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E02A9" w14:textId="77777777" w:rsidR="00B238AF" w:rsidRPr="002B2E53" w:rsidRDefault="00566CE2" w:rsidP="007A0F4F">
      <w:r w:rsidRPr="002B2E53">
        <w:rPr>
          <w:noProof/>
          <w:lang w:eastAsia="en-GB"/>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2B2E53" w:rsidRDefault="00B238AF" w:rsidP="00B24CB1">
      <w:pPr>
        <w:keepLines/>
        <w:rPr>
          <w:rFonts w:cs="Arial"/>
        </w:rPr>
      </w:pPr>
    </w:p>
    <w:p w14:paraId="588C1BE4" w14:textId="77777777" w:rsidR="007F5AFE" w:rsidRPr="002B2E53" w:rsidRDefault="007F5AFE" w:rsidP="00B24CB1">
      <w:pPr>
        <w:keepLines/>
      </w:pPr>
    </w:p>
    <w:p w14:paraId="1216DA30" w14:textId="77777777" w:rsidR="008B5CFD" w:rsidRPr="002B2E53" w:rsidRDefault="007F70AD" w:rsidP="00B24CB1">
      <w:pPr>
        <w:pStyle w:val="BASEDON"/>
        <w:keepLines/>
      </w:pPr>
      <w:r w:rsidRPr="002B2E53">
        <w:rPr>
          <w:rFonts w:cs="Times New Roman"/>
          <w:b w:val="0"/>
          <w:caps w:val="0"/>
          <w:noProof/>
          <w:sz w:val="20"/>
          <w:szCs w:val="20"/>
          <w:lang w:eastAsia="en-GB"/>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964D56" w:rsidRDefault="00964D56"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9F45EE">
                              <w:rPr>
                                <w:noProof/>
                              </w:rPr>
                              <w:t>42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964D56" w:rsidRDefault="00964D56"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9F45EE">
                        <w:rPr>
                          <w:noProof/>
                        </w:rPr>
                        <w:t>42</w:t>
                      </w:r>
                      <w:r>
                        <w:rPr>
                          <w:noProof/>
                        </w:rPr>
                        <w:fldChar w:fldCharType="end"/>
                      </w:r>
                    </w:p>
                  </w:txbxContent>
                </v:textbox>
              </v:shape>
            </w:pict>
          </mc:Fallback>
        </mc:AlternateContent>
      </w:r>
      <w:r w:rsidR="00566CE2" w:rsidRPr="002B2E53">
        <w:rPr>
          <w:noProof/>
          <w:lang w:eastAsia="en-GB"/>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964D56" w:rsidRDefault="00964D56"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964D56" w:rsidRDefault="00964D56" w:rsidP="00566CE2">
                      <w:pPr>
                        <w:ind w:left="0"/>
                      </w:pPr>
                    </w:p>
                  </w:txbxContent>
                </v:textbox>
              </v:shape>
            </w:pict>
          </mc:Fallback>
        </mc:AlternateContent>
      </w:r>
    </w:p>
    <w:p w14:paraId="11BD2D8B" w14:textId="45028BF2" w:rsidR="00554A0A" w:rsidRPr="002B2E53" w:rsidRDefault="002F375B" w:rsidP="00B24CB1">
      <w:pPr>
        <w:pStyle w:val="BASEDON"/>
        <w:keepLines/>
      </w:pPr>
      <w:r w:rsidRPr="002B2E53">
        <w:rPr>
          <w:rFonts w:eastAsia="Arial"/>
        </w:rPr>
        <w:t>DISCRETE</w:t>
      </w:r>
      <w:r w:rsidRPr="002B2E53">
        <w:rPr>
          <w:rFonts w:eastAsia="Arial"/>
          <w:spacing w:val="-6"/>
        </w:rPr>
        <w:t xml:space="preserve"> </w:t>
      </w:r>
      <w:r w:rsidRPr="002B2E53">
        <w:rPr>
          <w:rFonts w:eastAsia="Arial"/>
        </w:rPr>
        <w:t>SEMICONDUCTOR</w:t>
      </w:r>
      <w:r w:rsidRPr="002B2E53">
        <w:rPr>
          <w:rFonts w:eastAsia="Arial"/>
          <w:spacing w:val="-6"/>
        </w:rPr>
        <w:t xml:space="preserve"> </w:t>
      </w:r>
      <w:r w:rsidRPr="002B2E53">
        <w:rPr>
          <w:rFonts w:eastAsia="Arial"/>
        </w:rPr>
        <w:t>COMPONENTS, HERMETICALLY SEALED AND DIE</w:t>
      </w:r>
    </w:p>
    <w:p w14:paraId="2188F9A0" w14:textId="77777777" w:rsidR="007F5AFE" w:rsidRPr="002B2E53" w:rsidRDefault="007F5AFE" w:rsidP="00B24CB1">
      <w:pPr>
        <w:pStyle w:val="CoverPageTitle"/>
        <w:keepLines/>
      </w:pPr>
      <w:r w:rsidRPr="002B2E53">
        <w:t xml:space="preserve">ESCC </w:t>
      </w:r>
      <w:r w:rsidR="002F375B" w:rsidRPr="002B2E53">
        <w:t xml:space="preserve">Generic </w:t>
      </w:r>
      <w:r w:rsidR="007A41EF" w:rsidRPr="002B2E53">
        <w:t>Specification</w:t>
      </w:r>
      <w:r w:rsidR="00A202ED" w:rsidRPr="002B2E53">
        <w:t xml:space="preserve"> No.</w:t>
      </w:r>
      <w:r w:rsidR="00D00412" w:rsidRPr="002B2E53">
        <w:t xml:space="preserve"> </w:t>
      </w:r>
      <w:r w:rsidR="00C864A9" w:rsidRPr="002B2E53">
        <w:t>5000</w:t>
      </w:r>
    </w:p>
    <w:p w14:paraId="1EDD3795" w14:textId="77777777" w:rsidR="007F5AFE" w:rsidRPr="002B2E53" w:rsidRDefault="007F5AFE" w:rsidP="00B24CB1">
      <w:pPr>
        <w:pStyle w:val="CoverPageTitle"/>
        <w:keepLines/>
      </w:pPr>
    </w:p>
    <w:p w14:paraId="27AA1B68" w14:textId="77777777" w:rsidR="00C946C8" w:rsidRPr="002B2E53" w:rsidRDefault="00C946C8" w:rsidP="00B24CB1">
      <w:pPr>
        <w:pStyle w:val="CoverPageTitle"/>
        <w:keepLines/>
      </w:pPr>
    </w:p>
    <w:p w14:paraId="43EA3B2C" w14:textId="77777777" w:rsidR="007F70AD" w:rsidRPr="002B2E53" w:rsidRDefault="007F70AD" w:rsidP="0015020D">
      <w:pPr>
        <w:pStyle w:val="CoverPageTitle"/>
        <w:keepLines/>
        <w:spacing w:after="1920"/>
      </w:pPr>
    </w:p>
    <w:p w14:paraId="0BECF163" w14:textId="77777777" w:rsidR="00C946C8" w:rsidRPr="002B2E53" w:rsidRDefault="00C946C8" w:rsidP="00B24CB1">
      <w:pPr>
        <w:pStyle w:val="CoverPageTitle"/>
        <w:keepLines/>
      </w:pPr>
    </w:p>
    <w:p w14:paraId="1BF513BF" w14:textId="77777777" w:rsidR="003273E4" w:rsidRPr="002B2E53"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B2E53" w14:paraId="2FE6AC82" w14:textId="77777777" w:rsidTr="00C946C8">
        <w:trPr>
          <w:trHeight w:val="365"/>
          <w:jc w:val="center"/>
        </w:trPr>
        <w:tc>
          <w:tcPr>
            <w:tcW w:w="4401" w:type="dxa"/>
            <w:shd w:val="clear" w:color="auto" w:fill="auto"/>
            <w:vAlign w:val="center"/>
          </w:tcPr>
          <w:p w14:paraId="24034361" w14:textId="4C72B21C" w:rsidR="008B5CFD" w:rsidRPr="00043176" w:rsidRDefault="008B5CFD" w:rsidP="00043176">
            <w:pPr>
              <w:pStyle w:val="Leftalign"/>
              <w:keepLines/>
              <w:jc w:val="left"/>
              <w:rPr>
                <w:highlight w:val="yellow"/>
              </w:rPr>
            </w:pPr>
            <w:r w:rsidRPr="00043176">
              <w:rPr>
                <w:highlight w:val="yellow"/>
              </w:rPr>
              <w:t xml:space="preserve">Issue </w:t>
            </w:r>
            <w:r w:rsidR="00043176" w:rsidRPr="00043176">
              <w:rPr>
                <w:highlight w:val="yellow"/>
              </w:rPr>
              <w:t>10 Draft  A</w:t>
            </w:r>
          </w:p>
        </w:tc>
        <w:tc>
          <w:tcPr>
            <w:tcW w:w="4349" w:type="dxa"/>
            <w:shd w:val="clear" w:color="auto" w:fill="auto"/>
            <w:vAlign w:val="center"/>
          </w:tcPr>
          <w:p w14:paraId="2C3CB489" w14:textId="7B4D2DF0" w:rsidR="008B5CFD" w:rsidRPr="00043176" w:rsidRDefault="00043176" w:rsidP="00CE548B">
            <w:pPr>
              <w:pStyle w:val="Leftalign"/>
              <w:keepLines/>
              <w:jc w:val="left"/>
              <w:rPr>
                <w:highlight w:val="yellow"/>
              </w:rPr>
            </w:pPr>
            <w:r w:rsidRPr="00043176">
              <w:rPr>
                <w:highlight w:val="yellow"/>
              </w:rPr>
              <w:t>September</w:t>
            </w:r>
            <w:r w:rsidR="00FF14E4" w:rsidRPr="00043176">
              <w:rPr>
                <w:highlight w:val="yellow"/>
              </w:rPr>
              <w:t xml:space="preserve"> </w:t>
            </w:r>
            <w:r w:rsidR="002C377C" w:rsidRPr="00043176">
              <w:rPr>
                <w:highlight w:val="yellow"/>
              </w:rPr>
              <w:t>20</w:t>
            </w:r>
            <w:r w:rsidR="00CE548B" w:rsidRPr="00043176">
              <w:rPr>
                <w:highlight w:val="yellow"/>
              </w:rPr>
              <w:t>20</w:t>
            </w:r>
          </w:p>
        </w:tc>
      </w:tr>
    </w:tbl>
    <w:p w14:paraId="3F74CEAB" w14:textId="77777777" w:rsidR="008B5CFD" w:rsidRPr="002B2E53" w:rsidRDefault="008B5CFD" w:rsidP="00B24CB1">
      <w:pPr>
        <w:pStyle w:val="CoverPageTitle"/>
        <w:keepLines/>
      </w:pPr>
    </w:p>
    <w:p w14:paraId="7F294EFC" w14:textId="77777777" w:rsidR="00C946C8" w:rsidRPr="002B2E53" w:rsidRDefault="00C946C8" w:rsidP="00B24CB1">
      <w:pPr>
        <w:pStyle w:val="CoverPageTitle"/>
        <w:keepLines/>
      </w:pPr>
      <w:r w:rsidRPr="002B2E53">
        <w:rPr>
          <w:noProof/>
          <w:lang w:eastAsia="en-GB"/>
        </w:rPr>
        <w:drawing>
          <wp:anchor distT="0" distB="0" distL="114300" distR="114300" simplePos="0" relativeHeight="251656704"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2B2E53" w:rsidRDefault="00C946C8" w:rsidP="00B24CB1">
      <w:pPr>
        <w:keepLines/>
      </w:pPr>
    </w:p>
    <w:p w14:paraId="0A439286" w14:textId="77777777" w:rsidR="00C946C8" w:rsidRPr="002B2E53" w:rsidRDefault="00C946C8" w:rsidP="00B24CB1">
      <w:pPr>
        <w:keepLines/>
      </w:pPr>
    </w:p>
    <w:p w14:paraId="5D58C8B7" w14:textId="77777777" w:rsidR="003273E4" w:rsidRPr="002B2E53" w:rsidRDefault="003273E4" w:rsidP="00B24CB1">
      <w:pPr>
        <w:keepLines/>
      </w:pPr>
    </w:p>
    <w:p w14:paraId="3218EA80" w14:textId="77777777" w:rsidR="00C946C8" w:rsidRPr="002B2E53" w:rsidRDefault="00C946C8" w:rsidP="00B24CB1">
      <w:pPr>
        <w:keepLines/>
        <w:ind w:left="0"/>
        <w:jc w:val="center"/>
        <w:rPr>
          <w:rFonts w:cs="Arial"/>
          <w:b/>
          <w:sz w:val="28"/>
          <w:szCs w:val="28"/>
        </w:rPr>
      </w:pPr>
      <w:r w:rsidRPr="002B2E53">
        <w:t xml:space="preserve">Document Custodian: European Space Agency – see </w:t>
      </w:r>
      <w:hyperlink r:id="rId13" w:history="1">
        <w:r w:rsidRPr="002B2E53">
          <w:rPr>
            <w:rStyle w:val="Hyperlink"/>
          </w:rPr>
          <w:t>https://</w:t>
        </w:r>
        <w:proofErr w:type="spellStart"/>
        <w:r w:rsidRPr="002B2E53">
          <w:rPr>
            <w:rStyle w:val="Hyperlink"/>
          </w:rPr>
          <w:t>escies.org</w:t>
        </w:r>
        <w:proofErr w:type="spellEnd"/>
      </w:hyperlink>
      <w:r w:rsidRPr="002B2E53">
        <w:br w:type="page"/>
      </w:r>
    </w:p>
    <w:p w14:paraId="00E8F810" w14:textId="77777777" w:rsidR="00080FC5" w:rsidRPr="002B2E53" w:rsidRDefault="00080FC5" w:rsidP="00B24CB1">
      <w:pPr>
        <w:pStyle w:val="Title"/>
        <w:rPr>
          <w:rFonts w:cs="Arial"/>
        </w:rPr>
      </w:pPr>
      <w:r w:rsidRPr="002B2E53">
        <w:rPr>
          <w:rFonts w:cs="Arial"/>
        </w:rPr>
        <w:lastRenderedPageBreak/>
        <w:t>Legal Disclaimer and Copyright</w:t>
      </w:r>
    </w:p>
    <w:p w14:paraId="04811CD6" w14:textId="0FCF9AF1" w:rsidR="00080FC5" w:rsidRPr="002B2E53" w:rsidRDefault="00080FC5" w:rsidP="00B24CB1">
      <w:pPr>
        <w:keepLines/>
        <w:rPr>
          <w:rFonts w:cs="Arial"/>
        </w:rPr>
      </w:pPr>
      <w:r w:rsidRPr="002B2E53">
        <w:rPr>
          <w:rFonts w:cs="Arial"/>
        </w:rPr>
        <w:t xml:space="preserve">European Space Agency, Copyright </w:t>
      </w:r>
      <w:r w:rsidR="00C47E78" w:rsidRPr="002B2E53">
        <w:rPr>
          <w:rFonts w:cs="Arial"/>
        </w:rPr>
        <w:t xml:space="preserve">© </w:t>
      </w:r>
      <w:r w:rsidR="00D54D3F" w:rsidRPr="002B2E53">
        <w:rPr>
          <w:rFonts w:cs="Arial"/>
        </w:rPr>
        <w:t>20</w:t>
      </w:r>
      <w:r w:rsidR="00CE548B" w:rsidRPr="002B2E53">
        <w:rPr>
          <w:rFonts w:cs="Arial"/>
        </w:rPr>
        <w:t>20</w:t>
      </w:r>
      <w:r w:rsidR="004E47E4" w:rsidRPr="002B2E53">
        <w:rPr>
          <w:rFonts w:cs="Arial"/>
        </w:rPr>
        <w:t>.</w:t>
      </w:r>
      <w:r w:rsidRPr="002B2E53">
        <w:rPr>
          <w:rFonts w:cs="Arial"/>
        </w:rPr>
        <w:t xml:space="preserve"> All rights reserved.</w:t>
      </w:r>
    </w:p>
    <w:p w14:paraId="683BF8DC" w14:textId="77777777" w:rsidR="00080FC5" w:rsidRPr="002B2E53" w:rsidRDefault="00080FC5" w:rsidP="00B24CB1">
      <w:pPr>
        <w:keepLines/>
      </w:pPr>
      <w:r w:rsidRPr="002B2E53">
        <w:t>The European Space Agency disclaims any liability or respo</w:t>
      </w:r>
      <w:r w:rsidR="00045B2B" w:rsidRPr="002B2E53">
        <w:t>nsibility, to any person or entity</w:t>
      </w:r>
      <w:r w:rsidRPr="002B2E53">
        <w:t xml:space="preserve">, with respect to any loss or damage caused, or alleged to be caused, directly </w:t>
      </w:r>
      <w:r w:rsidR="00D90146" w:rsidRPr="002B2E53">
        <w:t xml:space="preserve">or indirectly </w:t>
      </w:r>
      <w:r w:rsidRPr="002B2E53">
        <w:t>by the use and application of this ESCC publication.</w:t>
      </w:r>
    </w:p>
    <w:p w14:paraId="5FC70152" w14:textId="77777777" w:rsidR="00080FC5" w:rsidRPr="002B2E53" w:rsidRDefault="00080FC5" w:rsidP="00B24CB1">
      <w:pPr>
        <w:keepLines/>
        <w:rPr>
          <w:rFonts w:cs="Arial"/>
        </w:rPr>
      </w:pPr>
      <w:r w:rsidRPr="002B2E53">
        <w:rPr>
          <w:rFonts w:cs="Arial"/>
        </w:rPr>
        <w:t xml:space="preserve">This publication, without </w:t>
      </w:r>
      <w:r w:rsidR="004E47E4" w:rsidRPr="002B2E53">
        <w:rPr>
          <w:rFonts w:cs="Arial"/>
        </w:rPr>
        <w:t xml:space="preserve">the </w:t>
      </w:r>
      <w:r w:rsidRPr="002B2E53">
        <w:rPr>
          <w:rFonts w:cs="Arial"/>
        </w:rPr>
        <w:t xml:space="preserve">prior permission of the European Space Agency and provided </w:t>
      </w:r>
      <w:r w:rsidR="004E47E4" w:rsidRPr="002B2E53">
        <w:rPr>
          <w:rFonts w:cs="Arial"/>
        </w:rPr>
        <w:t xml:space="preserve">that </w:t>
      </w:r>
      <w:r w:rsidRPr="002B2E53">
        <w:rPr>
          <w:rFonts w:cs="Arial"/>
        </w:rPr>
        <w:t>it is not used for a commercial purpose, may be:</w:t>
      </w:r>
    </w:p>
    <w:p w14:paraId="708A88DE" w14:textId="77777777" w:rsidR="000D313F" w:rsidRPr="002B2E53" w:rsidRDefault="000547FA" w:rsidP="003E2C08">
      <w:pPr>
        <w:pStyle w:val="Dashlist"/>
        <w:keepLines/>
        <w:spacing w:after="40"/>
        <w:rPr>
          <w:rFonts w:cs="Arial"/>
        </w:rPr>
      </w:pPr>
      <w:proofErr w:type="gramStart"/>
      <w:r w:rsidRPr="002B2E53">
        <w:rPr>
          <w:rFonts w:cs="Arial"/>
        </w:rPr>
        <w:t>copi</w:t>
      </w:r>
      <w:r w:rsidR="000D313F" w:rsidRPr="002B2E53">
        <w:rPr>
          <w:rFonts w:cs="Arial"/>
        </w:rPr>
        <w:t>ed</w:t>
      </w:r>
      <w:proofErr w:type="gramEnd"/>
      <w:r w:rsidR="000D313F" w:rsidRPr="002B2E53">
        <w:rPr>
          <w:rFonts w:cs="Arial"/>
        </w:rPr>
        <w:t xml:space="preserve"> in whole, in any medium, without alteration or modification.</w:t>
      </w:r>
    </w:p>
    <w:p w14:paraId="0DB1A3F0" w14:textId="77777777" w:rsidR="00306ACC" w:rsidRPr="002B2E53" w:rsidRDefault="000547FA" w:rsidP="00B24CB1">
      <w:pPr>
        <w:pStyle w:val="Dashlist"/>
        <w:keepLines/>
        <w:rPr>
          <w:rFonts w:cs="Arial"/>
        </w:rPr>
      </w:pPr>
      <w:proofErr w:type="gramStart"/>
      <w:r w:rsidRPr="002B2E53">
        <w:rPr>
          <w:rFonts w:cs="Arial"/>
        </w:rPr>
        <w:t>c</w:t>
      </w:r>
      <w:r w:rsidR="000D313F" w:rsidRPr="002B2E53">
        <w:rPr>
          <w:rFonts w:cs="Arial"/>
        </w:rPr>
        <w:t>opied</w:t>
      </w:r>
      <w:proofErr w:type="gramEnd"/>
      <w:r w:rsidR="000D313F" w:rsidRPr="002B2E53">
        <w:rPr>
          <w:rFonts w:cs="Arial"/>
        </w:rPr>
        <w:t xml:space="preserve"> in part, in any medium, provided that the ESCC document identification, comprising the ESCC symbol, document number and document issue, is removed.</w:t>
      </w:r>
    </w:p>
    <w:p w14:paraId="72EAE841" w14:textId="77777777" w:rsidR="006C0DEB" w:rsidRPr="002B2E53" w:rsidRDefault="006C0DEB" w:rsidP="00B24CB1">
      <w:pPr>
        <w:keepLines/>
        <w:rPr>
          <w:rFonts w:cs="Arial"/>
        </w:rPr>
      </w:pPr>
      <w:r w:rsidRPr="002B2E53">
        <w:rPr>
          <w:rFonts w:cs="Arial"/>
        </w:rPr>
        <w:br w:type="page"/>
      </w:r>
    </w:p>
    <w:p w14:paraId="38DCFD0D" w14:textId="77777777" w:rsidR="00B22DBF" w:rsidRPr="002B2E53" w:rsidRDefault="00B22DBF" w:rsidP="00B24CB1">
      <w:pPr>
        <w:pStyle w:val="Title"/>
        <w:rPr>
          <w:rFonts w:cs="Arial"/>
        </w:rPr>
      </w:pPr>
      <w:r w:rsidRPr="002B2E53">
        <w:rPr>
          <w:rFonts w:cs="Arial"/>
        </w:rPr>
        <w:lastRenderedPageBreak/>
        <w:t>DOCUMENTATION CHANGE NOTICE</w:t>
      </w:r>
    </w:p>
    <w:p w14:paraId="10E4A3E2" w14:textId="77777777" w:rsidR="007005C4" w:rsidRPr="002B2E53" w:rsidRDefault="007005C4" w:rsidP="00B24CB1">
      <w:pPr>
        <w:keepLines/>
        <w:jc w:val="center"/>
      </w:pPr>
      <w:r w:rsidRPr="002B2E53">
        <w:t xml:space="preserve">(Refer to </w:t>
      </w:r>
      <w:hyperlink r:id="rId14" w:history="1">
        <w:r w:rsidRPr="002B2E53">
          <w:rPr>
            <w:rStyle w:val="Hyperlink"/>
          </w:rPr>
          <w:t>https://</w:t>
        </w:r>
        <w:proofErr w:type="spellStart"/>
        <w:r w:rsidRPr="002B2E53">
          <w:rPr>
            <w:rStyle w:val="Hyperlink"/>
          </w:rPr>
          <w:t>escies.org</w:t>
        </w:r>
        <w:proofErr w:type="spellEnd"/>
      </w:hyperlink>
      <w:r w:rsidRPr="002B2E53">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B2E53" w14:paraId="33D35790" w14:textId="77777777" w:rsidTr="004E47E4">
        <w:trPr>
          <w:trHeight w:val="365"/>
        </w:trPr>
        <w:tc>
          <w:tcPr>
            <w:tcW w:w="1778" w:type="dxa"/>
            <w:shd w:val="clear" w:color="auto" w:fill="auto"/>
          </w:tcPr>
          <w:p w14:paraId="2E6FC582" w14:textId="77777777" w:rsidR="00B22DBF" w:rsidRPr="002B2E53" w:rsidRDefault="00B22DBF" w:rsidP="00955C39">
            <w:pPr>
              <w:pStyle w:val="Bodyjustified"/>
              <w:keepLines/>
              <w:widowControl/>
              <w:spacing w:before="40"/>
              <w:jc w:val="left"/>
            </w:pPr>
            <w:r w:rsidRPr="002B2E53">
              <w:t>DCR No.</w:t>
            </w:r>
          </w:p>
        </w:tc>
        <w:tc>
          <w:tcPr>
            <w:tcW w:w="7152" w:type="dxa"/>
            <w:shd w:val="clear" w:color="auto" w:fill="auto"/>
          </w:tcPr>
          <w:p w14:paraId="10F8CCBE" w14:textId="77777777" w:rsidR="00B22DBF" w:rsidRPr="002B2E53" w:rsidRDefault="00B22DBF" w:rsidP="00955C39">
            <w:pPr>
              <w:pStyle w:val="Bodyjustified"/>
              <w:keepLines/>
              <w:widowControl/>
              <w:spacing w:before="40"/>
              <w:jc w:val="left"/>
            </w:pPr>
            <w:r w:rsidRPr="002B2E53">
              <w:t>CHANGE DESCRIPTION</w:t>
            </w:r>
          </w:p>
        </w:tc>
      </w:tr>
      <w:tr w:rsidR="00B22DBF" w:rsidRPr="002B2E53" w14:paraId="425C9EDB" w14:textId="77777777" w:rsidTr="004E47E4">
        <w:trPr>
          <w:trHeight w:val="365"/>
        </w:trPr>
        <w:tc>
          <w:tcPr>
            <w:tcW w:w="1778" w:type="dxa"/>
            <w:shd w:val="clear" w:color="auto" w:fill="auto"/>
          </w:tcPr>
          <w:p w14:paraId="4DD2EE2D" w14:textId="0EFC974C" w:rsidR="00B22DBF" w:rsidRPr="002B2E53" w:rsidRDefault="00043176" w:rsidP="00D763E3">
            <w:pPr>
              <w:pStyle w:val="Leftalign"/>
              <w:keepLines/>
              <w:spacing w:before="40"/>
              <w:jc w:val="left"/>
            </w:pPr>
            <w:hyperlink r:id="rId15" w:history="1">
              <w:proofErr w:type="spellStart"/>
              <w:r>
                <w:rPr>
                  <w:rStyle w:val="Hyperlink"/>
                </w:rPr>
                <w:t>TB</w:t>
              </w:r>
              <w:r w:rsidR="00D763E3">
                <w:rPr>
                  <w:rStyle w:val="Hyperlink"/>
                </w:rPr>
                <w:t>A</w:t>
              </w:r>
              <w:proofErr w:type="spellEnd"/>
            </w:hyperlink>
          </w:p>
        </w:tc>
        <w:tc>
          <w:tcPr>
            <w:tcW w:w="7152" w:type="dxa"/>
            <w:shd w:val="clear" w:color="auto" w:fill="auto"/>
          </w:tcPr>
          <w:p w14:paraId="30081D66" w14:textId="77777777" w:rsidR="004E47E4" w:rsidRPr="002B2E53" w:rsidRDefault="004E47E4" w:rsidP="00955C39">
            <w:pPr>
              <w:pStyle w:val="Leftalign"/>
              <w:keepLines/>
              <w:spacing w:before="40"/>
              <w:jc w:val="left"/>
            </w:pPr>
            <w:r w:rsidRPr="002B2E53">
              <w:t xml:space="preserve">Specification </w:t>
            </w:r>
            <w:proofErr w:type="spellStart"/>
            <w:r w:rsidRPr="002B2E53">
              <w:t>upissued</w:t>
            </w:r>
            <w:proofErr w:type="spellEnd"/>
            <w:r w:rsidRPr="002B2E53">
              <w:t xml:space="preserve"> to incorporate changes per DCR</w:t>
            </w:r>
          </w:p>
        </w:tc>
      </w:tr>
      <w:tr w:rsidR="00043176" w:rsidRPr="002B2E53" w14:paraId="08EF83E3" w14:textId="77777777" w:rsidTr="004E47E4">
        <w:trPr>
          <w:trHeight w:val="365"/>
        </w:trPr>
        <w:tc>
          <w:tcPr>
            <w:tcW w:w="1778" w:type="dxa"/>
            <w:shd w:val="clear" w:color="auto" w:fill="auto"/>
          </w:tcPr>
          <w:p w14:paraId="67A36139" w14:textId="01D5A5AC" w:rsidR="00043176" w:rsidRDefault="00043176" w:rsidP="00964D56">
            <w:pPr>
              <w:pStyle w:val="Leftalign"/>
              <w:keepLines/>
              <w:spacing w:before="40"/>
              <w:jc w:val="left"/>
              <w:rPr>
                <w:rStyle w:val="Hyperlink"/>
              </w:rPr>
            </w:pPr>
            <w:r>
              <w:rPr>
                <w:rStyle w:val="Hyperlink"/>
              </w:rPr>
              <w:t>15/09/2020</w:t>
            </w:r>
          </w:p>
          <w:p w14:paraId="2AD2133A" w14:textId="7C41626A" w:rsidR="00043176" w:rsidRDefault="00043176" w:rsidP="00964D56">
            <w:pPr>
              <w:pStyle w:val="Leftalign"/>
              <w:keepLines/>
              <w:spacing w:before="40"/>
              <w:jc w:val="left"/>
              <w:rPr>
                <w:rStyle w:val="Hyperlink"/>
              </w:rPr>
            </w:pPr>
            <w:r>
              <w:rPr>
                <w:rStyle w:val="Hyperlink"/>
              </w:rPr>
              <w:t>S.Thacker/TW</w:t>
            </w:r>
          </w:p>
        </w:tc>
        <w:tc>
          <w:tcPr>
            <w:tcW w:w="7152" w:type="dxa"/>
            <w:shd w:val="clear" w:color="auto" w:fill="auto"/>
          </w:tcPr>
          <w:p w14:paraId="069FF9AB" w14:textId="689BFDE0" w:rsidR="00043176" w:rsidRDefault="00043176" w:rsidP="00955C39">
            <w:pPr>
              <w:pStyle w:val="Leftalign"/>
              <w:keepLines/>
              <w:spacing w:before="40"/>
              <w:jc w:val="left"/>
            </w:pPr>
            <w:r>
              <w:t xml:space="preserve">Initial revision that implements the changes per PSWG review of IGA in </w:t>
            </w:r>
            <w:proofErr w:type="spellStart"/>
            <w:r>
              <w:t>ESCC5000</w:t>
            </w:r>
            <w:proofErr w:type="spellEnd"/>
            <w:r>
              <w:t xml:space="preserve"> (ref. ESA &amp; CNES emails dated 15/09/2020</w:t>
            </w:r>
            <w:r w:rsidR="00D763E3">
              <w:t>,</w:t>
            </w:r>
            <w:r w:rsidR="0055178B">
              <w:t xml:space="preserve"> and </w:t>
            </w:r>
            <w:r w:rsidR="00D763E3">
              <w:t xml:space="preserve">IGA testing within </w:t>
            </w:r>
            <w:proofErr w:type="spellStart"/>
            <w:r w:rsidR="0055178B">
              <w:t>ESCC9000</w:t>
            </w:r>
            <w:proofErr w:type="spellEnd"/>
            <w:r w:rsidR="0055178B">
              <w:t xml:space="preserve"> issue 10</w:t>
            </w:r>
            <w:r>
              <w:t>).</w:t>
            </w:r>
          </w:p>
          <w:p w14:paraId="3C7E3684" w14:textId="77777777" w:rsidR="00043176" w:rsidRDefault="00043176" w:rsidP="00955C39">
            <w:pPr>
              <w:pStyle w:val="Leftalign"/>
              <w:keepLines/>
              <w:spacing w:before="40"/>
              <w:jc w:val="left"/>
            </w:pPr>
          </w:p>
          <w:p w14:paraId="5838750E" w14:textId="258E18B7" w:rsidR="00043176" w:rsidRPr="002B2E53" w:rsidRDefault="00043176" w:rsidP="00955C39">
            <w:pPr>
              <w:pStyle w:val="Leftalign"/>
              <w:keepLines/>
              <w:spacing w:before="40"/>
              <w:jc w:val="left"/>
            </w:pPr>
            <w:r>
              <w:t xml:space="preserve">Changes in this revision are highlighted </w:t>
            </w:r>
            <w:r w:rsidRPr="00043176">
              <w:rPr>
                <w:highlight w:val="yellow"/>
              </w:rPr>
              <w:t>yellow</w:t>
            </w:r>
            <w:r>
              <w:t xml:space="preserve"> for information purposes</w:t>
            </w:r>
            <w:r w:rsidR="00300FF3">
              <w:t xml:space="preserve"> (see new Para. 8.25 and Chart </w:t>
            </w:r>
            <w:proofErr w:type="spellStart"/>
            <w:r w:rsidR="00300FF3">
              <w:t>F4A</w:t>
            </w:r>
            <w:proofErr w:type="spellEnd"/>
            <w:r w:rsidR="00300FF3">
              <w:t>)</w:t>
            </w:r>
          </w:p>
        </w:tc>
      </w:tr>
    </w:tbl>
    <w:p w14:paraId="7647185D" w14:textId="4239BFC1" w:rsidR="00306ACC" w:rsidRPr="002B2E53" w:rsidRDefault="00B22DBF" w:rsidP="00B24CB1">
      <w:pPr>
        <w:keepLines/>
        <w:ind w:left="0"/>
      </w:pPr>
      <w:r w:rsidRPr="002B2E53">
        <w:br w:type="page"/>
      </w:r>
      <w:bookmarkStart w:id="0" w:name="_GoBack"/>
      <w:bookmarkEnd w:id="0"/>
    </w:p>
    <w:p w14:paraId="207E9BB4" w14:textId="77777777" w:rsidR="007638F8" w:rsidRPr="002B2E53" w:rsidRDefault="007638F8" w:rsidP="00B24CB1">
      <w:pPr>
        <w:pStyle w:val="Tableofcontents"/>
        <w:keepLines/>
      </w:pPr>
      <w:r w:rsidRPr="002B2E53">
        <w:lastRenderedPageBreak/>
        <w:t>TABLE OF CONTENTS</w:t>
      </w:r>
    </w:p>
    <w:p w14:paraId="5D013AD0" w14:textId="77777777" w:rsidR="00964D5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B2E53">
        <w:rPr>
          <w:rFonts w:cs="Arial"/>
        </w:rPr>
        <w:fldChar w:fldCharType="begin"/>
      </w:r>
      <w:r w:rsidRPr="002B2E53">
        <w:rPr>
          <w:rFonts w:cs="Arial"/>
        </w:rPr>
        <w:instrText xml:space="preserve"> TOC \o "1-4" \h \z \u </w:instrText>
      </w:r>
      <w:r w:rsidRPr="002B2E53">
        <w:rPr>
          <w:rFonts w:cs="Arial"/>
        </w:rPr>
        <w:fldChar w:fldCharType="separate"/>
      </w:r>
      <w:hyperlink w:anchor="_Toc51077005" w:history="1">
        <w:r w:rsidR="00964D56" w:rsidRPr="00684DC3">
          <w:rPr>
            <w:rStyle w:val="Hyperlink"/>
            <w:noProof/>
          </w:rPr>
          <w:t>1</w:t>
        </w:r>
        <w:r w:rsidR="00964D56">
          <w:rPr>
            <w:rFonts w:asciiTheme="minorHAnsi" w:eastAsiaTheme="minorEastAsia" w:hAnsiTheme="minorHAnsi" w:cstheme="minorBidi"/>
            <w:caps w:val="0"/>
            <w:noProof/>
            <w:sz w:val="22"/>
            <w:szCs w:val="22"/>
            <w:lang w:eastAsia="en-GB"/>
          </w:rPr>
          <w:tab/>
        </w:r>
        <w:r w:rsidR="00964D56" w:rsidRPr="00684DC3">
          <w:rPr>
            <w:rStyle w:val="Hyperlink"/>
            <w:noProof/>
          </w:rPr>
          <w:t>INTRODUCTION</w:t>
        </w:r>
        <w:r w:rsidR="00964D56">
          <w:rPr>
            <w:noProof/>
            <w:webHidden/>
          </w:rPr>
          <w:tab/>
        </w:r>
        <w:r w:rsidR="00964D56">
          <w:rPr>
            <w:noProof/>
            <w:webHidden/>
          </w:rPr>
          <w:fldChar w:fldCharType="begin"/>
        </w:r>
        <w:r w:rsidR="00964D56">
          <w:rPr>
            <w:noProof/>
            <w:webHidden/>
          </w:rPr>
          <w:instrText xml:space="preserve"> PAGEREF _Toc51077005 \h </w:instrText>
        </w:r>
        <w:r w:rsidR="00964D56">
          <w:rPr>
            <w:noProof/>
            <w:webHidden/>
          </w:rPr>
        </w:r>
        <w:r w:rsidR="00964D56">
          <w:rPr>
            <w:noProof/>
            <w:webHidden/>
          </w:rPr>
          <w:fldChar w:fldCharType="separate"/>
        </w:r>
        <w:r w:rsidR="00964D56">
          <w:rPr>
            <w:noProof/>
            <w:webHidden/>
          </w:rPr>
          <w:t>8</w:t>
        </w:r>
        <w:r w:rsidR="00964D56">
          <w:rPr>
            <w:noProof/>
            <w:webHidden/>
          </w:rPr>
          <w:fldChar w:fldCharType="end"/>
        </w:r>
      </w:hyperlink>
    </w:p>
    <w:p w14:paraId="133A1E26"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06" w:history="1">
        <w:r w:rsidRPr="00684DC3">
          <w:rPr>
            <w:rStyle w:val="Hyperlink"/>
            <w:noProof/>
          </w:rPr>
          <w:t>1.1</w:t>
        </w:r>
        <w:r>
          <w:rPr>
            <w:rFonts w:asciiTheme="minorHAnsi" w:eastAsiaTheme="minorEastAsia" w:hAnsiTheme="minorHAnsi" w:cstheme="minorBidi"/>
            <w:caps w:val="0"/>
            <w:noProof/>
            <w:sz w:val="22"/>
            <w:szCs w:val="22"/>
            <w:lang w:eastAsia="en-GB"/>
          </w:rPr>
          <w:tab/>
        </w:r>
        <w:r w:rsidRPr="00684DC3">
          <w:rPr>
            <w:rStyle w:val="Hyperlink"/>
            <w:noProof/>
          </w:rPr>
          <w:t>SCOPE</w:t>
        </w:r>
        <w:r>
          <w:rPr>
            <w:noProof/>
            <w:webHidden/>
          </w:rPr>
          <w:tab/>
        </w:r>
        <w:r>
          <w:rPr>
            <w:noProof/>
            <w:webHidden/>
          </w:rPr>
          <w:fldChar w:fldCharType="begin"/>
        </w:r>
        <w:r>
          <w:rPr>
            <w:noProof/>
            <w:webHidden/>
          </w:rPr>
          <w:instrText xml:space="preserve"> PAGEREF _Toc51077006 \h </w:instrText>
        </w:r>
        <w:r>
          <w:rPr>
            <w:noProof/>
            <w:webHidden/>
          </w:rPr>
        </w:r>
        <w:r>
          <w:rPr>
            <w:noProof/>
            <w:webHidden/>
          </w:rPr>
          <w:fldChar w:fldCharType="separate"/>
        </w:r>
        <w:r>
          <w:rPr>
            <w:noProof/>
            <w:webHidden/>
          </w:rPr>
          <w:t>8</w:t>
        </w:r>
        <w:r>
          <w:rPr>
            <w:noProof/>
            <w:webHidden/>
          </w:rPr>
          <w:fldChar w:fldCharType="end"/>
        </w:r>
      </w:hyperlink>
    </w:p>
    <w:p w14:paraId="37A35074"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07" w:history="1">
        <w:r w:rsidRPr="00684DC3">
          <w:rPr>
            <w:rStyle w:val="Hyperlink"/>
            <w:noProof/>
          </w:rPr>
          <w:t>1.2</w:t>
        </w:r>
        <w:r>
          <w:rPr>
            <w:rFonts w:asciiTheme="minorHAnsi" w:eastAsiaTheme="minorEastAsia" w:hAnsiTheme="minorHAnsi" w:cstheme="minorBidi"/>
            <w:caps w:val="0"/>
            <w:noProof/>
            <w:sz w:val="22"/>
            <w:szCs w:val="22"/>
            <w:lang w:eastAsia="en-GB"/>
          </w:rPr>
          <w:tab/>
        </w:r>
        <w:r w:rsidRPr="00684DC3">
          <w:rPr>
            <w:rStyle w:val="Hyperlink"/>
            <w:noProof/>
          </w:rPr>
          <w:t>APPLICABILITY</w:t>
        </w:r>
        <w:r>
          <w:rPr>
            <w:noProof/>
            <w:webHidden/>
          </w:rPr>
          <w:tab/>
        </w:r>
        <w:r>
          <w:rPr>
            <w:noProof/>
            <w:webHidden/>
          </w:rPr>
          <w:fldChar w:fldCharType="begin"/>
        </w:r>
        <w:r>
          <w:rPr>
            <w:noProof/>
            <w:webHidden/>
          </w:rPr>
          <w:instrText xml:space="preserve"> PAGEREF _Toc51077007 \h </w:instrText>
        </w:r>
        <w:r>
          <w:rPr>
            <w:noProof/>
            <w:webHidden/>
          </w:rPr>
        </w:r>
        <w:r>
          <w:rPr>
            <w:noProof/>
            <w:webHidden/>
          </w:rPr>
          <w:fldChar w:fldCharType="separate"/>
        </w:r>
        <w:r>
          <w:rPr>
            <w:noProof/>
            <w:webHidden/>
          </w:rPr>
          <w:t>8</w:t>
        </w:r>
        <w:r>
          <w:rPr>
            <w:noProof/>
            <w:webHidden/>
          </w:rPr>
          <w:fldChar w:fldCharType="end"/>
        </w:r>
      </w:hyperlink>
    </w:p>
    <w:p w14:paraId="0F5231E8"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08" w:history="1">
        <w:r w:rsidRPr="00684DC3">
          <w:rPr>
            <w:rStyle w:val="Hyperlink"/>
            <w:noProof/>
          </w:rPr>
          <w:t>2</w:t>
        </w:r>
        <w:r>
          <w:rPr>
            <w:rFonts w:asciiTheme="minorHAnsi" w:eastAsiaTheme="minorEastAsia" w:hAnsiTheme="minorHAnsi" w:cstheme="minorBidi"/>
            <w:caps w:val="0"/>
            <w:noProof/>
            <w:sz w:val="22"/>
            <w:szCs w:val="22"/>
            <w:lang w:eastAsia="en-GB"/>
          </w:rPr>
          <w:tab/>
        </w:r>
        <w:r w:rsidRPr="00684DC3">
          <w:rPr>
            <w:rStyle w:val="Hyperlink"/>
            <w:noProof/>
          </w:rPr>
          <w:t>APPLICABLE DOCUMENTS</w:t>
        </w:r>
        <w:r>
          <w:rPr>
            <w:noProof/>
            <w:webHidden/>
          </w:rPr>
          <w:tab/>
        </w:r>
        <w:r>
          <w:rPr>
            <w:noProof/>
            <w:webHidden/>
          </w:rPr>
          <w:fldChar w:fldCharType="begin"/>
        </w:r>
        <w:r>
          <w:rPr>
            <w:noProof/>
            <w:webHidden/>
          </w:rPr>
          <w:instrText xml:space="preserve"> PAGEREF _Toc51077008 \h </w:instrText>
        </w:r>
        <w:r>
          <w:rPr>
            <w:noProof/>
            <w:webHidden/>
          </w:rPr>
        </w:r>
        <w:r>
          <w:rPr>
            <w:noProof/>
            <w:webHidden/>
          </w:rPr>
          <w:fldChar w:fldCharType="separate"/>
        </w:r>
        <w:r>
          <w:rPr>
            <w:noProof/>
            <w:webHidden/>
          </w:rPr>
          <w:t>8</w:t>
        </w:r>
        <w:r>
          <w:rPr>
            <w:noProof/>
            <w:webHidden/>
          </w:rPr>
          <w:fldChar w:fldCharType="end"/>
        </w:r>
      </w:hyperlink>
    </w:p>
    <w:p w14:paraId="5F515ADC"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09" w:history="1">
        <w:r w:rsidRPr="00684DC3">
          <w:rPr>
            <w:rStyle w:val="Hyperlink"/>
            <w:noProof/>
          </w:rPr>
          <w:t>2.1</w:t>
        </w:r>
        <w:r>
          <w:rPr>
            <w:rFonts w:asciiTheme="minorHAnsi" w:eastAsiaTheme="minorEastAsia" w:hAnsiTheme="minorHAnsi" w:cstheme="minorBidi"/>
            <w:caps w:val="0"/>
            <w:noProof/>
            <w:sz w:val="22"/>
            <w:szCs w:val="22"/>
            <w:lang w:eastAsia="en-GB"/>
          </w:rPr>
          <w:tab/>
        </w:r>
        <w:r w:rsidRPr="00684DC3">
          <w:rPr>
            <w:rStyle w:val="Hyperlink"/>
            <w:noProof/>
          </w:rPr>
          <w:t>ESCC SPECIFICATIONS</w:t>
        </w:r>
        <w:r>
          <w:rPr>
            <w:noProof/>
            <w:webHidden/>
          </w:rPr>
          <w:tab/>
        </w:r>
        <w:r>
          <w:rPr>
            <w:noProof/>
            <w:webHidden/>
          </w:rPr>
          <w:fldChar w:fldCharType="begin"/>
        </w:r>
        <w:r>
          <w:rPr>
            <w:noProof/>
            <w:webHidden/>
          </w:rPr>
          <w:instrText xml:space="preserve"> PAGEREF _Toc51077009 \h </w:instrText>
        </w:r>
        <w:r>
          <w:rPr>
            <w:noProof/>
            <w:webHidden/>
          </w:rPr>
        </w:r>
        <w:r>
          <w:rPr>
            <w:noProof/>
            <w:webHidden/>
          </w:rPr>
          <w:fldChar w:fldCharType="separate"/>
        </w:r>
        <w:r>
          <w:rPr>
            <w:noProof/>
            <w:webHidden/>
          </w:rPr>
          <w:t>8</w:t>
        </w:r>
        <w:r>
          <w:rPr>
            <w:noProof/>
            <w:webHidden/>
          </w:rPr>
          <w:fldChar w:fldCharType="end"/>
        </w:r>
      </w:hyperlink>
    </w:p>
    <w:p w14:paraId="4F1791F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10" w:history="1">
        <w:r w:rsidRPr="00684DC3">
          <w:rPr>
            <w:rStyle w:val="Hyperlink"/>
            <w:noProof/>
          </w:rPr>
          <w:t>2.2</w:t>
        </w:r>
        <w:r>
          <w:rPr>
            <w:rFonts w:asciiTheme="minorHAnsi" w:eastAsiaTheme="minorEastAsia" w:hAnsiTheme="minorHAnsi" w:cstheme="minorBidi"/>
            <w:caps w:val="0"/>
            <w:noProof/>
            <w:sz w:val="22"/>
            <w:szCs w:val="22"/>
            <w:lang w:eastAsia="en-GB"/>
          </w:rPr>
          <w:tab/>
        </w:r>
        <w:r w:rsidRPr="00684DC3">
          <w:rPr>
            <w:rStyle w:val="Hyperlink"/>
            <w:noProof/>
          </w:rPr>
          <w:t>OTHER (REFERENCE) DOCUMENTS</w:t>
        </w:r>
        <w:r>
          <w:rPr>
            <w:noProof/>
            <w:webHidden/>
          </w:rPr>
          <w:tab/>
        </w:r>
        <w:r>
          <w:rPr>
            <w:noProof/>
            <w:webHidden/>
          </w:rPr>
          <w:fldChar w:fldCharType="begin"/>
        </w:r>
        <w:r>
          <w:rPr>
            <w:noProof/>
            <w:webHidden/>
          </w:rPr>
          <w:instrText xml:space="preserve"> PAGEREF _Toc51077010 \h </w:instrText>
        </w:r>
        <w:r>
          <w:rPr>
            <w:noProof/>
            <w:webHidden/>
          </w:rPr>
        </w:r>
        <w:r>
          <w:rPr>
            <w:noProof/>
            <w:webHidden/>
          </w:rPr>
          <w:fldChar w:fldCharType="separate"/>
        </w:r>
        <w:r>
          <w:rPr>
            <w:noProof/>
            <w:webHidden/>
          </w:rPr>
          <w:t>9</w:t>
        </w:r>
        <w:r>
          <w:rPr>
            <w:noProof/>
            <w:webHidden/>
          </w:rPr>
          <w:fldChar w:fldCharType="end"/>
        </w:r>
      </w:hyperlink>
    </w:p>
    <w:p w14:paraId="5648C8F0"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11" w:history="1">
        <w:r w:rsidRPr="00684DC3">
          <w:rPr>
            <w:rStyle w:val="Hyperlink"/>
            <w:noProof/>
          </w:rPr>
          <w:t>2.3</w:t>
        </w:r>
        <w:r>
          <w:rPr>
            <w:rFonts w:asciiTheme="minorHAnsi" w:eastAsiaTheme="minorEastAsia" w:hAnsiTheme="minorHAnsi" w:cstheme="minorBidi"/>
            <w:caps w:val="0"/>
            <w:noProof/>
            <w:sz w:val="22"/>
            <w:szCs w:val="22"/>
            <w:lang w:eastAsia="en-GB"/>
          </w:rPr>
          <w:tab/>
        </w:r>
        <w:r w:rsidRPr="00684DC3">
          <w:rPr>
            <w:rStyle w:val="Hyperlink"/>
            <w:noProof/>
          </w:rPr>
          <w:t>ORDER OF PRECEDENCE</w:t>
        </w:r>
        <w:r>
          <w:rPr>
            <w:noProof/>
            <w:webHidden/>
          </w:rPr>
          <w:tab/>
        </w:r>
        <w:r>
          <w:rPr>
            <w:noProof/>
            <w:webHidden/>
          </w:rPr>
          <w:fldChar w:fldCharType="begin"/>
        </w:r>
        <w:r>
          <w:rPr>
            <w:noProof/>
            <w:webHidden/>
          </w:rPr>
          <w:instrText xml:space="preserve"> PAGEREF _Toc51077011 \h </w:instrText>
        </w:r>
        <w:r>
          <w:rPr>
            <w:noProof/>
            <w:webHidden/>
          </w:rPr>
        </w:r>
        <w:r>
          <w:rPr>
            <w:noProof/>
            <w:webHidden/>
          </w:rPr>
          <w:fldChar w:fldCharType="separate"/>
        </w:r>
        <w:r>
          <w:rPr>
            <w:noProof/>
            <w:webHidden/>
          </w:rPr>
          <w:t>9</w:t>
        </w:r>
        <w:r>
          <w:rPr>
            <w:noProof/>
            <w:webHidden/>
          </w:rPr>
          <w:fldChar w:fldCharType="end"/>
        </w:r>
      </w:hyperlink>
    </w:p>
    <w:p w14:paraId="41518F35"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12" w:history="1">
        <w:r w:rsidRPr="00684DC3">
          <w:rPr>
            <w:rStyle w:val="Hyperlink"/>
            <w:noProof/>
          </w:rPr>
          <w:t>3</w:t>
        </w:r>
        <w:r>
          <w:rPr>
            <w:rFonts w:asciiTheme="minorHAnsi" w:eastAsiaTheme="minorEastAsia" w:hAnsiTheme="minorHAnsi" w:cstheme="minorBidi"/>
            <w:caps w:val="0"/>
            <w:noProof/>
            <w:sz w:val="22"/>
            <w:szCs w:val="22"/>
            <w:lang w:eastAsia="en-GB"/>
          </w:rPr>
          <w:tab/>
        </w:r>
        <w:r w:rsidRPr="00684DC3">
          <w:rPr>
            <w:rStyle w:val="Hyperlink"/>
            <w:noProof/>
          </w:rPr>
          <w:t>TERMS, DEFINITIONS, ABBREVIATIONS, SYMBOLS AND UNITS</w:t>
        </w:r>
        <w:r>
          <w:rPr>
            <w:noProof/>
            <w:webHidden/>
          </w:rPr>
          <w:tab/>
        </w:r>
        <w:r>
          <w:rPr>
            <w:noProof/>
            <w:webHidden/>
          </w:rPr>
          <w:fldChar w:fldCharType="begin"/>
        </w:r>
        <w:r>
          <w:rPr>
            <w:noProof/>
            <w:webHidden/>
          </w:rPr>
          <w:instrText xml:space="preserve"> PAGEREF _Toc51077012 \h </w:instrText>
        </w:r>
        <w:r>
          <w:rPr>
            <w:noProof/>
            <w:webHidden/>
          </w:rPr>
        </w:r>
        <w:r>
          <w:rPr>
            <w:noProof/>
            <w:webHidden/>
          </w:rPr>
          <w:fldChar w:fldCharType="separate"/>
        </w:r>
        <w:r>
          <w:rPr>
            <w:noProof/>
            <w:webHidden/>
          </w:rPr>
          <w:t>10</w:t>
        </w:r>
        <w:r>
          <w:rPr>
            <w:noProof/>
            <w:webHidden/>
          </w:rPr>
          <w:fldChar w:fldCharType="end"/>
        </w:r>
      </w:hyperlink>
    </w:p>
    <w:p w14:paraId="70EFACEF"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13" w:history="1">
        <w:r w:rsidRPr="00684DC3">
          <w:rPr>
            <w:rStyle w:val="Hyperlink"/>
            <w:noProof/>
          </w:rPr>
          <w:t>4</w:t>
        </w:r>
        <w:r>
          <w:rPr>
            <w:rFonts w:asciiTheme="minorHAnsi" w:eastAsiaTheme="minorEastAsia" w:hAnsiTheme="minorHAnsi" w:cstheme="minorBidi"/>
            <w:caps w:val="0"/>
            <w:noProof/>
            <w:sz w:val="22"/>
            <w:szCs w:val="22"/>
            <w:lang w:eastAsia="en-GB"/>
          </w:rPr>
          <w:tab/>
        </w:r>
        <w:r w:rsidRPr="00684DC3">
          <w:rPr>
            <w:rStyle w:val="Hyperlink"/>
            <w:noProof/>
          </w:rPr>
          <w:t>REQUIREMENTS</w:t>
        </w:r>
        <w:r>
          <w:rPr>
            <w:noProof/>
            <w:webHidden/>
          </w:rPr>
          <w:tab/>
        </w:r>
        <w:r>
          <w:rPr>
            <w:noProof/>
            <w:webHidden/>
          </w:rPr>
          <w:fldChar w:fldCharType="begin"/>
        </w:r>
        <w:r>
          <w:rPr>
            <w:noProof/>
            <w:webHidden/>
          </w:rPr>
          <w:instrText xml:space="preserve"> PAGEREF _Toc51077013 \h </w:instrText>
        </w:r>
        <w:r>
          <w:rPr>
            <w:noProof/>
            <w:webHidden/>
          </w:rPr>
        </w:r>
        <w:r>
          <w:rPr>
            <w:noProof/>
            <w:webHidden/>
          </w:rPr>
          <w:fldChar w:fldCharType="separate"/>
        </w:r>
        <w:r>
          <w:rPr>
            <w:noProof/>
            <w:webHidden/>
          </w:rPr>
          <w:t>10</w:t>
        </w:r>
        <w:r>
          <w:rPr>
            <w:noProof/>
            <w:webHidden/>
          </w:rPr>
          <w:fldChar w:fldCharType="end"/>
        </w:r>
      </w:hyperlink>
    </w:p>
    <w:p w14:paraId="35CA2E0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14" w:history="1">
        <w:r w:rsidRPr="00684DC3">
          <w:rPr>
            <w:rStyle w:val="Hyperlink"/>
            <w:noProof/>
          </w:rPr>
          <w:t>4.1</w:t>
        </w:r>
        <w:r>
          <w:rPr>
            <w:rFonts w:asciiTheme="minorHAnsi" w:eastAsiaTheme="minorEastAsia" w:hAnsiTheme="minorHAnsi" w:cstheme="minorBidi"/>
            <w:caps w:val="0"/>
            <w:noProof/>
            <w:sz w:val="22"/>
            <w:szCs w:val="22"/>
            <w:lang w:eastAsia="en-GB"/>
          </w:rPr>
          <w:tab/>
        </w:r>
        <w:r w:rsidRPr="00684DC3">
          <w:rPr>
            <w:rStyle w:val="Hyperlink"/>
            <w:noProof/>
          </w:rPr>
          <w:t>GENERAL</w:t>
        </w:r>
        <w:r>
          <w:rPr>
            <w:noProof/>
            <w:webHidden/>
          </w:rPr>
          <w:tab/>
        </w:r>
        <w:r>
          <w:rPr>
            <w:noProof/>
            <w:webHidden/>
          </w:rPr>
          <w:fldChar w:fldCharType="begin"/>
        </w:r>
        <w:r>
          <w:rPr>
            <w:noProof/>
            <w:webHidden/>
          </w:rPr>
          <w:instrText xml:space="preserve"> PAGEREF _Toc51077014 \h </w:instrText>
        </w:r>
        <w:r>
          <w:rPr>
            <w:noProof/>
            <w:webHidden/>
          </w:rPr>
        </w:r>
        <w:r>
          <w:rPr>
            <w:noProof/>
            <w:webHidden/>
          </w:rPr>
          <w:fldChar w:fldCharType="separate"/>
        </w:r>
        <w:r>
          <w:rPr>
            <w:noProof/>
            <w:webHidden/>
          </w:rPr>
          <w:t>10</w:t>
        </w:r>
        <w:r>
          <w:rPr>
            <w:noProof/>
            <w:webHidden/>
          </w:rPr>
          <w:fldChar w:fldCharType="end"/>
        </w:r>
      </w:hyperlink>
    </w:p>
    <w:p w14:paraId="2853CCD5"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15" w:history="1">
        <w:r w:rsidRPr="00684DC3">
          <w:rPr>
            <w:rStyle w:val="Hyperlink"/>
            <w:noProof/>
          </w:rPr>
          <w:t>4.1.1</w:t>
        </w:r>
        <w:r>
          <w:rPr>
            <w:rFonts w:asciiTheme="minorHAnsi" w:eastAsiaTheme="minorEastAsia" w:hAnsiTheme="minorHAnsi" w:cstheme="minorBidi"/>
            <w:noProof/>
            <w:sz w:val="22"/>
            <w:szCs w:val="22"/>
            <w:lang w:eastAsia="en-GB"/>
          </w:rPr>
          <w:tab/>
        </w:r>
        <w:r w:rsidRPr="00684DC3">
          <w:rPr>
            <w:rStyle w:val="Hyperlink"/>
            <w:noProof/>
          </w:rPr>
          <w:t>Specifications</w:t>
        </w:r>
        <w:r>
          <w:rPr>
            <w:noProof/>
            <w:webHidden/>
          </w:rPr>
          <w:tab/>
        </w:r>
        <w:r>
          <w:rPr>
            <w:noProof/>
            <w:webHidden/>
          </w:rPr>
          <w:fldChar w:fldCharType="begin"/>
        </w:r>
        <w:r>
          <w:rPr>
            <w:noProof/>
            <w:webHidden/>
          </w:rPr>
          <w:instrText xml:space="preserve"> PAGEREF _Toc51077015 \h </w:instrText>
        </w:r>
        <w:r>
          <w:rPr>
            <w:noProof/>
            <w:webHidden/>
          </w:rPr>
        </w:r>
        <w:r>
          <w:rPr>
            <w:noProof/>
            <w:webHidden/>
          </w:rPr>
          <w:fldChar w:fldCharType="separate"/>
        </w:r>
        <w:r>
          <w:rPr>
            <w:noProof/>
            <w:webHidden/>
          </w:rPr>
          <w:t>10</w:t>
        </w:r>
        <w:r>
          <w:rPr>
            <w:noProof/>
            <w:webHidden/>
          </w:rPr>
          <w:fldChar w:fldCharType="end"/>
        </w:r>
      </w:hyperlink>
    </w:p>
    <w:p w14:paraId="31E5D38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16" w:history="1">
        <w:r w:rsidRPr="00684DC3">
          <w:rPr>
            <w:rStyle w:val="Hyperlink"/>
            <w:noProof/>
          </w:rPr>
          <w:t>4.1.2</w:t>
        </w:r>
        <w:r>
          <w:rPr>
            <w:rFonts w:asciiTheme="minorHAnsi" w:eastAsiaTheme="minorEastAsia" w:hAnsiTheme="minorHAnsi" w:cstheme="minorBidi"/>
            <w:noProof/>
            <w:sz w:val="22"/>
            <w:szCs w:val="22"/>
            <w:lang w:eastAsia="en-GB"/>
          </w:rPr>
          <w:tab/>
        </w:r>
        <w:r w:rsidRPr="00684DC3">
          <w:rPr>
            <w:rStyle w:val="Hyperlink"/>
            <w:noProof/>
          </w:rPr>
          <w:t>Conditions and Methods of Test</w:t>
        </w:r>
        <w:r>
          <w:rPr>
            <w:noProof/>
            <w:webHidden/>
          </w:rPr>
          <w:tab/>
        </w:r>
        <w:r>
          <w:rPr>
            <w:noProof/>
            <w:webHidden/>
          </w:rPr>
          <w:fldChar w:fldCharType="begin"/>
        </w:r>
        <w:r>
          <w:rPr>
            <w:noProof/>
            <w:webHidden/>
          </w:rPr>
          <w:instrText xml:space="preserve"> PAGEREF _Toc51077016 \h </w:instrText>
        </w:r>
        <w:r>
          <w:rPr>
            <w:noProof/>
            <w:webHidden/>
          </w:rPr>
        </w:r>
        <w:r>
          <w:rPr>
            <w:noProof/>
            <w:webHidden/>
          </w:rPr>
          <w:fldChar w:fldCharType="separate"/>
        </w:r>
        <w:r>
          <w:rPr>
            <w:noProof/>
            <w:webHidden/>
          </w:rPr>
          <w:t>10</w:t>
        </w:r>
        <w:r>
          <w:rPr>
            <w:noProof/>
            <w:webHidden/>
          </w:rPr>
          <w:fldChar w:fldCharType="end"/>
        </w:r>
      </w:hyperlink>
    </w:p>
    <w:p w14:paraId="58EFEAAE"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17" w:history="1">
        <w:r w:rsidRPr="00684DC3">
          <w:rPr>
            <w:rStyle w:val="Hyperlink"/>
            <w:noProof/>
          </w:rPr>
          <w:t>4.1.3</w:t>
        </w:r>
        <w:r>
          <w:rPr>
            <w:rFonts w:asciiTheme="minorHAnsi" w:eastAsiaTheme="minorEastAsia" w:hAnsiTheme="minorHAnsi" w:cstheme="minorBidi"/>
            <w:noProof/>
            <w:sz w:val="22"/>
            <w:szCs w:val="22"/>
            <w:lang w:eastAsia="en-GB"/>
          </w:rPr>
          <w:tab/>
        </w:r>
        <w:r w:rsidRPr="00684DC3">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_Toc51077017 \h </w:instrText>
        </w:r>
        <w:r>
          <w:rPr>
            <w:noProof/>
            <w:webHidden/>
          </w:rPr>
        </w:r>
        <w:r>
          <w:rPr>
            <w:noProof/>
            <w:webHidden/>
          </w:rPr>
          <w:fldChar w:fldCharType="separate"/>
        </w:r>
        <w:r>
          <w:rPr>
            <w:noProof/>
            <w:webHidden/>
          </w:rPr>
          <w:t>11</w:t>
        </w:r>
        <w:r>
          <w:rPr>
            <w:noProof/>
            <w:webHidden/>
          </w:rPr>
          <w:fldChar w:fldCharType="end"/>
        </w:r>
      </w:hyperlink>
    </w:p>
    <w:p w14:paraId="070B07DB"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18" w:history="1">
        <w:r w:rsidRPr="00684DC3">
          <w:rPr>
            <w:rStyle w:val="Hyperlink"/>
            <w:noProof/>
          </w:rPr>
          <w:t>4.1.4</w:t>
        </w:r>
        <w:r>
          <w:rPr>
            <w:rFonts w:asciiTheme="minorHAnsi" w:eastAsiaTheme="minorEastAsia" w:hAnsiTheme="minorHAnsi" w:cstheme="minorBidi"/>
            <w:noProof/>
            <w:sz w:val="22"/>
            <w:szCs w:val="22"/>
            <w:lang w:eastAsia="en-GB"/>
          </w:rPr>
          <w:tab/>
        </w:r>
        <w:r w:rsidRPr="00684DC3">
          <w:rPr>
            <w:rStyle w:val="Hyperlink"/>
            <w:noProof/>
          </w:rPr>
          <w:t>Inspection Rights</w:t>
        </w:r>
        <w:r>
          <w:rPr>
            <w:noProof/>
            <w:webHidden/>
          </w:rPr>
          <w:tab/>
        </w:r>
        <w:r>
          <w:rPr>
            <w:noProof/>
            <w:webHidden/>
          </w:rPr>
          <w:fldChar w:fldCharType="begin"/>
        </w:r>
        <w:r>
          <w:rPr>
            <w:noProof/>
            <w:webHidden/>
          </w:rPr>
          <w:instrText xml:space="preserve"> PAGEREF _Toc51077018 \h </w:instrText>
        </w:r>
        <w:r>
          <w:rPr>
            <w:noProof/>
            <w:webHidden/>
          </w:rPr>
        </w:r>
        <w:r>
          <w:rPr>
            <w:noProof/>
            <w:webHidden/>
          </w:rPr>
          <w:fldChar w:fldCharType="separate"/>
        </w:r>
        <w:r>
          <w:rPr>
            <w:noProof/>
            <w:webHidden/>
          </w:rPr>
          <w:t>11</w:t>
        </w:r>
        <w:r>
          <w:rPr>
            <w:noProof/>
            <w:webHidden/>
          </w:rPr>
          <w:fldChar w:fldCharType="end"/>
        </w:r>
      </w:hyperlink>
    </w:p>
    <w:p w14:paraId="4D390C96"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19" w:history="1">
        <w:r w:rsidRPr="00684DC3">
          <w:rPr>
            <w:rStyle w:val="Hyperlink"/>
            <w:noProof/>
          </w:rPr>
          <w:t>4.1.5</w:t>
        </w:r>
        <w:r>
          <w:rPr>
            <w:rFonts w:asciiTheme="minorHAnsi" w:eastAsiaTheme="minorEastAsia" w:hAnsiTheme="minorHAnsi" w:cstheme="minorBidi"/>
            <w:noProof/>
            <w:sz w:val="22"/>
            <w:szCs w:val="22"/>
            <w:lang w:eastAsia="en-GB"/>
          </w:rPr>
          <w:tab/>
        </w:r>
        <w:r w:rsidRPr="00684DC3">
          <w:rPr>
            <w:rStyle w:val="Hyperlink"/>
            <w:noProof/>
          </w:rPr>
          <w:t>Customer Source Inspections</w:t>
        </w:r>
        <w:r>
          <w:rPr>
            <w:noProof/>
            <w:webHidden/>
          </w:rPr>
          <w:tab/>
        </w:r>
        <w:r>
          <w:rPr>
            <w:noProof/>
            <w:webHidden/>
          </w:rPr>
          <w:fldChar w:fldCharType="begin"/>
        </w:r>
        <w:r>
          <w:rPr>
            <w:noProof/>
            <w:webHidden/>
          </w:rPr>
          <w:instrText xml:space="preserve"> PAGEREF _Toc51077019 \h </w:instrText>
        </w:r>
        <w:r>
          <w:rPr>
            <w:noProof/>
            <w:webHidden/>
          </w:rPr>
        </w:r>
        <w:r>
          <w:rPr>
            <w:noProof/>
            <w:webHidden/>
          </w:rPr>
          <w:fldChar w:fldCharType="separate"/>
        </w:r>
        <w:r>
          <w:rPr>
            <w:noProof/>
            <w:webHidden/>
          </w:rPr>
          <w:t>11</w:t>
        </w:r>
        <w:r>
          <w:rPr>
            <w:noProof/>
            <w:webHidden/>
          </w:rPr>
          <w:fldChar w:fldCharType="end"/>
        </w:r>
      </w:hyperlink>
    </w:p>
    <w:p w14:paraId="20A4C0E5"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20" w:history="1">
        <w:r w:rsidRPr="00684DC3">
          <w:rPr>
            <w:rStyle w:val="Hyperlink"/>
            <w:noProof/>
          </w:rPr>
          <w:t>4.1.5.1</w:t>
        </w:r>
        <w:r>
          <w:rPr>
            <w:rFonts w:asciiTheme="minorHAnsi" w:eastAsiaTheme="minorEastAsia" w:hAnsiTheme="minorHAnsi" w:cstheme="minorBidi"/>
            <w:noProof/>
            <w:sz w:val="22"/>
            <w:szCs w:val="22"/>
            <w:lang w:eastAsia="en-GB"/>
          </w:rPr>
          <w:tab/>
        </w:r>
        <w:r w:rsidRPr="00684DC3">
          <w:rPr>
            <w:rStyle w:val="Hyperlink"/>
            <w:noProof/>
          </w:rPr>
          <w:t>Pre-Encapsulation Customer Source Inspection</w:t>
        </w:r>
        <w:r>
          <w:rPr>
            <w:noProof/>
            <w:webHidden/>
          </w:rPr>
          <w:tab/>
        </w:r>
        <w:r>
          <w:rPr>
            <w:noProof/>
            <w:webHidden/>
          </w:rPr>
          <w:fldChar w:fldCharType="begin"/>
        </w:r>
        <w:r>
          <w:rPr>
            <w:noProof/>
            <w:webHidden/>
          </w:rPr>
          <w:instrText xml:space="preserve"> PAGEREF _Toc51077020 \h </w:instrText>
        </w:r>
        <w:r>
          <w:rPr>
            <w:noProof/>
            <w:webHidden/>
          </w:rPr>
        </w:r>
        <w:r>
          <w:rPr>
            <w:noProof/>
            <w:webHidden/>
          </w:rPr>
          <w:fldChar w:fldCharType="separate"/>
        </w:r>
        <w:r>
          <w:rPr>
            <w:noProof/>
            <w:webHidden/>
          </w:rPr>
          <w:t>11</w:t>
        </w:r>
        <w:r>
          <w:rPr>
            <w:noProof/>
            <w:webHidden/>
          </w:rPr>
          <w:fldChar w:fldCharType="end"/>
        </w:r>
      </w:hyperlink>
    </w:p>
    <w:p w14:paraId="6B88C1F8"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21" w:history="1">
        <w:r w:rsidRPr="00684DC3">
          <w:rPr>
            <w:rStyle w:val="Hyperlink"/>
            <w:noProof/>
          </w:rPr>
          <w:t>4.1.5.2</w:t>
        </w:r>
        <w:r>
          <w:rPr>
            <w:rFonts w:asciiTheme="minorHAnsi" w:eastAsiaTheme="minorEastAsia" w:hAnsiTheme="minorHAnsi" w:cstheme="minorBidi"/>
            <w:noProof/>
            <w:sz w:val="22"/>
            <w:szCs w:val="22"/>
            <w:lang w:eastAsia="en-GB"/>
          </w:rPr>
          <w:tab/>
        </w:r>
        <w:r w:rsidRPr="00684DC3">
          <w:rPr>
            <w:rStyle w:val="Hyperlink"/>
            <w:noProof/>
          </w:rPr>
          <w:t>Final Customer Source Inspection</w:t>
        </w:r>
        <w:r>
          <w:rPr>
            <w:noProof/>
            <w:webHidden/>
          </w:rPr>
          <w:tab/>
        </w:r>
        <w:r>
          <w:rPr>
            <w:noProof/>
            <w:webHidden/>
          </w:rPr>
          <w:fldChar w:fldCharType="begin"/>
        </w:r>
        <w:r>
          <w:rPr>
            <w:noProof/>
            <w:webHidden/>
          </w:rPr>
          <w:instrText xml:space="preserve"> PAGEREF _Toc51077021 \h </w:instrText>
        </w:r>
        <w:r>
          <w:rPr>
            <w:noProof/>
            <w:webHidden/>
          </w:rPr>
        </w:r>
        <w:r>
          <w:rPr>
            <w:noProof/>
            <w:webHidden/>
          </w:rPr>
          <w:fldChar w:fldCharType="separate"/>
        </w:r>
        <w:r>
          <w:rPr>
            <w:noProof/>
            <w:webHidden/>
          </w:rPr>
          <w:t>11</w:t>
        </w:r>
        <w:r>
          <w:rPr>
            <w:noProof/>
            <w:webHidden/>
          </w:rPr>
          <w:fldChar w:fldCharType="end"/>
        </w:r>
      </w:hyperlink>
    </w:p>
    <w:p w14:paraId="78862A7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22" w:history="1">
        <w:r w:rsidRPr="00684DC3">
          <w:rPr>
            <w:rStyle w:val="Hyperlink"/>
            <w:noProof/>
          </w:rPr>
          <w:t>4.2</w:t>
        </w:r>
        <w:r>
          <w:rPr>
            <w:rFonts w:asciiTheme="minorHAnsi" w:eastAsiaTheme="minorEastAsia" w:hAnsiTheme="minorHAnsi" w:cstheme="minorBidi"/>
            <w:caps w:val="0"/>
            <w:noProof/>
            <w:sz w:val="22"/>
            <w:szCs w:val="22"/>
            <w:lang w:eastAsia="en-GB"/>
          </w:rPr>
          <w:tab/>
        </w:r>
        <w:r w:rsidRPr="00684DC3">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_Toc51077022 \h </w:instrText>
        </w:r>
        <w:r>
          <w:rPr>
            <w:noProof/>
            <w:webHidden/>
          </w:rPr>
        </w:r>
        <w:r>
          <w:rPr>
            <w:noProof/>
            <w:webHidden/>
          </w:rPr>
          <w:fldChar w:fldCharType="separate"/>
        </w:r>
        <w:r>
          <w:rPr>
            <w:noProof/>
            <w:webHidden/>
          </w:rPr>
          <w:t>11</w:t>
        </w:r>
        <w:r>
          <w:rPr>
            <w:noProof/>
            <w:webHidden/>
          </w:rPr>
          <w:fldChar w:fldCharType="end"/>
        </w:r>
      </w:hyperlink>
    </w:p>
    <w:p w14:paraId="4E175239"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23" w:history="1">
        <w:r w:rsidRPr="00684DC3">
          <w:rPr>
            <w:rStyle w:val="Hyperlink"/>
            <w:noProof/>
          </w:rPr>
          <w:t>4.2.1</w:t>
        </w:r>
        <w:r>
          <w:rPr>
            <w:rFonts w:asciiTheme="minorHAnsi" w:eastAsiaTheme="minorEastAsia" w:hAnsiTheme="minorHAnsi" w:cstheme="minorBidi"/>
            <w:noProof/>
            <w:sz w:val="22"/>
            <w:szCs w:val="22"/>
            <w:lang w:eastAsia="en-GB"/>
          </w:rPr>
          <w:tab/>
        </w:r>
        <w:r w:rsidRPr="00684DC3">
          <w:rPr>
            <w:rStyle w:val="Hyperlink"/>
            <w:noProof/>
          </w:rPr>
          <w:t>Single Phase Qualification (SPQ)</w:t>
        </w:r>
        <w:r>
          <w:rPr>
            <w:noProof/>
            <w:webHidden/>
          </w:rPr>
          <w:tab/>
        </w:r>
        <w:r>
          <w:rPr>
            <w:noProof/>
            <w:webHidden/>
          </w:rPr>
          <w:fldChar w:fldCharType="begin"/>
        </w:r>
        <w:r>
          <w:rPr>
            <w:noProof/>
            <w:webHidden/>
          </w:rPr>
          <w:instrText xml:space="preserve"> PAGEREF _Toc51077023 \h </w:instrText>
        </w:r>
        <w:r>
          <w:rPr>
            <w:noProof/>
            <w:webHidden/>
          </w:rPr>
        </w:r>
        <w:r>
          <w:rPr>
            <w:noProof/>
            <w:webHidden/>
          </w:rPr>
          <w:fldChar w:fldCharType="separate"/>
        </w:r>
        <w:r>
          <w:rPr>
            <w:noProof/>
            <w:webHidden/>
          </w:rPr>
          <w:t>12</w:t>
        </w:r>
        <w:r>
          <w:rPr>
            <w:noProof/>
            <w:webHidden/>
          </w:rPr>
          <w:fldChar w:fldCharType="end"/>
        </w:r>
      </w:hyperlink>
    </w:p>
    <w:p w14:paraId="6FBA2374"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24" w:history="1">
        <w:r w:rsidRPr="00684DC3">
          <w:rPr>
            <w:rStyle w:val="Hyperlink"/>
            <w:noProof/>
          </w:rPr>
          <w:t>4.3</w:t>
        </w:r>
        <w:r>
          <w:rPr>
            <w:rFonts w:asciiTheme="minorHAnsi" w:eastAsiaTheme="minorEastAsia" w:hAnsiTheme="minorHAnsi" w:cstheme="minorBidi"/>
            <w:caps w:val="0"/>
            <w:noProof/>
            <w:sz w:val="22"/>
            <w:szCs w:val="22"/>
            <w:lang w:eastAsia="en-GB"/>
          </w:rPr>
          <w:tab/>
        </w:r>
        <w:r w:rsidRPr="00684DC3">
          <w:rPr>
            <w:rStyle w:val="Hyperlink"/>
            <w:noProof/>
          </w:rPr>
          <w:t>DELIVERABLE COMPONENTS</w:t>
        </w:r>
        <w:r>
          <w:rPr>
            <w:noProof/>
            <w:webHidden/>
          </w:rPr>
          <w:tab/>
        </w:r>
        <w:r>
          <w:rPr>
            <w:noProof/>
            <w:webHidden/>
          </w:rPr>
          <w:fldChar w:fldCharType="begin"/>
        </w:r>
        <w:r>
          <w:rPr>
            <w:noProof/>
            <w:webHidden/>
          </w:rPr>
          <w:instrText xml:space="preserve"> PAGEREF _Toc51077024 \h </w:instrText>
        </w:r>
        <w:r>
          <w:rPr>
            <w:noProof/>
            <w:webHidden/>
          </w:rPr>
        </w:r>
        <w:r>
          <w:rPr>
            <w:noProof/>
            <w:webHidden/>
          </w:rPr>
          <w:fldChar w:fldCharType="separate"/>
        </w:r>
        <w:r>
          <w:rPr>
            <w:noProof/>
            <w:webHidden/>
          </w:rPr>
          <w:t>14</w:t>
        </w:r>
        <w:r>
          <w:rPr>
            <w:noProof/>
            <w:webHidden/>
          </w:rPr>
          <w:fldChar w:fldCharType="end"/>
        </w:r>
      </w:hyperlink>
    </w:p>
    <w:p w14:paraId="52EF15AC"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25" w:history="1">
        <w:r w:rsidRPr="00684DC3">
          <w:rPr>
            <w:rStyle w:val="Hyperlink"/>
            <w:noProof/>
          </w:rPr>
          <w:t>4.3.1</w:t>
        </w:r>
        <w:r>
          <w:rPr>
            <w:rFonts w:asciiTheme="minorHAnsi" w:eastAsiaTheme="minorEastAsia" w:hAnsiTheme="minorHAnsi" w:cstheme="minorBidi"/>
            <w:noProof/>
            <w:sz w:val="22"/>
            <w:szCs w:val="22"/>
            <w:lang w:eastAsia="en-GB"/>
          </w:rPr>
          <w:tab/>
        </w:r>
        <w:r w:rsidRPr="00684DC3">
          <w:rPr>
            <w:rStyle w:val="Hyperlink"/>
            <w:noProof/>
          </w:rPr>
          <w:t>ESCC Qualified Components</w:t>
        </w:r>
        <w:r>
          <w:rPr>
            <w:noProof/>
            <w:webHidden/>
          </w:rPr>
          <w:tab/>
        </w:r>
        <w:r>
          <w:rPr>
            <w:noProof/>
            <w:webHidden/>
          </w:rPr>
          <w:fldChar w:fldCharType="begin"/>
        </w:r>
        <w:r>
          <w:rPr>
            <w:noProof/>
            <w:webHidden/>
          </w:rPr>
          <w:instrText xml:space="preserve"> PAGEREF _Toc51077025 \h </w:instrText>
        </w:r>
        <w:r>
          <w:rPr>
            <w:noProof/>
            <w:webHidden/>
          </w:rPr>
        </w:r>
        <w:r>
          <w:rPr>
            <w:noProof/>
            <w:webHidden/>
          </w:rPr>
          <w:fldChar w:fldCharType="separate"/>
        </w:r>
        <w:r>
          <w:rPr>
            <w:noProof/>
            <w:webHidden/>
          </w:rPr>
          <w:t>14</w:t>
        </w:r>
        <w:r>
          <w:rPr>
            <w:noProof/>
            <w:webHidden/>
          </w:rPr>
          <w:fldChar w:fldCharType="end"/>
        </w:r>
      </w:hyperlink>
    </w:p>
    <w:p w14:paraId="391F3D21"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26" w:history="1">
        <w:r w:rsidRPr="00684DC3">
          <w:rPr>
            <w:rStyle w:val="Hyperlink"/>
            <w:noProof/>
          </w:rPr>
          <w:t>4.3.2</w:t>
        </w:r>
        <w:r>
          <w:rPr>
            <w:rFonts w:asciiTheme="minorHAnsi" w:eastAsiaTheme="minorEastAsia" w:hAnsiTheme="minorHAnsi" w:cstheme="minorBidi"/>
            <w:noProof/>
            <w:sz w:val="22"/>
            <w:szCs w:val="22"/>
            <w:lang w:eastAsia="en-GB"/>
          </w:rPr>
          <w:tab/>
        </w:r>
        <w:r w:rsidRPr="00684DC3">
          <w:rPr>
            <w:rStyle w:val="Hyperlink"/>
            <w:noProof/>
          </w:rPr>
          <w:t>ESCC Components</w:t>
        </w:r>
        <w:r>
          <w:rPr>
            <w:noProof/>
            <w:webHidden/>
          </w:rPr>
          <w:tab/>
        </w:r>
        <w:r>
          <w:rPr>
            <w:noProof/>
            <w:webHidden/>
          </w:rPr>
          <w:fldChar w:fldCharType="begin"/>
        </w:r>
        <w:r>
          <w:rPr>
            <w:noProof/>
            <w:webHidden/>
          </w:rPr>
          <w:instrText xml:space="preserve"> PAGEREF _Toc51077026 \h </w:instrText>
        </w:r>
        <w:r>
          <w:rPr>
            <w:noProof/>
            <w:webHidden/>
          </w:rPr>
        </w:r>
        <w:r>
          <w:rPr>
            <w:noProof/>
            <w:webHidden/>
          </w:rPr>
          <w:fldChar w:fldCharType="separate"/>
        </w:r>
        <w:r>
          <w:rPr>
            <w:noProof/>
            <w:webHidden/>
          </w:rPr>
          <w:t>14</w:t>
        </w:r>
        <w:r>
          <w:rPr>
            <w:noProof/>
            <w:webHidden/>
          </w:rPr>
          <w:fldChar w:fldCharType="end"/>
        </w:r>
      </w:hyperlink>
    </w:p>
    <w:p w14:paraId="7E78E610"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27" w:history="1">
        <w:r w:rsidRPr="00684DC3">
          <w:rPr>
            <w:rStyle w:val="Hyperlink"/>
            <w:noProof/>
          </w:rPr>
          <w:t>4.3.3</w:t>
        </w:r>
        <w:r>
          <w:rPr>
            <w:rFonts w:asciiTheme="minorHAnsi" w:eastAsiaTheme="minorEastAsia" w:hAnsiTheme="minorHAnsi" w:cstheme="minorBidi"/>
            <w:noProof/>
            <w:sz w:val="22"/>
            <w:szCs w:val="22"/>
            <w:lang w:eastAsia="en-GB"/>
          </w:rPr>
          <w:tab/>
        </w:r>
        <w:r w:rsidRPr="00684DC3">
          <w:rPr>
            <w:rStyle w:val="Hyperlink"/>
            <w:noProof/>
          </w:rPr>
          <w:t>Lot Failure</w:t>
        </w:r>
        <w:r>
          <w:rPr>
            <w:noProof/>
            <w:webHidden/>
          </w:rPr>
          <w:tab/>
        </w:r>
        <w:r>
          <w:rPr>
            <w:noProof/>
            <w:webHidden/>
          </w:rPr>
          <w:fldChar w:fldCharType="begin"/>
        </w:r>
        <w:r>
          <w:rPr>
            <w:noProof/>
            <w:webHidden/>
          </w:rPr>
          <w:instrText xml:space="preserve"> PAGEREF _Toc51077027 \h </w:instrText>
        </w:r>
        <w:r>
          <w:rPr>
            <w:noProof/>
            <w:webHidden/>
          </w:rPr>
        </w:r>
        <w:r>
          <w:rPr>
            <w:noProof/>
            <w:webHidden/>
          </w:rPr>
          <w:fldChar w:fldCharType="separate"/>
        </w:r>
        <w:r>
          <w:rPr>
            <w:noProof/>
            <w:webHidden/>
          </w:rPr>
          <w:t>15</w:t>
        </w:r>
        <w:r>
          <w:rPr>
            <w:noProof/>
            <w:webHidden/>
          </w:rPr>
          <w:fldChar w:fldCharType="end"/>
        </w:r>
      </w:hyperlink>
    </w:p>
    <w:p w14:paraId="7F1EF429"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28" w:history="1">
        <w:r w:rsidRPr="00684DC3">
          <w:rPr>
            <w:rStyle w:val="Hyperlink"/>
            <w:noProof/>
          </w:rPr>
          <w:t>4.4</w:t>
        </w:r>
        <w:r>
          <w:rPr>
            <w:rFonts w:asciiTheme="minorHAnsi" w:eastAsiaTheme="minorEastAsia" w:hAnsiTheme="minorHAnsi" w:cstheme="minorBidi"/>
            <w:caps w:val="0"/>
            <w:noProof/>
            <w:sz w:val="22"/>
            <w:szCs w:val="22"/>
            <w:lang w:eastAsia="en-GB"/>
          </w:rPr>
          <w:tab/>
        </w:r>
        <w:r w:rsidRPr="00684DC3">
          <w:rPr>
            <w:rStyle w:val="Hyperlink"/>
            <w:noProof/>
          </w:rPr>
          <w:t>MARKING</w:t>
        </w:r>
        <w:r>
          <w:rPr>
            <w:noProof/>
            <w:webHidden/>
          </w:rPr>
          <w:tab/>
        </w:r>
        <w:r>
          <w:rPr>
            <w:noProof/>
            <w:webHidden/>
          </w:rPr>
          <w:fldChar w:fldCharType="begin"/>
        </w:r>
        <w:r>
          <w:rPr>
            <w:noProof/>
            <w:webHidden/>
          </w:rPr>
          <w:instrText xml:space="preserve"> PAGEREF _Toc51077028 \h </w:instrText>
        </w:r>
        <w:r>
          <w:rPr>
            <w:noProof/>
            <w:webHidden/>
          </w:rPr>
        </w:r>
        <w:r>
          <w:rPr>
            <w:noProof/>
            <w:webHidden/>
          </w:rPr>
          <w:fldChar w:fldCharType="separate"/>
        </w:r>
        <w:r>
          <w:rPr>
            <w:noProof/>
            <w:webHidden/>
          </w:rPr>
          <w:t>15</w:t>
        </w:r>
        <w:r>
          <w:rPr>
            <w:noProof/>
            <w:webHidden/>
          </w:rPr>
          <w:fldChar w:fldCharType="end"/>
        </w:r>
      </w:hyperlink>
    </w:p>
    <w:p w14:paraId="6189CEF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29" w:history="1">
        <w:r w:rsidRPr="00684DC3">
          <w:rPr>
            <w:rStyle w:val="Hyperlink"/>
            <w:noProof/>
          </w:rPr>
          <w:t>4.5</w:t>
        </w:r>
        <w:r>
          <w:rPr>
            <w:rFonts w:asciiTheme="minorHAnsi" w:eastAsiaTheme="minorEastAsia" w:hAnsiTheme="minorHAnsi" w:cstheme="minorBidi"/>
            <w:caps w:val="0"/>
            <w:noProof/>
            <w:sz w:val="22"/>
            <w:szCs w:val="22"/>
            <w:lang w:eastAsia="en-GB"/>
          </w:rPr>
          <w:tab/>
        </w:r>
        <w:r w:rsidRPr="00684DC3">
          <w:rPr>
            <w:rStyle w:val="Hyperlink"/>
            <w:noProof/>
          </w:rPr>
          <w:t>MATERIALS AND FINISHES</w:t>
        </w:r>
        <w:r>
          <w:rPr>
            <w:noProof/>
            <w:webHidden/>
          </w:rPr>
          <w:tab/>
        </w:r>
        <w:r>
          <w:rPr>
            <w:noProof/>
            <w:webHidden/>
          </w:rPr>
          <w:fldChar w:fldCharType="begin"/>
        </w:r>
        <w:r>
          <w:rPr>
            <w:noProof/>
            <w:webHidden/>
          </w:rPr>
          <w:instrText xml:space="preserve"> PAGEREF _Toc51077029 \h </w:instrText>
        </w:r>
        <w:r>
          <w:rPr>
            <w:noProof/>
            <w:webHidden/>
          </w:rPr>
        </w:r>
        <w:r>
          <w:rPr>
            <w:noProof/>
            <w:webHidden/>
          </w:rPr>
          <w:fldChar w:fldCharType="separate"/>
        </w:r>
        <w:r>
          <w:rPr>
            <w:noProof/>
            <w:webHidden/>
          </w:rPr>
          <w:t>15</w:t>
        </w:r>
        <w:r>
          <w:rPr>
            <w:noProof/>
            <w:webHidden/>
          </w:rPr>
          <w:fldChar w:fldCharType="end"/>
        </w:r>
      </w:hyperlink>
    </w:p>
    <w:p w14:paraId="7ED4CBBD"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30" w:history="1">
        <w:r w:rsidRPr="00684DC3">
          <w:rPr>
            <w:rStyle w:val="Hyperlink"/>
            <w:noProof/>
          </w:rPr>
          <w:t>4.6</w:t>
        </w:r>
        <w:r>
          <w:rPr>
            <w:rFonts w:asciiTheme="minorHAnsi" w:eastAsiaTheme="minorEastAsia" w:hAnsiTheme="minorHAnsi" w:cstheme="minorBidi"/>
            <w:caps w:val="0"/>
            <w:noProof/>
            <w:sz w:val="22"/>
            <w:szCs w:val="22"/>
            <w:lang w:eastAsia="en-GB"/>
          </w:rPr>
          <w:tab/>
        </w:r>
        <w:r w:rsidRPr="00684DC3">
          <w:rPr>
            <w:rStyle w:val="Hyperlink"/>
            <w:noProof/>
          </w:rPr>
          <w:t>RADIATION TESTING</w:t>
        </w:r>
        <w:r>
          <w:rPr>
            <w:noProof/>
            <w:webHidden/>
          </w:rPr>
          <w:tab/>
        </w:r>
        <w:r>
          <w:rPr>
            <w:noProof/>
            <w:webHidden/>
          </w:rPr>
          <w:fldChar w:fldCharType="begin"/>
        </w:r>
        <w:r>
          <w:rPr>
            <w:noProof/>
            <w:webHidden/>
          </w:rPr>
          <w:instrText xml:space="preserve"> PAGEREF _Toc51077030 \h </w:instrText>
        </w:r>
        <w:r>
          <w:rPr>
            <w:noProof/>
            <w:webHidden/>
          </w:rPr>
        </w:r>
        <w:r>
          <w:rPr>
            <w:noProof/>
            <w:webHidden/>
          </w:rPr>
          <w:fldChar w:fldCharType="separate"/>
        </w:r>
        <w:r>
          <w:rPr>
            <w:noProof/>
            <w:webHidden/>
          </w:rPr>
          <w:t>16</w:t>
        </w:r>
        <w:r>
          <w:rPr>
            <w:noProof/>
            <w:webHidden/>
          </w:rPr>
          <w:fldChar w:fldCharType="end"/>
        </w:r>
      </w:hyperlink>
    </w:p>
    <w:p w14:paraId="449909D8"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31" w:history="1">
        <w:r w:rsidRPr="00684DC3">
          <w:rPr>
            <w:rStyle w:val="Hyperlink"/>
            <w:noProof/>
          </w:rPr>
          <w:t>4.7</w:t>
        </w:r>
        <w:r>
          <w:rPr>
            <w:rFonts w:asciiTheme="minorHAnsi" w:eastAsiaTheme="minorEastAsia" w:hAnsiTheme="minorHAnsi" w:cstheme="minorBidi"/>
            <w:caps w:val="0"/>
            <w:noProof/>
            <w:sz w:val="22"/>
            <w:szCs w:val="22"/>
            <w:lang w:eastAsia="en-GB"/>
          </w:rPr>
          <w:tab/>
        </w:r>
        <w:r w:rsidRPr="00684DC3">
          <w:rPr>
            <w:rStyle w:val="Hyperlink"/>
            <w:noProof/>
          </w:rPr>
          <w:t>DIE COMPONENTS</w:t>
        </w:r>
        <w:r>
          <w:rPr>
            <w:noProof/>
            <w:webHidden/>
          </w:rPr>
          <w:tab/>
        </w:r>
        <w:r>
          <w:rPr>
            <w:noProof/>
            <w:webHidden/>
          </w:rPr>
          <w:fldChar w:fldCharType="begin"/>
        </w:r>
        <w:r>
          <w:rPr>
            <w:noProof/>
            <w:webHidden/>
          </w:rPr>
          <w:instrText xml:space="preserve"> PAGEREF _Toc51077031 \h </w:instrText>
        </w:r>
        <w:r>
          <w:rPr>
            <w:noProof/>
            <w:webHidden/>
          </w:rPr>
        </w:r>
        <w:r>
          <w:rPr>
            <w:noProof/>
            <w:webHidden/>
          </w:rPr>
          <w:fldChar w:fldCharType="separate"/>
        </w:r>
        <w:r>
          <w:rPr>
            <w:noProof/>
            <w:webHidden/>
          </w:rPr>
          <w:t>16</w:t>
        </w:r>
        <w:r>
          <w:rPr>
            <w:noProof/>
            <w:webHidden/>
          </w:rPr>
          <w:fldChar w:fldCharType="end"/>
        </w:r>
      </w:hyperlink>
    </w:p>
    <w:p w14:paraId="3E1B8ACC"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32" w:history="1">
        <w:r w:rsidRPr="00684DC3">
          <w:rPr>
            <w:rStyle w:val="Hyperlink"/>
            <w:noProof/>
          </w:rPr>
          <w:t>5</w:t>
        </w:r>
        <w:r>
          <w:rPr>
            <w:rFonts w:asciiTheme="minorHAnsi" w:eastAsiaTheme="minorEastAsia" w:hAnsiTheme="minorHAnsi" w:cstheme="minorBidi"/>
            <w:caps w:val="0"/>
            <w:noProof/>
            <w:sz w:val="22"/>
            <w:szCs w:val="22"/>
            <w:lang w:eastAsia="en-GB"/>
          </w:rPr>
          <w:tab/>
        </w:r>
        <w:r w:rsidRPr="00684DC3">
          <w:rPr>
            <w:rStyle w:val="Hyperlink"/>
            <w:noProof/>
          </w:rPr>
          <w:t>PRODUCTION CONTROL</w:t>
        </w:r>
        <w:r>
          <w:rPr>
            <w:noProof/>
            <w:webHidden/>
          </w:rPr>
          <w:tab/>
        </w:r>
        <w:r>
          <w:rPr>
            <w:noProof/>
            <w:webHidden/>
          </w:rPr>
          <w:fldChar w:fldCharType="begin"/>
        </w:r>
        <w:r>
          <w:rPr>
            <w:noProof/>
            <w:webHidden/>
          </w:rPr>
          <w:instrText xml:space="preserve"> PAGEREF _Toc51077032 \h </w:instrText>
        </w:r>
        <w:r>
          <w:rPr>
            <w:noProof/>
            <w:webHidden/>
          </w:rPr>
        </w:r>
        <w:r>
          <w:rPr>
            <w:noProof/>
            <w:webHidden/>
          </w:rPr>
          <w:fldChar w:fldCharType="separate"/>
        </w:r>
        <w:r>
          <w:rPr>
            <w:noProof/>
            <w:webHidden/>
          </w:rPr>
          <w:t>16</w:t>
        </w:r>
        <w:r>
          <w:rPr>
            <w:noProof/>
            <w:webHidden/>
          </w:rPr>
          <w:fldChar w:fldCharType="end"/>
        </w:r>
      </w:hyperlink>
    </w:p>
    <w:p w14:paraId="41A87A18"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33" w:history="1">
        <w:r w:rsidRPr="00684DC3">
          <w:rPr>
            <w:rStyle w:val="Hyperlink"/>
            <w:noProof/>
          </w:rPr>
          <w:t>5.1</w:t>
        </w:r>
        <w:r>
          <w:rPr>
            <w:rFonts w:asciiTheme="minorHAnsi" w:eastAsiaTheme="minorEastAsia" w:hAnsiTheme="minorHAnsi" w:cstheme="minorBidi"/>
            <w:caps w:val="0"/>
            <w:noProof/>
            <w:sz w:val="22"/>
            <w:szCs w:val="22"/>
            <w:lang w:eastAsia="en-GB"/>
          </w:rPr>
          <w:tab/>
        </w:r>
        <w:r w:rsidRPr="00684DC3">
          <w:rPr>
            <w:rStyle w:val="Hyperlink"/>
            <w:noProof/>
          </w:rPr>
          <w:t>GENERAL</w:t>
        </w:r>
        <w:r>
          <w:rPr>
            <w:noProof/>
            <w:webHidden/>
          </w:rPr>
          <w:tab/>
        </w:r>
        <w:r>
          <w:rPr>
            <w:noProof/>
            <w:webHidden/>
          </w:rPr>
          <w:fldChar w:fldCharType="begin"/>
        </w:r>
        <w:r>
          <w:rPr>
            <w:noProof/>
            <w:webHidden/>
          </w:rPr>
          <w:instrText xml:space="preserve"> PAGEREF _Toc51077033 \h </w:instrText>
        </w:r>
        <w:r>
          <w:rPr>
            <w:noProof/>
            <w:webHidden/>
          </w:rPr>
        </w:r>
        <w:r>
          <w:rPr>
            <w:noProof/>
            <w:webHidden/>
          </w:rPr>
          <w:fldChar w:fldCharType="separate"/>
        </w:r>
        <w:r>
          <w:rPr>
            <w:noProof/>
            <w:webHidden/>
          </w:rPr>
          <w:t>16</w:t>
        </w:r>
        <w:r>
          <w:rPr>
            <w:noProof/>
            <w:webHidden/>
          </w:rPr>
          <w:fldChar w:fldCharType="end"/>
        </w:r>
      </w:hyperlink>
    </w:p>
    <w:p w14:paraId="7760B738"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34" w:history="1">
        <w:r w:rsidRPr="00684DC3">
          <w:rPr>
            <w:rStyle w:val="Hyperlink"/>
            <w:noProof/>
          </w:rPr>
          <w:t>5.2</w:t>
        </w:r>
        <w:r>
          <w:rPr>
            <w:rFonts w:asciiTheme="minorHAnsi" w:eastAsiaTheme="minorEastAsia" w:hAnsiTheme="minorHAnsi" w:cstheme="minorBidi"/>
            <w:caps w:val="0"/>
            <w:noProof/>
            <w:sz w:val="22"/>
            <w:szCs w:val="22"/>
            <w:lang w:eastAsia="en-GB"/>
          </w:rPr>
          <w:tab/>
        </w:r>
        <w:r w:rsidRPr="00684DC3">
          <w:rPr>
            <w:rStyle w:val="Hyperlink"/>
            <w:noProof/>
          </w:rPr>
          <w:t>WAFER LOT ACCEPTANCE</w:t>
        </w:r>
        <w:r>
          <w:rPr>
            <w:noProof/>
            <w:webHidden/>
          </w:rPr>
          <w:tab/>
        </w:r>
        <w:r>
          <w:rPr>
            <w:noProof/>
            <w:webHidden/>
          </w:rPr>
          <w:fldChar w:fldCharType="begin"/>
        </w:r>
        <w:r>
          <w:rPr>
            <w:noProof/>
            <w:webHidden/>
          </w:rPr>
          <w:instrText xml:space="preserve"> PAGEREF _Toc51077034 \h </w:instrText>
        </w:r>
        <w:r>
          <w:rPr>
            <w:noProof/>
            <w:webHidden/>
          </w:rPr>
        </w:r>
        <w:r>
          <w:rPr>
            <w:noProof/>
            <w:webHidden/>
          </w:rPr>
          <w:fldChar w:fldCharType="separate"/>
        </w:r>
        <w:r>
          <w:rPr>
            <w:noProof/>
            <w:webHidden/>
          </w:rPr>
          <w:t>17</w:t>
        </w:r>
        <w:r>
          <w:rPr>
            <w:noProof/>
            <w:webHidden/>
          </w:rPr>
          <w:fldChar w:fldCharType="end"/>
        </w:r>
      </w:hyperlink>
    </w:p>
    <w:p w14:paraId="5461CAA4"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35" w:history="1">
        <w:r w:rsidRPr="00684DC3">
          <w:rPr>
            <w:rStyle w:val="Hyperlink"/>
            <w:noProof/>
          </w:rPr>
          <w:t>5.2.1</w:t>
        </w:r>
        <w:r>
          <w:rPr>
            <w:rFonts w:asciiTheme="minorHAnsi" w:eastAsiaTheme="minorEastAsia" w:hAnsiTheme="minorHAnsi" w:cstheme="minorBidi"/>
            <w:noProof/>
            <w:sz w:val="22"/>
            <w:szCs w:val="22"/>
            <w:lang w:eastAsia="en-GB"/>
          </w:rPr>
          <w:tab/>
        </w:r>
        <w:r w:rsidRPr="00684DC3">
          <w:rPr>
            <w:rStyle w:val="Hyperlink"/>
            <w:noProof/>
          </w:rPr>
          <w:t>Process Monitoring Review</w:t>
        </w:r>
        <w:r>
          <w:rPr>
            <w:noProof/>
            <w:webHidden/>
          </w:rPr>
          <w:tab/>
        </w:r>
        <w:r>
          <w:rPr>
            <w:noProof/>
            <w:webHidden/>
          </w:rPr>
          <w:fldChar w:fldCharType="begin"/>
        </w:r>
        <w:r>
          <w:rPr>
            <w:noProof/>
            <w:webHidden/>
          </w:rPr>
          <w:instrText xml:space="preserve"> PAGEREF _Toc51077035 \h </w:instrText>
        </w:r>
        <w:r>
          <w:rPr>
            <w:noProof/>
            <w:webHidden/>
          </w:rPr>
        </w:r>
        <w:r>
          <w:rPr>
            <w:noProof/>
            <w:webHidden/>
          </w:rPr>
          <w:fldChar w:fldCharType="separate"/>
        </w:r>
        <w:r>
          <w:rPr>
            <w:noProof/>
            <w:webHidden/>
          </w:rPr>
          <w:t>17</w:t>
        </w:r>
        <w:r>
          <w:rPr>
            <w:noProof/>
            <w:webHidden/>
          </w:rPr>
          <w:fldChar w:fldCharType="end"/>
        </w:r>
      </w:hyperlink>
    </w:p>
    <w:p w14:paraId="46A7D39D"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36" w:history="1">
        <w:r w:rsidRPr="00684DC3">
          <w:rPr>
            <w:rStyle w:val="Hyperlink"/>
            <w:noProof/>
          </w:rPr>
          <w:t>5.2.2</w:t>
        </w:r>
        <w:r>
          <w:rPr>
            <w:rFonts w:asciiTheme="minorHAnsi" w:eastAsiaTheme="minorEastAsia" w:hAnsiTheme="minorHAnsi" w:cstheme="minorBidi"/>
            <w:noProof/>
            <w:sz w:val="22"/>
            <w:szCs w:val="22"/>
            <w:lang w:eastAsia="en-GB"/>
          </w:rPr>
          <w:tab/>
        </w:r>
        <w:r w:rsidRPr="00684DC3">
          <w:rPr>
            <w:rStyle w:val="Hyperlink"/>
            <w:noProof/>
          </w:rPr>
          <w:t>Wafer Lot Screening</w:t>
        </w:r>
        <w:r>
          <w:rPr>
            <w:noProof/>
            <w:webHidden/>
          </w:rPr>
          <w:tab/>
        </w:r>
        <w:r>
          <w:rPr>
            <w:noProof/>
            <w:webHidden/>
          </w:rPr>
          <w:fldChar w:fldCharType="begin"/>
        </w:r>
        <w:r>
          <w:rPr>
            <w:noProof/>
            <w:webHidden/>
          </w:rPr>
          <w:instrText xml:space="preserve"> PAGEREF _Toc51077036 \h </w:instrText>
        </w:r>
        <w:r>
          <w:rPr>
            <w:noProof/>
            <w:webHidden/>
          </w:rPr>
        </w:r>
        <w:r>
          <w:rPr>
            <w:noProof/>
            <w:webHidden/>
          </w:rPr>
          <w:fldChar w:fldCharType="separate"/>
        </w:r>
        <w:r>
          <w:rPr>
            <w:noProof/>
            <w:webHidden/>
          </w:rPr>
          <w:t>17</w:t>
        </w:r>
        <w:r>
          <w:rPr>
            <w:noProof/>
            <w:webHidden/>
          </w:rPr>
          <w:fldChar w:fldCharType="end"/>
        </w:r>
      </w:hyperlink>
    </w:p>
    <w:p w14:paraId="2F6E064D"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37" w:history="1">
        <w:r w:rsidRPr="00684DC3">
          <w:rPr>
            <w:rStyle w:val="Hyperlink"/>
            <w:noProof/>
          </w:rPr>
          <w:t>5.2.3</w:t>
        </w:r>
        <w:r>
          <w:rPr>
            <w:rFonts w:asciiTheme="minorHAnsi" w:eastAsiaTheme="minorEastAsia" w:hAnsiTheme="minorHAnsi" w:cstheme="minorBidi"/>
            <w:noProof/>
            <w:sz w:val="22"/>
            <w:szCs w:val="22"/>
            <w:lang w:eastAsia="en-GB"/>
          </w:rPr>
          <w:tab/>
        </w:r>
        <w:r w:rsidRPr="00684DC3">
          <w:rPr>
            <w:rStyle w:val="Hyperlink"/>
            <w:noProof/>
          </w:rPr>
          <w:t>Die Dimensions</w:t>
        </w:r>
        <w:r>
          <w:rPr>
            <w:noProof/>
            <w:webHidden/>
          </w:rPr>
          <w:tab/>
        </w:r>
        <w:r>
          <w:rPr>
            <w:noProof/>
            <w:webHidden/>
          </w:rPr>
          <w:fldChar w:fldCharType="begin"/>
        </w:r>
        <w:r>
          <w:rPr>
            <w:noProof/>
            <w:webHidden/>
          </w:rPr>
          <w:instrText xml:space="preserve"> PAGEREF _Toc51077037 \h </w:instrText>
        </w:r>
        <w:r>
          <w:rPr>
            <w:noProof/>
            <w:webHidden/>
          </w:rPr>
        </w:r>
        <w:r>
          <w:rPr>
            <w:noProof/>
            <w:webHidden/>
          </w:rPr>
          <w:fldChar w:fldCharType="separate"/>
        </w:r>
        <w:r>
          <w:rPr>
            <w:noProof/>
            <w:webHidden/>
          </w:rPr>
          <w:t>17</w:t>
        </w:r>
        <w:r>
          <w:rPr>
            <w:noProof/>
            <w:webHidden/>
          </w:rPr>
          <w:fldChar w:fldCharType="end"/>
        </w:r>
      </w:hyperlink>
    </w:p>
    <w:p w14:paraId="2AF490C4"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38" w:history="1">
        <w:r w:rsidRPr="00684DC3">
          <w:rPr>
            <w:rStyle w:val="Hyperlink"/>
            <w:noProof/>
          </w:rPr>
          <w:t>5.2.4</w:t>
        </w:r>
        <w:r>
          <w:rPr>
            <w:rFonts w:asciiTheme="minorHAnsi" w:eastAsiaTheme="minorEastAsia" w:hAnsiTheme="minorHAnsi" w:cstheme="minorBidi"/>
            <w:noProof/>
            <w:sz w:val="22"/>
            <w:szCs w:val="22"/>
            <w:lang w:eastAsia="en-GB"/>
          </w:rPr>
          <w:tab/>
        </w:r>
        <w:r w:rsidRPr="00684DC3">
          <w:rPr>
            <w:rStyle w:val="Hyperlink"/>
            <w:noProof/>
          </w:rPr>
          <w:t>Scanning Electron Microscope (SEM) Inspection</w:t>
        </w:r>
        <w:r>
          <w:rPr>
            <w:noProof/>
            <w:webHidden/>
          </w:rPr>
          <w:tab/>
        </w:r>
        <w:r>
          <w:rPr>
            <w:noProof/>
            <w:webHidden/>
          </w:rPr>
          <w:fldChar w:fldCharType="begin"/>
        </w:r>
        <w:r>
          <w:rPr>
            <w:noProof/>
            <w:webHidden/>
          </w:rPr>
          <w:instrText xml:space="preserve"> PAGEREF _Toc51077038 \h </w:instrText>
        </w:r>
        <w:r>
          <w:rPr>
            <w:noProof/>
            <w:webHidden/>
          </w:rPr>
        </w:r>
        <w:r>
          <w:rPr>
            <w:noProof/>
            <w:webHidden/>
          </w:rPr>
          <w:fldChar w:fldCharType="separate"/>
        </w:r>
        <w:r>
          <w:rPr>
            <w:noProof/>
            <w:webHidden/>
          </w:rPr>
          <w:t>17</w:t>
        </w:r>
        <w:r>
          <w:rPr>
            <w:noProof/>
            <w:webHidden/>
          </w:rPr>
          <w:fldChar w:fldCharType="end"/>
        </w:r>
      </w:hyperlink>
    </w:p>
    <w:p w14:paraId="03626C0D"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39" w:history="1">
        <w:r w:rsidRPr="00684DC3">
          <w:rPr>
            <w:rStyle w:val="Hyperlink"/>
            <w:noProof/>
          </w:rPr>
          <w:t>5.2.5</w:t>
        </w:r>
        <w:r>
          <w:rPr>
            <w:rFonts w:asciiTheme="minorHAnsi" w:eastAsiaTheme="minorEastAsia" w:hAnsiTheme="minorHAnsi" w:cstheme="minorBidi"/>
            <w:noProof/>
            <w:sz w:val="22"/>
            <w:szCs w:val="22"/>
            <w:lang w:eastAsia="en-GB"/>
          </w:rPr>
          <w:tab/>
        </w:r>
        <w:r w:rsidRPr="00684DC3">
          <w:rPr>
            <w:rStyle w:val="Hyperlink"/>
            <w:noProof/>
          </w:rPr>
          <w:t>Total Dose Radiation Testing</w:t>
        </w:r>
        <w:r>
          <w:rPr>
            <w:noProof/>
            <w:webHidden/>
          </w:rPr>
          <w:tab/>
        </w:r>
        <w:r>
          <w:rPr>
            <w:noProof/>
            <w:webHidden/>
          </w:rPr>
          <w:fldChar w:fldCharType="begin"/>
        </w:r>
        <w:r>
          <w:rPr>
            <w:noProof/>
            <w:webHidden/>
          </w:rPr>
          <w:instrText xml:space="preserve"> PAGEREF _Toc51077039 \h </w:instrText>
        </w:r>
        <w:r>
          <w:rPr>
            <w:noProof/>
            <w:webHidden/>
          </w:rPr>
        </w:r>
        <w:r>
          <w:rPr>
            <w:noProof/>
            <w:webHidden/>
          </w:rPr>
          <w:fldChar w:fldCharType="separate"/>
        </w:r>
        <w:r>
          <w:rPr>
            <w:noProof/>
            <w:webHidden/>
          </w:rPr>
          <w:t>17</w:t>
        </w:r>
        <w:r>
          <w:rPr>
            <w:noProof/>
            <w:webHidden/>
          </w:rPr>
          <w:fldChar w:fldCharType="end"/>
        </w:r>
      </w:hyperlink>
    </w:p>
    <w:p w14:paraId="71D7CEB7"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0" w:history="1">
        <w:r w:rsidRPr="00684DC3">
          <w:rPr>
            <w:rStyle w:val="Hyperlink"/>
            <w:noProof/>
          </w:rPr>
          <w:t>5.2.6</w:t>
        </w:r>
        <w:r>
          <w:rPr>
            <w:rFonts w:asciiTheme="minorHAnsi" w:eastAsiaTheme="minorEastAsia" w:hAnsiTheme="minorHAnsi" w:cstheme="minorBidi"/>
            <w:noProof/>
            <w:sz w:val="22"/>
            <w:szCs w:val="22"/>
            <w:lang w:eastAsia="en-GB"/>
          </w:rPr>
          <w:tab/>
        </w:r>
        <w:r w:rsidRPr="00684DC3">
          <w:rPr>
            <w:rStyle w:val="Hyperlink"/>
            <w:noProof/>
          </w:rPr>
          <w:t>Documentation</w:t>
        </w:r>
        <w:r>
          <w:rPr>
            <w:noProof/>
            <w:webHidden/>
          </w:rPr>
          <w:tab/>
        </w:r>
        <w:r>
          <w:rPr>
            <w:noProof/>
            <w:webHidden/>
          </w:rPr>
          <w:fldChar w:fldCharType="begin"/>
        </w:r>
        <w:r>
          <w:rPr>
            <w:noProof/>
            <w:webHidden/>
          </w:rPr>
          <w:instrText xml:space="preserve"> PAGEREF _Toc51077040 \h </w:instrText>
        </w:r>
        <w:r>
          <w:rPr>
            <w:noProof/>
            <w:webHidden/>
          </w:rPr>
        </w:r>
        <w:r>
          <w:rPr>
            <w:noProof/>
            <w:webHidden/>
          </w:rPr>
          <w:fldChar w:fldCharType="separate"/>
        </w:r>
        <w:r>
          <w:rPr>
            <w:noProof/>
            <w:webHidden/>
          </w:rPr>
          <w:t>17</w:t>
        </w:r>
        <w:r>
          <w:rPr>
            <w:noProof/>
            <w:webHidden/>
          </w:rPr>
          <w:fldChar w:fldCharType="end"/>
        </w:r>
      </w:hyperlink>
    </w:p>
    <w:p w14:paraId="7F2231D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41" w:history="1">
        <w:r w:rsidRPr="00684DC3">
          <w:rPr>
            <w:rStyle w:val="Hyperlink"/>
            <w:noProof/>
          </w:rPr>
          <w:t>5.3</w:t>
        </w:r>
        <w:r>
          <w:rPr>
            <w:rFonts w:asciiTheme="minorHAnsi" w:eastAsiaTheme="minorEastAsia" w:hAnsiTheme="minorHAnsi" w:cstheme="minorBidi"/>
            <w:caps w:val="0"/>
            <w:noProof/>
            <w:sz w:val="22"/>
            <w:szCs w:val="22"/>
            <w:lang w:eastAsia="en-GB"/>
          </w:rPr>
          <w:tab/>
        </w:r>
        <w:r w:rsidRPr="00684DC3">
          <w:rPr>
            <w:rStyle w:val="Hyperlink"/>
            <w:noProof/>
          </w:rPr>
          <w:t>SPECIAL IN-PROCESS CONTROLS</w:t>
        </w:r>
        <w:r>
          <w:rPr>
            <w:noProof/>
            <w:webHidden/>
          </w:rPr>
          <w:tab/>
        </w:r>
        <w:r>
          <w:rPr>
            <w:noProof/>
            <w:webHidden/>
          </w:rPr>
          <w:fldChar w:fldCharType="begin"/>
        </w:r>
        <w:r>
          <w:rPr>
            <w:noProof/>
            <w:webHidden/>
          </w:rPr>
          <w:instrText xml:space="preserve"> PAGEREF _Toc51077041 \h </w:instrText>
        </w:r>
        <w:r>
          <w:rPr>
            <w:noProof/>
            <w:webHidden/>
          </w:rPr>
        </w:r>
        <w:r>
          <w:rPr>
            <w:noProof/>
            <w:webHidden/>
          </w:rPr>
          <w:fldChar w:fldCharType="separate"/>
        </w:r>
        <w:r>
          <w:rPr>
            <w:noProof/>
            <w:webHidden/>
          </w:rPr>
          <w:t>18</w:t>
        </w:r>
        <w:r>
          <w:rPr>
            <w:noProof/>
            <w:webHidden/>
          </w:rPr>
          <w:fldChar w:fldCharType="end"/>
        </w:r>
      </w:hyperlink>
    </w:p>
    <w:p w14:paraId="5DDE427E"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2" w:history="1">
        <w:r w:rsidRPr="00684DC3">
          <w:rPr>
            <w:rStyle w:val="Hyperlink"/>
            <w:noProof/>
          </w:rPr>
          <w:t>5.3.1</w:t>
        </w:r>
        <w:r>
          <w:rPr>
            <w:rFonts w:asciiTheme="minorHAnsi" w:eastAsiaTheme="minorEastAsia" w:hAnsiTheme="minorHAnsi" w:cstheme="minorBidi"/>
            <w:noProof/>
            <w:sz w:val="22"/>
            <w:szCs w:val="22"/>
            <w:lang w:eastAsia="en-GB"/>
          </w:rPr>
          <w:tab/>
        </w:r>
        <w:r w:rsidRPr="00684DC3">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_Toc51077042 \h </w:instrText>
        </w:r>
        <w:r>
          <w:rPr>
            <w:noProof/>
            <w:webHidden/>
          </w:rPr>
        </w:r>
        <w:r>
          <w:rPr>
            <w:noProof/>
            <w:webHidden/>
          </w:rPr>
          <w:fldChar w:fldCharType="separate"/>
        </w:r>
        <w:r>
          <w:rPr>
            <w:noProof/>
            <w:webHidden/>
          </w:rPr>
          <w:t>18</w:t>
        </w:r>
        <w:r>
          <w:rPr>
            <w:noProof/>
            <w:webHidden/>
          </w:rPr>
          <w:fldChar w:fldCharType="end"/>
        </w:r>
      </w:hyperlink>
    </w:p>
    <w:p w14:paraId="32A9C9B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3" w:history="1">
        <w:r w:rsidRPr="00684DC3">
          <w:rPr>
            <w:rStyle w:val="Hyperlink"/>
            <w:noProof/>
          </w:rPr>
          <w:t>5.3.2</w:t>
        </w:r>
        <w:r>
          <w:rPr>
            <w:rFonts w:asciiTheme="minorHAnsi" w:eastAsiaTheme="minorEastAsia" w:hAnsiTheme="minorHAnsi" w:cstheme="minorBidi"/>
            <w:noProof/>
            <w:sz w:val="22"/>
            <w:szCs w:val="22"/>
            <w:lang w:eastAsia="en-GB"/>
          </w:rPr>
          <w:tab/>
        </w:r>
        <w:r w:rsidRPr="00684DC3">
          <w:rPr>
            <w:rStyle w:val="Hyperlink"/>
            <w:noProof/>
          </w:rPr>
          <w:t>Internal Visual Inspection</w:t>
        </w:r>
        <w:r>
          <w:rPr>
            <w:noProof/>
            <w:webHidden/>
          </w:rPr>
          <w:tab/>
        </w:r>
        <w:r>
          <w:rPr>
            <w:noProof/>
            <w:webHidden/>
          </w:rPr>
          <w:fldChar w:fldCharType="begin"/>
        </w:r>
        <w:r>
          <w:rPr>
            <w:noProof/>
            <w:webHidden/>
          </w:rPr>
          <w:instrText xml:space="preserve"> PAGEREF _Toc51077043 \h </w:instrText>
        </w:r>
        <w:r>
          <w:rPr>
            <w:noProof/>
            <w:webHidden/>
          </w:rPr>
        </w:r>
        <w:r>
          <w:rPr>
            <w:noProof/>
            <w:webHidden/>
          </w:rPr>
          <w:fldChar w:fldCharType="separate"/>
        </w:r>
        <w:r>
          <w:rPr>
            <w:noProof/>
            <w:webHidden/>
          </w:rPr>
          <w:t>18</w:t>
        </w:r>
        <w:r>
          <w:rPr>
            <w:noProof/>
            <w:webHidden/>
          </w:rPr>
          <w:fldChar w:fldCharType="end"/>
        </w:r>
      </w:hyperlink>
    </w:p>
    <w:p w14:paraId="36AB770C"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4" w:history="1">
        <w:r w:rsidRPr="00684DC3">
          <w:rPr>
            <w:rStyle w:val="Hyperlink"/>
            <w:noProof/>
          </w:rPr>
          <w:t>5.3.3</w:t>
        </w:r>
        <w:r>
          <w:rPr>
            <w:rFonts w:asciiTheme="minorHAnsi" w:eastAsiaTheme="minorEastAsia" w:hAnsiTheme="minorHAnsi" w:cstheme="minorBidi"/>
            <w:noProof/>
            <w:sz w:val="22"/>
            <w:szCs w:val="22"/>
            <w:lang w:eastAsia="en-GB"/>
          </w:rPr>
          <w:tab/>
        </w:r>
        <w:r w:rsidRPr="00684DC3">
          <w:rPr>
            <w:rStyle w:val="Hyperlink"/>
            <w:noProof/>
          </w:rPr>
          <w:t>Bond Strength and Die Shear</w:t>
        </w:r>
        <w:r>
          <w:rPr>
            <w:noProof/>
            <w:webHidden/>
          </w:rPr>
          <w:tab/>
        </w:r>
        <w:r>
          <w:rPr>
            <w:noProof/>
            <w:webHidden/>
          </w:rPr>
          <w:fldChar w:fldCharType="begin"/>
        </w:r>
        <w:r>
          <w:rPr>
            <w:noProof/>
            <w:webHidden/>
          </w:rPr>
          <w:instrText xml:space="preserve"> PAGEREF _Toc51077044 \h </w:instrText>
        </w:r>
        <w:r>
          <w:rPr>
            <w:noProof/>
            <w:webHidden/>
          </w:rPr>
        </w:r>
        <w:r>
          <w:rPr>
            <w:noProof/>
            <w:webHidden/>
          </w:rPr>
          <w:fldChar w:fldCharType="separate"/>
        </w:r>
        <w:r>
          <w:rPr>
            <w:noProof/>
            <w:webHidden/>
          </w:rPr>
          <w:t>18</w:t>
        </w:r>
        <w:r>
          <w:rPr>
            <w:noProof/>
            <w:webHidden/>
          </w:rPr>
          <w:fldChar w:fldCharType="end"/>
        </w:r>
      </w:hyperlink>
    </w:p>
    <w:p w14:paraId="6B02E8D7"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5" w:history="1">
        <w:r w:rsidRPr="00684DC3">
          <w:rPr>
            <w:rStyle w:val="Hyperlink"/>
            <w:noProof/>
          </w:rPr>
          <w:t>5.3.4</w:t>
        </w:r>
        <w:r>
          <w:rPr>
            <w:rFonts w:asciiTheme="minorHAnsi" w:eastAsiaTheme="minorEastAsia" w:hAnsiTheme="minorHAnsi" w:cstheme="minorBidi"/>
            <w:noProof/>
            <w:sz w:val="22"/>
            <w:szCs w:val="22"/>
            <w:lang w:eastAsia="en-GB"/>
          </w:rPr>
          <w:tab/>
        </w:r>
        <w:r w:rsidRPr="00684DC3">
          <w:rPr>
            <w:rStyle w:val="Hyperlink"/>
            <w:noProof/>
          </w:rPr>
          <w:t>Dimension Check</w:t>
        </w:r>
        <w:r>
          <w:rPr>
            <w:noProof/>
            <w:webHidden/>
          </w:rPr>
          <w:tab/>
        </w:r>
        <w:r>
          <w:rPr>
            <w:noProof/>
            <w:webHidden/>
          </w:rPr>
          <w:fldChar w:fldCharType="begin"/>
        </w:r>
        <w:r>
          <w:rPr>
            <w:noProof/>
            <w:webHidden/>
          </w:rPr>
          <w:instrText xml:space="preserve"> PAGEREF _Toc51077045 \h </w:instrText>
        </w:r>
        <w:r>
          <w:rPr>
            <w:noProof/>
            <w:webHidden/>
          </w:rPr>
        </w:r>
        <w:r>
          <w:rPr>
            <w:noProof/>
            <w:webHidden/>
          </w:rPr>
          <w:fldChar w:fldCharType="separate"/>
        </w:r>
        <w:r>
          <w:rPr>
            <w:noProof/>
            <w:webHidden/>
          </w:rPr>
          <w:t>18</w:t>
        </w:r>
        <w:r>
          <w:rPr>
            <w:noProof/>
            <w:webHidden/>
          </w:rPr>
          <w:fldChar w:fldCharType="end"/>
        </w:r>
      </w:hyperlink>
    </w:p>
    <w:p w14:paraId="69AB6601"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6" w:history="1">
        <w:r w:rsidRPr="00684DC3">
          <w:rPr>
            <w:rStyle w:val="Hyperlink"/>
            <w:noProof/>
          </w:rPr>
          <w:t>5.3.5</w:t>
        </w:r>
        <w:r>
          <w:rPr>
            <w:rFonts w:asciiTheme="minorHAnsi" w:eastAsiaTheme="minorEastAsia" w:hAnsiTheme="minorHAnsi" w:cstheme="minorBidi"/>
            <w:noProof/>
            <w:sz w:val="22"/>
            <w:szCs w:val="22"/>
            <w:lang w:eastAsia="en-GB"/>
          </w:rPr>
          <w:tab/>
        </w:r>
        <w:r w:rsidRPr="00684DC3">
          <w:rPr>
            <w:rStyle w:val="Hyperlink"/>
            <w:noProof/>
          </w:rPr>
          <w:t>Weight</w:t>
        </w:r>
        <w:r>
          <w:rPr>
            <w:noProof/>
            <w:webHidden/>
          </w:rPr>
          <w:tab/>
        </w:r>
        <w:r>
          <w:rPr>
            <w:noProof/>
            <w:webHidden/>
          </w:rPr>
          <w:fldChar w:fldCharType="begin"/>
        </w:r>
        <w:r>
          <w:rPr>
            <w:noProof/>
            <w:webHidden/>
          </w:rPr>
          <w:instrText xml:space="preserve"> PAGEREF _Toc51077046 \h </w:instrText>
        </w:r>
        <w:r>
          <w:rPr>
            <w:noProof/>
            <w:webHidden/>
          </w:rPr>
        </w:r>
        <w:r>
          <w:rPr>
            <w:noProof/>
            <w:webHidden/>
          </w:rPr>
          <w:fldChar w:fldCharType="separate"/>
        </w:r>
        <w:r>
          <w:rPr>
            <w:noProof/>
            <w:webHidden/>
          </w:rPr>
          <w:t>18</w:t>
        </w:r>
        <w:r>
          <w:rPr>
            <w:noProof/>
            <w:webHidden/>
          </w:rPr>
          <w:fldChar w:fldCharType="end"/>
        </w:r>
      </w:hyperlink>
    </w:p>
    <w:p w14:paraId="6F7535C3"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47" w:history="1">
        <w:r w:rsidRPr="00684DC3">
          <w:rPr>
            <w:rStyle w:val="Hyperlink"/>
            <w:noProof/>
          </w:rPr>
          <w:t>5.3.6</w:t>
        </w:r>
        <w:r>
          <w:rPr>
            <w:rFonts w:asciiTheme="minorHAnsi" w:eastAsiaTheme="minorEastAsia" w:hAnsiTheme="minorHAnsi" w:cstheme="minorBidi"/>
            <w:noProof/>
            <w:sz w:val="22"/>
            <w:szCs w:val="22"/>
            <w:lang w:eastAsia="en-GB"/>
          </w:rPr>
          <w:tab/>
        </w:r>
        <w:r w:rsidRPr="00684DC3">
          <w:rPr>
            <w:rStyle w:val="Hyperlink"/>
            <w:noProof/>
          </w:rPr>
          <w:t>Documentation</w:t>
        </w:r>
        <w:r>
          <w:rPr>
            <w:noProof/>
            <w:webHidden/>
          </w:rPr>
          <w:tab/>
        </w:r>
        <w:r>
          <w:rPr>
            <w:noProof/>
            <w:webHidden/>
          </w:rPr>
          <w:fldChar w:fldCharType="begin"/>
        </w:r>
        <w:r>
          <w:rPr>
            <w:noProof/>
            <w:webHidden/>
          </w:rPr>
          <w:instrText xml:space="preserve"> PAGEREF _Toc51077047 \h </w:instrText>
        </w:r>
        <w:r>
          <w:rPr>
            <w:noProof/>
            <w:webHidden/>
          </w:rPr>
        </w:r>
        <w:r>
          <w:rPr>
            <w:noProof/>
            <w:webHidden/>
          </w:rPr>
          <w:fldChar w:fldCharType="separate"/>
        </w:r>
        <w:r>
          <w:rPr>
            <w:noProof/>
            <w:webHidden/>
          </w:rPr>
          <w:t>18</w:t>
        </w:r>
        <w:r>
          <w:rPr>
            <w:noProof/>
            <w:webHidden/>
          </w:rPr>
          <w:fldChar w:fldCharType="end"/>
        </w:r>
      </w:hyperlink>
    </w:p>
    <w:p w14:paraId="7E9C6E46"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48" w:history="1">
        <w:r w:rsidRPr="00684DC3">
          <w:rPr>
            <w:rStyle w:val="Hyperlink"/>
            <w:noProof/>
          </w:rPr>
          <w:t>6</w:t>
        </w:r>
        <w:r>
          <w:rPr>
            <w:rFonts w:asciiTheme="minorHAnsi" w:eastAsiaTheme="minorEastAsia" w:hAnsiTheme="minorHAnsi" w:cstheme="minorBidi"/>
            <w:caps w:val="0"/>
            <w:noProof/>
            <w:sz w:val="22"/>
            <w:szCs w:val="22"/>
            <w:lang w:eastAsia="en-GB"/>
          </w:rPr>
          <w:tab/>
        </w:r>
        <w:r w:rsidRPr="00684DC3">
          <w:rPr>
            <w:rStyle w:val="Hyperlink"/>
            <w:noProof/>
          </w:rPr>
          <w:t>SCREENING TESTS</w:t>
        </w:r>
        <w:r>
          <w:rPr>
            <w:noProof/>
            <w:webHidden/>
          </w:rPr>
          <w:tab/>
        </w:r>
        <w:r>
          <w:rPr>
            <w:noProof/>
            <w:webHidden/>
          </w:rPr>
          <w:fldChar w:fldCharType="begin"/>
        </w:r>
        <w:r>
          <w:rPr>
            <w:noProof/>
            <w:webHidden/>
          </w:rPr>
          <w:instrText xml:space="preserve"> PAGEREF _Toc51077048 \h </w:instrText>
        </w:r>
        <w:r>
          <w:rPr>
            <w:noProof/>
            <w:webHidden/>
          </w:rPr>
        </w:r>
        <w:r>
          <w:rPr>
            <w:noProof/>
            <w:webHidden/>
          </w:rPr>
          <w:fldChar w:fldCharType="separate"/>
        </w:r>
        <w:r>
          <w:rPr>
            <w:noProof/>
            <w:webHidden/>
          </w:rPr>
          <w:t>19</w:t>
        </w:r>
        <w:r>
          <w:rPr>
            <w:noProof/>
            <w:webHidden/>
          </w:rPr>
          <w:fldChar w:fldCharType="end"/>
        </w:r>
      </w:hyperlink>
    </w:p>
    <w:p w14:paraId="523F7E1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49" w:history="1">
        <w:r w:rsidRPr="00684DC3">
          <w:rPr>
            <w:rStyle w:val="Hyperlink"/>
            <w:noProof/>
          </w:rPr>
          <w:t>6.1</w:t>
        </w:r>
        <w:r>
          <w:rPr>
            <w:rFonts w:asciiTheme="minorHAnsi" w:eastAsiaTheme="minorEastAsia" w:hAnsiTheme="minorHAnsi" w:cstheme="minorBidi"/>
            <w:caps w:val="0"/>
            <w:noProof/>
            <w:sz w:val="22"/>
            <w:szCs w:val="22"/>
            <w:lang w:eastAsia="en-GB"/>
          </w:rPr>
          <w:tab/>
        </w:r>
        <w:r w:rsidRPr="00684DC3">
          <w:rPr>
            <w:rStyle w:val="Hyperlink"/>
            <w:noProof/>
          </w:rPr>
          <w:t>GENERAL</w:t>
        </w:r>
        <w:r>
          <w:rPr>
            <w:noProof/>
            <w:webHidden/>
          </w:rPr>
          <w:tab/>
        </w:r>
        <w:r>
          <w:rPr>
            <w:noProof/>
            <w:webHidden/>
          </w:rPr>
          <w:fldChar w:fldCharType="begin"/>
        </w:r>
        <w:r>
          <w:rPr>
            <w:noProof/>
            <w:webHidden/>
          </w:rPr>
          <w:instrText xml:space="preserve"> PAGEREF _Toc51077049 \h </w:instrText>
        </w:r>
        <w:r>
          <w:rPr>
            <w:noProof/>
            <w:webHidden/>
          </w:rPr>
        </w:r>
        <w:r>
          <w:rPr>
            <w:noProof/>
            <w:webHidden/>
          </w:rPr>
          <w:fldChar w:fldCharType="separate"/>
        </w:r>
        <w:r>
          <w:rPr>
            <w:noProof/>
            <w:webHidden/>
          </w:rPr>
          <w:t>19</w:t>
        </w:r>
        <w:r>
          <w:rPr>
            <w:noProof/>
            <w:webHidden/>
          </w:rPr>
          <w:fldChar w:fldCharType="end"/>
        </w:r>
      </w:hyperlink>
    </w:p>
    <w:p w14:paraId="68D64D7E"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50" w:history="1">
        <w:r w:rsidRPr="00684DC3">
          <w:rPr>
            <w:rStyle w:val="Hyperlink"/>
            <w:noProof/>
          </w:rPr>
          <w:t>6.2</w:t>
        </w:r>
        <w:r>
          <w:rPr>
            <w:rFonts w:asciiTheme="minorHAnsi" w:eastAsiaTheme="minorEastAsia" w:hAnsiTheme="minorHAnsi" w:cstheme="minorBidi"/>
            <w:caps w:val="0"/>
            <w:noProof/>
            <w:sz w:val="22"/>
            <w:szCs w:val="22"/>
            <w:lang w:eastAsia="en-GB"/>
          </w:rPr>
          <w:tab/>
        </w:r>
        <w:r w:rsidRPr="00684DC3">
          <w:rPr>
            <w:rStyle w:val="Hyperlink"/>
            <w:noProof/>
          </w:rPr>
          <w:t>FAILURE CRITERIA</w:t>
        </w:r>
        <w:r>
          <w:rPr>
            <w:noProof/>
            <w:webHidden/>
          </w:rPr>
          <w:tab/>
        </w:r>
        <w:r>
          <w:rPr>
            <w:noProof/>
            <w:webHidden/>
          </w:rPr>
          <w:fldChar w:fldCharType="begin"/>
        </w:r>
        <w:r>
          <w:rPr>
            <w:noProof/>
            <w:webHidden/>
          </w:rPr>
          <w:instrText xml:space="preserve"> PAGEREF _Toc51077050 \h </w:instrText>
        </w:r>
        <w:r>
          <w:rPr>
            <w:noProof/>
            <w:webHidden/>
          </w:rPr>
        </w:r>
        <w:r>
          <w:rPr>
            <w:noProof/>
            <w:webHidden/>
          </w:rPr>
          <w:fldChar w:fldCharType="separate"/>
        </w:r>
        <w:r>
          <w:rPr>
            <w:noProof/>
            <w:webHidden/>
          </w:rPr>
          <w:t>19</w:t>
        </w:r>
        <w:r>
          <w:rPr>
            <w:noProof/>
            <w:webHidden/>
          </w:rPr>
          <w:fldChar w:fldCharType="end"/>
        </w:r>
      </w:hyperlink>
    </w:p>
    <w:p w14:paraId="0067B9A3"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51" w:history="1">
        <w:r w:rsidRPr="00684DC3">
          <w:rPr>
            <w:rStyle w:val="Hyperlink"/>
            <w:noProof/>
          </w:rPr>
          <w:t>6.2.1</w:t>
        </w:r>
        <w:r>
          <w:rPr>
            <w:rFonts w:asciiTheme="minorHAnsi" w:eastAsiaTheme="minorEastAsia" w:hAnsiTheme="minorHAnsi" w:cstheme="minorBidi"/>
            <w:noProof/>
            <w:sz w:val="22"/>
            <w:szCs w:val="22"/>
            <w:lang w:eastAsia="en-GB"/>
          </w:rPr>
          <w:tab/>
        </w:r>
        <w:r w:rsidRPr="00684DC3">
          <w:rPr>
            <w:rStyle w:val="Hyperlink"/>
            <w:noProof/>
          </w:rPr>
          <w:t>Environmental and Mechanical Test Failure</w:t>
        </w:r>
        <w:r>
          <w:rPr>
            <w:noProof/>
            <w:webHidden/>
          </w:rPr>
          <w:tab/>
        </w:r>
        <w:r>
          <w:rPr>
            <w:noProof/>
            <w:webHidden/>
          </w:rPr>
          <w:fldChar w:fldCharType="begin"/>
        </w:r>
        <w:r>
          <w:rPr>
            <w:noProof/>
            <w:webHidden/>
          </w:rPr>
          <w:instrText xml:space="preserve"> PAGEREF _Toc51077051 \h </w:instrText>
        </w:r>
        <w:r>
          <w:rPr>
            <w:noProof/>
            <w:webHidden/>
          </w:rPr>
        </w:r>
        <w:r>
          <w:rPr>
            <w:noProof/>
            <w:webHidden/>
          </w:rPr>
          <w:fldChar w:fldCharType="separate"/>
        </w:r>
        <w:r>
          <w:rPr>
            <w:noProof/>
            <w:webHidden/>
          </w:rPr>
          <w:t>19</w:t>
        </w:r>
        <w:r>
          <w:rPr>
            <w:noProof/>
            <w:webHidden/>
          </w:rPr>
          <w:fldChar w:fldCharType="end"/>
        </w:r>
      </w:hyperlink>
    </w:p>
    <w:p w14:paraId="2649540B"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52" w:history="1">
        <w:r w:rsidRPr="00684DC3">
          <w:rPr>
            <w:rStyle w:val="Hyperlink"/>
            <w:noProof/>
          </w:rPr>
          <w:t>6.2.2</w:t>
        </w:r>
        <w:r>
          <w:rPr>
            <w:rFonts w:asciiTheme="minorHAnsi" w:eastAsiaTheme="minorEastAsia" w:hAnsiTheme="minorHAnsi" w:cstheme="minorBidi"/>
            <w:noProof/>
            <w:sz w:val="22"/>
            <w:szCs w:val="22"/>
            <w:lang w:eastAsia="en-GB"/>
          </w:rPr>
          <w:tab/>
        </w:r>
        <w:r w:rsidRPr="00684DC3">
          <w:rPr>
            <w:rStyle w:val="Hyperlink"/>
            <w:noProof/>
          </w:rPr>
          <w:t>Parameter Drift Failure</w:t>
        </w:r>
        <w:r>
          <w:rPr>
            <w:noProof/>
            <w:webHidden/>
          </w:rPr>
          <w:tab/>
        </w:r>
        <w:r>
          <w:rPr>
            <w:noProof/>
            <w:webHidden/>
          </w:rPr>
          <w:fldChar w:fldCharType="begin"/>
        </w:r>
        <w:r>
          <w:rPr>
            <w:noProof/>
            <w:webHidden/>
          </w:rPr>
          <w:instrText xml:space="preserve"> PAGEREF _Toc51077052 \h </w:instrText>
        </w:r>
        <w:r>
          <w:rPr>
            <w:noProof/>
            <w:webHidden/>
          </w:rPr>
        </w:r>
        <w:r>
          <w:rPr>
            <w:noProof/>
            <w:webHidden/>
          </w:rPr>
          <w:fldChar w:fldCharType="separate"/>
        </w:r>
        <w:r>
          <w:rPr>
            <w:noProof/>
            <w:webHidden/>
          </w:rPr>
          <w:t>19</w:t>
        </w:r>
        <w:r>
          <w:rPr>
            <w:noProof/>
            <w:webHidden/>
          </w:rPr>
          <w:fldChar w:fldCharType="end"/>
        </w:r>
      </w:hyperlink>
    </w:p>
    <w:p w14:paraId="6629FBD1"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53" w:history="1">
        <w:r w:rsidRPr="00684DC3">
          <w:rPr>
            <w:rStyle w:val="Hyperlink"/>
            <w:noProof/>
          </w:rPr>
          <w:t>6.2.3</w:t>
        </w:r>
        <w:r>
          <w:rPr>
            <w:rFonts w:asciiTheme="minorHAnsi" w:eastAsiaTheme="minorEastAsia" w:hAnsiTheme="minorHAnsi" w:cstheme="minorBidi"/>
            <w:noProof/>
            <w:sz w:val="22"/>
            <w:szCs w:val="22"/>
            <w:lang w:eastAsia="en-GB"/>
          </w:rPr>
          <w:tab/>
        </w:r>
        <w:r w:rsidRPr="00684DC3">
          <w:rPr>
            <w:rStyle w:val="Hyperlink"/>
            <w:noProof/>
          </w:rPr>
          <w:t>Parameter Limit Failure</w:t>
        </w:r>
        <w:r>
          <w:rPr>
            <w:noProof/>
            <w:webHidden/>
          </w:rPr>
          <w:tab/>
        </w:r>
        <w:r>
          <w:rPr>
            <w:noProof/>
            <w:webHidden/>
          </w:rPr>
          <w:fldChar w:fldCharType="begin"/>
        </w:r>
        <w:r>
          <w:rPr>
            <w:noProof/>
            <w:webHidden/>
          </w:rPr>
          <w:instrText xml:space="preserve"> PAGEREF _Toc51077053 \h </w:instrText>
        </w:r>
        <w:r>
          <w:rPr>
            <w:noProof/>
            <w:webHidden/>
          </w:rPr>
        </w:r>
        <w:r>
          <w:rPr>
            <w:noProof/>
            <w:webHidden/>
          </w:rPr>
          <w:fldChar w:fldCharType="separate"/>
        </w:r>
        <w:r>
          <w:rPr>
            <w:noProof/>
            <w:webHidden/>
          </w:rPr>
          <w:t>19</w:t>
        </w:r>
        <w:r>
          <w:rPr>
            <w:noProof/>
            <w:webHidden/>
          </w:rPr>
          <w:fldChar w:fldCharType="end"/>
        </w:r>
      </w:hyperlink>
    </w:p>
    <w:p w14:paraId="73AE76A3"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54" w:history="1">
        <w:r w:rsidRPr="00684DC3">
          <w:rPr>
            <w:rStyle w:val="Hyperlink"/>
            <w:noProof/>
          </w:rPr>
          <w:t>6.2.4</w:t>
        </w:r>
        <w:r>
          <w:rPr>
            <w:rFonts w:asciiTheme="minorHAnsi" w:eastAsiaTheme="minorEastAsia" w:hAnsiTheme="minorHAnsi" w:cstheme="minorBidi"/>
            <w:noProof/>
            <w:sz w:val="22"/>
            <w:szCs w:val="22"/>
            <w:lang w:eastAsia="en-GB"/>
          </w:rPr>
          <w:tab/>
        </w:r>
        <w:r w:rsidRPr="00684DC3">
          <w:rPr>
            <w:rStyle w:val="Hyperlink"/>
            <w:noProof/>
          </w:rPr>
          <w:t>Other Failures</w:t>
        </w:r>
        <w:r>
          <w:rPr>
            <w:noProof/>
            <w:webHidden/>
          </w:rPr>
          <w:tab/>
        </w:r>
        <w:r>
          <w:rPr>
            <w:noProof/>
            <w:webHidden/>
          </w:rPr>
          <w:fldChar w:fldCharType="begin"/>
        </w:r>
        <w:r>
          <w:rPr>
            <w:noProof/>
            <w:webHidden/>
          </w:rPr>
          <w:instrText xml:space="preserve"> PAGEREF _Toc51077054 \h </w:instrText>
        </w:r>
        <w:r>
          <w:rPr>
            <w:noProof/>
            <w:webHidden/>
          </w:rPr>
        </w:r>
        <w:r>
          <w:rPr>
            <w:noProof/>
            <w:webHidden/>
          </w:rPr>
          <w:fldChar w:fldCharType="separate"/>
        </w:r>
        <w:r>
          <w:rPr>
            <w:noProof/>
            <w:webHidden/>
          </w:rPr>
          <w:t>19</w:t>
        </w:r>
        <w:r>
          <w:rPr>
            <w:noProof/>
            <w:webHidden/>
          </w:rPr>
          <w:fldChar w:fldCharType="end"/>
        </w:r>
      </w:hyperlink>
    </w:p>
    <w:p w14:paraId="070A32C5"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55" w:history="1">
        <w:r w:rsidRPr="00684DC3">
          <w:rPr>
            <w:rStyle w:val="Hyperlink"/>
            <w:noProof/>
          </w:rPr>
          <w:t>6.3</w:t>
        </w:r>
        <w:r>
          <w:rPr>
            <w:rFonts w:asciiTheme="minorHAnsi" w:eastAsiaTheme="minorEastAsia" w:hAnsiTheme="minorHAnsi" w:cstheme="minorBidi"/>
            <w:caps w:val="0"/>
            <w:noProof/>
            <w:sz w:val="22"/>
            <w:szCs w:val="22"/>
            <w:lang w:eastAsia="en-GB"/>
          </w:rPr>
          <w:tab/>
        </w:r>
        <w:r w:rsidRPr="00684DC3">
          <w:rPr>
            <w:rStyle w:val="Hyperlink"/>
            <w:noProof/>
          </w:rPr>
          <w:t>FAILED COMPONENTS</w:t>
        </w:r>
        <w:r>
          <w:rPr>
            <w:noProof/>
            <w:webHidden/>
          </w:rPr>
          <w:tab/>
        </w:r>
        <w:r>
          <w:rPr>
            <w:noProof/>
            <w:webHidden/>
          </w:rPr>
          <w:fldChar w:fldCharType="begin"/>
        </w:r>
        <w:r>
          <w:rPr>
            <w:noProof/>
            <w:webHidden/>
          </w:rPr>
          <w:instrText xml:space="preserve"> PAGEREF _Toc51077055 \h </w:instrText>
        </w:r>
        <w:r>
          <w:rPr>
            <w:noProof/>
            <w:webHidden/>
          </w:rPr>
        </w:r>
        <w:r>
          <w:rPr>
            <w:noProof/>
            <w:webHidden/>
          </w:rPr>
          <w:fldChar w:fldCharType="separate"/>
        </w:r>
        <w:r>
          <w:rPr>
            <w:noProof/>
            <w:webHidden/>
          </w:rPr>
          <w:t>19</w:t>
        </w:r>
        <w:r>
          <w:rPr>
            <w:noProof/>
            <w:webHidden/>
          </w:rPr>
          <w:fldChar w:fldCharType="end"/>
        </w:r>
      </w:hyperlink>
    </w:p>
    <w:p w14:paraId="2D4A643E"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56" w:history="1">
        <w:r w:rsidRPr="00684DC3">
          <w:rPr>
            <w:rStyle w:val="Hyperlink"/>
            <w:noProof/>
          </w:rPr>
          <w:t>6.4</w:t>
        </w:r>
        <w:r>
          <w:rPr>
            <w:rFonts w:asciiTheme="minorHAnsi" w:eastAsiaTheme="minorEastAsia" w:hAnsiTheme="minorHAnsi" w:cstheme="minorBidi"/>
            <w:caps w:val="0"/>
            <w:noProof/>
            <w:sz w:val="22"/>
            <w:szCs w:val="22"/>
            <w:lang w:eastAsia="en-GB"/>
          </w:rPr>
          <w:tab/>
        </w:r>
        <w:r w:rsidRPr="00684DC3">
          <w:rPr>
            <w:rStyle w:val="Hyperlink"/>
            <w:noProof/>
          </w:rPr>
          <w:t>LOT FAILURE</w:t>
        </w:r>
        <w:r>
          <w:rPr>
            <w:noProof/>
            <w:webHidden/>
          </w:rPr>
          <w:tab/>
        </w:r>
        <w:r>
          <w:rPr>
            <w:noProof/>
            <w:webHidden/>
          </w:rPr>
          <w:fldChar w:fldCharType="begin"/>
        </w:r>
        <w:r>
          <w:rPr>
            <w:noProof/>
            <w:webHidden/>
          </w:rPr>
          <w:instrText xml:space="preserve"> PAGEREF _Toc51077056 \h </w:instrText>
        </w:r>
        <w:r>
          <w:rPr>
            <w:noProof/>
            <w:webHidden/>
          </w:rPr>
        </w:r>
        <w:r>
          <w:rPr>
            <w:noProof/>
            <w:webHidden/>
          </w:rPr>
          <w:fldChar w:fldCharType="separate"/>
        </w:r>
        <w:r>
          <w:rPr>
            <w:noProof/>
            <w:webHidden/>
          </w:rPr>
          <w:t>20</w:t>
        </w:r>
        <w:r>
          <w:rPr>
            <w:noProof/>
            <w:webHidden/>
          </w:rPr>
          <w:fldChar w:fldCharType="end"/>
        </w:r>
      </w:hyperlink>
    </w:p>
    <w:p w14:paraId="19F46C9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57" w:history="1">
        <w:r w:rsidRPr="00684DC3">
          <w:rPr>
            <w:rStyle w:val="Hyperlink"/>
            <w:noProof/>
          </w:rPr>
          <w:t>6.4.1</w:t>
        </w:r>
        <w:r>
          <w:rPr>
            <w:rFonts w:asciiTheme="minorHAnsi" w:eastAsiaTheme="minorEastAsia" w:hAnsiTheme="minorHAnsi" w:cstheme="minorBidi"/>
            <w:noProof/>
            <w:sz w:val="22"/>
            <w:szCs w:val="22"/>
            <w:lang w:eastAsia="en-GB"/>
          </w:rPr>
          <w:tab/>
        </w:r>
        <w:r w:rsidRPr="00684DC3">
          <w:rPr>
            <w:rStyle w:val="Hyperlink"/>
            <w:noProof/>
          </w:rPr>
          <w:t>Lot Failure for Packaged Components</w:t>
        </w:r>
        <w:r>
          <w:rPr>
            <w:noProof/>
            <w:webHidden/>
          </w:rPr>
          <w:tab/>
        </w:r>
        <w:r>
          <w:rPr>
            <w:noProof/>
            <w:webHidden/>
          </w:rPr>
          <w:fldChar w:fldCharType="begin"/>
        </w:r>
        <w:r>
          <w:rPr>
            <w:noProof/>
            <w:webHidden/>
          </w:rPr>
          <w:instrText xml:space="preserve"> PAGEREF _Toc51077057 \h </w:instrText>
        </w:r>
        <w:r>
          <w:rPr>
            <w:noProof/>
            <w:webHidden/>
          </w:rPr>
        </w:r>
        <w:r>
          <w:rPr>
            <w:noProof/>
            <w:webHidden/>
          </w:rPr>
          <w:fldChar w:fldCharType="separate"/>
        </w:r>
        <w:r>
          <w:rPr>
            <w:noProof/>
            <w:webHidden/>
          </w:rPr>
          <w:t>20</w:t>
        </w:r>
        <w:r>
          <w:rPr>
            <w:noProof/>
            <w:webHidden/>
          </w:rPr>
          <w:fldChar w:fldCharType="end"/>
        </w:r>
      </w:hyperlink>
    </w:p>
    <w:p w14:paraId="50F70DC3"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58" w:history="1">
        <w:r w:rsidRPr="00684DC3">
          <w:rPr>
            <w:rStyle w:val="Hyperlink"/>
            <w:noProof/>
          </w:rPr>
          <w:t>6.4.1.1</w:t>
        </w:r>
        <w:r>
          <w:rPr>
            <w:rFonts w:asciiTheme="minorHAnsi" w:eastAsiaTheme="minorEastAsia" w:hAnsiTheme="minorHAnsi" w:cstheme="minorBidi"/>
            <w:noProof/>
            <w:sz w:val="22"/>
            <w:szCs w:val="22"/>
            <w:lang w:eastAsia="en-GB"/>
          </w:rPr>
          <w:tab/>
        </w:r>
        <w:r w:rsidRPr="00684DC3">
          <w:rPr>
            <w:rStyle w:val="Hyperlink"/>
            <w:noProof/>
          </w:rPr>
          <w:t>Lot Failure during 100% Testing</w:t>
        </w:r>
        <w:r>
          <w:rPr>
            <w:noProof/>
            <w:webHidden/>
          </w:rPr>
          <w:tab/>
        </w:r>
        <w:r>
          <w:rPr>
            <w:noProof/>
            <w:webHidden/>
          </w:rPr>
          <w:fldChar w:fldCharType="begin"/>
        </w:r>
        <w:r>
          <w:rPr>
            <w:noProof/>
            <w:webHidden/>
          </w:rPr>
          <w:instrText xml:space="preserve"> PAGEREF _Toc51077058 \h </w:instrText>
        </w:r>
        <w:r>
          <w:rPr>
            <w:noProof/>
            <w:webHidden/>
          </w:rPr>
        </w:r>
        <w:r>
          <w:rPr>
            <w:noProof/>
            <w:webHidden/>
          </w:rPr>
          <w:fldChar w:fldCharType="separate"/>
        </w:r>
        <w:r>
          <w:rPr>
            <w:noProof/>
            <w:webHidden/>
          </w:rPr>
          <w:t>20</w:t>
        </w:r>
        <w:r>
          <w:rPr>
            <w:noProof/>
            <w:webHidden/>
          </w:rPr>
          <w:fldChar w:fldCharType="end"/>
        </w:r>
      </w:hyperlink>
    </w:p>
    <w:p w14:paraId="30D7C60F"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59" w:history="1">
        <w:r w:rsidRPr="00684DC3">
          <w:rPr>
            <w:rStyle w:val="Hyperlink"/>
            <w:noProof/>
          </w:rPr>
          <w:t>6.4.1.2</w:t>
        </w:r>
        <w:r>
          <w:rPr>
            <w:rFonts w:asciiTheme="minorHAnsi" w:eastAsiaTheme="minorEastAsia" w:hAnsiTheme="minorHAnsi" w:cstheme="minorBidi"/>
            <w:noProof/>
            <w:sz w:val="22"/>
            <w:szCs w:val="22"/>
            <w:lang w:eastAsia="en-GB"/>
          </w:rPr>
          <w:tab/>
        </w:r>
        <w:r w:rsidRPr="00684DC3">
          <w:rPr>
            <w:rStyle w:val="Hyperlink"/>
            <w:noProof/>
          </w:rPr>
          <w:t>Lot Failure during Sample Testing</w:t>
        </w:r>
        <w:r>
          <w:rPr>
            <w:noProof/>
            <w:webHidden/>
          </w:rPr>
          <w:tab/>
        </w:r>
        <w:r>
          <w:rPr>
            <w:noProof/>
            <w:webHidden/>
          </w:rPr>
          <w:fldChar w:fldCharType="begin"/>
        </w:r>
        <w:r>
          <w:rPr>
            <w:noProof/>
            <w:webHidden/>
          </w:rPr>
          <w:instrText xml:space="preserve"> PAGEREF _Toc51077059 \h </w:instrText>
        </w:r>
        <w:r>
          <w:rPr>
            <w:noProof/>
            <w:webHidden/>
          </w:rPr>
        </w:r>
        <w:r>
          <w:rPr>
            <w:noProof/>
            <w:webHidden/>
          </w:rPr>
          <w:fldChar w:fldCharType="separate"/>
        </w:r>
        <w:r>
          <w:rPr>
            <w:noProof/>
            <w:webHidden/>
          </w:rPr>
          <w:t>20</w:t>
        </w:r>
        <w:r>
          <w:rPr>
            <w:noProof/>
            <w:webHidden/>
          </w:rPr>
          <w:fldChar w:fldCharType="end"/>
        </w:r>
      </w:hyperlink>
    </w:p>
    <w:p w14:paraId="60D60D95"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60" w:history="1">
        <w:r w:rsidRPr="00684DC3">
          <w:rPr>
            <w:rStyle w:val="Hyperlink"/>
            <w:noProof/>
          </w:rPr>
          <w:t>6.4.2</w:t>
        </w:r>
        <w:r>
          <w:rPr>
            <w:rFonts w:asciiTheme="minorHAnsi" w:eastAsiaTheme="minorEastAsia" w:hAnsiTheme="minorHAnsi" w:cstheme="minorBidi"/>
            <w:noProof/>
            <w:sz w:val="22"/>
            <w:szCs w:val="22"/>
            <w:lang w:eastAsia="en-GB"/>
          </w:rPr>
          <w:tab/>
        </w:r>
        <w:r w:rsidRPr="00684DC3">
          <w:rPr>
            <w:rStyle w:val="Hyperlink"/>
            <w:noProof/>
          </w:rPr>
          <w:t>Lot Failure for Die Components</w:t>
        </w:r>
        <w:r>
          <w:rPr>
            <w:noProof/>
            <w:webHidden/>
          </w:rPr>
          <w:tab/>
        </w:r>
        <w:r>
          <w:rPr>
            <w:noProof/>
            <w:webHidden/>
          </w:rPr>
          <w:fldChar w:fldCharType="begin"/>
        </w:r>
        <w:r>
          <w:rPr>
            <w:noProof/>
            <w:webHidden/>
          </w:rPr>
          <w:instrText xml:space="preserve"> PAGEREF _Toc51077060 \h </w:instrText>
        </w:r>
        <w:r>
          <w:rPr>
            <w:noProof/>
            <w:webHidden/>
          </w:rPr>
        </w:r>
        <w:r>
          <w:rPr>
            <w:noProof/>
            <w:webHidden/>
          </w:rPr>
          <w:fldChar w:fldCharType="separate"/>
        </w:r>
        <w:r>
          <w:rPr>
            <w:noProof/>
            <w:webHidden/>
          </w:rPr>
          <w:t>20</w:t>
        </w:r>
        <w:r>
          <w:rPr>
            <w:noProof/>
            <w:webHidden/>
          </w:rPr>
          <w:fldChar w:fldCharType="end"/>
        </w:r>
      </w:hyperlink>
    </w:p>
    <w:p w14:paraId="0ED3E8B2"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61" w:history="1">
        <w:r w:rsidRPr="00684DC3">
          <w:rPr>
            <w:rStyle w:val="Hyperlink"/>
            <w:noProof/>
          </w:rPr>
          <w:t>6.4.2.1</w:t>
        </w:r>
        <w:r>
          <w:rPr>
            <w:rFonts w:asciiTheme="minorHAnsi" w:eastAsiaTheme="minorEastAsia" w:hAnsiTheme="minorHAnsi" w:cstheme="minorBidi"/>
            <w:noProof/>
            <w:sz w:val="22"/>
            <w:szCs w:val="22"/>
            <w:lang w:eastAsia="en-GB"/>
          </w:rPr>
          <w:tab/>
        </w:r>
        <w:r w:rsidRPr="00684DC3">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_Toc51077061 \h </w:instrText>
        </w:r>
        <w:r>
          <w:rPr>
            <w:noProof/>
            <w:webHidden/>
          </w:rPr>
        </w:r>
        <w:r>
          <w:rPr>
            <w:noProof/>
            <w:webHidden/>
          </w:rPr>
          <w:fldChar w:fldCharType="separate"/>
        </w:r>
        <w:r>
          <w:rPr>
            <w:noProof/>
            <w:webHidden/>
          </w:rPr>
          <w:t>20</w:t>
        </w:r>
        <w:r>
          <w:rPr>
            <w:noProof/>
            <w:webHidden/>
          </w:rPr>
          <w:fldChar w:fldCharType="end"/>
        </w:r>
      </w:hyperlink>
    </w:p>
    <w:p w14:paraId="7292A6CA"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62" w:history="1">
        <w:r w:rsidRPr="00684DC3">
          <w:rPr>
            <w:rStyle w:val="Hyperlink"/>
            <w:noProof/>
          </w:rPr>
          <w:t>6.4.2.2</w:t>
        </w:r>
        <w:r>
          <w:rPr>
            <w:rFonts w:asciiTheme="minorHAnsi" w:eastAsiaTheme="minorEastAsia" w:hAnsiTheme="minorHAnsi" w:cstheme="minorBidi"/>
            <w:noProof/>
            <w:sz w:val="22"/>
            <w:szCs w:val="22"/>
            <w:lang w:eastAsia="en-GB"/>
          </w:rPr>
          <w:tab/>
        </w:r>
        <w:r w:rsidRPr="00684DC3">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_Toc51077062 \h </w:instrText>
        </w:r>
        <w:r>
          <w:rPr>
            <w:noProof/>
            <w:webHidden/>
          </w:rPr>
        </w:r>
        <w:r>
          <w:rPr>
            <w:noProof/>
            <w:webHidden/>
          </w:rPr>
          <w:fldChar w:fldCharType="separate"/>
        </w:r>
        <w:r>
          <w:rPr>
            <w:noProof/>
            <w:webHidden/>
          </w:rPr>
          <w:t>21</w:t>
        </w:r>
        <w:r>
          <w:rPr>
            <w:noProof/>
            <w:webHidden/>
          </w:rPr>
          <w:fldChar w:fldCharType="end"/>
        </w:r>
      </w:hyperlink>
    </w:p>
    <w:p w14:paraId="7F15811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63" w:history="1">
        <w:r w:rsidRPr="00684DC3">
          <w:rPr>
            <w:rStyle w:val="Hyperlink"/>
            <w:noProof/>
          </w:rPr>
          <w:t>6.5</w:t>
        </w:r>
        <w:r>
          <w:rPr>
            <w:rFonts w:asciiTheme="minorHAnsi" w:eastAsiaTheme="minorEastAsia" w:hAnsiTheme="minorHAnsi" w:cstheme="minorBidi"/>
            <w:caps w:val="0"/>
            <w:noProof/>
            <w:sz w:val="22"/>
            <w:szCs w:val="22"/>
            <w:lang w:eastAsia="en-GB"/>
          </w:rPr>
          <w:tab/>
        </w:r>
        <w:r w:rsidRPr="00684DC3">
          <w:rPr>
            <w:rStyle w:val="Hyperlink"/>
            <w:noProof/>
          </w:rPr>
          <w:t>DOCUMENTATION</w:t>
        </w:r>
        <w:r>
          <w:rPr>
            <w:noProof/>
            <w:webHidden/>
          </w:rPr>
          <w:tab/>
        </w:r>
        <w:r>
          <w:rPr>
            <w:noProof/>
            <w:webHidden/>
          </w:rPr>
          <w:fldChar w:fldCharType="begin"/>
        </w:r>
        <w:r>
          <w:rPr>
            <w:noProof/>
            <w:webHidden/>
          </w:rPr>
          <w:instrText xml:space="preserve"> PAGEREF _Toc51077063 \h </w:instrText>
        </w:r>
        <w:r>
          <w:rPr>
            <w:noProof/>
            <w:webHidden/>
          </w:rPr>
        </w:r>
        <w:r>
          <w:rPr>
            <w:noProof/>
            <w:webHidden/>
          </w:rPr>
          <w:fldChar w:fldCharType="separate"/>
        </w:r>
        <w:r>
          <w:rPr>
            <w:noProof/>
            <w:webHidden/>
          </w:rPr>
          <w:t>21</w:t>
        </w:r>
        <w:r>
          <w:rPr>
            <w:noProof/>
            <w:webHidden/>
          </w:rPr>
          <w:fldChar w:fldCharType="end"/>
        </w:r>
      </w:hyperlink>
    </w:p>
    <w:p w14:paraId="7705B31B"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64" w:history="1">
        <w:r w:rsidRPr="00684DC3">
          <w:rPr>
            <w:rStyle w:val="Hyperlink"/>
            <w:noProof/>
          </w:rPr>
          <w:t>7</w:t>
        </w:r>
        <w:r>
          <w:rPr>
            <w:rFonts w:asciiTheme="minorHAnsi" w:eastAsiaTheme="minorEastAsia" w:hAnsiTheme="minorHAnsi" w:cstheme="minorBidi"/>
            <w:caps w:val="0"/>
            <w:noProof/>
            <w:sz w:val="22"/>
            <w:szCs w:val="22"/>
            <w:lang w:eastAsia="en-GB"/>
          </w:rPr>
          <w:tab/>
        </w:r>
        <w:r w:rsidRPr="00684DC3">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_Toc51077064 \h </w:instrText>
        </w:r>
        <w:r>
          <w:rPr>
            <w:noProof/>
            <w:webHidden/>
          </w:rPr>
        </w:r>
        <w:r>
          <w:rPr>
            <w:noProof/>
            <w:webHidden/>
          </w:rPr>
          <w:fldChar w:fldCharType="separate"/>
        </w:r>
        <w:r>
          <w:rPr>
            <w:noProof/>
            <w:webHidden/>
          </w:rPr>
          <w:t>21</w:t>
        </w:r>
        <w:r>
          <w:rPr>
            <w:noProof/>
            <w:webHidden/>
          </w:rPr>
          <w:fldChar w:fldCharType="end"/>
        </w:r>
      </w:hyperlink>
    </w:p>
    <w:p w14:paraId="30B500BB"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65" w:history="1">
        <w:r w:rsidRPr="00684DC3">
          <w:rPr>
            <w:rStyle w:val="Hyperlink"/>
            <w:noProof/>
          </w:rPr>
          <w:t>7.1</w:t>
        </w:r>
        <w:r>
          <w:rPr>
            <w:rFonts w:asciiTheme="minorHAnsi" w:eastAsiaTheme="minorEastAsia" w:hAnsiTheme="minorHAnsi" w:cstheme="minorBidi"/>
            <w:caps w:val="0"/>
            <w:noProof/>
            <w:sz w:val="22"/>
            <w:szCs w:val="22"/>
            <w:lang w:eastAsia="en-GB"/>
          </w:rPr>
          <w:tab/>
        </w:r>
        <w:r w:rsidRPr="00684DC3">
          <w:rPr>
            <w:rStyle w:val="Hyperlink"/>
            <w:noProof/>
          </w:rPr>
          <w:t>QUALIFICATION TESTING</w:t>
        </w:r>
        <w:r>
          <w:rPr>
            <w:noProof/>
            <w:webHidden/>
          </w:rPr>
          <w:tab/>
        </w:r>
        <w:r>
          <w:rPr>
            <w:noProof/>
            <w:webHidden/>
          </w:rPr>
          <w:fldChar w:fldCharType="begin"/>
        </w:r>
        <w:r>
          <w:rPr>
            <w:noProof/>
            <w:webHidden/>
          </w:rPr>
          <w:instrText xml:space="preserve"> PAGEREF _Toc51077065 \h </w:instrText>
        </w:r>
        <w:r>
          <w:rPr>
            <w:noProof/>
            <w:webHidden/>
          </w:rPr>
        </w:r>
        <w:r>
          <w:rPr>
            <w:noProof/>
            <w:webHidden/>
          </w:rPr>
          <w:fldChar w:fldCharType="separate"/>
        </w:r>
        <w:r>
          <w:rPr>
            <w:noProof/>
            <w:webHidden/>
          </w:rPr>
          <w:t>21</w:t>
        </w:r>
        <w:r>
          <w:rPr>
            <w:noProof/>
            <w:webHidden/>
          </w:rPr>
          <w:fldChar w:fldCharType="end"/>
        </w:r>
      </w:hyperlink>
    </w:p>
    <w:p w14:paraId="2AE9CB65"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66" w:history="1">
        <w:r w:rsidRPr="00684DC3">
          <w:rPr>
            <w:rStyle w:val="Hyperlink"/>
            <w:noProof/>
          </w:rPr>
          <w:t>7.1.1</w:t>
        </w:r>
        <w:r>
          <w:rPr>
            <w:rFonts w:asciiTheme="minorHAnsi" w:eastAsiaTheme="minorEastAsia" w:hAnsiTheme="minorHAnsi" w:cstheme="minorBidi"/>
            <w:noProof/>
            <w:sz w:val="22"/>
            <w:szCs w:val="22"/>
            <w:lang w:eastAsia="en-GB"/>
          </w:rPr>
          <w:tab/>
        </w:r>
        <w:r w:rsidRPr="00684DC3">
          <w:rPr>
            <w:rStyle w:val="Hyperlink"/>
            <w:noProof/>
          </w:rPr>
          <w:t>General</w:t>
        </w:r>
        <w:r>
          <w:rPr>
            <w:noProof/>
            <w:webHidden/>
          </w:rPr>
          <w:tab/>
        </w:r>
        <w:r>
          <w:rPr>
            <w:noProof/>
            <w:webHidden/>
          </w:rPr>
          <w:fldChar w:fldCharType="begin"/>
        </w:r>
        <w:r>
          <w:rPr>
            <w:noProof/>
            <w:webHidden/>
          </w:rPr>
          <w:instrText xml:space="preserve"> PAGEREF _Toc51077066 \h </w:instrText>
        </w:r>
        <w:r>
          <w:rPr>
            <w:noProof/>
            <w:webHidden/>
          </w:rPr>
        </w:r>
        <w:r>
          <w:rPr>
            <w:noProof/>
            <w:webHidden/>
          </w:rPr>
          <w:fldChar w:fldCharType="separate"/>
        </w:r>
        <w:r>
          <w:rPr>
            <w:noProof/>
            <w:webHidden/>
          </w:rPr>
          <w:t>21</w:t>
        </w:r>
        <w:r>
          <w:rPr>
            <w:noProof/>
            <w:webHidden/>
          </w:rPr>
          <w:fldChar w:fldCharType="end"/>
        </w:r>
      </w:hyperlink>
    </w:p>
    <w:p w14:paraId="662CA3C7"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67" w:history="1">
        <w:r w:rsidRPr="00684DC3">
          <w:rPr>
            <w:rStyle w:val="Hyperlink"/>
            <w:noProof/>
          </w:rPr>
          <w:t>7.1.2</w:t>
        </w:r>
        <w:r>
          <w:rPr>
            <w:rFonts w:asciiTheme="minorHAnsi" w:eastAsiaTheme="minorEastAsia" w:hAnsiTheme="minorHAnsi" w:cstheme="minorBidi"/>
            <w:noProof/>
            <w:sz w:val="22"/>
            <w:szCs w:val="22"/>
            <w:lang w:eastAsia="en-GB"/>
          </w:rPr>
          <w:tab/>
        </w:r>
        <w:r w:rsidRPr="00684DC3">
          <w:rPr>
            <w:rStyle w:val="Hyperlink"/>
            <w:noProof/>
          </w:rPr>
          <w:t>Distribution within the Qualification Test Lot</w:t>
        </w:r>
        <w:r>
          <w:rPr>
            <w:noProof/>
            <w:webHidden/>
          </w:rPr>
          <w:tab/>
        </w:r>
        <w:r>
          <w:rPr>
            <w:noProof/>
            <w:webHidden/>
          </w:rPr>
          <w:fldChar w:fldCharType="begin"/>
        </w:r>
        <w:r>
          <w:rPr>
            <w:noProof/>
            <w:webHidden/>
          </w:rPr>
          <w:instrText xml:space="preserve"> PAGEREF _Toc51077067 \h </w:instrText>
        </w:r>
        <w:r>
          <w:rPr>
            <w:noProof/>
            <w:webHidden/>
          </w:rPr>
        </w:r>
        <w:r>
          <w:rPr>
            <w:noProof/>
            <w:webHidden/>
          </w:rPr>
          <w:fldChar w:fldCharType="separate"/>
        </w:r>
        <w:r>
          <w:rPr>
            <w:noProof/>
            <w:webHidden/>
          </w:rPr>
          <w:t>22</w:t>
        </w:r>
        <w:r>
          <w:rPr>
            <w:noProof/>
            <w:webHidden/>
          </w:rPr>
          <w:fldChar w:fldCharType="end"/>
        </w:r>
      </w:hyperlink>
    </w:p>
    <w:p w14:paraId="5993EB1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68" w:history="1">
        <w:r w:rsidRPr="00684DC3">
          <w:rPr>
            <w:rStyle w:val="Hyperlink"/>
            <w:noProof/>
          </w:rPr>
          <w:t>7.2</w:t>
        </w:r>
        <w:r>
          <w:rPr>
            <w:rFonts w:asciiTheme="minorHAnsi" w:eastAsiaTheme="minorEastAsia" w:hAnsiTheme="minorHAnsi" w:cstheme="minorBidi"/>
            <w:caps w:val="0"/>
            <w:noProof/>
            <w:sz w:val="22"/>
            <w:szCs w:val="22"/>
            <w:lang w:eastAsia="en-GB"/>
          </w:rPr>
          <w:tab/>
        </w:r>
        <w:r w:rsidRPr="00684DC3">
          <w:rPr>
            <w:rStyle w:val="Hyperlink"/>
            <w:noProof/>
          </w:rPr>
          <w:t>QUALIFICATION WITHIN A TECHNOLOGY FLOW</w:t>
        </w:r>
        <w:r>
          <w:rPr>
            <w:noProof/>
            <w:webHidden/>
          </w:rPr>
          <w:tab/>
        </w:r>
        <w:r>
          <w:rPr>
            <w:noProof/>
            <w:webHidden/>
          </w:rPr>
          <w:fldChar w:fldCharType="begin"/>
        </w:r>
        <w:r>
          <w:rPr>
            <w:noProof/>
            <w:webHidden/>
          </w:rPr>
          <w:instrText xml:space="preserve"> PAGEREF _Toc51077068 \h </w:instrText>
        </w:r>
        <w:r>
          <w:rPr>
            <w:noProof/>
            <w:webHidden/>
          </w:rPr>
        </w:r>
        <w:r>
          <w:rPr>
            <w:noProof/>
            <w:webHidden/>
          </w:rPr>
          <w:fldChar w:fldCharType="separate"/>
        </w:r>
        <w:r>
          <w:rPr>
            <w:noProof/>
            <w:webHidden/>
          </w:rPr>
          <w:t>22</w:t>
        </w:r>
        <w:r>
          <w:rPr>
            <w:noProof/>
            <w:webHidden/>
          </w:rPr>
          <w:fldChar w:fldCharType="end"/>
        </w:r>
      </w:hyperlink>
    </w:p>
    <w:p w14:paraId="1AAE135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69" w:history="1">
        <w:r w:rsidRPr="00684DC3">
          <w:rPr>
            <w:rStyle w:val="Hyperlink"/>
            <w:noProof/>
          </w:rPr>
          <w:t>7.3</w:t>
        </w:r>
        <w:r>
          <w:rPr>
            <w:rFonts w:asciiTheme="minorHAnsi" w:eastAsiaTheme="minorEastAsia" w:hAnsiTheme="minorHAnsi" w:cstheme="minorBidi"/>
            <w:caps w:val="0"/>
            <w:noProof/>
            <w:sz w:val="22"/>
            <w:szCs w:val="22"/>
            <w:lang w:eastAsia="en-GB"/>
          </w:rPr>
          <w:tab/>
        </w:r>
        <w:r w:rsidRPr="00684DC3">
          <w:rPr>
            <w:rStyle w:val="Hyperlink"/>
            <w:noProof/>
          </w:rPr>
          <w:t>QUALIFICATION MAINTENANCE (PERIODIC TESTING)</w:t>
        </w:r>
        <w:r>
          <w:rPr>
            <w:noProof/>
            <w:webHidden/>
          </w:rPr>
          <w:tab/>
        </w:r>
        <w:r>
          <w:rPr>
            <w:noProof/>
            <w:webHidden/>
          </w:rPr>
          <w:fldChar w:fldCharType="begin"/>
        </w:r>
        <w:r>
          <w:rPr>
            <w:noProof/>
            <w:webHidden/>
          </w:rPr>
          <w:instrText xml:space="preserve"> PAGEREF _Toc51077069 \h </w:instrText>
        </w:r>
        <w:r>
          <w:rPr>
            <w:noProof/>
            <w:webHidden/>
          </w:rPr>
        </w:r>
        <w:r>
          <w:rPr>
            <w:noProof/>
            <w:webHidden/>
          </w:rPr>
          <w:fldChar w:fldCharType="separate"/>
        </w:r>
        <w:r>
          <w:rPr>
            <w:noProof/>
            <w:webHidden/>
          </w:rPr>
          <w:t>22</w:t>
        </w:r>
        <w:r>
          <w:rPr>
            <w:noProof/>
            <w:webHidden/>
          </w:rPr>
          <w:fldChar w:fldCharType="end"/>
        </w:r>
      </w:hyperlink>
    </w:p>
    <w:p w14:paraId="2327D4FB"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0" w:history="1">
        <w:r w:rsidRPr="00684DC3">
          <w:rPr>
            <w:rStyle w:val="Hyperlink"/>
            <w:noProof/>
          </w:rPr>
          <w:t>7.4</w:t>
        </w:r>
        <w:r>
          <w:rPr>
            <w:rFonts w:asciiTheme="minorHAnsi" w:eastAsiaTheme="minorEastAsia" w:hAnsiTheme="minorHAnsi" w:cstheme="minorBidi"/>
            <w:caps w:val="0"/>
            <w:noProof/>
            <w:sz w:val="22"/>
            <w:szCs w:val="22"/>
            <w:lang w:eastAsia="en-GB"/>
          </w:rPr>
          <w:tab/>
        </w:r>
        <w:r w:rsidRPr="00684DC3">
          <w:rPr>
            <w:rStyle w:val="Hyperlink"/>
            <w:noProof/>
          </w:rPr>
          <w:t>LOT VALIDATION TESTING</w:t>
        </w:r>
        <w:r>
          <w:rPr>
            <w:noProof/>
            <w:webHidden/>
          </w:rPr>
          <w:tab/>
        </w:r>
        <w:r>
          <w:rPr>
            <w:noProof/>
            <w:webHidden/>
          </w:rPr>
          <w:fldChar w:fldCharType="begin"/>
        </w:r>
        <w:r>
          <w:rPr>
            <w:noProof/>
            <w:webHidden/>
          </w:rPr>
          <w:instrText xml:space="preserve"> PAGEREF _Toc51077070 \h </w:instrText>
        </w:r>
        <w:r>
          <w:rPr>
            <w:noProof/>
            <w:webHidden/>
          </w:rPr>
        </w:r>
        <w:r>
          <w:rPr>
            <w:noProof/>
            <w:webHidden/>
          </w:rPr>
          <w:fldChar w:fldCharType="separate"/>
        </w:r>
        <w:r>
          <w:rPr>
            <w:noProof/>
            <w:webHidden/>
          </w:rPr>
          <w:t>22</w:t>
        </w:r>
        <w:r>
          <w:rPr>
            <w:noProof/>
            <w:webHidden/>
          </w:rPr>
          <w:fldChar w:fldCharType="end"/>
        </w:r>
      </w:hyperlink>
    </w:p>
    <w:p w14:paraId="4A2270C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1" w:history="1">
        <w:r w:rsidRPr="00684DC3">
          <w:rPr>
            <w:rStyle w:val="Hyperlink"/>
            <w:noProof/>
          </w:rPr>
          <w:t>7.5</w:t>
        </w:r>
        <w:r>
          <w:rPr>
            <w:rFonts w:asciiTheme="minorHAnsi" w:eastAsiaTheme="minorEastAsia" w:hAnsiTheme="minorHAnsi" w:cstheme="minorBidi"/>
            <w:caps w:val="0"/>
            <w:noProof/>
            <w:sz w:val="22"/>
            <w:szCs w:val="22"/>
            <w:lang w:eastAsia="en-GB"/>
          </w:rPr>
          <w:tab/>
        </w:r>
        <w:r w:rsidRPr="00684DC3">
          <w:rPr>
            <w:rStyle w:val="Hyperlink"/>
            <w:noProof/>
          </w:rPr>
          <w:t>FAILURE CRITERIA</w:t>
        </w:r>
        <w:r>
          <w:rPr>
            <w:noProof/>
            <w:webHidden/>
          </w:rPr>
          <w:tab/>
        </w:r>
        <w:r>
          <w:rPr>
            <w:noProof/>
            <w:webHidden/>
          </w:rPr>
          <w:fldChar w:fldCharType="begin"/>
        </w:r>
        <w:r>
          <w:rPr>
            <w:noProof/>
            <w:webHidden/>
          </w:rPr>
          <w:instrText xml:space="preserve"> PAGEREF _Toc51077071 \h </w:instrText>
        </w:r>
        <w:r>
          <w:rPr>
            <w:noProof/>
            <w:webHidden/>
          </w:rPr>
        </w:r>
        <w:r>
          <w:rPr>
            <w:noProof/>
            <w:webHidden/>
          </w:rPr>
          <w:fldChar w:fldCharType="separate"/>
        </w:r>
        <w:r>
          <w:rPr>
            <w:noProof/>
            <w:webHidden/>
          </w:rPr>
          <w:t>22</w:t>
        </w:r>
        <w:r>
          <w:rPr>
            <w:noProof/>
            <w:webHidden/>
          </w:rPr>
          <w:fldChar w:fldCharType="end"/>
        </w:r>
      </w:hyperlink>
    </w:p>
    <w:p w14:paraId="264C989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72" w:history="1">
        <w:r w:rsidRPr="00684DC3">
          <w:rPr>
            <w:rStyle w:val="Hyperlink"/>
            <w:noProof/>
          </w:rPr>
          <w:t>7.5.1</w:t>
        </w:r>
        <w:r>
          <w:rPr>
            <w:rFonts w:asciiTheme="minorHAnsi" w:eastAsiaTheme="minorEastAsia" w:hAnsiTheme="minorHAnsi" w:cstheme="minorBidi"/>
            <w:noProof/>
            <w:sz w:val="22"/>
            <w:szCs w:val="22"/>
            <w:lang w:eastAsia="en-GB"/>
          </w:rPr>
          <w:tab/>
        </w:r>
        <w:r w:rsidRPr="00684DC3">
          <w:rPr>
            <w:rStyle w:val="Hyperlink"/>
            <w:noProof/>
          </w:rPr>
          <w:t>Environmental and Mechanical Test Failure</w:t>
        </w:r>
        <w:r>
          <w:rPr>
            <w:noProof/>
            <w:webHidden/>
          </w:rPr>
          <w:tab/>
        </w:r>
        <w:r>
          <w:rPr>
            <w:noProof/>
            <w:webHidden/>
          </w:rPr>
          <w:fldChar w:fldCharType="begin"/>
        </w:r>
        <w:r>
          <w:rPr>
            <w:noProof/>
            <w:webHidden/>
          </w:rPr>
          <w:instrText xml:space="preserve"> PAGEREF _Toc51077072 \h </w:instrText>
        </w:r>
        <w:r>
          <w:rPr>
            <w:noProof/>
            <w:webHidden/>
          </w:rPr>
        </w:r>
        <w:r>
          <w:rPr>
            <w:noProof/>
            <w:webHidden/>
          </w:rPr>
          <w:fldChar w:fldCharType="separate"/>
        </w:r>
        <w:r>
          <w:rPr>
            <w:noProof/>
            <w:webHidden/>
          </w:rPr>
          <w:t>22</w:t>
        </w:r>
        <w:r>
          <w:rPr>
            <w:noProof/>
            <w:webHidden/>
          </w:rPr>
          <w:fldChar w:fldCharType="end"/>
        </w:r>
      </w:hyperlink>
    </w:p>
    <w:p w14:paraId="6385E790"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73" w:history="1">
        <w:r w:rsidRPr="00684DC3">
          <w:rPr>
            <w:rStyle w:val="Hyperlink"/>
            <w:noProof/>
          </w:rPr>
          <w:t>7.5.2</w:t>
        </w:r>
        <w:r>
          <w:rPr>
            <w:rFonts w:asciiTheme="minorHAnsi" w:eastAsiaTheme="minorEastAsia" w:hAnsiTheme="minorHAnsi" w:cstheme="minorBidi"/>
            <w:noProof/>
            <w:sz w:val="22"/>
            <w:szCs w:val="22"/>
            <w:lang w:eastAsia="en-GB"/>
          </w:rPr>
          <w:tab/>
        </w:r>
        <w:r w:rsidRPr="00684DC3">
          <w:rPr>
            <w:rStyle w:val="Hyperlink"/>
            <w:noProof/>
          </w:rPr>
          <w:t>Electrical Failure</w:t>
        </w:r>
        <w:r>
          <w:rPr>
            <w:noProof/>
            <w:webHidden/>
          </w:rPr>
          <w:tab/>
        </w:r>
        <w:r>
          <w:rPr>
            <w:noProof/>
            <w:webHidden/>
          </w:rPr>
          <w:fldChar w:fldCharType="begin"/>
        </w:r>
        <w:r>
          <w:rPr>
            <w:noProof/>
            <w:webHidden/>
          </w:rPr>
          <w:instrText xml:space="preserve"> PAGEREF _Toc51077073 \h </w:instrText>
        </w:r>
        <w:r>
          <w:rPr>
            <w:noProof/>
            <w:webHidden/>
          </w:rPr>
        </w:r>
        <w:r>
          <w:rPr>
            <w:noProof/>
            <w:webHidden/>
          </w:rPr>
          <w:fldChar w:fldCharType="separate"/>
        </w:r>
        <w:r>
          <w:rPr>
            <w:noProof/>
            <w:webHidden/>
          </w:rPr>
          <w:t>23</w:t>
        </w:r>
        <w:r>
          <w:rPr>
            <w:noProof/>
            <w:webHidden/>
          </w:rPr>
          <w:fldChar w:fldCharType="end"/>
        </w:r>
      </w:hyperlink>
    </w:p>
    <w:p w14:paraId="231166F1"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74" w:history="1">
        <w:r w:rsidRPr="00684DC3">
          <w:rPr>
            <w:rStyle w:val="Hyperlink"/>
            <w:noProof/>
          </w:rPr>
          <w:t>7.5.3</w:t>
        </w:r>
        <w:r>
          <w:rPr>
            <w:rFonts w:asciiTheme="minorHAnsi" w:eastAsiaTheme="minorEastAsia" w:hAnsiTheme="minorHAnsi" w:cstheme="minorBidi"/>
            <w:noProof/>
            <w:sz w:val="22"/>
            <w:szCs w:val="22"/>
            <w:lang w:eastAsia="en-GB"/>
          </w:rPr>
          <w:tab/>
        </w:r>
        <w:r w:rsidRPr="00684DC3">
          <w:rPr>
            <w:rStyle w:val="Hyperlink"/>
            <w:noProof/>
          </w:rPr>
          <w:t>Other Failures</w:t>
        </w:r>
        <w:r>
          <w:rPr>
            <w:noProof/>
            <w:webHidden/>
          </w:rPr>
          <w:tab/>
        </w:r>
        <w:r>
          <w:rPr>
            <w:noProof/>
            <w:webHidden/>
          </w:rPr>
          <w:fldChar w:fldCharType="begin"/>
        </w:r>
        <w:r>
          <w:rPr>
            <w:noProof/>
            <w:webHidden/>
          </w:rPr>
          <w:instrText xml:space="preserve"> PAGEREF _Toc51077074 \h </w:instrText>
        </w:r>
        <w:r>
          <w:rPr>
            <w:noProof/>
            <w:webHidden/>
          </w:rPr>
        </w:r>
        <w:r>
          <w:rPr>
            <w:noProof/>
            <w:webHidden/>
          </w:rPr>
          <w:fldChar w:fldCharType="separate"/>
        </w:r>
        <w:r>
          <w:rPr>
            <w:noProof/>
            <w:webHidden/>
          </w:rPr>
          <w:t>23</w:t>
        </w:r>
        <w:r>
          <w:rPr>
            <w:noProof/>
            <w:webHidden/>
          </w:rPr>
          <w:fldChar w:fldCharType="end"/>
        </w:r>
      </w:hyperlink>
    </w:p>
    <w:p w14:paraId="6DA6E70B"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5" w:history="1">
        <w:r w:rsidRPr="00684DC3">
          <w:rPr>
            <w:rStyle w:val="Hyperlink"/>
            <w:noProof/>
          </w:rPr>
          <w:t>7.6</w:t>
        </w:r>
        <w:r>
          <w:rPr>
            <w:rFonts w:asciiTheme="minorHAnsi" w:eastAsiaTheme="minorEastAsia" w:hAnsiTheme="minorHAnsi" w:cstheme="minorBidi"/>
            <w:caps w:val="0"/>
            <w:noProof/>
            <w:sz w:val="22"/>
            <w:szCs w:val="22"/>
            <w:lang w:eastAsia="en-GB"/>
          </w:rPr>
          <w:tab/>
        </w:r>
        <w:r w:rsidRPr="00684DC3">
          <w:rPr>
            <w:rStyle w:val="Hyperlink"/>
            <w:noProof/>
          </w:rPr>
          <w:t>FAILED COMPONENTS</w:t>
        </w:r>
        <w:r>
          <w:rPr>
            <w:noProof/>
            <w:webHidden/>
          </w:rPr>
          <w:tab/>
        </w:r>
        <w:r>
          <w:rPr>
            <w:noProof/>
            <w:webHidden/>
          </w:rPr>
          <w:fldChar w:fldCharType="begin"/>
        </w:r>
        <w:r>
          <w:rPr>
            <w:noProof/>
            <w:webHidden/>
          </w:rPr>
          <w:instrText xml:space="preserve"> PAGEREF _Toc51077075 \h </w:instrText>
        </w:r>
        <w:r>
          <w:rPr>
            <w:noProof/>
            <w:webHidden/>
          </w:rPr>
        </w:r>
        <w:r>
          <w:rPr>
            <w:noProof/>
            <w:webHidden/>
          </w:rPr>
          <w:fldChar w:fldCharType="separate"/>
        </w:r>
        <w:r>
          <w:rPr>
            <w:noProof/>
            <w:webHidden/>
          </w:rPr>
          <w:t>23</w:t>
        </w:r>
        <w:r>
          <w:rPr>
            <w:noProof/>
            <w:webHidden/>
          </w:rPr>
          <w:fldChar w:fldCharType="end"/>
        </w:r>
      </w:hyperlink>
    </w:p>
    <w:p w14:paraId="36FA736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6" w:history="1">
        <w:r w:rsidRPr="00684DC3">
          <w:rPr>
            <w:rStyle w:val="Hyperlink"/>
            <w:noProof/>
          </w:rPr>
          <w:t>7.7</w:t>
        </w:r>
        <w:r>
          <w:rPr>
            <w:rFonts w:asciiTheme="minorHAnsi" w:eastAsiaTheme="minorEastAsia" w:hAnsiTheme="minorHAnsi" w:cstheme="minorBidi"/>
            <w:caps w:val="0"/>
            <w:noProof/>
            <w:sz w:val="22"/>
            <w:szCs w:val="22"/>
            <w:lang w:eastAsia="en-GB"/>
          </w:rPr>
          <w:tab/>
        </w:r>
        <w:r w:rsidRPr="00684DC3">
          <w:rPr>
            <w:rStyle w:val="Hyperlink"/>
            <w:noProof/>
          </w:rPr>
          <w:t>LOT FAILURE</w:t>
        </w:r>
        <w:r>
          <w:rPr>
            <w:noProof/>
            <w:webHidden/>
          </w:rPr>
          <w:tab/>
        </w:r>
        <w:r>
          <w:rPr>
            <w:noProof/>
            <w:webHidden/>
          </w:rPr>
          <w:fldChar w:fldCharType="begin"/>
        </w:r>
        <w:r>
          <w:rPr>
            <w:noProof/>
            <w:webHidden/>
          </w:rPr>
          <w:instrText xml:space="preserve"> PAGEREF _Toc51077076 \h </w:instrText>
        </w:r>
        <w:r>
          <w:rPr>
            <w:noProof/>
            <w:webHidden/>
          </w:rPr>
        </w:r>
        <w:r>
          <w:rPr>
            <w:noProof/>
            <w:webHidden/>
          </w:rPr>
          <w:fldChar w:fldCharType="separate"/>
        </w:r>
        <w:r>
          <w:rPr>
            <w:noProof/>
            <w:webHidden/>
          </w:rPr>
          <w:t>23</w:t>
        </w:r>
        <w:r>
          <w:rPr>
            <w:noProof/>
            <w:webHidden/>
          </w:rPr>
          <w:fldChar w:fldCharType="end"/>
        </w:r>
      </w:hyperlink>
    </w:p>
    <w:p w14:paraId="412916B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7" w:history="1">
        <w:r w:rsidRPr="00684DC3">
          <w:rPr>
            <w:rStyle w:val="Hyperlink"/>
            <w:noProof/>
          </w:rPr>
          <w:t>7.8</w:t>
        </w:r>
        <w:r>
          <w:rPr>
            <w:rFonts w:asciiTheme="minorHAnsi" w:eastAsiaTheme="minorEastAsia" w:hAnsiTheme="minorHAnsi" w:cstheme="minorBidi"/>
            <w:caps w:val="0"/>
            <w:noProof/>
            <w:sz w:val="22"/>
            <w:szCs w:val="22"/>
            <w:lang w:eastAsia="en-GB"/>
          </w:rPr>
          <w:tab/>
        </w:r>
        <w:r w:rsidRPr="00684DC3">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_Toc51077077 \h </w:instrText>
        </w:r>
        <w:r>
          <w:rPr>
            <w:noProof/>
            <w:webHidden/>
          </w:rPr>
        </w:r>
        <w:r>
          <w:rPr>
            <w:noProof/>
            <w:webHidden/>
          </w:rPr>
          <w:fldChar w:fldCharType="separate"/>
        </w:r>
        <w:r>
          <w:rPr>
            <w:noProof/>
            <w:webHidden/>
          </w:rPr>
          <w:t>23</w:t>
        </w:r>
        <w:r>
          <w:rPr>
            <w:noProof/>
            <w:webHidden/>
          </w:rPr>
          <w:fldChar w:fldCharType="end"/>
        </w:r>
      </w:hyperlink>
    </w:p>
    <w:p w14:paraId="605A744D"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78" w:history="1">
        <w:r w:rsidRPr="00684DC3">
          <w:rPr>
            <w:rStyle w:val="Hyperlink"/>
            <w:noProof/>
          </w:rPr>
          <w:t>7.9</w:t>
        </w:r>
        <w:r>
          <w:rPr>
            <w:rFonts w:asciiTheme="minorHAnsi" w:eastAsiaTheme="minorEastAsia" w:hAnsiTheme="minorHAnsi" w:cstheme="minorBidi"/>
            <w:caps w:val="0"/>
            <w:noProof/>
            <w:sz w:val="22"/>
            <w:szCs w:val="22"/>
            <w:lang w:eastAsia="en-GB"/>
          </w:rPr>
          <w:tab/>
        </w:r>
        <w:r w:rsidRPr="00684DC3">
          <w:rPr>
            <w:rStyle w:val="Hyperlink"/>
            <w:noProof/>
          </w:rPr>
          <w:t>DOCUMENTATION</w:t>
        </w:r>
        <w:r>
          <w:rPr>
            <w:noProof/>
            <w:webHidden/>
          </w:rPr>
          <w:tab/>
        </w:r>
        <w:r>
          <w:rPr>
            <w:noProof/>
            <w:webHidden/>
          </w:rPr>
          <w:fldChar w:fldCharType="begin"/>
        </w:r>
        <w:r>
          <w:rPr>
            <w:noProof/>
            <w:webHidden/>
          </w:rPr>
          <w:instrText xml:space="preserve"> PAGEREF _Toc51077078 \h </w:instrText>
        </w:r>
        <w:r>
          <w:rPr>
            <w:noProof/>
            <w:webHidden/>
          </w:rPr>
        </w:r>
        <w:r>
          <w:rPr>
            <w:noProof/>
            <w:webHidden/>
          </w:rPr>
          <w:fldChar w:fldCharType="separate"/>
        </w:r>
        <w:r>
          <w:rPr>
            <w:noProof/>
            <w:webHidden/>
          </w:rPr>
          <w:t>23</w:t>
        </w:r>
        <w:r>
          <w:rPr>
            <w:noProof/>
            <w:webHidden/>
          </w:rPr>
          <w:fldChar w:fldCharType="end"/>
        </w:r>
      </w:hyperlink>
    </w:p>
    <w:p w14:paraId="092CA2CA"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079" w:history="1">
        <w:r w:rsidRPr="00684DC3">
          <w:rPr>
            <w:rStyle w:val="Hyperlink"/>
            <w:noProof/>
          </w:rPr>
          <w:t>8</w:t>
        </w:r>
        <w:r>
          <w:rPr>
            <w:rFonts w:asciiTheme="minorHAnsi" w:eastAsiaTheme="minorEastAsia" w:hAnsiTheme="minorHAnsi" w:cstheme="minorBidi"/>
            <w:caps w:val="0"/>
            <w:noProof/>
            <w:sz w:val="22"/>
            <w:szCs w:val="22"/>
            <w:lang w:eastAsia="en-GB"/>
          </w:rPr>
          <w:tab/>
        </w:r>
        <w:r w:rsidRPr="00684DC3">
          <w:rPr>
            <w:rStyle w:val="Hyperlink"/>
            <w:noProof/>
          </w:rPr>
          <w:t>TEST METHODS AND PROCEDURES</w:t>
        </w:r>
        <w:r>
          <w:rPr>
            <w:noProof/>
            <w:webHidden/>
          </w:rPr>
          <w:tab/>
        </w:r>
        <w:r>
          <w:rPr>
            <w:noProof/>
            <w:webHidden/>
          </w:rPr>
          <w:fldChar w:fldCharType="begin"/>
        </w:r>
        <w:r>
          <w:rPr>
            <w:noProof/>
            <w:webHidden/>
          </w:rPr>
          <w:instrText xml:space="preserve"> PAGEREF _Toc51077079 \h </w:instrText>
        </w:r>
        <w:r>
          <w:rPr>
            <w:noProof/>
            <w:webHidden/>
          </w:rPr>
        </w:r>
        <w:r>
          <w:rPr>
            <w:noProof/>
            <w:webHidden/>
          </w:rPr>
          <w:fldChar w:fldCharType="separate"/>
        </w:r>
        <w:r>
          <w:rPr>
            <w:noProof/>
            <w:webHidden/>
          </w:rPr>
          <w:t>24</w:t>
        </w:r>
        <w:r>
          <w:rPr>
            <w:noProof/>
            <w:webHidden/>
          </w:rPr>
          <w:fldChar w:fldCharType="end"/>
        </w:r>
      </w:hyperlink>
    </w:p>
    <w:p w14:paraId="106DD9AE"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80" w:history="1">
        <w:r w:rsidRPr="00684DC3">
          <w:rPr>
            <w:rStyle w:val="Hyperlink"/>
            <w:noProof/>
          </w:rPr>
          <w:t>8.1</w:t>
        </w:r>
        <w:r>
          <w:rPr>
            <w:rFonts w:asciiTheme="minorHAnsi" w:eastAsiaTheme="minorEastAsia" w:hAnsiTheme="minorHAnsi" w:cstheme="minorBidi"/>
            <w:caps w:val="0"/>
            <w:noProof/>
            <w:sz w:val="22"/>
            <w:szCs w:val="22"/>
            <w:lang w:eastAsia="en-GB"/>
          </w:rPr>
          <w:tab/>
        </w:r>
        <w:r w:rsidRPr="00684DC3">
          <w:rPr>
            <w:rStyle w:val="Hyperlink"/>
            <w:noProof/>
          </w:rPr>
          <w:t>ELECTRICAL MEASUREMENTS</w:t>
        </w:r>
        <w:r>
          <w:rPr>
            <w:noProof/>
            <w:webHidden/>
          </w:rPr>
          <w:tab/>
        </w:r>
        <w:r>
          <w:rPr>
            <w:noProof/>
            <w:webHidden/>
          </w:rPr>
          <w:fldChar w:fldCharType="begin"/>
        </w:r>
        <w:r>
          <w:rPr>
            <w:noProof/>
            <w:webHidden/>
          </w:rPr>
          <w:instrText xml:space="preserve"> PAGEREF _Toc51077080 \h </w:instrText>
        </w:r>
        <w:r>
          <w:rPr>
            <w:noProof/>
            <w:webHidden/>
          </w:rPr>
        </w:r>
        <w:r>
          <w:rPr>
            <w:noProof/>
            <w:webHidden/>
          </w:rPr>
          <w:fldChar w:fldCharType="separate"/>
        </w:r>
        <w:r>
          <w:rPr>
            <w:noProof/>
            <w:webHidden/>
          </w:rPr>
          <w:t>24</w:t>
        </w:r>
        <w:r>
          <w:rPr>
            <w:noProof/>
            <w:webHidden/>
          </w:rPr>
          <w:fldChar w:fldCharType="end"/>
        </w:r>
      </w:hyperlink>
    </w:p>
    <w:p w14:paraId="6144A7D3"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81" w:history="1">
        <w:r w:rsidRPr="00684DC3">
          <w:rPr>
            <w:rStyle w:val="Hyperlink"/>
            <w:noProof/>
          </w:rPr>
          <w:t>8.1.1</w:t>
        </w:r>
        <w:r>
          <w:rPr>
            <w:rFonts w:asciiTheme="minorHAnsi" w:eastAsiaTheme="minorEastAsia" w:hAnsiTheme="minorHAnsi" w:cstheme="minorBidi"/>
            <w:noProof/>
            <w:sz w:val="22"/>
            <w:szCs w:val="22"/>
            <w:lang w:eastAsia="en-GB"/>
          </w:rPr>
          <w:tab/>
        </w:r>
        <w:r w:rsidRPr="00684DC3">
          <w:rPr>
            <w:rStyle w:val="Hyperlink"/>
            <w:noProof/>
          </w:rPr>
          <w:t>Room Temperature Electrical Measurements</w:t>
        </w:r>
        <w:r>
          <w:rPr>
            <w:noProof/>
            <w:webHidden/>
          </w:rPr>
          <w:tab/>
        </w:r>
        <w:r>
          <w:rPr>
            <w:noProof/>
            <w:webHidden/>
          </w:rPr>
          <w:fldChar w:fldCharType="begin"/>
        </w:r>
        <w:r>
          <w:rPr>
            <w:noProof/>
            <w:webHidden/>
          </w:rPr>
          <w:instrText xml:space="preserve"> PAGEREF _Toc51077081 \h </w:instrText>
        </w:r>
        <w:r>
          <w:rPr>
            <w:noProof/>
            <w:webHidden/>
          </w:rPr>
        </w:r>
        <w:r>
          <w:rPr>
            <w:noProof/>
            <w:webHidden/>
          </w:rPr>
          <w:fldChar w:fldCharType="separate"/>
        </w:r>
        <w:r>
          <w:rPr>
            <w:noProof/>
            <w:webHidden/>
          </w:rPr>
          <w:t>24</w:t>
        </w:r>
        <w:r>
          <w:rPr>
            <w:noProof/>
            <w:webHidden/>
          </w:rPr>
          <w:fldChar w:fldCharType="end"/>
        </w:r>
      </w:hyperlink>
    </w:p>
    <w:p w14:paraId="21E72BA9"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82" w:history="1">
        <w:r w:rsidRPr="00684DC3">
          <w:rPr>
            <w:rStyle w:val="Hyperlink"/>
            <w:noProof/>
          </w:rPr>
          <w:t>8.1.1.1</w:t>
        </w:r>
        <w:r>
          <w:rPr>
            <w:rFonts w:asciiTheme="minorHAnsi" w:eastAsiaTheme="minorEastAsia" w:hAnsiTheme="minorHAnsi" w:cstheme="minorBidi"/>
            <w:noProof/>
            <w:sz w:val="22"/>
            <w:szCs w:val="22"/>
            <w:lang w:eastAsia="en-GB"/>
          </w:rPr>
          <w:tab/>
        </w:r>
        <w:r w:rsidRPr="00684DC3">
          <w:rPr>
            <w:rStyle w:val="Hyperlink"/>
            <w:noProof/>
          </w:rPr>
          <w:t>Room Temperature Electrical Measurements during Wafer Lot Acceptance (Chart F2)</w:t>
        </w:r>
        <w:r>
          <w:rPr>
            <w:noProof/>
            <w:webHidden/>
          </w:rPr>
          <w:tab/>
        </w:r>
        <w:r>
          <w:rPr>
            <w:noProof/>
            <w:webHidden/>
          </w:rPr>
          <w:fldChar w:fldCharType="begin"/>
        </w:r>
        <w:r>
          <w:rPr>
            <w:noProof/>
            <w:webHidden/>
          </w:rPr>
          <w:instrText xml:space="preserve"> PAGEREF _Toc51077082 \h </w:instrText>
        </w:r>
        <w:r>
          <w:rPr>
            <w:noProof/>
            <w:webHidden/>
          </w:rPr>
        </w:r>
        <w:r>
          <w:rPr>
            <w:noProof/>
            <w:webHidden/>
          </w:rPr>
          <w:fldChar w:fldCharType="separate"/>
        </w:r>
        <w:r>
          <w:rPr>
            <w:noProof/>
            <w:webHidden/>
          </w:rPr>
          <w:t>24</w:t>
        </w:r>
        <w:r>
          <w:rPr>
            <w:noProof/>
            <w:webHidden/>
          </w:rPr>
          <w:fldChar w:fldCharType="end"/>
        </w:r>
      </w:hyperlink>
    </w:p>
    <w:p w14:paraId="3C82BC59" w14:textId="77777777" w:rsidR="00964D56" w:rsidRDefault="00964D56">
      <w:pPr>
        <w:pStyle w:val="TOC4"/>
        <w:tabs>
          <w:tab w:val="left" w:pos="1080"/>
          <w:tab w:val="right" w:pos="10147"/>
        </w:tabs>
        <w:rPr>
          <w:rFonts w:asciiTheme="minorHAnsi" w:eastAsiaTheme="minorEastAsia" w:hAnsiTheme="minorHAnsi" w:cstheme="minorBidi"/>
          <w:noProof/>
          <w:sz w:val="22"/>
          <w:szCs w:val="22"/>
          <w:lang w:eastAsia="en-GB"/>
        </w:rPr>
      </w:pPr>
      <w:hyperlink w:anchor="_Toc51077083" w:history="1">
        <w:r w:rsidRPr="00684DC3">
          <w:rPr>
            <w:rStyle w:val="Hyperlink"/>
            <w:noProof/>
          </w:rPr>
          <w:t>8.1.1.2</w:t>
        </w:r>
        <w:r>
          <w:rPr>
            <w:rFonts w:asciiTheme="minorHAnsi" w:eastAsiaTheme="minorEastAsia" w:hAnsiTheme="minorHAnsi" w:cstheme="minorBidi"/>
            <w:noProof/>
            <w:sz w:val="22"/>
            <w:szCs w:val="22"/>
            <w:lang w:eastAsia="en-GB"/>
          </w:rPr>
          <w:tab/>
        </w:r>
        <w:r w:rsidRPr="00684DC3">
          <w:rPr>
            <w:rStyle w:val="Hyperlink"/>
            <w:noProof/>
          </w:rPr>
          <w:t>Room Temperature Electrical Measurements during Screening Tests (Charts F3A and F3B)</w:t>
        </w:r>
        <w:r>
          <w:rPr>
            <w:noProof/>
            <w:webHidden/>
          </w:rPr>
          <w:tab/>
        </w:r>
        <w:r>
          <w:rPr>
            <w:noProof/>
            <w:webHidden/>
          </w:rPr>
          <w:fldChar w:fldCharType="begin"/>
        </w:r>
        <w:r>
          <w:rPr>
            <w:noProof/>
            <w:webHidden/>
          </w:rPr>
          <w:instrText xml:space="preserve"> PAGEREF _Toc51077083 \h </w:instrText>
        </w:r>
        <w:r>
          <w:rPr>
            <w:noProof/>
            <w:webHidden/>
          </w:rPr>
        </w:r>
        <w:r>
          <w:rPr>
            <w:noProof/>
            <w:webHidden/>
          </w:rPr>
          <w:fldChar w:fldCharType="separate"/>
        </w:r>
        <w:r>
          <w:rPr>
            <w:noProof/>
            <w:webHidden/>
          </w:rPr>
          <w:t>24</w:t>
        </w:r>
        <w:r>
          <w:rPr>
            <w:noProof/>
            <w:webHidden/>
          </w:rPr>
          <w:fldChar w:fldCharType="end"/>
        </w:r>
      </w:hyperlink>
    </w:p>
    <w:p w14:paraId="7E8086E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84" w:history="1">
        <w:r w:rsidRPr="00684DC3">
          <w:rPr>
            <w:rStyle w:val="Hyperlink"/>
            <w:noProof/>
          </w:rPr>
          <w:t>8.1.2</w:t>
        </w:r>
        <w:r>
          <w:rPr>
            <w:rFonts w:asciiTheme="minorHAnsi" w:eastAsiaTheme="minorEastAsia" w:hAnsiTheme="minorHAnsi" w:cstheme="minorBidi"/>
            <w:noProof/>
            <w:sz w:val="22"/>
            <w:szCs w:val="22"/>
            <w:lang w:eastAsia="en-GB"/>
          </w:rPr>
          <w:tab/>
        </w:r>
        <w:r w:rsidRPr="00684DC3">
          <w:rPr>
            <w:rStyle w:val="Hyperlink"/>
            <w:noProof/>
          </w:rPr>
          <w:t>High and Low Temperatures Electrical Measurements</w:t>
        </w:r>
        <w:r>
          <w:rPr>
            <w:noProof/>
            <w:webHidden/>
          </w:rPr>
          <w:tab/>
        </w:r>
        <w:r>
          <w:rPr>
            <w:noProof/>
            <w:webHidden/>
          </w:rPr>
          <w:fldChar w:fldCharType="begin"/>
        </w:r>
        <w:r>
          <w:rPr>
            <w:noProof/>
            <w:webHidden/>
          </w:rPr>
          <w:instrText xml:space="preserve"> PAGEREF _Toc51077084 \h </w:instrText>
        </w:r>
        <w:r>
          <w:rPr>
            <w:noProof/>
            <w:webHidden/>
          </w:rPr>
        </w:r>
        <w:r>
          <w:rPr>
            <w:noProof/>
            <w:webHidden/>
          </w:rPr>
          <w:fldChar w:fldCharType="separate"/>
        </w:r>
        <w:r>
          <w:rPr>
            <w:noProof/>
            <w:webHidden/>
          </w:rPr>
          <w:t>24</w:t>
        </w:r>
        <w:r>
          <w:rPr>
            <w:noProof/>
            <w:webHidden/>
          </w:rPr>
          <w:fldChar w:fldCharType="end"/>
        </w:r>
      </w:hyperlink>
    </w:p>
    <w:p w14:paraId="23C3832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85" w:history="1">
        <w:r w:rsidRPr="00684DC3">
          <w:rPr>
            <w:rStyle w:val="Hyperlink"/>
            <w:noProof/>
          </w:rPr>
          <w:t>8.1.3</w:t>
        </w:r>
        <w:r>
          <w:rPr>
            <w:rFonts w:asciiTheme="minorHAnsi" w:eastAsiaTheme="minorEastAsia" w:hAnsiTheme="minorHAnsi" w:cstheme="minorBidi"/>
            <w:noProof/>
            <w:sz w:val="22"/>
            <w:szCs w:val="22"/>
            <w:lang w:eastAsia="en-GB"/>
          </w:rPr>
          <w:tab/>
        </w:r>
        <w:r w:rsidRPr="00684DC3">
          <w:rPr>
            <w:rStyle w:val="Hyperlink"/>
            <w:noProof/>
          </w:rPr>
          <w:t>Parameter Drift Values</w:t>
        </w:r>
        <w:r>
          <w:rPr>
            <w:noProof/>
            <w:webHidden/>
          </w:rPr>
          <w:tab/>
        </w:r>
        <w:r>
          <w:rPr>
            <w:noProof/>
            <w:webHidden/>
          </w:rPr>
          <w:fldChar w:fldCharType="begin"/>
        </w:r>
        <w:r>
          <w:rPr>
            <w:noProof/>
            <w:webHidden/>
          </w:rPr>
          <w:instrText xml:space="preserve"> PAGEREF _Toc51077085 \h </w:instrText>
        </w:r>
        <w:r>
          <w:rPr>
            <w:noProof/>
            <w:webHidden/>
          </w:rPr>
        </w:r>
        <w:r>
          <w:rPr>
            <w:noProof/>
            <w:webHidden/>
          </w:rPr>
          <w:fldChar w:fldCharType="separate"/>
        </w:r>
        <w:r>
          <w:rPr>
            <w:noProof/>
            <w:webHidden/>
          </w:rPr>
          <w:t>24</w:t>
        </w:r>
        <w:r>
          <w:rPr>
            <w:noProof/>
            <w:webHidden/>
          </w:rPr>
          <w:fldChar w:fldCharType="end"/>
        </w:r>
      </w:hyperlink>
    </w:p>
    <w:p w14:paraId="1E8BADDD"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86" w:history="1">
        <w:r w:rsidRPr="00684DC3">
          <w:rPr>
            <w:rStyle w:val="Hyperlink"/>
            <w:noProof/>
          </w:rPr>
          <w:t>8.1.4</w:t>
        </w:r>
        <w:r>
          <w:rPr>
            <w:rFonts w:asciiTheme="minorHAnsi" w:eastAsiaTheme="minorEastAsia" w:hAnsiTheme="minorHAnsi" w:cstheme="minorBidi"/>
            <w:noProof/>
            <w:sz w:val="22"/>
            <w:szCs w:val="22"/>
            <w:lang w:eastAsia="en-GB"/>
          </w:rPr>
          <w:tab/>
        </w:r>
        <w:r w:rsidRPr="00684DC3">
          <w:rPr>
            <w:rStyle w:val="Hyperlink"/>
            <w:noProof/>
          </w:rPr>
          <w:t>Intermediate and End-Point Electrical Measurements</w:t>
        </w:r>
        <w:r>
          <w:rPr>
            <w:noProof/>
            <w:webHidden/>
          </w:rPr>
          <w:tab/>
        </w:r>
        <w:r>
          <w:rPr>
            <w:noProof/>
            <w:webHidden/>
          </w:rPr>
          <w:fldChar w:fldCharType="begin"/>
        </w:r>
        <w:r>
          <w:rPr>
            <w:noProof/>
            <w:webHidden/>
          </w:rPr>
          <w:instrText xml:space="preserve"> PAGEREF _Toc51077086 \h </w:instrText>
        </w:r>
        <w:r>
          <w:rPr>
            <w:noProof/>
            <w:webHidden/>
          </w:rPr>
        </w:r>
        <w:r>
          <w:rPr>
            <w:noProof/>
            <w:webHidden/>
          </w:rPr>
          <w:fldChar w:fldCharType="separate"/>
        </w:r>
        <w:r>
          <w:rPr>
            <w:noProof/>
            <w:webHidden/>
          </w:rPr>
          <w:t>24</w:t>
        </w:r>
        <w:r>
          <w:rPr>
            <w:noProof/>
            <w:webHidden/>
          </w:rPr>
          <w:fldChar w:fldCharType="end"/>
        </w:r>
      </w:hyperlink>
    </w:p>
    <w:p w14:paraId="6F99B55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87" w:history="1">
        <w:r w:rsidRPr="00684DC3">
          <w:rPr>
            <w:rStyle w:val="Hyperlink"/>
            <w:noProof/>
          </w:rPr>
          <w:t>8.2</w:t>
        </w:r>
        <w:r>
          <w:rPr>
            <w:rFonts w:asciiTheme="minorHAnsi" w:eastAsiaTheme="minorEastAsia" w:hAnsiTheme="minorHAnsi" w:cstheme="minorBidi"/>
            <w:caps w:val="0"/>
            <w:noProof/>
            <w:sz w:val="22"/>
            <w:szCs w:val="22"/>
            <w:lang w:eastAsia="en-GB"/>
          </w:rPr>
          <w:tab/>
        </w:r>
        <w:r w:rsidRPr="00684DC3">
          <w:rPr>
            <w:rStyle w:val="Hyperlink"/>
            <w:noProof/>
          </w:rPr>
          <w:t>INTERNAL VISUAL INSPECTION AND DIE VISUAL INSPECTION</w:t>
        </w:r>
        <w:r>
          <w:rPr>
            <w:noProof/>
            <w:webHidden/>
          </w:rPr>
          <w:tab/>
        </w:r>
        <w:r>
          <w:rPr>
            <w:noProof/>
            <w:webHidden/>
          </w:rPr>
          <w:fldChar w:fldCharType="begin"/>
        </w:r>
        <w:r>
          <w:rPr>
            <w:noProof/>
            <w:webHidden/>
          </w:rPr>
          <w:instrText xml:space="preserve"> PAGEREF _Toc51077087 \h </w:instrText>
        </w:r>
        <w:r>
          <w:rPr>
            <w:noProof/>
            <w:webHidden/>
          </w:rPr>
        </w:r>
        <w:r>
          <w:rPr>
            <w:noProof/>
            <w:webHidden/>
          </w:rPr>
          <w:fldChar w:fldCharType="separate"/>
        </w:r>
        <w:r>
          <w:rPr>
            <w:noProof/>
            <w:webHidden/>
          </w:rPr>
          <w:t>24</w:t>
        </w:r>
        <w:r>
          <w:rPr>
            <w:noProof/>
            <w:webHidden/>
          </w:rPr>
          <w:fldChar w:fldCharType="end"/>
        </w:r>
      </w:hyperlink>
    </w:p>
    <w:p w14:paraId="76CE1A46"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88" w:history="1">
        <w:r w:rsidRPr="00684DC3">
          <w:rPr>
            <w:rStyle w:val="Hyperlink"/>
            <w:noProof/>
          </w:rPr>
          <w:t>8.3</w:t>
        </w:r>
        <w:r>
          <w:rPr>
            <w:rFonts w:asciiTheme="minorHAnsi" w:eastAsiaTheme="minorEastAsia" w:hAnsiTheme="minorHAnsi" w:cstheme="minorBidi"/>
            <w:caps w:val="0"/>
            <w:noProof/>
            <w:sz w:val="22"/>
            <w:szCs w:val="22"/>
            <w:lang w:eastAsia="en-GB"/>
          </w:rPr>
          <w:tab/>
        </w:r>
        <w:r w:rsidRPr="00684DC3">
          <w:rPr>
            <w:rStyle w:val="Hyperlink"/>
            <w:noProof/>
          </w:rPr>
          <w:t>SCANNING ELECTRON MICROSCOPE INSPECTION</w:t>
        </w:r>
        <w:r>
          <w:rPr>
            <w:noProof/>
            <w:webHidden/>
          </w:rPr>
          <w:tab/>
        </w:r>
        <w:r>
          <w:rPr>
            <w:noProof/>
            <w:webHidden/>
          </w:rPr>
          <w:fldChar w:fldCharType="begin"/>
        </w:r>
        <w:r>
          <w:rPr>
            <w:noProof/>
            <w:webHidden/>
          </w:rPr>
          <w:instrText xml:space="preserve"> PAGEREF _Toc51077088 \h </w:instrText>
        </w:r>
        <w:r>
          <w:rPr>
            <w:noProof/>
            <w:webHidden/>
          </w:rPr>
        </w:r>
        <w:r>
          <w:rPr>
            <w:noProof/>
            <w:webHidden/>
          </w:rPr>
          <w:fldChar w:fldCharType="separate"/>
        </w:r>
        <w:r>
          <w:rPr>
            <w:noProof/>
            <w:webHidden/>
          </w:rPr>
          <w:t>24</w:t>
        </w:r>
        <w:r>
          <w:rPr>
            <w:noProof/>
            <w:webHidden/>
          </w:rPr>
          <w:fldChar w:fldCharType="end"/>
        </w:r>
      </w:hyperlink>
    </w:p>
    <w:p w14:paraId="5BD2E9A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89" w:history="1">
        <w:r w:rsidRPr="00684DC3">
          <w:rPr>
            <w:rStyle w:val="Hyperlink"/>
            <w:noProof/>
          </w:rPr>
          <w:t>8.4</w:t>
        </w:r>
        <w:r>
          <w:rPr>
            <w:rFonts w:asciiTheme="minorHAnsi" w:eastAsiaTheme="minorEastAsia" w:hAnsiTheme="minorHAnsi" w:cstheme="minorBidi"/>
            <w:caps w:val="0"/>
            <w:noProof/>
            <w:sz w:val="22"/>
            <w:szCs w:val="22"/>
            <w:lang w:eastAsia="en-GB"/>
          </w:rPr>
          <w:tab/>
        </w:r>
        <w:r w:rsidRPr="00684DC3">
          <w:rPr>
            <w:rStyle w:val="Hyperlink"/>
            <w:noProof/>
          </w:rPr>
          <w:t>TOTAL DOSE RADIATION TESTING</w:t>
        </w:r>
        <w:r>
          <w:rPr>
            <w:noProof/>
            <w:webHidden/>
          </w:rPr>
          <w:tab/>
        </w:r>
        <w:r>
          <w:rPr>
            <w:noProof/>
            <w:webHidden/>
          </w:rPr>
          <w:fldChar w:fldCharType="begin"/>
        </w:r>
        <w:r>
          <w:rPr>
            <w:noProof/>
            <w:webHidden/>
          </w:rPr>
          <w:instrText xml:space="preserve"> PAGEREF _Toc51077089 \h </w:instrText>
        </w:r>
        <w:r>
          <w:rPr>
            <w:noProof/>
            <w:webHidden/>
          </w:rPr>
        </w:r>
        <w:r>
          <w:rPr>
            <w:noProof/>
            <w:webHidden/>
          </w:rPr>
          <w:fldChar w:fldCharType="separate"/>
        </w:r>
        <w:r>
          <w:rPr>
            <w:noProof/>
            <w:webHidden/>
          </w:rPr>
          <w:t>25</w:t>
        </w:r>
        <w:r>
          <w:rPr>
            <w:noProof/>
            <w:webHidden/>
          </w:rPr>
          <w:fldChar w:fldCharType="end"/>
        </w:r>
      </w:hyperlink>
    </w:p>
    <w:p w14:paraId="4559F5F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0" w:history="1">
        <w:r w:rsidRPr="00684DC3">
          <w:rPr>
            <w:rStyle w:val="Hyperlink"/>
            <w:noProof/>
          </w:rPr>
          <w:t>8.5</w:t>
        </w:r>
        <w:r>
          <w:rPr>
            <w:rFonts w:asciiTheme="minorHAnsi" w:eastAsiaTheme="minorEastAsia" w:hAnsiTheme="minorHAnsi" w:cstheme="minorBidi"/>
            <w:caps w:val="0"/>
            <w:noProof/>
            <w:sz w:val="22"/>
            <w:szCs w:val="22"/>
            <w:lang w:eastAsia="en-GB"/>
          </w:rPr>
          <w:tab/>
        </w:r>
        <w:r w:rsidRPr="00684DC3">
          <w:rPr>
            <w:rStyle w:val="Hyperlink"/>
            <w:noProof/>
          </w:rPr>
          <w:t>BOND STRENGTH AND DIE SHEAR</w:t>
        </w:r>
        <w:r>
          <w:rPr>
            <w:noProof/>
            <w:webHidden/>
          </w:rPr>
          <w:tab/>
        </w:r>
        <w:r>
          <w:rPr>
            <w:noProof/>
            <w:webHidden/>
          </w:rPr>
          <w:fldChar w:fldCharType="begin"/>
        </w:r>
        <w:r>
          <w:rPr>
            <w:noProof/>
            <w:webHidden/>
          </w:rPr>
          <w:instrText xml:space="preserve"> PAGEREF _Toc51077090 \h </w:instrText>
        </w:r>
        <w:r>
          <w:rPr>
            <w:noProof/>
            <w:webHidden/>
          </w:rPr>
        </w:r>
        <w:r>
          <w:rPr>
            <w:noProof/>
            <w:webHidden/>
          </w:rPr>
          <w:fldChar w:fldCharType="separate"/>
        </w:r>
        <w:r>
          <w:rPr>
            <w:noProof/>
            <w:webHidden/>
          </w:rPr>
          <w:t>25</w:t>
        </w:r>
        <w:r>
          <w:rPr>
            <w:noProof/>
            <w:webHidden/>
          </w:rPr>
          <w:fldChar w:fldCharType="end"/>
        </w:r>
      </w:hyperlink>
    </w:p>
    <w:p w14:paraId="273D15B0"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91" w:history="1">
        <w:r w:rsidRPr="00684DC3">
          <w:rPr>
            <w:rStyle w:val="Hyperlink"/>
            <w:noProof/>
          </w:rPr>
          <w:t>8.5.1</w:t>
        </w:r>
        <w:r>
          <w:rPr>
            <w:rFonts w:asciiTheme="minorHAnsi" w:eastAsiaTheme="minorEastAsia" w:hAnsiTheme="minorHAnsi" w:cstheme="minorBidi"/>
            <w:noProof/>
            <w:sz w:val="22"/>
            <w:szCs w:val="22"/>
            <w:lang w:eastAsia="en-GB"/>
          </w:rPr>
          <w:tab/>
        </w:r>
        <w:r w:rsidRPr="00684DC3">
          <w:rPr>
            <w:rStyle w:val="Hyperlink"/>
            <w:noProof/>
          </w:rPr>
          <w:t>Bond Strength</w:t>
        </w:r>
        <w:r>
          <w:rPr>
            <w:noProof/>
            <w:webHidden/>
          </w:rPr>
          <w:tab/>
        </w:r>
        <w:r>
          <w:rPr>
            <w:noProof/>
            <w:webHidden/>
          </w:rPr>
          <w:fldChar w:fldCharType="begin"/>
        </w:r>
        <w:r>
          <w:rPr>
            <w:noProof/>
            <w:webHidden/>
          </w:rPr>
          <w:instrText xml:space="preserve"> PAGEREF _Toc51077091 \h </w:instrText>
        </w:r>
        <w:r>
          <w:rPr>
            <w:noProof/>
            <w:webHidden/>
          </w:rPr>
        </w:r>
        <w:r>
          <w:rPr>
            <w:noProof/>
            <w:webHidden/>
          </w:rPr>
          <w:fldChar w:fldCharType="separate"/>
        </w:r>
        <w:r>
          <w:rPr>
            <w:noProof/>
            <w:webHidden/>
          </w:rPr>
          <w:t>25</w:t>
        </w:r>
        <w:r>
          <w:rPr>
            <w:noProof/>
            <w:webHidden/>
          </w:rPr>
          <w:fldChar w:fldCharType="end"/>
        </w:r>
      </w:hyperlink>
    </w:p>
    <w:p w14:paraId="6D75D36E"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92" w:history="1">
        <w:r w:rsidRPr="00684DC3">
          <w:rPr>
            <w:rStyle w:val="Hyperlink"/>
            <w:noProof/>
          </w:rPr>
          <w:t>8.5.2</w:t>
        </w:r>
        <w:r>
          <w:rPr>
            <w:rFonts w:asciiTheme="minorHAnsi" w:eastAsiaTheme="minorEastAsia" w:hAnsiTheme="minorHAnsi" w:cstheme="minorBidi"/>
            <w:noProof/>
            <w:sz w:val="22"/>
            <w:szCs w:val="22"/>
            <w:lang w:eastAsia="en-GB"/>
          </w:rPr>
          <w:tab/>
        </w:r>
        <w:r w:rsidRPr="00684DC3">
          <w:rPr>
            <w:rStyle w:val="Hyperlink"/>
            <w:noProof/>
          </w:rPr>
          <w:t>Die Shear</w:t>
        </w:r>
        <w:r>
          <w:rPr>
            <w:noProof/>
            <w:webHidden/>
          </w:rPr>
          <w:tab/>
        </w:r>
        <w:r>
          <w:rPr>
            <w:noProof/>
            <w:webHidden/>
          </w:rPr>
          <w:fldChar w:fldCharType="begin"/>
        </w:r>
        <w:r>
          <w:rPr>
            <w:noProof/>
            <w:webHidden/>
          </w:rPr>
          <w:instrText xml:space="preserve"> PAGEREF _Toc51077092 \h </w:instrText>
        </w:r>
        <w:r>
          <w:rPr>
            <w:noProof/>
            <w:webHidden/>
          </w:rPr>
        </w:r>
        <w:r>
          <w:rPr>
            <w:noProof/>
            <w:webHidden/>
          </w:rPr>
          <w:fldChar w:fldCharType="separate"/>
        </w:r>
        <w:r>
          <w:rPr>
            <w:noProof/>
            <w:webHidden/>
          </w:rPr>
          <w:t>25</w:t>
        </w:r>
        <w:r>
          <w:rPr>
            <w:noProof/>
            <w:webHidden/>
          </w:rPr>
          <w:fldChar w:fldCharType="end"/>
        </w:r>
      </w:hyperlink>
    </w:p>
    <w:p w14:paraId="5C3D22A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3" w:history="1">
        <w:r w:rsidRPr="00684DC3">
          <w:rPr>
            <w:rStyle w:val="Hyperlink"/>
            <w:noProof/>
          </w:rPr>
          <w:t>8.6</w:t>
        </w:r>
        <w:r>
          <w:rPr>
            <w:rFonts w:asciiTheme="minorHAnsi" w:eastAsiaTheme="minorEastAsia" w:hAnsiTheme="minorHAnsi" w:cstheme="minorBidi"/>
            <w:caps w:val="0"/>
            <w:noProof/>
            <w:sz w:val="22"/>
            <w:szCs w:val="22"/>
            <w:lang w:eastAsia="en-GB"/>
          </w:rPr>
          <w:tab/>
        </w:r>
        <w:r w:rsidRPr="00684DC3">
          <w:rPr>
            <w:rStyle w:val="Hyperlink"/>
            <w:noProof/>
          </w:rPr>
          <w:t>EXTERNAL VISUAL INSPECTION AND DIMENSION CHECK</w:t>
        </w:r>
        <w:r>
          <w:rPr>
            <w:noProof/>
            <w:webHidden/>
          </w:rPr>
          <w:tab/>
        </w:r>
        <w:r>
          <w:rPr>
            <w:noProof/>
            <w:webHidden/>
          </w:rPr>
          <w:fldChar w:fldCharType="begin"/>
        </w:r>
        <w:r>
          <w:rPr>
            <w:noProof/>
            <w:webHidden/>
          </w:rPr>
          <w:instrText xml:space="preserve"> PAGEREF _Toc51077093 \h </w:instrText>
        </w:r>
        <w:r>
          <w:rPr>
            <w:noProof/>
            <w:webHidden/>
          </w:rPr>
        </w:r>
        <w:r>
          <w:rPr>
            <w:noProof/>
            <w:webHidden/>
          </w:rPr>
          <w:fldChar w:fldCharType="separate"/>
        </w:r>
        <w:r>
          <w:rPr>
            <w:noProof/>
            <w:webHidden/>
          </w:rPr>
          <w:t>25</w:t>
        </w:r>
        <w:r>
          <w:rPr>
            <w:noProof/>
            <w:webHidden/>
          </w:rPr>
          <w:fldChar w:fldCharType="end"/>
        </w:r>
      </w:hyperlink>
    </w:p>
    <w:p w14:paraId="3066B4D6"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4" w:history="1">
        <w:r w:rsidRPr="00684DC3">
          <w:rPr>
            <w:rStyle w:val="Hyperlink"/>
            <w:noProof/>
          </w:rPr>
          <w:t>8.7</w:t>
        </w:r>
        <w:r>
          <w:rPr>
            <w:rFonts w:asciiTheme="minorHAnsi" w:eastAsiaTheme="minorEastAsia" w:hAnsiTheme="minorHAnsi" w:cstheme="minorBidi"/>
            <w:caps w:val="0"/>
            <w:noProof/>
            <w:sz w:val="22"/>
            <w:szCs w:val="22"/>
            <w:lang w:eastAsia="en-GB"/>
          </w:rPr>
          <w:tab/>
        </w:r>
        <w:r w:rsidRPr="00684DC3">
          <w:rPr>
            <w:rStyle w:val="Hyperlink"/>
            <w:noProof/>
          </w:rPr>
          <w:t>VERIFICATION OF SAFE OPERATING AREA</w:t>
        </w:r>
        <w:r>
          <w:rPr>
            <w:noProof/>
            <w:webHidden/>
          </w:rPr>
          <w:tab/>
        </w:r>
        <w:r>
          <w:rPr>
            <w:noProof/>
            <w:webHidden/>
          </w:rPr>
          <w:fldChar w:fldCharType="begin"/>
        </w:r>
        <w:r>
          <w:rPr>
            <w:noProof/>
            <w:webHidden/>
          </w:rPr>
          <w:instrText xml:space="preserve"> PAGEREF _Toc51077094 \h </w:instrText>
        </w:r>
        <w:r>
          <w:rPr>
            <w:noProof/>
            <w:webHidden/>
          </w:rPr>
        </w:r>
        <w:r>
          <w:rPr>
            <w:noProof/>
            <w:webHidden/>
          </w:rPr>
          <w:fldChar w:fldCharType="separate"/>
        </w:r>
        <w:r>
          <w:rPr>
            <w:noProof/>
            <w:webHidden/>
          </w:rPr>
          <w:t>26</w:t>
        </w:r>
        <w:r>
          <w:rPr>
            <w:noProof/>
            <w:webHidden/>
          </w:rPr>
          <w:fldChar w:fldCharType="end"/>
        </w:r>
      </w:hyperlink>
    </w:p>
    <w:p w14:paraId="6F34459D"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5" w:history="1">
        <w:r w:rsidRPr="00684DC3">
          <w:rPr>
            <w:rStyle w:val="Hyperlink"/>
            <w:noProof/>
          </w:rPr>
          <w:t>8.8</w:t>
        </w:r>
        <w:r>
          <w:rPr>
            <w:rFonts w:asciiTheme="minorHAnsi" w:eastAsiaTheme="minorEastAsia" w:hAnsiTheme="minorHAnsi" w:cstheme="minorBidi"/>
            <w:caps w:val="0"/>
            <w:noProof/>
            <w:sz w:val="22"/>
            <w:szCs w:val="22"/>
            <w:lang w:eastAsia="en-GB"/>
          </w:rPr>
          <w:tab/>
        </w:r>
        <w:r w:rsidRPr="00684DC3">
          <w:rPr>
            <w:rStyle w:val="Hyperlink"/>
            <w:noProof/>
          </w:rPr>
          <w:t>HIGH TEMPERATURE STABILISATION BAKE</w:t>
        </w:r>
        <w:r>
          <w:rPr>
            <w:noProof/>
            <w:webHidden/>
          </w:rPr>
          <w:tab/>
        </w:r>
        <w:r>
          <w:rPr>
            <w:noProof/>
            <w:webHidden/>
          </w:rPr>
          <w:fldChar w:fldCharType="begin"/>
        </w:r>
        <w:r>
          <w:rPr>
            <w:noProof/>
            <w:webHidden/>
          </w:rPr>
          <w:instrText xml:space="preserve"> PAGEREF _Toc51077095 \h </w:instrText>
        </w:r>
        <w:r>
          <w:rPr>
            <w:noProof/>
            <w:webHidden/>
          </w:rPr>
        </w:r>
        <w:r>
          <w:rPr>
            <w:noProof/>
            <w:webHidden/>
          </w:rPr>
          <w:fldChar w:fldCharType="separate"/>
        </w:r>
        <w:r>
          <w:rPr>
            <w:noProof/>
            <w:webHidden/>
          </w:rPr>
          <w:t>26</w:t>
        </w:r>
        <w:r>
          <w:rPr>
            <w:noProof/>
            <w:webHidden/>
          </w:rPr>
          <w:fldChar w:fldCharType="end"/>
        </w:r>
      </w:hyperlink>
    </w:p>
    <w:p w14:paraId="435F8A00"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6" w:history="1">
        <w:r w:rsidRPr="00684DC3">
          <w:rPr>
            <w:rStyle w:val="Hyperlink"/>
            <w:noProof/>
          </w:rPr>
          <w:t>8.9</w:t>
        </w:r>
        <w:r>
          <w:rPr>
            <w:rFonts w:asciiTheme="minorHAnsi" w:eastAsiaTheme="minorEastAsia" w:hAnsiTheme="minorHAnsi" w:cstheme="minorBidi"/>
            <w:caps w:val="0"/>
            <w:noProof/>
            <w:sz w:val="22"/>
            <w:szCs w:val="22"/>
            <w:lang w:eastAsia="en-GB"/>
          </w:rPr>
          <w:tab/>
        </w:r>
        <w:r w:rsidRPr="00684DC3">
          <w:rPr>
            <w:rStyle w:val="Hyperlink"/>
            <w:noProof/>
          </w:rPr>
          <w:t>TEMPERATURE CYCLING</w:t>
        </w:r>
        <w:r>
          <w:rPr>
            <w:noProof/>
            <w:webHidden/>
          </w:rPr>
          <w:tab/>
        </w:r>
        <w:r>
          <w:rPr>
            <w:noProof/>
            <w:webHidden/>
          </w:rPr>
          <w:fldChar w:fldCharType="begin"/>
        </w:r>
        <w:r>
          <w:rPr>
            <w:noProof/>
            <w:webHidden/>
          </w:rPr>
          <w:instrText xml:space="preserve"> PAGEREF _Toc51077096 \h </w:instrText>
        </w:r>
        <w:r>
          <w:rPr>
            <w:noProof/>
            <w:webHidden/>
          </w:rPr>
        </w:r>
        <w:r>
          <w:rPr>
            <w:noProof/>
            <w:webHidden/>
          </w:rPr>
          <w:fldChar w:fldCharType="separate"/>
        </w:r>
        <w:r>
          <w:rPr>
            <w:noProof/>
            <w:webHidden/>
          </w:rPr>
          <w:t>26</w:t>
        </w:r>
        <w:r>
          <w:rPr>
            <w:noProof/>
            <w:webHidden/>
          </w:rPr>
          <w:fldChar w:fldCharType="end"/>
        </w:r>
      </w:hyperlink>
    </w:p>
    <w:p w14:paraId="433E067B"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97" w:history="1">
        <w:r w:rsidRPr="00684DC3">
          <w:rPr>
            <w:rStyle w:val="Hyperlink"/>
            <w:noProof/>
          </w:rPr>
          <w:t>8.9.1</w:t>
        </w:r>
        <w:r>
          <w:rPr>
            <w:rFonts w:asciiTheme="minorHAnsi" w:eastAsiaTheme="minorEastAsia" w:hAnsiTheme="minorHAnsi" w:cstheme="minorBidi"/>
            <w:noProof/>
            <w:sz w:val="22"/>
            <w:szCs w:val="22"/>
            <w:lang w:eastAsia="en-GB"/>
          </w:rPr>
          <w:tab/>
        </w:r>
        <w:r w:rsidRPr="00684DC3">
          <w:rPr>
            <w:rStyle w:val="Hyperlink"/>
            <w:noProof/>
          </w:rPr>
          <w:t>Screening Tests (Chart F3A)</w:t>
        </w:r>
        <w:r>
          <w:rPr>
            <w:noProof/>
            <w:webHidden/>
          </w:rPr>
          <w:tab/>
        </w:r>
        <w:r>
          <w:rPr>
            <w:noProof/>
            <w:webHidden/>
          </w:rPr>
          <w:fldChar w:fldCharType="begin"/>
        </w:r>
        <w:r>
          <w:rPr>
            <w:noProof/>
            <w:webHidden/>
          </w:rPr>
          <w:instrText xml:space="preserve"> PAGEREF _Toc51077097 \h </w:instrText>
        </w:r>
        <w:r>
          <w:rPr>
            <w:noProof/>
            <w:webHidden/>
          </w:rPr>
        </w:r>
        <w:r>
          <w:rPr>
            <w:noProof/>
            <w:webHidden/>
          </w:rPr>
          <w:fldChar w:fldCharType="separate"/>
        </w:r>
        <w:r>
          <w:rPr>
            <w:noProof/>
            <w:webHidden/>
          </w:rPr>
          <w:t>26</w:t>
        </w:r>
        <w:r>
          <w:rPr>
            <w:noProof/>
            <w:webHidden/>
          </w:rPr>
          <w:fldChar w:fldCharType="end"/>
        </w:r>
      </w:hyperlink>
    </w:p>
    <w:p w14:paraId="3D8B666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098" w:history="1">
        <w:r w:rsidRPr="00684DC3">
          <w:rPr>
            <w:rStyle w:val="Hyperlink"/>
            <w:noProof/>
          </w:rPr>
          <w:t>8.9.2</w:t>
        </w:r>
        <w:r>
          <w:rPr>
            <w:rFonts w:asciiTheme="minorHAnsi" w:eastAsiaTheme="minorEastAsia" w:hAnsiTheme="minorHAnsi" w:cstheme="minorBidi"/>
            <w:noProof/>
            <w:sz w:val="22"/>
            <w:szCs w:val="22"/>
            <w:lang w:eastAsia="en-GB"/>
          </w:rPr>
          <w:tab/>
        </w:r>
        <w:r w:rsidRPr="00684DC3">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_Toc51077098 \h </w:instrText>
        </w:r>
        <w:r>
          <w:rPr>
            <w:noProof/>
            <w:webHidden/>
          </w:rPr>
        </w:r>
        <w:r>
          <w:rPr>
            <w:noProof/>
            <w:webHidden/>
          </w:rPr>
          <w:fldChar w:fldCharType="separate"/>
        </w:r>
        <w:r>
          <w:rPr>
            <w:noProof/>
            <w:webHidden/>
          </w:rPr>
          <w:t>26</w:t>
        </w:r>
        <w:r>
          <w:rPr>
            <w:noProof/>
            <w:webHidden/>
          </w:rPr>
          <w:fldChar w:fldCharType="end"/>
        </w:r>
      </w:hyperlink>
    </w:p>
    <w:p w14:paraId="27E4C029"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099" w:history="1">
        <w:r w:rsidRPr="00684DC3">
          <w:rPr>
            <w:rStyle w:val="Hyperlink"/>
            <w:noProof/>
            <w:lang w:val="fr-FR"/>
          </w:rPr>
          <w:t>8.10</w:t>
        </w:r>
        <w:r>
          <w:rPr>
            <w:rFonts w:asciiTheme="minorHAnsi" w:eastAsiaTheme="minorEastAsia" w:hAnsiTheme="minorHAnsi" w:cstheme="minorBidi"/>
            <w:caps w:val="0"/>
            <w:noProof/>
            <w:sz w:val="22"/>
            <w:szCs w:val="22"/>
            <w:lang w:eastAsia="en-GB"/>
          </w:rPr>
          <w:tab/>
        </w:r>
        <w:r w:rsidRPr="00684DC3">
          <w:rPr>
            <w:rStyle w:val="Hyperlink"/>
            <w:noProof/>
            <w:lang w:val="fr-FR"/>
          </w:rPr>
          <w:t>PARTICLE IMPACT NOISE DETECTION (PIND)</w:t>
        </w:r>
        <w:r>
          <w:rPr>
            <w:noProof/>
            <w:webHidden/>
          </w:rPr>
          <w:tab/>
        </w:r>
        <w:r>
          <w:rPr>
            <w:noProof/>
            <w:webHidden/>
          </w:rPr>
          <w:fldChar w:fldCharType="begin"/>
        </w:r>
        <w:r>
          <w:rPr>
            <w:noProof/>
            <w:webHidden/>
          </w:rPr>
          <w:instrText xml:space="preserve"> PAGEREF _Toc51077099 \h </w:instrText>
        </w:r>
        <w:r>
          <w:rPr>
            <w:noProof/>
            <w:webHidden/>
          </w:rPr>
        </w:r>
        <w:r>
          <w:rPr>
            <w:noProof/>
            <w:webHidden/>
          </w:rPr>
          <w:fldChar w:fldCharType="separate"/>
        </w:r>
        <w:r>
          <w:rPr>
            <w:noProof/>
            <w:webHidden/>
          </w:rPr>
          <w:t>26</w:t>
        </w:r>
        <w:r>
          <w:rPr>
            <w:noProof/>
            <w:webHidden/>
          </w:rPr>
          <w:fldChar w:fldCharType="end"/>
        </w:r>
      </w:hyperlink>
    </w:p>
    <w:p w14:paraId="0DAC9B98"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0" w:history="1">
        <w:r w:rsidRPr="00684DC3">
          <w:rPr>
            <w:rStyle w:val="Hyperlink"/>
            <w:noProof/>
          </w:rPr>
          <w:t>8.11</w:t>
        </w:r>
        <w:r>
          <w:rPr>
            <w:rFonts w:asciiTheme="minorHAnsi" w:eastAsiaTheme="minorEastAsia" w:hAnsiTheme="minorHAnsi" w:cstheme="minorBidi"/>
            <w:caps w:val="0"/>
            <w:noProof/>
            <w:sz w:val="22"/>
            <w:szCs w:val="22"/>
            <w:lang w:eastAsia="en-GB"/>
          </w:rPr>
          <w:tab/>
        </w:r>
        <w:r w:rsidRPr="00684DC3">
          <w:rPr>
            <w:rStyle w:val="Hyperlink"/>
            <w:noProof/>
          </w:rPr>
          <w:t>HIGH TEMPERATURE REVERSE BIAS BURN-IN</w:t>
        </w:r>
        <w:r>
          <w:rPr>
            <w:noProof/>
            <w:webHidden/>
          </w:rPr>
          <w:tab/>
        </w:r>
        <w:r>
          <w:rPr>
            <w:noProof/>
            <w:webHidden/>
          </w:rPr>
          <w:fldChar w:fldCharType="begin"/>
        </w:r>
        <w:r>
          <w:rPr>
            <w:noProof/>
            <w:webHidden/>
          </w:rPr>
          <w:instrText xml:space="preserve"> PAGEREF _Toc51077100 \h </w:instrText>
        </w:r>
        <w:r>
          <w:rPr>
            <w:noProof/>
            <w:webHidden/>
          </w:rPr>
        </w:r>
        <w:r>
          <w:rPr>
            <w:noProof/>
            <w:webHidden/>
          </w:rPr>
          <w:fldChar w:fldCharType="separate"/>
        </w:r>
        <w:r>
          <w:rPr>
            <w:noProof/>
            <w:webHidden/>
          </w:rPr>
          <w:t>27</w:t>
        </w:r>
        <w:r>
          <w:rPr>
            <w:noProof/>
            <w:webHidden/>
          </w:rPr>
          <w:fldChar w:fldCharType="end"/>
        </w:r>
      </w:hyperlink>
    </w:p>
    <w:p w14:paraId="31D9E0A0"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1" w:history="1">
        <w:r w:rsidRPr="00684DC3">
          <w:rPr>
            <w:rStyle w:val="Hyperlink"/>
            <w:noProof/>
          </w:rPr>
          <w:t>8.12</w:t>
        </w:r>
        <w:r>
          <w:rPr>
            <w:rFonts w:asciiTheme="minorHAnsi" w:eastAsiaTheme="minorEastAsia" w:hAnsiTheme="minorHAnsi" w:cstheme="minorBidi"/>
            <w:caps w:val="0"/>
            <w:noProof/>
            <w:sz w:val="22"/>
            <w:szCs w:val="22"/>
            <w:lang w:eastAsia="en-GB"/>
          </w:rPr>
          <w:tab/>
        </w:r>
        <w:r w:rsidRPr="00684DC3">
          <w:rPr>
            <w:rStyle w:val="Hyperlink"/>
            <w:noProof/>
          </w:rPr>
          <w:t>POWER BURN-IN</w:t>
        </w:r>
        <w:r>
          <w:rPr>
            <w:noProof/>
            <w:webHidden/>
          </w:rPr>
          <w:tab/>
        </w:r>
        <w:r>
          <w:rPr>
            <w:noProof/>
            <w:webHidden/>
          </w:rPr>
          <w:fldChar w:fldCharType="begin"/>
        </w:r>
        <w:r>
          <w:rPr>
            <w:noProof/>
            <w:webHidden/>
          </w:rPr>
          <w:instrText xml:space="preserve"> PAGEREF _Toc51077101 \h </w:instrText>
        </w:r>
        <w:r>
          <w:rPr>
            <w:noProof/>
            <w:webHidden/>
          </w:rPr>
        </w:r>
        <w:r>
          <w:rPr>
            <w:noProof/>
            <w:webHidden/>
          </w:rPr>
          <w:fldChar w:fldCharType="separate"/>
        </w:r>
        <w:r>
          <w:rPr>
            <w:noProof/>
            <w:webHidden/>
          </w:rPr>
          <w:t>27</w:t>
        </w:r>
        <w:r>
          <w:rPr>
            <w:noProof/>
            <w:webHidden/>
          </w:rPr>
          <w:fldChar w:fldCharType="end"/>
        </w:r>
      </w:hyperlink>
    </w:p>
    <w:p w14:paraId="0E8B1BC4"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2" w:history="1">
        <w:r w:rsidRPr="00684DC3">
          <w:rPr>
            <w:rStyle w:val="Hyperlink"/>
            <w:noProof/>
          </w:rPr>
          <w:t>8.13</w:t>
        </w:r>
        <w:r>
          <w:rPr>
            <w:rFonts w:asciiTheme="minorHAnsi" w:eastAsiaTheme="minorEastAsia" w:hAnsiTheme="minorHAnsi" w:cstheme="minorBidi"/>
            <w:caps w:val="0"/>
            <w:noProof/>
            <w:sz w:val="22"/>
            <w:szCs w:val="22"/>
            <w:lang w:eastAsia="en-GB"/>
          </w:rPr>
          <w:tab/>
        </w:r>
        <w:r w:rsidRPr="00684DC3">
          <w:rPr>
            <w:rStyle w:val="Hyperlink"/>
            <w:noProof/>
          </w:rPr>
          <w:t>CASE ISOLATION</w:t>
        </w:r>
        <w:r>
          <w:rPr>
            <w:noProof/>
            <w:webHidden/>
          </w:rPr>
          <w:tab/>
        </w:r>
        <w:r>
          <w:rPr>
            <w:noProof/>
            <w:webHidden/>
          </w:rPr>
          <w:fldChar w:fldCharType="begin"/>
        </w:r>
        <w:r>
          <w:rPr>
            <w:noProof/>
            <w:webHidden/>
          </w:rPr>
          <w:instrText xml:space="preserve"> PAGEREF _Toc51077102 \h </w:instrText>
        </w:r>
        <w:r>
          <w:rPr>
            <w:noProof/>
            <w:webHidden/>
          </w:rPr>
        </w:r>
        <w:r>
          <w:rPr>
            <w:noProof/>
            <w:webHidden/>
          </w:rPr>
          <w:fldChar w:fldCharType="separate"/>
        </w:r>
        <w:r>
          <w:rPr>
            <w:noProof/>
            <w:webHidden/>
          </w:rPr>
          <w:t>28</w:t>
        </w:r>
        <w:r>
          <w:rPr>
            <w:noProof/>
            <w:webHidden/>
          </w:rPr>
          <w:fldChar w:fldCharType="end"/>
        </w:r>
      </w:hyperlink>
    </w:p>
    <w:p w14:paraId="09B4E62E"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3" w:history="1">
        <w:r w:rsidRPr="00684DC3">
          <w:rPr>
            <w:rStyle w:val="Hyperlink"/>
            <w:noProof/>
          </w:rPr>
          <w:t>8.14</w:t>
        </w:r>
        <w:r>
          <w:rPr>
            <w:rFonts w:asciiTheme="minorHAnsi" w:eastAsiaTheme="minorEastAsia" w:hAnsiTheme="minorHAnsi" w:cstheme="minorBidi"/>
            <w:caps w:val="0"/>
            <w:noProof/>
            <w:sz w:val="22"/>
            <w:szCs w:val="22"/>
            <w:lang w:eastAsia="en-GB"/>
          </w:rPr>
          <w:tab/>
        </w:r>
        <w:r w:rsidRPr="00684DC3">
          <w:rPr>
            <w:rStyle w:val="Hyperlink"/>
            <w:noProof/>
          </w:rPr>
          <w:t>RADIOGRAPHIC INSPECTION</w:t>
        </w:r>
        <w:r>
          <w:rPr>
            <w:noProof/>
            <w:webHidden/>
          </w:rPr>
          <w:tab/>
        </w:r>
        <w:r>
          <w:rPr>
            <w:noProof/>
            <w:webHidden/>
          </w:rPr>
          <w:fldChar w:fldCharType="begin"/>
        </w:r>
        <w:r>
          <w:rPr>
            <w:noProof/>
            <w:webHidden/>
          </w:rPr>
          <w:instrText xml:space="preserve"> PAGEREF _Toc51077103 \h </w:instrText>
        </w:r>
        <w:r>
          <w:rPr>
            <w:noProof/>
            <w:webHidden/>
          </w:rPr>
        </w:r>
        <w:r>
          <w:rPr>
            <w:noProof/>
            <w:webHidden/>
          </w:rPr>
          <w:fldChar w:fldCharType="separate"/>
        </w:r>
        <w:r>
          <w:rPr>
            <w:noProof/>
            <w:webHidden/>
          </w:rPr>
          <w:t>28</w:t>
        </w:r>
        <w:r>
          <w:rPr>
            <w:noProof/>
            <w:webHidden/>
          </w:rPr>
          <w:fldChar w:fldCharType="end"/>
        </w:r>
      </w:hyperlink>
    </w:p>
    <w:p w14:paraId="7BEF1A1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4" w:history="1">
        <w:r w:rsidRPr="00684DC3">
          <w:rPr>
            <w:rStyle w:val="Hyperlink"/>
            <w:noProof/>
          </w:rPr>
          <w:t>8.15</w:t>
        </w:r>
        <w:r>
          <w:rPr>
            <w:rFonts w:asciiTheme="minorHAnsi" w:eastAsiaTheme="minorEastAsia" w:hAnsiTheme="minorHAnsi" w:cstheme="minorBidi"/>
            <w:caps w:val="0"/>
            <w:noProof/>
            <w:sz w:val="22"/>
            <w:szCs w:val="22"/>
            <w:lang w:eastAsia="en-GB"/>
          </w:rPr>
          <w:tab/>
        </w:r>
        <w:r w:rsidRPr="00684DC3">
          <w:rPr>
            <w:rStyle w:val="Hyperlink"/>
            <w:noProof/>
          </w:rPr>
          <w:t>SEAL</w:t>
        </w:r>
        <w:r>
          <w:rPr>
            <w:noProof/>
            <w:webHidden/>
          </w:rPr>
          <w:tab/>
        </w:r>
        <w:r>
          <w:rPr>
            <w:noProof/>
            <w:webHidden/>
          </w:rPr>
          <w:fldChar w:fldCharType="begin"/>
        </w:r>
        <w:r>
          <w:rPr>
            <w:noProof/>
            <w:webHidden/>
          </w:rPr>
          <w:instrText xml:space="preserve"> PAGEREF _Toc51077104 \h </w:instrText>
        </w:r>
        <w:r>
          <w:rPr>
            <w:noProof/>
            <w:webHidden/>
          </w:rPr>
        </w:r>
        <w:r>
          <w:rPr>
            <w:noProof/>
            <w:webHidden/>
          </w:rPr>
          <w:fldChar w:fldCharType="separate"/>
        </w:r>
        <w:r>
          <w:rPr>
            <w:noProof/>
            <w:webHidden/>
          </w:rPr>
          <w:t>28</w:t>
        </w:r>
        <w:r>
          <w:rPr>
            <w:noProof/>
            <w:webHidden/>
          </w:rPr>
          <w:fldChar w:fldCharType="end"/>
        </w:r>
      </w:hyperlink>
    </w:p>
    <w:p w14:paraId="1ECA05EF"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05" w:history="1">
        <w:r w:rsidRPr="00684DC3">
          <w:rPr>
            <w:rStyle w:val="Hyperlink"/>
            <w:noProof/>
          </w:rPr>
          <w:t>8.15.1</w:t>
        </w:r>
        <w:r>
          <w:rPr>
            <w:rFonts w:asciiTheme="minorHAnsi" w:eastAsiaTheme="minorEastAsia" w:hAnsiTheme="minorHAnsi" w:cstheme="minorBidi"/>
            <w:noProof/>
            <w:sz w:val="22"/>
            <w:szCs w:val="22"/>
            <w:lang w:eastAsia="en-GB"/>
          </w:rPr>
          <w:tab/>
        </w:r>
        <w:r w:rsidRPr="00684DC3">
          <w:rPr>
            <w:rStyle w:val="Hyperlink"/>
            <w:noProof/>
          </w:rPr>
          <w:t>Seal, Fine Leak</w:t>
        </w:r>
        <w:r>
          <w:rPr>
            <w:noProof/>
            <w:webHidden/>
          </w:rPr>
          <w:tab/>
        </w:r>
        <w:r>
          <w:rPr>
            <w:noProof/>
            <w:webHidden/>
          </w:rPr>
          <w:fldChar w:fldCharType="begin"/>
        </w:r>
        <w:r>
          <w:rPr>
            <w:noProof/>
            <w:webHidden/>
          </w:rPr>
          <w:instrText xml:space="preserve"> PAGEREF _Toc51077105 \h </w:instrText>
        </w:r>
        <w:r>
          <w:rPr>
            <w:noProof/>
            <w:webHidden/>
          </w:rPr>
        </w:r>
        <w:r>
          <w:rPr>
            <w:noProof/>
            <w:webHidden/>
          </w:rPr>
          <w:fldChar w:fldCharType="separate"/>
        </w:r>
        <w:r>
          <w:rPr>
            <w:noProof/>
            <w:webHidden/>
          </w:rPr>
          <w:t>28</w:t>
        </w:r>
        <w:r>
          <w:rPr>
            <w:noProof/>
            <w:webHidden/>
          </w:rPr>
          <w:fldChar w:fldCharType="end"/>
        </w:r>
      </w:hyperlink>
    </w:p>
    <w:p w14:paraId="4752603D"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06" w:history="1">
        <w:r w:rsidRPr="00684DC3">
          <w:rPr>
            <w:rStyle w:val="Hyperlink"/>
            <w:noProof/>
          </w:rPr>
          <w:t>8.15.2</w:t>
        </w:r>
        <w:r>
          <w:rPr>
            <w:rFonts w:asciiTheme="minorHAnsi" w:eastAsiaTheme="minorEastAsia" w:hAnsiTheme="minorHAnsi" w:cstheme="minorBidi"/>
            <w:noProof/>
            <w:sz w:val="22"/>
            <w:szCs w:val="22"/>
            <w:lang w:eastAsia="en-GB"/>
          </w:rPr>
          <w:tab/>
        </w:r>
        <w:r w:rsidRPr="00684DC3">
          <w:rPr>
            <w:rStyle w:val="Hyperlink"/>
            <w:noProof/>
          </w:rPr>
          <w:t>Seal, Gross Leak</w:t>
        </w:r>
        <w:r>
          <w:rPr>
            <w:noProof/>
            <w:webHidden/>
          </w:rPr>
          <w:tab/>
        </w:r>
        <w:r>
          <w:rPr>
            <w:noProof/>
            <w:webHidden/>
          </w:rPr>
          <w:fldChar w:fldCharType="begin"/>
        </w:r>
        <w:r>
          <w:rPr>
            <w:noProof/>
            <w:webHidden/>
          </w:rPr>
          <w:instrText xml:space="preserve"> PAGEREF _Toc51077106 \h </w:instrText>
        </w:r>
        <w:r>
          <w:rPr>
            <w:noProof/>
            <w:webHidden/>
          </w:rPr>
        </w:r>
        <w:r>
          <w:rPr>
            <w:noProof/>
            <w:webHidden/>
          </w:rPr>
          <w:fldChar w:fldCharType="separate"/>
        </w:r>
        <w:r>
          <w:rPr>
            <w:noProof/>
            <w:webHidden/>
          </w:rPr>
          <w:t>28</w:t>
        </w:r>
        <w:r>
          <w:rPr>
            <w:noProof/>
            <w:webHidden/>
          </w:rPr>
          <w:fldChar w:fldCharType="end"/>
        </w:r>
      </w:hyperlink>
    </w:p>
    <w:p w14:paraId="3E42E9C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7" w:history="1">
        <w:r w:rsidRPr="00684DC3">
          <w:rPr>
            <w:rStyle w:val="Hyperlink"/>
            <w:noProof/>
          </w:rPr>
          <w:t>8.16</w:t>
        </w:r>
        <w:r>
          <w:rPr>
            <w:rFonts w:asciiTheme="minorHAnsi" w:eastAsiaTheme="minorEastAsia" w:hAnsiTheme="minorHAnsi" w:cstheme="minorBidi"/>
            <w:caps w:val="0"/>
            <w:noProof/>
            <w:sz w:val="22"/>
            <w:szCs w:val="22"/>
            <w:lang w:eastAsia="en-GB"/>
          </w:rPr>
          <w:tab/>
        </w:r>
        <w:r w:rsidRPr="00684DC3">
          <w:rPr>
            <w:rStyle w:val="Hyperlink"/>
            <w:noProof/>
          </w:rPr>
          <w:t>SOLDERABILITY</w:t>
        </w:r>
        <w:r>
          <w:rPr>
            <w:noProof/>
            <w:webHidden/>
          </w:rPr>
          <w:tab/>
        </w:r>
        <w:r>
          <w:rPr>
            <w:noProof/>
            <w:webHidden/>
          </w:rPr>
          <w:fldChar w:fldCharType="begin"/>
        </w:r>
        <w:r>
          <w:rPr>
            <w:noProof/>
            <w:webHidden/>
          </w:rPr>
          <w:instrText xml:space="preserve"> PAGEREF _Toc51077107 \h </w:instrText>
        </w:r>
        <w:r>
          <w:rPr>
            <w:noProof/>
            <w:webHidden/>
          </w:rPr>
        </w:r>
        <w:r>
          <w:rPr>
            <w:noProof/>
            <w:webHidden/>
          </w:rPr>
          <w:fldChar w:fldCharType="separate"/>
        </w:r>
        <w:r>
          <w:rPr>
            <w:noProof/>
            <w:webHidden/>
          </w:rPr>
          <w:t>28</w:t>
        </w:r>
        <w:r>
          <w:rPr>
            <w:noProof/>
            <w:webHidden/>
          </w:rPr>
          <w:fldChar w:fldCharType="end"/>
        </w:r>
      </w:hyperlink>
    </w:p>
    <w:p w14:paraId="280EC35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8" w:history="1">
        <w:r w:rsidRPr="00684DC3">
          <w:rPr>
            <w:rStyle w:val="Hyperlink"/>
            <w:noProof/>
          </w:rPr>
          <w:t>8.17</w:t>
        </w:r>
        <w:r>
          <w:rPr>
            <w:rFonts w:asciiTheme="minorHAnsi" w:eastAsiaTheme="minorEastAsia" w:hAnsiTheme="minorHAnsi" w:cstheme="minorBidi"/>
            <w:caps w:val="0"/>
            <w:noProof/>
            <w:sz w:val="22"/>
            <w:szCs w:val="22"/>
            <w:lang w:eastAsia="en-GB"/>
          </w:rPr>
          <w:tab/>
        </w:r>
        <w:r w:rsidRPr="00684DC3">
          <w:rPr>
            <w:rStyle w:val="Hyperlink"/>
            <w:noProof/>
          </w:rPr>
          <w:t>MECHANICAL SHOCK</w:t>
        </w:r>
        <w:r>
          <w:rPr>
            <w:noProof/>
            <w:webHidden/>
          </w:rPr>
          <w:tab/>
        </w:r>
        <w:r>
          <w:rPr>
            <w:noProof/>
            <w:webHidden/>
          </w:rPr>
          <w:fldChar w:fldCharType="begin"/>
        </w:r>
        <w:r>
          <w:rPr>
            <w:noProof/>
            <w:webHidden/>
          </w:rPr>
          <w:instrText xml:space="preserve"> PAGEREF _Toc51077108 \h </w:instrText>
        </w:r>
        <w:r>
          <w:rPr>
            <w:noProof/>
            <w:webHidden/>
          </w:rPr>
        </w:r>
        <w:r>
          <w:rPr>
            <w:noProof/>
            <w:webHidden/>
          </w:rPr>
          <w:fldChar w:fldCharType="separate"/>
        </w:r>
        <w:r>
          <w:rPr>
            <w:noProof/>
            <w:webHidden/>
          </w:rPr>
          <w:t>29</w:t>
        </w:r>
        <w:r>
          <w:rPr>
            <w:noProof/>
            <w:webHidden/>
          </w:rPr>
          <w:fldChar w:fldCharType="end"/>
        </w:r>
      </w:hyperlink>
    </w:p>
    <w:p w14:paraId="5969CBB5"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09" w:history="1">
        <w:r w:rsidRPr="00684DC3">
          <w:rPr>
            <w:rStyle w:val="Hyperlink"/>
            <w:noProof/>
          </w:rPr>
          <w:t>8.18</w:t>
        </w:r>
        <w:r>
          <w:rPr>
            <w:rFonts w:asciiTheme="minorHAnsi" w:eastAsiaTheme="minorEastAsia" w:hAnsiTheme="minorHAnsi" w:cstheme="minorBidi"/>
            <w:caps w:val="0"/>
            <w:noProof/>
            <w:sz w:val="22"/>
            <w:szCs w:val="22"/>
            <w:lang w:eastAsia="en-GB"/>
          </w:rPr>
          <w:tab/>
        </w:r>
        <w:r w:rsidRPr="00684DC3">
          <w:rPr>
            <w:rStyle w:val="Hyperlink"/>
            <w:noProof/>
          </w:rPr>
          <w:t>VIBRATION</w:t>
        </w:r>
        <w:r>
          <w:rPr>
            <w:noProof/>
            <w:webHidden/>
          </w:rPr>
          <w:tab/>
        </w:r>
        <w:r>
          <w:rPr>
            <w:noProof/>
            <w:webHidden/>
          </w:rPr>
          <w:fldChar w:fldCharType="begin"/>
        </w:r>
        <w:r>
          <w:rPr>
            <w:noProof/>
            <w:webHidden/>
          </w:rPr>
          <w:instrText xml:space="preserve"> PAGEREF _Toc51077109 \h </w:instrText>
        </w:r>
        <w:r>
          <w:rPr>
            <w:noProof/>
            <w:webHidden/>
          </w:rPr>
        </w:r>
        <w:r>
          <w:rPr>
            <w:noProof/>
            <w:webHidden/>
          </w:rPr>
          <w:fldChar w:fldCharType="separate"/>
        </w:r>
        <w:r>
          <w:rPr>
            <w:noProof/>
            <w:webHidden/>
          </w:rPr>
          <w:t>29</w:t>
        </w:r>
        <w:r>
          <w:rPr>
            <w:noProof/>
            <w:webHidden/>
          </w:rPr>
          <w:fldChar w:fldCharType="end"/>
        </w:r>
      </w:hyperlink>
    </w:p>
    <w:p w14:paraId="4AB8C16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0" w:history="1">
        <w:r w:rsidRPr="00684DC3">
          <w:rPr>
            <w:rStyle w:val="Hyperlink"/>
            <w:noProof/>
          </w:rPr>
          <w:t>8.19</w:t>
        </w:r>
        <w:r>
          <w:rPr>
            <w:rFonts w:asciiTheme="minorHAnsi" w:eastAsiaTheme="minorEastAsia" w:hAnsiTheme="minorHAnsi" w:cstheme="minorBidi"/>
            <w:caps w:val="0"/>
            <w:noProof/>
            <w:sz w:val="22"/>
            <w:szCs w:val="22"/>
            <w:lang w:eastAsia="en-GB"/>
          </w:rPr>
          <w:tab/>
        </w:r>
        <w:r w:rsidRPr="00684DC3">
          <w:rPr>
            <w:rStyle w:val="Hyperlink"/>
            <w:noProof/>
          </w:rPr>
          <w:t>CONSTANT ACCELERATION</w:t>
        </w:r>
        <w:r>
          <w:rPr>
            <w:noProof/>
            <w:webHidden/>
          </w:rPr>
          <w:tab/>
        </w:r>
        <w:r>
          <w:rPr>
            <w:noProof/>
            <w:webHidden/>
          </w:rPr>
          <w:fldChar w:fldCharType="begin"/>
        </w:r>
        <w:r>
          <w:rPr>
            <w:noProof/>
            <w:webHidden/>
          </w:rPr>
          <w:instrText xml:space="preserve"> PAGEREF _Toc51077110 \h </w:instrText>
        </w:r>
        <w:r>
          <w:rPr>
            <w:noProof/>
            <w:webHidden/>
          </w:rPr>
        </w:r>
        <w:r>
          <w:rPr>
            <w:noProof/>
            <w:webHidden/>
          </w:rPr>
          <w:fldChar w:fldCharType="separate"/>
        </w:r>
        <w:r>
          <w:rPr>
            <w:noProof/>
            <w:webHidden/>
          </w:rPr>
          <w:t>29</w:t>
        </w:r>
        <w:r>
          <w:rPr>
            <w:noProof/>
            <w:webHidden/>
          </w:rPr>
          <w:fldChar w:fldCharType="end"/>
        </w:r>
      </w:hyperlink>
    </w:p>
    <w:p w14:paraId="2CE1A1A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1" w:history="1">
        <w:r w:rsidRPr="00684DC3">
          <w:rPr>
            <w:rStyle w:val="Hyperlink"/>
            <w:noProof/>
          </w:rPr>
          <w:t>8.20</w:t>
        </w:r>
        <w:r>
          <w:rPr>
            <w:rFonts w:asciiTheme="minorHAnsi" w:eastAsiaTheme="minorEastAsia" w:hAnsiTheme="minorHAnsi" w:cstheme="minorBidi"/>
            <w:caps w:val="0"/>
            <w:noProof/>
            <w:sz w:val="22"/>
            <w:szCs w:val="22"/>
            <w:lang w:eastAsia="en-GB"/>
          </w:rPr>
          <w:tab/>
        </w:r>
        <w:r w:rsidRPr="00684DC3">
          <w:rPr>
            <w:rStyle w:val="Hyperlink"/>
            <w:noProof/>
          </w:rPr>
          <w:t>THERMAL SHOCK</w:t>
        </w:r>
        <w:r>
          <w:rPr>
            <w:noProof/>
            <w:webHidden/>
          </w:rPr>
          <w:tab/>
        </w:r>
        <w:r>
          <w:rPr>
            <w:noProof/>
            <w:webHidden/>
          </w:rPr>
          <w:fldChar w:fldCharType="begin"/>
        </w:r>
        <w:r>
          <w:rPr>
            <w:noProof/>
            <w:webHidden/>
          </w:rPr>
          <w:instrText xml:space="preserve"> PAGEREF _Toc51077111 \h </w:instrText>
        </w:r>
        <w:r>
          <w:rPr>
            <w:noProof/>
            <w:webHidden/>
          </w:rPr>
        </w:r>
        <w:r>
          <w:rPr>
            <w:noProof/>
            <w:webHidden/>
          </w:rPr>
          <w:fldChar w:fldCharType="separate"/>
        </w:r>
        <w:r>
          <w:rPr>
            <w:noProof/>
            <w:webHidden/>
          </w:rPr>
          <w:t>29</w:t>
        </w:r>
        <w:r>
          <w:rPr>
            <w:noProof/>
            <w:webHidden/>
          </w:rPr>
          <w:fldChar w:fldCharType="end"/>
        </w:r>
      </w:hyperlink>
    </w:p>
    <w:p w14:paraId="67028350"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2" w:history="1">
        <w:r w:rsidRPr="00684DC3">
          <w:rPr>
            <w:rStyle w:val="Hyperlink"/>
            <w:noProof/>
          </w:rPr>
          <w:t>8.21</w:t>
        </w:r>
        <w:r>
          <w:rPr>
            <w:rFonts w:asciiTheme="minorHAnsi" w:eastAsiaTheme="minorEastAsia" w:hAnsiTheme="minorHAnsi" w:cstheme="minorBidi"/>
            <w:caps w:val="0"/>
            <w:noProof/>
            <w:sz w:val="22"/>
            <w:szCs w:val="22"/>
            <w:lang w:eastAsia="en-GB"/>
          </w:rPr>
          <w:tab/>
        </w:r>
        <w:r w:rsidRPr="00684DC3">
          <w:rPr>
            <w:rStyle w:val="Hyperlink"/>
            <w:noProof/>
          </w:rPr>
          <w:t>MOISTURE RESISTANCE</w:t>
        </w:r>
        <w:r>
          <w:rPr>
            <w:noProof/>
            <w:webHidden/>
          </w:rPr>
          <w:tab/>
        </w:r>
        <w:r>
          <w:rPr>
            <w:noProof/>
            <w:webHidden/>
          </w:rPr>
          <w:fldChar w:fldCharType="begin"/>
        </w:r>
        <w:r>
          <w:rPr>
            <w:noProof/>
            <w:webHidden/>
          </w:rPr>
          <w:instrText xml:space="preserve"> PAGEREF _Toc51077112 \h </w:instrText>
        </w:r>
        <w:r>
          <w:rPr>
            <w:noProof/>
            <w:webHidden/>
          </w:rPr>
        </w:r>
        <w:r>
          <w:rPr>
            <w:noProof/>
            <w:webHidden/>
          </w:rPr>
          <w:fldChar w:fldCharType="separate"/>
        </w:r>
        <w:r>
          <w:rPr>
            <w:noProof/>
            <w:webHidden/>
          </w:rPr>
          <w:t>29</w:t>
        </w:r>
        <w:r>
          <w:rPr>
            <w:noProof/>
            <w:webHidden/>
          </w:rPr>
          <w:fldChar w:fldCharType="end"/>
        </w:r>
      </w:hyperlink>
    </w:p>
    <w:p w14:paraId="66748E7E"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3" w:history="1">
        <w:r w:rsidRPr="00684DC3">
          <w:rPr>
            <w:rStyle w:val="Hyperlink"/>
            <w:noProof/>
          </w:rPr>
          <w:t>8.22</w:t>
        </w:r>
        <w:r>
          <w:rPr>
            <w:rFonts w:asciiTheme="minorHAnsi" w:eastAsiaTheme="minorEastAsia" w:hAnsiTheme="minorHAnsi" w:cstheme="minorBidi"/>
            <w:caps w:val="0"/>
            <w:noProof/>
            <w:sz w:val="22"/>
            <w:szCs w:val="22"/>
            <w:lang w:eastAsia="en-GB"/>
          </w:rPr>
          <w:tab/>
        </w:r>
        <w:r w:rsidRPr="00684DC3">
          <w:rPr>
            <w:rStyle w:val="Hyperlink"/>
            <w:noProof/>
          </w:rPr>
          <w:t>OPERATING LIFE</w:t>
        </w:r>
        <w:r>
          <w:rPr>
            <w:noProof/>
            <w:webHidden/>
          </w:rPr>
          <w:tab/>
        </w:r>
        <w:r>
          <w:rPr>
            <w:noProof/>
            <w:webHidden/>
          </w:rPr>
          <w:fldChar w:fldCharType="begin"/>
        </w:r>
        <w:r>
          <w:rPr>
            <w:noProof/>
            <w:webHidden/>
          </w:rPr>
          <w:instrText xml:space="preserve"> PAGEREF _Toc51077113 \h </w:instrText>
        </w:r>
        <w:r>
          <w:rPr>
            <w:noProof/>
            <w:webHidden/>
          </w:rPr>
        </w:r>
        <w:r>
          <w:rPr>
            <w:noProof/>
            <w:webHidden/>
          </w:rPr>
          <w:fldChar w:fldCharType="separate"/>
        </w:r>
        <w:r>
          <w:rPr>
            <w:noProof/>
            <w:webHidden/>
          </w:rPr>
          <w:t>29</w:t>
        </w:r>
        <w:r>
          <w:rPr>
            <w:noProof/>
            <w:webHidden/>
          </w:rPr>
          <w:fldChar w:fldCharType="end"/>
        </w:r>
      </w:hyperlink>
    </w:p>
    <w:p w14:paraId="208B7056"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4" w:history="1">
        <w:r w:rsidRPr="00684DC3">
          <w:rPr>
            <w:rStyle w:val="Hyperlink"/>
            <w:noProof/>
          </w:rPr>
          <w:t>8.23</w:t>
        </w:r>
        <w:r>
          <w:rPr>
            <w:rFonts w:asciiTheme="minorHAnsi" w:eastAsiaTheme="minorEastAsia" w:hAnsiTheme="minorHAnsi" w:cstheme="minorBidi"/>
            <w:caps w:val="0"/>
            <w:noProof/>
            <w:sz w:val="22"/>
            <w:szCs w:val="22"/>
            <w:lang w:eastAsia="en-GB"/>
          </w:rPr>
          <w:tab/>
        </w:r>
        <w:r w:rsidRPr="00684DC3">
          <w:rPr>
            <w:rStyle w:val="Hyperlink"/>
            <w:noProof/>
          </w:rPr>
          <w:t>PERMANENCE OF MARKING</w:t>
        </w:r>
        <w:r>
          <w:rPr>
            <w:noProof/>
            <w:webHidden/>
          </w:rPr>
          <w:tab/>
        </w:r>
        <w:r>
          <w:rPr>
            <w:noProof/>
            <w:webHidden/>
          </w:rPr>
          <w:fldChar w:fldCharType="begin"/>
        </w:r>
        <w:r>
          <w:rPr>
            <w:noProof/>
            <w:webHidden/>
          </w:rPr>
          <w:instrText xml:space="preserve"> PAGEREF _Toc51077114 \h </w:instrText>
        </w:r>
        <w:r>
          <w:rPr>
            <w:noProof/>
            <w:webHidden/>
          </w:rPr>
        </w:r>
        <w:r>
          <w:rPr>
            <w:noProof/>
            <w:webHidden/>
          </w:rPr>
          <w:fldChar w:fldCharType="separate"/>
        </w:r>
        <w:r>
          <w:rPr>
            <w:noProof/>
            <w:webHidden/>
          </w:rPr>
          <w:t>29</w:t>
        </w:r>
        <w:r>
          <w:rPr>
            <w:noProof/>
            <w:webHidden/>
          </w:rPr>
          <w:fldChar w:fldCharType="end"/>
        </w:r>
      </w:hyperlink>
    </w:p>
    <w:p w14:paraId="206150B0"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5" w:history="1">
        <w:r w:rsidRPr="00684DC3">
          <w:rPr>
            <w:rStyle w:val="Hyperlink"/>
            <w:noProof/>
          </w:rPr>
          <w:t>8.24</w:t>
        </w:r>
        <w:r>
          <w:rPr>
            <w:rFonts w:asciiTheme="minorHAnsi" w:eastAsiaTheme="minorEastAsia" w:hAnsiTheme="minorHAnsi" w:cstheme="minorBidi"/>
            <w:caps w:val="0"/>
            <w:noProof/>
            <w:sz w:val="22"/>
            <w:szCs w:val="22"/>
            <w:lang w:eastAsia="en-GB"/>
          </w:rPr>
          <w:tab/>
        </w:r>
        <w:r w:rsidRPr="00684DC3">
          <w:rPr>
            <w:rStyle w:val="Hyperlink"/>
            <w:noProof/>
          </w:rPr>
          <w:t>TERMINAL STRENGTH</w:t>
        </w:r>
        <w:r>
          <w:rPr>
            <w:noProof/>
            <w:webHidden/>
          </w:rPr>
          <w:tab/>
        </w:r>
        <w:r>
          <w:rPr>
            <w:noProof/>
            <w:webHidden/>
          </w:rPr>
          <w:fldChar w:fldCharType="begin"/>
        </w:r>
        <w:r>
          <w:rPr>
            <w:noProof/>
            <w:webHidden/>
          </w:rPr>
          <w:instrText xml:space="preserve"> PAGEREF _Toc51077115 \h </w:instrText>
        </w:r>
        <w:r>
          <w:rPr>
            <w:noProof/>
            <w:webHidden/>
          </w:rPr>
        </w:r>
        <w:r>
          <w:rPr>
            <w:noProof/>
            <w:webHidden/>
          </w:rPr>
          <w:fldChar w:fldCharType="separate"/>
        </w:r>
        <w:r>
          <w:rPr>
            <w:noProof/>
            <w:webHidden/>
          </w:rPr>
          <w:t>29</w:t>
        </w:r>
        <w:r>
          <w:rPr>
            <w:noProof/>
            <w:webHidden/>
          </w:rPr>
          <w:fldChar w:fldCharType="end"/>
        </w:r>
      </w:hyperlink>
    </w:p>
    <w:p w14:paraId="5061215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6" w:history="1">
        <w:r w:rsidRPr="00684DC3">
          <w:rPr>
            <w:rStyle w:val="Hyperlink"/>
            <w:noProof/>
            <w:highlight w:val="yellow"/>
          </w:rPr>
          <w:t>8.25</w:t>
        </w:r>
        <w:r>
          <w:rPr>
            <w:rFonts w:asciiTheme="minorHAnsi" w:eastAsiaTheme="minorEastAsia" w:hAnsiTheme="minorHAnsi" w:cstheme="minorBidi"/>
            <w:caps w:val="0"/>
            <w:noProof/>
            <w:sz w:val="22"/>
            <w:szCs w:val="22"/>
            <w:lang w:eastAsia="en-GB"/>
          </w:rPr>
          <w:tab/>
        </w:r>
        <w:r w:rsidRPr="00684DC3">
          <w:rPr>
            <w:rStyle w:val="Hyperlink"/>
            <w:noProof/>
            <w:highlight w:val="yellow"/>
          </w:rPr>
          <w:t>INTERNAL GAS ANALYSIS</w:t>
        </w:r>
        <w:r>
          <w:rPr>
            <w:noProof/>
            <w:webHidden/>
          </w:rPr>
          <w:tab/>
        </w:r>
        <w:r>
          <w:rPr>
            <w:noProof/>
            <w:webHidden/>
          </w:rPr>
          <w:fldChar w:fldCharType="begin"/>
        </w:r>
        <w:r>
          <w:rPr>
            <w:noProof/>
            <w:webHidden/>
          </w:rPr>
          <w:instrText xml:space="preserve"> PAGEREF _Toc51077116 \h </w:instrText>
        </w:r>
        <w:r>
          <w:rPr>
            <w:noProof/>
            <w:webHidden/>
          </w:rPr>
        </w:r>
        <w:r>
          <w:rPr>
            <w:noProof/>
            <w:webHidden/>
          </w:rPr>
          <w:fldChar w:fldCharType="separate"/>
        </w:r>
        <w:r>
          <w:rPr>
            <w:noProof/>
            <w:webHidden/>
          </w:rPr>
          <w:t>29</w:t>
        </w:r>
        <w:r>
          <w:rPr>
            <w:noProof/>
            <w:webHidden/>
          </w:rPr>
          <w:fldChar w:fldCharType="end"/>
        </w:r>
      </w:hyperlink>
    </w:p>
    <w:p w14:paraId="3947EECD"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117" w:history="1">
        <w:r w:rsidRPr="00684DC3">
          <w:rPr>
            <w:rStyle w:val="Hyperlink"/>
            <w:noProof/>
          </w:rPr>
          <w:t>9</w:t>
        </w:r>
        <w:r>
          <w:rPr>
            <w:rFonts w:asciiTheme="minorHAnsi" w:eastAsiaTheme="minorEastAsia" w:hAnsiTheme="minorHAnsi" w:cstheme="minorBidi"/>
            <w:caps w:val="0"/>
            <w:noProof/>
            <w:sz w:val="22"/>
            <w:szCs w:val="22"/>
            <w:lang w:eastAsia="en-GB"/>
          </w:rPr>
          <w:tab/>
        </w:r>
        <w:r w:rsidRPr="00684DC3">
          <w:rPr>
            <w:rStyle w:val="Hyperlink"/>
            <w:noProof/>
          </w:rPr>
          <w:t>DATA DOCUMENTATION</w:t>
        </w:r>
        <w:r>
          <w:rPr>
            <w:noProof/>
            <w:webHidden/>
          </w:rPr>
          <w:tab/>
        </w:r>
        <w:r>
          <w:rPr>
            <w:noProof/>
            <w:webHidden/>
          </w:rPr>
          <w:fldChar w:fldCharType="begin"/>
        </w:r>
        <w:r>
          <w:rPr>
            <w:noProof/>
            <w:webHidden/>
          </w:rPr>
          <w:instrText xml:space="preserve"> PAGEREF _Toc51077117 \h </w:instrText>
        </w:r>
        <w:r>
          <w:rPr>
            <w:noProof/>
            <w:webHidden/>
          </w:rPr>
        </w:r>
        <w:r>
          <w:rPr>
            <w:noProof/>
            <w:webHidden/>
          </w:rPr>
          <w:fldChar w:fldCharType="separate"/>
        </w:r>
        <w:r>
          <w:rPr>
            <w:noProof/>
            <w:webHidden/>
          </w:rPr>
          <w:t>30</w:t>
        </w:r>
        <w:r>
          <w:rPr>
            <w:noProof/>
            <w:webHidden/>
          </w:rPr>
          <w:fldChar w:fldCharType="end"/>
        </w:r>
      </w:hyperlink>
    </w:p>
    <w:p w14:paraId="17A1082A"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18" w:history="1">
        <w:r w:rsidRPr="00684DC3">
          <w:rPr>
            <w:rStyle w:val="Hyperlink"/>
            <w:noProof/>
          </w:rPr>
          <w:t>9.1</w:t>
        </w:r>
        <w:r>
          <w:rPr>
            <w:rFonts w:asciiTheme="minorHAnsi" w:eastAsiaTheme="minorEastAsia" w:hAnsiTheme="minorHAnsi" w:cstheme="minorBidi"/>
            <w:caps w:val="0"/>
            <w:noProof/>
            <w:sz w:val="22"/>
            <w:szCs w:val="22"/>
            <w:lang w:eastAsia="en-GB"/>
          </w:rPr>
          <w:tab/>
        </w:r>
        <w:r w:rsidRPr="00684DC3">
          <w:rPr>
            <w:rStyle w:val="Hyperlink"/>
            <w:noProof/>
          </w:rPr>
          <w:t>GENERAL</w:t>
        </w:r>
        <w:r>
          <w:rPr>
            <w:noProof/>
            <w:webHidden/>
          </w:rPr>
          <w:tab/>
        </w:r>
        <w:r>
          <w:rPr>
            <w:noProof/>
            <w:webHidden/>
          </w:rPr>
          <w:fldChar w:fldCharType="begin"/>
        </w:r>
        <w:r>
          <w:rPr>
            <w:noProof/>
            <w:webHidden/>
          </w:rPr>
          <w:instrText xml:space="preserve"> PAGEREF _Toc51077118 \h </w:instrText>
        </w:r>
        <w:r>
          <w:rPr>
            <w:noProof/>
            <w:webHidden/>
          </w:rPr>
        </w:r>
        <w:r>
          <w:rPr>
            <w:noProof/>
            <w:webHidden/>
          </w:rPr>
          <w:fldChar w:fldCharType="separate"/>
        </w:r>
        <w:r>
          <w:rPr>
            <w:noProof/>
            <w:webHidden/>
          </w:rPr>
          <w:t>30</w:t>
        </w:r>
        <w:r>
          <w:rPr>
            <w:noProof/>
            <w:webHidden/>
          </w:rPr>
          <w:fldChar w:fldCharType="end"/>
        </w:r>
      </w:hyperlink>
    </w:p>
    <w:p w14:paraId="17C2F6FF"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19" w:history="1">
        <w:r w:rsidRPr="00684DC3">
          <w:rPr>
            <w:rStyle w:val="Hyperlink"/>
            <w:noProof/>
          </w:rPr>
          <w:t>9.1.1</w:t>
        </w:r>
        <w:r>
          <w:rPr>
            <w:rFonts w:asciiTheme="minorHAnsi" w:eastAsiaTheme="minorEastAsia" w:hAnsiTheme="minorHAnsi" w:cstheme="minorBidi"/>
            <w:noProof/>
            <w:sz w:val="22"/>
            <w:szCs w:val="22"/>
            <w:lang w:eastAsia="en-GB"/>
          </w:rPr>
          <w:tab/>
        </w:r>
        <w:r w:rsidRPr="00684DC3">
          <w:rPr>
            <w:rStyle w:val="Hyperlink"/>
            <w:noProof/>
          </w:rPr>
          <w:t>Qualification and Qualification Maintenance</w:t>
        </w:r>
        <w:r>
          <w:rPr>
            <w:noProof/>
            <w:webHidden/>
          </w:rPr>
          <w:tab/>
        </w:r>
        <w:r>
          <w:rPr>
            <w:noProof/>
            <w:webHidden/>
          </w:rPr>
          <w:fldChar w:fldCharType="begin"/>
        </w:r>
        <w:r>
          <w:rPr>
            <w:noProof/>
            <w:webHidden/>
          </w:rPr>
          <w:instrText xml:space="preserve"> PAGEREF _Toc51077119 \h </w:instrText>
        </w:r>
        <w:r>
          <w:rPr>
            <w:noProof/>
            <w:webHidden/>
          </w:rPr>
        </w:r>
        <w:r>
          <w:rPr>
            <w:noProof/>
            <w:webHidden/>
          </w:rPr>
          <w:fldChar w:fldCharType="separate"/>
        </w:r>
        <w:r>
          <w:rPr>
            <w:noProof/>
            <w:webHidden/>
          </w:rPr>
          <w:t>30</w:t>
        </w:r>
        <w:r>
          <w:rPr>
            <w:noProof/>
            <w:webHidden/>
          </w:rPr>
          <w:fldChar w:fldCharType="end"/>
        </w:r>
      </w:hyperlink>
    </w:p>
    <w:p w14:paraId="2D8A4FE8"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20" w:history="1">
        <w:r w:rsidRPr="00684DC3">
          <w:rPr>
            <w:rStyle w:val="Hyperlink"/>
            <w:noProof/>
          </w:rPr>
          <w:t>9.1.2</w:t>
        </w:r>
        <w:r>
          <w:rPr>
            <w:rFonts w:asciiTheme="minorHAnsi" w:eastAsiaTheme="minorEastAsia" w:hAnsiTheme="minorHAnsi" w:cstheme="minorBidi"/>
            <w:noProof/>
            <w:sz w:val="22"/>
            <w:szCs w:val="22"/>
            <w:lang w:eastAsia="en-GB"/>
          </w:rPr>
          <w:tab/>
        </w:r>
        <w:r w:rsidRPr="00684DC3">
          <w:rPr>
            <w:rStyle w:val="Hyperlink"/>
            <w:noProof/>
          </w:rPr>
          <w:t>Component Procurement and Delivery</w:t>
        </w:r>
        <w:r>
          <w:rPr>
            <w:noProof/>
            <w:webHidden/>
          </w:rPr>
          <w:tab/>
        </w:r>
        <w:r>
          <w:rPr>
            <w:noProof/>
            <w:webHidden/>
          </w:rPr>
          <w:fldChar w:fldCharType="begin"/>
        </w:r>
        <w:r>
          <w:rPr>
            <w:noProof/>
            <w:webHidden/>
          </w:rPr>
          <w:instrText xml:space="preserve"> PAGEREF _Toc51077120 \h </w:instrText>
        </w:r>
        <w:r>
          <w:rPr>
            <w:noProof/>
            <w:webHidden/>
          </w:rPr>
        </w:r>
        <w:r>
          <w:rPr>
            <w:noProof/>
            <w:webHidden/>
          </w:rPr>
          <w:fldChar w:fldCharType="separate"/>
        </w:r>
        <w:r>
          <w:rPr>
            <w:noProof/>
            <w:webHidden/>
          </w:rPr>
          <w:t>30</w:t>
        </w:r>
        <w:r>
          <w:rPr>
            <w:noProof/>
            <w:webHidden/>
          </w:rPr>
          <w:fldChar w:fldCharType="end"/>
        </w:r>
      </w:hyperlink>
    </w:p>
    <w:p w14:paraId="2E2844C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21" w:history="1">
        <w:r w:rsidRPr="00684DC3">
          <w:rPr>
            <w:rStyle w:val="Hyperlink"/>
            <w:noProof/>
          </w:rPr>
          <w:t>9.1.3</w:t>
        </w:r>
        <w:r>
          <w:rPr>
            <w:rFonts w:asciiTheme="minorHAnsi" w:eastAsiaTheme="minorEastAsia" w:hAnsiTheme="minorHAnsi" w:cstheme="minorBidi"/>
            <w:noProof/>
            <w:sz w:val="22"/>
            <w:szCs w:val="22"/>
            <w:lang w:eastAsia="en-GB"/>
          </w:rPr>
          <w:tab/>
        </w:r>
        <w:r w:rsidRPr="00684DC3">
          <w:rPr>
            <w:rStyle w:val="Hyperlink"/>
            <w:noProof/>
          </w:rPr>
          <w:t>Additional Documentation</w:t>
        </w:r>
        <w:r>
          <w:rPr>
            <w:noProof/>
            <w:webHidden/>
          </w:rPr>
          <w:tab/>
        </w:r>
        <w:r>
          <w:rPr>
            <w:noProof/>
            <w:webHidden/>
          </w:rPr>
          <w:fldChar w:fldCharType="begin"/>
        </w:r>
        <w:r>
          <w:rPr>
            <w:noProof/>
            <w:webHidden/>
          </w:rPr>
          <w:instrText xml:space="preserve"> PAGEREF _Toc51077121 \h </w:instrText>
        </w:r>
        <w:r>
          <w:rPr>
            <w:noProof/>
            <w:webHidden/>
          </w:rPr>
        </w:r>
        <w:r>
          <w:rPr>
            <w:noProof/>
            <w:webHidden/>
          </w:rPr>
          <w:fldChar w:fldCharType="separate"/>
        </w:r>
        <w:r>
          <w:rPr>
            <w:noProof/>
            <w:webHidden/>
          </w:rPr>
          <w:t>30</w:t>
        </w:r>
        <w:r>
          <w:rPr>
            <w:noProof/>
            <w:webHidden/>
          </w:rPr>
          <w:fldChar w:fldCharType="end"/>
        </w:r>
      </w:hyperlink>
    </w:p>
    <w:p w14:paraId="59E29945"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22" w:history="1">
        <w:r w:rsidRPr="00684DC3">
          <w:rPr>
            <w:rStyle w:val="Hyperlink"/>
            <w:noProof/>
          </w:rPr>
          <w:t>9.1.4</w:t>
        </w:r>
        <w:r>
          <w:rPr>
            <w:rFonts w:asciiTheme="minorHAnsi" w:eastAsiaTheme="minorEastAsia" w:hAnsiTheme="minorHAnsi" w:cstheme="minorBidi"/>
            <w:noProof/>
            <w:sz w:val="22"/>
            <w:szCs w:val="22"/>
            <w:lang w:eastAsia="en-GB"/>
          </w:rPr>
          <w:tab/>
        </w:r>
        <w:r w:rsidRPr="00684DC3">
          <w:rPr>
            <w:rStyle w:val="Hyperlink"/>
            <w:noProof/>
          </w:rPr>
          <w:t>Data Retention/Data Access</w:t>
        </w:r>
        <w:r>
          <w:rPr>
            <w:noProof/>
            <w:webHidden/>
          </w:rPr>
          <w:tab/>
        </w:r>
        <w:r>
          <w:rPr>
            <w:noProof/>
            <w:webHidden/>
          </w:rPr>
          <w:fldChar w:fldCharType="begin"/>
        </w:r>
        <w:r>
          <w:rPr>
            <w:noProof/>
            <w:webHidden/>
          </w:rPr>
          <w:instrText xml:space="preserve"> PAGEREF _Toc51077122 \h </w:instrText>
        </w:r>
        <w:r>
          <w:rPr>
            <w:noProof/>
            <w:webHidden/>
          </w:rPr>
        </w:r>
        <w:r>
          <w:rPr>
            <w:noProof/>
            <w:webHidden/>
          </w:rPr>
          <w:fldChar w:fldCharType="separate"/>
        </w:r>
        <w:r>
          <w:rPr>
            <w:noProof/>
            <w:webHidden/>
          </w:rPr>
          <w:t>30</w:t>
        </w:r>
        <w:r>
          <w:rPr>
            <w:noProof/>
            <w:webHidden/>
          </w:rPr>
          <w:fldChar w:fldCharType="end"/>
        </w:r>
      </w:hyperlink>
    </w:p>
    <w:p w14:paraId="651EE14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3" w:history="1">
        <w:r w:rsidRPr="00684DC3">
          <w:rPr>
            <w:rStyle w:val="Hyperlink"/>
            <w:noProof/>
          </w:rPr>
          <w:t>9.2</w:t>
        </w:r>
        <w:r>
          <w:rPr>
            <w:rFonts w:asciiTheme="minorHAnsi" w:eastAsiaTheme="minorEastAsia" w:hAnsiTheme="minorHAnsi" w:cstheme="minorBidi"/>
            <w:caps w:val="0"/>
            <w:noProof/>
            <w:sz w:val="22"/>
            <w:szCs w:val="22"/>
            <w:lang w:eastAsia="en-GB"/>
          </w:rPr>
          <w:tab/>
        </w:r>
        <w:r w:rsidRPr="00684DC3">
          <w:rPr>
            <w:rStyle w:val="Hyperlink"/>
            <w:noProof/>
          </w:rPr>
          <w:t>COVER SHEET(S)</w:t>
        </w:r>
        <w:r>
          <w:rPr>
            <w:noProof/>
            <w:webHidden/>
          </w:rPr>
          <w:tab/>
        </w:r>
        <w:r>
          <w:rPr>
            <w:noProof/>
            <w:webHidden/>
          </w:rPr>
          <w:fldChar w:fldCharType="begin"/>
        </w:r>
        <w:r>
          <w:rPr>
            <w:noProof/>
            <w:webHidden/>
          </w:rPr>
          <w:instrText xml:space="preserve"> PAGEREF _Toc51077123 \h </w:instrText>
        </w:r>
        <w:r>
          <w:rPr>
            <w:noProof/>
            <w:webHidden/>
          </w:rPr>
        </w:r>
        <w:r>
          <w:rPr>
            <w:noProof/>
            <w:webHidden/>
          </w:rPr>
          <w:fldChar w:fldCharType="separate"/>
        </w:r>
        <w:r>
          <w:rPr>
            <w:noProof/>
            <w:webHidden/>
          </w:rPr>
          <w:t>31</w:t>
        </w:r>
        <w:r>
          <w:rPr>
            <w:noProof/>
            <w:webHidden/>
          </w:rPr>
          <w:fldChar w:fldCharType="end"/>
        </w:r>
      </w:hyperlink>
    </w:p>
    <w:p w14:paraId="6CB457B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4" w:history="1">
        <w:r w:rsidRPr="00684DC3">
          <w:rPr>
            <w:rStyle w:val="Hyperlink"/>
            <w:noProof/>
          </w:rPr>
          <w:t>9.3</w:t>
        </w:r>
        <w:r>
          <w:rPr>
            <w:rFonts w:asciiTheme="minorHAnsi" w:eastAsiaTheme="minorEastAsia" w:hAnsiTheme="minorHAnsi" w:cstheme="minorBidi"/>
            <w:caps w:val="0"/>
            <w:noProof/>
            <w:sz w:val="22"/>
            <w:szCs w:val="22"/>
            <w:lang w:eastAsia="en-GB"/>
          </w:rPr>
          <w:tab/>
        </w:r>
        <w:r w:rsidRPr="00684DC3">
          <w:rPr>
            <w:rStyle w:val="Hyperlink"/>
            <w:noProof/>
          </w:rPr>
          <w:t>LIST OF EQUIPMENT USED</w:t>
        </w:r>
        <w:r>
          <w:rPr>
            <w:noProof/>
            <w:webHidden/>
          </w:rPr>
          <w:tab/>
        </w:r>
        <w:r>
          <w:rPr>
            <w:noProof/>
            <w:webHidden/>
          </w:rPr>
          <w:fldChar w:fldCharType="begin"/>
        </w:r>
        <w:r>
          <w:rPr>
            <w:noProof/>
            <w:webHidden/>
          </w:rPr>
          <w:instrText xml:space="preserve"> PAGEREF _Toc51077124 \h </w:instrText>
        </w:r>
        <w:r>
          <w:rPr>
            <w:noProof/>
            <w:webHidden/>
          </w:rPr>
        </w:r>
        <w:r>
          <w:rPr>
            <w:noProof/>
            <w:webHidden/>
          </w:rPr>
          <w:fldChar w:fldCharType="separate"/>
        </w:r>
        <w:r>
          <w:rPr>
            <w:noProof/>
            <w:webHidden/>
          </w:rPr>
          <w:t>31</w:t>
        </w:r>
        <w:r>
          <w:rPr>
            <w:noProof/>
            <w:webHidden/>
          </w:rPr>
          <w:fldChar w:fldCharType="end"/>
        </w:r>
      </w:hyperlink>
    </w:p>
    <w:p w14:paraId="5D97321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5" w:history="1">
        <w:r w:rsidRPr="00684DC3">
          <w:rPr>
            <w:rStyle w:val="Hyperlink"/>
            <w:noProof/>
          </w:rPr>
          <w:t>9.4</w:t>
        </w:r>
        <w:r>
          <w:rPr>
            <w:rFonts w:asciiTheme="minorHAnsi" w:eastAsiaTheme="minorEastAsia" w:hAnsiTheme="minorHAnsi" w:cstheme="minorBidi"/>
            <w:caps w:val="0"/>
            <w:noProof/>
            <w:sz w:val="22"/>
            <w:szCs w:val="22"/>
            <w:lang w:eastAsia="en-GB"/>
          </w:rPr>
          <w:tab/>
        </w:r>
        <w:r w:rsidRPr="00684DC3">
          <w:rPr>
            <w:rStyle w:val="Hyperlink"/>
            <w:noProof/>
          </w:rPr>
          <w:t>LIST OF TEST REFERENCES</w:t>
        </w:r>
        <w:r>
          <w:rPr>
            <w:noProof/>
            <w:webHidden/>
          </w:rPr>
          <w:tab/>
        </w:r>
        <w:r>
          <w:rPr>
            <w:noProof/>
            <w:webHidden/>
          </w:rPr>
          <w:fldChar w:fldCharType="begin"/>
        </w:r>
        <w:r>
          <w:rPr>
            <w:noProof/>
            <w:webHidden/>
          </w:rPr>
          <w:instrText xml:space="preserve"> PAGEREF _Toc51077125 \h </w:instrText>
        </w:r>
        <w:r>
          <w:rPr>
            <w:noProof/>
            <w:webHidden/>
          </w:rPr>
        </w:r>
        <w:r>
          <w:rPr>
            <w:noProof/>
            <w:webHidden/>
          </w:rPr>
          <w:fldChar w:fldCharType="separate"/>
        </w:r>
        <w:r>
          <w:rPr>
            <w:noProof/>
            <w:webHidden/>
          </w:rPr>
          <w:t>31</w:t>
        </w:r>
        <w:r>
          <w:rPr>
            <w:noProof/>
            <w:webHidden/>
          </w:rPr>
          <w:fldChar w:fldCharType="end"/>
        </w:r>
      </w:hyperlink>
    </w:p>
    <w:p w14:paraId="0C6AB34B"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6" w:history="1">
        <w:r w:rsidRPr="00684DC3">
          <w:rPr>
            <w:rStyle w:val="Hyperlink"/>
            <w:noProof/>
          </w:rPr>
          <w:t>9.5</w:t>
        </w:r>
        <w:r>
          <w:rPr>
            <w:rFonts w:asciiTheme="minorHAnsi" w:eastAsiaTheme="minorEastAsia" w:hAnsiTheme="minorHAnsi" w:cstheme="minorBidi"/>
            <w:caps w:val="0"/>
            <w:noProof/>
            <w:sz w:val="22"/>
            <w:szCs w:val="22"/>
            <w:lang w:eastAsia="en-GB"/>
          </w:rPr>
          <w:tab/>
        </w:r>
        <w:r w:rsidRPr="00684DC3">
          <w:rPr>
            <w:rStyle w:val="Hyperlink"/>
            <w:noProof/>
          </w:rPr>
          <w:t>WAFER LOT ACCEPTANCE DATA (CHART F2)</w:t>
        </w:r>
        <w:r>
          <w:rPr>
            <w:noProof/>
            <w:webHidden/>
          </w:rPr>
          <w:tab/>
        </w:r>
        <w:r>
          <w:rPr>
            <w:noProof/>
            <w:webHidden/>
          </w:rPr>
          <w:fldChar w:fldCharType="begin"/>
        </w:r>
        <w:r>
          <w:rPr>
            <w:noProof/>
            <w:webHidden/>
          </w:rPr>
          <w:instrText xml:space="preserve"> PAGEREF _Toc51077126 \h </w:instrText>
        </w:r>
        <w:r>
          <w:rPr>
            <w:noProof/>
            <w:webHidden/>
          </w:rPr>
        </w:r>
        <w:r>
          <w:rPr>
            <w:noProof/>
            <w:webHidden/>
          </w:rPr>
          <w:fldChar w:fldCharType="separate"/>
        </w:r>
        <w:r>
          <w:rPr>
            <w:noProof/>
            <w:webHidden/>
          </w:rPr>
          <w:t>31</w:t>
        </w:r>
        <w:r>
          <w:rPr>
            <w:noProof/>
            <w:webHidden/>
          </w:rPr>
          <w:fldChar w:fldCharType="end"/>
        </w:r>
      </w:hyperlink>
    </w:p>
    <w:p w14:paraId="746D0A87"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7" w:history="1">
        <w:r w:rsidRPr="00684DC3">
          <w:rPr>
            <w:rStyle w:val="Hyperlink"/>
            <w:noProof/>
          </w:rPr>
          <w:t>9.6</w:t>
        </w:r>
        <w:r>
          <w:rPr>
            <w:rFonts w:asciiTheme="minorHAnsi" w:eastAsiaTheme="minorEastAsia" w:hAnsiTheme="minorHAnsi" w:cstheme="minorBidi"/>
            <w:caps w:val="0"/>
            <w:noProof/>
            <w:sz w:val="22"/>
            <w:szCs w:val="22"/>
            <w:lang w:eastAsia="en-GB"/>
          </w:rPr>
          <w:tab/>
        </w:r>
        <w:r w:rsidRPr="00684DC3">
          <w:rPr>
            <w:rStyle w:val="Hyperlink"/>
            <w:noProof/>
          </w:rPr>
          <w:t>SPECIAL IN-PROCESS CONTROLS DATA (CHART F2)</w:t>
        </w:r>
        <w:r>
          <w:rPr>
            <w:noProof/>
            <w:webHidden/>
          </w:rPr>
          <w:tab/>
        </w:r>
        <w:r>
          <w:rPr>
            <w:noProof/>
            <w:webHidden/>
          </w:rPr>
          <w:fldChar w:fldCharType="begin"/>
        </w:r>
        <w:r>
          <w:rPr>
            <w:noProof/>
            <w:webHidden/>
          </w:rPr>
          <w:instrText xml:space="preserve"> PAGEREF _Toc51077127 \h </w:instrText>
        </w:r>
        <w:r>
          <w:rPr>
            <w:noProof/>
            <w:webHidden/>
          </w:rPr>
        </w:r>
        <w:r>
          <w:rPr>
            <w:noProof/>
            <w:webHidden/>
          </w:rPr>
          <w:fldChar w:fldCharType="separate"/>
        </w:r>
        <w:r>
          <w:rPr>
            <w:noProof/>
            <w:webHidden/>
          </w:rPr>
          <w:t>31</w:t>
        </w:r>
        <w:r>
          <w:rPr>
            <w:noProof/>
            <w:webHidden/>
          </w:rPr>
          <w:fldChar w:fldCharType="end"/>
        </w:r>
      </w:hyperlink>
    </w:p>
    <w:p w14:paraId="1639C56C"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8" w:history="1">
        <w:r w:rsidRPr="00684DC3">
          <w:rPr>
            <w:rStyle w:val="Hyperlink"/>
            <w:noProof/>
          </w:rPr>
          <w:t>9.7</w:t>
        </w:r>
        <w:r>
          <w:rPr>
            <w:rFonts w:asciiTheme="minorHAnsi" w:eastAsiaTheme="minorEastAsia" w:hAnsiTheme="minorHAnsi" w:cstheme="minorBidi"/>
            <w:caps w:val="0"/>
            <w:noProof/>
            <w:sz w:val="22"/>
            <w:szCs w:val="22"/>
            <w:lang w:eastAsia="en-GB"/>
          </w:rPr>
          <w:tab/>
        </w:r>
        <w:r w:rsidRPr="00684DC3">
          <w:rPr>
            <w:rStyle w:val="Hyperlink"/>
            <w:noProof/>
          </w:rPr>
          <w:t>SCREENING TESTS DATA (CHARTS F3A AND F3B)</w:t>
        </w:r>
        <w:r>
          <w:rPr>
            <w:noProof/>
            <w:webHidden/>
          </w:rPr>
          <w:tab/>
        </w:r>
        <w:r>
          <w:rPr>
            <w:noProof/>
            <w:webHidden/>
          </w:rPr>
          <w:fldChar w:fldCharType="begin"/>
        </w:r>
        <w:r>
          <w:rPr>
            <w:noProof/>
            <w:webHidden/>
          </w:rPr>
          <w:instrText xml:space="preserve"> PAGEREF _Toc51077128 \h </w:instrText>
        </w:r>
        <w:r>
          <w:rPr>
            <w:noProof/>
            <w:webHidden/>
          </w:rPr>
        </w:r>
        <w:r>
          <w:rPr>
            <w:noProof/>
            <w:webHidden/>
          </w:rPr>
          <w:fldChar w:fldCharType="separate"/>
        </w:r>
        <w:r>
          <w:rPr>
            <w:noProof/>
            <w:webHidden/>
          </w:rPr>
          <w:t>31</w:t>
        </w:r>
        <w:r>
          <w:rPr>
            <w:noProof/>
            <w:webHidden/>
          </w:rPr>
          <w:fldChar w:fldCharType="end"/>
        </w:r>
      </w:hyperlink>
    </w:p>
    <w:p w14:paraId="415774C2"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29" w:history="1">
        <w:r w:rsidRPr="00684DC3">
          <w:rPr>
            <w:rStyle w:val="Hyperlink"/>
            <w:noProof/>
          </w:rPr>
          <w:t>9.8</w:t>
        </w:r>
        <w:r>
          <w:rPr>
            <w:rFonts w:asciiTheme="minorHAnsi" w:eastAsiaTheme="minorEastAsia" w:hAnsiTheme="minorHAnsi" w:cstheme="minorBidi"/>
            <w:caps w:val="0"/>
            <w:noProof/>
            <w:sz w:val="22"/>
            <w:szCs w:val="22"/>
            <w:lang w:eastAsia="en-GB"/>
          </w:rPr>
          <w:tab/>
        </w:r>
        <w:r w:rsidRPr="00684DC3">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_Toc51077129 \h </w:instrText>
        </w:r>
        <w:r>
          <w:rPr>
            <w:noProof/>
            <w:webHidden/>
          </w:rPr>
        </w:r>
        <w:r>
          <w:rPr>
            <w:noProof/>
            <w:webHidden/>
          </w:rPr>
          <w:fldChar w:fldCharType="separate"/>
        </w:r>
        <w:r>
          <w:rPr>
            <w:noProof/>
            <w:webHidden/>
          </w:rPr>
          <w:t>32</w:t>
        </w:r>
        <w:r>
          <w:rPr>
            <w:noProof/>
            <w:webHidden/>
          </w:rPr>
          <w:fldChar w:fldCharType="end"/>
        </w:r>
      </w:hyperlink>
    </w:p>
    <w:p w14:paraId="53271CF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30" w:history="1">
        <w:r w:rsidRPr="00684DC3">
          <w:rPr>
            <w:rStyle w:val="Hyperlink"/>
            <w:noProof/>
          </w:rPr>
          <w:t>9.8.1</w:t>
        </w:r>
        <w:r>
          <w:rPr>
            <w:rFonts w:asciiTheme="minorHAnsi" w:eastAsiaTheme="minorEastAsia" w:hAnsiTheme="minorHAnsi" w:cstheme="minorBidi"/>
            <w:noProof/>
            <w:sz w:val="22"/>
            <w:szCs w:val="22"/>
            <w:lang w:eastAsia="en-GB"/>
          </w:rPr>
          <w:tab/>
        </w:r>
        <w:r w:rsidRPr="00684DC3">
          <w:rPr>
            <w:rStyle w:val="Hyperlink"/>
            <w:noProof/>
          </w:rPr>
          <w:t>Qualification Testing</w:t>
        </w:r>
        <w:r>
          <w:rPr>
            <w:noProof/>
            <w:webHidden/>
          </w:rPr>
          <w:tab/>
        </w:r>
        <w:r>
          <w:rPr>
            <w:noProof/>
            <w:webHidden/>
          </w:rPr>
          <w:fldChar w:fldCharType="begin"/>
        </w:r>
        <w:r>
          <w:rPr>
            <w:noProof/>
            <w:webHidden/>
          </w:rPr>
          <w:instrText xml:space="preserve"> PAGEREF _Toc51077130 \h </w:instrText>
        </w:r>
        <w:r>
          <w:rPr>
            <w:noProof/>
            <w:webHidden/>
          </w:rPr>
        </w:r>
        <w:r>
          <w:rPr>
            <w:noProof/>
            <w:webHidden/>
          </w:rPr>
          <w:fldChar w:fldCharType="separate"/>
        </w:r>
        <w:r>
          <w:rPr>
            <w:noProof/>
            <w:webHidden/>
          </w:rPr>
          <w:t>32</w:t>
        </w:r>
        <w:r>
          <w:rPr>
            <w:noProof/>
            <w:webHidden/>
          </w:rPr>
          <w:fldChar w:fldCharType="end"/>
        </w:r>
      </w:hyperlink>
    </w:p>
    <w:p w14:paraId="1E8F8F3E"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31" w:history="1">
        <w:r w:rsidRPr="00684DC3">
          <w:rPr>
            <w:rStyle w:val="Hyperlink"/>
            <w:noProof/>
          </w:rPr>
          <w:t>9.8.2</w:t>
        </w:r>
        <w:r>
          <w:rPr>
            <w:rFonts w:asciiTheme="minorHAnsi" w:eastAsiaTheme="minorEastAsia" w:hAnsiTheme="minorHAnsi" w:cstheme="minorBidi"/>
            <w:noProof/>
            <w:sz w:val="22"/>
            <w:szCs w:val="22"/>
            <w:lang w:eastAsia="en-GB"/>
          </w:rPr>
          <w:tab/>
        </w:r>
        <w:r w:rsidRPr="00684DC3">
          <w:rPr>
            <w:rStyle w:val="Hyperlink"/>
            <w:noProof/>
          </w:rPr>
          <w:t>Periodic Testing for Qualification Maintenance</w:t>
        </w:r>
        <w:r>
          <w:rPr>
            <w:noProof/>
            <w:webHidden/>
          </w:rPr>
          <w:tab/>
        </w:r>
        <w:r>
          <w:rPr>
            <w:noProof/>
            <w:webHidden/>
          </w:rPr>
          <w:fldChar w:fldCharType="begin"/>
        </w:r>
        <w:r>
          <w:rPr>
            <w:noProof/>
            <w:webHidden/>
          </w:rPr>
          <w:instrText xml:space="preserve"> PAGEREF _Toc51077131 \h </w:instrText>
        </w:r>
        <w:r>
          <w:rPr>
            <w:noProof/>
            <w:webHidden/>
          </w:rPr>
        </w:r>
        <w:r>
          <w:rPr>
            <w:noProof/>
            <w:webHidden/>
          </w:rPr>
          <w:fldChar w:fldCharType="separate"/>
        </w:r>
        <w:r>
          <w:rPr>
            <w:noProof/>
            <w:webHidden/>
          </w:rPr>
          <w:t>32</w:t>
        </w:r>
        <w:r>
          <w:rPr>
            <w:noProof/>
            <w:webHidden/>
          </w:rPr>
          <w:fldChar w:fldCharType="end"/>
        </w:r>
      </w:hyperlink>
    </w:p>
    <w:p w14:paraId="047710FF"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32" w:history="1">
        <w:r w:rsidRPr="00684DC3">
          <w:rPr>
            <w:rStyle w:val="Hyperlink"/>
            <w:noProof/>
          </w:rPr>
          <w:t>9.8.3</w:t>
        </w:r>
        <w:r>
          <w:rPr>
            <w:rFonts w:asciiTheme="minorHAnsi" w:eastAsiaTheme="minorEastAsia" w:hAnsiTheme="minorHAnsi" w:cstheme="minorBidi"/>
            <w:noProof/>
            <w:sz w:val="22"/>
            <w:szCs w:val="22"/>
            <w:lang w:eastAsia="en-GB"/>
          </w:rPr>
          <w:tab/>
        </w:r>
        <w:r w:rsidRPr="00684DC3">
          <w:rPr>
            <w:rStyle w:val="Hyperlink"/>
            <w:noProof/>
          </w:rPr>
          <w:t>Lot Validation Testing</w:t>
        </w:r>
        <w:r>
          <w:rPr>
            <w:noProof/>
            <w:webHidden/>
          </w:rPr>
          <w:tab/>
        </w:r>
        <w:r>
          <w:rPr>
            <w:noProof/>
            <w:webHidden/>
          </w:rPr>
          <w:fldChar w:fldCharType="begin"/>
        </w:r>
        <w:r>
          <w:rPr>
            <w:noProof/>
            <w:webHidden/>
          </w:rPr>
          <w:instrText xml:space="preserve"> PAGEREF _Toc51077132 \h </w:instrText>
        </w:r>
        <w:r>
          <w:rPr>
            <w:noProof/>
            <w:webHidden/>
          </w:rPr>
        </w:r>
        <w:r>
          <w:rPr>
            <w:noProof/>
            <w:webHidden/>
          </w:rPr>
          <w:fldChar w:fldCharType="separate"/>
        </w:r>
        <w:r>
          <w:rPr>
            <w:noProof/>
            <w:webHidden/>
          </w:rPr>
          <w:t>32</w:t>
        </w:r>
        <w:r>
          <w:rPr>
            <w:noProof/>
            <w:webHidden/>
          </w:rPr>
          <w:fldChar w:fldCharType="end"/>
        </w:r>
      </w:hyperlink>
    </w:p>
    <w:p w14:paraId="66D3C773"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33" w:history="1">
        <w:r w:rsidRPr="00684DC3">
          <w:rPr>
            <w:rStyle w:val="Hyperlink"/>
            <w:noProof/>
          </w:rPr>
          <w:t>9.9</w:t>
        </w:r>
        <w:r>
          <w:rPr>
            <w:rFonts w:asciiTheme="minorHAnsi" w:eastAsiaTheme="minorEastAsia" w:hAnsiTheme="minorHAnsi" w:cstheme="minorBidi"/>
            <w:caps w:val="0"/>
            <w:noProof/>
            <w:sz w:val="22"/>
            <w:szCs w:val="22"/>
            <w:lang w:eastAsia="en-GB"/>
          </w:rPr>
          <w:tab/>
        </w:r>
        <w:r w:rsidRPr="00684DC3">
          <w:rPr>
            <w:rStyle w:val="Hyperlink"/>
            <w:noProof/>
          </w:rPr>
          <w:t>FAILED COMPONENTS LIST AND FAILURE ANALYSIS REPORT</w:t>
        </w:r>
        <w:r>
          <w:rPr>
            <w:noProof/>
            <w:webHidden/>
          </w:rPr>
          <w:tab/>
        </w:r>
        <w:r>
          <w:rPr>
            <w:noProof/>
            <w:webHidden/>
          </w:rPr>
          <w:fldChar w:fldCharType="begin"/>
        </w:r>
        <w:r>
          <w:rPr>
            <w:noProof/>
            <w:webHidden/>
          </w:rPr>
          <w:instrText xml:space="preserve"> PAGEREF _Toc51077133 \h </w:instrText>
        </w:r>
        <w:r>
          <w:rPr>
            <w:noProof/>
            <w:webHidden/>
          </w:rPr>
        </w:r>
        <w:r>
          <w:rPr>
            <w:noProof/>
            <w:webHidden/>
          </w:rPr>
          <w:fldChar w:fldCharType="separate"/>
        </w:r>
        <w:r>
          <w:rPr>
            <w:noProof/>
            <w:webHidden/>
          </w:rPr>
          <w:t>32</w:t>
        </w:r>
        <w:r>
          <w:rPr>
            <w:noProof/>
            <w:webHidden/>
          </w:rPr>
          <w:fldChar w:fldCharType="end"/>
        </w:r>
      </w:hyperlink>
    </w:p>
    <w:p w14:paraId="6597652F"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34" w:history="1">
        <w:r w:rsidRPr="00684DC3">
          <w:rPr>
            <w:rStyle w:val="Hyperlink"/>
            <w:noProof/>
          </w:rPr>
          <w:t>9.10</w:t>
        </w:r>
        <w:r>
          <w:rPr>
            <w:rFonts w:asciiTheme="minorHAnsi" w:eastAsiaTheme="minorEastAsia" w:hAnsiTheme="minorHAnsi" w:cstheme="minorBidi"/>
            <w:caps w:val="0"/>
            <w:noProof/>
            <w:sz w:val="22"/>
            <w:szCs w:val="22"/>
            <w:lang w:eastAsia="en-GB"/>
          </w:rPr>
          <w:tab/>
        </w:r>
        <w:r w:rsidRPr="00684DC3">
          <w:rPr>
            <w:rStyle w:val="Hyperlink"/>
            <w:noProof/>
          </w:rPr>
          <w:t>CERTIFICATE OF CONFORMITY</w:t>
        </w:r>
        <w:r>
          <w:rPr>
            <w:noProof/>
            <w:webHidden/>
          </w:rPr>
          <w:tab/>
        </w:r>
        <w:r>
          <w:rPr>
            <w:noProof/>
            <w:webHidden/>
          </w:rPr>
          <w:fldChar w:fldCharType="begin"/>
        </w:r>
        <w:r>
          <w:rPr>
            <w:noProof/>
            <w:webHidden/>
          </w:rPr>
          <w:instrText xml:space="preserve"> PAGEREF _Toc51077134 \h </w:instrText>
        </w:r>
        <w:r>
          <w:rPr>
            <w:noProof/>
            <w:webHidden/>
          </w:rPr>
        </w:r>
        <w:r>
          <w:rPr>
            <w:noProof/>
            <w:webHidden/>
          </w:rPr>
          <w:fldChar w:fldCharType="separate"/>
        </w:r>
        <w:r>
          <w:rPr>
            <w:noProof/>
            <w:webHidden/>
          </w:rPr>
          <w:t>32</w:t>
        </w:r>
        <w:r>
          <w:rPr>
            <w:noProof/>
            <w:webHidden/>
          </w:rPr>
          <w:fldChar w:fldCharType="end"/>
        </w:r>
      </w:hyperlink>
    </w:p>
    <w:p w14:paraId="7C11B72E"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135" w:history="1">
        <w:r w:rsidRPr="00684DC3">
          <w:rPr>
            <w:rStyle w:val="Hyperlink"/>
            <w:noProof/>
          </w:rPr>
          <w:t>10</w:t>
        </w:r>
        <w:r>
          <w:rPr>
            <w:rFonts w:asciiTheme="minorHAnsi" w:eastAsiaTheme="minorEastAsia" w:hAnsiTheme="minorHAnsi" w:cstheme="minorBidi"/>
            <w:caps w:val="0"/>
            <w:noProof/>
            <w:sz w:val="22"/>
            <w:szCs w:val="22"/>
            <w:lang w:eastAsia="en-GB"/>
          </w:rPr>
          <w:tab/>
        </w:r>
        <w:r w:rsidRPr="00684DC3">
          <w:rPr>
            <w:rStyle w:val="Hyperlink"/>
            <w:noProof/>
          </w:rPr>
          <w:t>DELIVERY</w:t>
        </w:r>
        <w:r>
          <w:rPr>
            <w:noProof/>
            <w:webHidden/>
          </w:rPr>
          <w:tab/>
        </w:r>
        <w:r>
          <w:rPr>
            <w:noProof/>
            <w:webHidden/>
          </w:rPr>
          <w:fldChar w:fldCharType="begin"/>
        </w:r>
        <w:r>
          <w:rPr>
            <w:noProof/>
            <w:webHidden/>
          </w:rPr>
          <w:instrText xml:space="preserve"> PAGEREF _Toc51077135 \h </w:instrText>
        </w:r>
        <w:r>
          <w:rPr>
            <w:noProof/>
            <w:webHidden/>
          </w:rPr>
        </w:r>
        <w:r>
          <w:rPr>
            <w:noProof/>
            <w:webHidden/>
          </w:rPr>
          <w:fldChar w:fldCharType="separate"/>
        </w:r>
        <w:r>
          <w:rPr>
            <w:noProof/>
            <w:webHidden/>
          </w:rPr>
          <w:t>33</w:t>
        </w:r>
        <w:r>
          <w:rPr>
            <w:noProof/>
            <w:webHidden/>
          </w:rPr>
          <w:fldChar w:fldCharType="end"/>
        </w:r>
      </w:hyperlink>
    </w:p>
    <w:p w14:paraId="4EAD4A42"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136" w:history="1">
        <w:r w:rsidRPr="00684DC3">
          <w:rPr>
            <w:rStyle w:val="Hyperlink"/>
            <w:noProof/>
          </w:rPr>
          <w:t>11</w:t>
        </w:r>
        <w:r>
          <w:rPr>
            <w:rFonts w:asciiTheme="minorHAnsi" w:eastAsiaTheme="minorEastAsia" w:hAnsiTheme="minorHAnsi" w:cstheme="minorBidi"/>
            <w:caps w:val="0"/>
            <w:noProof/>
            <w:sz w:val="22"/>
            <w:szCs w:val="22"/>
            <w:lang w:eastAsia="en-GB"/>
          </w:rPr>
          <w:tab/>
        </w:r>
        <w:r w:rsidRPr="00684DC3">
          <w:rPr>
            <w:rStyle w:val="Hyperlink"/>
            <w:noProof/>
          </w:rPr>
          <w:t>PACKAGING AND DISPATCH</w:t>
        </w:r>
        <w:r>
          <w:rPr>
            <w:noProof/>
            <w:webHidden/>
          </w:rPr>
          <w:tab/>
        </w:r>
        <w:r>
          <w:rPr>
            <w:noProof/>
            <w:webHidden/>
          </w:rPr>
          <w:fldChar w:fldCharType="begin"/>
        </w:r>
        <w:r>
          <w:rPr>
            <w:noProof/>
            <w:webHidden/>
          </w:rPr>
          <w:instrText xml:space="preserve"> PAGEREF _Toc51077136 \h </w:instrText>
        </w:r>
        <w:r>
          <w:rPr>
            <w:noProof/>
            <w:webHidden/>
          </w:rPr>
        </w:r>
        <w:r>
          <w:rPr>
            <w:noProof/>
            <w:webHidden/>
          </w:rPr>
          <w:fldChar w:fldCharType="separate"/>
        </w:r>
        <w:r>
          <w:rPr>
            <w:noProof/>
            <w:webHidden/>
          </w:rPr>
          <w:t>33</w:t>
        </w:r>
        <w:r>
          <w:rPr>
            <w:noProof/>
            <w:webHidden/>
          </w:rPr>
          <w:fldChar w:fldCharType="end"/>
        </w:r>
      </w:hyperlink>
    </w:p>
    <w:p w14:paraId="6906AB34" w14:textId="77777777" w:rsidR="00964D56" w:rsidRDefault="00964D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077137" w:history="1">
        <w:r w:rsidRPr="00684DC3">
          <w:rPr>
            <w:rStyle w:val="Hyperlink"/>
            <w:noProof/>
          </w:rPr>
          <w:t>12</w:t>
        </w:r>
        <w:r>
          <w:rPr>
            <w:rFonts w:asciiTheme="minorHAnsi" w:eastAsiaTheme="minorEastAsia" w:hAnsiTheme="minorHAnsi" w:cstheme="minorBidi"/>
            <w:caps w:val="0"/>
            <w:noProof/>
            <w:sz w:val="22"/>
            <w:szCs w:val="22"/>
            <w:lang w:eastAsia="en-GB"/>
          </w:rPr>
          <w:tab/>
        </w:r>
        <w:r w:rsidRPr="00684DC3">
          <w:rPr>
            <w:rStyle w:val="Hyperlink"/>
            <w:noProof/>
          </w:rPr>
          <w:t>CHARTS</w:t>
        </w:r>
        <w:r>
          <w:rPr>
            <w:noProof/>
            <w:webHidden/>
          </w:rPr>
          <w:tab/>
        </w:r>
        <w:r>
          <w:rPr>
            <w:noProof/>
            <w:webHidden/>
          </w:rPr>
          <w:fldChar w:fldCharType="begin"/>
        </w:r>
        <w:r>
          <w:rPr>
            <w:noProof/>
            <w:webHidden/>
          </w:rPr>
          <w:instrText xml:space="preserve"> PAGEREF _Toc51077137 \h </w:instrText>
        </w:r>
        <w:r>
          <w:rPr>
            <w:noProof/>
            <w:webHidden/>
          </w:rPr>
        </w:r>
        <w:r>
          <w:rPr>
            <w:noProof/>
            <w:webHidden/>
          </w:rPr>
          <w:fldChar w:fldCharType="separate"/>
        </w:r>
        <w:r>
          <w:rPr>
            <w:noProof/>
            <w:webHidden/>
          </w:rPr>
          <w:t>34</w:t>
        </w:r>
        <w:r>
          <w:rPr>
            <w:noProof/>
            <w:webHidden/>
          </w:rPr>
          <w:fldChar w:fldCharType="end"/>
        </w:r>
      </w:hyperlink>
    </w:p>
    <w:p w14:paraId="3FE2D2F1"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38" w:history="1">
        <w:r w:rsidRPr="00684DC3">
          <w:rPr>
            <w:rStyle w:val="Hyperlink"/>
            <w:noProof/>
          </w:rPr>
          <w:t>12.1</w:t>
        </w:r>
        <w:r>
          <w:rPr>
            <w:rFonts w:asciiTheme="minorHAnsi" w:eastAsiaTheme="minorEastAsia" w:hAnsiTheme="minorHAnsi" w:cstheme="minorBidi"/>
            <w:caps w:val="0"/>
            <w:noProof/>
            <w:sz w:val="22"/>
            <w:szCs w:val="22"/>
            <w:lang w:eastAsia="en-GB"/>
          </w:rPr>
          <w:tab/>
        </w:r>
        <w:r w:rsidRPr="00684DC3">
          <w:rPr>
            <w:rStyle w:val="Hyperlink"/>
            <w:noProof/>
          </w:rPr>
          <w:t>CHART F0 (Informative) – INITIAL (PRODUCT) QUALIFICATION</w:t>
        </w:r>
        <w:r>
          <w:rPr>
            <w:noProof/>
            <w:webHidden/>
          </w:rPr>
          <w:tab/>
        </w:r>
        <w:r>
          <w:rPr>
            <w:noProof/>
            <w:webHidden/>
          </w:rPr>
          <w:fldChar w:fldCharType="begin"/>
        </w:r>
        <w:r>
          <w:rPr>
            <w:noProof/>
            <w:webHidden/>
          </w:rPr>
          <w:instrText xml:space="preserve"> PAGEREF _Toc51077138 \h </w:instrText>
        </w:r>
        <w:r>
          <w:rPr>
            <w:noProof/>
            <w:webHidden/>
          </w:rPr>
        </w:r>
        <w:r>
          <w:rPr>
            <w:noProof/>
            <w:webHidden/>
          </w:rPr>
          <w:fldChar w:fldCharType="separate"/>
        </w:r>
        <w:r>
          <w:rPr>
            <w:noProof/>
            <w:webHidden/>
          </w:rPr>
          <w:t>34</w:t>
        </w:r>
        <w:r>
          <w:rPr>
            <w:noProof/>
            <w:webHidden/>
          </w:rPr>
          <w:fldChar w:fldCharType="end"/>
        </w:r>
      </w:hyperlink>
    </w:p>
    <w:p w14:paraId="7BC33459"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39" w:history="1">
        <w:r w:rsidRPr="00684DC3">
          <w:rPr>
            <w:rStyle w:val="Hyperlink"/>
            <w:noProof/>
          </w:rPr>
          <w:t>12.2</w:t>
        </w:r>
        <w:r>
          <w:rPr>
            <w:rFonts w:asciiTheme="minorHAnsi" w:eastAsiaTheme="minorEastAsia" w:hAnsiTheme="minorHAnsi" w:cstheme="minorBidi"/>
            <w:caps w:val="0"/>
            <w:noProof/>
            <w:sz w:val="22"/>
            <w:szCs w:val="22"/>
            <w:lang w:eastAsia="en-GB"/>
          </w:rPr>
          <w:tab/>
        </w:r>
        <w:r w:rsidRPr="00684DC3">
          <w:rPr>
            <w:rStyle w:val="Hyperlink"/>
            <w:noProof/>
          </w:rPr>
          <w:t>CHART F1 - GENERAL FLOW FOR PROCUREMENT</w:t>
        </w:r>
        <w:r>
          <w:rPr>
            <w:noProof/>
            <w:webHidden/>
          </w:rPr>
          <w:tab/>
        </w:r>
        <w:r>
          <w:rPr>
            <w:noProof/>
            <w:webHidden/>
          </w:rPr>
          <w:fldChar w:fldCharType="begin"/>
        </w:r>
        <w:r>
          <w:rPr>
            <w:noProof/>
            <w:webHidden/>
          </w:rPr>
          <w:instrText xml:space="preserve"> PAGEREF _Toc51077139 \h </w:instrText>
        </w:r>
        <w:r>
          <w:rPr>
            <w:noProof/>
            <w:webHidden/>
          </w:rPr>
        </w:r>
        <w:r>
          <w:rPr>
            <w:noProof/>
            <w:webHidden/>
          </w:rPr>
          <w:fldChar w:fldCharType="separate"/>
        </w:r>
        <w:r>
          <w:rPr>
            <w:noProof/>
            <w:webHidden/>
          </w:rPr>
          <w:t>35</w:t>
        </w:r>
        <w:r>
          <w:rPr>
            <w:noProof/>
            <w:webHidden/>
          </w:rPr>
          <w:fldChar w:fldCharType="end"/>
        </w:r>
      </w:hyperlink>
    </w:p>
    <w:p w14:paraId="0ABC418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0" w:history="1">
        <w:r w:rsidRPr="00684DC3">
          <w:rPr>
            <w:rStyle w:val="Hyperlink"/>
            <w:noProof/>
          </w:rPr>
          <w:t>12.2.1</w:t>
        </w:r>
        <w:r>
          <w:rPr>
            <w:rFonts w:asciiTheme="minorHAnsi" w:eastAsiaTheme="minorEastAsia" w:hAnsiTheme="minorHAnsi" w:cstheme="minorBidi"/>
            <w:noProof/>
            <w:sz w:val="22"/>
            <w:szCs w:val="22"/>
            <w:lang w:eastAsia="en-GB"/>
          </w:rPr>
          <w:tab/>
        </w:r>
        <w:r w:rsidRPr="00684DC3">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_Toc51077140 \h </w:instrText>
        </w:r>
        <w:r>
          <w:rPr>
            <w:noProof/>
            <w:webHidden/>
          </w:rPr>
        </w:r>
        <w:r>
          <w:rPr>
            <w:noProof/>
            <w:webHidden/>
          </w:rPr>
          <w:fldChar w:fldCharType="separate"/>
        </w:r>
        <w:r>
          <w:rPr>
            <w:noProof/>
            <w:webHidden/>
          </w:rPr>
          <w:t>35</w:t>
        </w:r>
        <w:r>
          <w:rPr>
            <w:noProof/>
            <w:webHidden/>
          </w:rPr>
          <w:fldChar w:fldCharType="end"/>
        </w:r>
      </w:hyperlink>
    </w:p>
    <w:p w14:paraId="7329BF69"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1" w:history="1">
        <w:r w:rsidRPr="00684DC3">
          <w:rPr>
            <w:rStyle w:val="Hyperlink"/>
            <w:noProof/>
          </w:rPr>
          <w:t>12.2.2</w:t>
        </w:r>
        <w:r>
          <w:rPr>
            <w:rFonts w:asciiTheme="minorHAnsi" w:eastAsiaTheme="minorEastAsia" w:hAnsiTheme="minorHAnsi" w:cstheme="minorBidi"/>
            <w:noProof/>
            <w:sz w:val="22"/>
            <w:szCs w:val="22"/>
            <w:lang w:eastAsia="en-GB"/>
          </w:rPr>
          <w:tab/>
        </w:r>
        <w:r w:rsidRPr="00684DC3">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_Toc51077141 \h </w:instrText>
        </w:r>
        <w:r>
          <w:rPr>
            <w:noProof/>
            <w:webHidden/>
          </w:rPr>
        </w:r>
        <w:r>
          <w:rPr>
            <w:noProof/>
            <w:webHidden/>
          </w:rPr>
          <w:fldChar w:fldCharType="separate"/>
        </w:r>
        <w:r>
          <w:rPr>
            <w:noProof/>
            <w:webHidden/>
          </w:rPr>
          <w:t>36</w:t>
        </w:r>
        <w:r>
          <w:rPr>
            <w:noProof/>
            <w:webHidden/>
          </w:rPr>
          <w:fldChar w:fldCharType="end"/>
        </w:r>
      </w:hyperlink>
    </w:p>
    <w:p w14:paraId="23A11F46"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2" w:history="1">
        <w:r w:rsidRPr="00684DC3">
          <w:rPr>
            <w:rStyle w:val="Hyperlink"/>
            <w:noProof/>
          </w:rPr>
          <w:t>12.2.3</w:t>
        </w:r>
        <w:r>
          <w:rPr>
            <w:rFonts w:asciiTheme="minorHAnsi" w:eastAsiaTheme="minorEastAsia" w:hAnsiTheme="minorHAnsi" w:cstheme="minorBidi"/>
            <w:noProof/>
            <w:sz w:val="22"/>
            <w:szCs w:val="22"/>
            <w:lang w:eastAsia="en-GB"/>
          </w:rPr>
          <w:tab/>
        </w:r>
        <w:r w:rsidRPr="00684DC3">
          <w:rPr>
            <w:rStyle w:val="Hyperlink"/>
            <w:noProof/>
          </w:rPr>
          <w:t>CHART F2 - PRODUCTION CONTROL</w:t>
        </w:r>
        <w:r>
          <w:rPr>
            <w:noProof/>
            <w:webHidden/>
          </w:rPr>
          <w:tab/>
        </w:r>
        <w:r>
          <w:rPr>
            <w:noProof/>
            <w:webHidden/>
          </w:rPr>
          <w:fldChar w:fldCharType="begin"/>
        </w:r>
        <w:r>
          <w:rPr>
            <w:noProof/>
            <w:webHidden/>
          </w:rPr>
          <w:instrText xml:space="preserve"> PAGEREF _Toc51077142 \h </w:instrText>
        </w:r>
        <w:r>
          <w:rPr>
            <w:noProof/>
            <w:webHidden/>
          </w:rPr>
        </w:r>
        <w:r>
          <w:rPr>
            <w:noProof/>
            <w:webHidden/>
          </w:rPr>
          <w:fldChar w:fldCharType="separate"/>
        </w:r>
        <w:r>
          <w:rPr>
            <w:noProof/>
            <w:webHidden/>
          </w:rPr>
          <w:t>37</w:t>
        </w:r>
        <w:r>
          <w:rPr>
            <w:noProof/>
            <w:webHidden/>
          </w:rPr>
          <w:fldChar w:fldCharType="end"/>
        </w:r>
      </w:hyperlink>
    </w:p>
    <w:p w14:paraId="77398B48"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43" w:history="1">
        <w:r w:rsidRPr="00684DC3">
          <w:rPr>
            <w:rStyle w:val="Hyperlink"/>
            <w:noProof/>
          </w:rPr>
          <w:t>12.3</w:t>
        </w:r>
        <w:r>
          <w:rPr>
            <w:rFonts w:asciiTheme="minorHAnsi" w:eastAsiaTheme="minorEastAsia" w:hAnsiTheme="minorHAnsi" w:cstheme="minorBidi"/>
            <w:caps w:val="0"/>
            <w:noProof/>
            <w:sz w:val="22"/>
            <w:szCs w:val="22"/>
            <w:lang w:eastAsia="en-GB"/>
          </w:rPr>
          <w:tab/>
        </w:r>
        <w:r w:rsidRPr="00684DC3">
          <w:rPr>
            <w:rStyle w:val="Hyperlink"/>
            <w:noProof/>
          </w:rPr>
          <w:t>CHART F3 - SCREENING TESTS</w:t>
        </w:r>
        <w:r>
          <w:rPr>
            <w:noProof/>
            <w:webHidden/>
          </w:rPr>
          <w:tab/>
        </w:r>
        <w:r>
          <w:rPr>
            <w:noProof/>
            <w:webHidden/>
          </w:rPr>
          <w:fldChar w:fldCharType="begin"/>
        </w:r>
        <w:r>
          <w:rPr>
            <w:noProof/>
            <w:webHidden/>
          </w:rPr>
          <w:instrText xml:space="preserve"> PAGEREF _Toc51077143 \h </w:instrText>
        </w:r>
        <w:r>
          <w:rPr>
            <w:noProof/>
            <w:webHidden/>
          </w:rPr>
        </w:r>
        <w:r>
          <w:rPr>
            <w:noProof/>
            <w:webHidden/>
          </w:rPr>
          <w:fldChar w:fldCharType="separate"/>
        </w:r>
        <w:r>
          <w:rPr>
            <w:noProof/>
            <w:webHidden/>
          </w:rPr>
          <w:t>38</w:t>
        </w:r>
        <w:r>
          <w:rPr>
            <w:noProof/>
            <w:webHidden/>
          </w:rPr>
          <w:fldChar w:fldCharType="end"/>
        </w:r>
      </w:hyperlink>
    </w:p>
    <w:p w14:paraId="75A1349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4" w:history="1">
        <w:r w:rsidRPr="00684DC3">
          <w:rPr>
            <w:rStyle w:val="Hyperlink"/>
            <w:noProof/>
          </w:rPr>
          <w:t>12.3.1</w:t>
        </w:r>
        <w:r>
          <w:rPr>
            <w:rFonts w:asciiTheme="minorHAnsi" w:eastAsiaTheme="minorEastAsia" w:hAnsiTheme="minorHAnsi" w:cstheme="minorBidi"/>
            <w:noProof/>
            <w:sz w:val="22"/>
            <w:szCs w:val="22"/>
            <w:lang w:eastAsia="en-GB"/>
          </w:rPr>
          <w:tab/>
        </w:r>
        <w:r w:rsidRPr="00684DC3">
          <w:rPr>
            <w:rStyle w:val="Hyperlink"/>
            <w:noProof/>
          </w:rPr>
          <w:t>Chart F3A - Screening Tests for Packaged Components</w:t>
        </w:r>
        <w:r>
          <w:rPr>
            <w:noProof/>
            <w:webHidden/>
          </w:rPr>
          <w:tab/>
        </w:r>
        <w:r>
          <w:rPr>
            <w:noProof/>
            <w:webHidden/>
          </w:rPr>
          <w:fldChar w:fldCharType="begin"/>
        </w:r>
        <w:r>
          <w:rPr>
            <w:noProof/>
            <w:webHidden/>
          </w:rPr>
          <w:instrText xml:space="preserve"> PAGEREF _Toc51077144 \h </w:instrText>
        </w:r>
        <w:r>
          <w:rPr>
            <w:noProof/>
            <w:webHidden/>
          </w:rPr>
        </w:r>
        <w:r>
          <w:rPr>
            <w:noProof/>
            <w:webHidden/>
          </w:rPr>
          <w:fldChar w:fldCharType="separate"/>
        </w:r>
        <w:r>
          <w:rPr>
            <w:noProof/>
            <w:webHidden/>
          </w:rPr>
          <w:t>38</w:t>
        </w:r>
        <w:r>
          <w:rPr>
            <w:noProof/>
            <w:webHidden/>
          </w:rPr>
          <w:fldChar w:fldCharType="end"/>
        </w:r>
      </w:hyperlink>
    </w:p>
    <w:p w14:paraId="446BE411"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5" w:history="1">
        <w:r w:rsidRPr="00684DC3">
          <w:rPr>
            <w:rStyle w:val="Hyperlink"/>
            <w:noProof/>
          </w:rPr>
          <w:t>12.3.2</w:t>
        </w:r>
        <w:r>
          <w:rPr>
            <w:rFonts w:asciiTheme="minorHAnsi" w:eastAsiaTheme="minorEastAsia" w:hAnsiTheme="minorHAnsi" w:cstheme="minorBidi"/>
            <w:noProof/>
            <w:sz w:val="22"/>
            <w:szCs w:val="22"/>
            <w:lang w:eastAsia="en-GB"/>
          </w:rPr>
          <w:tab/>
        </w:r>
        <w:r w:rsidRPr="00684DC3">
          <w:rPr>
            <w:rStyle w:val="Hyperlink"/>
            <w:noProof/>
          </w:rPr>
          <w:t>Chart F3B - Screening Tests for Die Components</w:t>
        </w:r>
        <w:r>
          <w:rPr>
            <w:noProof/>
            <w:webHidden/>
          </w:rPr>
          <w:tab/>
        </w:r>
        <w:r>
          <w:rPr>
            <w:noProof/>
            <w:webHidden/>
          </w:rPr>
          <w:fldChar w:fldCharType="begin"/>
        </w:r>
        <w:r>
          <w:rPr>
            <w:noProof/>
            <w:webHidden/>
          </w:rPr>
          <w:instrText xml:space="preserve"> PAGEREF _Toc51077145 \h </w:instrText>
        </w:r>
        <w:r>
          <w:rPr>
            <w:noProof/>
            <w:webHidden/>
          </w:rPr>
        </w:r>
        <w:r>
          <w:rPr>
            <w:noProof/>
            <w:webHidden/>
          </w:rPr>
          <w:fldChar w:fldCharType="separate"/>
        </w:r>
        <w:r>
          <w:rPr>
            <w:noProof/>
            <w:webHidden/>
          </w:rPr>
          <w:t>40</w:t>
        </w:r>
        <w:r>
          <w:rPr>
            <w:noProof/>
            <w:webHidden/>
          </w:rPr>
          <w:fldChar w:fldCharType="end"/>
        </w:r>
      </w:hyperlink>
    </w:p>
    <w:p w14:paraId="7A193E35" w14:textId="77777777" w:rsidR="00964D56" w:rsidRDefault="00964D56">
      <w:pPr>
        <w:pStyle w:val="TOC2"/>
        <w:rPr>
          <w:rFonts w:asciiTheme="minorHAnsi" w:eastAsiaTheme="minorEastAsia" w:hAnsiTheme="minorHAnsi" w:cstheme="minorBidi"/>
          <w:caps w:val="0"/>
          <w:noProof/>
          <w:sz w:val="22"/>
          <w:szCs w:val="22"/>
          <w:lang w:eastAsia="en-GB"/>
        </w:rPr>
      </w:pPr>
      <w:hyperlink w:anchor="_Toc51077146" w:history="1">
        <w:r w:rsidRPr="00684DC3">
          <w:rPr>
            <w:rStyle w:val="Hyperlink"/>
            <w:noProof/>
          </w:rPr>
          <w:t>12.4</w:t>
        </w:r>
        <w:r>
          <w:rPr>
            <w:rFonts w:asciiTheme="minorHAnsi" w:eastAsiaTheme="minorEastAsia" w:hAnsiTheme="minorHAnsi" w:cstheme="minorBidi"/>
            <w:caps w:val="0"/>
            <w:noProof/>
            <w:sz w:val="22"/>
            <w:szCs w:val="22"/>
            <w:lang w:eastAsia="en-GB"/>
          </w:rPr>
          <w:tab/>
        </w:r>
        <w:r w:rsidRPr="00684DC3">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_Toc51077146 \h </w:instrText>
        </w:r>
        <w:r>
          <w:rPr>
            <w:noProof/>
            <w:webHidden/>
          </w:rPr>
        </w:r>
        <w:r>
          <w:rPr>
            <w:noProof/>
            <w:webHidden/>
          </w:rPr>
          <w:fldChar w:fldCharType="separate"/>
        </w:r>
        <w:r>
          <w:rPr>
            <w:noProof/>
            <w:webHidden/>
          </w:rPr>
          <w:t>41</w:t>
        </w:r>
        <w:r>
          <w:rPr>
            <w:noProof/>
            <w:webHidden/>
          </w:rPr>
          <w:fldChar w:fldCharType="end"/>
        </w:r>
      </w:hyperlink>
    </w:p>
    <w:p w14:paraId="357475E2"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7" w:history="1">
        <w:r w:rsidRPr="00684DC3">
          <w:rPr>
            <w:rStyle w:val="Hyperlink"/>
            <w:noProof/>
          </w:rPr>
          <w:t>12.4.1</w:t>
        </w:r>
        <w:r>
          <w:rPr>
            <w:rFonts w:asciiTheme="minorHAnsi" w:eastAsiaTheme="minorEastAsia" w:hAnsiTheme="minorHAnsi" w:cstheme="minorBidi"/>
            <w:noProof/>
            <w:sz w:val="22"/>
            <w:szCs w:val="22"/>
            <w:lang w:eastAsia="en-GB"/>
          </w:rPr>
          <w:tab/>
        </w:r>
        <w:r w:rsidRPr="00684DC3">
          <w:rPr>
            <w:rStyle w:val="Hyperlink"/>
            <w:noProof/>
          </w:rPr>
          <w:t>Chart F4A – Qualification, Periodic Testing and Lot Validation Testing for Packaged Components</w:t>
        </w:r>
        <w:r>
          <w:rPr>
            <w:noProof/>
            <w:webHidden/>
          </w:rPr>
          <w:tab/>
        </w:r>
        <w:r>
          <w:rPr>
            <w:noProof/>
            <w:webHidden/>
          </w:rPr>
          <w:fldChar w:fldCharType="begin"/>
        </w:r>
        <w:r>
          <w:rPr>
            <w:noProof/>
            <w:webHidden/>
          </w:rPr>
          <w:instrText xml:space="preserve"> PAGEREF _Toc51077147 \h </w:instrText>
        </w:r>
        <w:r>
          <w:rPr>
            <w:noProof/>
            <w:webHidden/>
          </w:rPr>
        </w:r>
        <w:r>
          <w:rPr>
            <w:noProof/>
            <w:webHidden/>
          </w:rPr>
          <w:fldChar w:fldCharType="separate"/>
        </w:r>
        <w:r>
          <w:rPr>
            <w:noProof/>
            <w:webHidden/>
          </w:rPr>
          <w:t>41</w:t>
        </w:r>
        <w:r>
          <w:rPr>
            <w:noProof/>
            <w:webHidden/>
          </w:rPr>
          <w:fldChar w:fldCharType="end"/>
        </w:r>
      </w:hyperlink>
    </w:p>
    <w:p w14:paraId="4FDB380A" w14:textId="77777777" w:rsidR="00964D56" w:rsidRDefault="00964D56">
      <w:pPr>
        <w:pStyle w:val="TOC3"/>
        <w:tabs>
          <w:tab w:val="left" w:pos="1080"/>
          <w:tab w:val="right" w:pos="10147"/>
        </w:tabs>
        <w:rPr>
          <w:rFonts w:asciiTheme="minorHAnsi" w:eastAsiaTheme="minorEastAsia" w:hAnsiTheme="minorHAnsi" w:cstheme="minorBidi"/>
          <w:noProof/>
          <w:sz w:val="22"/>
          <w:szCs w:val="22"/>
          <w:lang w:eastAsia="en-GB"/>
        </w:rPr>
      </w:pPr>
      <w:hyperlink w:anchor="_Toc51077148" w:history="1">
        <w:r w:rsidRPr="00684DC3">
          <w:rPr>
            <w:rStyle w:val="Hyperlink"/>
            <w:noProof/>
          </w:rPr>
          <w:t>12.4.2</w:t>
        </w:r>
        <w:r>
          <w:rPr>
            <w:rFonts w:asciiTheme="minorHAnsi" w:eastAsiaTheme="minorEastAsia" w:hAnsiTheme="minorHAnsi" w:cstheme="minorBidi"/>
            <w:noProof/>
            <w:sz w:val="22"/>
            <w:szCs w:val="22"/>
            <w:lang w:eastAsia="en-GB"/>
          </w:rPr>
          <w:tab/>
        </w:r>
        <w:r w:rsidRPr="00684DC3">
          <w:rPr>
            <w:rStyle w:val="Hyperlink"/>
            <w:noProof/>
          </w:rPr>
          <w:t>Chart F4B – Qualification, Periodic Testing and Lot Validation Testing for Die Components</w:t>
        </w:r>
        <w:r>
          <w:rPr>
            <w:noProof/>
            <w:webHidden/>
          </w:rPr>
          <w:tab/>
        </w:r>
        <w:r>
          <w:rPr>
            <w:noProof/>
            <w:webHidden/>
          </w:rPr>
          <w:fldChar w:fldCharType="begin"/>
        </w:r>
        <w:r>
          <w:rPr>
            <w:noProof/>
            <w:webHidden/>
          </w:rPr>
          <w:instrText xml:space="preserve"> PAGEREF _Toc51077148 \h </w:instrText>
        </w:r>
        <w:r>
          <w:rPr>
            <w:noProof/>
            <w:webHidden/>
          </w:rPr>
        </w:r>
        <w:r>
          <w:rPr>
            <w:noProof/>
            <w:webHidden/>
          </w:rPr>
          <w:fldChar w:fldCharType="separate"/>
        </w:r>
        <w:r>
          <w:rPr>
            <w:noProof/>
            <w:webHidden/>
          </w:rPr>
          <w:t>42</w:t>
        </w:r>
        <w:r>
          <w:rPr>
            <w:noProof/>
            <w:webHidden/>
          </w:rPr>
          <w:fldChar w:fldCharType="end"/>
        </w:r>
      </w:hyperlink>
    </w:p>
    <w:p w14:paraId="104A0981" w14:textId="77777777" w:rsidR="00306ACC" w:rsidRPr="002B2E53" w:rsidRDefault="006B573D" w:rsidP="00B24CB1">
      <w:pPr>
        <w:keepLines/>
        <w:rPr>
          <w:rFonts w:cs="Arial"/>
        </w:rPr>
      </w:pPr>
      <w:r w:rsidRPr="002B2E53">
        <w:rPr>
          <w:rFonts w:cs="Arial"/>
        </w:rPr>
        <w:fldChar w:fldCharType="end"/>
      </w:r>
      <w:r w:rsidR="00306ACC" w:rsidRPr="002B2E53">
        <w:rPr>
          <w:rFonts w:cs="Arial"/>
        </w:rPr>
        <w:br w:type="page"/>
      </w:r>
    </w:p>
    <w:p w14:paraId="035B4327" w14:textId="52D00FB9" w:rsidR="002F375B" w:rsidRPr="002B2E53" w:rsidRDefault="00F7257A" w:rsidP="00B24CB1">
      <w:pPr>
        <w:pStyle w:val="Heading1"/>
      </w:pPr>
      <w:bookmarkStart w:id="1" w:name="_Toc51077005"/>
      <w:r w:rsidRPr="002B2E53">
        <w:rPr>
          <w:caps w:val="0"/>
        </w:rPr>
        <w:lastRenderedPageBreak/>
        <w:t>INTRODUCTION</w:t>
      </w:r>
      <w:bookmarkEnd w:id="1"/>
    </w:p>
    <w:p w14:paraId="5F2BE5DD" w14:textId="58F819EE" w:rsidR="002F375B" w:rsidRPr="002B2E53" w:rsidRDefault="00F7257A" w:rsidP="00E91F55">
      <w:pPr>
        <w:pStyle w:val="Heading2"/>
      </w:pPr>
      <w:r w:rsidRPr="002B2E53">
        <w:rPr>
          <w:caps w:val="0"/>
        </w:rPr>
        <w:tab/>
      </w:r>
      <w:bookmarkStart w:id="2" w:name="_Toc51077006"/>
      <w:r w:rsidRPr="002B2E53">
        <w:rPr>
          <w:caps w:val="0"/>
        </w:rPr>
        <w:t>SCOPE</w:t>
      </w:r>
      <w:bookmarkEnd w:id="2"/>
    </w:p>
    <w:p w14:paraId="321E400E" w14:textId="3E779A45" w:rsidR="002F375B" w:rsidRPr="002B2E53" w:rsidRDefault="002F375B" w:rsidP="00B24CB1">
      <w:pPr>
        <w:keepLines/>
      </w:pPr>
      <w:r w:rsidRPr="002B2E53">
        <w:t>This specification defines the general requirements for the qualification, qualification maintenance, procurement, and delivery of hermetically sealed</w:t>
      </w:r>
      <w:r w:rsidR="00AD73B0" w:rsidRPr="002B2E53">
        <w:t>,</w:t>
      </w:r>
      <w:r w:rsidRPr="002B2E53">
        <w:t xml:space="preserve"> </w:t>
      </w:r>
      <w:r w:rsidR="00C45C59" w:rsidRPr="002B2E53">
        <w:t>packaged</w:t>
      </w:r>
      <w:r w:rsidRPr="002B2E53">
        <w:t xml:space="preserve"> and die</w:t>
      </w:r>
      <w:r w:rsidR="00C45C59" w:rsidRPr="002B2E53">
        <w:t>,</w:t>
      </w:r>
      <w:r w:rsidRPr="002B2E53">
        <w:t xml:space="preserve"> discrete semiconductor components for space applications. This specification contains the appropriate inspection and test schedules and also specifies the data documentation requirements.</w:t>
      </w:r>
    </w:p>
    <w:p w14:paraId="4D8C1AB9" w14:textId="36FA9C0F" w:rsidR="002F375B" w:rsidRPr="002B2E53" w:rsidRDefault="00F7257A" w:rsidP="00E91F55">
      <w:pPr>
        <w:pStyle w:val="Heading2"/>
      </w:pPr>
      <w:bookmarkStart w:id="3" w:name="_Toc51077007"/>
      <w:r w:rsidRPr="002B2E53">
        <w:rPr>
          <w:caps w:val="0"/>
        </w:rPr>
        <w:t>APPLICABILITY</w:t>
      </w:r>
      <w:bookmarkEnd w:id="3"/>
    </w:p>
    <w:p w14:paraId="12EA098B" w14:textId="0077497E" w:rsidR="002F375B" w:rsidRPr="002B2E53" w:rsidRDefault="002F375B" w:rsidP="00955C39">
      <w:pPr>
        <w:keepLines/>
        <w:spacing w:after="120"/>
      </w:pPr>
      <w:r w:rsidRPr="002B2E53">
        <w:t>This specification is primarily applicable to the granting of qualification approval to components qualified in accordance with one of the following ESCC methods:</w:t>
      </w:r>
    </w:p>
    <w:p w14:paraId="377CE746" w14:textId="1551DC26" w:rsidR="002F375B" w:rsidRPr="002B2E53" w:rsidRDefault="002F375B" w:rsidP="00633D01">
      <w:pPr>
        <w:pStyle w:val="alphabeticallist"/>
        <w:spacing w:after="120"/>
      </w:pPr>
      <w:r w:rsidRPr="002B2E53">
        <w:t xml:space="preserve">Qualification of Standard Components per </w:t>
      </w:r>
      <w:r w:rsidR="00CE548B" w:rsidRPr="002B2E53">
        <w:t xml:space="preserve">this ESCC Generic Specification and </w:t>
      </w:r>
      <w:r w:rsidRPr="002B2E53">
        <w:t xml:space="preserve">ESCC Basic Specification No. </w:t>
      </w:r>
      <w:hyperlink r:id="rId16" w:history="1">
        <w:r w:rsidR="00DC05E0" w:rsidRPr="002B2E53">
          <w:rPr>
            <w:rStyle w:val="Hyperlink"/>
          </w:rPr>
          <w:t>20100</w:t>
        </w:r>
      </w:hyperlink>
      <w:r w:rsidRPr="002B2E53">
        <w:t>.</w:t>
      </w:r>
    </w:p>
    <w:p w14:paraId="4DC130BC" w14:textId="520B72EB" w:rsidR="002F375B" w:rsidRPr="002B2E53" w:rsidRDefault="002F375B" w:rsidP="00633D01">
      <w:pPr>
        <w:pStyle w:val="alphabeticallist"/>
        <w:spacing w:after="240"/>
      </w:pPr>
      <w:r w:rsidRPr="002B2E53">
        <w:t xml:space="preserve">Technology Flow Qualification per ESCC Basic Specification No. </w:t>
      </w:r>
      <w:hyperlink r:id="rId17" w:history="1">
        <w:r w:rsidR="00DC05E0" w:rsidRPr="002B2E53">
          <w:rPr>
            <w:rStyle w:val="Hyperlink"/>
          </w:rPr>
          <w:t>25400</w:t>
        </w:r>
      </w:hyperlink>
      <w:r w:rsidRPr="002B2E53">
        <w:t>.</w:t>
      </w:r>
    </w:p>
    <w:p w14:paraId="07778101" w14:textId="77777777" w:rsidR="002F375B" w:rsidRPr="002B2E53" w:rsidRDefault="002F375B" w:rsidP="00955C39">
      <w:pPr>
        <w:keepLines/>
        <w:spacing w:before="120" w:after="120"/>
      </w:pPr>
      <w:r w:rsidRPr="002B2E53">
        <w:t>It is also primarily applicable to the procurement of components so qualified.</w:t>
      </w:r>
    </w:p>
    <w:p w14:paraId="0E9CBBA3" w14:textId="70DF76E6" w:rsidR="002F375B" w:rsidRPr="002B2E53" w:rsidRDefault="002F375B" w:rsidP="00B24CB1">
      <w:pPr>
        <w:keepLines/>
      </w:pPr>
      <w:r w:rsidRPr="002B2E53">
        <w:t xml:space="preserve">This specification may also be applied to the procurement of unqualified components, recommendations for which are given in ESCC Basic Specification No. </w:t>
      </w:r>
      <w:hyperlink r:id="rId18" w:history="1">
        <w:r w:rsidR="00DC05E0" w:rsidRPr="002B2E53">
          <w:rPr>
            <w:rStyle w:val="Hyperlink"/>
          </w:rPr>
          <w:t>23100</w:t>
        </w:r>
      </w:hyperlink>
      <w:r w:rsidRPr="002B2E53">
        <w:t>.</w:t>
      </w:r>
    </w:p>
    <w:p w14:paraId="2DD71F80" w14:textId="4267F64D" w:rsidR="002F375B" w:rsidRPr="002B2E53" w:rsidRDefault="00F7257A" w:rsidP="00B24CB1">
      <w:pPr>
        <w:pStyle w:val="Heading1"/>
      </w:pPr>
      <w:bookmarkStart w:id="4" w:name="_Ref474502951"/>
      <w:bookmarkStart w:id="5" w:name="_Toc51077008"/>
      <w:r w:rsidRPr="002B2E53">
        <w:rPr>
          <w:caps w:val="0"/>
        </w:rPr>
        <w:t>APPLICABLE DOCUMENTS</w:t>
      </w:r>
      <w:bookmarkEnd w:id="4"/>
      <w:bookmarkEnd w:id="5"/>
    </w:p>
    <w:p w14:paraId="30E04FB0" w14:textId="77777777" w:rsidR="002F375B" w:rsidRPr="002B2E53" w:rsidRDefault="002F375B" w:rsidP="00B24CB1">
      <w:pPr>
        <w:keepLines/>
      </w:pPr>
      <w:r w:rsidRPr="002B2E53">
        <w:t>The following documents form part of, and shall be read in conjunction with, this specification. The relevant issues shall be those in effect on the date of starting qualification or placing the Purchase Order.</w:t>
      </w:r>
    </w:p>
    <w:p w14:paraId="285DD2C7" w14:textId="119C5152" w:rsidR="002F375B" w:rsidRPr="002B2E53" w:rsidRDefault="00F7257A" w:rsidP="00E91F55">
      <w:pPr>
        <w:pStyle w:val="Heading2"/>
      </w:pPr>
      <w:bookmarkStart w:id="6" w:name="_Toc51077009"/>
      <w:r w:rsidRPr="002B2E53">
        <w:rPr>
          <w:caps w:val="0"/>
        </w:rPr>
        <w:t>ESCC SPECIFICATIONS</w:t>
      </w:r>
      <w:bookmarkEnd w:id="6"/>
    </w:p>
    <w:p w14:paraId="326BECD8" w14:textId="6E48CA9D" w:rsidR="002F375B" w:rsidRPr="002B2E53" w:rsidRDefault="002F375B" w:rsidP="00633D01">
      <w:pPr>
        <w:pStyle w:val="BulletList"/>
        <w:keepLines/>
        <w:spacing w:after="60"/>
        <w:ind w:left="1775" w:hanging="357"/>
        <w:contextualSpacing w:val="0"/>
      </w:pPr>
      <w:r w:rsidRPr="002B2E53">
        <w:t xml:space="preserve">No. </w:t>
      </w:r>
      <w:hyperlink r:id="rId19" w:history="1">
        <w:r w:rsidR="0015020D" w:rsidRPr="002B2E53">
          <w:rPr>
            <w:rStyle w:val="Hyperlink"/>
          </w:rPr>
          <w:t>20100</w:t>
        </w:r>
      </w:hyperlink>
      <w:r w:rsidRPr="002B2E53">
        <w:t>, Requirements for the Qualification of Standard Electronic Components for Space Application.</w:t>
      </w:r>
    </w:p>
    <w:p w14:paraId="73ACDF89" w14:textId="77777777" w:rsidR="00E95D32" w:rsidRPr="002B2E53" w:rsidRDefault="00E95D32" w:rsidP="00633D01">
      <w:pPr>
        <w:pStyle w:val="BulletList"/>
        <w:spacing w:after="60"/>
        <w:contextualSpacing w:val="0"/>
      </w:pPr>
      <w:r w:rsidRPr="002B2E53">
        <w:t xml:space="preserve">No. </w:t>
      </w:r>
      <w:hyperlink r:id="rId20" w:history="1">
        <w:r w:rsidRPr="002B2E53">
          <w:rPr>
            <w:rStyle w:val="Hyperlink"/>
          </w:rPr>
          <w:t>20200</w:t>
        </w:r>
      </w:hyperlink>
      <w:r w:rsidRPr="002B2E53">
        <w:t>, Component Manufacturer Evaluation.</w:t>
      </w:r>
    </w:p>
    <w:p w14:paraId="7B4B1646" w14:textId="2AB1E2AF" w:rsidR="00CE548B" w:rsidRPr="002B2E53" w:rsidRDefault="00CE548B" w:rsidP="00633D01">
      <w:pPr>
        <w:pStyle w:val="BulletList"/>
        <w:spacing w:after="60"/>
        <w:contextualSpacing w:val="0"/>
      </w:pPr>
      <w:r w:rsidRPr="002B2E53">
        <w:t xml:space="preserve">No. </w:t>
      </w:r>
      <w:hyperlink r:id="rId21" w:history="1">
        <w:r w:rsidRPr="002B2E53">
          <w:rPr>
            <w:rStyle w:val="Hyperlink"/>
          </w:rPr>
          <w:t>2025000</w:t>
        </w:r>
      </w:hyperlink>
      <w:r w:rsidRPr="002B2E53">
        <w:t xml:space="preserve">, </w:t>
      </w:r>
      <w:r w:rsidR="00E95D32" w:rsidRPr="002B2E53">
        <w:t>Checklist for Semiconductors Manufacturer and Line Survey.</w:t>
      </w:r>
    </w:p>
    <w:p w14:paraId="7169D80F" w14:textId="306C86F9" w:rsidR="002F375B" w:rsidRPr="002B2E53" w:rsidRDefault="002F375B" w:rsidP="00633D01">
      <w:pPr>
        <w:pStyle w:val="BulletList"/>
        <w:keepLines/>
        <w:spacing w:after="60"/>
        <w:ind w:left="1775" w:hanging="357"/>
        <w:contextualSpacing w:val="0"/>
      </w:pPr>
      <w:r w:rsidRPr="002B2E53">
        <w:t xml:space="preserve">No. </w:t>
      </w:r>
      <w:hyperlink r:id="rId22" w:history="1">
        <w:r w:rsidR="0015020D" w:rsidRPr="002B2E53">
          <w:rPr>
            <w:rStyle w:val="Hyperlink"/>
          </w:rPr>
          <w:t>20400</w:t>
        </w:r>
      </w:hyperlink>
      <w:r w:rsidRPr="002B2E53">
        <w:t>, Internal Visual Inspection.</w:t>
      </w:r>
    </w:p>
    <w:p w14:paraId="04929D22" w14:textId="5BC9615E" w:rsidR="002F375B" w:rsidRPr="002B2E53" w:rsidRDefault="002F375B" w:rsidP="00633D01">
      <w:pPr>
        <w:pStyle w:val="BulletList"/>
        <w:keepLines/>
        <w:spacing w:after="60"/>
        <w:ind w:left="1775" w:hanging="357"/>
        <w:contextualSpacing w:val="0"/>
      </w:pPr>
      <w:r w:rsidRPr="002B2E53">
        <w:t xml:space="preserve">No. </w:t>
      </w:r>
      <w:hyperlink r:id="rId23" w:history="1">
        <w:r w:rsidR="0015020D" w:rsidRPr="002B2E53">
          <w:rPr>
            <w:rStyle w:val="Hyperlink"/>
          </w:rPr>
          <w:t>20500</w:t>
        </w:r>
      </w:hyperlink>
      <w:r w:rsidRPr="002B2E53">
        <w:t>, External Visual Inspection.</w:t>
      </w:r>
    </w:p>
    <w:p w14:paraId="07A2C133" w14:textId="57A9456A" w:rsidR="002F375B" w:rsidRPr="002B2E53" w:rsidRDefault="002F375B" w:rsidP="00633D01">
      <w:pPr>
        <w:pStyle w:val="BulletList"/>
        <w:keepLines/>
        <w:spacing w:after="60"/>
        <w:ind w:left="1775" w:hanging="357"/>
        <w:contextualSpacing w:val="0"/>
      </w:pPr>
      <w:r w:rsidRPr="002B2E53">
        <w:t xml:space="preserve">No. </w:t>
      </w:r>
      <w:hyperlink r:id="rId24" w:history="1">
        <w:r w:rsidR="0015020D" w:rsidRPr="002B2E53">
          <w:rPr>
            <w:rStyle w:val="Hyperlink"/>
          </w:rPr>
          <w:t>20600</w:t>
        </w:r>
      </w:hyperlink>
      <w:r w:rsidRPr="002B2E53">
        <w:t>, Preservation, Packaging and Dispatch of ESCC Components.</w:t>
      </w:r>
    </w:p>
    <w:p w14:paraId="09DA7C93" w14:textId="13D8CD6D" w:rsidR="002F375B" w:rsidRPr="002B2E53" w:rsidRDefault="002F375B" w:rsidP="00633D01">
      <w:pPr>
        <w:pStyle w:val="BulletList"/>
        <w:keepLines/>
        <w:spacing w:after="60"/>
        <w:ind w:left="1775" w:hanging="357"/>
        <w:contextualSpacing w:val="0"/>
      </w:pPr>
      <w:r w:rsidRPr="002B2E53">
        <w:t xml:space="preserve">No. </w:t>
      </w:r>
      <w:hyperlink r:id="rId25" w:history="1">
        <w:r w:rsidR="0015020D" w:rsidRPr="002B2E53">
          <w:rPr>
            <w:rStyle w:val="Hyperlink"/>
          </w:rPr>
          <w:t>20900</w:t>
        </w:r>
      </w:hyperlink>
      <w:r w:rsidRPr="002B2E53">
        <w:t>, Radiographic Inspection of Electronic Components.</w:t>
      </w:r>
    </w:p>
    <w:p w14:paraId="1DE9CBFA" w14:textId="7F4D80DF" w:rsidR="002F375B" w:rsidRPr="002B2E53" w:rsidRDefault="002F375B" w:rsidP="00633D01">
      <w:pPr>
        <w:pStyle w:val="BulletList"/>
        <w:keepLines/>
        <w:spacing w:after="60"/>
        <w:ind w:left="1775" w:hanging="357"/>
        <w:contextualSpacing w:val="0"/>
      </w:pPr>
      <w:r w:rsidRPr="002B2E53">
        <w:t xml:space="preserve">No. </w:t>
      </w:r>
      <w:hyperlink r:id="rId26" w:history="1">
        <w:r w:rsidR="0015020D" w:rsidRPr="002B2E53">
          <w:rPr>
            <w:rStyle w:val="Hyperlink"/>
          </w:rPr>
          <w:t>21300</w:t>
        </w:r>
      </w:hyperlink>
      <w:r w:rsidRPr="002B2E53">
        <w:t>, Terms, Definitions, Abbreviations, Symbols and Units.</w:t>
      </w:r>
    </w:p>
    <w:p w14:paraId="2D42EE9E" w14:textId="5B55E6A4" w:rsidR="002F375B" w:rsidRPr="002B2E53" w:rsidRDefault="002F375B" w:rsidP="00633D01">
      <w:pPr>
        <w:pStyle w:val="BulletList"/>
        <w:keepLines/>
        <w:spacing w:after="60"/>
        <w:ind w:left="1775" w:hanging="357"/>
        <w:contextualSpacing w:val="0"/>
      </w:pPr>
      <w:r w:rsidRPr="002B2E53">
        <w:t xml:space="preserve">No. </w:t>
      </w:r>
      <w:hyperlink r:id="rId27" w:history="1">
        <w:r w:rsidR="0015020D" w:rsidRPr="002B2E53">
          <w:rPr>
            <w:rStyle w:val="Hyperlink"/>
          </w:rPr>
          <w:t>21400</w:t>
        </w:r>
      </w:hyperlink>
      <w:r w:rsidRPr="002B2E53">
        <w:t>, Scanning Electron Microscope Inspection of Semiconductor Dice.</w:t>
      </w:r>
    </w:p>
    <w:p w14:paraId="7BC8F119" w14:textId="097E16B2" w:rsidR="002F375B" w:rsidRPr="002B2E53" w:rsidRDefault="002F375B" w:rsidP="00633D01">
      <w:pPr>
        <w:pStyle w:val="BulletList"/>
        <w:keepLines/>
        <w:spacing w:after="60"/>
        <w:ind w:left="1775" w:hanging="357"/>
        <w:contextualSpacing w:val="0"/>
      </w:pPr>
      <w:r w:rsidRPr="002B2E53">
        <w:t xml:space="preserve">No. </w:t>
      </w:r>
      <w:hyperlink r:id="rId28" w:history="1">
        <w:r w:rsidR="0015020D" w:rsidRPr="002B2E53">
          <w:rPr>
            <w:rStyle w:val="Hyperlink"/>
          </w:rPr>
          <w:t>21700</w:t>
        </w:r>
      </w:hyperlink>
      <w:r w:rsidRPr="002B2E53">
        <w:t>, General Requirements for the Marking of ESCC Components.</w:t>
      </w:r>
    </w:p>
    <w:p w14:paraId="66D633C8" w14:textId="45395A78" w:rsidR="007C17D8" w:rsidRPr="002B2E53" w:rsidRDefault="004B1449" w:rsidP="00633D01">
      <w:pPr>
        <w:pStyle w:val="BulletList"/>
        <w:spacing w:after="60"/>
        <w:ind w:left="1775" w:hanging="357"/>
        <w:contextualSpacing w:val="0"/>
      </w:pPr>
      <w:r w:rsidRPr="002B2E53">
        <w:t xml:space="preserve">No. </w:t>
      </w:r>
      <w:hyperlink r:id="rId29" w:history="1">
        <w:r w:rsidR="0015020D" w:rsidRPr="002B2E53">
          <w:rPr>
            <w:rStyle w:val="Hyperlink"/>
          </w:rPr>
          <w:t>22600</w:t>
        </w:r>
      </w:hyperlink>
      <w:r w:rsidR="007C17D8" w:rsidRPr="002B2E53">
        <w:t>, Requirements for the Evaluation of Standard Electronic Components for Space Application</w:t>
      </w:r>
      <w:r w:rsidRPr="002B2E53">
        <w:t>.</w:t>
      </w:r>
    </w:p>
    <w:p w14:paraId="4E82CB08" w14:textId="563CA254" w:rsidR="00CE548B" w:rsidRPr="002B2E53" w:rsidRDefault="00CE548B" w:rsidP="00633D01">
      <w:pPr>
        <w:pStyle w:val="BulletList"/>
        <w:spacing w:after="60"/>
        <w:ind w:left="1775" w:hanging="357"/>
        <w:contextualSpacing w:val="0"/>
      </w:pPr>
      <w:r w:rsidRPr="002B2E53">
        <w:t xml:space="preserve">No. </w:t>
      </w:r>
      <w:hyperlink r:id="rId30" w:history="1">
        <w:r w:rsidRPr="002B2E53">
          <w:rPr>
            <w:rStyle w:val="Hyperlink"/>
          </w:rPr>
          <w:t>2265000</w:t>
        </w:r>
      </w:hyperlink>
      <w:r w:rsidRPr="002B2E53">
        <w:t xml:space="preserve">, </w:t>
      </w:r>
      <w:r w:rsidR="00633D01" w:rsidRPr="002B2E53">
        <w:t>Evaluation Test Programme for Discrete Non-Microwave Semiconductors.</w:t>
      </w:r>
    </w:p>
    <w:p w14:paraId="428D687B" w14:textId="44508316" w:rsidR="002F375B" w:rsidRPr="002B2E53" w:rsidRDefault="002F375B" w:rsidP="00633D01">
      <w:pPr>
        <w:pStyle w:val="BulletList"/>
        <w:keepLines/>
        <w:spacing w:after="60"/>
        <w:ind w:left="1775" w:hanging="357"/>
        <w:contextualSpacing w:val="0"/>
        <w:rPr>
          <w:lang w:val="it-IT"/>
        </w:rPr>
      </w:pPr>
      <w:r w:rsidRPr="002B2E53">
        <w:rPr>
          <w:lang w:val="it-IT"/>
        </w:rPr>
        <w:t xml:space="preserve">No. </w:t>
      </w:r>
      <w:r w:rsidR="00043176">
        <w:rPr>
          <w:rStyle w:val="Hyperlink"/>
        </w:rPr>
        <w:fldChar w:fldCharType="begin"/>
      </w:r>
      <w:r w:rsidR="00043176">
        <w:rPr>
          <w:rStyle w:val="Hyperlink"/>
        </w:rPr>
        <w:instrText xml:space="preserve"> HYPERLINK "http://escies.org/escc-specs/published/22800.pdf" </w:instrText>
      </w:r>
      <w:r w:rsidR="00964D56">
        <w:rPr>
          <w:rStyle w:val="Hyperlink"/>
        </w:rPr>
      </w:r>
      <w:r w:rsidR="00043176">
        <w:rPr>
          <w:rStyle w:val="Hyperlink"/>
        </w:rPr>
        <w:fldChar w:fldCharType="separate"/>
      </w:r>
      <w:r w:rsidR="00DC05E0" w:rsidRPr="002B2E53">
        <w:rPr>
          <w:rStyle w:val="Hyperlink"/>
        </w:rPr>
        <w:t>22800</w:t>
      </w:r>
      <w:r w:rsidR="00043176">
        <w:rPr>
          <w:rStyle w:val="Hyperlink"/>
        </w:rPr>
        <w:fldChar w:fldCharType="end"/>
      </w:r>
      <w:r w:rsidRPr="002B2E53">
        <w:rPr>
          <w:lang w:val="it-IT"/>
        </w:rPr>
        <w:t>, ESCC Non-Conformance Control System.</w:t>
      </w:r>
    </w:p>
    <w:p w14:paraId="45EE14F1" w14:textId="5FC1C67F" w:rsidR="002F375B" w:rsidRPr="002B2E53" w:rsidRDefault="002F375B" w:rsidP="00633D01">
      <w:pPr>
        <w:pStyle w:val="BulletList"/>
        <w:keepLines/>
        <w:spacing w:after="60"/>
        <w:ind w:left="1775" w:hanging="357"/>
        <w:contextualSpacing w:val="0"/>
      </w:pPr>
      <w:r w:rsidRPr="002B2E53">
        <w:t xml:space="preserve">No. </w:t>
      </w:r>
      <w:hyperlink r:id="rId31" w:history="1">
        <w:r w:rsidR="00DC05E0" w:rsidRPr="002B2E53">
          <w:rPr>
            <w:rStyle w:val="Hyperlink"/>
          </w:rPr>
          <w:t>22900</w:t>
        </w:r>
      </w:hyperlink>
      <w:r w:rsidRPr="002B2E53">
        <w:t>, Total Dose Steady-State Irradiation Test Method.</w:t>
      </w:r>
    </w:p>
    <w:p w14:paraId="59A64EB8" w14:textId="27E8D85F" w:rsidR="002F375B" w:rsidRPr="002B2E53" w:rsidRDefault="002F375B" w:rsidP="00633D01">
      <w:pPr>
        <w:pStyle w:val="BulletList"/>
        <w:keepLines/>
        <w:spacing w:after="60"/>
        <w:ind w:left="1775" w:hanging="357"/>
        <w:contextualSpacing w:val="0"/>
      </w:pPr>
      <w:r w:rsidRPr="002B2E53">
        <w:t xml:space="preserve">No. </w:t>
      </w:r>
      <w:hyperlink r:id="rId32" w:history="1">
        <w:r w:rsidR="00DC05E0" w:rsidRPr="002B2E53">
          <w:rPr>
            <w:rStyle w:val="Hyperlink"/>
          </w:rPr>
          <w:t>23100</w:t>
        </w:r>
      </w:hyperlink>
      <w:r w:rsidRPr="002B2E53">
        <w:t>, Recommendations on the use of the ESCC Specification System for the Evaluation and Procurement of Unqualified Components.</w:t>
      </w:r>
    </w:p>
    <w:p w14:paraId="5C26DBA2" w14:textId="2AC16D02" w:rsidR="002F375B" w:rsidRPr="002B2E53" w:rsidRDefault="002F375B" w:rsidP="00633D01">
      <w:pPr>
        <w:pStyle w:val="BulletList"/>
        <w:keepLines/>
        <w:spacing w:after="60"/>
        <w:ind w:left="1775" w:hanging="357"/>
        <w:contextualSpacing w:val="0"/>
      </w:pPr>
      <w:r w:rsidRPr="002B2E53">
        <w:t xml:space="preserve">No. </w:t>
      </w:r>
      <w:hyperlink r:id="rId33" w:history="1">
        <w:r w:rsidR="00DC05E0" w:rsidRPr="002B2E53">
          <w:rPr>
            <w:rStyle w:val="Hyperlink"/>
          </w:rPr>
          <w:t>23500</w:t>
        </w:r>
      </w:hyperlink>
      <w:r w:rsidRPr="002B2E53">
        <w:t>, Lead Materials and Finishes for Components for Space Application.</w:t>
      </w:r>
    </w:p>
    <w:p w14:paraId="59C4BA2E" w14:textId="597FBDEA" w:rsidR="002F375B" w:rsidRPr="002B2E53" w:rsidRDefault="002F375B" w:rsidP="00633D01">
      <w:pPr>
        <w:pStyle w:val="BulletList"/>
        <w:keepLines/>
        <w:spacing w:after="60"/>
        <w:ind w:left="1775" w:hanging="357"/>
        <w:contextualSpacing w:val="0"/>
      </w:pPr>
      <w:r w:rsidRPr="002B2E53">
        <w:lastRenderedPageBreak/>
        <w:t xml:space="preserve">No. </w:t>
      </w:r>
      <w:hyperlink r:id="rId34" w:history="1">
        <w:r w:rsidR="00DC05E0" w:rsidRPr="002B2E53">
          <w:rPr>
            <w:rStyle w:val="Hyperlink"/>
          </w:rPr>
          <w:t>23800</w:t>
        </w:r>
      </w:hyperlink>
      <w:r w:rsidRPr="002B2E53">
        <w:t>, Electrostatic Discharge Sensitivity Test Method.</w:t>
      </w:r>
    </w:p>
    <w:p w14:paraId="6B2758DD" w14:textId="14A5B232" w:rsidR="002F375B" w:rsidRPr="002B2E53" w:rsidRDefault="002F375B" w:rsidP="00633D01">
      <w:pPr>
        <w:pStyle w:val="BulletList"/>
        <w:keepLines/>
        <w:spacing w:after="60"/>
        <w:ind w:left="1775" w:hanging="357"/>
        <w:contextualSpacing w:val="0"/>
      </w:pPr>
      <w:r w:rsidRPr="002B2E53">
        <w:t xml:space="preserve">No. </w:t>
      </w:r>
      <w:hyperlink r:id="rId35" w:history="1">
        <w:r w:rsidR="00DC05E0" w:rsidRPr="002B2E53">
          <w:rPr>
            <w:rStyle w:val="Hyperlink"/>
          </w:rPr>
          <w:t>24600</w:t>
        </w:r>
      </w:hyperlink>
      <w:r w:rsidRPr="002B2E53">
        <w:t>, Minimum Quality System Requirements.</w:t>
      </w:r>
    </w:p>
    <w:p w14:paraId="5F89148A" w14:textId="33B1E921" w:rsidR="002F375B" w:rsidRPr="002B2E53" w:rsidRDefault="002F375B" w:rsidP="00633D01">
      <w:pPr>
        <w:pStyle w:val="BulletList"/>
        <w:keepLines/>
        <w:spacing w:after="60"/>
        <w:ind w:left="1775" w:hanging="357"/>
        <w:contextualSpacing w:val="0"/>
      </w:pPr>
      <w:r w:rsidRPr="002B2E53">
        <w:t xml:space="preserve">No. </w:t>
      </w:r>
      <w:hyperlink r:id="rId36" w:history="1">
        <w:r w:rsidR="00DC05E0" w:rsidRPr="002B2E53">
          <w:rPr>
            <w:rStyle w:val="Hyperlink"/>
          </w:rPr>
          <w:t>24800</w:t>
        </w:r>
      </w:hyperlink>
      <w:r w:rsidRPr="002B2E53">
        <w:t>, Resistance to Solvents of Marking, Materials and Finishes.</w:t>
      </w:r>
    </w:p>
    <w:p w14:paraId="65392644" w14:textId="77777777" w:rsidR="00633D01" w:rsidRPr="002B2E53" w:rsidRDefault="00633D01" w:rsidP="00633D01">
      <w:pPr>
        <w:pStyle w:val="BulletList"/>
        <w:spacing w:after="60"/>
        <w:ind w:left="1775" w:hanging="357"/>
        <w:contextualSpacing w:val="0"/>
      </w:pPr>
      <w:r w:rsidRPr="002B2E53">
        <w:t xml:space="preserve">No. </w:t>
      </w:r>
      <w:hyperlink r:id="rId37" w:history="1">
        <w:r w:rsidRPr="002B2E53">
          <w:rPr>
            <w:rStyle w:val="Hyperlink"/>
          </w:rPr>
          <w:t>25100</w:t>
        </w:r>
      </w:hyperlink>
      <w:r w:rsidRPr="002B2E53">
        <w:t>, Single Event Effects Test Method and Guidelines</w:t>
      </w:r>
    </w:p>
    <w:p w14:paraId="28E5CE85" w14:textId="4B495CF9" w:rsidR="002F375B" w:rsidRPr="002B2E53" w:rsidRDefault="002F375B" w:rsidP="00633D01">
      <w:pPr>
        <w:pStyle w:val="BulletList"/>
        <w:keepLines/>
        <w:spacing w:after="60"/>
        <w:ind w:left="1775" w:hanging="357"/>
        <w:contextualSpacing w:val="0"/>
      </w:pPr>
      <w:r w:rsidRPr="002B2E53">
        <w:t xml:space="preserve">No. </w:t>
      </w:r>
      <w:hyperlink r:id="rId38" w:history="1">
        <w:r w:rsidR="00DC05E0" w:rsidRPr="002B2E53">
          <w:rPr>
            <w:rStyle w:val="Hyperlink"/>
          </w:rPr>
          <w:t>25400</w:t>
        </w:r>
      </w:hyperlink>
      <w:r w:rsidRPr="002B2E53">
        <w:t>, Requirements for the Technology Flow Qualification of Electronic Components for Space Application</w:t>
      </w:r>
    </w:p>
    <w:p w14:paraId="13309CBC" w14:textId="0C8D7D65" w:rsidR="002F375B" w:rsidRPr="002B2E53" w:rsidRDefault="002F375B" w:rsidP="001905A0">
      <w:pPr>
        <w:keepLines/>
        <w:spacing w:before="240"/>
      </w:pPr>
      <w:r w:rsidRPr="002B2E53">
        <w:t>For</w:t>
      </w:r>
      <w:r w:rsidR="00CF0CE1" w:rsidRPr="002B2E53">
        <w:t xml:space="preserve"> </w:t>
      </w:r>
      <w:r w:rsidRPr="002B2E53">
        <w:t>qualification</w:t>
      </w:r>
      <w:r w:rsidR="00CF0CE1" w:rsidRPr="002B2E53">
        <w:t xml:space="preserve"> </w:t>
      </w:r>
      <w:r w:rsidRPr="002B2E53">
        <w:t>and</w:t>
      </w:r>
      <w:r w:rsidR="00CF0CE1" w:rsidRPr="002B2E53">
        <w:t xml:space="preserve"> </w:t>
      </w:r>
      <w:r w:rsidRPr="002B2E53">
        <w:t>qualification</w:t>
      </w:r>
      <w:r w:rsidR="00CF0CE1" w:rsidRPr="002B2E53">
        <w:t xml:space="preserve"> </w:t>
      </w:r>
      <w:r w:rsidRPr="002B2E53">
        <w:t>maintenance</w:t>
      </w:r>
      <w:r w:rsidR="00CF0CE1" w:rsidRPr="002B2E53">
        <w:t xml:space="preserve"> </w:t>
      </w:r>
      <w:r w:rsidRPr="002B2E53">
        <w:t>or</w:t>
      </w:r>
      <w:r w:rsidR="00CF0CE1" w:rsidRPr="002B2E53">
        <w:t xml:space="preserve"> </w:t>
      </w:r>
      <w:r w:rsidRPr="002B2E53">
        <w:t>procurement</w:t>
      </w:r>
      <w:r w:rsidR="00CF0CE1" w:rsidRPr="002B2E53">
        <w:t xml:space="preserve"> </w:t>
      </w:r>
      <w:r w:rsidRPr="002B2E53">
        <w:t>of</w:t>
      </w:r>
      <w:r w:rsidR="00CF0CE1" w:rsidRPr="002B2E53">
        <w:t xml:space="preserve"> </w:t>
      </w:r>
      <w:r w:rsidRPr="002B2E53">
        <w:t>qualified</w:t>
      </w:r>
      <w:r w:rsidR="00CF0CE1" w:rsidRPr="002B2E53">
        <w:t xml:space="preserve"> </w:t>
      </w:r>
      <w:r w:rsidRPr="002B2E53">
        <w:t>components,</w:t>
      </w:r>
      <w:r w:rsidR="00CF0CE1" w:rsidRPr="002B2E53">
        <w:t xml:space="preserve"> </w:t>
      </w:r>
      <w:r w:rsidRPr="002B2E53">
        <w:t>with</w:t>
      </w:r>
      <w:r w:rsidR="00CF0CE1" w:rsidRPr="002B2E53">
        <w:t xml:space="preserve"> </w:t>
      </w:r>
      <w:r w:rsidRPr="002B2E53">
        <w:t>the exception</w:t>
      </w:r>
      <w:r w:rsidR="00CF0CE1" w:rsidRPr="002B2E53">
        <w:t xml:space="preserve"> </w:t>
      </w:r>
      <w:r w:rsidRPr="002B2E53">
        <w:t>of</w:t>
      </w:r>
      <w:r w:rsidR="00CF0CE1" w:rsidRPr="002B2E53">
        <w:t xml:space="preserve"> </w:t>
      </w:r>
      <w:r w:rsidRPr="002B2E53">
        <w:t>ESCC</w:t>
      </w:r>
      <w:r w:rsidR="00CF0CE1" w:rsidRPr="002B2E53">
        <w:t xml:space="preserve"> </w:t>
      </w:r>
      <w:r w:rsidRPr="002B2E53">
        <w:t>Basic</w:t>
      </w:r>
      <w:r w:rsidR="00CF0CE1" w:rsidRPr="002B2E53">
        <w:t xml:space="preserve"> </w:t>
      </w:r>
      <w:r w:rsidRPr="002B2E53">
        <w:t>Specifications</w:t>
      </w:r>
      <w:r w:rsidR="00CF0CE1" w:rsidRPr="002B2E53">
        <w:t xml:space="preserve"> </w:t>
      </w:r>
      <w:r w:rsidRPr="002B2E53">
        <w:t>Nos.</w:t>
      </w:r>
      <w:r w:rsidR="00CF0CE1" w:rsidRPr="002B2E53">
        <w:t xml:space="preserve"> </w:t>
      </w:r>
      <w:hyperlink r:id="rId39" w:history="1">
        <w:hyperlink r:id="rId40" w:history="1">
          <w:r w:rsidR="00DC05E0" w:rsidRPr="002B2E53">
            <w:rPr>
              <w:rStyle w:val="Hyperlink"/>
            </w:rPr>
            <w:t>20100</w:t>
          </w:r>
        </w:hyperlink>
      </w:hyperlink>
      <w:r w:rsidR="00CF0CE1" w:rsidRPr="002B2E53">
        <w:t xml:space="preserve">, </w:t>
      </w:r>
      <w:hyperlink r:id="rId41" w:history="1">
        <w:r w:rsidR="00DC05E0" w:rsidRPr="002B2E53">
          <w:rPr>
            <w:rStyle w:val="Hyperlink"/>
          </w:rPr>
          <w:t>21700</w:t>
        </w:r>
      </w:hyperlink>
      <w:r w:rsidRPr="002B2E53">
        <w:t>,</w:t>
      </w:r>
      <w:r w:rsidR="00CF0CE1" w:rsidRPr="002B2E53">
        <w:t xml:space="preserve"> </w:t>
      </w:r>
      <w:hyperlink r:id="rId42" w:history="1">
        <w:r w:rsidR="00DC05E0" w:rsidRPr="002B2E53">
          <w:rPr>
            <w:rStyle w:val="Hyperlink"/>
          </w:rPr>
          <w:t>22800</w:t>
        </w:r>
      </w:hyperlink>
      <w:r w:rsidRPr="002B2E53">
        <w:t>,</w:t>
      </w:r>
      <w:r w:rsidR="00CF0CE1" w:rsidRPr="002B2E53">
        <w:t xml:space="preserve"> </w:t>
      </w:r>
      <w:hyperlink r:id="rId43" w:history="1">
        <w:r w:rsidR="00DC05E0" w:rsidRPr="002B2E53">
          <w:rPr>
            <w:rStyle w:val="Hyperlink"/>
          </w:rPr>
          <w:t>24600</w:t>
        </w:r>
      </w:hyperlink>
      <w:r w:rsidR="00DC05E0" w:rsidRPr="002B2E53">
        <w:rPr>
          <w:rStyle w:val="Hyperlink"/>
        </w:rPr>
        <w:t xml:space="preserve"> </w:t>
      </w:r>
      <w:r w:rsidRPr="002B2E53">
        <w:t>and</w:t>
      </w:r>
      <w:r w:rsidR="00CF0CE1" w:rsidRPr="002B2E53">
        <w:t xml:space="preserve"> </w:t>
      </w:r>
      <w:hyperlink r:id="rId44" w:history="1">
        <w:hyperlink r:id="rId45" w:history="1">
          <w:r w:rsidR="00DC05E0" w:rsidRPr="002B2E53">
            <w:rPr>
              <w:rStyle w:val="Hyperlink"/>
            </w:rPr>
            <w:t>25400</w:t>
          </w:r>
        </w:hyperlink>
      </w:hyperlink>
      <w:r w:rsidRPr="002B2E53">
        <w:t>,</w:t>
      </w:r>
      <w:r w:rsidR="00CF0CE1" w:rsidRPr="002B2E53">
        <w:t xml:space="preserve"> </w:t>
      </w:r>
      <w:r w:rsidRPr="002B2E53">
        <w:t>where</w:t>
      </w:r>
      <w:r w:rsidR="004A4539" w:rsidRPr="002B2E53">
        <w:t xml:space="preserve"> </w:t>
      </w:r>
      <w:r w:rsidRPr="002B2E53">
        <w:t>Manufacturers’ specifications are equivalent to, or more stringent than, the ESCC Basic Specifications listed above, they may be used in place of the latter, subject to the approval of the ESCC Executive.</w:t>
      </w:r>
    </w:p>
    <w:p w14:paraId="4AF998A9" w14:textId="77777777" w:rsidR="00E07024" w:rsidRPr="002B2E53" w:rsidRDefault="002F375B" w:rsidP="00B24CB1">
      <w:pPr>
        <w:keepLines/>
      </w:pPr>
      <w:r w:rsidRPr="002B2E53">
        <w:t>Such replacements shall be clearly identified in the applicable Process Identification Document (PID).</w:t>
      </w:r>
    </w:p>
    <w:p w14:paraId="6462665B" w14:textId="77777777" w:rsidR="002F375B" w:rsidRPr="002B2E53" w:rsidRDefault="002F375B" w:rsidP="00B24CB1">
      <w:pPr>
        <w:keepLines/>
      </w:pPr>
      <w:r w:rsidRPr="002B2E53">
        <w:t>For procurement of unqualified components, where Manufacturers’ specifications are equivalent to or</w:t>
      </w:r>
      <w:r w:rsidR="004A4539" w:rsidRPr="002B2E53">
        <w:t xml:space="preserve"> </w:t>
      </w:r>
      <w:r w:rsidRPr="002B2E53">
        <w:t>more stringent than the ESCC Basic Specifications listed above, they may be used in place of the latter</w:t>
      </w:r>
      <w:r w:rsidR="004A4539" w:rsidRPr="002B2E53">
        <w:t xml:space="preserve"> </w:t>
      </w:r>
      <w:r w:rsidRPr="002B2E53">
        <w:t xml:space="preserve">subject to the approval of the </w:t>
      </w:r>
      <w:proofErr w:type="spellStart"/>
      <w:r w:rsidRPr="002B2E53">
        <w:t>Orderer</w:t>
      </w:r>
      <w:proofErr w:type="spellEnd"/>
      <w:r w:rsidRPr="002B2E53">
        <w:t>.</w:t>
      </w:r>
    </w:p>
    <w:p w14:paraId="2DFD9E88" w14:textId="77777777" w:rsidR="002F375B" w:rsidRPr="002B2E53" w:rsidRDefault="002F375B" w:rsidP="00B24CB1">
      <w:pPr>
        <w:keepLines/>
      </w:pPr>
      <w:r w:rsidRPr="002B2E53">
        <w:t xml:space="preserve">Such replacements may be listed in an appendix to the appropriate Detail Specification at the request of the Manufacturer or </w:t>
      </w:r>
      <w:proofErr w:type="spellStart"/>
      <w:r w:rsidRPr="002B2E53">
        <w:t>Orderer</w:t>
      </w:r>
      <w:proofErr w:type="spellEnd"/>
      <w:r w:rsidRPr="002B2E53">
        <w:t>, subject to the approval of the ESCC Executive.</w:t>
      </w:r>
    </w:p>
    <w:p w14:paraId="75B78957" w14:textId="77777777" w:rsidR="002F375B" w:rsidRPr="002B2E53" w:rsidRDefault="002F375B" w:rsidP="00B24CB1">
      <w:pPr>
        <w:keepLines/>
      </w:pPr>
      <w:r w:rsidRPr="002B2E53">
        <w:t>Unless otherwise stated herein, references within the text of this specification to "the Detail Specification" shall mean the relevant ESCC Detail Specification.</w:t>
      </w:r>
    </w:p>
    <w:p w14:paraId="1D1CC8D1" w14:textId="55D94C4B" w:rsidR="002F375B" w:rsidRPr="002B2E53" w:rsidRDefault="00F7257A" w:rsidP="00E91F55">
      <w:pPr>
        <w:pStyle w:val="Heading2"/>
      </w:pPr>
      <w:bookmarkStart w:id="7" w:name="_Toc51077010"/>
      <w:r w:rsidRPr="002B2E53">
        <w:rPr>
          <w:caps w:val="0"/>
        </w:rPr>
        <w:t>OTHER (REFERENCE) DOCUMENTS</w:t>
      </w:r>
      <w:bookmarkEnd w:id="7"/>
    </w:p>
    <w:p w14:paraId="72156251" w14:textId="1FE71A58" w:rsidR="00CE548B" w:rsidRPr="002B2E53" w:rsidRDefault="00CE548B" w:rsidP="00CE548B">
      <w:pPr>
        <w:pStyle w:val="BulletList"/>
      </w:pPr>
      <w:proofErr w:type="spellStart"/>
      <w:r w:rsidRPr="002B2E53">
        <w:t>ECSS</w:t>
      </w:r>
      <w:proofErr w:type="spellEnd"/>
      <w:r w:rsidRPr="002B2E53">
        <w:t>-Q-ST-70-08, Space Product Assurance: Manual soldering of high-reliability electrical connections.</w:t>
      </w:r>
    </w:p>
    <w:p w14:paraId="3969AB92" w14:textId="44CD8B7B" w:rsidR="00CE548B" w:rsidRPr="002B2E53" w:rsidRDefault="00CE548B" w:rsidP="00CE548B">
      <w:pPr>
        <w:pStyle w:val="BulletList"/>
      </w:pPr>
      <w:proofErr w:type="spellStart"/>
      <w:r w:rsidRPr="002B2E53">
        <w:t>ECSS</w:t>
      </w:r>
      <w:proofErr w:type="spellEnd"/>
      <w:r w:rsidRPr="002B2E53">
        <w:t>-Q-ST-70-38, Space Product Assurance: High-</w:t>
      </w:r>
      <w:r w:rsidR="00E95D32" w:rsidRPr="002B2E53">
        <w:t>r</w:t>
      </w:r>
      <w:r w:rsidRPr="002B2E53">
        <w:t xml:space="preserve">eliability </w:t>
      </w:r>
      <w:r w:rsidR="00E95D32" w:rsidRPr="002B2E53">
        <w:t>s</w:t>
      </w:r>
      <w:r w:rsidRPr="002B2E53">
        <w:t xml:space="preserve">oldering for </w:t>
      </w:r>
      <w:r w:rsidR="00E95D32" w:rsidRPr="002B2E53">
        <w:t>surface-m</w:t>
      </w:r>
      <w:r w:rsidRPr="002B2E53">
        <w:t xml:space="preserve">ount and </w:t>
      </w:r>
      <w:r w:rsidR="00E95D32" w:rsidRPr="002B2E53">
        <w:t>m</w:t>
      </w:r>
      <w:r w:rsidRPr="002B2E53">
        <w:t xml:space="preserve">ixed </w:t>
      </w:r>
      <w:r w:rsidR="00E95D32" w:rsidRPr="002B2E53">
        <w:t>t</w:t>
      </w:r>
      <w:r w:rsidRPr="002B2E53">
        <w:t>echnology.</w:t>
      </w:r>
    </w:p>
    <w:p w14:paraId="7450B74A" w14:textId="0FDEBBEC" w:rsidR="002F375B" w:rsidRPr="002B2E53" w:rsidRDefault="002F375B" w:rsidP="001905A0">
      <w:pPr>
        <w:pStyle w:val="BulletList"/>
        <w:keepLines/>
        <w:spacing w:after="40"/>
        <w:ind w:left="1775" w:hanging="357"/>
        <w:contextualSpacing w:val="0"/>
      </w:pPr>
      <w:r w:rsidRPr="002B2E53">
        <w:tab/>
      </w:r>
      <w:hyperlink r:id="rId46" w:history="1">
        <w:r w:rsidRPr="002B2E53">
          <w:rPr>
            <w:rStyle w:val="Hyperlink"/>
          </w:rPr>
          <w:t>MIL-STD-750</w:t>
        </w:r>
      </w:hyperlink>
      <w:r w:rsidRPr="002B2E53">
        <w:t>, Test Methods for Semiconductor Devices.</w:t>
      </w:r>
    </w:p>
    <w:p w14:paraId="57948905" w14:textId="085FDF39" w:rsidR="00B902CE" w:rsidRPr="002B2E53" w:rsidRDefault="00043176" w:rsidP="001905A0">
      <w:pPr>
        <w:pStyle w:val="BulletList"/>
        <w:keepLines/>
        <w:spacing w:after="40"/>
        <w:ind w:left="1775" w:hanging="357"/>
        <w:contextualSpacing w:val="0"/>
      </w:pPr>
      <w:hyperlink r:id="rId47" w:history="1">
        <w:r w:rsidR="00B902CE" w:rsidRPr="002B2E53">
          <w:rPr>
            <w:rStyle w:val="Hyperlink"/>
          </w:rPr>
          <w:t>MIL-STD-883</w:t>
        </w:r>
      </w:hyperlink>
      <w:r w:rsidR="00B902CE" w:rsidRPr="002B2E53">
        <w:t>, Test Methods and Procedures for Microelectronics.</w:t>
      </w:r>
    </w:p>
    <w:p w14:paraId="24D05DE7" w14:textId="68AF24E2" w:rsidR="00633D01" w:rsidRPr="002B2E53" w:rsidRDefault="00633D01" w:rsidP="00633D01">
      <w:pPr>
        <w:pStyle w:val="BulletList"/>
        <w:spacing w:afterLines="40" w:after="96"/>
        <w:ind w:left="1775" w:hanging="357"/>
        <w:contextualSpacing w:val="0"/>
      </w:pPr>
      <w:proofErr w:type="spellStart"/>
      <w:r w:rsidRPr="002B2E53">
        <w:t>JEP001</w:t>
      </w:r>
      <w:proofErr w:type="spellEnd"/>
      <w:r w:rsidRPr="002B2E53">
        <w:t xml:space="preserve">, </w:t>
      </w:r>
      <w:proofErr w:type="spellStart"/>
      <w:r w:rsidRPr="002B2E53">
        <w:t>Jedec</w:t>
      </w:r>
      <w:proofErr w:type="spellEnd"/>
      <w:r w:rsidRPr="002B2E53">
        <w:t xml:space="preserve"> Publication for Foundry Process Qualification Guidelines.</w:t>
      </w:r>
    </w:p>
    <w:p w14:paraId="78595776" w14:textId="143610E9" w:rsidR="002F375B" w:rsidRPr="002B2E53" w:rsidRDefault="00F7257A" w:rsidP="00E91F55">
      <w:pPr>
        <w:pStyle w:val="Heading2"/>
      </w:pPr>
      <w:bookmarkStart w:id="8" w:name="_Toc51077011"/>
      <w:r w:rsidRPr="002B2E53">
        <w:rPr>
          <w:caps w:val="0"/>
        </w:rPr>
        <w:t>ORDER OF PRECEDENCE</w:t>
      </w:r>
      <w:bookmarkEnd w:id="8"/>
    </w:p>
    <w:p w14:paraId="167D311F" w14:textId="77777777" w:rsidR="002F375B" w:rsidRPr="002B2E53" w:rsidRDefault="002F375B" w:rsidP="00F8543E">
      <w:pPr>
        <w:keepLines/>
        <w:spacing w:after="120"/>
      </w:pPr>
      <w:r w:rsidRPr="002B2E53">
        <w:t>For the purpose of interpretation and in case of conflict with regard to documentation, the following order of precedence shall apply:</w:t>
      </w:r>
    </w:p>
    <w:p w14:paraId="5BD2316D" w14:textId="77777777" w:rsidR="004A4539" w:rsidRPr="002B2E53" w:rsidRDefault="002F375B" w:rsidP="00B24CB1">
      <w:pPr>
        <w:pStyle w:val="alphabeticallist"/>
        <w:keepLines/>
      </w:pPr>
      <w:r w:rsidRPr="002B2E53">
        <w:t xml:space="preserve">ESCC Detail Specification </w:t>
      </w:r>
    </w:p>
    <w:p w14:paraId="29BF0129" w14:textId="77777777" w:rsidR="004A4539" w:rsidRPr="002B2E53" w:rsidRDefault="002F375B" w:rsidP="00B24CB1">
      <w:pPr>
        <w:pStyle w:val="alphabeticallist"/>
        <w:keepLines/>
      </w:pPr>
      <w:r w:rsidRPr="002B2E53">
        <w:t xml:space="preserve">ESCC Generic Specification </w:t>
      </w:r>
    </w:p>
    <w:p w14:paraId="1F9C3E37" w14:textId="77777777" w:rsidR="002F375B" w:rsidRPr="002B2E53" w:rsidRDefault="002F375B" w:rsidP="00B24CB1">
      <w:pPr>
        <w:pStyle w:val="alphabeticallist"/>
        <w:keepLines/>
      </w:pPr>
      <w:r w:rsidRPr="002B2E53">
        <w:t>ESCC Basic Specification</w:t>
      </w:r>
    </w:p>
    <w:p w14:paraId="480B7FEC" w14:textId="77777777" w:rsidR="002F375B" w:rsidRPr="002B2E53" w:rsidRDefault="002F375B" w:rsidP="00B24CB1">
      <w:pPr>
        <w:pStyle w:val="alphabeticallist"/>
        <w:keepLines/>
      </w:pPr>
      <w:r w:rsidRPr="002B2E53">
        <w:t>Other documents, if referenced herein</w:t>
      </w:r>
    </w:p>
    <w:p w14:paraId="7C37668F" w14:textId="53AF22EB" w:rsidR="002F375B" w:rsidRPr="002B2E53" w:rsidRDefault="00F7257A" w:rsidP="001016B5">
      <w:pPr>
        <w:pStyle w:val="Heading1"/>
      </w:pPr>
      <w:bookmarkStart w:id="9" w:name="_Toc51077012"/>
      <w:r w:rsidRPr="002B2E53">
        <w:rPr>
          <w:caps w:val="0"/>
        </w:rPr>
        <w:lastRenderedPageBreak/>
        <w:t>TERMS, DEFINITIONS, ABBREVIATIONS, SYMBOLS AND UNITS</w:t>
      </w:r>
      <w:bookmarkEnd w:id="9"/>
    </w:p>
    <w:p w14:paraId="74667661" w14:textId="14389CF8" w:rsidR="002F375B" w:rsidRPr="002B2E53" w:rsidRDefault="002F375B" w:rsidP="001016B5">
      <w:pPr>
        <w:keepNext/>
        <w:keepLines/>
        <w:spacing w:after="120"/>
      </w:pPr>
      <w:r w:rsidRPr="002B2E53">
        <w:t>The terms, definitions, abbreviations, symbols and units specified in ESCC Basic Specification No</w:t>
      </w:r>
      <w:r w:rsidR="004930EB" w:rsidRPr="002B2E53">
        <w:t>. </w:t>
      </w:r>
      <w:hyperlink r:id="rId48" w:history="1">
        <w:r w:rsidR="00DC05E0" w:rsidRPr="002B2E53">
          <w:rPr>
            <w:rStyle w:val="Hyperlink"/>
          </w:rPr>
          <w:t>21300</w:t>
        </w:r>
      </w:hyperlink>
      <w:r w:rsidR="00DC05E0" w:rsidRPr="002B2E53">
        <w:rPr>
          <w:rStyle w:val="Hyperlink"/>
        </w:rPr>
        <w:t xml:space="preserve"> </w:t>
      </w:r>
      <w:r w:rsidRPr="002B2E53">
        <w:t>shall apply. In addition the following shall apply:</w:t>
      </w:r>
    </w:p>
    <w:p w14:paraId="19D85FF3" w14:textId="77777777" w:rsidR="002F375B" w:rsidRPr="002B2E53" w:rsidRDefault="002F375B" w:rsidP="001016B5">
      <w:pPr>
        <w:pStyle w:val="BulletList"/>
        <w:keepNext/>
        <w:keepLines/>
        <w:spacing w:after="60"/>
        <w:ind w:left="1775" w:hanging="357"/>
        <w:contextualSpacing w:val="0"/>
      </w:pPr>
      <w:r w:rsidRPr="002B2E53">
        <w:t>Packaged Component:</w:t>
      </w:r>
      <w:r w:rsidRPr="002B2E53">
        <w:tab/>
      </w:r>
      <w:r w:rsidR="00CF0CE1" w:rsidRPr="002B2E53">
        <w:t xml:space="preserve"> </w:t>
      </w:r>
      <w:r w:rsidRPr="002B2E53">
        <w:t>A semiconductor device designed to be delivered after encapsulation.</w:t>
      </w:r>
    </w:p>
    <w:p w14:paraId="1CE5B8BC" w14:textId="36B5FD5E" w:rsidR="002F375B" w:rsidRPr="002B2E53" w:rsidRDefault="00EB7D5D" w:rsidP="001016B5">
      <w:pPr>
        <w:pStyle w:val="BulletList"/>
        <w:keepNext/>
        <w:keepLines/>
        <w:spacing w:after="60"/>
        <w:ind w:left="1775" w:hanging="357"/>
        <w:contextualSpacing w:val="0"/>
      </w:pPr>
      <w:r w:rsidRPr="002B2E53">
        <w:t>Die</w:t>
      </w:r>
      <w:r w:rsidR="002F375B" w:rsidRPr="002B2E53">
        <w:t xml:space="preserve"> Component:</w:t>
      </w:r>
      <w:r w:rsidR="002F375B" w:rsidRPr="002B2E53">
        <w:tab/>
      </w:r>
      <w:r w:rsidR="00CF0CE1" w:rsidRPr="002B2E53">
        <w:t xml:space="preserve"> </w:t>
      </w:r>
      <w:r w:rsidR="002F375B" w:rsidRPr="002B2E53">
        <w:t>A semiconductor device designed to be delivered without encapsulation.</w:t>
      </w:r>
    </w:p>
    <w:p w14:paraId="58F5DD27" w14:textId="77777777" w:rsidR="001016B5" w:rsidRPr="002B2E53" w:rsidRDefault="001016B5" w:rsidP="001016B5">
      <w:pPr>
        <w:pStyle w:val="BulletList"/>
        <w:keepNext/>
        <w:keepLines/>
        <w:spacing w:after="0"/>
      </w:pPr>
      <w:r w:rsidRPr="002B2E53">
        <w:t>Power Device:</w:t>
      </w:r>
    </w:p>
    <w:p w14:paraId="30C213D2" w14:textId="1C6CD829" w:rsidR="001016B5" w:rsidRPr="002B2E53" w:rsidRDefault="001016B5" w:rsidP="00E50DDB">
      <w:pPr>
        <w:pStyle w:val="ListParagraph"/>
        <w:numPr>
          <w:ilvl w:val="0"/>
          <w:numId w:val="12"/>
        </w:numPr>
        <w:ind w:left="2117"/>
      </w:pPr>
      <w:r w:rsidRPr="002B2E53">
        <w:t xml:space="preserve">All </w:t>
      </w:r>
      <w:proofErr w:type="spellStart"/>
      <w:r w:rsidRPr="002B2E53">
        <w:t>MOSFETs</w:t>
      </w:r>
      <w:proofErr w:type="spellEnd"/>
      <w:r w:rsidR="00E95D32" w:rsidRPr="002B2E53">
        <w:t>.</w:t>
      </w:r>
    </w:p>
    <w:p w14:paraId="13733B21" w14:textId="16AD54A5" w:rsidR="001016B5" w:rsidRPr="002B2E53" w:rsidRDefault="001016B5" w:rsidP="00E50DDB">
      <w:pPr>
        <w:pStyle w:val="ListParagraph"/>
        <w:numPr>
          <w:ilvl w:val="0"/>
          <w:numId w:val="12"/>
        </w:numPr>
        <w:ind w:left="2117"/>
      </w:pPr>
      <w:r w:rsidRPr="002B2E53">
        <w:t>A</w:t>
      </w:r>
      <w:r w:rsidR="00CE548B" w:rsidRPr="002B2E53">
        <w:t xml:space="preserve"> bipolar transistor </w:t>
      </w:r>
      <w:r w:rsidRPr="002B2E53">
        <w:t>rated to dissipate</w:t>
      </w:r>
      <w:r w:rsidR="00CE548B" w:rsidRPr="002B2E53">
        <w:t xml:space="preserve"> more than </w:t>
      </w:r>
      <w:proofErr w:type="spellStart"/>
      <w:r w:rsidR="00CE548B" w:rsidRPr="002B2E53">
        <w:t>2W</w:t>
      </w:r>
      <w:proofErr w:type="spellEnd"/>
      <w:r w:rsidR="00E95D32" w:rsidRPr="002B2E53">
        <w:t>.</w:t>
      </w:r>
    </w:p>
    <w:p w14:paraId="42754D23" w14:textId="1294F6D1" w:rsidR="00CE548B" w:rsidRPr="002B2E53" w:rsidRDefault="001016B5" w:rsidP="00E50DDB">
      <w:pPr>
        <w:pStyle w:val="ListParagraph"/>
        <w:numPr>
          <w:ilvl w:val="0"/>
          <w:numId w:val="12"/>
        </w:numPr>
        <w:ind w:left="2117"/>
      </w:pPr>
      <w:r w:rsidRPr="002B2E53">
        <w:t>A</w:t>
      </w:r>
      <w:r w:rsidR="00CE548B" w:rsidRPr="002B2E53">
        <w:t xml:space="preserve"> diode </w:t>
      </w:r>
      <w:r w:rsidRPr="002B2E53">
        <w:t>rated to</w:t>
      </w:r>
      <w:r w:rsidR="00CE548B" w:rsidRPr="002B2E53">
        <w:t xml:space="preserve"> dissipate more th</w:t>
      </w:r>
      <w:r w:rsidRPr="002B2E53">
        <w:t xml:space="preserve">an </w:t>
      </w:r>
      <w:proofErr w:type="spellStart"/>
      <w:r w:rsidRPr="002B2E53">
        <w:t>1W</w:t>
      </w:r>
      <w:proofErr w:type="spellEnd"/>
      <w:r w:rsidR="00E95D32" w:rsidRPr="002B2E53">
        <w:t>.</w:t>
      </w:r>
    </w:p>
    <w:p w14:paraId="1AD19E6C" w14:textId="7D22AE5B" w:rsidR="002F375B" w:rsidRPr="002B2E53" w:rsidRDefault="00F7257A" w:rsidP="00B24CB1">
      <w:pPr>
        <w:pStyle w:val="Heading1"/>
      </w:pPr>
      <w:bookmarkStart w:id="10" w:name="_Toc51077013"/>
      <w:r w:rsidRPr="002B2E53">
        <w:rPr>
          <w:caps w:val="0"/>
        </w:rPr>
        <w:t>REQUIREMENTS</w:t>
      </w:r>
      <w:bookmarkEnd w:id="10"/>
    </w:p>
    <w:p w14:paraId="76B76840" w14:textId="66A4DB45" w:rsidR="002F375B" w:rsidRPr="002B2E53" w:rsidRDefault="00F7257A" w:rsidP="00E91F55">
      <w:pPr>
        <w:pStyle w:val="Heading2"/>
      </w:pPr>
      <w:bookmarkStart w:id="11" w:name="_Toc51077014"/>
      <w:r w:rsidRPr="002B2E53">
        <w:rPr>
          <w:caps w:val="0"/>
        </w:rPr>
        <w:t>GENERAL</w:t>
      </w:r>
      <w:bookmarkEnd w:id="11"/>
    </w:p>
    <w:p w14:paraId="75276957" w14:textId="3CDDE727" w:rsidR="002F375B" w:rsidRPr="002B2E53" w:rsidRDefault="00CE548B" w:rsidP="00B24CB1">
      <w:pPr>
        <w:keepLines/>
      </w:pPr>
      <w:r w:rsidRPr="002B2E53">
        <w:t>Unless otherwise specified, t</w:t>
      </w:r>
      <w:r w:rsidR="002F375B" w:rsidRPr="002B2E53">
        <w:t>he requirements for the qualification of a component shall be in accordance with ESCC Basic</w:t>
      </w:r>
      <w:r w:rsidR="00CF0CE1" w:rsidRPr="002B2E53">
        <w:t xml:space="preserve"> </w:t>
      </w:r>
      <w:r w:rsidR="002F375B" w:rsidRPr="002B2E53">
        <w:t xml:space="preserve">Specification No. </w:t>
      </w:r>
      <w:hyperlink r:id="rId49" w:history="1">
        <w:hyperlink r:id="rId50" w:history="1">
          <w:r w:rsidR="00DC05E0" w:rsidRPr="002B2E53">
            <w:rPr>
              <w:rStyle w:val="Hyperlink"/>
            </w:rPr>
            <w:t>20100</w:t>
          </w:r>
        </w:hyperlink>
      </w:hyperlink>
      <w:r w:rsidR="002F375B" w:rsidRPr="002B2E53">
        <w:t>.</w:t>
      </w:r>
      <w:r w:rsidRPr="002B2E53">
        <w:t xml:space="preserve"> </w:t>
      </w:r>
      <w:r w:rsidR="00072450" w:rsidRPr="002B2E53">
        <w:t>Specifically for Packaged Components, t</w:t>
      </w:r>
      <w:r w:rsidRPr="002B2E53">
        <w:t xml:space="preserve">he requirements of Para. </w:t>
      </w:r>
      <w:r w:rsidR="001016B5" w:rsidRPr="002B2E53">
        <w:fldChar w:fldCharType="begin"/>
      </w:r>
      <w:r w:rsidR="001016B5" w:rsidRPr="002B2E53">
        <w:instrText xml:space="preserve"> REF _Ref43801199 \r \h </w:instrText>
      </w:r>
      <w:r w:rsidR="002B2E53">
        <w:instrText xml:space="preserve"> \* MERGEFORMAT </w:instrText>
      </w:r>
      <w:r w:rsidR="001016B5" w:rsidRPr="002B2E53">
        <w:fldChar w:fldCharType="separate"/>
      </w:r>
      <w:r w:rsidR="00964D56">
        <w:t>4.2.1</w:t>
      </w:r>
      <w:r w:rsidR="001016B5" w:rsidRPr="002B2E53">
        <w:fldChar w:fldCharType="end"/>
      </w:r>
      <w:r w:rsidRPr="002B2E53">
        <w:t xml:space="preserve"> </w:t>
      </w:r>
      <w:proofErr w:type="gramStart"/>
      <w:r w:rsidR="006C6B1A" w:rsidRPr="002B2E53">
        <w:t>may</w:t>
      </w:r>
      <w:proofErr w:type="gramEnd"/>
      <w:r w:rsidRPr="002B2E53">
        <w:t xml:space="preserve"> also apply.</w:t>
      </w:r>
    </w:p>
    <w:p w14:paraId="040125D2" w14:textId="2748FDD5" w:rsidR="002F375B" w:rsidRPr="002B2E53" w:rsidRDefault="002F375B" w:rsidP="00B24CB1">
      <w:pPr>
        <w:keepLines/>
      </w:pPr>
      <w:r w:rsidRPr="002B2E53">
        <w:t xml:space="preserve">The requirements for Technology Flow Qualification and the listing of qualified component types shall be in accordance with ESCC Basic Specification No. </w:t>
      </w:r>
      <w:hyperlink r:id="rId51" w:history="1">
        <w:hyperlink r:id="rId52" w:history="1">
          <w:r w:rsidR="00DC05E0" w:rsidRPr="002B2E53">
            <w:rPr>
              <w:rStyle w:val="Hyperlink"/>
            </w:rPr>
            <w:t>25400</w:t>
          </w:r>
        </w:hyperlink>
      </w:hyperlink>
      <w:r w:rsidRPr="002B2E53">
        <w:t>.</w:t>
      </w:r>
    </w:p>
    <w:p w14:paraId="3B149C77" w14:textId="77777777" w:rsidR="002F375B" w:rsidRPr="002B2E53" w:rsidRDefault="002F375B" w:rsidP="00F8543E">
      <w:pPr>
        <w:keepLines/>
        <w:spacing w:after="120"/>
      </w:pPr>
      <w:r w:rsidRPr="002B2E53">
        <w:t>The test requirements for procurement of both qualified and unqualified Packaged Components (see</w:t>
      </w:r>
      <w:r w:rsidR="005A7E22" w:rsidRPr="002B2E53">
        <w:t xml:space="preserve"> </w:t>
      </w:r>
      <w:r w:rsidRPr="002B2E53">
        <w:t xml:space="preserve">Chart </w:t>
      </w:r>
      <w:proofErr w:type="spellStart"/>
      <w:r w:rsidRPr="002B2E53">
        <w:t>F1A</w:t>
      </w:r>
      <w:proofErr w:type="spellEnd"/>
      <w:r w:rsidRPr="002B2E53">
        <w:t>) shall comprise:</w:t>
      </w:r>
    </w:p>
    <w:p w14:paraId="20C35D65" w14:textId="77777777" w:rsidR="002F375B" w:rsidRPr="002B2E53" w:rsidRDefault="002F375B" w:rsidP="00B24CB1">
      <w:pPr>
        <w:pStyle w:val="BulletList"/>
        <w:keepLines/>
      </w:pPr>
      <w:r w:rsidRPr="002B2E53">
        <w:t xml:space="preserve">Wafer Lot Acceptance with, if stipulated in the Purchase Order, </w:t>
      </w:r>
      <w:r w:rsidR="00D54D3F" w:rsidRPr="002B2E53">
        <w:t>total dose radi</w:t>
      </w:r>
      <w:r w:rsidR="0083328D" w:rsidRPr="002B2E53">
        <w:t>ati</w:t>
      </w:r>
      <w:r w:rsidR="00D54D3F" w:rsidRPr="002B2E53">
        <w:t>on testing.</w:t>
      </w:r>
    </w:p>
    <w:p w14:paraId="01E2AF35" w14:textId="77777777" w:rsidR="002F375B" w:rsidRPr="002B2E53" w:rsidRDefault="002F375B" w:rsidP="00B24CB1">
      <w:pPr>
        <w:pStyle w:val="BulletList"/>
        <w:keepLines/>
      </w:pPr>
      <w:r w:rsidRPr="002B2E53">
        <w:t>Special In-Process Controls</w:t>
      </w:r>
      <w:r w:rsidR="00164F3F" w:rsidRPr="002B2E53">
        <w:t>.</w:t>
      </w:r>
    </w:p>
    <w:p w14:paraId="70682A9D" w14:textId="77777777" w:rsidR="002F375B" w:rsidRPr="002B2E53" w:rsidRDefault="002F375B" w:rsidP="00B24CB1">
      <w:pPr>
        <w:pStyle w:val="BulletList"/>
        <w:keepLines/>
      </w:pPr>
      <w:r w:rsidRPr="002B2E53">
        <w:t>Screening Tests</w:t>
      </w:r>
      <w:r w:rsidR="00164F3F" w:rsidRPr="002B2E53">
        <w:t>.</w:t>
      </w:r>
    </w:p>
    <w:p w14:paraId="6737C93D" w14:textId="77777777" w:rsidR="002F375B" w:rsidRPr="002B2E53" w:rsidRDefault="002F375B" w:rsidP="00B24CB1">
      <w:pPr>
        <w:pStyle w:val="BulletList"/>
        <w:keepLines/>
      </w:pPr>
      <w:r w:rsidRPr="002B2E53">
        <w:t>Periodic Testing (for qualified components only)</w:t>
      </w:r>
      <w:r w:rsidR="00164F3F" w:rsidRPr="002B2E53">
        <w:t>.</w:t>
      </w:r>
    </w:p>
    <w:p w14:paraId="623011D5" w14:textId="77777777" w:rsidR="002F375B" w:rsidRPr="002B2E53" w:rsidRDefault="002F375B" w:rsidP="00B24CB1">
      <w:pPr>
        <w:pStyle w:val="BulletList"/>
        <w:keepLines/>
      </w:pPr>
      <w:r w:rsidRPr="002B2E53">
        <w:t>Lot Validation Testing if stipulated in the Purchase Order</w:t>
      </w:r>
      <w:r w:rsidR="00164F3F" w:rsidRPr="002B2E53">
        <w:t>.</w:t>
      </w:r>
    </w:p>
    <w:p w14:paraId="69290F10" w14:textId="03B85AE7" w:rsidR="002F375B" w:rsidRPr="002B2E53" w:rsidRDefault="002F375B" w:rsidP="00F8543E">
      <w:pPr>
        <w:keepLines/>
        <w:spacing w:after="120"/>
      </w:pPr>
      <w:r w:rsidRPr="002B2E53">
        <w:t xml:space="preserve">The test requirements for procurement of both qualified and unqualified </w:t>
      </w:r>
      <w:r w:rsidR="00EB7D5D" w:rsidRPr="002B2E53">
        <w:t>Die</w:t>
      </w:r>
      <w:r w:rsidRPr="002B2E53">
        <w:t xml:space="preserve"> Components (See</w:t>
      </w:r>
      <w:r w:rsidR="005A7E22" w:rsidRPr="002B2E53">
        <w:t xml:space="preserve"> </w:t>
      </w:r>
      <w:r w:rsidRPr="002B2E53">
        <w:t xml:space="preserve">Chart </w:t>
      </w:r>
      <w:proofErr w:type="spellStart"/>
      <w:r w:rsidRPr="002B2E53">
        <w:t>F1B</w:t>
      </w:r>
      <w:proofErr w:type="spellEnd"/>
      <w:r w:rsidRPr="002B2E53">
        <w:t>) shall comprise:</w:t>
      </w:r>
    </w:p>
    <w:p w14:paraId="6733CE39" w14:textId="77777777" w:rsidR="002F375B" w:rsidRPr="002B2E53" w:rsidRDefault="002F375B" w:rsidP="00B24CB1">
      <w:pPr>
        <w:pStyle w:val="BulletList"/>
        <w:keepLines/>
      </w:pPr>
      <w:r w:rsidRPr="002B2E53">
        <w:t xml:space="preserve">Wafer Lot Acceptance with, if stipulated in the Purchase Order, </w:t>
      </w:r>
      <w:r w:rsidR="00D54D3F" w:rsidRPr="002B2E53">
        <w:t>total dose radiation testing.</w:t>
      </w:r>
    </w:p>
    <w:p w14:paraId="497B52BF" w14:textId="77777777" w:rsidR="002F375B" w:rsidRPr="002B2E53" w:rsidRDefault="002F375B" w:rsidP="00B24CB1">
      <w:pPr>
        <w:pStyle w:val="BulletList"/>
        <w:keepLines/>
      </w:pPr>
      <w:r w:rsidRPr="002B2E53">
        <w:t>Special In-Process Controls</w:t>
      </w:r>
      <w:r w:rsidR="009C21F5" w:rsidRPr="002B2E53">
        <w:t xml:space="preserve"> (on Packaged Test Sublot samples)</w:t>
      </w:r>
      <w:r w:rsidR="00164F3F" w:rsidRPr="002B2E53">
        <w:t>.</w:t>
      </w:r>
    </w:p>
    <w:p w14:paraId="1B2254C3" w14:textId="77777777" w:rsidR="002F375B" w:rsidRPr="002B2E53" w:rsidRDefault="002F375B" w:rsidP="00B24CB1">
      <w:pPr>
        <w:pStyle w:val="BulletList"/>
        <w:keepLines/>
      </w:pPr>
      <w:r w:rsidRPr="002B2E53">
        <w:t>Screening Tests</w:t>
      </w:r>
      <w:r w:rsidR="009C21F5" w:rsidRPr="002B2E53">
        <w:t xml:space="preserve"> (on Packaged Test Sublot samples)</w:t>
      </w:r>
      <w:r w:rsidR="00164F3F" w:rsidRPr="002B2E53">
        <w:t>.</w:t>
      </w:r>
    </w:p>
    <w:p w14:paraId="0F1A7B7C" w14:textId="77777777" w:rsidR="002F375B" w:rsidRPr="002B2E53" w:rsidRDefault="002F375B" w:rsidP="00B24CB1">
      <w:pPr>
        <w:pStyle w:val="BulletList"/>
        <w:keepLines/>
      </w:pPr>
      <w:r w:rsidRPr="002B2E53">
        <w:t>Periodic Testing (for qualified components only</w:t>
      </w:r>
      <w:r w:rsidR="009C21F5" w:rsidRPr="002B2E53">
        <w:t>; on Packaged Test Sublot samples</w:t>
      </w:r>
      <w:r w:rsidRPr="002B2E53">
        <w:t>)</w:t>
      </w:r>
      <w:r w:rsidR="00164F3F" w:rsidRPr="002B2E53">
        <w:t>.</w:t>
      </w:r>
    </w:p>
    <w:p w14:paraId="05FFF1D5" w14:textId="77777777" w:rsidR="008509F8" w:rsidRPr="002B2E53" w:rsidRDefault="002F375B" w:rsidP="00B24CB1">
      <w:pPr>
        <w:pStyle w:val="BulletList"/>
        <w:keepLines/>
        <w:spacing w:after="0"/>
      </w:pPr>
      <w:r w:rsidRPr="002B2E53">
        <w:t>Lot Validation Testing</w:t>
      </w:r>
      <w:r w:rsidR="00CF58C3" w:rsidRPr="002B2E53">
        <w:t xml:space="preserve"> if stipulated in the Purchase Order</w:t>
      </w:r>
      <w:r w:rsidR="00E10B0F" w:rsidRPr="002B2E53">
        <w:t xml:space="preserve"> (on Packaged Test Sublot samples)</w:t>
      </w:r>
      <w:r w:rsidR="00CF58C3" w:rsidRPr="002B2E53">
        <w:t>.</w:t>
      </w:r>
    </w:p>
    <w:p w14:paraId="46ED2B2E" w14:textId="77777777" w:rsidR="002F375B" w:rsidRPr="002B2E53" w:rsidRDefault="002F375B" w:rsidP="005752AE">
      <w:pPr>
        <w:pStyle w:val="Heading3"/>
      </w:pPr>
      <w:bookmarkStart w:id="12" w:name="_Toc51077015"/>
      <w:r w:rsidRPr="002B2E53">
        <w:t>Specifications</w:t>
      </w:r>
      <w:bookmarkEnd w:id="12"/>
    </w:p>
    <w:p w14:paraId="139E6366" w14:textId="27F991D8" w:rsidR="002F375B" w:rsidRPr="002B2E53" w:rsidRDefault="002F375B" w:rsidP="00B24CB1">
      <w:pPr>
        <w:keepLines/>
      </w:pPr>
      <w:r w:rsidRPr="002B2E53">
        <w:t xml:space="preserve">For qualification, qualification maintenance, procurement and delivery of components in conformity with this specification, the applicable specifications listed in Section </w:t>
      </w:r>
      <w:r w:rsidR="00955C39" w:rsidRPr="002B2E53">
        <w:fldChar w:fldCharType="begin"/>
      </w:r>
      <w:r w:rsidR="00955C39" w:rsidRPr="002B2E53">
        <w:instrText xml:space="preserve"> REF _Ref474502951 \r \h </w:instrText>
      </w:r>
      <w:r w:rsidR="002B2E53">
        <w:instrText xml:space="preserve"> \* MERGEFORMAT </w:instrText>
      </w:r>
      <w:r w:rsidR="00955C39" w:rsidRPr="002B2E53">
        <w:fldChar w:fldCharType="separate"/>
      </w:r>
      <w:r w:rsidR="00964D56">
        <w:t>2</w:t>
      </w:r>
      <w:r w:rsidR="00955C39" w:rsidRPr="002B2E53">
        <w:fldChar w:fldCharType="end"/>
      </w:r>
      <w:r w:rsidRPr="002B2E53">
        <w:t xml:space="preserve"> of this document shall apply in total unless otherwise specified herein or in the Detail Specification.</w:t>
      </w:r>
    </w:p>
    <w:p w14:paraId="3E57F1CF" w14:textId="77777777" w:rsidR="002F375B" w:rsidRPr="002B2E53" w:rsidRDefault="002F375B" w:rsidP="005752AE">
      <w:pPr>
        <w:pStyle w:val="Heading3"/>
      </w:pPr>
      <w:bookmarkStart w:id="13" w:name="_Toc51077016"/>
      <w:r w:rsidRPr="002B2E53">
        <w:t>Conditions and Methods of Test</w:t>
      </w:r>
      <w:bookmarkEnd w:id="13"/>
    </w:p>
    <w:p w14:paraId="4EE45D0D" w14:textId="77777777" w:rsidR="002F375B" w:rsidRPr="002B2E53" w:rsidRDefault="002F375B" w:rsidP="00B24CB1">
      <w:pPr>
        <w:keepLines/>
      </w:pPr>
      <w:r w:rsidRPr="002B2E53">
        <w:t>The conditions and methods of test shall be in accordance with this specification, the ESCC Basic</w:t>
      </w:r>
      <w:r w:rsidR="005A7E22" w:rsidRPr="002B2E53">
        <w:t xml:space="preserve"> </w:t>
      </w:r>
      <w:r w:rsidRPr="002B2E53">
        <w:t>Specifications referenced herein and the Detail Specification.</w:t>
      </w:r>
    </w:p>
    <w:p w14:paraId="29D2A72C" w14:textId="77777777" w:rsidR="002F375B" w:rsidRPr="002B2E53" w:rsidRDefault="002F375B" w:rsidP="005752AE">
      <w:pPr>
        <w:pStyle w:val="Heading3"/>
      </w:pPr>
      <w:bookmarkStart w:id="14" w:name="_Toc51077017"/>
      <w:r w:rsidRPr="002B2E53">
        <w:lastRenderedPageBreak/>
        <w:t>Manufacturer’s Responsibility for Performance of Tests and Inspections</w:t>
      </w:r>
      <w:bookmarkEnd w:id="14"/>
    </w:p>
    <w:p w14:paraId="11640899" w14:textId="77777777" w:rsidR="002F375B" w:rsidRPr="002B2E53" w:rsidRDefault="002F375B" w:rsidP="00B24CB1">
      <w:pPr>
        <w:keepLines/>
      </w:pPr>
      <w:r w:rsidRPr="002B2E53">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2B2E53">
        <w:t>Orderer</w:t>
      </w:r>
      <w:proofErr w:type="spellEnd"/>
      <w:r w:rsidRPr="002B2E53">
        <w:t xml:space="preserve"> (for procurement of unqualified components), to use an approved external facility.</w:t>
      </w:r>
    </w:p>
    <w:p w14:paraId="45AA7F3E" w14:textId="77777777" w:rsidR="002F375B" w:rsidRPr="002B2E53" w:rsidRDefault="002F375B" w:rsidP="005752AE">
      <w:pPr>
        <w:pStyle w:val="Heading3"/>
      </w:pPr>
      <w:r w:rsidRPr="002B2E53">
        <w:tab/>
      </w:r>
      <w:bookmarkStart w:id="15" w:name="_Toc51077018"/>
      <w:r w:rsidRPr="002B2E53">
        <w:t>Inspection Rights</w:t>
      </w:r>
      <w:bookmarkEnd w:id="15"/>
    </w:p>
    <w:p w14:paraId="38E04710" w14:textId="77777777" w:rsidR="002F375B" w:rsidRPr="002B2E53" w:rsidRDefault="002F375B" w:rsidP="00B24CB1">
      <w:pPr>
        <w:keepLines/>
      </w:pPr>
      <w:r w:rsidRPr="002B2E53">
        <w:t xml:space="preserve">The ESCC Executive (for qualification, qualification maintenance, or procurement of qualified components) or the </w:t>
      </w:r>
      <w:proofErr w:type="spellStart"/>
      <w:r w:rsidRPr="002B2E53">
        <w:t>Orderer</w:t>
      </w:r>
      <w:proofErr w:type="spellEnd"/>
      <w:r w:rsidRPr="002B2E53">
        <w:t xml:space="preserve"> (for procurement of unqualified components if stipulated in the Purchase Order) reserves the right to monitor any of the tests and inspections scheduled in the applicable specifications.</w:t>
      </w:r>
    </w:p>
    <w:p w14:paraId="0F130CFA" w14:textId="77777777" w:rsidR="002F375B" w:rsidRPr="002B2E53" w:rsidRDefault="002F375B" w:rsidP="005752AE">
      <w:pPr>
        <w:pStyle w:val="Heading3"/>
      </w:pPr>
      <w:r w:rsidRPr="002B2E53">
        <w:tab/>
      </w:r>
      <w:bookmarkStart w:id="16" w:name="_Toc51077019"/>
      <w:r w:rsidRPr="002B2E53">
        <w:t>Customer Source Inspections</w:t>
      </w:r>
      <w:bookmarkEnd w:id="16"/>
    </w:p>
    <w:p w14:paraId="68E59654" w14:textId="77777777" w:rsidR="002F375B" w:rsidRPr="002B2E53" w:rsidRDefault="002F375B" w:rsidP="00B24CB1">
      <w:pPr>
        <w:pStyle w:val="Heading4"/>
        <w:keepLines/>
      </w:pPr>
      <w:bookmarkStart w:id="17" w:name="_Toc51077020"/>
      <w:r w:rsidRPr="002B2E53">
        <w:t xml:space="preserve">Pre-Encapsulation </w:t>
      </w:r>
      <w:r w:rsidR="00E07024" w:rsidRPr="002B2E53">
        <w:t xml:space="preserve">Customer </w:t>
      </w:r>
      <w:r w:rsidRPr="002B2E53">
        <w:t>Source Inspection</w:t>
      </w:r>
      <w:bookmarkEnd w:id="17"/>
    </w:p>
    <w:p w14:paraId="4AC5079B" w14:textId="134F9416" w:rsidR="002F375B" w:rsidRPr="002B2E53" w:rsidRDefault="002F375B" w:rsidP="00B24CB1">
      <w:pPr>
        <w:keepLines/>
      </w:pPr>
      <w:r w:rsidRPr="002B2E53">
        <w:t xml:space="preserve">If stipulated in the Purchase Order, the </w:t>
      </w:r>
      <w:proofErr w:type="spellStart"/>
      <w:r w:rsidRPr="002B2E53">
        <w:t>Orderer</w:t>
      </w:r>
      <w:proofErr w:type="spellEnd"/>
      <w:r w:rsidRPr="002B2E53">
        <w:t xml:space="preserve"> may perform a source inspection at the Manufacturer’s facility prior to encapsulation (e.g. perform Internal Visual Inspection</w:t>
      </w:r>
      <w:r w:rsidR="000F7ADD" w:rsidRPr="002B2E53">
        <w:t>, witness of Bond Pull and Die Shear</w:t>
      </w:r>
      <w:r w:rsidRPr="002B2E53">
        <w:t>). Details of the inspections to be performed or witnessed and the required period of notification shall be as stipulated in the Purchase Order.</w:t>
      </w:r>
    </w:p>
    <w:p w14:paraId="03C19F27" w14:textId="77777777" w:rsidR="002F375B" w:rsidRPr="002B2E53" w:rsidRDefault="002F375B" w:rsidP="00B24CB1">
      <w:pPr>
        <w:pStyle w:val="Heading4"/>
        <w:keepLines/>
      </w:pPr>
      <w:bookmarkStart w:id="18" w:name="_Toc51077021"/>
      <w:r w:rsidRPr="002B2E53">
        <w:t>Final</w:t>
      </w:r>
      <w:r w:rsidR="00E07024" w:rsidRPr="002B2E53">
        <w:t xml:space="preserve"> Customer</w:t>
      </w:r>
      <w:r w:rsidRPr="002B2E53">
        <w:t xml:space="preserve"> Source Inspection</w:t>
      </w:r>
      <w:bookmarkEnd w:id="18"/>
    </w:p>
    <w:p w14:paraId="3603467A" w14:textId="594E2CF3" w:rsidR="002F375B" w:rsidRPr="002B2E53" w:rsidRDefault="002F375B" w:rsidP="00A916EB">
      <w:pPr>
        <w:keepLines/>
      </w:pPr>
      <w:r w:rsidRPr="002B2E53">
        <w:t xml:space="preserve">If stipulated in the Purchase Order, </w:t>
      </w:r>
      <w:r w:rsidR="008C5BD1" w:rsidRPr="002B2E53">
        <w:t xml:space="preserve">the </w:t>
      </w:r>
      <w:proofErr w:type="spellStart"/>
      <w:r w:rsidRPr="002B2E53">
        <w:t>Orderer</w:t>
      </w:r>
      <w:proofErr w:type="spellEnd"/>
      <w:r w:rsidRPr="002B2E53">
        <w:t xml:space="preserve"> may perform a source inspection at the Manufacturer’s facility </w:t>
      </w:r>
      <w:r w:rsidR="008A75B1" w:rsidRPr="002B2E53">
        <w:t xml:space="preserve">prior to delivery </w:t>
      </w:r>
      <w:r w:rsidRPr="002B2E53">
        <w:t xml:space="preserve">at </w:t>
      </w:r>
      <w:r w:rsidR="004E05B1" w:rsidRPr="002B2E53">
        <w:t xml:space="preserve">an appropriate point during testing that has been agreed with the Manufacturer </w:t>
      </w:r>
      <w:r w:rsidRPr="002B2E53">
        <w:t>(e.g</w:t>
      </w:r>
      <w:r w:rsidR="004930EB" w:rsidRPr="002B2E53">
        <w:t>. </w:t>
      </w:r>
      <w:r w:rsidR="004E05B1" w:rsidRPr="002B2E53">
        <w:t xml:space="preserve">perform Die Visual Inspection for Die Components; </w:t>
      </w:r>
      <w:r w:rsidRPr="002B2E53">
        <w:t>witness of final Room Temperature Electrical Measurements</w:t>
      </w:r>
      <w:r w:rsidR="004E05B1" w:rsidRPr="002B2E53">
        <w:t>;</w:t>
      </w:r>
      <w:r w:rsidR="00A916EB" w:rsidRPr="002B2E53">
        <w:t xml:space="preserve"> performance of External Visual Inspection and Dimension Check</w:t>
      </w:r>
      <w:r w:rsidR="004E05B1" w:rsidRPr="002B2E53">
        <w:t>;</w:t>
      </w:r>
      <w:r w:rsidR="00A916EB" w:rsidRPr="002B2E53">
        <w:t xml:space="preserve"> review of the data documentation package</w:t>
      </w:r>
      <w:r w:rsidRPr="002B2E53">
        <w:t>). Details of the inspections to be performed or witnessed and the required period of notification shall be as stipulated in the Purchase Order.</w:t>
      </w:r>
    </w:p>
    <w:p w14:paraId="36B38FB6" w14:textId="32690615" w:rsidR="002F375B" w:rsidRPr="002B2E53" w:rsidRDefault="00F7257A" w:rsidP="00E91F55">
      <w:pPr>
        <w:pStyle w:val="Heading2"/>
      </w:pPr>
      <w:bookmarkStart w:id="19" w:name="_Toc51077022"/>
      <w:r w:rsidRPr="002B2E53">
        <w:rPr>
          <w:caps w:val="0"/>
        </w:rPr>
        <w:t>QUALIFICATION AND QUALIFICATION MAINTENANCE REQUIREMENTS ON A MANUFACTURER</w:t>
      </w:r>
      <w:bookmarkEnd w:id="19"/>
    </w:p>
    <w:p w14:paraId="219D0758" w14:textId="2C5CDAAB" w:rsidR="002F375B" w:rsidRPr="002B2E53" w:rsidRDefault="002F375B" w:rsidP="00B24CB1">
      <w:pPr>
        <w:keepLines/>
      </w:pPr>
      <w:r w:rsidRPr="002B2E53">
        <w:t xml:space="preserve">To obtain and maintain the qualification of a component, or family of components, a Manufacturer shall satisfy the requirements of ESCC Basic Specification No. </w:t>
      </w:r>
      <w:hyperlink r:id="rId53" w:history="1">
        <w:hyperlink r:id="rId54" w:history="1">
          <w:r w:rsidR="00DC05E0" w:rsidRPr="002B2E53">
            <w:rPr>
              <w:rStyle w:val="Hyperlink"/>
            </w:rPr>
            <w:t>20100</w:t>
          </w:r>
        </w:hyperlink>
      </w:hyperlink>
      <w:r w:rsidR="006C6B1A" w:rsidRPr="002B2E53">
        <w:rPr>
          <w:rStyle w:val="Hyperlink"/>
        </w:rPr>
        <w:t xml:space="preserve"> </w:t>
      </w:r>
      <w:r w:rsidR="006C6B1A" w:rsidRPr="002B2E53">
        <w:rPr>
          <w:rStyle w:val="Hyperlink"/>
          <w:color w:val="auto"/>
        </w:rPr>
        <w:t>(</w:t>
      </w:r>
      <w:proofErr w:type="gramStart"/>
      <w:r w:rsidR="006C6B1A" w:rsidRPr="002B2E53">
        <w:rPr>
          <w:rStyle w:val="Hyperlink"/>
          <w:color w:val="auto"/>
        </w:rPr>
        <w:t>see</w:t>
      </w:r>
      <w:proofErr w:type="gramEnd"/>
      <w:r w:rsidR="006C6B1A" w:rsidRPr="002B2E53">
        <w:rPr>
          <w:rStyle w:val="Hyperlink"/>
          <w:color w:val="auto"/>
        </w:rPr>
        <w:t xml:space="preserve"> also Para.</w:t>
      </w:r>
      <w:r w:rsidR="00072450" w:rsidRPr="002B2E53">
        <w:t> </w:t>
      </w:r>
      <w:r w:rsidR="00072450" w:rsidRPr="002B2E53">
        <w:fldChar w:fldCharType="begin"/>
      </w:r>
      <w:r w:rsidR="00072450" w:rsidRPr="002B2E53">
        <w:instrText xml:space="preserve"> REF _Ref43801199 \r \h </w:instrText>
      </w:r>
      <w:r w:rsidR="002B2E53">
        <w:instrText xml:space="preserve"> \* MERGEFORMAT </w:instrText>
      </w:r>
      <w:r w:rsidR="00072450" w:rsidRPr="002B2E53">
        <w:fldChar w:fldCharType="separate"/>
      </w:r>
      <w:r w:rsidR="00964D56">
        <w:t>4.2.1</w:t>
      </w:r>
      <w:r w:rsidR="00072450" w:rsidRPr="002B2E53">
        <w:fldChar w:fldCharType="end"/>
      </w:r>
      <w:r w:rsidR="006C6B1A" w:rsidRPr="002B2E53">
        <w:t>).</w:t>
      </w:r>
    </w:p>
    <w:p w14:paraId="202F86B9" w14:textId="1B080A8A" w:rsidR="002F375B" w:rsidRPr="002B2E53" w:rsidRDefault="002F375B" w:rsidP="00B24CB1">
      <w:pPr>
        <w:keepLines/>
      </w:pPr>
      <w:r w:rsidRPr="002B2E53">
        <w:t>To obtain and maintain the qualification of a component produced using a qualified Technology Flow, a</w:t>
      </w:r>
      <w:r w:rsidR="005A7E22" w:rsidRPr="002B2E53">
        <w:t xml:space="preserve"> </w:t>
      </w:r>
      <w:r w:rsidRPr="002B2E53">
        <w:t xml:space="preserve">Manufacturer shall satisfy the requirements of ESCC Basic Specification No. </w:t>
      </w:r>
      <w:hyperlink r:id="rId55" w:history="1">
        <w:hyperlink r:id="rId56" w:history="1">
          <w:r w:rsidR="00DC05E0" w:rsidRPr="002B2E53">
            <w:rPr>
              <w:rStyle w:val="Hyperlink"/>
            </w:rPr>
            <w:t>25400</w:t>
          </w:r>
        </w:hyperlink>
      </w:hyperlink>
      <w:r w:rsidRPr="002B2E53">
        <w:t>.</w:t>
      </w:r>
    </w:p>
    <w:p w14:paraId="21E86C05" w14:textId="72C7B805" w:rsidR="001016B5" w:rsidRPr="002B2E53" w:rsidRDefault="001016B5" w:rsidP="00072450">
      <w:pPr>
        <w:pStyle w:val="Heading3"/>
      </w:pPr>
      <w:bookmarkStart w:id="20" w:name="_Ref43801199"/>
      <w:bookmarkStart w:id="21" w:name="_Ref43806245"/>
      <w:bookmarkStart w:id="22" w:name="_Toc51077023"/>
      <w:r w:rsidRPr="002B2E53">
        <w:lastRenderedPageBreak/>
        <w:t>Single Phase Qualification (</w:t>
      </w:r>
      <w:proofErr w:type="spellStart"/>
      <w:r w:rsidRPr="002B2E53">
        <w:t>SPQ</w:t>
      </w:r>
      <w:proofErr w:type="spellEnd"/>
      <w:r w:rsidRPr="002B2E53">
        <w:t>)</w:t>
      </w:r>
      <w:bookmarkEnd w:id="20"/>
      <w:bookmarkEnd w:id="21"/>
      <w:bookmarkEnd w:id="22"/>
    </w:p>
    <w:p w14:paraId="2BF1454C" w14:textId="02EC1399" w:rsidR="00633D01" w:rsidRPr="002B2E53" w:rsidRDefault="000921E1" w:rsidP="00072450">
      <w:pPr>
        <w:keepNext/>
        <w:spacing w:after="120"/>
      </w:pPr>
      <w:r w:rsidRPr="002B2E53">
        <w:t>F</w:t>
      </w:r>
      <w:r w:rsidR="008B0464" w:rsidRPr="002B2E53">
        <w:t>or qualification of Packaged Components, a</w:t>
      </w:r>
      <w:r w:rsidR="00C207F2" w:rsidRPr="002B2E53">
        <w:t xml:space="preserve">t the discretion of the ESCC Executive, </w:t>
      </w:r>
      <w:r w:rsidR="00633D01" w:rsidRPr="002B2E53">
        <w:t>the separate, detailed evaluation phase of ESCC Basic Specification No.</w:t>
      </w:r>
      <w:hyperlink r:id="rId57" w:history="1">
        <w:r w:rsidR="00633D01" w:rsidRPr="002B2E53">
          <w:rPr>
            <w:rStyle w:val="Hyperlink"/>
          </w:rPr>
          <w:t xml:space="preserve"> </w:t>
        </w:r>
        <w:hyperlink r:id="rId58" w:history="1">
          <w:r w:rsidR="00633D01" w:rsidRPr="002B2E53">
            <w:rPr>
              <w:rStyle w:val="Hyperlink"/>
            </w:rPr>
            <w:t>20100</w:t>
          </w:r>
        </w:hyperlink>
      </w:hyperlink>
      <w:r w:rsidR="00633D01" w:rsidRPr="002B2E53">
        <w:rPr>
          <w:rStyle w:val="Hyperlink"/>
        </w:rPr>
        <w:t xml:space="preserve"> </w:t>
      </w:r>
      <w:proofErr w:type="gramStart"/>
      <w:r w:rsidR="00C207F2" w:rsidRPr="002B2E53">
        <w:t>may</w:t>
      </w:r>
      <w:proofErr w:type="gramEnd"/>
      <w:r w:rsidR="00C207F2" w:rsidRPr="002B2E53">
        <w:t xml:space="preserve"> be waived.</w:t>
      </w:r>
      <w:r w:rsidR="00633D01" w:rsidRPr="002B2E53">
        <w:t xml:space="preserve"> Instead, additional assessment activities, to be performed by the Manufacturer and supervised by and agreed with the ESCC Executive, shall be included as an initial stage in the process of achieving qualification. This approach is described in Chart </w:t>
      </w:r>
      <w:proofErr w:type="spellStart"/>
      <w:r w:rsidR="00633D01" w:rsidRPr="002B2E53">
        <w:t>F0</w:t>
      </w:r>
      <w:proofErr w:type="spellEnd"/>
      <w:r w:rsidR="00C207F2" w:rsidRPr="002B2E53">
        <w:t xml:space="preserve"> and detailed below.</w:t>
      </w:r>
    </w:p>
    <w:p w14:paraId="2061A812" w14:textId="7D2FD581" w:rsidR="00C207F2" w:rsidRPr="002B2E53" w:rsidRDefault="00C207F2" w:rsidP="00072450">
      <w:pPr>
        <w:keepNext/>
        <w:spacing w:after="120"/>
      </w:pPr>
      <w:r w:rsidRPr="002B2E53">
        <w:t xml:space="preserve">The verification of the completeness and adequacy of data related to this preliminary assessment will be performed by the ESCC Executive as part of the Manufacturer evaluation, to be conducted in accordance with ESCC Basic Specification Nos. </w:t>
      </w:r>
      <w:hyperlink r:id="rId59" w:history="1">
        <w:r w:rsidRPr="002B2E53">
          <w:rPr>
            <w:rStyle w:val="Hyperlink"/>
          </w:rPr>
          <w:t>20200</w:t>
        </w:r>
      </w:hyperlink>
      <w:r w:rsidRPr="002B2E53">
        <w:t xml:space="preserve">, </w:t>
      </w:r>
      <w:hyperlink r:id="rId60" w:history="1">
        <w:r w:rsidRPr="002B2E53">
          <w:rPr>
            <w:rStyle w:val="Hyperlink"/>
          </w:rPr>
          <w:t>2025000</w:t>
        </w:r>
      </w:hyperlink>
      <w:r w:rsidRPr="002B2E53">
        <w:t xml:space="preserve"> and this document.</w:t>
      </w:r>
    </w:p>
    <w:p w14:paraId="61FC4109" w14:textId="77777777" w:rsidR="00633D01" w:rsidRPr="002B2E53" w:rsidRDefault="00633D01" w:rsidP="00633D01">
      <w:pPr>
        <w:pStyle w:val="alphabeticallist"/>
        <w:keepNext/>
        <w:spacing w:before="120" w:line="276" w:lineRule="auto"/>
        <w:rPr>
          <w:u w:val="single"/>
        </w:rPr>
      </w:pPr>
      <w:r w:rsidRPr="002B2E53">
        <w:rPr>
          <w:u w:val="single"/>
        </w:rPr>
        <w:t>Manufacturer Assessment</w:t>
      </w:r>
    </w:p>
    <w:p w14:paraId="2557DA9A" w14:textId="77777777" w:rsidR="00633D01" w:rsidRPr="002B2E53" w:rsidRDefault="00633D01" w:rsidP="00633D01">
      <w:pPr>
        <w:pStyle w:val="alphabeticallist"/>
        <w:keepNext/>
        <w:numPr>
          <w:ilvl w:val="0"/>
          <w:numId w:val="0"/>
        </w:numPr>
        <w:spacing w:after="60" w:line="276" w:lineRule="auto"/>
        <w:ind w:left="1985"/>
      </w:pPr>
      <w:r w:rsidRPr="002B2E53">
        <w:t>The Manufacturer shall provide the following information for the component(s) being qualified, to the ESCC Executive for review:</w:t>
      </w:r>
    </w:p>
    <w:p w14:paraId="366A01BD" w14:textId="77777777" w:rsidR="00633D01" w:rsidRPr="002B2E53" w:rsidRDefault="00633D01" w:rsidP="00633D01">
      <w:pPr>
        <w:pStyle w:val="Bullet2"/>
        <w:keepNext/>
        <w:spacing w:after="60"/>
      </w:pPr>
      <w:r w:rsidRPr="002B2E53">
        <w:t>A detailed conformance matrix to the general requirements for qualification included in ESCC Basic Specification No.</w:t>
      </w:r>
      <w:hyperlink r:id="rId61" w:history="1">
        <w:r w:rsidRPr="002B2E53">
          <w:rPr>
            <w:rStyle w:val="Hyperlink"/>
          </w:rPr>
          <w:t xml:space="preserve"> </w:t>
        </w:r>
        <w:hyperlink r:id="rId62" w:history="1">
          <w:r w:rsidRPr="002B2E53">
            <w:rPr>
              <w:rStyle w:val="Hyperlink"/>
            </w:rPr>
            <w:t>20100</w:t>
          </w:r>
        </w:hyperlink>
      </w:hyperlink>
      <w:r w:rsidRPr="002B2E53">
        <w:t>.</w:t>
      </w:r>
    </w:p>
    <w:p w14:paraId="1BD1878E" w14:textId="77777777" w:rsidR="00633D01" w:rsidRPr="002B2E53" w:rsidRDefault="00633D01" w:rsidP="00633D01">
      <w:pPr>
        <w:pStyle w:val="Bullet2"/>
        <w:keepNext/>
        <w:spacing w:after="60" w:line="276" w:lineRule="auto"/>
        <w:ind w:left="2342" w:hanging="357"/>
      </w:pPr>
      <w:r w:rsidRPr="002B2E53">
        <w:t>Information explicitly indicating full details on the compliance, or otherwise, of the Manufacturer’s quality management system to the requirements of ESCC Basic Specification No. </w:t>
      </w:r>
      <w:hyperlink r:id="rId63" w:history="1">
        <w:hyperlink r:id="rId64" w:history="1">
          <w:r w:rsidRPr="002B2E53">
            <w:rPr>
              <w:rStyle w:val="Hyperlink"/>
            </w:rPr>
            <w:t>24600</w:t>
          </w:r>
        </w:hyperlink>
      </w:hyperlink>
      <w:r w:rsidRPr="002B2E53">
        <w:t>.</w:t>
      </w:r>
    </w:p>
    <w:p w14:paraId="504A0889" w14:textId="50CD286E" w:rsidR="00633D01" w:rsidRPr="002B2E53" w:rsidRDefault="00633D01" w:rsidP="00633D01">
      <w:pPr>
        <w:pStyle w:val="Bullet2"/>
        <w:keepNext/>
        <w:spacing w:after="60" w:line="276" w:lineRule="auto"/>
        <w:ind w:left="2342" w:hanging="357"/>
      </w:pPr>
      <w:r w:rsidRPr="002B2E53">
        <w:t>A completed ESCC Manufacturer Checklist in accordance with ESCC Basic Specification Nos. </w:t>
      </w:r>
      <w:hyperlink r:id="rId65" w:history="1">
        <w:r w:rsidRPr="002B2E53">
          <w:rPr>
            <w:rStyle w:val="Hyperlink"/>
          </w:rPr>
          <w:t>20200</w:t>
        </w:r>
      </w:hyperlink>
      <w:r w:rsidRPr="002B2E53">
        <w:t xml:space="preserve"> and </w:t>
      </w:r>
      <w:hyperlink r:id="rId66" w:history="1">
        <w:r w:rsidR="00C207F2" w:rsidRPr="002B2E53">
          <w:rPr>
            <w:rStyle w:val="Hyperlink"/>
          </w:rPr>
          <w:t>2025000</w:t>
        </w:r>
      </w:hyperlink>
      <w:r w:rsidR="00C207F2" w:rsidRPr="002B2E53">
        <w:t>.</w:t>
      </w:r>
    </w:p>
    <w:p w14:paraId="43364137" w14:textId="77777777" w:rsidR="00633D01" w:rsidRPr="002B2E53" w:rsidRDefault="00633D01" w:rsidP="00633D01">
      <w:pPr>
        <w:pStyle w:val="Bullet2"/>
        <w:keepNext/>
        <w:spacing w:after="60" w:line="276" w:lineRule="auto"/>
        <w:ind w:left="2342" w:hanging="357"/>
      </w:pPr>
      <w:r w:rsidRPr="002B2E53">
        <w:t>The draft Process Identification Document (PID).</w:t>
      </w:r>
    </w:p>
    <w:p w14:paraId="1370C5D5" w14:textId="77777777" w:rsidR="00633D01" w:rsidRPr="002B2E53" w:rsidRDefault="00633D01" w:rsidP="00633D01">
      <w:pPr>
        <w:pStyle w:val="Bullet2"/>
        <w:spacing w:after="60" w:line="276" w:lineRule="auto"/>
        <w:ind w:left="2342" w:hanging="357"/>
      </w:pPr>
      <w:r w:rsidRPr="002B2E53">
        <w:t>A draft ESCC Detail Specification</w:t>
      </w:r>
    </w:p>
    <w:p w14:paraId="6862309A" w14:textId="77777777" w:rsidR="00633D01" w:rsidRPr="002B2E53" w:rsidRDefault="00633D01" w:rsidP="00633D01">
      <w:pPr>
        <w:pStyle w:val="alphabeticallist"/>
        <w:keepNext/>
        <w:spacing w:before="120" w:line="276" w:lineRule="auto"/>
        <w:rPr>
          <w:u w:val="single"/>
        </w:rPr>
      </w:pPr>
      <w:r w:rsidRPr="002B2E53">
        <w:rPr>
          <w:u w:val="single"/>
        </w:rPr>
        <w:t>Component Assessment</w:t>
      </w:r>
    </w:p>
    <w:p w14:paraId="19EF74F1" w14:textId="77777777" w:rsidR="00633D01" w:rsidRPr="002B2E53" w:rsidRDefault="00633D01" w:rsidP="00633D01">
      <w:pPr>
        <w:pStyle w:val="alphabeticallist"/>
        <w:keepNext/>
        <w:numPr>
          <w:ilvl w:val="0"/>
          <w:numId w:val="0"/>
        </w:numPr>
        <w:spacing w:after="60" w:line="276" w:lineRule="auto"/>
        <w:ind w:left="1985"/>
      </w:pPr>
      <w:r w:rsidRPr="002B2E53">
        <w:t>The Manufacturer shall provide to the ESCC Executive sufficient information to enable the full assessment of the suitability of the component(s) being qualified under the following criteria:</w:t>
      </w:r>
    </w:p>
    <w:p w14:paraId="1265F1BC" w14:textId="77777777" w:rsidR="00633D01" w:rsidRPr="002B2E53" w:rsidRDefault="00633D01" w:rsidP="00633D01">
      <w:pPr>
        <w:pStyle w:val="Bullet2"/>
        <w:keepNext/>
        <w:spacing w:after="60" w:line="276" w:lineRule="auto"/>
        <w:ind w:left="2342" w:hanging="357"/>
      </w:pPr>
      <w:r w:rsidRPr="002B2E53">
        <w:t>design margins</w:t>
      </w:r>
    </w:p>
    <w:p w14:paraId="6BF764E7" w14:textId="77777777" w:rsidR="00633D01" w:rsidRPr="002B2E53" w:rsidRDefault="00633D01" w:rsidP="00633D01">
      <w:pPr>
        <w:pStyle w:val="Bullet2"/>
        <w:keepNext/>
        <w:spacing w:after="60" w:line="276" w:lineRule="auto"/>
        <w:ind w:left="2342" w:hanging="357"/>
      </w:pPr>
      <w:r w:rsidRPr="002B2E53">
        <w:t>constituent materials</w:t>
      </w:r>
    </w:p>
    <w:p w14:paraId="0CE6E72F" w14:textId="77777777" w:rsidR="00633D01" w:rsidRPr="002B2E53" w:rsidRDefault="00633D01" w:rsidP="00633D01">
      <w:pPr>
        <w:pStyle w:val="Bullet2"/>
        <w:keepNext/>
        <w:spacing w:after="60" w:line="276" w:lineRule="auto"/>
        <w:ind w:left="2342" w:hanging="357"/>
      </w:pPr>
      <w:r w:rsidRPr="002B2E53">
        <w:t>construction</w:t>
      </w:r>
    </w:p>
    <w:p w14:paraId="113FB3E5" w14:textId="77777777" w:rsidR="00633D01" w:rsidRPr="002B2E53" w:rsidRDefault="00633D01" w:rsidP="00633D01">
      <w:pPr>
        <w:pStyle w:val="Bullet2"/>
        <w:keepNext/>
        <w:spacing w:after="60" w:line="276" w:lineRule="auto"/>
        <w:ind w:left="2342" w:hanging="357"/>
      </w:pPr>
      <w:r w:rsidRPr="002B2E53">
        <w:t>characterisation and performance over the full operating and storage temperature ranges</w:t>
      </w:r>
    </w:p>
    <w:p w14:paraId="53E5060C" w14:textId="2871A367" w:rsidR="00633D01" w:rsidRPr="002B2E53" w:rsidRDefault="00633D01" w:rsidP="00633D01">
      <w:pPr>
        <w:pStyle w:val="Bullet2"/>
        <w:keepNext/>
        <w:spacing w:after="60" w:line="276" w:lineRule="auto"/>
        <w:ind w:left="2342" w:hanging="357"/>
      </w:pPr>
      <w:r w:rsidRPr="002B2E53">
        <w:t xml:space="preserve">radiation </w:t>
      </w:r>
      <w:r w:rsidR="00C207F2" w:rsidRPr="002B2E53">
        <w:t>resistance tolerance</w:t>
      </w:r>
    </w:p>
    <w:p w14:paraId="1425DA7F" w14:textId="77777777" w:rsidR="00633D01" w:rsidRPr="002B2E53" w:rsidRDefault="00633D01" w:rsidP="00633D01">
      <w:pPr>
        <w:pStyle w:val="Bullet2"/>
        <w:spacing w:after="120" w:line="276" w:lineRule="auto"/>
        <w:ind w:left="2342" w:hanging="357"/>
      </w:pPr>
      <w:r w:rsidRPr="002B2E53">
        <w:t>intrinsic reliability</w:t>
      </w:r>
    </w:p>
    <w:p w14:paraId="0B3BEF57" w14:textId="6F1DD664" w:rsidR="00633D01" w:rsidRPr="002B2E53" w:rsidRDefault="00633D01" w:rsidP="00633D01">
      <w:pPr>
        <w:pStyle w:val="alphabeticallist"/>
        <w:numPr>
          <w:ilvl w:val="0"/>
          <w:numId w:val="0"/>
        </w:numPr>
        <w:spacing w:before="120" w:after="120" w:line="276" w:lineRule="auto"/>
        <w:ind w:left="1985"/>
      </w:pPr>
      <w:r w:rsidRPr="002B2E53">
        <w:t>Specific requirements, to be addressed for the component(s) being qualified, shall include the following (the relevant requirements specified in ESCC Basic Specification Nos. </w:t>
      </w:r>
      <w:hyperlink r:id="rId67" w:history="1">
        <w:r w:rsidRPr="002B2E53">
          <w:rPr>
            <w:rStyle w:val="Hyperlink"/>
          </w:rPr>
          <w:t>22600</w:t>
        </w:r>
      </w:hyperlink>
      <w:r w:rsidRPr="002B2E53">
        <w:rPr>
          <w:rStyle w:val="Hyperlink"/>
        </w:rPr>
        <w:t xml:space="preserve"> </w:t>
      </w:r>
      <w:r w:rsidRPr="002B2E53">
        <w:t xml:space="preserve">and </w:t>
      </w:r>
      <w:hyperlink r:id="rId68" w:history="1">
        <w:r w:rsidR="00C207F2" w:rsidRPr="002B2E53">
          <w:rPr>
            <w:rStyle w:val="Hyperlink"/>
          </w:rPr>
          <w:t>2265000</w:t>
        </w:r>
      </w:hyperlink>
      <w:r w:rsidR="00C207F2" w:rsidRPr="002B2E53">
        <w:t xml:space="preserve"> </w:t>
      </w:r>
      <w:r w:rsidRPr="002B2E53">
        <w:t>may be used for guidance):</w:t>
      </w:r>
    </w:p>
    <w:p w14:paraId="15598EBC" w14:textId="77777777" w:rsidR="00633D01" w:rsidRPr="002B2E53" w:rsidRDefault="00633D01" w:rsidP="00E50DDB">
      <w:pPr>
        <w:pStyle w:val="alphabeticallist"/>
        <w:numPr>
          <w:ilvl w:val="0"/>
          <w:numId w:val="14"/>
        </w:numPr>
        <w:spacing w:before="120" w:line="276" w:lineRule="auto"/>
        <w:ind w:left="2458"/>
        <w:rPr>
          <w:u w:val="single"/>
        </w:rPr>
      </w:pPr>
      <w:r w:rsidRPr="002B2E53">
        <w:rPr>
          <w:u w:val="single"/>
        </w:rPr>
        <w:t>Wafer Level Reliability Assessment</w:t>
      </w:r>
    </w:p>
    <w:p w14:paraId="27C589A1" w14:textId="77777777" w:rsidR="00633D01" w:rsidRPr="002B2E53" w:rsidRDefault="00633D01" w:rsidP="00633D01">
      <w:pPr>
        <w:pStyle w:val="alphabeticallist"/>
        <w:numPr>
          <w:ilvl w:val="0"/>
          <w:numId w:val="0"/>
        </w:numPr>
        <w:spacing w:after="120" w:line="276" w:lineRule="auto"/>
        <w:ind w:left="2458"/>
      </w:pPr>
      <w:r w:rsidRPr="002B2E53">
        <w:t>This assessment shall address potential failure mechanisms and mitigation strategies, calculation/evaluation of activation energy and acceleration factors for voltage and temperature, and the establishment of long term reliability failure rates.</w:t>
      </w:r>
    </w:p>
    <w:p w14:paraId="603DBC54" w14:textId="77777777" w:rsidR="00633D01" w:rsidRPr="002B2E53" w:rsidRDefault="00633D01" w:rsidP="00633D01">
      <w:pPr>
        <w:pStyle w:val="alphabeticallist"/>
        <w:numPr>
          <w:ilvl w:val="0"/>
          <w:numId w:val="0"/>
        </w:numPr>
        <w:spacing w:before="120" w:after="120" w:line="276" w:lineRule="auto"/>
        <w:ind w:left="2461"/>
      </w:pPr>
      <w:r w:rsidRPr="002B2E53">
        <w:t xml:space="preserve">The information gained during the determination of failure mechanisms and activation energy shall be used to determine appropriate life test conditions that would verify the goal of 18 years satisfactory operating life at </w:t>
      </w:r>
      <w:proofErr w:type="spellStart"/>
      <w:r w:rsidRPr="002B2E53">
        <w:t>T</w:t>
      </w:r>
      <w:r w:rsidRPr="002B2E53">
        <w:rPr>
          <w:vertAlign w:val="subscript"/>
        </w:rPr>
        <w:t>j</w:t>
      </w:r>
      <w:proofErr w:type="spellEnd"/>
      <w:r w:rsidRPr="002B2E53">
        <w:t xml:space="preserve"> ≤ +</w:t>
      </w:r>
      <w:proofErr w:type="spellStart"/>
      <w:r w:rsidRPr="002B2E53">
        <w:t>110°C</w:t>
      </w:r>
      <w:proofErr w:type="spellEnd"/>
      <w:r w:rsidRPr="002B2E53">
        <w:t xml:space="preserve"> (see </w:t>
      </w:r>
      <w:hyperlink r:id="rId69" w:history="1">
        <w:r w:rsidRPr="002B2E53">
          <w:rPr>
            <w:rStyle w:val="Hyperlink"/>
          </w:rPr>
          <w:t>MIL</w:t>
        </w:r>
        <w:r w:rsidRPr="002B2E53">
          <w:rPr>
            <w:rStyle w:val="Hyperlink"/>
          </w:rPr>
          <w:noBreakHyphen/>
          <w:t>STD-883, Test Method 1016</w:t>
        </w:r>
      </w:hyperlink>
      <w:r w:rsidRPr="002B2E53">
        <w:t xml:space="preserve"> for guidance). The Manufacturer shall determine worst case characteristics for the component (</w:t>
      </w:r>
      <w:proofErr w:type="spellStart"/>
      <w:r w:rsidRPr="002B2E53">
        <w:t>JEP001</w:t>
      </w:r>
      <w:proofErr w:type="spellEnd"/>
      <w:r w:rsidRPr="002B2E53">
        <w:t xml:space="preserve"> may be used as a guideline).</w:t>
      </w:r>
    </w:p>
    <w:p w14:paraId="3B6ED05C" w14:textId="77777777" w:rsidR="00633D01" w:rsidRPr="002B2E53" w:rsidRDefault="00633D01" w:rsidP="00E50DDB">
      <w:pPr>
        <w:pStyle w:val="alphabeticallist"/>
        <w:keepNext/>
        <w:numPr>
          <w:ilvl w:val="0"/>
          <w:numId w:val="14"/>
        </w:numPr>
        <w:spacing w:before="120" w:line="276" w:lineRule="auto"/>
        <w:ind w:left="2458"/>
        <w:rPr>
          <w:u w:val="single"/>
        </w:rPr>
      </w:pPr>
      <w:r w:rsidRPr="002B2E53">
        <w:rPr>
          <w:u w:val="single"/>
        </w:rPr>
        <w:lastRenderedPageBreak/>
        <w:t>Component Reliability Assessment</w:t>
      </w:r>
    </w:p>
    <w:p w14:paraId="253C3E34" w14:textId="77777777" w:rsidR="00633D01" w:rsidRPr="002B2E53" w:rsidRDefault="00633D01" w:rsidP="00633D01">
      <w:pPr>
        <w:pStyle w:val="alphabeticallist"/>
        <w:numPr>
          <w:ilvl w:val="0"/>
          <w:numId w:val="0"/>
        </w:numPr>
        <w:spacing w:after="120" w:line="276" w:lineRule="auto"/>
        <w:ind w:left="2458"/>
      </w:pPr>
      <w:r w:rsidRPr="002B2E53">
        <w:t xml:space="preserve">Suitable information shall be provided to demonstrate that the goal of 18 years satisfactory operating life at </w:t>
      </w:r>
      <w:proofErr w:type="spellStart"/>
      <w:r w:rsidRPr="002B2E53">
        <w:t>T</w:t>
      </w:r>
      <w:r w:rsidRPr="002B2E53">
        <w:rPr>
          <w:vertAlign w:val="subscript"/>
        </w:rPr>
        <w:t>j</w:t>
      </w:r>
      <w:proofErr w:type="spellEnd"/>
      <w:r w:rsidRPr="002B2E53">
        <w:t xml:space="preserve"> ≤ +</w:t>
      </w:r>
      <w:proofErr w:type="spellStart"/>
      <w:r w:rsidRPr="002B2E53">
        <w:t>110°C</w:t>
      </w:r>
      <w:proofErr w:type="spellEnd"/>
      <w:r w:rsidRPr="002B2E53">
        <w:t xml:space="preserve"> is also met at the component level.</w:t>
      </w:r>
    </w:p>
    <w:p w14:paraId="6C351F89" w14:textId="013DABBD" w:rsidR="006F07BD" w:rsidRPr="002B2E53" w:rsidRDefault="00633D01" w:rsidP="00633D01">
      <w:pPr>
        <w:pStyle w:val="alphabeticallist"/>
        <w:numPr>
          <w:ilvl w:val="0"/>
          <w:numId w:val="0"/>
        </w:numPr>
        <w:spacing w:after="120" w:line="276" w:lineRule="auto"/>
        <w:ind w:left="2458"/>
      </w:pPr>
      <w:r w:rsidRPr="002B2E53">
        <w:t xml:space="preserve">If no suitable data are available, </w:t>
      </w:r>
      <w:r w:rsidR="006F07BD" w:rsidRPr="002B2E53">
        <w:t xml:space="preserve">an extended life test shall be performed on a minimum of 45 samples for a minimum of 4000 hours at </w:t>
      </w:r>
      <w:proofErr w:type="spellStart"/>
      <w:r w:rsidR="006F07BD" w:rsidRPr="002B2E53">
        <w:t>T</w:t>
      </w:r>
      <w:r w:rsidR="006F07BD" w:rsidRPr="002B2E53">
        <w:rPr>
          <w:vertAlign w:val="subscript"/>
        </w:rPr>
        <w:t>amb</w:t>
      </w:r>
      <w:proofErr w:type="spellEnd"/>
      <w:r w:rsidR="006F07BD" w:rsidRPr="002B2E53">
        <w:t xml:space="preserve"> = +</w:t>
      </w:r>
      <w:proofErr w:type="spellStart"/>
      <w:r w:rsidR="006F07BD" w:rsidRPr="002B2E53">
        <w:t>125°C</w:t>
      </w:r>
      <w:proofErr w:type="spellEnd"/>
      <w:r w:rsidR="006F07BD" w:rsidRPr="002B2E53">
        <w:t xml:space="preserve">. At the Manufacturer’s option, the extended life test may be performed during qualification testing in accordance with Chart </w:t>
      </w:r>
      <w:proofErr w:type="spellStart"/>
      <w:r w:rsidR="006F07BD" w:rsidRPr="002B2E53">
        <w:t>F4A</w:t>
      </w:r>
      <w:proofErr w:type="spellEnd"/>
      <w:r w:rsidR="006F07BD" w:rsidRPr="002B2E53">
        <w:t xml:space="preserve">. The remaining Operating Life test conditions shall be in accordance with Para. </w:t>
      </w:r>
      <w:r w:rsidR="008B0464" w:rsidRPr="002B2E53">
        <w:fldChar w:fldCharType="begin"/>
      </w:r>
      <w:r w:rsidR="008B0464" w:rsidRPr="002B2E53">
        <w:instrText xml:space="preserve"> REF _Ref474481067 \r \h </w:instrText>
      </w:r>
      <w:r w:rsidR="002B2E53">
        <w:instrText xml:space="preserve"> \* MERGEFORMAT </w:instrText>
      </w:r>
      <w:r w:rsidR="008B0464" w:rsidRPr="002B2E53">
        <w:fldChar w:fldCharType="separate"/>
      </w:r>
      <w:r w:rsidR="00964D56">
        <w:t>8.22</w:t>
      </w:r>
      <w:r w:rsidR="008B0464" w:rsidRPr="002B2E53">
        <w:fldChar w:fldCharType="end"/>
      </w:r>
      <w:r w:rsidR="008B0464" w:rsidRPr="002B2E53">
        <w:t>.</w:t>
      </w:r>
    </w:p>
    <w:p w14:paraId="1E6D700E" w14:textId="0E0254E6" w:rsidR="006F07BD" w:rsidRPr="002B2E53" w:rsidRDefault="006F07BD" w:rsidP="00633D01">
      <w:pPr>
        <w:pStyle w:val="alphabeticallist"/>
        <w:numPr>
          <w:ilvl w:val="0"/>
          <w:numId w:val="0"/>
        </w:numPr>
        <w:spacing w:after="120" w:line="276" w:lineRule="auto"/>
        <w:ind w:left="2458"/>
      </w:pPr>
      <w:r w:rsidRPr="002B2E53">
        <w:t xml:space="preserve">For Power devices: Power Step-Stress test data characterisation shall be provided. If no suitable data are available, the Power Step-Stress Test of ESCC Basic Specification No. </w:t>
      </w:r>
      <w:hyperlink r:id="rId70" w:history="1">
        <w:r w:rsidRPr="002B2E53">
          <w:rPr>
            <w:rStyle w:val="Hyperlink"/>
          </w:rPr>
          <w:t>2265000</w:t>
        </w:r>
      </w:hyperlink>
      <w:r w:rsidRPr="002B2E53">
        <w:t xml:space="preserve"> shall be applicable.</w:t>
      </w:r>
    </w:p>
    <w:p w14:paraId="7616A783" w14:textId="77777777" w:rsidR="00633D01" w:rsidRPr="002B2E53" w:rsidRDefault="00633D01" w:rsidP="00E50DDB">
      <w:pPr>
        <w:pStyle w:val="alphabeticallist"/>
        <w:numPr>
          <w:ilvl w:val="0"/>
          <w:numId w:val="14"/>
        </w:numPr>
        <w:spacing w:before="120" w:line="276" w:lineRule="auto"/>
        <w:ind w:left="2458"/>
        <w:rPr>
          <w:u w:val="single"/>
        </w:rPr>
      </w:pPr>
      <w:r w:rsidRPr="002B2E53">
        <w:rPr>
          <w:u w:val="single"/>
        </w:rPr>
        <w:t>Construction Analysis</w:t>
      </w:r>
    </w:p>
    <w:p w14:paraId="1CDC8065" w14:textId="09F171C5" w:rsidR="006F07BD" w:rsidRPr="002B2E53" w:rsidRDefault="00633D01" w:rsidP="00633D01">
      <w:pPr>
        <w:pStyle w:val="alphabeticallist"/>
        <w:numPr>
          <w:ilvl w:val="0"/>
          <w:numId w:val="0"/>
        </w:numPr>
        <w:spacing w:after="120" w:line="276" w:lineRule="auto"/>
        <w:ind w:left="2458"/>
      </w:pPr>
      <w:r w:rsidRPr="002B2E53">
        <w:t xml:space="preserve">Construction analysis shall be performed on a minimum of 3 samples. The content and extent shall be </w:t>
      </w:r>
      <w:r w:rsidR="006F07BD" w:rsidRPr="002B2E53">
        <w:t xml:space="preserve">as specified in </w:t>
      </w:r>
      <w:r w:rsidR="00813E21" w:rsidRPr="002B2E53">
        <w:t xml:space="preserve">Construction Analysis of </w:t>
      </w:r>
      <w:r w:rsidR="006F07BD" w:rsidRPr="002B2E53">
        <w:t>ESCC Basic Specification No.</w:t>
      </w:r>
      <w:r w:rsidR="00813E21" w:rsidRPr="002B2E53">
        <w:t> </w:t>
      </w:r>
      <w:hyperlink r:id="rId71" w:history="1">
        <w:r w:rsidR="006F07BD" w:rsidRPr="002B2E53">
          <w:rPr>
            <w:rStyle w:val="Hyperlink"/>
          </w:rPr>
          <w:t>2265000</w:t>
        </w:r>
      </w:hyperlink>
      <w:r w:rsidR="00813E21" w:rsidRPr="002B2E53">
        <w:t>.</w:t>
      </w:r>
    </w:p>
    <w:p w14:paraId="58B4F16B" w14:textId="77777777" w:rsidR="00633D01" w:rsidRPr="002B2E53" w:rsidRDefault="00633D01" w:rsidP="00E50DDB">
      <w:pPr>
        <w:pStyle w:val="alphabeticallist"/>
        <w:keepNext/>
        <w:numPr>
          <w:ilvl w:val="0"/>
          <w:numId w:val="14"/>
        </w:numPr>
        <w:spacing w:before="120" w:line="276" w:lineRule="auto"/>
        <w:ind w:left="2458"/>
        <w:rPr>
          <w:u w:val="single"/>
        </w:rPr>
      </w:pPr>
      <w:r w:rsidRPr="002B2E53">
        <w:rPr>
          <w:u w:val="single"/>
        </w:rPr>
        <w:t>Electrical Characterisation</w:t>
      </w:r>
    </w:p>
    <w:p w14:paraId="309E861D" w14:textId="77777777" w:rsidR="00633D01" w:rsidRPr="002B2E53" w:rsidRDefault="00633D01" w:rsidP="00633D01">
      <w:pPr>
        <w:pStyle w:val="alphabeticallist"/>
        <w:keepNext/>
        <w:numPr>
          <w:ilvl w:val="0"/>
          <w:numId w:val="0"/>
        </w:numPr>
        <w:spacing w:after="40" w:line="276" w:lineRule="auto"/>
        <w:ind w:left="2458"/>
      </w:pPr>
      <w:r w:rsidRPr="002B2E53">
        <w:t>Suitable information on the following specific electrical characterisation details for the component(s) over the full operating temperature shall be provided (as applicable):</w:t>
      </w:r>
    </w:p>
    <w:p w14:paraId="4C8BE41F" w14:textId="77777777" w:rsidR="00633D01" w:rsidRPr="002B2E53" w:rsidRDefault="00633D01" w:rsidP="00E50DDB">
      <w:pPr>
        <w:pStyle w:val="ListParagraph"/>
        <w:keepNext/>
        <w:numPr>
          <w:ilvl w:val="0"/>
          <w:numId w:val="13"/>
        </w:numPr>
        <w:spacing w:after="40"/>
        <w:ind w:left="2835"/>
        <w:contextualSpacing w:val="0"/>
      </w:pPr>
      <w:r w:rsidRPr="002B2E53">
        <w:t>Electrostatic Discharge Sensitivity</w:t>
      </w:r>
    </w:p>
    <w:p w14:paraId="2DBB4E15" w14:textId="77777777" w:rsidR="00633D01" w:rsidRPr="002B2E53" w:rsidRDefault="00633D01" w:rsidP="00E50DDB">
      <w:pPr>
        <w:pStyle w:val="ListParagraph"/>
        <w:keepNext/>
        <w:numPr>
          <w:ilvl w:val="0"/>
          <w:numId w:val="13"/>
        </w:numPr>
        <w:spacing w:after="40"/>
        <w:ind w:left="2835"/>
        <w:contextualSpacing w:val="0"/>
      </w:pPr>
      <w:r w:rsidRPr="002B2E53">
        <w:t>Safe Operating Area</w:t>
      </w:r>
    </w:p>
    <w:p w14:paraId="05AF46C9" w14:textId="77777777" w:rsidR="00633D01" w:rsidRPr="002B2E53" w:rsidRDefault="00633D01" w:rsidP="00E50DDB">
      <w:pPr>
        <w:pStyle w:val="ListParagraph"/>
        <w:keepNext/>
        <w:numPr>
          <w:ilvl w:val="0"/>
          <w:numId w:val="13"/>
        </w:numPr>
        <w:spacing w:after="40"/>
        <w:ind w:left="2835"/>
        <w:contextualSpacing w:val="0"/>
      </w:pPr>
      <w:r w:rsidRPr="002B2E53">
        <w:t>Current Limits</w:t>
      </w:r>
    </w:p>
    <w:p w14:paraId="303B479D" w14:textId="77777777" w:rsidR="00633D01" w:rsidRPr="002B2E53" w:rsidRDefault="00633D01" w:rsidP="00E50DDB">
      <w:pPr>
        <w:pStyle w:val="ListParagraph"/>
        <w:keepNext/>
        <w:numPr>
          <w:ilvl w:val="0"/>
          <w:numId w:val="13"/>
        </w:numPr>
        <w:spacing w:after="40"/>
        <w:ind w:left="2835"/>
        <w:contextualSpacing w:val="0"/>
      </w:pPr>
      <w:r w:rsidRPr="002B2E53">
        <w:t>Breakdown Voltage, Input or Output</w:t>
      </w:r>
    </w:p>
    <w:p w14:paraId="6D372D85" w14:textId="77777777" w:rsidR="00633D01" w:rsidRPr="002B2E53" w:rsidRDefault="00633D01" w:rsidP="00E50DDB">
      <w:pPr>
        <w:pStyle w:val="ListParagraph"/>
        <w:keepNext/>
        <w:numPr>
          <w:ilvl w:val="0"/>
          <w:numId w:val="13"/>
        </w:numPr>
        <w:spacing w:after="40"/>
        <w:ind w:left="2835"/>
        <w:contextualSpacing w:val="0"/>
      </w:pPr>
      <w:r w:rsidRPr="002B2E53">
        <w:t>Input Interaction</w:t>
      </w:r>
    </w:p>
    <w:p w14:paraId="67B77957" w14:textId="77777777" w:rsidR="00633D01" w:rsidRPr="002B2E53" w:rsidRDefault="00633D01" w:rsidP="00E50DDB">
      <w:pPr>
        <w:pStyle w:val="ListParagraph"/>
        <w:numPr>
          <w:ilvl w:val="0"/>
          <w:numId w:val="13"/>
        </w:numPr>
        <w:spacing w:after="40"/>
        <w:ind w:left="2835" w:hanging="357"/>
        <w:contextualSpacing w:val="0"/>
      </w:pPr>
      <w:r w:rsidRPr="002B2E53">
        <w:t>Verification of Functionality</w:t>
      </w:r>
    </w:p>
    <w:p w14:paraId="04B6FB84" w14:textId="77777777" w:rsidR="00633D01" w:rsidRPr="002B2E53" w:rsidRDefault="00633D01" w:rsidP="00E50DDB">
      <w:pPr>
        <w:pStyle w:val="alphabeticallist"/>
        <w:keepNext/>
        <w:numPr>
          <w:ilvl w:val="0"/>
          <w:numId w:val="14"/>
        </w:numPr>
        <w:spacing w:before="120" w:line="276" w:lineRule="auto"/>
        <w:ind w:left="2455" w:hanging="357"/>
        <w:rPr>
          <w:u w:val="single"/>
        </w:rPr>
      </w:pPr>
      <w:r w:rsidRPr="002B2E53">
        <w:rPr>
          <w:u w:val="single"/>
        </w:rPr>
        <w:t>Radiation Assessment</w:t>
      </w:r>
    </w:p>
    <w:p w14:paraId="7ADBA28F" w14:textId="64DE71F2" w:rsidR="00633D01" w:rsidRPr="002B2E53" w:rsidRDefault="00633D01" w:rsidP="00633D01">
      <w:pPr>
        <w:pStyle w:val="alphabeticallist"/>
        <w:numPr>
          <w:ilvl w:val="0"/>
          <w:numId w:val="0"/>
        </w:numPr>
        <w:spacing w:after="120" w:line="276" w:lineRule="auto"/>
        <w:ind w:left="2458"/>
      </w:pPr>
      <w:r w:rsidRPr="002B2E53">
        <w:t xml:space="preserve">Suitable information on the </w:t>
      </w:r>
      <w:r w:rsidR="00224F45" w:rsidRPr="002B2E53">
        <w:t xml:space="preserve">radiation resistance of the component(s) </w:t>
      </w:r>
      <w:r w:rsidRPr="002B2E53">
        <w:t xml:space="preserve">in line with the requirements of ESCC Basic Specification Nos. </w:t>
      </w:r>
      <w:hyperlink r:id="rId72" w:history="1">
        <w:r w:rsidRPr="002B2E53">
          <w:rPr>
            <w:rStyle w:val="Hyperlink"/>
          </w:rPr>
          <w:t>22900</w:t>
        </w:r>
      </w:hyperlink>
      <w:r w:rsidRPr="002B2E53">
        <w:rPr>
          <w:rStyle w:val="Hyperlink"/>
        </w:rPr>
        <w:t xml:space="preserve"> </w:t>
      </w:r>
      <w:r w:rsidRPr="002B2E53">
        <w:t xml:space="preserve">and </w:t>
      </w:r>
      <w:hyperlink r:id="rId73" w:history="1">
        <w:r w:rsidRPr="002B2E53">
          <w:rPr>
            <w:rStyle w:val="Hyperlink"/>
          </w:rPr>
          <w:t>25100</w:t>
        </w:r>
      </w:hyperlink>
      <w:r w:rsidRPr="002B2E53">
        <w:t xml:space="preserve"> (as applicable) shall be provided.</w:t>
      </w:r>
    </w:p>
    <w:p w14:paraId="56F83D36" w14:textId="77777777" w:rsidR="00633D01" w:rsidRPr="002B2E53" w:rsidRDefault="00633D01" w:rsidP="00E50DDB">
      <w:pPr>
        <w:pStyle w:val="alphabeticallist"/>
        <w:numPr>
          <w:ilvl w:val="0"/>
          <w:numId w:val="14"/>
        </w:numPr>
        <w:spacing w:before="120" w:line="276" w:lineRule="auto"/>
        <w:ind w:left="2458"/>
        <w:rPr>
          <w:u w:val="single"/>
        </w:rPr>
      </w:pPr>
      <w:r w:rsidRPr="002B2E53">
        <w:rPr>
          <w:u w:val="single"/>
        </w:rPr>
        <w:t>Package Assessment</w:t>
      </w:r>
    </w:p>
    <w:p w14:paraId="0C5124CD" w14:textId="77777777" w:rsidR="00633D01" w:rsidRPr="002B2E53" w:rsidRDefault="00633D01" w:rsidP="00633D01">
      <w:pPr>
        <w:pStyle w:val="alphabeticallist"/>
        <w:numPr>
          <w:ilvl w:val="0"/>
          <w:numId w:val="0"/>
        </w:numPr>
        <w:spacing w:after="40" w:line="276" w:lineRule="auto"/>
        <w:ind w:left="2458"/>
      </w:pPr>
      <w:r w:rsidRPr="002B2E53">
        <w:t>Suitable information on the following specific package assessment details for the component(s) shall be provided (as applicable):</w:t>
      </w:r>
    </w:p>
    <w:p w14:paraId="1FFD7A55" w14:textId="77777777" w:rsidR="00633D01" w:rsidRPr="002B2E53" w:rsidRDefault="00633D01" w:rsidP="00E50DDB">
      <w:pPr>
        <w:pStyle w:val="ListParagraph"/>
        <w:numPr>
          <w:ilvl w:val="0"/>
          <w:numId w:val="13"/>
        </w:numPr>
        <w:spacing w:after="40"/>
        <w:ind w:left="2835"/>
        <w:contextualSpacing w:val="0"/>
      </w:pPr>
      <w:r w:rsidRPr="002B2E53">
        <w:t xml:space="preserve">Assessment of the component(s) capability to withstand typical mounting in accordance with </w:t>
      </w:r>
      <w:proofErr w:type="spellStart"/>
      <w:r w:rsidRPr="002B2E53">
        <w:t>ECSS</w:t>
      </w:r>
      <w:proofErr w:type="spellEnd"/>
      <w:r w:rsidRPr="002B2E53">
        <w:t xml:space="preserve">-Q-ST-70-08 and/or </w:t>
      </w:r>
      <w:proofErr w:type="spellStart"/>
      <w:r w:rsidRPr="002B2E53">
        <w:t>ECSS</w:t>
      </w:r>
      <w:proofErr w:type="spellEnd"/>
      <w:r w:rsidRPr="002B2E53">
        <w:t>-Q-ST-70-38</w:t>
      </w:r>
    </w:p>
    <w:p w14:paraId="5A4AC8A6" w14:textId="77777777" w:rsidR="00633D01" w:rsidRPr="002B2E53" w:rsidRDefault="00633D01" w:rsidP="00E50DDB">
      <w:pPr>
        <w:pStyle w:val="ListParagraph"/>
        <w:numPr>
          <w:ilvl w:val="0"/>
          <w:numId w:val="13"/>
        </w:numPr>
        <w:spacing w:after="40"/>
        <w:ind w:left="2835"/>
        <w:contextualSpacing w:val="0"/>
      </w:pPr>
      <w:r w:rsidRPr="002B2E53">
        <w:t>Lid Torque or Lid Pull</w:t>
      </w:r>
    </w:p>
    <w:p w14:paraId="020063DF" w14:textId="77777777" w:rsidR="00633D01" w:rsidRPr="002B2E53" w:rsidRDefault="00633D01" w:rsidP="00E50DDB">
      <w:pPr>
        <w:pStyle w:val="ListParagraph"/>
        <w:numPr>
          <w:ilvl w:val="0"/>
          <w:numId w:val="13"/>
        </w:numPr>
        <w:spacing w:after="40"/>
        <w:ind w:left="2835"/>
        <w:contextualSpacing w:val="0"/>
      </w:pPr>
      <w:r w:rsidRPr="002B2E53">
        <w:t>Resistance to Soldering Heat</w:t>
      </w:r>
    </w:p>
    <w:p w14:paraId="64041423" w14:textId="77777777" w:rsidR="00633D01" w:rsidRPr="002B2E53" w:rsidRDefault="00633D01" w:rsidP="00E50DDB">
      <w:pPr>
        <w:pStyle w:val="ListParagraph"/>
        <w:numPr>
          <w:ilvl w:val="0"/>
          <w:numId w:val="13"/>
        </w:numPr>
        <w:spacing w:after="40"/>
        <w:ind w:left="2835"/>
        <w:contextualSpacing w:val="0"/>
      </w:pPr>
      <w:r w:rsidRPr="002B2E53">
        <w:t>Pin-to-Pin Isolation</w:t>
      </w:r>
    </w:p>
    <w:p w14:paraId="0B85706A" w14:textId="77777777" w:rsidR="00633D01" w:rsidRPr="002B2E53" w:rsidRDefault="00633D01" w:rsidP="00E50DDB">
      <w:pPr>
        <w:pStyle w:val="ListParagraph"/>
        <w:numPr>
          <w:ilvl w:val="0"/>
          <w:numId w:val="13"/>
        </w:numPr>
        <w:spacing w:after="40"/>
        <w:ind w:left="2835"/>
        <w:contextualSpacing w:val="0"/>
      </w:pPr>
      <w:r w:rsidRPr="002B2E53">
        <w:t>Thermal Resistance Characterisation</w:t>
      </w:r>
    </w:p>
    <w:p w14:paraId="5990FC8A" w14:textId="77777777" w:rsidR="00633D01" w:rsidRPr="002B2E53" w:rsidRDefault="00633D01" w:rsidP="00072450">
      <w:pPr>
        <w:keepNext/>
        <w:spacing w:before="240" w:after="0"/>
        <w:ind w:left="1984"/>
        <w:rPr>
          <w:b/>
          <w:u w:val="single"/>
        </w:rPr>
      </w:pPr>
      <w:r w:rsidRPr="002B2E53">
        <w:rPr>
          <w:b/>
          <w:u w:val="single"/>
        </w:rPr>
        <w:lastRenderedPageBreak/>
        <w:t>NOTE:</w:t>
      </w:r>
    </w:p>
    <w:p w14:paraId="2A351FAA" w14:textId="77777777" w:rsidR="00633D01" w:rsidRPr="002B2E53" w:rsidRDefault="00633D01" w:rsidP="00072450">
      <w:pPr>
        <w:pStyle w:val="alphabeticallist"/>
        <w:keepNext/>
        <w:keepLines/>
        <w:numPr>
          <w:ilvl w:val="0"/>
          <w:numId w:val="0"/>
        </w:numPr>
        <w:spacing w:after="240" w:line="276" w:lineRule="auto"/>
        <w:ind w:left="1985"/>
      </w:pPr>
      <w:r w:rsidRPr="002B2E53">
        <w:t xml:space="preserve">For </w:t>
      </w:r>
      <w:proofErr w:type="spellStart"/>
      <w:r w:rsidRPr="002B2E53">
        <w:t>SPQ</w:t>
      </w:r>
      <w:proofErr w:type="spellEnd"/>
      <w:r w:rsidRPr="002B2E53">
        <w:t>, the number of components selected for component assessment testing will depend on whether a single component type or a family of components is being assessed, the number of component types chosen to represent the family, and the availability of appropriate, suitable information. The component types chosen to represent a family shall cover the range of components to be qualified and shall be representative of the different package and pin configurations. They shall also be the most suitable for highlighting those characteristics and parameters that are pertinent to an investigation into failure modes and weaknesses. These test samples shall be as specified by or agreed with the ESCC Executive.</w:t>
      </w:r>
    </w:p>
    <w:p w14:paraId="1FEF9753" w14:textId="3AD78AD0" w:rsidR="00633D01" w:rsidRPr="002B2E53" w:rsidRDefault="00633D01" w:rsidP="00633D01">
      <w:pPr>
        <w:spacing w:before="240"/>
      </w:pPr>
      <w:r w:rsidRPr="002B2E53">
        <w:t xml:space="preserve">Subject to the ESCC Executive verifying the adequacy and completeness of the additional assessment information in (a) and (b) above, as presented by the Manufacturer </w:t>
      </w:r>
      <w:r w:rsidR="00224F45" w:rsidRPr="002B2E53">
        <w:t>at the time of the initial manufacturer evaluation</w:t>
      </w:r>
      <w:r w:rsidRPr="002B2E53">
        <w:t xml:space="preserve">, this initial stage of </w:t>
      </w:r>
      <w:proofErr w:type="spellStart"/>
      <w:r w:rsidRPr="002B2E53">
        <w:t>SPQ</w:t>
      </w:r>
      <w:proofErr w:type="spellEnd"/>
      <w:r w:rsidRPr="002B2E53">
        <w:t xml:space="preserve"> will be considered completed. The draft ESCC Detail Specification and PID shall be revised as necessary and frozen pending completion of qualification testing. </w:t>
      </w:r>
      <w:proofErr w:type="spellStart"/>
      <w:r w:rsidRPr="002B2E53">
        <w:t>SPQ</w:t>
      </w:r>
      <w:proofErr w:type="spellEnd"/>
      <w:r w:rsidRPr="002B2E53">
        <w:t xml:space="preserve"> shall continue in line with the requirements of the </w:t>
      </w:r>
      <w:r w:rsidR="000921E1" w:rsidRPr="002B2E53">
        <w:t>q</w:t>
      </w:r>
      <w:r w:rsidRPr="002B2E53">
        <w:t xml:space="preserve">ualification </w:t>
      </w:r>
      <w:r w:rsidR="000921E1" w:rsidRPr="002B2E53">
        <w:t>t</w:t>
      </w:r>
      <w:r w:rsidRPr="002B2E53">
        <w:t xml:space="preserve">esting </w:t>
      </w:r>
      <w:r w:rsidR="000921E1" w:rsidRPr="002B2E53">
        <w:t>p</w:t>
      </w:r>
      <w:r w:rsidRPr="002B2E53">
        <w:t>hase as detailed in ESCC Basic Specification No.</w:t>
      </w:r>
      <w:hyperlink r:id="rId74" w:history="1">
        <w:r w:rsidRPr="002B2E53">
          <w:rPr>
            <w:rStyle w:val="Hyperlink"/>
          </w:rPr>
          <w:t xml:space="preserve"> </w:t>
        </w:r>
        <w:hyperlink r:id="rId75" w:history="1">
          <w:r w:rsidRPr="002B2E53">
            <w:rPr>
              <w:rStyle w:val="Hyperlink"/>
            </w:rPr>
            <w:t>20100</w:t>
          </w:r>
        </w:hyperlink>
      </w:hyperlink>
      <w:r w:rsidRPr="002B2E53">
        <w:rPr>
          <w:rStyle w:val="Hyperlink"/>
        </w:rPr>
        <w:t xml:space="preserve"> </w:t>
      </w:r>
      <w:proofErr w:type="gramStart"/>
      <w:r w:rsidRPr="002B2E53">
        <w:rPr>
          <w:rStyle w:val="Hyperlink"/>
          <w:color w:val="auto"/>
        </w:rPr>
        <w:t>and</w:t>
      </w:r>
      <w:proofErr w:type="gramEnd"/>
      <w:r w:rsidRPr="002B2E53">
        <w:rPr>
          <w:rStyle w:val="Hyperlink"/>
          <w:color w:val="auto"/>
        </w:rPr>
        <w:t xml:space="preserve"> </w:t>
      </w:r>
      <w:r w:rsidRPr="002B2E53">
        <w:t xml:space="preserve">Chart </w:t>
      </w:r>
      <w:proofErr w:type="spellStart"/>
      <w:r w:rsidRPr="002B2E53">
        <w:t>F4A</w:t>
      </w:r>
      <w:proofErr w:type="spellEnd"/>
      <w:r w:rsidRPr="002B2E53">
        <w:t xml:space="preserve"> of this specification.</w:t>
      </w:r>
    </w:p>
    <w:p w14:paraId="5A50332F" w14:textId="0FFC9B0E" w:rsidR="002F375B" w:rsidRPr="002B2E53" w:rsidRDefault="00F7257A" w:rsidP="00E91F55">
      <w:pPr>
        <w:pStyle w:val="Heading2"/>
      </w:pPr>
      <w:bookmarkStart w:id="23" w:name="_Toc51077024"/>
      <w:r w:rsidRPr="002B2E53">
        <w:rPr>
          <w:caps w:val="0"/>
        </w:rPr>
        <w:t>DELIVERABLE COMPONENTS</w:t>
      </w:r>
      <w:bookmarkEnd w:id="23"/>
    </w:p>
    <w:p w14:paraId="51C872F5" w14:textId="77777777" w:rsidR="002F375B" w:rsidRPr="002B2E53" w:rsidRDefault="002F375B" w:rsidP="005752AE">
      <w:pPr>
        <w:pStyle w:val="Heading3"/>
      </w:pPr>
      <w:bookmarkStart w:id="24" w:name="_Toc51077025"/>
      <w:r w:rsidRPr="002B2E53">
        <w:t>ESCC Qualified Components</w:t>
      </w:r>
      <w:bookmarkEnd w:id="24"/>
    </w:p>
    <w:p w14:paraId="11EEF587" w14:textId="77777777" w:rsidR="002F375B" w:rsidRPr="002B2E53" w:rsidRDefault="002F375B" w:rsidP="00B24CB1">
      <w:pPr>
        <w:keepLines/>
      </w:pPr>
      <w:r w:rsidRPr="002B2E53">
        <w:t>Components delivered to this specification shall be processed and inspected in accordance with the relevant Process Identification Document (PID).</w:t>
      </w:r>
    </w:p>
    <w:p w14:paraId="174DEB53" w14:textId="77777777" w:rsidR="002F375B" w:rsidRPr="002B2E53" w:rsidRDefault="002F375B" w:rsidP="005752AE">
      <w:pPr>
        <w:pStyle w:val="Heading3"/>
      </w:pPr>
      <w:bookmarkStart w:id="25" w:name="_Toc51077026"/>
      <w:r w:rsidRPr="002B2E53">
        <w:t>ESCC Components</w:t>
      </w:r>
      <w:bookmarkEnd w:id="25"/>
    </w:p>
    <w:p w14:paraId="23499A3C" w14:textId="77777777" w:rsidR="002F375B" w:rsidRPr="002B2E53" w:rsidRDefault="002F375B" w:rsidP="00F8543E">
      <w:pPr>
        <w:keepLines/>
        <w:spacing w:after="120"/>
      </w:pPr>
      <w:r w:rsidRPr="002B2E53">
        <w:t>Each component, irrespective of qualification status, identified with an ESCC component number and delivered to this specification shall:</w:t>
      </w:r>
    </w:p>
    <w:p w14:paraId="59AEA36C" w14:textId="4BFED013" w:rsidR="002F375B" w:rsidRPr="002B2E53" w:rsidRDefault="002F375B" w:rsidP="001905A0">
      <w:pPr>
        <w:pStyle w:val="BulletList"/>
        <w:keepLines/>
        <w:spacing w:after="40"/>
        <w:ind w:left="1775" w:hanging="357"/>
        <w:contextualSpacing w:val="0"/>
      </w:pPr>
      <w:proofErr w:type="gramStart"/>
      <w:r w:rsidRPr="002B2E53">
        <w:t>be</w:t>
      </w:r>
      <w:proofErr w:type="gramEnd"/>
      <w:r w:rsidRPr="002B2E53">
        <w:t xml:space="preserve"> traceable. Each Packaged Component shall be traceable to its production lot. Each </w:t>
      </w:r>
      <w:r w:rsidR="00EB7D5D" w:rsidRPr="002B2E53">
        <w:t>Die</w:t>
      </w:r>
      <w:r w:rsidR="00CF0CE1" w:rsidRPr="002B2E53">
        <w:t xml:space="preserve"> </w:t>
      </w:r>
      <w:r w:rsidRPr="002B2E53">
        <w:t>Component shall be traceable to its wafer lot.</w:t>
      </w:r>
    </w:p>
    <w:p w14:paraId="1BC045D8" w14:textId="6C6F86CD" w:rsidR="002F375B" w:rsidRPr="002B2E53" w:rsidRDefault="002F375B" w:rsidP="001905A0">
      <w:pPr>
        <w:pStyle w:val="BulletList"/>
        <w:keepLines/>
        <w:spacing w:after="40"/>
        <w:ind w:left="1775" w:hanging="357"/>
        <w:contextualSpacing w:val="0"/>
      </w:pPr>
      <w:proofErr w:type="gramStart"/>
      <w:r w:rsidRPr="002B2E53">
        <w:t>have</w:t>
      </w:r>
      <w:proofErr w:type="gramEnd"/>
      <w:r w:rsidRPr="002B2E53">
        <w:t xml:space="preserve"> satisfactorily completed all the tests required </w:t>
      </w:r>
      <w:r w:rsidR="00831BA6" w:rsidRPr="002B2E53">
        <w:t>required by the relevant issues of the applicable specifications.</w:t>
      </w:r>
    </w:p>
    <w:p w14:paraId="3A44409E" w14:textId="69EED540" w:rsidR="002F375B" w:rsidRPr="002B2E53" w:rsidRDefault="002F375B" w:rsidP="001905A0">
      <w:pPr>
        <w:pStyle w:val="BulletList"/>
        <w:keepLines/>
        <w:spacing w:after="40"/>
        <w:ind w:left="1775" w:hanging="357"/>
        <w:contextualSpacing w:val="0"/>
      </w:pPr>
      <w:r w:rsidRPr="002B2E53">
        <w:t xml:space="preserve">be produced from lots that are considered by the Manufacturer to be capable of passing all applicable tests, and sequences of tests, that are defined in Chart </w:t>
      </w:r>
      <w:proofErr w:type="spellStart"/>
      <w:r w:rsidRPr="002B2E53">
        <w:t>F4</w:t>
      </w:r>
      <w:r w:rsidR="00D44C24" w:rsidRPr="002B2E53">
        <w:t>A</w:t>
      </w:r>
      <w:proofErr w:type="spellEnd"/>
      <w:r w:rsidR="00D44C24" w:rsidRPr="002B2E53">
        <w:t xml:space="preserve"> </w:t>
      </w:r>
      <w:r w:rsidR="007767D1" w:rsidRPr="002B2E53">
        <w:t>or</w:t>
      </w:r>
      <w:r w:rsidR="00D44C24" w:rsidRPr="002B2E53">
        <w:t xml:space="preserve"> </w:t>
      </w:r>
      <w:proofErr w:type="spellStart"/>
      <w:r w:rsidR="00D44C24" w:rsidRPr="002B2E53">
        <w:t>F4B</w:t>
      </w:r>
      <w:proofErr w:type="spellEnd"/>
      <w:r w:rsidR="00D44C24" w:rsidRPr="002B2E53">
        <w:t xml:space="preserve"> (as applicable)</w:t>
      </w:r>
      <w:r w:rsidRPr="002B2E53">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2B2E53" w:rsidRDefault="002F375B" w:rsidP="005752AE">
      <w:pPr>
        <w:pStyle w:val="Heading3"/>
      </w:pPr>
      <w:bookmarkStart w:id="26" w:name="_Ref466559500"/>
      <w:bookmarkStart w:id="27" w:name="_Ref466559655"/>
      <w:bookmarkStart w:id="28" w:name="_Ref466559754"/>
      <w:bookmarkStart w:id="29" w:name="_Toc51077027"/>
      <w:r w:rsidRPr="002B2E53">
        <w:lastRenderedPageBreak/>
        <w:t>Lot Failure</w:t>
      </w:r>
      <w:bookmarkEnd w:id="26"/>
      <w:bookmarkEnd w:id="27"/>
      <w:bookmarkEnd w:id="28"/>
      <w:bookmarkEnd w:id="29"/>
    </w:p>
    <w:p w14:paraId="449A7396" w14:textId="1508448D" w:rsidR="002F375B" w:rsidRPr="002B2E53" w:rsidRDefault="002F375B" w:rsidP="008F23D3">
      <w:pPr>
        <w:keepNext/>
        <w:keepLines/>
      </w:pPr>
      <w:r w:rsidRPr="002B2E53">
        <w:t xml:space="preserve">Lot failure may occur during Wafer Lot Acceptance (Chart </w:t>
      </w:r>
      <w:proofErr w:type="spellStart"/>
      <w:r w:rsidRPr="002B2E53">
        <w:t>F2</w:t>
      </w:r>
      <w:proofErr w:type="spellEnd"/>
      <w:r w:rsidRPr="002B2E53">
        <w:t>), Special In-Process Controls (</w:t>
      </w:r>
      <w:r w:rsidR="00164F3F" w:rsidRPr="002B2E53">
        <w:t>Chart </w:t>
      </w:r>
      <w:proofErr w:type="spellStart"/>
      <w:r w:rsidRPr="002B2E53">
        <w:t>F2</w:t>
      </w:r>
      <w:proofErr w:type="spellEnd"/>
      <w:r w:rsidRPr="002B2E53">
        <w:t>), Screening Tests (Chart</w:t>
      </w:r>
      <w:r w:rsidR="00B731B8" w:rsidRPr="002B2E53">
        <w:t>s</w:t>
      </w:r>
      <w:r w:rsidRPr="002B2E53">
        <w:t xml:space="preserve"> </w:t>
      </w:r>
      <w:proofErr w:type="spellStart"/>
      <w:r w:rsidRPr="002B2E53">
        <w:t>F3</w:t>
      </w:r>
      <w:r w:rsidR="00172FC0" w:rsidRPr="002B2E53">
        <w:t>A</w:t>
      </w:r>
      <w:proofErr w:type="spellEnd"/>
      <w:r w:rsidR="00172FC0" w:rsidRPr="002B2E53">
        <w:t xml:space="preserve"> </w:t>
      </w:r>
      <w:r w:rsidR="008C0C96" w:rsidRPr="002B2E53">
        <w:t>and</w:t>
      </w:r>
      <w:r w:rsidR="00172FC0" w:rsidRPr="002B2E53">
        <w:t xml:space="preserve"> </w:t>
      </w:r>
      <w:proofErr w:type="spellStart"/>
      <w:r w:rsidR="00172FC0" w:rsidRPr="002B2E53">
        <w:t>F3B</w:t>
      </w:r>
      <w:proofErr w:type="spellEnd"/>
      <w:r w:rsidRPr="002B2E53">
        <w:t xml:space="preserve">), or </w:t>
      </w:r>
      <w:r w:rsidR="00DB0083" w:rsidRPr="002B2E53">
        <w:t xml:space="preserve">Qualification, Periodic Testing and Lot Validation Testing </w:t>
      </w:r>
      <w:r w:rsidRPr="002B2E53">
        <w:t>(Chart</w:t>
      </w:r>
      <w:r w:rsidR="00B731B8" w:rsidRPr="002B2E53">
        <w:t>s</w:t>
      </w:r>
      <w:r w:rsidRPr="002B2E53">
        <w:t xml:space="preserve"> </w:t>
      </w:r>
      <w:proofErr w:type="spellStart"/>
      <w:r w:rsidRPr="002B2E53">
        <w:t>F4</w:t>
      </w:r>
      <w:r w:rsidR="00D44C24" w:rsidRPr="002B2E53">
        <w:t>A</w:t>
      </w:r>
      <w:proofErr w:type="spellEnd"/>
      <w:r w:rsidR="00D44C24" w:rsidRPr="002B2E53">
        <w:t xml:space="preserve"> </w:t>
      </w:r>
      <w:r w:rsidR="008C0C96" w:rsidRPr="002B2E53">
        <w:t>and</w:t>
      </w:r>
      <w:r w:rsidR="00D44C24" w:rsidRPr="002B2E53">
        <w:t xml:space="preserve"> </w:t>
      </w:r>
      <w:proofErr w:type="spellStart"/>
      <w:r w:rsidR="00D44C24" w:rsidRPr="002B2E53">
        <w:t>F4B</w:t>
      </w:r>
      <w:proofErr w:type="spellEnd"/>
      <w:r w:rsidRPr="002B2E53">
        <w:t>).</w:t>
      </w:r>
    </w:p>
    <w:p w14:paraId="74510A9F" w14:textId="5D41D705" w:rsidR="002F375B" w:rsidRPr="002B2E53" w:rsidRDefault="002F375B" w:rsidP="00072450">
      <w:pPr>
        <w:keepNext/>
        <w:keepLines/>
      </w:pPr>
      <w:r w:rsidRPr="002B2E53">
        <w:t xml:space="preserve">Should such failure occur during qualification, qualification maintenance or procurement of qualified components the Manufacturer shall initiate the non-conformance procedure in accordance with ESCC Basic Specification No. </w:t>
      </w:r>
      <w:hyperlink r:id="rId76" w:history="1">
        <w:hyperlink r:id="rId77" w:history="1">
          <w:r w:rsidR="00DC05E0" w:rsidRPr="002B2E53">
            <w:rPr>
              <w:rStyle w:val="Hyperlink"/>
            </w:rPr>
            <w:t>22800</w:t>
          </w:r>
        </w:hyperlink>
      </w:hyperlink>
      <w:r w:rsidRPr="002B2E53">
        <w:t xml:space="preserve">. The Manufacturer shall notify the </w:t>
      </w:r>
      <w:proofErr w:type="spellStart"/>
      <w:r w:rsidRPr="002B2E53">
        <w:t>Orderer</w:t>
      </w:r>
      <w:proofErr w:type="spellEnd"/>
      <w:r w:rsidRPr="002B2E53">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64115A63" w14:textId="77777777" w:rsidR="002F375B" w:rsidRPr="002B2E53" w:rsidRDefault="002F375B" w:rsidP="00B24CB1">
      <w:pPr>
        <w:keepLines/>
      </w:pPr>
      <w:r w:rsidRPr="002B2E53">
        <w:t xml:space="preserve">Should such failure occur during procurement of unqualified components the Manufacturer shall notify the </w:t>
      </w:r>
      <w:proofErr w:type="spellStart"/>
      <w:r w:rsidRPr="002B2E53">
        <w:t>Orderer</w:t>
      </w:r>
      <w:proofErr w:type="spellEnd"/>
      <w:r w:rsidRPr="002B2E53">
        <w:t xml:space="preserve"> by any appropriate written means within 5 working days, giving details of the number and mode of failure and the suspected </w:t>
      </w:r>
      <w:proofErr w:type="gramStart"/>
      <w:r w:rsidRPr="002B2E53">
        <w:t>cause.</w:t>
      </w:r>
      <w:proofErr w:type="gramEnd"/>
      <w:r w:rsidRPr="002B2E53">
        <w:t xml:space="preserve"> No further testing or analysis shall be performed on the failed components until so instructed by the </w:t>
      </w:r>
      <w:proofErr w:type="spellStart"/>
      <w:r w:rsidRPr="002B2E53">
        <w:t>Orderer</w:t>
      </w:r>
      <w:proofErr w:type="spellEnd"/>
      <w:r w:rsidRPr="002B2E53">
        <w:t xml:space="preserve">. The </w:t>
      </w:r>
      <w:proofErr w:type="spellStart"/>
      <w:r w:rsidRPr="002B2E53">
        <w:t>Orderer</w:t>
      </w:r>
      <w:proofErr w:type="spellEnd"/>
      <w:r w:rsidRPr="002B2E53">
        <w:t xml:space="preserve"> shall inform the Manufacturer within 5 working days of receipt of notification what action shall be taken.</w:t>
      </w:r>
    </w:p>
    <w:p w14:paraId="08C58613" w14:textId="7C432D21" w:rsidR="002F375B" w:rsidRPr="002B2E53" w:rsidRDefault="00F7257A" w:rsidP="00E91F55">
      <w:pPr>
        <w:pStyle w:val="Heading2"/>
      </w:pPr>
      <w:bookmarkStart w:id="30" w:name="_Toc51077028"/>
      <w:r w:rsidRPr="002B2E53">
        <w:rPr>
          <w:caps w:val="0"/>
        </w:rPr>
        <w:t>MARKING</w:t>
      </w:r>
      <w:bookmarkEnd w:id="30"/>
    </w:p>
    <w:p w14:paraId="1CB52EEB" w14:textId="45A18C5B" w:rsidR="002F375B" w:rsidRPr="002B2E53" w:rsidRDefault="002F375B" w:rsidP="00B24CB1">
      <w:pPr>
        <w:keepLines/>
      </w:pPr>
      <w:r w:rsidRPr="002B2E53">
        <w:t xml:space="preserve">All components procured and delivered to this specification shall be marked in accordance with ESCC Basic Specification No. </w:t>
      </w:r>
      <w:hyperlink r:id="rId78" w:history="1">
        <w:hyperlink r:id="rId79" w:history="1">
          <w:r w:rsidR="00DC05E0" w:rsidRPr="002B2E53">
            <w:rPr>
              <w:rStyle w:val="Hyperlink"/>
            </w:rPr>
            <w:t>21700</w:t>
          </w:r>
        </w:hyperlink>
      </w:hyperlink>
      <w:r w:rsidRPr="002B2E53">
        <w:t>.</w:t>
      </w:r>
    </w:p>
    <w:p w14:paraId="6DD5A0B2" w14:textId="080C45A1" w:rsidR="002F375B" w:rsidRPr="002B2E53" w:rsidRDefault="00397CFD" w:rsidP="00B24CB1">
      <w:pPr>
        <w:keepLines/>
      </w:pPr>
      <w:r w:rsidRPr="002B2E53">
        <w:t xml:space="preserve">For Die Components the specified marking shall not be marked on the component but shall accompany the component, in full, in its primary package. </w:t>
      </w:r>
      <w:r w:rsidR="002F375B" w:rsidRPr="002B2E53">
        <w:t xml:space="preserve">For </w:t>
      </w:r>
      <w:r w:rsidR="00EB7D5D" w:rsidRPr="002B2E53">
        <w:t>Die</w:t>
      </w:r>
      <w:r w:rsidR="002F375B" w:rsidRPr="002B2E53">
        <w:t xml:space="preserve"> Components</w:t>
      </w:r>
      <w:r w:rsidR="008C5BD1" w:rsidRPr="002B2E53">
        <w:t>,</w:t>
      </w:r>
      <w:r w:rsidR="0026645C" w:rsidRPr="002B2E53">
        <w:t xml:space="preserve"> </w:t>
      </w:r>
      <w:r w:rsidR="002F375B" w:rsidRPr="002B2E53">
        <w:t xml:space="preserve">lot identification shall also include </w:t>
      </w:r>
      <w:r w:rsidR="0083328D" w:rsidRPr="002B2E53">
        <w:t>wafer lot</w:t>
      </w:r>
      <w:r w:rsidR="002F375B" w:rsidRPr="002B2E53">
        <w:t xml:space="preserve"> number</w:t>
      </w:r>
      <w:r w:rsidR="0083328D" w:rsidRPr="002B2E53">
        <w:t>s</w:t>
      </w:r>
      <w:r w:rsidR="002F375B" w:rsidRPr="002B2E53">
        <w:t>.</w:t>
      </w:r>
    </w:p>
    <w:p w14:paraId="3782B6C3" w14:textId="64C90AA1" w:rsidR="002F375B" w:rsidRPr="002B2E53" w:rsidRDefault="00F7257A" w:rsidP="00E91F55">
      <w:pPr>
        <w:pStyle w:val="Heading2"/>
      </w:pPr>
      <w:r w:rsidRPr="002B2E53">
        <w:rPr>
          <w:caps w:val="0"/>
        </w:rPr>
        <w:tab/>
      </w:r>
      <w:bookmarkStart w:id="31" w:name="_Toc51077029"/>
      <w:r w:rsidRPr="002B2E53">
        <w:rPr>
          <w:caps w:val="0"/>
        </w:rPr>
        <w:t>MATERIALS AND FINISHES</w:t>
      </w:r>
      <w:bookmarkEnd w:id="31"/>
    </w:p>
    <w:p w14:paraId="2CAA3879" w14:textId="77777777" w:rsidR="002F375B" w:rsidRPr="002B2E53" w:rsidRDefault="002F375B" w:rsidP="00B24CB1">
      <w:pPr>
        <w:keepLines/>
      </w:pPr>
      <w:r w:rsidRPr="002B2E53">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77777777" w:rsidR="002F375B" w:rsidRPr="002B2E53" w:rsidRDefault="002F375B" w:rsidP="00B24CB1">
      <w:pPr>
        <w:keepLines/>
      </w:pPr>
      <w:r w:rsidRPr="002B2E53">
        <w:t>Unless otherwise specified in the Detail Specification, Packaged Components shall be hermetically sealed.</w:t>
      </w:r>
    </w:p>
    <w:p w14:paraId="2C422541" w14:textId="7ECF7851" w:rsidR="009133FA" w:rsidRPr="002B2E53" w:rsidRDefault="009133FA" w:rsidP="00B24CB1">
      <w:pPr>
        <w:keepLines/>
      </w:pPr>
      <w:r w:rsidRPr="002B2E53">
        <w:t xml:space="preserve">For Die Components, see Para. </w:t>
      </w:r>
      <w:r w:rsidR="003A5A18" w:rsidRPr="002B2E53">
        <w:fldChar w:fldCharType="begin"/>
      </w:r>
      <w:r w:rsidR="003A5A18" w:rsidRPr="002B2E53">
        <w:instrText xml:space="preserve"> REF _Ref474416385 \r \h </w:instrText>
      </w:r>
      <w:r w:rsidR="00A82DB4" w:rsidRPr="002B2E53">
        <w:instrText xml:space="preserve"> \* MERGEFORMAT </w:instrText>
      </w:r>
      <w:r w:rsidR="003A5A18" w:rsidRPr="002B2E53">
        <w:fldChar w:fldCharType="separate"/>
      </w:r>
      <w:r w:rsidR="00964D56">
        <w:t>4.7</w:t>
      </w:r>
      <w:r w:rsidR="003A5A18" w:rsidRPr="002B2E53">
        <w:fldChar w:fldCharType="end"/>
      </w:r>
      <w:r w:rsidRPr="002B2E53">
        <w:t xml:space="preserve"> </w:t>
      </w:r>
      <w:proofErr w:type="gramStart"/>
      <w:r w:rsidRPr="002B2E53">
        <w:t>for</w:t>
      </w:r>
      <w:proofErr w:type="gramEnd"/>
      <w:r w:rsidRPr="002B2E53">
        <w:t xml:space="preserve"> the minimum material requirements that shall be specified in the Detail Specification.</w:t>
      </w:r>
    </w:p>
    <w:p w14:paraId="11D24020" w14:textId="7ED3163F" w:rsidR="002F375B" w:rsidRPr="002B2E53" w:rsidRDefault="007C17D8" w:rsidP="007C17D8">
      <w:pPr>
        <w:keepLines/>
      </w:pPr>
      <w:r w:rsidRPr="002B2E53">
        <w:t xml:space="preserve">All materials and finishes of the components specified in the Detail Specification shall comply with the restrictions on materials specified in ESCC Basic Specification No. </w:t>
      </w:r>
      <w:hyperlink r:id="rId80" w:history="1">
        <w:r w:rsidR="00DC05E0" w:rsidRPr="002B2E53">
          <w:rPr>
            <w:rStyle w:val="Hyperlink"/>
          </w:rPr>
          <w:t>22600</w:t>
        </w:r>
      </w:hyperlink>
      <w:r w:rsidRPr="002B2E53">
        <w:t>.</w:t>
      </w:r>
    </w:p>
    <w:p w14:paraId="49F2B416" w14:textId="140EEE49" w:rsidR="002F375B" w:rsidRPr="002B2E53" w:rsidRDefault="00F7257A" w:rsidP="00E91F55">
      <w:pPr>
        <w:pStyle w:val="Heading2"/>
      </w:pPr>
      <w:r w:rsidRPr="002B2E53">
        <w:rPr>
          <w:caps w:val="0"/>
        </w:rPr>
        <w:lastRenderedPageBreak/>
        <w:tab/>
      </w:r>
      <w:bookmarkStart w:id="32" w:name="_Toc51077030"/>
      <w:r w:rsidRPr="002B2E53">
        <w:rPr>
          <w:caps w:val="0"/>
        </w:rPr>
        <w:t>RADIATION TESTING</w:t>
      </w:r>
      <w:bookmarkEnd w:id="32"/>
    </w:p>
    <w:p w14:paraId="7EF38D20" w14:textId="77777777" w:rsidR="002F375B" w:rsidRPr="002B2E53" w:rsidRDefault="002F375B" w:rsidP="00E35F40">
      <w:pPr>
        <w:keepNext/>
        <w:keepLines/>
      </w:pPr>
      <w:r w:rsidRPr="002B2E53">
        <w:t>For qualification or qualification maintenance</w:t>
      </w:r>
      <w:r w:rsidR="00A307FE" w:rsidRPr="002B2E53">
        <w:t>,</w:t>
      </w:r>
      <w:r w:rsidRPr="002B2E53">
        <w:t xml:space="preserve"> total dose radiation testing shall be performed when specified in the Detail Specification to the specified total dose level.</w:t>
      </w:r>
    </w:p>
    <w:p w14:paraId="6079FC5C" w14:textId="77777777" w:rsidR="002F375B" w:rsidRPr="002B2E53" w:rsidRDefault="002F375B" w:rsidP="00E35F40">
      <w:pPr>
        <w:keepNext/>
        <w:keepLines/>
      </w:pPr>
      <w:r w:rsidRPr="002B2E53">
        <w:t>For procurement, as stipulated in the Purchase Order, total dose radiation testing shall be performed to the total dose level specified in the Detail Specification or to an alternate level if so stipulated in the Purchase Order.</w:t>
      </w:r>
    </w:p>
    <w:p w14:paraId="42D33974" w14:textId="77777777" w:rsidR="002F375B" w:rsidRPr="002B2E53" w:rsidRDefault="002F375B" w:rsidP="00E35F40">
      <w:pPr>
        <w:keepNext/>
        <w:keepLines/>
      </w:pPr>
      <w:r w:rsidRPr="002B2E53">
        <w:t>The qualification status of the procured components shall not be impacted by any change to the total dose level applied.</w:t>
      </w:r>
    </w:p>
    <w:p w14:paraId="3C4FDD6D" w14:textId="77777777" w:rsidR="002F375B" w:rsidRPr="002B2E53" w:rsidRDefault="002F375B" w:rsidP="008F23D3">
      <w:pPr>
        <w:keepLines/>
      </w:pPr>
      <w:r w:rsidRPr="002B2E53">
        <w:t>For procurement</w:t>
      </w:r>
      <w:r w:rsidR="00A307FE" w:rsidRPr="002B2E53">
        <w:t>,</w:t>
      </w:r>
      <w:r w:rsidRPr="002B2E53">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F213E84" w14:textId="497A6A3C" w:rsidR="006505AE" w:rsidRPr="002B2E53" w:rsidRDefault="00F7257A" w:rsidP="006505AE">
      <w:pPr>
        <w:pStyle w:val="Heading2"/>
      </w:pPr>
      <w:bookmarkStart w:id="33" w:name="_Ref474307679"/>
      <w:bookmarkStart w:id="34" w:name="_Ref474416385"/>
      <w:bookmarkStart w:id="35" w:name="_Toc51077031"/>
      <w:r w:rsidRPr="002B2E53">
        <w:rPr>
          <w:caps w:val="0"/>
        </w:rPr>
        <w:t>DIE COMPONENTS</w:t>
      </w:r>
      <w:bookmarkEnd w:id="33"/>
      <w:bookmarkEnd w:id="34"/>
      <w:bookmarkEnd w:id="35"/>
    </w:p>
    <w:p w14:paraId="3AFC84CE" w14:textId="4AD70573" w:rsidR="006505AE" w:rsidRPr="002B2E53" w:rsidRDefault="006505AE" w:rsidP="006505AE">
      <w:pPr>
        <w:spacing w:after="120"/>
      </w:pPr>
      <w:r w:rsidRPr="002B2E53">
        <w:t>For Die Components, the Detail Specification shall, as a minimum, specify the following:</w:t>
      </w:r>
    </w:p>
    <w:p w14:paraId="11642B1F" w14:textId="5B916F3F" w:rsidR="006505AE" w:rsidRPr="002B2E53" w:rsidRDefault="006505AE" w:rsidP="006505AE">
      <w:pPr>
        <w:pStyle w:val="alphabeticallist"/>
      </w:pPr>
      <w:r w:rsidRPr="002B2E53">
        <w:t>Materials:</w:t>
      </w:r>
    </w:p>
    <w:p w14:paraId="7EE54F2F" w14:textId="77777777" w:rsidR="006505AE" w:rsidRPr="002B2E53" w:rsidRDefault="006505AE" w:rsidP="006505AE">
      <w:pPr>
        <w:pStyle w:val="Bullet2"/>
      </w:pPr>
      <w:r w:rsidRPr="002B2E53">
        <w:t>Die substrate material</w:t>
      </w:r>
    </w:p>
    <w:p w14:paraId="3E1BCA6A" w14:textId="77777777" w:rsidR="006505AE" w:rsidRPr="002B2E53" w:rsidRDefault="006505AE" w:rsidP="006505AE">
      <w:pPr>
        <w:pStyle w:val="Bullet2"/>
      </w:pPr>
      <w:proofErr w:type="spellStart"/>
      <w:r w:rsidRPr="002B2E53">
        <w:t>Glassivation</w:t>
      </w:r>
      <w:proofErr w:type="spellEnd"/>
      <w:r w:rsidRPr="002B2E53">
        <w:t xml:space="preserve"> material</w:t>
      </w:r>
    </w:p>
    <w:p w14:paraId="4B312697" w14:textId="77777777" w:rsidR="006505AE" w:rsidRPr="002B2E53" w:rsidRDefault="006505AE" w:rsidP="006505AE">
      <w:pPr>
        <w:pStyle w:val="Bullet2"/>
      </w:pPr>
      <w:r w:rsidRPr="002B2E53">
        <w:t>Top metallisation material</w:t>
      </w:r>
    </w:p>
    <w:p w14:paraId="37A23FC7" w14:textId="77777777" w:rsidR="006505AE" w:rsidRPr="002B2E53" w:rsidRDefault="006505AE" w:rsidP="006505AE">
      <w:pPr>
        <w:pStyle w:val="Bullet2"/>
      </w:pPr>
      <w:r w:rsidRPr="002B2E53">
        <w:t>Backside metallisation material (if applicable)</w:t>
      </w:r>
    </w:p>
    <w:p w14:paraId="28DC4B43" w14:textId="392342B6" w:rsidR="006505AE" w:rsidRPr="002B2E53" w:rsidRDefault="006505AE" w:rsidP="006505AE">
      <w:pPr>
        <w:pStyle w:val="alphabeticallist"/>
        <w:spacing w:before="120"/>
      </w:pPr>
      <w:r w:rsidRPr="002B2E53">
        <w:t xml:space="preserve">Terminal Identification </w:t>
      </w:r>
      <w:r w:rsidR="00837D6D" w:rsidRPr="002B2E53">
        <w:t>and the</w:t>
      </w:r>
      <w:r w:rsidRPr="002B2E53">
        <w:t xml:space="preserve"> </w:t>
      </w:r>
      <w:r w:rsidR="00C4783C" w:rsidRPr="002B2E53">
        <w:t>applicable</w:t>
      </w:r>
      <w:r w:rsidRPr="002B2E53">
        <w:t xml:space="preserve"> bias </w:t>
      </w:r>
      <w:r w:rsidR="00837D6D" w:rsidRPr="002B2E53">
        <w:t>details</w:t>
      </w:r>
      <w:r w:rsidRPr="002B2E53">
        <w:t xml:space="preserve"> </w:t>
      </w:r>
      <w:r w:rsidR="000618F9" w:rsidRPr="002B2E53">
        <w:t>for</w:t>
      </w:r>
      <w:r w:rsidRPr="002B2E53">
        <w:t>:</w:t>
      </w:r>
    </w:p>
    <w:p w14:paraId="28C48E98" w14:textId="31D6CEEA" w:rsidR="006505AE" w:rsidRPr="002B2E53" w:rsidRDefault="006505AE" w:rsidP="006505AE">
      <w:pPr>
        <w:pStyle w:val="Bullet2"/>
      </w:pPr>
      <w:r w:rsidRPr="002B2E53">
        <w:t>All bonding pads</w:t>
      </w:r>
    </w:p>
    <w:p w14:paraId="61090377" w14:textId="43C08716" w:rsidR="006505AE" w:rsidRPr="002B2E53" w:rsidRDefault="006505AE" w:rsidP="006505AE">
      <w:pPr>
        <w:pStyle w:val="Bullet2"/>
      </w:pPr>
      <w:r w:rsidRPr="002B2E53">
        <w:t>Die substrate/backside contact</w:t>
      </w:r>
    </w:p>
    <w:p w14:paraId="59299A2B" w14:textId="6EA41242" w:rsidR="006505AE" w:rsidRPr="002B2E53" w:rsidRDefault="006505AE" w:rsidP="006505AE">
      <w:pPr>
        <w:pStyle w:val="alphabeticallist"/>
        <w:spacing w:before="120"/>
      </w:pPr>
      <w:r w:rsidRPr="002B2E53">
        <w:t>Dimensions:</w:t>
      </w:r>
    </w:p>
    <w:p w14:paraId="281367F9" w14:textId="77777777" w:rsidR="006505AE" w:rsidRPr="002B2E53" w:rsidRDefault="006505AE" w:rsidP="006505AE">
      <w:pPr>
        <w:pStyle w:val="Bullet2"/>
      </w:pPr>
      <w:r w:rsidRPr="002B2E53">
        <w:t>Die length, width and thickness</w:t>
      </w:r>
    </w:p>
    <w:p w14:paraId="0B8878AD" w14:textId="77777777" w:rsidR="006505AE" w:rsidRPr="002B2E53" w:rsidRDefault="006505AE" w:rsidP="006505AE">
      <w:pPr>
        <w:pStyle w:val="Bullet2"/>
      </w:pPr>
      <w:proofErr w:type="spellStart"/>
      <w:r w:rsidRPr="002B2E53">
        <w:t>Glassivation</w:t>
      </w:r>
      <w:proofErr w:type="spellEnd"/>
      <w:r w:rsidRPr="002B2E53">
        <w:t xml:space="preserve"> thickness</w:t>
      </w:r>
    </w:p>
    <w:p w14:paraId="0D8A47B0" w14:textId="77777777" w:rsidR="006505AE" w:rsidRPr="002B2E53" w:rsidRDefault="006505AE" w:rsidP="006505AE">
      <w:pPr>
        <w:pStyle w:val="Bullet2"/>
      </w:pPr>
      <w:r w:rsidRPr="002B2E53">
        <w:t>Top metallisation thickness</w:t>
      </w:r>
    </w:p>
    <w:p w14:paraId="0CECDF51" w14:textId="77777777" w:rsidR="006505AE" w:rsidRPr="002B2E53" w:rsidRDefault="006505AE" w:rsidP="006505AE">
      <w:pPr>
        <w:pStyle w:val="Bullet2"/>
      </w:pPr>
      <w:r w:rsidRPr="002B2E53">
        <w:t>Backside metallisation thickness (if applicable)</w:t>
      </w:r>
    </w:p>
    <w:p w14:paraId="2C0C4AF3" w14:textId="763FD8A0" w:rsidR="006505AE" w:rsidRPr="002B2E53" w:rsidRDefault="006505AE" w:rsidP="006505AE">
      <w:pPr>
        <w:pStyle w:val="Bullet2"/>
      </w:pPr>
      <w:r w:rsidRPr="002B2E53">
        <w:t>Die topography details including all bonding pad dimensions</w:t>
      </w:r>
    </w:p>
    <w:p w14:paraId="5EEE609C" w14:textId="6363BD01" w:rsidR="002F375B" w:rsidRPr="002B2E53" w:rsidRDefault="00F7257A" w:rsidP="00B24CB1">
      <w:pPr>
        <w:pStyle w:val="Heading1"/>
      </w:pPr>
      <w:bookmarkStart w:id="36" w:name="_Toc377555185"/>
      <w:bookmarkStart w:id="37" w:name="_Toc377563963"/>
      <w:bookmarkStart w:id="38" w:name="_Toc377555186"/>
      <w:bookmarkStart w:id="39" w:name="_Toc377563964"/>
      <w:bookmarkStart w:id="40" w:name="_Toc377717266"/>
      <w:bookmarkStart w:id="41" w:name="_Toc377555187"/>
      <w:bookmarkStart w:id="42" w:name="_Toc377563965"/>
      <w:bookmarkStart w:id="43" w:name="_Toc377717267"/>
      <w:bookmarkStart w:id="44" w:name="_Ref474417166"/>
      <w:bookmarkStart w:id="45" w:name="_Ref474418918"/>
      <w:bookmarkStart w:id="46" w:name="_Ref474418941"/>
      <w:bookmarkStart w:id="47" w:name="_Toc51077032"/>
      <w:bookmarkEnd w:id="36"/>
      <w:bookmarkEnd w:id="37"/>
      <w:bookmarkEnd w:id="38"/>
      <w:bookmarkEnd w:id="39"/>
      <w:bookmarkEnd w:id="40"/>
      <w:bookmarkEnd w:id="41"/>
      <w:bookmarkEnd w:id="42"/>
      <w:bookmarkEnd w:id="43"/>
      <w:r w:rsidRPr="002B2E53">
        <w:rPr>
          <w:caps w:val="0"/>
        </w:rPr>
        <w:t>PRODUCTION CONTROL</w:t>
      </w:r>
      <w:bookmarkEnd w:id="44"/>
      <w:bookmarkEnd w:id="45"/>
      <w:bookmarkEnd w:id="46"/>
      <w:bookmarkEnd w:id="47"/>
    </w:p>
    <w:p w14:paraId="79FD1B7B" w14:textId="66CE65EA" w:rsidR="002F375B" w:rsidRPr="002B2E53" w:rsidRDefault="00F7257A" w:rsidP="00E91F55">
      <w:pPr>
        <w:pStyle w:val="Heading2"/>
      </w:pPr>
      <w:bookmarkStart w:id="48" w:name="_Toc51077033"/>
      <w:r w:rsidRPr="002B2E53">
        <w:rPr>
          <w:caps w:val="0"/>
        </w:rPr>
        <w:t>GENERAL</w:t>
      </w:r>
      <w:bookmarkEnd w:id="48"/>
    </w:p>
    <w:p w14:paraId="7E144394" w14:textId="77777777" w:rsidR="002F375B" w:rsidRPr="002B2E53" w:rsidRDefault="002F375B" w:rsidP="00B24CB1">
      <w:pPr>
        <w:keepLines/>
      </w:pPr>
      <w:r w:rsidRPr="002B2E53">
        <w:t>Unless otherwise specified</w:t>
      </w:r>
      <w:r w:rsidR="008B780E" w:rsidRPr="002B2E53">
        <w:t xml:space="preserve"> herein or in the Detail Specification</w:t>
      </w:r>
      <w:r w:rsidRPr="002B2E53">
        <w:t xml:space="preserve">, all lots of components used for qualification and qualification maintenance, Lot Validation Testing and for delivery shall be subject to tests and inspections in accordance with Chart </w:t>
      </w:r>
      <w:proofErr w:type="spellStart"/>
      <w:r w:rsidRPr="002B2E53">
        <w:t>F2</w:t>
      </w:r>
      <w:proofErr w:type="spellEnd"/>
      <w:r w:rsidRPr="002B2E53">
        <w:t xml:space="preserve"> in the sequence shown.</w:t>
      </w:r>
    </w:p>
    <w:p w14:paraId="6A717561" w14:textId="77777777" w:rsidR="002F375B" w:rsidRPr="002B2E53" w:rsidRDefault="002F375B" w:rsidP="00B24CB1">
      <w:pPr>
        <w:keepLines/>
      </w:pPr>
      <w:r w:rsidRPr="002B2E53">
        <w:t>Any components which do not meet these requirements shall be removed from the lot and at no future time be resubmitted to the requirements of this specification.</w:t>
      </w:r>
    </w:p>
    <w:p w14:paraId="1DB10ABE" w14:textId="77777777" w:rsidR="008C5BD1" w:rsidRPr="002B2E53" w:rsidRDefault="002F375B" w:rsidP="00B24CB1">
      <w:pPr>
        <w:keepLines/>
      </w:pPr>
      <w:r w:rsidRPr="002B2E53">
        <w:t xml:space="preserve">The applicable test requirements are detailed in the paragraphs referenced in Chart </w:t>
      </w:r>
      <w:proofErr w:type="spellStart"/>
      <w:r w:rsidRPr="002B2E53">
        <w:t>F2</w:t>
      </w:r>
      <w:proofErr w:type="spellEnd"/>
      <w:r w:rsidRPr="002B2E53">
        <w:t xml:space="preserve">. </w:t>
      </w:r>
    </w:p>
    <w:p w14:paraId="2BF5E235" w14:textId="77777777" w:rsidR="002F375B" w:rsidRPr="002B2E53" w:rsidRDefault="002F375B" w:rsidP="00B24CB1">
      <w:pPr>
        <w:keepLines/>
      </w:pPr>
      <w:r w:rsidRPr="002B2E53">
        <w:t>For qualified components</w:t>
      </w:r>
      <w:r w:rsidR="00A307FE" w:rsidRPr="002B2E53">
        <w:t>,</w:t>
      </w:r>
      <w:r w:rsidRPr="002B2E53">
        <w:t xml:space="preserve"> the full production control provisions are defined in the PID.</w:t>
      </w:r>
    </w:p>
    <w:p w14:paraId="12F3D42A" w14:textId="46283FAB" w:rsidR="002F375B" w:rsidRPr="002B2E53" w:rsidRDefault="002F375B" w:rsidP="00B24CB1">
      <w:pPr>
        <w:keepLines/>
      </w:pPr>
      <w:r w:rsidRPr="002B2E53">
        <w:t xml:space="preserve">In the case of lot failure, the Manufacturer shall act in accordance with Para. </w:t>
      </w:r>
      <w:r w:rsidR="00321374" w:rsidRPr="002B2E53">
        <w:fldChar w:fldCharType="begin"/>
      </w:r>
      <w:r w:rsidR="00321374" w:rsidRPr="002B2E53">
        <w:instrText xml:space="preserve"> REF _Ref466559500 \r \h </w:instrText>
      </w:r>
      <w:r w:rsidR="00CF5CE0" w:rsidRPr="002B2E53">
        <w:instrText xml:space="preserve"> \* MERGEFORMAT </w:instrText>
      </w:r>
      <w:r w:rsidR="00321374" w:rsidRPr="002B2E53">
        <w:fldChar w:fldCharType="separate"/>
      </w:r>
      <w:r w:rsidR="00964D56">
        <w:t>4.3.3</w:t>
      </w:r>
      <w:r w:rsidR="00321374" w:rsidRPr="002B2E53">
        <w:fldChar w:fldCharType="end"/>
      </w:r>
      <w:r w:rsidRPr="002B2E53">
        <w:t>.</w:t>
      </w:r>
    </w:p>
    <w:p w14:paraId="2F1EF89F" w14:textId="7013E438" w:rsidR="002F375B" w:rsidRPr="002B2E53" w:rsidRDefault="00F7257A" w:rsidP="00E91F55">
      <w:pPr>
        <w:pStyle w:val="Heading2"/>
      </w:pPr>
      <w:r w:rsidRPr="002B2E53">
        <w:rPr>
          <w:caps w:val="0"/>
        </w:rPr>
        <w:lastRenderedPageBreak/>
        <w:tab/>
      </w:r>
      <w:bookmarkStart w:id="49" w:name="_Ref474418929"/>
      <w:bookmarkStart w:id="50" w:name="_Toc51077034"/>
      <w:r w:rsidRPr="002B2E53">
        <w:rPr>
          <w:caps w:val="0"/>
        </w:rPr>
        <w:t>WAFER LOT ACCEPTANCE</w:t>
      </w:r>
      <w:bookmarkEnd w:id="49"/>
      <w:bookmarkEnd w:id="50"/>
    </w:p>
    <w:p w14:paraId="5234A96D" w14:textId="54FE90D1" w:rsidR="002F375B" w:rsidRPr="002B2E53" w:rsidRDefault="002F375B" w:rsidP="005752AE">
      <w:pPr>
        <w:pStyle w:val="Heading3"/>
      </w:pPr>
      <w:bookmarkStart w:id="51" w:name="_Ref474479285"/>
      <w:bookmarkStart w:id="52" w:name="_Toc51077035"/>
      <w:r w:rsidRPr="002B2E53">
        <w:t>Process Monitoring Review</w:t>
      </w:r>
      <w:bookmarkEnd w:id="51"/>
      <w:bookmarkEnd w:id="52"/>
    </w:p>
    <w:p w14:paraId="4954A73E" w14:textId="77777777" w:rsidR="002F375B" w:rsidRPr="002B2E53" w:rsidRDefault="002F375B" w:rsidP="00B24CB1">
      <w:pPr>
        <w:keepLines/>
      </w:pPr>
      <w:r w:rsidRPr="002B2E53">
        <w:t xml:space="preserve">Process monitoring review shall be done in compliance with the Manufacturer’s </w:t>
      </w:r>
      <w:proofErr w:type="spellStart"/>
      <w:r w:rsidRPr="002B2E53">
        <w:t>SPC</w:t>
      </w:r>
      <w:proofErr w:type="spellEnd"/>
      <w:r w:rsidRPr="002B2E53">
        <w:t xml:space="preserve"> rules described in the PID (for qualification, qualification maintenance or procurement of qualified components).</w:t>
      </w:r>
    </w:p>
    <w:p w14:paraId="4FA0DDE6" w14:textId="77777777" w:rsidR="002F375B" w:rsidRPr="002B2E53" w:rsidRDefault="002F375B" w:rsidP="00B24CB1">
      <w:pPr>
        <w:keepLines/>
      </w:pPr>
      <w:r w:rsidRPr="002B2E53">
        <w:t>A wafer shall be rejected if one or more process control data parameters exceed the allowed distribution as specified in the PID (for qualification, qualification maintenance or procurement of qualified components).</w:t>
      </w:r>
    </w:p>
    <w:p w14:paraId="696D9B5E" w14:textId="77777777" w:rsidR="002F375B" w:rsidRPr="002B2E53" w:rsidRDefault="002F375B" w:rsidP="005752AE">
      <w:pPr>
        <w:pStyle w:val="Heading3"/>
      </w:pPr>
      <w:bookmarkStart w:id="53" w:name="_Ref474479301"/>
      <w:bookmarkStart w:id="54" w:name="_Ref474479310"/>
      <w:bookmarkStart w:id="55" w:name="_Toc51077036"/>
      <w:r w:rsidRPr="002B2E53">
        <w:t xml:space="preserve">Wafer </w:t>
      </w:r>
      <w:r w:rsidR="00EE2E42" w:rsidRPr="002B2E53">
        <w:t xml:space="preserve">Lot </w:t>
      </w:r>
      <w:r w:rsidRPr="002B2E53">
        <w:t>Screening</w:t>
      </w:r>
      <w:bookmarkEnd w:id="53"/>
      <w:bookmarkEnd w:id="54"/>
      <w:bookmarkEnd w:id="55"/>
    </w:p>
    <w:p w14:paraId="2CEE44AF" w14:textId="20958D7F" w:rsidR="002F375B" w:rsidRPr="002B2E53" w:rsidRDefault="00495341" w:rsidP="00F8543E">
      <w:pPr>
        <w:keepNext/>
        <w:keepLines/>
        <w:spacing w:after="120"/>
      </w:pPr>
      <w:r w:rsidRPr="002B2E53">
        <w:t xml:space="preserve">Wafer </w:t>
      </w:r>
      <w:r w:rsidR="00EE2E42" w:rsidRPr="002B2E53">
        <w:t xml:space="preserve">Lot </w:t>
      </w:r>
      <w:r w:rsidRPr="002B2E53">
        <w:t xml:space="preserve">Screening </w:t>
      </w:r>
      <w:r w:rsidR="00477F92" w:rsidRPr="002B2E53">
        <w:t xml:space="preserve">of Die Components </w:t>
      </w:r>
      <w:r w:rsidRPr="002B2E53">
        <w:t xml:space="preserve">shall </w:t>
      </w:r>
      <w:r w:rsidR="002F375B" w:rsidRPr="002B2E53">
        <w:t>consist of the following tests and inspections:</w:t>
      </w:r>
    </w:p>
    <w:p w14:paraId="4BCDB7C1" w14:textId="111F5638" w:rsidR="002F375B" w:rsidRPr="002B2E53" w:rsidRDefault="002F375B" w:rsidP="001905A0">
      <w:pPr>
        <w:pStyle w:val="alphabeticallist"/>
        <w:spacing w:after="40"/>
      </w:pPr>
      <w:r w:rsidRPr="002B2E53">
        <w:t>G</w:t>
      </w:r>
      <w:r w:rsidR="006D50EF" w:rsidRPr="002B2E53">
        <w:t>o-no-go</w:t>
      </w:r>
      <w:r w:rsidRPr="002B2E53">
        <w:t xml:space="preserve"> Room Temperature Electrical Measurements in accordance with Para. </w:t>
      </w:r>
      <w:r w:rsidR="00321374" w:rsidRPr="002B2E53">
        <w:fldChar w:fldCharType="begin"/>
      </w:r>
      <w:r w:rsidR="00321374" w:rsidRPr="002B2E53">
        <w:instrText xml:space="preserve"> REF _Ref466559516 \r \h </w:instrText>
      </w:r>
      <w:r w:rsidR="00CF5CE0" w:rsidRPr="002B2E53">
        <w:instrText xml:space="preserve"> \* MERGEFORMAT </w:instrText>
      </w:r>
      <w:r w:rsidR="00321374" w:rsidRPr="002B2E53">
        <w:fldChar w:fldCharType="separate"/>
      </w:r>
      <w:r w:rsidR="00964D56">
        <w:t>8.1.1.1</w:t>
      </w:r>
      <w:r w:rsidR="00321374" w:rsidRPr="002B2E53">
        <w:fldChar w:fldCharType="end"/>
      </w:r>
      <w:r w:rsidR="00E54B19" w:rsidRPr="002B2E53">
        <w:t>, either as an on-wafer measurement or after dice separation.</w:t>
      </w:r>
    </w:p>
    <w:p w14:paraId="2E0F3A36" w14:textId="7A3B66AD" w:rsidR="00822D3B" w:rsidRPr="002B2E53" w:rsidRDefault="002F375B" w:rsidP="001905A0">
      <w:pPr>
        <w:pStyle w:val="alphabeticallist"/>
        <w:keepLines/>
        <w:spacing w:after="40"/>
      </w:pPr>
      <w:r w:rsidRPr="002B2E53">
        <w:t xml:space="preserve">Die Visual Inspection in accordance with Para. </w:t>
      </w:r>
      <w:r w:rsidR="00321374" w:rsidRPr="002B2E53">
        <w:fldChar w:fldCharType="begin"/>
      </w:r>
      <w:r w:rsidR="00321374" w:rsidRPr="002B2E53">
        <w:instrText xml:space="preserve"> REF _Ref466559524 \r \h </w:instrText>
      </w:r>
      <w:r w:rsidR="00CF5CE0" w:rsidRPr="002B2E53">
        <w:instrText xml:space="preserve"> \* MERGEFORMAT </w:instrText>
      </w:r>
      <w:r w:rsidR="00321374" w:rsidRPr="002B2E53">
        <w:fldChar w:fldCharType="separate"/>
      </w:r>
      <w:r w:rsidR="00964D56">
        <w:t>8.2</w:t>
      </w:r>
      <w:r w:rsidR="00321374" w:rsidRPr="002B2E53">
        <w:fldChar w:fldCharType="end"/>
      </w:r>
      <w:r w:rsidR="00E54B19" w:rsidRPr="002B2E53">
        <w:t>, after dice separation.</w:t>
      </w:r>
    </w:p>
    <w:p w14:paraId="49769BFF" w14:textId="77777777" w:rsidR="000226A5" w:rsidRPr="002B2E53" w:rsidRDefault="000226A5" w:rsidP="000226A5">
      <w:pPr>
        <w:pStyle w:val="alphabeticallist"/>
        <w:keepLines/>
        <w:numPr>
          <w:ilvl w:val="0"/>
          <w:numId w:val="0"/>
        </w:numPr>
        <w:spacing w:before="120"/>
        <w:ind w:left="1985"/>
        <w:rPr>
          <w:b/>
          <w:u w:val="single"/>
        </w:rPr>
      </w:pPr>
      <w:r w:rsidRPr="002B2E53">
        <w:rPr>
          <w:b/>
          <w:u w:val="single"/>
        </w:rPr>
        <w:t>NOTE:</w:t>
      </w:r>
    </w:p>
    <w:p w14:paraId="3901BCB0" w14:textId="72A3939F" w:rsidR="000226A5" w:rsidRPr="002B2E53" w:rsidRDefault="000226A5" w:rsidP="000226A5">
      <w:pPr>
        <w:pStyle w:val="alphabeticallist"/>
        <w:keepLines/>
        <w:numPr>
          <w:ilvl w:val="0"/>
          <w:numId w:val="0"/>
        </w:numPr>
        <w:ind w:left="1985"/>
      </w:pPr>
      <w:r w:rsidRPr="002B2E53">
        <w:t xml:space="preserve">Die Visual Inspection may be performed on a selected </w:t>
      </w:r>
      <w:proofErr w:type="spellStart"/>
      <w:r w:rsidRPr="002B2E53">
        <w:t>sublot</w:t>
      </w:r>
      <w:proofErr w:type="spellEnd"/>
      <w:r w:rsidRPr="002B2E53">
        <w:t xml:space="preserve"> basis. The selected </w:t>
      </w:r>
      <w:proofErr w:type="spellStart"/>
      <w:r w:rsidRPr="002B2E53">
        <w:t>sublot</w:t>
      </w:r>
      <w:proofErr w:type="spellEnd"/>
      <w:r w:rsidRPr="002B2E53">
        <w:t xml:space="preserve"> shall consist of a minimum of the Die Components necessary for delivery, testing and allowable failures.</w:t>
      </w:r>
    </w:p>
    <w:p w14:paraId="1938EDF4" w14:textId="77777777" w:rsidR="00331655" w:rsidRPr="002B2E53" w:rsidRDefault="00331655" w:rsidP="005752AE">
      <w:pPr>
        <w:pStyle w:val="Heading3"/>
      </w:pPr>
      <w:bookmarkStart w:id="56" w:name="_Ref474479319"/>
      <w:bookmarkStart w:id="57" w:name="_Toc51077037"/>
      <w:r w:rsidRPr="002B2E53">
        <w:t>Die Dimensions</w:t>
      </w:r>
      <w:bookmarkEnd w:id="56"/>
      <w:bookmarkEnd w:id="57"/>
    </w:p>
    <w:p w14:paraId="380D764B" w14:textId="0CEF5574" w:rsidR="00331655" w:rsidRPr="002B2E53" w:rsidRDefault="009133FA" w:rsidP="009133FA">
      <w:pPr>
        <w:keepNext/>
      </w:pPr>
      <w:r w:rsidRPr="002B2E53">
        <w:t xml:space="preserve">See Para. </w:t>
      </w:r>
      <w:r w:rsidR="003A5A18" w:rsidRPr="002B2E53">
        <w:fldChar w:fldCharType="begin"/>
      </w:r>
      <w:r w:rsidR="003A5A18" w:rsidRPr="002B2E53">
        <w:instrText xml:space="preserve"> REF _Ref474416385 \r \h </w:instrText>
      </w:r>
      <w:r w:rsidR="00594967" w:rsidRPr="002B2E53">
        <w:instrText xml:space="preserve"> \* MERGEFORMAT </w:instrText>
      </w:r>
      <w:r w:rsidR="003A5A18" w:rsidRPr="002B2E53">
        <w:fldChar w:fldCharType="separate"/>
      </w:r>
      <w:r w:rsidR="00964D56">
        <w:t>4.7</w:t>
      </w:r>
      <w:r w:rsidR="003A5A18" w:rsidRPr="002B2E53">
        <w:fldChar w:fldCharType="end"/>
      </w:r>
      <w:r w:rsidRPr="002B2E53">
        <w:t xml:space="preserve"> </w:t>
      </w:r>
      <w:proofErr w:type="gramStart"/>
      <w:r w:rsidRPr="002B2E53">
        <w:t>for</w:t>
      </w:r>
      <w:proofErr w:type="gramEnd"/>
      <w:r w:rsidRPr="002B2E53">
        <w:t xml:space="preserve"> the minimum dimension requirements for Die Components that shall be specified in the Detail Specification. </w:t>
      </w:r>
      <w:r w:rsidR="00331655" w:rsidRPr="002B2E53">
        <w:t xml:space="preserve">The dimensions </w:t>
      </w:r>
      <w:r w:rsidR="003B1B87" w:rsidRPr="002B2E53">
        <w:t xml:space="preserve">of the Die Components </w:t>
      </w:r>
      <w:r w:rsidR="00331655" w:rsidRPr="002B2E53">
        <w:t>as specified in the Detail Specification sha</w:t>
      </w:r>
      <w:r w:rsidRPr="002B2E53">
        <w:t>ll be guaranteed but not tested.</w:t>
      </w:r>
    </w:p>
    <w:p w14:paraId="777FEE1D" w14:textId="77777777" w:rsidR="002F375B" w:rsidRPr="002B2E53" w:rsidRDefault="002F375B" w:rsidP="005752AE">
      <w:pPr>
        <w:pStyle w:val="Heading3"/>
      </w:pPr>
      <w:bookmarkStart w:id="58" w:name="_Ref474479326"/>
      <w:bookmarkStart w:id="59" w:name="_Toc51077038"/>
      <w:r w:rsidRPr="002B2E53">
        <w:t>Scanning Electron Microscope (SEM) Inspection</w:t>
      </w:r>
      <w:bookmarkEnd w:id="58"/>
      <w:bookmarkEnd w:id="59"/>
    </w:p>
    <w:p w14:paraId="01DECAB2" w14:textId="53DEEDDD" w:rsidR="002F375B" w:rsidRPr="002B2E53" w:rsidRDefault="00B32524" w:rsidP="00B24CB1">
      <w:pPr>
        <w:keepLines/>
      </w:pPr>
      <w:r w:rsidRPr="002B2E53">
        <w:t>If specified in the Detail Specification, c</w:t>
      </w:r>
      <w:r w:rsidR="002F375B" w:rsidRPr="002B2E53">
        <w:t xml:space="preserve">omponents supplied to this specification shall be produced from wafer lots that have been subjected to and successfully met the Scanning Electron Microscope Inspection requirements in accordance with Para. </w:t>
      </w:r>
      <w:r w:rsidR="00321374" w:rsidRPr="002B2E53">
        <w:fldChar w:fldCharType="begin"/>
      </w:r>
      <w:r w:rsidR="00321374" w:rsidRPr="002B2E53">
        <w:instrText xml:space="preserve"> REF _Ref466559532 \r \h </w:instrText>
      </w:r>
      <w:r w:rsidR="00CF5CE0" w:rsidRPr="002B2E53">
        <w:instrText xml:space="preserve"> \* MERGEFORMAT </w:instrText>
      </w:r>
      <w:r w:rsidR="00321374" w:rsidRPr="002B2E53">
        <w:fldChar w:fldCharType="separate"/>
      </w:r>
      <w:r w:rsidR="00964D56">
        <w:t>8.3</w:t>
      </w:r>
      <w:r w:rsidR="00321374" w:rsidRPr="002B2E53">
        <w:fldChar w:fldCharType="end"/>
      </w:r>
      <w:r w:rsidR="002F375B" w:rsidRPr="002B2E53">
        <w:t>.</w:t>
      </w:r>
    </w:p>
    <w:p w14:paraId="5B12C164" w14:textId="77777777" w:rsidR="002F375B" w:rsidRPr="002B2E53" w:rsidRDefault="008C5BD1" w:rsidP="005752AE">
      <w:pPr>
        <w:pStyle w:val="Heading3"/>
      </w:pPr>
      <w:bookmarkStart w:id="60" w:name="_Ref474479333"/>
      <w:bookmarkStart w:id="61" w:name="_Toc51077039"/>
      <w:r w:rsidRPr="002B2E53">
        <w:t xml:space="preserve">Total Dose </w:t>
      </w:r>
      <w:r w:rsidR="002F375B" w:rsidRPr="002B2E53">
        <w:t>Radiation Testing</w:t>
      </w:r>
      <w:bookmarkEnd w:id="60"/>
      <w:bookmarkEnd w:id="61"/>
    </w:p>
    <w:p w14:paraId="7991F20B" w14:textId="77777777" w:rsidR="002F375B" w:rsidRPr="002B2E53" w:rsidRDefault="002F375B" w:rsidP="00F8543E">
      <w:pPr>
        <w:keepNext/>
        <w:keepLines/>
        <w:spacing w:after="120"/>
      </w:pPr>
      <w:r w:rsidRPr="002B2E53">
        <w:t>For qualification or qualification maintenance:</w:t>
      </w:r>
    </w:p>
    <w:p w14:paraId="6EFF833C" w14:textId="7847C870" w:rsidR="002F375B" w:rsidRPr="002B2E53" w:rsidRDefault="002F375B" w:rsidP="00F85AC7">
      <w:pPr>
        <w:pStyle w:val="BulletList"/>
        <w:keepNext/>
        <w:keepLines/>
      </w:pPr>
      <w:r w:rsidRPr="002B2E53">
        <w:t xml:space="preserve">If specified in the Detail Specification, components shall be produced from a wafer lot which has been subjected to and successfully completed Total Dose Radiation Testing in accordance with Para. </w:t>
      </w:r>
      <w:r w:rsidR="003A5A18" w:rsidRPr="002B2E53">
        <w:fldChar w:fldCharType="begin"/>
      </w:r>
      <w:r w:rsidR="003A5A18" w:rsidRPr="002B2E53">
        <w:instrText xml:space="preserve"> REF _Ref474416439 \r \h </w:instrText>
      </w:r>
      <w:r w:rsidR="00A82DB4" w:rsidRPr="002B2E53">
        <w:instrText xml:space="preserve"> \* MERGEFORMAT </w:instrText>
      </w:r>
      <w:r w:rsidR="003A5A18" w:rsidRPr="002B2E53">
        <w:fldChar w:fldCharType="separate"/>
      </w:r>
      <w:r w:rsidR="00964D56">
        <w:t>8.4</w:t>
      </w:r>
      <w:r w:rsidR="003A5A18" w:rsidRPr="002B2E53">
        <w:fldChar w:fldCharType="end"/>
      </w:r>
      <w:r w:rsidR="003A5A18" w:rsidRPr="002B2E53">
        <w:t xml:space="preserve"> </w:t>
      </w:r>
      <w:r w:rsidRPr="002B2E53">
        <w:t>to the specified total dose level.</w:t>
      </w:r>
    </w:p>
    <w:p w14:paraId="5B5A7CB9" w14:textId="77777777" w:rsidR="002F375B" w:rsidRPr="002B2E53" w:rsidRDefault="002F375B" w:rsidP="00F8543E">
      <w:pPr>
        <w:keepNext/>
        <w:keepLines/>
        <w:spacing w:after="120"/>
      </w:pPr>
      <w:r w:rsidRPr="002B2E53">
        <w:t>During procurement:</w:t>
      </w:r>
    </w:p>
    <w:p w14:paraId="396F9CA6" w14:textId="74E16B31" w:rsidR="002F375B" w:rsidRPr="002B2E53" w:rsidRDefault="002F375B" w:rsidP="00B24CB1">
      <w:pPr>
        <w:pStyle w:val="BulletList"/>
        <w:keepLines/>
      </w:pPr>
      <w:r w:rsidRPr="002B2E53">
        <w:tab/>
        <w:t xml:space="preserve">If specified in the Detail Specification and stipulated in the Purchase Order, components shall be produced from a wafer lot which has been subjected to and successfully completed Total Dose Radiation Testing in accordance with Para. </w:t>
      </w:r>
      <w:r w:rsidR="003A5A18" w:rsidRPr="002B2E53">
        <w:fldChar w:fldCharType="begin"/>
      </w:r>
      <w:r w:rsidR="003A5A18" w:rsidRPr="002B2E53">
        <w:instrText xml:space="preserve"> REF _Ref474416447 \r \h </w:instrText>
      </w:r>
      <w:r w:rsidR="00A82DB4" w:rsidRPr="002B2E53">
        <w:instrText xml:space="preserve"> \* MERGEFORMAT </w:instrText>
      </w:r>
      <w:r w:rsidR="003A5A18" w:rsidRPr="002B2E53">
        <w:fldChar w:fldCharType="separate"/>
      </w:r>
      <w:r w:rsidR="00964D56">
        <w:t>8.4</w:t>
      </w:r>
      <w:r w:rsidR="003A5A18" w:rsidRPr="002B2E53">
        <w:fldChar w:fldCharType="end"/>
      </w:r>
      <w:r w:rsidRPr="002B2E53">
        <w:t xml:space="preserve"> to the stipulated total dose level.</w:t>
      </w:r>
    </w:p>
    <w:p w14:paraId="09D9652C" w14:textId="77777777" w:rsidR="002F375B" w:rsidRPr="002B2E53" w:rsidRDefault="002F375B" w:rsidP="005752AE">
      <w:pPr>
        <w:pStyle w:val="Heading3"/>
      </w:pPr>
      <w:bookmarkStart w:id="62" w:name="_Toc377555195"/>
      <w:bookmarkStart w:id="63" w:name="_Toc377563973"/>
      <w:bookmarkStart w:id="64" w:name="_Toc377555196"/>
      <w:bookmarkStart w:id="65" w:name="_Toc377563974"/>
      <w:bookmarkStart w:id="66" w:name="_Toc377717276"/>
      <w:bookmarkStart w:id="67" w:name="_Toc377555197"/>
      <w:bookmarkStart w:id="68" w:name="_Toc377563975"/>
      <w:bookmarkStart w:id="69" w:name="_Toc377717277"/>
      <w:bookmarkStart w:id="70" w:name="_Toc377555198"/>
      <w:bookmarkStart w:id="71" w:name="_Toc377563976"/>
      <w:bookmarkStart w:id="72" w:name="_Toc377717278"/>
      <w:bookmarkStart w:id="73" w:name="_Toc377555199"/>
      <w:bookmarkStart w:id="74" w:name="_Toc377563977"/>
      <w:bookmarkStart w:id="75" w:name="_Toc377717279"/>
      <w:bookmarkStart w:id="76" w:name="_Toc51077040"/>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2B2E53">
        <w:t>Documentation</w:t>
      </w:r>
      <w:bookmarkEnd w:id="76"/>
    </w:p>
    <w:p w14:paraId="740B0CCB" w14:textId="2A580A3C" w:rsidR="002F375B" w:rsidRPr="002B2E53" w:rsidRDefault="002F375B" w:rsidP="00B24CB1">
      <w:pPr>
        <w:keepLines/>
      </w:pPr>
      <w:r w:rsidRPr="002B2E53">
        <w:t xml:space="preserve">Documentation of Wafer Lot Acceptance shall be in accordance with Para. </w:t>
      </w:r>
      <w:r w:rsidR="00321374" w:rsidRPr="002B2E53">
        <w:fldChar w:fldCharType="begin"/>
      </w:r>
      <w:r w:rsidR="00321374" w:rsidRPr="002B2E53">
        <w:instrText xml:space="preserve"> REF _Ref466559542 \r \h </w:instrText>
      </w:r>
      <w:r w:rsidR="00CF5CE0" w:rsidRPr="002B2E53">
        <w:instrText xml:space="preserve"> \* MERGEFORMAT </w:instrText>
      </w:r>
      <w:r w:rsidR="00321374" w:rsidRPr="002B2E53">
        <w:fldChar w:fldCharType="separate"/>
      </w:r>
      <w:r w:rsidR="00964D56">
        <w:t>9.5</w:t>
      </w:r>
      <w:r w:rsidR="00321374" w:rsidRPr="002B2E53">
        <w:fldChar w:fldCharType="end"/>
      </w:r>
      <w:r w:rsidRPr="002B2E53">
        <w:t>.</w:t>
      </w:r>
    </w:p>
    <w:p w14:paraId="66F6B058" w14:textId="356C7AC9" w:rsidR="002F375B" w:rsidRPr="002B2E53" w:rsidRDefault="00F7257A" w:rsidP="00397CFD">
      <w:pPr>
        <w:pStyle w:val="Heading2"/>
      </w:pPr>
      <w:bookmarkStart w:id="77" w:name="_Ref474418951"/>
      <w:bookmarkStart w:id="78" w:name="_Toc51077041"/>
      <w:r w:rsidRPr="002B2E53">
        <w:rPr>
          <w:caps w:val="0"/>
        </w:rPr>
        <w:lastRenderedPageBreak/>
        <w:t>SPECIAL IN-PROCESS CONTROLS</w:t>
      </w:r>
      <w:bookmarkEnd w:id="77"/>
      <w:bookmarkEnd w:id="78"/>
    </w:p>
    <w:p w14:paraId="20D80FB0" w14:textId="744B0988" w:rsidR="002F375B" w:rsidRPr="002B2E53" w:rsidRDefault="002F375B" w:rsidP="005752AE">
      <w:pPr>
        <w:pStyle w:val="Heading3"/>
      </w:pPr>
      <w:bookmarkStart w:id="79" w:name="_Ref466559794"/>
      <w:bookmarkStart w:id="80" w:name="_Toc51077042"/>
      <w:r w:rsidRPr="002B2E53">
        <w:t xml:space="preserve">Assembly of the Packaged Test Sublot for </w:t>
      </w:r>
      <w:r w:rsidR="00EB7D5D" w:rsidRPr="002B2E53">
        <w:t>Die</w:t>
      </w:r>
      <w:r w:rsidRPr="002B2E53">
        <w:t xml:space="preserve"> Components</w:t>
      </w:r>
      <w:bookmarkEnd w:id="79"/>
      <w:bookmarkEnd w:id="80"/>
      <w:r w:rsidRPr="002B2E53">
        <w:t xml:space="preserve"> </w:t>
      </w:r>
    </w:p>
    <w:p w14:paraId="368010DE" w14:textId="77777777" w:rsidR="00265398" w:rsidRPr="002B2E53" w:rsidRDefault="002F375B" w:rsidP="00397CFD">
      <w:pPr>
        <w:keepNext/>
        <w:keepLines/>
        <w:spacing w:after="120"/>
      </w:pPr>
      <w:r w:rsidRPr="002B2E53">
        <w:t xml:space="preserve">For </w:t>
      </w:r>
      <w:r w:rsidR="00EB7D5D" w:rsidRPr="002B2E53">
        <w:t>Die</w:t>
      </w:r>
      <w:r w:rsidRPr="002B2E53">
        <w:t xml:space="preserve"> Components</w:t>
      </w:r>
      <w:r w:rsidR="00A307FE" w:rsidRPr="002B2E53">
        <w:t>,</w:t>
      </w:r>
      <w:r w:rsidRPr="002B2E53">
        <w:t xml:space="preserve"> sample dice shall be selected at random from each wafer</w:t>
      </w:r>
      <w:r w:rsidR="001D35F8" w:rsidRPr="002B2E53">
        <w:t xml:space="preserve"> lot</w:t>
      </w:r>
      <w:r w:rsidRPr="002B2E53">
        <w:t xml:space="preserve"> and assembled into suitable packages. These samples make up the Pa</w:t>
      </w:r>
      <w:r w:rsidR="00265398" w:rsidRPr="002B2E53">
        <w:t>ckaged Test Sublot.</w:t>
      </w:r>
    </w:p>
    <w:p w14:paraId="1BDEA61C" w14:textId="6A13E68B" w:rsidR="002F375B" w:rsidRPr="002B2E53" w:rsidRDefault="0002451F" w:rsidP="00397CFD">
      <w:pPr>
        <w:keepNext/>
        <w:keepLines/>
        <w:spacing w:after="120"/>
      </w:pPr>
      <w:r w:rsidRPr="002B2E53">
        <w:t xml:space="preserve">For procurement of </w:t>
      </w:r>
      <w:r w:rsidR="00EB7D5D" w:rsidRPr="002B2E53">
        <w:t>Die</w:t>
      </w:r>
      <w:r w:rsidRPr="002B2E53">
        <w:t xml:space="preserve"> Components, t</w:t>
      </w:r>
      <w:r w:rsidR="003A5595" w:rsidRPr="002B2E53">
        <w:t xml:space="preserve">he </w:t>
      </w:r>
      <w:r w:rsidR="002F375B" w:rsidRPr="002B2E53">
        <w:t>quantity of</w:t>
      </w:r>
      <w:r w:rsidR="00C9060A" w:rsidRPr="002B2E53">
        <w:t xml:space="preserve"> </w:t>
      </w:r>
      <w:r w:rsidR="00ED1647" w:rsidRPr="002B2E53">
        <w:t xml:space="preserve">dice to be assembled, n, </w:t>
      </w:r>
      <w:r w:rsidR="002F375B" w:rsidRPr="002B2E53">
        <w:t>shall be</w:t>
      </w:r>
      <w:r w:rsidR="003A5595" w:rsidRPr="002B2E53">
        <w:t xml:space="preserve"> selected</w:t>
      </w:r>
      <w:r w:rsidR="00F20047" w:rsidRPr="002B2E53">
        <w:t xml:space="preserve"> </w:t>
      </w:r>
      <w:r w:rsidR="003A5595" w:rsidRPr="002B2E53">
        <w:t>from one of the following sampling plans</w:t>
      </w:r>
      <w:r w:rsidR="0055075F" w:rsidRPr="002B2E53">
        <w:t>. Unless otherwise specified</w:t>
      </w:r>
      <w:r w:rsidR="00C82741" w:rsidRPr="002B2E53">
        <w:t>,</w:t>
      </w:r>
      <w:r w:rsidR="0055075F" w:rsidRPr="002B2E53">
        <w:t xml:space="preserve"> the selection shall be at the Manufacturer’s discretion</w:t>
      </w:r>
      <w:r w:rsidR="00C82741" w:rsidRPr="002B2E53">
        <w:t>:</w:t>
      </w:r>
    </w:p>
    <w:p w14:paraId="47974B7A" w14:textId="0E8D5633" w:rsidR="00060852" w:rsidRPr="002B2E53" w:rsidRDefault="00ED1647" w:rsidP="00955C39">
      <w:pPr>
        <w:pStyle w:val="alphabeticallist"/>
        <w:keepNext/>
        <w:spacing w:after="60"/>
      </w:pPr>
      <w:r w:rsidRPr="002B2E53">
        <w:t xml:space="preserve">n = </w:t>
      </w:r>
      <w:r w:rsidR="00060852" w:rsidRPr="002B2E53">
        <w:t xml:space="preserve">11 assembled dice </w:t>
      </w:r>
      <w:r w:rsidR="00442257" w:rsidRPr="002B2E53">
        <w:t xml:space="preserve">from each wafer lot </w:t>
      </w:r>
      <w:r w:rsidR="00060852" w:rsidRPr="002B2E53">
        <w:t xml:space="preserve">with 0 total Chart </w:t>
      </w:r>
      <w:proofErr w:type="spellStart"/>
      <w:r w:rsidR="00060852" w:rsidRPr="002B2E53">
        <w:t>F3</w:t>
      </w:r>
      <w:r w:rsidR="00172FC0" w:rsidRPr="002B2E53">
        <w:t>B</w:t>
      </w:r>
      <w:proofErr w:type="spellEnd"/>
      <w:r w:rsidR="00060852" w:rsidRPr="002B2E53">
        <w:t xml:space="preserve"> failures allowed (see</w:t>
      </w:r>
      <w:r w:rsidR="00442257" w:rsidRPr="002B2E53">
        <w:t> </w:t>
      </w:r>
      <w:r w:rsidR="00060852" w:rsidRPr="002B2E53">
        <w:t>Para.</w:t>
      </w:r>
      <w:r w:rsidR="00442257" w:rsidRPr="002B2E53">
        <w:t> </w:t>
      </w:r>
      <w:r w:rsidR="00321374" w:rsidRPr="002B2E53">
        <w:fldChar w:fldCharType="begin"/>
      </w:r>
      <w:r w:rsidR="00321374" w:rsidRPr="002B2E53">
        <w:instrText xml:space="preserve"> REF _Ref466559561 \r \h </w:instrText>
      </w:r>
      <w:r w:rsidR="00CF5CE0" w:rsidRPr="002B2E53">
        <w:instrText xml:space="preserve"> \* MERGEFORMAT </w:instrText>
      </w:r>
      <w:r w:rsidR="00321374" w:rsidRPr="002B2E53">
        <w:fldChar w:fldCharType="separate"/>
      </w:r>
      <w:r w:rsidR="00964D56">
        <w:t>6.4.2</w:t>
      </w:r>
      <w:r w:rsidR="00321374" w:rsidRPr="002B2E53">
        <w:fldChar w:fldCharType="end"/>
      </w:r>
      <w:r w:rsidR="00060852" w:rsidRPr="002B2E53">
        <w:t>)</w:t>
      </w:r>
    </w:p>
    <w:p w14:paraId="5BFEAD66" w14:textId="5F30910E" w:rsidR="00442257" w:rsidRPr="002B2E53" w:rsidRDefault="00ED1647" w:rsidP="00955C39">
      <w:pPr>
        <w:pStyle w:val="alphabeticallist"/>
        <w:spacing w:after="60"/>
      </w:pPr>
      <w:r w:rsidRPr="002B2E53">
        <w:t xml:space="preserve">n = </w:t>
      </w:r>
      <w:r w:rsidR="00060852" w:rsidRPr="002B2E53">
        <w:t xml:space="preserve">18 assembled dice </w:t>
      </w:r>
      <w:r w:rsidR="00442257" w:rsidRPr="002B2E53">
        <w:t xml:space="preserve">from each wafer lot </w:t>
      </w:r>
      <w:r w:rsidR="00060852" w:rsidRPr="002B2E53">
        <w:t xml:space="preserve">with 1 total Chart </w:t>
      </w:r>
      <w:proofErr w:type="spellStart"/>
      <w:r w:rsidR="00060852" w:rsidRPr="002B2E53">
        <w:t>F3</w:t>
      </w:r>
      <w:r w:rsidR="00172FC0" w:rsidRPr="002B2E53">
        <w:t>B</w:t>
      </w:r>
      <w:proofErr w:type="spellEnd"/>
      <w:r w:rsidR="00060852" w:rsidRPr="002B2E53">
        <w:t xml:space="preserve"> failures allowed </w:t>
      </w:r>
      <w:r w:rsidR="00442257" w:rsidRPr="002B2E53">
        <w:t>(see Para. </w:t>
      </w:r>
      <w:r w:rsidR="00321374" w:rsidRPr="002B2E53">
        <w:fldChar w:fldCharType="begin"/>
      </w:r>
      <w:r w:rsidR="00321374" w:rsidRPr="002B2E53">
        <w:instrText xml:space="preserve"> REF _Ref466559574 \r \h </w:instrText>
      </w:r>
      <w:r w:rsidR="00CF5CE0" w:rsidRPr="002B2E53">
        <w:instrText xml:space="preserve"> \* MERGEFORMAT </w:instrText>
      </w:r>
      <w:r w:rsidR="00321374" w:rsidRPr="002B2E53">
        <w:fldChar w:fldCharType="separate"/>
      </w:r>
      <w:r w:rsidR="00964D56">
        <w:t>6.4.2</w:t>
      </w:r>
      <w:r w:rsidR="00321374" w:rsidRPr="002B2E53">
        <w:fldChar w:fldCharType="end"/>
      </w:r>
      <w:r w:rsidR="00442257" w:rsidRPr="002B2E53">
        <w:t>)</w:t>
      </w:r>
    </w:p>
    <w:p w14:paraId="6EFF3170" w14:textId="6539BE92" w:rsidR="00060852" w:rsidRPr="002B2E53" w:rsidRDefault="00ED1647" w:rsidP="00955C39">
      <w:pPr>
        <w:pStyle w:val="alphabeticallist"/>
        <w:spacing w:after="60"/>
      </w:pPr>
      <w:r w:rsidRPr="002B2E53">
        <w:t xml:space="preserve">n = </w:t>
      </w:r>
      <w:r w:rsidR="00060852" w:rsidRPr="002B2E53">
        <w:t xml:space="preserve">25 assembled dice </w:t>
      </w:r>
      <w:r w:rsidR="00442257" w:rsidRPr="002B2E53">
        <w:t xml:space="preserve">from each wafer lot </w:t>
      </w:r>
      <w:r w:rsidR="00060852" w:rsidRPr="002B2E53">
        <w:t xml:space="preserve">with 2 total Chart </w:t>
      </w:r>
      <w:proofErr w:type="spellStart"/>
      <w:r w:rsidR="00060852" w:rsidRPr="002B2E53">
        <w:t>F3</w:t>
      </w:r>
      <w:r w:rsidR="00172FC0" w:rsidRPr="002B2E53">
        <w:t>B</w:t>
      </w:r>
      <w:proofErr w:type="spellEnd"/>
      <w:r w:rsidR="00060852" w:rsidRPr="002B2E53">
        <w:t xml:space="preserve"> failures allowed </w:t>
      </w:r>
      <w:r w:rsidR="00442257" w:rsidRPr="002B2E53">
        <w:t>(see Para. </w:t>
      </w:r>
      <w:r w:rsidR="00321374" w:rsidRPr="002B2E53">
        <w:fldChar w:fldCharType="begin"/>
      </w:r>
      <w:r w:rsidR="00321374" w:rsidRPr="002B2E53">
        <w:instrText xml:space="preserve"> REF _Ref466559581 \r \h </w:instrText>
      </w:r>
      <w:r w:rsidR="00CF5CE0" w:rsidRPr="002B2E53">
        <w:instrText xml:space="preserve"> \* MERGEFORMAT </w:instrText>
      </w:r>
      <w:r w:rsidR="00321374" w:rsidRPr="002B2E53">
        <w:fldChar w:fldCharType="separate"/>
      </w:r>
      <w:r w:rsidR="00964D56">
        <w:t>6.4.2</w:t>
      </w:r>
      <w:r w:rsidR="00321374" w:rsidRPr="002B2E53">
        <w:fldChar w:fldCharType="end"/>
      </w:r>
      <w:r w:rsidR="00442257" w:rsidRPr="002B2E53">
        <w:t>)</w:t>
      </w:r>
    </w:p>
    <w:p w14:paraId="4F188E52" w14:textId="7350C3DF" w:rsidR="00060852" w:rsidRPr="002B2E53" w:rsidRDefault="00ED1647" w:rsidP="00955C39">
      <w:pPr>
        <w:pStyle w:val="alphabeticallist"/>
        <w:spacing w:after="60"/>
      </w:pPr>
      <w:r w:rsidRPr="002B2E53">
        <w:t xml:space="preserve">n = </w:t>
      </w:r>
      <w:r w:rsidR="00060852" w:rsidRPr="002B2E53">
        <w:t xml:space="preserve">38 assembled dice </w:t>
      </w:r>
      <w:r w:rsidR="00442257" w:rsidRPr="002B2E53">
        <w:t xml:space="preserve">from each wafer lot </w:t>
      </w:r>
      <w:r w:rsidR="00060852" w:rsidRPr="002B2E53">
        <w:t xml:space="preserve">with 3 total Chart </w:t>
      </w:r>
      <w:proofErr w:type="spellStart"/>
      <w:r w:rsidR="00060852" w:rsidRPr="002B2E53">
        <w:t>F3</w:t>
      </w:r>
      <w:r w:rsidR="00172FC0" w:rsidRPr="002B2E53">
        <w:t>B</w:t>
      </w:r>
      <w:proofErr w:type="spellEnd"/>
      <w:r w:rsidR="00060852" w:rsidRPr="002B2E53">
        <w:t xml:space="preserve"> failures allowed </w:t>
      </w:r>
      <w:r w:rsidR="00442257" w:rsidRPr="002B2E53">
        <w:t>(see Para. </w:t>
      </w:r>
      <w:r w:rsidR="00321374" w:rsidRPr="002B2E53">
        <w:fldChar w:fldCharType="begin"/>
      </w:r>
      <w:r w:rsidR="00321374" w:rsidRPr="002B2E53">
        <w:instrText xml:space="preserve"> REF _Ref466559588 \r \h </w:instrText>
      </w:r>
      <w:r w:rsidR="00CF5CE0" w:rsidRPr="002B2E53">
        <w:instrText xml:space="preserve"> \* MERGEFORMAT </w:instrText>
      </w:r>
      <w:r w:rsidR="00321374" w:rsidRPr="002B2E53">
        <w:fldChar w:fldCharType="separate"/>
      </w:r>
      <w:r w:rsidR="00964D56">
        <w:t>6.4.2</w:t>
      </w:r>
      <w:r w:rsidR="00321374" w:rsidRPr="002B2E53">
        <w:fldChar w:fldCharType="end"/>
      </w:r>
      <w:r w:rsidR="00442257" w:rsidRPr="002B2E53">
        <w:t>)</w:t>
      </w:r>
    </w:p>
    <w:p w14:paraId="7C18CAB5" w14:textId="77777777" w:rsidR="0002451F" w:rsidRPr="002B2E53" w:rsidRDefault="0002451F" w:rsidP="0002451F">
      <w:pPr>
        <w:pStyle w:val="NOTES"/>
      </w:pPr>
      <w:r w:rsidRPr="002B2E53">
        <w:t xml:space="preserve">Note: </w:t>
      </w:r>
    </w:p>
    <w:p w14:paraId="5E2589AC" w14:textId="5B9FE5E8" w:rsidR="0002451F" w:rsidRPr="002B2E53" w:rsidRDefault="0002451F" w:rsidP="0002451F">
      <w:r w:rsidRPr="002B2E53">
        <w:t>For qualification and maintenance of qual</w:t>
      </w:r>
      <w:r w:rsidR="007A5AD2" w:rsidRPr="002B2E53">
        <w:t xml:space="preserve">ification, only sampling plans </w:t>
      </w:r>
      <w:r w:rsidRPr="002B2E53">
        <w:t>(c) and (d) shall apply.</w:t>
      </w:r>
    </w:p>
    <w:p w14:paraId="611F7881" w14:textId="77777777" w:rsidR="00805AD6" w:rsidRPr="002B2E53" w:rsidRDefault="002F375B" w:rsidP="007D21CA">
      <w:pPr>
        <w:keepLines/>
        <w:spacing w:before="240" w:after="0"/>
        <w:rPr>
          <w:lang w:val="it-IT"/>
        </w:rPr>
      </w:pPr>
      <w:r w:rsidRPr="002B2E53">
        <w:t>In addition</w:t>
      </w:r>
      <w:r w:rsidR="000F563F" w:rsidRPr="002B2E53">
        <w:t xml:space="preserve"> to the above quantities,</w:t>
      </w:r>
      <w:r w:rsidR="00F20047" w:rsidRPr="002B2E53">
        <w:t xml:space="preserve"> </w:t>
      </w:r>
      <w:r w:rsidR="001D35F8" w:rsidRPr="002B2E53">
        <w:t xml:space="preserve">4 </w:t>
      </w:r>
      <w:r w:rsidRPr="002B2E53">
        <w:t xml:space="preserve">dice </w:t>
      </w:r>
      <w:r w:rsidR="00F20047" w:rsidRPr="002B2E53">
        <w:t xml:space="preserve">from each wafer lot </w:t>
      </w:r>
      <w:r w:rsidRPr="002B2E53">
        <w:t xml:space="preserve">shall </w:t>
      </w:r>
      <w:r w:rsidR="000F563F" w:rsidRPr="002B2E53">
        <w:t xml:space="preserve">also </w:t>
      </w:r>
      <w:r w:rsidRPr="002B2E53">
        <w:t>be selected and assembled for use in Bond</w:t>
      </w:r>
      <w:r w:rsidR="00C9060A" w:rsidRPr="002B2E53">
        <w:t xml:space="preserve"> </w:t>
      </w:r>
      <w:r w:rsidRPr="002B2E53">
        <w:t>Strength and Die Shear tests</w:t>
      </w:r>
      <w:r w:rsidR="005D2633" w:rsidRPr="002B2E53">
        <w:t xml:space="preserve"> during Special In-Process Controls</w:t>
      </w:r>
      <w:r w:rsidR="001D35F8" w:rsidRPr="002B2E53">
        <w:t>.</w:t>
      </w:r>
    </w:p>
    <w:p w14:paraId="0F5ED1B8" w14:textId="77777777" w:rsidR="002F375B" w:rsidRPr="002B2E53" w:rsidRDefault="002F375B" w:rsidP="005752AE">
      <w:pPr>
        <w:pStyle w:val="Heading3"/>
      </w:pPr>
      <w:bookmarkStart w:id="81" w:name="_Toc379900510"/>
      <w:bookmarkStart w:id="82" w:name="_Toc377717283"/>
      <w:bookmarkEnd w:id="81"/>
      <w:bookmarkEnd w:id="82"/>
      <w:r w:rsidRPr="002B2E53">
        <w:rPr>
          <w:lang w:val="it-IT"/>
        </w:rPr>
        <w:tab/>
      </w:r>
      <w:bookmarkStart w:id="83" w:name="_Ref474479343"/>
      <w:bookmarkStart w:id="84" w:name="_Toc51077043"/>
      <w:r w:rsidRPr="002B2E53">
        <w:t>Internal Visual Inspection</w:t>
      </w:r>
      <w:bookmarkEnd w:id="83"/>
      <w:bookmarkEnd w:id="84"/>
    </w:p>
    <w:p w14:paraId="43A0460D" w14:textId="7C77443C" w:rsidR="002F375B" w:rsidRPr="002B2E53" w:rsidRDefault="002F375B" w:rsidP="00B24CB1">
      <w:pPr>
        <w:keepLines/>
      </w:pPr>
      <w:r w:rsidRPr="002B2E53">
        <w:t>Internal Visual Inspection shall be performed on assembled components in accordance with Para</w:t>
      </w:r>
      <w:r w:rsidR="00250332" w:rsidRPr="002B2E53">
        <w:t>. </w:t>
      </w:r>
      <w:r w:rsidR="00321374" w:rsidRPr="002B2E53">
        <w:fldChar w:fldCharType="begin"/>
      </w:r>
      <w:r w:rsidR="00321374" w:rsidRPr="002B2E53">
        <w:instrText xml:space="preserve"> REF _Ref466559600 \r \h </w:instrText>
      </w:r>
      <w:r w:rsidR="00CF5CE0" w:rsidRPr="002B2E53">
        <w:instrText xml:space="preserve"> \* MERGEFORMAT </w:instrText>
      </w:r>
      <w:r w:rsidR="00321374" w:rsidRPr="002B2E53">
        <w:fldChar w:fldCharType="separate"/>
      </w:r>
      <w:r w:rsidR="00964D56">
        <w:t>8.2</w:t>
      </w:r>
      <w:r w:rsidR="00321374" w:rsidRPr="002B2E53">
        <w:fldChar w:fldCharType="end"/>
      </w:r>
      <w:r w:rsidRPr="002B2E53">
        <w:t>.</w:t>
      </w:r>
    </w:p>
    <w:p w14:paraId="76AC4220" w14:textId="0B23C90F" w:rsidR="00D44C24" w:rsidRPr="002B2E53" w:rsidRDefault="00D44C24" w:rsidP="00B24CB1">
      <w:pPr>
        <w:keepLines/>
      </w:pPr>
      <w:r w:rsidRPr="002B2E53">
        <w:t xml:space="preserve">For </w:t>
      </w:r>
      <w:r w:rsidR="00EB7D5D" w:rsidRPr="002B2E53">
        <w:t>Die</w:t>
      </w:r>
      <w:r w:rsidRPr="002B2E53">
        <w:t xml:space="preserve"> Components, testing shall be performed on the Packaged Test Sublot.</w:t>
      </w:r>
    </w:p>
    <w:p w14:paraId="4971CAEC" w14:textId="77777777" w:rsidR="002F375B" w:rsidRPr="002B2E53" w:rsidRDefault="002F375B" w:rsidP="005752AE">
      <w:pPr>
        <w:pStyle w:val="Heading3"/>
      </w:pPr>
      <w:bookmarkStart w:id="85" w:name="_Ref474479350"/>
      <w:bookmarkStart w:id="86" w:name="_Ref474479356"/>
      <w:bookmarkStart w:id="87" w:name="_Toc51077044"/>
      <w:r w:rsidRPr="002B2E53">
        <w:t>Bond Strength and Die Shear</w:t>
      </w:r>
      <w:bookmarkEnd w:id="85"/>
      <w:bookmarkEnd w:id="86"/>
      <w:bookmarkEnd w:id="87"/>
    </w:p>
    <w:p w14:paraId="2D829EF8" w14:textId="0681A650" w:rsidR="002F375B" w:rsidRPr="002B2E53" w:rsidRDefault="002F375B" w:rsidP="001A6758">
      <w:pPr>
        <w:keepNext/>
        <w:keepLines/>
      </w:pPr>
      <w:r w:rsidRPr="002B2E53">
        <w:t>Bond Strength and Die Shear tests shall be performed on test samples in accordance with Para</w:t>
      </w:r>
      <w:r w:rsidR="00250332" w:rsidRPr="002B2E53">
        <w:t>. </w:t>
      </w:r>
      <w:r w:rsidR="00321374" w:rsidRPr="002B2E53">
        <w:fldChar w:fldCharType="begin"/>
      </w:r>
      <w:r w:rsidR="00321374" w:rsidRPr="002B2E53">
        <w:instrText xml:space="preserve"> REF _Ref466559609 \r \h </w:instrText>
      </w:r>
      <w:r w:rsidR="00CF5CE0" w:rsidRPr="002B2E53">
        <w:instrText xml:space="preserve"> \* MERGEFORMAT </w:instrText>
      </w:r>
      <w:r w:rsidR="00321374" w:rsidRPr="002B2E53">
        <w:fldChar w:fldCharType="separate"/>
      </w:r>
      <w:r w:rsidR="00964D56">
        <w:t>8.5</w:t>
      </w:r>
      <w:r w:rsidR="00321374" w:rsidRPr="002B2E53">
        <w:fldChar w:fldCharType="end"/>
      </w:r>
      <w:r w:rsidRPr="002B2E53">
        <w:t>. A single failure shall be cause for lot failure. These tests are considered as destructive and therefore components so tested shall not form part of the delivery lot.</w:t>
      </w:r>
    </w:p>
    <w:p w14:paraId="071964C4" w14:textId="77777777" w:rsidR="002F375B" w:rsidRPr="002B2E53" w:rsidRDefault="002F375B" w:rsidP="005752AE">
      <w:pPr>
        <w:pStyle w:val="Heading3"/>
      </w:pPr>
      <w:bookmarkStart w:id="88" w:name="_Toc379900513"/>
      <w:bookmarkStart w:id="89" w:name="_Ref474479364"/>
      <w:bookmarkStart w:id="90" w:name="_Toc51077045"/>
      <w:bookmarkEnd w:id="88"/>
      <w:r w:rsidRPr="002B2E53">
        <w:t>Dimension Check</w:t>
      </w:r>
      <w:bookmarkEnd w:id="89"/>
      <w:bookmarkEnd w:id="90"/>
    </w:p>
    <w:p w14:paraId="743B706B" w14:textId="36D60FEC" w:rsidR="002F375B" w:rsidRPr="002B2E53" w:rsidRDefault="002F375B" w:rsidP="00B24CB1">
      <w:pPr>
        <w:keepLines/>
      </w:pPr>
      <w:r w:rsidRPr="002B2E53">
        <w:t xml:space="preserve">Dimension Check shall be performed in accordance with Para. </w:t>
      </w:r>
      <w:r w:rsidR="00321374" w:rsidRPr="002B2E53">
        <w:fldChar w:fldCharType="begin"/>
      </w:r>
      <w:r w:rsidR="00321374" w:rsidRPr="002B2E53">
        <w:instrText xml:space="preserve"> REF _Ref466559617 \r \h </w:instrText>
      </w:r>
      <w:r w:rsidR="00CF5CE0" w:rsidRPr="002B2E53">
        <w:instrText xml:space="preserve"> \* MERGEFORMAT </w:instrText>
      </w:r>
      <w:r w:rsidR="00321374" w:rsidRPr="002B2E53">
        <w:fldChar w:fldCharType="separate"/>
      </w:r>
      <w:r w:rsidR="00964D56">
        <w:t>8.6</w:t>
      </w:r>
      <w:r w:rsidR="00321374" w:rsidRPr="002B2E53">
        <w:fldChar w:fldCharType="end"/>
      </w:r>
      <w:r w:rsidR="00321374" w:rsidRPr="002B2E53">
        <w:t xml:space="preserve"> </w:t>
      </w:r>
      <w:proofErr w:type="gramStart"/>
      <w:r w:rsidRPr="002B2E53">
        <w:t>on</w:t>
      </w:r>
      <w:proofErr w:type="gramEnd"/>
      <w:r w:rsidRPr="002B2E53">
        <w:t xml:space="preserve"> 3 samples only. In the event of any failure a 100% Dimension Check shall be performed.</w:t>
      </w:r>
    </w:p>
    <w:p w14:paraId="2754A212" w14:textId="77777777" w:rsidR="002F375B" w:rsidRPr="002B2E53" w:rsidRDefault="002F375B" w:rsidP="005752AE">
      <w:pPr>
        <w:pStyle w:val="Heading3"/>
      </w:pPr>
      <w:bookmarkStart w:id="91" w:name="_Toc379900515"/>
      <w:bookmarkStart w:id="92" w:name="_Ref474479370"/>
      <w:bookmarkStart w:id="93" w:name="_Toc51077046"/>
      <w:bookmarkEnd w:id="91"/>
      <w:r w:rsidRPr="002B2E53">
        <w:t>Weight</w:t>
      </w:r>
      <w:bookmarkEnd w:id="92"/>
      <w:bookmarkEnd w:id="93"/>
    </w:p>
    <w:p w14:paraId="74DA6746" w14:textId="77777777" w:rsidR="002F375B" w:rsidRPr="002B2E53" w:rsidRDefault="002F375B" w:rsidP="00B24CB1">
      <w:pPr>
        <w:keepLines/>
      </w:pPr>
      <w:r w:rsidRPr="002B2E53">
        <w:t>The maximum weight of the component specified in the Detail Specification shall be guaranteed but not tested.</w:t>
      </w:r>
    </w:p>
    <w:p w14:paraId="79B8E75B" w14:textId="77777777" w:rsidR="002F375B" w:rsidRPr="002B2E53" w:rsidRDefault="002F375B" w:rsidP="005752AE">
      <w:pPr>
        <w:pStyle w:val="Heading3"/>
      </w:pPr>
      <w:bookmarkStart w:id="94" w:name="_Toc51077047"/>
      <w:r w:rsidRPr="002B2E53">
        <w:t>Documentation</w:t>
      </w:r>
      <w:bookmarkEnd w:id="94"/>
    </w:p>
    <w:p w14:paraId="459082DF" w14:textId="4D2DA7CD" w:rsidR="002F375B" w:rsidRPr="002B2E53" w:rsidRDefault="002F375B" w:rsidP="00B24CB1">
      <w:pPr>
        <w:keepLines/>
      </w:pPr>
      <w:r w:rsidRPr="002B2E53">
        <w:t xml:space="preserve">Documentation of Special In-Process Controls shall be in accordance with Para. </w:t>
      </w:r>
      <w:r w:rsidR="00321374" w:rsidRPr="002B2E53">
        <w:fldChar w:fldCharType="begin"/>
      </w:r>
      <w:r w:rsidR="00321374" w:rsidRPr="002B2E53">
        <w:instrText xml:space="preserve"> REF _Ref466559632 \r \h </w:instrText>
      </w:r>
      <w:r w:rsidR="00CF5CE0" w:rsidRPr="002B2E53">
        <w:instrText xml:space="preserve"> \* MERGEFORMAT </w:instrText>
      </w:r>
      <w:r w:rsidR="00321374" w:rsidRPr="002B2E53">
        <w:fldChar w:fldCharType="separate"/>
      </w:r>
      <w:r w:rsidR="00964D56">
        <w:t>9.6</w:t>
      </w:r>
      <w:r w:rsidR="00321374" w:rsidRPr="002B2E53">
        <w:fldChar w:fldCharType="end"/>
      </w:r>
      <w:r w:rsidRPr="002B2E53">
        <w:t>.</w:t>
      </w:r>
    </w:p>
    <w:p w14:paraId="53F985BE" w14:textId="5E017EB7" w:rsidR="002F375B" w:rsidRPr="002B2E53" w:rsidRDefault="00F7257A" w:rsidP="00B24CB1">
      <w:pPr>
        <w:pStyle w:val="Heading1"/>
      </w:pPr>
      <w:r w:rsidRPr="002B2E53">
        <w:rPr>
          <w:caps w:val="0"/>
        </w:rPr>
        <w:lastRenderedPageBreak/>
        <w:tab/>
      </w:r>
      <w:bookmarkStart w:id="95" w:name="_Ref474417174"/>
      <w:bookmarkStart w:id="96" w:name="_Ref474418958"/>
      <w:bookmarkStart w:id="97" w:name="_Toc51077048"/>
      <w:r w:rsidRPr="002B2E53">
        <w:rPr>
          <w:caps w:val="0"/>
        </w:rPr>
        <w:t>SCREENING TESTS</w:t>
      </w:r>
      <w:bookmarkEnd w:id="95"/>
      <w:bookmarkEnd w:id="96"/>
      <w:bookmarkEnd w:id="97"/>
    </w:p>
    <w:p w14:paraId="268CB6F9" w14:textId="5ADE585C" w:rsidR="002F375B" w:rsidRPr="002B2E53" w:rsidRDefault="00F7257A" w:rsidP="00E91F55">
      <w:pPr>
        <w:pStyle w:val="Heading2"/>
      </w:pPr>
      <w:bookmarkStart w:id="98" w:name="_Ref474479399"/>
      <w:bookmarkStart w:id="99" w:name="_Ref474479835"/>
      <w:bookmarkStart w:id="100" w:name="_Toc51077049"/>
      <w:r w:rsidRPr="002B2E53">
        <w:rPr>
          <w:caps w:val="0"/>
        </w:rPr>
        <w:t>GENERAL</w:t>
      </w:r>
      <w:bookmarkEnd w:id="98"/>
      <w:bookmarkEnd w:id="99"/>
      <w:bookmarkEnd w:id="100"/>
    </w:p>
    <w:p w14:paraId="7F5425FA" w14:textId="44E02FE9" w:rsidR="00D44C24" w:rsidRPr="002B2E53" w:rsidRDefault="002F375B" w:rsidP="00B24CB1">
      <w:pPr>
        <w:keepLines/>
      </w:pPr>
      <w:r w:rsidRPr="002B2E53">
        <w:t>Unless otherwise specified</w:t>
      </w:r>
      <w:r w:rsidR="00683899" w:rsidRPr="002B2E53">
        <w:t xml:space="preserve"> herein or in the Detail Specification</w:t>
      </w:r>
      <w:r w:rsidRPr="002B2E53">
        <w:t>, all lots of components used for qualification and qualification maintenance, Lot Validation Testing, and for delivery, shall be subjected to tests and inspections in accordance with</w:t>
      </w:r>
      <w:r w:rsidR="00B731B8" w:rsidRPr="002B2E53">
        <w:t xml:space="preserve"> Chart </w:t>
      </w:r>
      <w:proofErr w:type="spellStart"/>
      <w:r w:rsidR="00B731B8" w:rsidRPr="002B2E53">
        <w:t>F3A</w:t>
      </w:r>
      <w:proofErr w:type="spellEnd"/>
      <w:r w:rsidR="00B731B8" w:rsidRPr="002B2E53">
        <w:t xml:space="preserve"> for Packaged Components and Chart </w:t>
      </w:r>
      <w:proofErr w:type="spellStart"/>
      <w:r w:rsidR="00B731B8" w:rsidRPr="002B2E53">
        <w:t>F3B</w:t>
      </w:r>
      <w:proofErr w:type="spellEnd"/>
      <w:r w:rsidR="00B731B8" w:rsidRPr="002B2E53">
        <w:t xml:space="preserve"> for </w:t>
      </w:r>
      <w:r w:rsidR="00EB7D5D" w:rsidRPr="002B2E53">
        <w:t>Die</w:t>
      </w:r>
      <w:r w:rsidR="00B731B8" w:rsidRPr="002B2E53">
        <w:t xml:space="preserve"> Components, </w:t>
      </w:r>
      <w:r w:rsidRPr="002B2E53">
        <w:t>in the sequence shown.</w:t>
      </w:r>
    </w:p>
    <w:p w14:paraId="5A41D883" w14:textId="0D50E444" w:rsidR="00D44C24" w:rsidRPr="002B2E53" w:rsidRDefault="00D44C24" w:rsidP="00B24CB1">
      <w:pPr>
        <w:keepLines/>
      </w:pPr>
      <w:r w:rsidRPr="002B2E53">
        <w:t xml:space="preserve">For </w:t>
      </w:r>
      <w:r w:rsidR="00EB7D5D" w:rsidRPr="002B2E53">
        <w:t>Die</w:t>
      </w:r>
      <w:r w:rsidRPr="002B2E53">
        <w:t xml:space="preserve"> Components, testing shall be performed on the Packaged Test Sublot.</w:t>
      </w:r>
    </w:p>
    <w:p w14:paraId="2B1BFAA0" w14:textId="77777777" w:rsidR="00B731B8" w:rsidRPr="002B2E53" w:rsidRDefault="00B731B8" w:rsidP="00B731B8">
      <w:pPr>
        <w:keepLines/>
      </w:pPr>
      <w:r w:rsidRPr="002B2E53">
        <w:t>All components shall be serialised prior to the tests and inspections.</w:t>
      </w:r>
    </w:p>
    <w:p w14:paraId="6B6A8837" w14:textId="77777777" w:rsidR="002F375B" w:rsidRPr="002B2E53" w:rsidRDefault="002F375B" w:rsidP="00B24CB1">
      <w:pPr>
        <w:keepLines/>
      </w:pPr>
      <w:r w:rsidRPr="002B2E53">
        <w:t>Any components which do not meet these requirements shall be removed from the lot and at no future time be resubmitted to the requirements of this specification.</w:t>
      </w:r>
    </w:p>
    <w:p w14:paraId="70F899BE" w14:textId="77777777" w:rsidR="002F375B" w:rsidRPr="002B2E53" w:rsidRDefault="002F375B" w:rsidP="00B24CB1">
      <w:pPr>
        <w:keepLines/>
      </w:pPr>
      <w:r w:rsidRPr="002B2E53">
        <w:t>The applicable test methods and conditions are specified in the paragraphs referenced in Chart</w:t>
      </w:r>
      <w:r w:rsidR="00B731B8" w:rsidRPr="002B2E53">
        <w:t>s</w:t>
      </w:r>
      <w:r w:rsidR="00172FC0" w:rsidRPr="002B2E53">
        <w:t> </w:t>
      </w:r>
      <w:proofErr w:type="spellStart"/>
      <w:r w:rsidRPr="002B2E53">
        <w:t>F3</w:t>
      </w:r>
      <w:r w:rsidR="00172FC0" w:rsidRPr="002B2E53">
        <w:t>A</w:t>
      </w:r>
      <w:proofErr w:type="spellEnd"/>
      <w:r w:rsidR="00172FC0" w:rsidRPr="002B2E53">
        <w:t xml:space="preserve"> </w:t>
      </w:r>
      <w:r w:rsidR="00B731B8" w:rsidRPr="002B2E53">
        <w:t>and</w:t>
      </w:r>
      <w:r w:rsidR="00172FC0" w:rsidRPr="002B2E53">
        <w:t xml:space="preserve"> </w:t>
      </w:r>
      <w:proofErr w:type="spellStart"/>
      <w:r w:rsidR="00172FC0" w:rsidRPr="002B2E53">
        <w:t>F3B</w:t>
      </w:r>
      <w:proofErr w:type="spellEnd"/>
      <w:r w:rsidRPr="002B2E53">
        <w:t>.</w:t>
      </w:r>
    </w:p>
    <w:p w14:paraId="0C2F004B" w14:textId="68D12ECF" w:rsidR="002F375B" w:rsidRPr="002B2E53" w:rsidRDefault="00F7257A" w:rsidP="00E91F55">
      <w:pPr>
        <w:pStyle w:val="Heading2"/>
      </w:pPr>
      <w:bookmarkStart w:id="101" w:name="_Toc379900520"/>
      <w:bookmarkEnd w:id="101"/>
      <w:r w:rsidRPr="002B2E53">
        <w:rPr>
          <w:caps w:val="0"/>
        </w:rPr>
        <w:tab/>
      </w:r>
      <w:bookmarkStart w:id="102" w:name="_Ref466559648"/>
      <w:bookmarkStart w:id="103" w:name="_Toc51077050"/>
      <w:r w:rsidRPr="002B2E53">
        <w:rPr>
          <w:caps w:val="0"/>
        </w:rPr>
        <w:t>FAILURE CRITERIA</w:t>
      </w:r>
      <w:bookmarkEnd w:id="102"/>
      <w:bookmarkEnd w:id="103"/>
    </w:p>
    <w:p w14:paraId="022AF0E0" w14:textId="77777777" w:rsidR="002F375B" w:rsidRPr="002B2E53" w:rsidRDefault="002F375B" w:rsidP="005752AE">
      <w:pPr>
        <w:pStyle w:val="Heading3"/>
      </w:pPr>
      <w:bookmarkStart w:id="104" w:name="_Toc51077051"/>
      <w:r w:rsidRPr="002B2E53">
        <w:t>Environmental and Mechanical Test Failure</w:t>
      </w:r>
      <w:bookmarkEnd w:id="104"/>
    </w:p>
    <w:p w14:paraId="44677A9F" w14:textId="77777777" w:rsidR="002F375B" w:rsidRPr="002B2E53" w:rsidRDefault="002F375B" w:rsidP="00F8543E">
      <w:pPr>
        <w:keepLines/>
        <w:spacing w:after="120"/>
      </w:pPr>
      <w:r w:rsidRPr="002B2E53">
        <w:t>The following shall be counted as component failures:</w:t>
      </w:r>
    </w:p>
    <w:p w14:paraId="50D7F6E9" w14:textId="765D5708" w:rsidR="002F375B" w:rsidRPr="002B2E53" w:rsidRDefault="002F375B" w:rsidP="00B24CB1">
      <w:pPr>
        <w:pStyle w:val="BulletList"/>
        <w:keepLines/>
      </w:pPr>
      <w:r w:rsidRPr="002B2E53">
        <w:t xml:space="preserve">Components which fail during tests for which the pass/fail criteria are inherent in the test method, </w:t>
      </w:r>
      <w:r w:rsidR="00FC4E71" w:rsidRPr="002B2E53">
        <w:t>e.g.</w:t>
      </w:r>
      <w:r w:rsidRPr="002B2E53">
        <w:t xml:space="preserve"> </w:t>
      </w:r>
      <w:proofErr w:type="spellStart"/>
      <w:r w:rsidRPr="002B2E53">
        <w:t>PIND</w:t>
      </w:r>
      <w:proofErr w:type="spellEnd"/>
      <w:r w:rsidRPr="002B2E53">
        <w:t xml:space="preserve">, </w:t>
      </w:r>
      <w:r w:rsidR="00FC4E71" w:rsidRPr="002B2E53">
        <w:t xml:space="preserve">Case Isolation, </w:t>
      </w:r>
      <w:r w:rsidRPr="002B2E53">
        <w:t>Radiographic Inspection, Seal</w:t>
      </w:r>
      <w:r w:rsidR="00A7473C" w:rsidRPr="002B2E53">
        <w:t>,</w:t>
      </w:r>
      <w:r w:rsidR="00B539F8" w:rsidRPr="002B2E53">
        <w:t xml:space="preserve"> </w:t>
      </w:r>
      <w:r w:rsidRPr="002B2E53">
        <w:t>External Visual Inspection</w:t>
      </w:r>
      <w:r w:rsidR="00A7473C" w:rsidRPr="002B2E53">
        <w:t xml:space="preserve"> and </w:t>
      </w:r>
      <w:proofErr w:type="spellStart"/>
      <w:r w:rsidR="00A7473C" w:rsidRPr="002B2E53">
        <w:t>Solderability</w:t>
      </w:r>
      <w:proofErr w:type="spellEnd"/>
      <w:r w:rsidR="00B539F8" w:rsidRPr="002B2E53">
        <w:t>.</w:t>
      </w:r>
    </w:p>
    <w:p w14:paraId="08282EA0" w14:textId="77777777" w:rsidR="002F375B" w:rsidRPr="002B2E53" w:rsidRDefault="002F375B" w:rsidP="005752AE">
      <w:pPr>
        <w:pStyle w:val="Heading3"/>
      </w:pPr>
      <w:bookmarkStart w:id="105" w:name="_Ref466559664"/>
      <w:bookmarkStart w:id="106" w:name="_Ref466560007"/>
      <w:bookmarkStart w:id="107" w:name="_Ref466560023"/>
      <w:bookmarkStart w:id="108" w:name="_Toc51077052"/>
      <w:r w:rsidRPr="002B2E53">
        <w:t>Parameter Drift Failure</w:t>
      </w:r>
      <w:bookmarkEnd w:id="105"/>
      <w:bookmarkEnd w:id="106"/>
      <w:bookmarkEnd w:id="107"/>
      <w:bookmarkEnd w:id="108"/>
    </w:p>
    <w:p w14:paraId="08916BC6" w14:textId="77777777" w:rsidR="002F375B" w:rsidRPr="002B2E53" w:rsidRDefault="002F375B" w:rsidP="00B24CB1">
      <w:pPr>
        <w:keepLines/>
      </w:pPr>
      <w:r w:rsidRPr="002B2E53">
        <w:t xml:space="preserve">The acceptable change limits are shown in Parameter Drift Values in the Detail Specification. A component shall be counted as a parameter drift failure if the changes during </w:t>
      </w:r>
      <w:r w:rsidR="00956B80" w:rsidRPr="002B2E53">
        <w:t>High Temperature Reverse Bias Burn-in</w:t>
      </w:r>
      <w:r w:rsidRPr="002B2E53">
        <w:t xml:space="preserve"> or </w:t>
      </w:r>
      <w:r w:rsidR="00956B80" w:rsidRPr="002B2E53">
        <w:t>Power Burn-in</w:t>
      </w:r>
      <w:r w:rsidRPr="002B2E53">
        <w:t xml:space="preserve"> are larger than the drift values (Δ) specified.</w:t>
      </w:r>
    </w:p>
    <w:p w14:paraId="4DE02E85" w14:textId="77777777" w:rsidR="002F375B" w:rsidRPr="002B2E53" w:rsidRDefault="002F375B" w:rsidP="005752AE">
      <w:pPr>
        <w:pStyle w:val="Heading3"/>
      </w:pPr>
      <w:bookmarkStart w:id="109" w:name="_Ref466559673"/>
      <w:bookmarkStart w:id="110" w:name="_Ref466559996"/>
      <w:bookmarkStart w:id="111" w:name="_Ref466560013"/>
      <w:bookmarkStart w:id="112" w:name="_Ref466560030"/>
      <w:bookmarkStart w:id="113" w:name="_Toc51077053"/>
      <w:r w:rsidRPr="002B2E53">
        <w:t>Parameter Limit Failure</w:t>
      </w:r>
      <w:bookmarkEnd w:id="109"/>
      <w:bookmarkEnd w:id="110"/>
      <w:bookmarkEnd w:id="111"/>
      <w:bookmarkEnd w:id="112"/>
      <w:bookmarkEnd w:id="113"/>
    </w:p>
    <w:p w14:paraId="2C6588DF" w14:textId="77777777" w:rsidR="002F375B" w:rsidRPr="002B2E53" w:rsidRDefault="002F375B" w:rsidP="00471F38">
      <w:pPr>
        <w:keepNext/>
        <w:keepLines/>
      </w:pPr>
      <w:r w:rsidRPr="002B2E53">
        <w:t>A component shall be counted as a limit failure if one or more parameters exceed the limits shown in Room Temperature Electrical Measurements or High and Low Temperatures Electrical Measurements in the Detail Specification.</w:t>
      </w:r>
    </w:p>
    <w:p w14:paraId="4E40A3B5" w14:textId="0ACF736A" w:rsidR="002F375B" w:rsidRPr="002B2E53" w:rsidRDefault="002F375B" w:rsidP="00B24CB1">
      <w:pPr>
        <w:keepLines/>
      </w:pPr>
      <w:r w:rsidRPr="002B2E53">
        <w:t xml:space="preserve">For Packaged Components, any component which exhibits a limit failure prior to the submission to </w:t>
      </w:r>
      <w:r w:rsidR="00956B80" w:rsidRPr="002B2E53">
        <w:t>High Temperature Reverse Bias Burn-in</w:t>
      </w:r>
      <w:r w:rsidRPr="002B2E53">
        <w:t xml:space="preserve"> </w:t>
      </w:r>
      <w:r w:rsidR="00B539F8" w:rsidRPr="002B2E53">
        <w:t xml:space="preserve">or after Check for Lot Failure </w:t>
      </w:r>
      <w:r w:rsidRPr="002B2E53">
        <w:t xml:space="preserve">shall be rejected and not counted when determining lot </w:t>
      </w:r>
      <w:r w:rsidR="00B539F8" w:rsidRPr="002B2E53">
        <w:t>failure</w:t>
      </w:r>
      <w:r w:rsidRPr="002B2E53">
        <w:t>.</w:t>
      </w:r>
    </w:p>
    <w:p w14:paraId="20D548A6" w14:textId="77777777" w:rsidR="002F375B" w:rsidRPr="002B2E53" w:rsidRDefault="002F375B" w:rsidP="005752AE">
      <w:pPr>
        <w:pStyle w:val="Heading3"/>
      </w:pPr>
      <w:bookmarkStart w:id="114" w:name="_Toc51077054"/>
      <w:r w:rsidRPr="002B2E53">
        <w:t>Other Failures</w:t>
      </w:r>
      <w:bookmarkEnd w:id="114"/>
    </w:p>
    <w:p w14:paraId="3150BF61" w14:textId="77777777" w:rsidR="002F375B" w:rsidRPr="002B2E53" w:rsidRDefault="002F375B" w:rsidP="00F8543E">
      <w:pPr>
        <w:keepNext/>
        <w:keepLines/>
        <w:spacing w:after="120"/>
      </w:pPr>
      <w:r w:rsidRPr="002B2E53">
        <w:t>A component shall be counted as a failure in any of the following cases:</w:t>
      </w:r>
    </w:p>
    <w:p w14:paraId="01CAB320" w14:textId="77777777" w:rsidR="002F375B" w:rsidRPr="002B2E53" w:rsidRDefault="002F375B" w:rsidP="008F23D3">
      <w:pPr>
        <w:pStyle w:val="BulletList"/>
        <w:keepNext/>
        <w:keepLines/>
      </w:pPr>
      <w:r w:rsidRPr="002B2E53">
        <w:t>Visual failure.</w:t>
      </w:r>
    </w:p>
    <w:p w14:paraId="58467FA8" w14:textId="77777777" w:rsidR="002F375B" w:rsidRPr="002B2E53" w:rsidRDefault="002F375B" w:rsidP="008F23D3">
      <w:pPr>
        <w:pStyle w:val="BulletList"/>
        <w:keepNext/>
        <w:keepLines/>
      </w:pPr>
      <w:r w:rsidRPr="002B2E53">
        <w:t>Mechanical failure.</w:t>
      </w:r>
    </w:p>
    <w:p w14:paraId="239C303E" w14:textId="77777777" w:rsidR="002F375B" w:rsidRPr="002B2E53" w:rsidRDefault="002F375B" w:rsidP="008F23D3">
      <w:pPr>
        <w:pStyle w:val="BulletList"/>
        <w:keepNext/>
        <w:keepLines/>
      </w:pPr>
      <w:r w:rsidRPr="002B2E53">
        <w:t>Handling failure.</w:t>
      </w:r>
    </w:p>
    <w:p w14:paraId="39F38DB2" w14:textId="77777777" w:rsidR="002F375B" w:rsidRPr="002B2E53" w:rsidRDefault="002F375B" w:rsidP="00B24CB1">
      <w:pPr>
        <w:pStyle w:val="BulletList"/>
        <w:keepLines/>
      </w:pPr>
      <w:r w:rsidRPr="002B2E53">
        <w:t>Lost component.</w:t>
      </w:r>
    </w:p>
    <w:p w14:paraId="4F8FB0F7" w14:textId="623C0554" w:rsidR="002F375B" w:rsidRPr="002B2E53" w:rsidRDefault="00F7257A" w:rsidP="00E91F55">
      <w:pPr>
        <w:pStyle w:val="Heading2"/>
      </w:pPr>
      <w:r w:rsidRPr="002B2E53">
        <w:rPr>
          <w:caps w:val="0"/>
        </w:rPr>
        <w:tab/>
      </w:r>
      <w:bookmarkStart w:id="115" w:name="_Toc51077055"/>
      <w:r w:rsidRPr="002B2E53">
        <w:rPr>
          <w:caps w:val="0"/>
        </w:rPr>
        <w:t>FAILED COMPONENTS</w:t>
      </w:r>
      <w:bookmarkEnd w:id="115"/>
    </w:p>
    <w:p w14:paraId="5684E2A0" w14:textId="6B8B3FDB" w:rsidR="002F375B" w:rsidRPr="002B2E53" w:rsidRDefault="002F375B" w:rsidP="00B24CB1">
      <w:pPr>
        <w:keepLines/>
      </w:pPr>
      <w:r w:rsidRPr="002B2E53">
        <w:t xml:space="preserve">A component shall be considered as a failed component if it exhibits one or more of the failure modes described in Para. </w:t>
      </w:r>
      <w:r w:rsidR="00321374" w:rsidRPr="002B2E53">
        <w:fldChar w:fldCharType="begin"/>
      </w:r>
      <w:r w:rsidR="00321374" w:rsidRPr="002B2E53">
        <w:instrText xml:space="preserve"> REF _Ref466559648 \r \h </w:instrText>
      </w:r>
      <w:r w:rsidR="00CF5CE0" w:rsidRPr="002B2E53">
        <w:instrText xml:space="preserve"> \* MERGEFORMAT </w:instrText>
      </w:r>
      <w:r w:rsidR="00321374" w:rsidRPr="002B2E53">
        <w:fldChar w:fldCharType="separate"/>
      </w:r>
      <w:r w:rsidR="00964D56">
        <w:t>6.2</w:t>
      </w:r>
      <w:r w:rsidR="00321374" w:rsidRPr="002B2E53">
        <w:fldChar w:fldCharType="end"/>
      </w:r>
      <w:r w:rsidRPr="002B2E53">
        <w:t>.</w:t>
      </w:r>
    </w:p>
    <w:p w14:paraId="42F6E75F" w14:textId="2500B81F" w:rsidR="002F375B" w:rsidRPr="002B2E53" w:rsidRDefault="00F7257A" w:rsidP="00E91F55">
      <w:pPr>
        <w:pStyle w:val="Heading2"/>
      </w:pPr>
      <w:r w:rsidRPr="002B2E53">
        <w:rPr>
          <w:caps w:val="0"/>
        </w:rPr>
        <w:lastRenderedPageBreak/>
        <w:tab/>
      </w:r>
      <w:bookmarkStart w:id="116" w:name="_Toc51077056"/>
      <w:r w:rsidRPr="002B2E53">
        <w:rPr>
          <w:caps w:val="0"/>
        </w:rPr>
        <w:t>LOT FAILURE</w:t>
      </w:r>
      <w:bookmarkEnd w:id="116"/>
    </w:p>
    <w:p w14:paraId="1516F9C9" w14:textId="581DB356" w:rsidR="00595DC3" w:rsidRPr="002B2E53" w:rsidRDefault="00595DC3" w:rsidP="00595DC3">
      <w:r w:rsidRPr="002B2E53">
        <w:t xml:space="preserve">In the case of lot failure, the Manufacturer shall act in accordance with Para. </w:t>
      </w:r>
      <w:r w:rsidR="00321374" w:rsidRPr="002B2E53">
        <w:fldChar w:fldCharType="begin"/>
      </w:r>
      <w:r w:rsidR="00321374" w:rsidRPr="002B2E53">
        <w:instrText xml:space="preserve"> REF _Ref466559655 \r \h </w:instrText>
      </w:r>
      <w:r w:rsidR="00CF5CE0" w:rsidRPr="002B2E53">
        <w:instrText xml:space="preserve"> \* MERGEFORMAT </w:instrText>
      </w:r>
      <w:r w:rsidR="00321374" w:rsidRPr="002B2E53">
        <w:fldChar w:fldCharType="separate"/>
      </w:r>
      <w:r w:rsidR="00964D56">
        <w:t>4.3.3</w:t>
      </w:r>
      <w:r w:rsidR="00321374" w:rsidRPr="002B2E53">
        <w:fldChar w:fldCharType="end"/>
      </w:r>
      <w:r w:rsidRPr="002B2E53">
        <w:t>.</w:t>
      </w:r>
    </w:p>
    <w:p w14:paraId="2D79586E" w14:textId="77777777" w:rsidR="00C03818" w:rsidRPr="002B2E53" w:rsidRDefault="002F375B" w:rsidP="005752AE">
      <w:pPr>
        <w:pStyle w:val="Heading3"/>
      </w:pPr>
      <w:bookmarkStart w:id="117" w:name="_Toc377555217"/>
      <w:bookmarkStart w:id="118" w:name="_Toc377563995"/>
      <w:bookmarkStart w:id="119" w:name="_Ref466559804"/>
      <w:bookmarkStart w:id="120" w:name="_Toc51077057"/>
      <w:bookmarkEnd w:id="117"/>
      <w:bookmarkEnd w:id="118"/>
      <w:r w:rsidRPr="002B2E53">
        <w:t>Lot Failure for Packaged Components</w:t>
      </w:r>
      <w:bookmarkEnd w:id="119"/>
      <w:bookmarkEnd w:id="120"/>
    </w:p>
    <w:p w14:paraId="23424795" w14:textId="77777777" w:rsidR="002F375B" w:rsidRPr="002B2E53" w:rsidRDefault="002F375B" w:rsidP="00B24CB1">
      <w:pPr>
        <w:pStyle w:val="Heading4"/>
        <w:keepLines/>
      </w:pPr>
      <w:bookmarkStart w:id="121" w:name="_Ref466559682"/>
      <w:bookmarkStart w:id="122" w:name="_Toc51077058"/>
      <w:r w:rsidRPr="002B2E53">
        <w:t>Lot Failure during 100% Testing</w:t>
      </w:r>
      <w:bookmarkEnd w:id="121"/>
      <w:bookmarkEnd w:id="122"/>
    </w:p>
    <w:p w14:paraId="40C0EDE1" w14:textId="70DE950E" w:rsidR="00913EE6" w:rsidRPr="002B2E53" w:rsidRDefault="002F375B" w:rsidP="00955C39">
      <w:pPr>
        <w:keepLines/>
      </w:pPr>
      <w:r w:rsidRPr="002B2E53">
        <w:t xml:space="preserve">If the number of components failed on the basis of the failure criteria specified in Paras. </w:t>
      </w:r>
      <w:r w:rsidR="00321374" w:rsidRPr="002B2E53">
        <w:fldChar w:fldCharType="begin"/>
      </w:r>
      <w:r w:rsidR="00321374" w:rsidRPr="002B2E53">
        <w:instrText xml:space="preserve"> REF _Ref466559664 \r \h </w:instrText>
      </w:r>
      <w:r w:rsidR="00CF5CE0" w:rsidRPr="002B2E53">
        <w:instrText xml:space="preserve"> \* MERGEFORMAT </w:instrText>
      </w:r>
      <w:r w:rsidR="00321374" w:rsidRPr="002B2E53">
        <w:fldChar w:fldCharType="separate"/>
      </w:r>
      <w:r w:rsidR="00964D56">
        <w:t>6.2.2</w:t>
      </w:r>
      <w:r w:rsidR="00321374" w:rsidRPr="002B2E53">
        <w:fldChar w:fldCharType="end"/>
      </w:r>
      <w:r w:rsidR="00321374" w:rsidRPr="002B2E53">
        <w:t xml:space="preserve"> </w:t>
      </w:r>
      <w:proofErr w:type="gramStart"/>
      <w:r w:rsidRPr="002B2E53">
        <w:t>and</w:t>
      </w:r>
      <w:proofErr w:type="gramEnd"/>
      <w:r w:rsidRPr="002B2E53">
        <w:t xml:space="preserve"> </w:t>
      </w:r>
      <w:r w:rsidR="00321374" w:rsidRPr="002B2E53">
        <w:fldChar w:fldCharType="begin"/>
      </w:r>
      <w:r w:rsidR="00321374" w:rsidRPr="002B2E53">
        <w:instrText xml:space="preserve"> REF _Ref466559673 \r \h </w:instrText>
      </w:r>
      <w:r w:rsidR="00CF5CE0" w:rsidRPr="002B2E53">
        <w:instrText xml:space="preserve"> \* MERGEFORMAT </w:instrText>
      </w:r>
      <w:r w:rsidR="00321374" w:rsidRPr="002B2E53">
        <w:fldChar w:fldCharType="separate"/>
      </w:r>
      <w:r w:rsidR="00964D56">
        <w:t>6.2.3</w:t>
      </w:r>
      <w:r w:rsidR="00321374" w:rsidRPr="002B2E53">
        <w:fldChar w:fldCharType="end"/>
      </w:r>
      <w:r w:rsidR="00321374" w:rsidRPr="002B2E53">
        <w:t xml:space="preserve"> </w:t>
      </w:r>
      <w:r w:rsidRPr="002B2E53">
        <w:t xml:space="preserve">exceeds </w:t>
      </w:r>
      <w:r w:rsidR="00526902" w:rsidRPr="002B2E53">
        <w:t>5</w:t>
      </w:r>
      <w:r w:rsidRPr="002B2E53">
        <w:t>%</w:t>
      </w:r>
      <w:r w:rsidR="00C03818" w:rsidRPr="002B2E53">
        <w:t xml:space="preserve"> </w:t>
      </w:r>
      <w:r w:rsidRPr="002B2E53">
        <w:t xml:space="preserve">(rounded upwards to the nearest whole number) of the components submitted to </w:t>
      </w:r>
      <w:proofErr w:type="spellStart"/>
      <w:r w:rsidR="00C03818" w:rsidRPr="002B2E53">
        <w:t>HTRB</w:t>
      </w:r>
      <w:proofErr w:type="spellEnd"/>
      <w:r w:rsidR="00956B80" w:rsidRPr="002B2E53">
        <w:t xml:space="preserve"> Burn-in</w:t>
      </w:r>
      <w:r w:rsidRPr="002B2E53">
        <w:t xml:space="preserve"> (or </w:t>
      </w:r>
      <w:r w:rsidR="00956B80" w:rsidRPr="002B2E53">
        <w:t>Power Burn-in</w:t>
      </w:r>
      <w:r w:rsidRPr="002B2E53">
        <w:t xml:space="preserve"> if </w:t>
      </w:r>
      <w:proofErr w:type="spellStart"/>
      <w:r w:rsidR="00956B80" w:rsidRPr="002B2E53">
        <w:t>HTRB</w:t>
      </w:r>
      <w:proofErr w:type="spellEnd"/>
      <w:r w:rsidR="00956B80" w:rsidRPr="002B2E53">
        <w:t xml:space="preserve"> Burn-in</w:t>
      </w:r>
      <w:r w:rsidRPr="002B2E53">
        <w:t xml:space="preserve"> is not being performed) of Chart </w:t>
      </w:r>
      <w:proofErr w:type="spellStart"/>
      <w:r w:rsidRPr="002B2E53">
        <w:t>F3</w:t>
      </w:r>
      <w:r w:rsidR="00172FC0" w:rsidRPr="002B2E53">
        <w:t>A</w:t>
      </w:r>
      <w:proofErr w:type="spellEnd"/>
      <w:r w:rsidR="008E5922" w:rsidRPr="002B2E53">
        <w:t>,</w:t>
      </w:r>
      <w:r w:rsidRPr="002B2E53">
        <w:t xml:space="preserve"> the lot of Packaged Components shall be considered as failed.</w:t>
      </w:r>
    </w:p>
    <w:p w14:paraId="2D2EC86A" w14:textId="77777777" w:rsidR="00260AA8" w:rsidRPr="002B2E53" w:rsidRDefault="00260AA8" w:rsidP="00260AA8">
      <w:pPr>
        <w:pStyle w:val="NOTES"/>
      </w:pPr>
      <w:r w:rsidRPr="002B2E53">
        <w:t>NOTE:</w:t>
      </w:r>
    </w:p>
    <w:p w14:paraId="6DAB6D50" w14:textId="5340A577" w:rsidR="00260AA8" w:rsidRPr="002B2E53" w:rsidRDefault="00260AA8" w:rsidP="00526902">
      <w:pPr>
        <w:keepLines/>
      </w:pPr>
      <w:r w:rsidRPr="002B2E53">
        <w:t>Any components which fail during Case Isolation shall not be counted when determining lot failure.</w:t>
      </w:r>
    </w:p>
    <w:p w14:paraId="4472A6E8" w14:textId="77777777" w:rsidR="002F375B" w:rsidRPr="002B2E53" w:rsidRDefault="002F375B" w:rsidP="00B24CB1">
      <w:pPr>
        <w:keepLines/>
      </w:pPr>
      <w:r w:rsidRPr="002B2E53">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2B2E53" w:rsidRDefault="002F375B" w:rsidP="00B24CB1">
      <w:pPr>
        <w:pStyle w:val="Heading4"/>
        <w:keepLines/>
      </w:pPr>
      <w:bookmarkStart w:id="123" w:name="_Toc377563998"/>
      <w:bookmarkStart w:id="124" w:name="_Toc377717301"/>
      <w:bookmarkStart w:id="125" w:name="_Toc51077059"/>
      <w:bookmarkEnd w:id="123"/>
      <w:bookmarkEnd w:id="124"/>
      <w:r w:rsidRPr="002B2E53">
        <w:t>Lot Failure during Sample Testing</w:t>
      </w:r>
      <w:bookmarkEnd w:id="125"/>
    </w:p>
    <w:p w14:paraId="48BD7A6F" w14:textId="77777777" w:rsidR="002F375B" w:rsidRPr="002B2E53" w:rsidRDefault="002F375B" w:rsidP="00B24CB1">
      <w:pPr>
        <w:keepLines/>
      </w:pPr>
      <w:r w:rsidRPr="002B2E53">
        <w:t>A lot shall be considered as failed if the number of allowable failures during sample testing as specified herein or in the Detail Specification, is exceeded.</w:t>
      </w:r>
    </w:p>
    <w:p w14:paraId="280ED68F" w14:textId="2609278F" w:rsidR="002F375B" w:rsidRPr="002B2E53" w:rsidRDefault="002F375B" w:rsidP="00B24CB1">
      <w:pPr>
        <w:keepLines/>
      </w:pPr>
      <w:r w:rsidRPr="002B2E53">
        <w:t xml:space="preserve">Unless otherwise specified, if a lot failure occurs, a 100% testing may be performed but the cumulative percent defective shall not exceed that specified in Para. </w:t>
      </w:r>
      <w:r w:rsidR="00321374" w:rsidRPr="002B2E53">
        <w:fldChar w:fldCharType="begin"/>
      </w:r>
      <w:r w:rsidR="00321374" w:rsidRPr="002B2E53">
        <w:instrText xml:space="preserve"> REF _Ref466559682 \r \h </w:instrText>
      </w:r>
      <w:r w:rsidR="00CF5CE0" w:rsidRPr="002B2E53">
        <w:instrText xml:space="preserve"> \* MERGEFORMAT </w:instrText>
      </w:r>
      <w:r w:rsidR="00321374" w:rsidRPr="002B2E53">
        <w:fldChar w:fldCharType="separate"/>
      </w:r>
      <w:r w:rsidR="00964D56">
        <w:t>6.4.1.1</w:t>
      </w:r>
      <w:r w:rsidR="00321374" w:rsidRPr="002B2E53">
        <w:fldChar w:fldCharType="end"/>
      </w:r>
      <w:r w:rsidRPr="002B2E53">
        <w:t>.</w:t>
      </w:r>
    </w:p>
    <w:p w14:paraId="5C49E472" w14:textId="77777777" w:rsidR="008E5922" w:rsidRPr="002B2E53" w:rsidRDefault="00526902" w:rsidP="00B24CB1">
      <w:pPr>
        <w:keepLines/>
      </w:pPr>
      <w:r w:rsidRPr="002B2E53">
        <w:t xml:space="preserve">No failures are allowed for the </w:t>
      </w:r>
      <w:proofErr w:type="spellStart"/>
      <w:r w:rsidRPr="002B2E53">
        <w:t>Solderability</w:t>
      </w:r>
      <w:proofErr w:type="spellEnd"/>
      <w:r w:rsidRPr="002B2E53">
        <w:t xml:space="preserve"> test.</w:t>
      </w:r>
    </w:p>
    <w:p w14:paraId="19CDC19B" w14:textId="1F58E24D" w:rsidR="002F375B" w:rsidRPr="002B2E53" w:rsidRDefault="002F375B" w:rsidP="005752AE">
      <w:pPr>
        <w:pStyle w:val="Heading3"/>
      </w:pPr>
      <w:bookmarkStart w:id="126" w:name="_Ref466559561"/>
      <w:bookmarkStart w:id="127" w:name="_Ref466559574"/>
      <w:bookmarkStart w:id="128" w:name="_Ref466559581"/>
      <w:bookmarkStart w:id="129" w:name="_Ref466559588"/>
      <w:bookmarkStart w:id="130" w:name="_Toc51077060"/>
      <w:r w:rsidRPr="002B2E53">
        <w:t xml:space="preserve">Lot Failure for </w:t>
      </w:r>
      <w:r w:rsidR="00EB7D5D" w:rsidRPr="002B2E53">
        <w:t>Die</w:t>
      </w:r>
      <w:r w:rsidRPr="002B2E53">
        <w:t xml:space="preserve"> Components</w:t>
      </w:r>
      <w:bookmarkEnd w:id="126"/>
      <w:bookmarkEnd w:id="127"/>
      <w:bookmarkEnd w:id="128"/>
      <w:bookmarkEnd w:id="129"/>
      <w:bookmarkEnd w:id="130"/>
    </w:p>
    <w:p w14:paraId="4795CA21" w14:textId="73A7387A" w:rsidR="00A73BAB" w:rsidRPr="002B2E53" w:rsidRDefault="00A73BAB" w:rsidP="00CD0D4B">
      <w:pPr>
        <w:pStyle w:val="Heading4"/>
      </w:pPr>
      <w:bookmarkStart w:id="131" w:name="_Ref474416574"/>
      <w:bookmarkStart w:id="132" w:name="_Toc51077061"/>
      <w:r w:rsidRPr="002B2E53">
        <w:t>Lot Failure Prior to</w:t>
      </w:r>
      <w:r w:rsidR="00CD0D4B" w:rsidRPr="002B2E53">
        <w:t xml:space="preserve"> Burn-in Testing of the Packaged Test Sublot</w:t>
      </w:r>
      <w:bookmarkEnd w:id="131"/>
      <w:bookmarkEnd w:id="132"/>
    </w:p>
    <w:p w14:paraId="7564BD18" w14:textId="06DA3668" w:rsidR="00993E2B" w:rsidRPr="002B2E53" w:rsidRDefault="00CD0D4B" w:rsidP="00F8543E">
      <w:pPr>
        <w:spacing w:after="120"/>
      </w:pPr>
      <w:r w:rsidRPr="002B2E53">
        <w:t xml:space="preserve">If the number of components failed during </w:t>
      </w:r>
      <w:r w:rsidR="00993E2B" w:rsidRPr="002B2E53">
        <w:t>Room Temperature Electrical Measurements</w:t>
      </w:r>
      <w:r w:rsidR="00EB4317" w:rsidRPr="002B2E53">
        <w:t>,</w:t>
      </w:r>
      <w:r w:rsidR="00993E2B" w:rsidRPr="002B2E53">
        <w:t xml:space="preserve"> and High and Low Temperatures Electrical Measurements</w:t>
      </w:r>
      <w:r w:rsidR="00751C97" w:rsidRPr="002B2E53">
        <w:t xml:space="preserve"> (if performed)</w:t>
      </w:r>
      <w:r w:rsidR="00993E2B" w:rsidRPr="002B2E53">
        <w:t xml:space="preserve"> prior to </w:t>
      </w:r>
      <w:proofErr w:type="spellStart"/>
      <w:r w:rsidR="00993E2B" w:rsidRPr="002B2E53">
        <w:t>HTRB</w:t>
      </w:r>
      <w:proofErr w:type="spellEnd"/>
      <w:r w:rsidR="00993E2B" w:rsidRPr="002B2E53">
        <w:t xml:space="preserve"> Burn-in in Chart</w:t>
      </w:r>
      <w:r w:rsidR="00751C97" w:rsidRPr="002B2E53">
        <w:t> </w:t>
      </w:r>
      <w:proofErr w:type="spellStart"/>
      <w:r w:rsidR="00993E2B" w:rsidRPr="002B2E53">
        <w:t>F3B</w:t>
      </w:r>
      <w:proofErr w:type="spellEnd"/>
      <w:r w:rsidR="000D0020" w:rsidRPr="002B2E53">
        <w:t>,</w:t>
      </w:r>
      <w:r w:rsidR="00993E2B" w:rsidRPr="002B2E53">
        <w:t xml:space="preserve"> </w:t>
      </w:r>
      <w:r w:rsidRPr="002B2E53">
        <w:t xml:space="preserve">on the basis of the failure criteria specified in Para. </w:t>
      </w:r>
      <w:r w:rsidR="003A5A18" w:rsidRPr="002B2E53">
        <w:fldChar w:fldCharType="begin"/>
      </w:r>
      <w:r w:rsidR="003A5A18" w:rsidRPr="002B2E53">
        <w:instrText xml:space="preserve"> REF _Ref466559673 \r \h </w:instrText>
      </w:r>
      <w:r w:rsidR="00A82DB4" w:rsidRPr="002B2E53">
        <w:instrText xml:space="preserve"> \* MERGEFORMAT </w:instrText>
      </w:r>
      <w:r w:rsidR="003A5A18" w:rsidRPr="002B2E53">
        <w:fldChar w:fldCharType="separate"/>
      </w:r>
      <w:r w:rsidR="00964D56">
        <w:t>6.2.3</w:t>
      </w:r>
      <w:r w:rsidR="003A5A18" w:rsidRPr="002B2E53">
        <w:fldChar w:fldCharType="end"/>
      </w:r>
      <w:r w:rsidR="000D0020" w:rsidRPr="002B2E53">
        <w:t>,</w:t>
      </w:r>
      <w:r w:rsidRPr="002B2E53">
        <w:t xml:space="preserve"> exceeds the following allowed failures, the wafer lot shall be considered as failed:</w:t>
      </w:r>
    </w:p>
    <w:tbl>
      <w:tblPr>
        <w:tblStyle w:val="TableGrid"/>
        <w:tblW w:w="6520" w:type="dxa"/>
        <w:tblInd w:w="1475" w:type="dxa"/>
        <w:tblCellMar>
          <w:left w:w="0" w:type="dxa"/>
          <w:right w:w="0" w:type="dxa"/>
        </w:tblCellMar>
        <w:tblLook w:val="04A0" w:firstRow="1" w:lastRow="0" w:firstColumn="1" w:lastColumn="0" w:noHBand="0" w:noVBand="1"/>
      </w:tblPr>
      <w:tblGrid>
        <w:gridCol w:w="1559"/>
        <w:gridCol w:w="2552"/>
        <w:gridCol w:w="2409"/>
      </w:tblGrid>
      <w:tr w:rsidR="00CD0D4B" w:rsidRPr="002B2E53" w14:paraId="0D289BFC" w14:textId="77777777" w:rsidTr="00730451">
        <w:trPr>
          <w:trHeight w:val="283"/>
        </w:trPr>
        <w:tc>
          <w:tcPr>
            <w:tcW w:w="1559" w:type="dxa"/>
          </w:tcPr>
          <w:p w14:paraId="1D34DD4C" w14:textId="77777777" w:rsidR="00CD0D4B" w:rsidRPr="002B2E53" w:rsidRDefault="00CD0D4B" w:rsidP="00955C39">
            <w:pPr>
              <w:pStyle w:val="Bodyjustified"/>
              <w:keepNext/>
              <w:spacing w:before="40" w:line="240" w:lineRule="auto"/>
              <w:ind w:left="57" w:right="57"/>
            </w:pPr>
            <w:r w:rsidRPr="002B2E53">
              <w:t>Packaged Test Sublot Sample Size</w:t>
            </w:r>
          </w:p>
          <w:p w14:paraId="101A75D1" w14:textId="77777777" w:rsidR="00CD0D4B" w:rsidRPr="002B2E53" w:rsidRDefault="00CD0D4B" w:rsidP="00955C39">
            <w:pPr>
              <w:pStyle w:val="Bodyjustified"/>
              <w:keepNext/>
              <w:spacing w:before="40" w:line="240" w:lineRule="auto"/>
              <w:ind w:left="57" w:right="57"/>
            </w:pPr>
            <w:r w:rsidRPr="002B2E53">
              <w:t>n</w:t>
            </w:r>
          </w:p>
        </w:tc>
        <w:tc>
          <w:tcPr>
            <w:tcW w:w="2552" w:type="dxa"/>
          </w:tcPr>
          <w:p w14:paraId="6219527A" w14:textId="77777777" w:rsidR="00751C97" w:rsidRPr="002B2E53" w:rsidRDefault="00CD0D4B" w:rsidP="00955C39">
            <w:pPr>
              <w:pStyle w:val="Bodyjustified"/>
              <w:keepNext/>
              <w:spacing w:before="40" w:line="240" w:lineRule="auto"/>
              <w:ind w:left="57" w:right="57"/>
            </w:pPr>
            <w:r w:rsidRPr="002B2E53">
              <w:t>Total Number of Allowed Failures per</w:t>
            </w:r>
          </w:p>
          <w:p w14:paraId="62269828" w14:textId="798C160E" w:rsidR="00CD0D4B" w:rsidRPr="002B2E53" w:rsidRDefault="00CD0D4B" w:rsidP="00955C39">
            <w:pPr>
              <w:pStyle w:val="Bodyjustified"/>
              <w:keepNext/>
              <w:spacing w:before="40" w:line="240" w:lineRule="auto"/>
              <w:ind w:left="57" w:right="57"/>
            </w:pPr>
            <w:r w:rsidRPr="002B2E53">
              <w:t>Para. </w:t>
            </w:r>
            <w:r w:rsidRPr="002B2E53">
              <w:fldChar w:fldCharType="begin"/>
            </w:r>
            <w:r w:rsidRPr="002B2E53">
              <w:instrText xml:space="preserve"> REF _Ref466559843 \r \h  \* MERGEFORMAT </w:instrText>
            </w:r>
            <w:r w:rsidRPr="002B2E53">
              <w:fldChar w:fldCharType="separate"/>
            </w:r>
            <w:r w:rsidR="00964D56">
              <w:t>8.1.1.2</w:t>
            </w:r>
            <w:r w:rsidRPr="002B2E53">
              <w:fldChar w:fldCharType="end"/>
            </w:r>
            <w:r w:rsidRPr="002B2E53">
              <w:t xml:space="preserve"> (&amp; </w:t>
            </w:r>
            <w:r w:rsidRPr="002B2E53">
              <w:fldChar w:fldCharType="begin"/>
            </w:r>
            <w:r w:rsidRPr="002B2E53">
              <w:instrText xml:space="preserve"> REF _Ref466559851 \r \h  \* MERGEFORMAT </w:instrText>
            </w:r>
            <w:r w:rsidRPr="002B2E53">
              <w:fldChar w:fldCharType="separate"/>
            </w:r>
            <w:r w:rsidR="00964D56">
              <w:t>8.1.2</w:t>
            </w:r>
            <w:r w:rsidRPr="002B2E53">
              <w:fldChar w:fldCharType="end"/>
            </w:r>
            <w:r w:rsidRPr="002B2E53">
              <w:t>*)</w:t>
            </w:r>
          </w:p>
          <w:p w14:paraId="7DA83070" w14:textId="77777777" w:rsidR="00CD0D4B" w:rsidRPr="002B2E53" w:rsidRDefault="00CD0D4B" w:rsidP="00955C39">
            <w:pPr>
              <w:pStyle w:val="Bodyjustified"/>
              <w:keepNext/>
              <w:spacing w:before="40" w:line="240" w:lineRule="auto"/>
              <w:ind w:left="57" w:right="57"/>
            </w:pPr>
            <w:r w:rsidRPr="002B2E53">
              <w:t xml:space="preserve">(prior to </w:t>
            </w:r>
            <w:proofErr w:type="spellStart"/>
            <w:r w:rsidRPr="002B2E53">
              <w:t>HTRB</w:t>
            </w:r>
            <w:proofErr w:type="spellEnd"/>
            <w:r w:rsidRPr="002B2E53">
              <w:t xml:space="preserve"> Burn-in)</w:t>
            </w:r>
          </w:p>
        </w:tc>
        <w:tc>
          <w:tcPr>
            <w:tcW w:w="2409" w:type="dxa"/>
          </w:tcPr>
          <w:p w14:paraId="55F20CD9" w14:textId="77777777" w:rsidR="00751C97" w:rsidRPr="002B2E53" w:rsidRDefault="00CD0D4B" w:rsidP="00955C39">
            <w:pPr>
              <w:pStyle w:val="Bodyjustified"/>
              <w:keepNext/>
              <w:spacing w:before="40" w:line="240" w:lineRule="auto"/>
              <w:ind w:left="57" w:right="57"/>
            </w:pPr>
            <w:r w:rsidRPr="002B2E53">
              <w:t xml:space="preserve">Number of Allowed Failures per </w:t>
            </w:r>
          </w:p>
          <w:p w14:paraId="385726D5" w14:textId="41E3C7C9" w:rsidR="00CD0D4B" w:rsidRPr="002B2E53" w:rsidRDefault="00CD0D4B" w:rsidP="00955C39">
            <w:pPr>
              <w:pStyle w:val="Bodyjustified"/>
              <w:keepNext/>
              <w:spacing w:before="40" w:line="240" w:lineRule="auto"/>
              <w:ind w:left="57" w:right="57"/>
            </w:pPr>
            <w:r w:rsidRPr="002B2E53">
              <w:t>Para. </w:t>
            </w:r>
            <w:r w:rsidRPr="002B2E53">
              <w:fldChar w:fldCharType="begin"/>
            </w:r>
            <w:r w:rsidRPr="002B2E53">
              <w:instrText xml:space="preserve"> REF _Ref466559858 \r \h  \* MERGEFORMAT </w:instrText>
            </w:r>
            <w:r w:rsidRPr="002B2E53">
              <w:fldChar w:fldCharType="separate"/>
            </w:r>
            <w:r w:rsidR="00964D56">
              <w:t>8.1.2</w:t>
            </w:r>
            <w:r w:rsidRPr="002B2E53">
              <w:fldChar w:fldCharType="end"/>
            </w:r>
            <w:r w:rsidRPr="002B2E53">
              <w:t>**</w:t>
            </w:r>
          </w:p>
          <w:p w14:paraId="027993D2" w14:textId="77777777" w:rsidR="00CD0D4B" w:rsidRPr="002B2E53" w:rsidRDefault="00CD0D4B" w:rsidP="00955C39">
            <w:pPr>
              <w:pStyle w:val="Bodyjustified"/>
              <w:keepNext/>
              <w:spacing w:before="40" w:line="240" w:lineRule="auto"/>
              <w:ind w:left="57" w:right="57"/>
            </w:pPr>
            <w:r w:rsidRPr="002B2E53">
              <w:t xml:space="preserve">(prior to </w:t>
            </w:r>
            <w:proofErr w:type="spellStart"/>
            <w:r w:rsidRPr="002B2E53">
              <w:t>HTRB</w:t>
            </w:r>
            <w:proofErr w:type="spellEnd"/>
            <w:r w:rsidRPr="002B2E53">
              <w:t xml:space="preserve"> Burn-in)</w:t>
            </w:r>
          </w:p>
        </w:tc>
      </w:tr>
      <w:tr w:rsidR="00CD0D4B" w:rsidRPr="002B2E53" w14:paraId="2BEF927F" w14:textId="77777777" w:rsidTr="00730451">
        <w:trPr>
          <w:trHeight w:val="283"/>
        </w:trPr>
        <w:tc>
          <w:tcPr>
            <w:tcW w:w="1559" w:type="dxa"/>
          </w:tcPr>
          <w:p w14:paraId="69F4CAF8" w14:textId="77777777" w:rsidR="00CD0D4B" w:rsidRPr="002B2E53" w:rsidRDefault="00CD0D4B" w:rsidP="00955C39">
            <w:pPr>
              <w:pStyle w:val="Bodyjustified"/>
              <w:keepNext/>
              <w:spacing w:before="40" w:line="240" w:lineRule="auto"/>
              <w:ind w:left="57" w:right="57"/>
            </w:pPr>
            <w:r w:rsidRPr="002B2E53">
              <w:t>11</w:t>
            </w:r>
          </w:p>
        </w:tc>
        <w:tc>
          <w:tcPr>
            <w:tcW w:w="2552" w:type="dxa"/>
          </w:tcPr>
          <w:p w14:paraId="6F1B744F" w14:textId="77777777" w:rsidR="00CD0D4B" w:rsidRPr="002B2E53" w:rsidRDefault="00CD0D4B" w:rsidP="00955C39">
            <w:pPr>
              <w:pStyle w:val="Bodyjustified"/>
              <w:keepNext/>
              <w:spacing w:before="40" w:line="240" w:lineRule="auto"/>
              <w:ind w:left="57" w:right="57"/>
            </w:pPr>
            <w:r w:rsidRPr="002B2E53">
              <w:t>0</w:t>
            </w:r>
          </w:p>
        </w:tc>
        <w:tc>
          <w:tcPr>
            <w:tcW w:w="2409" w:type="dxa"/>
          </w:tcPr>
          <w:p w14:paraId="0B49DEA8" w14:textId="77777777" w:rsidR="00CD0D4B" w:rsidRPr="002B2E53" w:rsidRDefault="00CD0D4B" w:rsidP="00955C39">
            <w:pPr>
              <w:pStyle w:val="Bodyjustified"/>
              <w:keepNext/>
              <w:spacing w:before="40" w:line="240" w:lineRule="auto"/>
              <w:ind w:left="57" w:right="57"/>
            </w:pPr>
            <w:r w:rsidRPr="002B2E53">
              <w:t>0</w:t>
            </w:r>
          </w:p>
        </w:tc>
      </w:tr>
      <w:tr w:rsidR="00CD0D4B" w:rsidRPr="002B2E53" w14:paraId="43C607DF" w14:textId="77777777" w:rsidTr="00730451">
        <w:trPr>
          <w:trHeight w:val="283"/>
        </w:trPr>
        <w:tc>
          <w:tcPr>
            <w:tcW w:w="1559" w:type="dxa"/>
          </w:tcPr>
          <w:p w14:paraId="20D3E635" w14:textId="77777777" w:rsidR="00CD0D4B" w:rsidRPr="002B2E53" w:rsidRDefault="00CD0D4B" w:rsidP="00955C39">
            <w:pPr>
              <w:pStyle w:val="Bodyjustified"/>
              <w:keepNext/>
              <w:spacing w:before="40" w:line="240" w:lineRule="auto"/>
              <w:ind w:left="57" w:right="57"/>
            </w:pPr>
            <w:r w:rsidRPr="002B2E53">
              <w:t>18</w:t>
            </w:r>
          </w:p>
        </w:tc>
        <w:tc>
          <w:tcPr>
            <w:tcW w:w="2552" w:type="dxa"/>
          </w:tcPr>
          <w:p w14:paraId="7C335172" w14:textId="77777777" w:rsidR="00CD0D4B" w:rsidRPr="002B2E53" w:rsidRDefault="00CD0D4B" w:rsidP="00955C39">
            <w:pPr>
              <w:pStyle w:val="Bodyjustified"/>
              <w:keepNext/>
              <w:spacing w:before="40" w:line="240" w:lineRule="auto"/>
              <w:ind w:left="57" w:right="57"/>
            </w:pPr>
            <w:r w:rsidRPr="002B2E53">
              <w:t>1</w:t>
            </w:r>
          </w:p>
        </w:tc>
        <w:tc>
          <w:tcPr>
            <w:tcW w:w="2409" w:type="dxa"/>
          </w:tcPr>
          <w:p w14:paraId="57C88C95" w14:textId="77777777" w:rsidR="00CD0D4B" w:rsidRPr="002B2E53" w:rsidRDefault="00CD0D4B" w:rsidP="00955C39">
            <w:pPr>
              <w:pStyle w:val="Bodyjustified"/>
              <w:keepNext/>
              <w:spacing w:before="40" w:line="240" w:lineRule="auto"/>
              <w:ind w:left="57" w:right="57"/>
            </w:pPr>
            <w:r w:rsidRPr="002B2E53">
              <w:t>0</w:t>
            </w:r>
          </w:p>
        </w:tc>
      </w:tr>
      <w:tr w:rsidR="00CD0D4B" w:rsidRPr="002B2E53" w14:paraId="646DABD5" w14:textId="77777777" w:rsidTr="00730451">
        <w:trPr>
          <w:trHeight w:val="283"/>
        </w:trPr>
        <w:tc>
          <w:tcPr>
            <w:tcW w:w="1559" w:type="dxa"/>
          </w:tcPr>
          <w:p w14:paraId="1F28C464" w14:textId="77777777" w:rsidR="00CD0D4B" w:rsidRPr="002B2E53" w:rsidRDefault="00CD0D4B" w:rsidP="00955C39">
            <w:pPr>
              <w:pStyle w:val="Bodyjustified"/>
              <w:keepNext/>
              <w:spacing w:before="40" w:line="240" w:lineRule="auto"/>
              <w:ind w:left="57" w:right="57"/>
            </w:pPr>
            <w:r w:rsidRPr="002B2E53">
              <w:t>25</w:t>
            </w:r>
          </w:p>
        </w:tc>
        <w:tc>
          <w:tcPr>
            <w:tcW w:w="2552" w:type="dxa"/>
          </w:tcPr>
          <w:p w14:paraId="7A02E3A7" w14:textId="77777777" w:rsidR="00CD0D4B" w:rsidRPr="002B2E53" w:rsidRDefault="00CD0D4B" w:rsidP="00955C39">
            <w:pPr>
              <w:pStyle w:val="Bodyjustified"/>
              <w:keepNext/>
              <w:spacing w:before="40" w:line="240" w:lineRule="auto"/>
              <w:ind w:left="57" w:right="57"/>
            </w:pPr>
            <w:r w:rsidRPr="002B2E53">
              <w:t>2</w:t>
            </w:r>
          </w:p>
        </w:tc>
        <w:tc>
          <w:tcPr>
            <w:tcW w:w="2409" w:type="dxa"/>
          </w:tcPr>
          <w:p w14:paraId="5BE467C4" w14:textId="77777777" w:rsidR="00CD0D4B" w:rsidRPr="002B2E53" w:rsidRDefault="00CD0D4B" w:rsidP="00955C39">
            <w:pPr>
              <w:pStyle w:val="Bodyjustified"/>
              <w:keepNext/>
              <w:spacing w:before="40" w:line="240" w:lineRule="auto"/>
              <w:ind w:left="57" w:right="57"/>
            </w:pPr>
            <w:r w:rsidRPr="002B2E53">
              <w:t>0</w:t>
            </w:r>
          </w:p>
        </w:tc>
      </w:tr>
      <w:tr w:rsidR="00CD0D4B" w:rsidRPr="002B2E53" w14:paraId="7B0F270D" w14:textId="77777777" w:rsidTr="00730451">
        <w:trPr>
          <w:trHeight w:val="283"/>
        </w:trPr>
        <w:tc>
          <w:tcPr>
            <w:tcW w:w="1559" w:type="dxa"/>
          </w:tcPr>
          <w:p w14:paraId="5E65FE37" w14:textId="77777777" w:rsidR="00CD0D4B" w:rsidRPr="002B2E53" w:rsidRDefault="00CD0D4B" w:rsidP="00955C39">
            <w:pPr>
              <w:pStyle w:val="Bodyjustified"/>
              <w:keepNext/>
              <w:spacing w:before="40" w:line="240" w:lineRule="auto"/>
              <w:ind w:left="57" w:right="57"/>
            </w:pPr>
            <w:r w:rsidRPr="002B2E53">
              <w:t>38</w:t>
            </w:r>
          </w:p>
        </w:tc>
        <w:tc>
          <w:tcPr>
            <w:tcW w:w="2552" w:type="dxa"/>
          </w:tcPr>
          <w:p w14:paraId="09D67D25" w14:textId="77777777" w:rsidR="00CD0D4B" w:rsidRPr="002B2E53" w:rsidRDefault="00CD0D4B" w:rsidP="00955C39">
            <w:pPr>
              <w:pStyle w:val="Bodyjustified"/>
              <w:keepNext/>
              <w:spacing w:before="40" w:line="240" w:lineRule="auto"/>
              <w:ind w:left="57" w:right="57"/>
            </w:pPr>
            <w:r w:rsidRPr="002B2E53">
              <w:t>3</w:t>
            </w:r>
          </w:p>
        </w:tc>
        <w:tc>
          <w:tcPr>
            <w:tcW w:w="2409" w:type="dxa"/>
          </w:tcPr>
          <w:p w14:paraId="048B9CE8" w14:textId="77777777" w:rsidR="00CD0D4B" w:rsidRPr="002B2E53" w:rsidRDefault="00CD0D4B" w:rsidP="00955C39">
            <w:pPr>
              <w:pStyle w:val="Bodyjustified"/>
              <w:keepNext/>
              <w:spacing w:before="40" w:line="240" w:lineRule="auto"/>
              <w:ind w:left="57" w:right="57"/>
            </w:pPr>
            <w:r w:rsidRPr="002B2E53">
              <w:t>0</w:t>
            </w:r>
          </w:p>
        </w:tc>
      </w:tr>
    </w:tbl>
    <w:p w14:paraId="0F5A1576" w14:textId="77777777" w:rsidR="00CD0D4B" w:rsidRPr="002B2E53" w:rsidRDefault="00CD0D4B" w:rsidP="00751C97">
      <w:pPr>
        <w:spacing w:before="120" w:after="120"/>
      </w:pPr>
      <w:r w:rsidRPr="002B2E53">
        <w:t xml:space="preserve">* </w:t>
      </w:r>
      <w:proofErr w:type="gramStart"/>
      <w:r w:rsidRPr="002B2E53">
        <w:t>if</w:t>
      </w:r>
      <w:proofErr w:type="gramEnd"/>
      <w:r w:rsidRPr="002B2E53">
        <w:t xml:space="preserve"> performed as a 100% inspection.</w:t>
      </w:r>
    </w:p>
    <w:p w14:paraId="0DF60D89" w14:textId="77777777" w:rsidR="00CD0D4B" w:rsidRPr="002B2E53" w:rsidRDefault="00CD0D4B" w:rsidP="00EA7033">
      <w:pPr>
        <w:spacing w:before="120" w:after="120"/>
      </w:pPr>
      <w:r w:rsidRPr="002B2E53">
        <w:t xml:space="preserve">** </w:t>
      </w:r>
      <w:proofErr w:type="gramStart"/>
      <w:r w:rsidRPr="002B2E53">
        <w:t>if</w:t>
      </w:r>
      <w:proofErr w:type="gramEnd"/>
      <w:r w:rsidRPr="002B2E53">
        <w:t xml:space="preserve"> performed as a 5/0 sample inspection.</w:t>
      </w:r>
    </w:p>
    <w:p w14:paraId="5A743386" w14:textId="39F0C70F" w:rsidR="00751C97" w:rsidRPr="002B2E53" w:rsidRDefault="00751C97" w:rsidP="00EA7033">
      <w:pPr>
        <w:pStyle w:val="Heading4"/>
        <w:keepLines/>
      </w:pPr>
      <w:bookmarkStart w:id="133" w:name="_Ref474416583"/>
      <w:bookmarkStart w:id="134" w:name="_Toc51077062"/>
      <w:r w:rsidRPr="002B2E53">
        <w:lastRenderedPageBreak/>
        <w:t xml:space="preserve">Lot Failure </w:t>
      </w:r>
      <w:proofErr w:type="gramStart"/>
      <w:r w:rsidRPr="002B2E53">
        <w:t>After</w:t>
      </w:r>
      <w:proofErr w:type="gramEnd"/>
      <w:r w:rsidRPr="002B2E53">
        <w:t xml:space="preserve"> Burn-in Testing of the Packaged Test Sublot</w:t>
      </w:r>
      <w:bookmarkEnd w:id="133"/>
      <w:bookmarkEnd w:id="134"/>
    </w:p>
    <w:p w14:paraId="51475E12" w14:textId="40806566" w:rsidR="00751C97" w:rsidRPr="002B2E53" w:rsidRDefault="00751C97" w:rsidP="00EA7033">
      <w:pPr>
        <w:keepNext/>
      </w:pPr>
      <w:r w:rsidRPr="002B2E53">
        <w:t>If the number of components failed during Param</w:t>
      </w:r>
      <w:r w:rsidR="00EA7033" w:rsidRPr="002B2E53">
        <w:t>e</w:t>
      </w:r>
      <w:r w:rsidRPr="002B2E53">
        <w:t>ter Drift Values, Room Temperature Electrical Measurements</w:t>
      </w:r>
      <w:r w:rsidR="00EB4317" w:rsidRPr="002B2E53">
        <w:t>,</w:t>
      </w:r>
      <w:r w:rsidRPr="002B2E53">
        <w:t xml:space="preserve"> and High and Low Temperatures Electrical Measurements </w:t>
      </w:r>
      <w:r w:rsidR="00F61ADE" w:rsidRPr="002B2E53">
        <w:t>subsequent to</w:t>
      </w:r>
      <w:r w:rsidRPr="002B2E53">
        <w:t xml:space="preserve"> </w:t>
      </w:r>
      <w:proofErr w:type="spellStart"/>
      <w:r w:rsidRPr="002B2E53">
        <w:t>HTRB</w:t>
      </w:r>
      <w:proofErr w:type="spellEnd"/>
      <w:r w:rsidRPr="002B2E53">
        <w:t xml:space="preserve"> Burn-in </w:t>
      </w:r>
      <w:r w:rsidR="00EA7033" w:rsidRPr="002B2E53">
        <w:t>in</w:t>
      </w:r>
      <w:r w:rsidRPr="002B2E53">
        <w:t xml:space="preserve"> Chart </w:t>
      </w:r>
      <w:proofErr w:type="spellStart"/>
      <w:r w:rsidRPr="002B2E53">
        <w:t>F3B</w:t>
      </w:r>
      <w:proofErr w:type="spellEnd"/>
      <w:r w:rsidR="000D0020" w:rsidRPr="002B2E53">
        <w:t>,</w:t>
      </w:r>
      <w:r w:rsidRPr="002B2E53">
        <w:t xml:space="preserve"> on the basis of the failure criteria specified in Paras. </w:t>
      </w:r>
      <w:r w:rsidRPr="002B2E53">
        <w:fldChar w:fldCharType="begin"/>
      </w:r>
      <w:r w:rsidRPr="002B2E53">
        <w:instrText xml:space="preserve"> REF _Ref466560007 \r \h  \* MERGEFORMAT </w:instrText>
      </w:r>
      <w:r w:rsidRPr="002B2E53">
        <w:fldChar w:fldCharType="separate"/>
      </w:r>
      <w:r w:rsidR="00964D56">
        <w:t>6.2.2</w:t>
      </w:r>
      <w:r w:rsidRPr="002B2E53">
        <w:fldChar w:fldCharType="end"/>
      </w:r>
      <w:r w:rsidRPr="002B2E53">
        <w:t xml:space="preserve"> </w:t>
      </w:r>
      <w:proofErr w:type="gramStart"/>
      <w:r w:rsidRPr="002B2E53">
        <w:t>and</w:t>
      </w:r>
      <w:proofErr w:type="gramEnd"/>
      <w:r w:rsidRPr="002B2E53">
        <w:t xml:space="preserve"> </w:t>
      </w:r>
      <w:r w:rsidRPr="002B2E53">
        <w:fldChar w:fldCharType="begin"/>
      </w:r>
      <w:r w:rsidRPr="002B2E53">
        <w:instrText xml:space="preserve"> REF _Ref466560013 \r \h  \* MERGEFORMAT </w:instrText>
      </w:r>
      <w:r w:rsidRPr="002B2E53">
        <w:fldChar w:fldCharType="separate"/>
      </w:r>
      <w:r w:rsidR="00964D56">
        <w:t>6.2.3</w:t>
      </w:r>
      <w:r w:rsidRPr="002B2E53">
        <w:fldChar w:fldCharType="end"/>
      </w:r>
      <w:r w:rsidR="000D0020" w:rsidRPr="002B2E53">
        <w:t>,</w:t>
      </w:r>
      <w:r w:rsidRPr="002B2E53">
        <w:t xml:space="preserve"> exceeds the following allowed failures, the wafer lo</w:t>
      </w:r>
      <w:r w:rsidR="00EA7033" w:rsidRPr="002B2E53">
        <w:t>t shall be considered as failed.</w:t>
      </w:r>
    </w:p>
    <w:p w14:paraId="2EA0A2BF" w14:textId="7517120A" w:rsidR="00751C97" w:rsidRPr="002B2E53" w:rsidRDefault="00751C97" w:rsidP="00F8543E">
      <w:pPr>
        <w:spacing w:after="120"/>
      </w:pPr>
      <w:r w:rsidRPr="002B2E53">
        <w:t xml:space="preserve">In addition, if the total number of failures </w:t>
      </w:r>
      <w:r w:rsidR="00EA7033" w:rsidRPr="002B2E53">
        <w:t xml:space="preserve">at any point </w:t>
      </w:r>
      <w:r w:rsidRPr="002B2E53">
        <w:t xml:space="preserve">during Chart </w:t>
      </w:r>
      <w:proofErr w:type="spellStart"/>
      <w:r w:rsidRPr="002B2E53">
        <w:t>F3B</w:t>
      </w:r>
      <w:proofErr w:type="spellEnd"/>
      <w:r w:rsidR="000D0020" w:rsidRPr="002B2E53">
        <w:t>,</w:t>
      </w:r>
      <w:r w:rsidRPr="002B2E53">
        <w:t xml:space="preserve"> on the basis of the failure criteria specified in Paras. </w:t>
      </w:r>
      <w:r w:rsidRPr="002B2E53">
        <w:fldChar w:fldCharType="begin"/>
      </w:r>
      <w:r w:rsidRPr="002B2E53">
        <w:instrText xml:space="preserve"> REF _Ref466560023 \r \h  \* MERGEFORMAT </w:instrText>
      </w:r>
      <w:r w:rsidRPr="002B2E53">
        <w:fldChar w:fldCharType="separate"/>
      </w:r>
      <w:r w:rsidR="00964D56">
        <w:t>6.2.2</w:t>
      </w:r>
      <w:r w:rsidRPr="002B2E53">
        <w:fldChar w:fldCharType="end"/>
      </w:r>
      <w:r w:rsidRPr="002B2E53">
        <w:t xml:space="preserve"> </w:t>
      </w:r>
      <w:proofErr w:type="gramStart"/>
      <w:r w:rsidRPr="002B2E53">
        <w:t>and</w:t>
      </w:r>
      <w:proofErr w:type="gramEnd"/>
      <w:r w:rsidRPr="002B2E53">
        <w:t xml:space="preserve"> </w:t>
      </w:r>
      <w:r w:rsidRPr="002B2E53">
        <w:fldChar w:fldCharType="begin"/>
      </w:r>
      <w:r w:rsidRPr="002B2E53">
        <w:instrText xml:space="preserve"> REF _Ref466560030 \r \h  \* MERGEFORMAT </w:instrText>
      </w:r>
      <w:r w:rsidRPr="002B2E53">
        <w:fldChar w:fldCharType="separate"/>
      </w:r>
      <w:r w:rsidR="00964D56">
        <w:t>6.2.3</w:t>
      </w:r>
      <w:r w:rsidRPr="002B2E53">
        <w:fldChar w:fldCharType="end"/>
      </w:r>
      <w:r w:rsidRPr="002B2E53">
        <w:t>, exceeds the following allowed failures, the wafer lot shall be considered as failed:</w:t>
      </w:r>
    </w:p>
    <w:tbl>
      <w:tblPr>
        <w:tblStyle w:val="TableGrid"/>
        <w:tblW w:w="10147" w:type="dxa"/>
        <w:tblInd w:w="341" w:type="dxa"/>
        <w:tblCellMar>
          <w:left w:w="0" w:type="dxa"/>
          <w:right w:w="0" w:type="dxa"/>
        </w:tblCellMar>
        <w:tblLook w:val="04A0" w:firstRow="1" w:lastRow="0" w:firstColumn="1" w:lastColumn="0" w:noHBand="0" w:noVBand="1"/>
      </w:tblPr>
      <w:tblGrid>
        <w:gridCol w:w="1474"/>
        <w:gridCol w:w="2891"/>
        <w:gridCol w:w="2891"/>
        <w:gridCol w:w="2891"/>
      </w:tblGrid>
      <w:tr w:rsidR="00751C97" w:rsidRPr="002B2E53" w14:paraId="5B3EBBCF" w14:textId="77777777" w:rsidTr="00955C39">
        <w:tc>
          <w:tcPr>
            <w:tcW w:w="1474" w:type="dxa"/>
          </w:tcPr>
          <w:p w14:paraId="22698A3E" w14:textId="77777777" w:rsidR="00751C97" w:rsidRPr="002B2E53" w:rsidRDefault="00751C97" w:rsidP="00955C39">
            <w:pPr>
              <w:pStyle w:val="Bodyjustified"/>
              <w:spacing w:before="40" w:line="240" w:lineRule="auto"/>
              <w:ind w:left="57" w:right="57"/>
            </w:pPr>
            <w:r w:rsidRPr="002B2E53">
              <w:t>Packaged Test Sublot Sample Size</w:t>
            </w:r>
          </w:p>
          <w:p w14:paraId="45E92492" w14:textId="77777777" w:rsidR="00751C97" w:rsidRPr="002B2E53" w:rsidRDefault="00751C97" w:rsidP="00955C39">
            <w:pPr>
              <w:pStyle w:val="Bodyjustified"/>
              <w:spacing w:before="40" w:line="240" w:lineRule="auto"/>
              <w:ind w:left="57" w:right="57"/>
            </w:pPr>
            <w:r w:rsidRPr="002B2E53">
              <w:t>n</w:t>
            </w:r>
          </w:p>
        </w:tc>
        <w:tc>
          <w:tcPr>
            <w:tcW w:w="2891" w:type="dxa"/>
          </w:tcPr>
          <w:p w14:paraId="559608BD" w14:textId="77777777" w:rsidR="00EA7033" w:rsidRPr="002B2E53" w:rsidRDefault="00751C97" w:rsidP="00955C39">
            <w:pPr>
              <w:pStyle w:val="Bodyjustified"/>
              <w:spacing w:before="40" w:line="240" w:lineRule="auto"/>
              <w:ind w:left="57" w:right="57"/>
            </w:pPr>
            <w:r w:rsidRPr="002B2E53">
              <w:t xml:space="preserve">Total Number of Allowed Failures per </w:t>
            </w:r>
          </w:p>
          <w:p w14:paraId="1C2CC9C9" w14:textId="77DA1698" w:rsidR="00751C97" w:rsidRPr="002B2E53" w:rsidRDefault="00751C97" w:rsidP="00955C39">
            <w:pPr>
              <w:pStyle w:val="Bodyjustified"/>
              <w:spacing w:before="40" w:line="240" w:lineRule="auto"/>
              <w:ind w:left="57" w:right="57"/>
            </w:pPr>
            <w:r w:rsidRPr="002B2E53">
              <w:t>Paras. </w:t>
            </w:r>
            <w:r w:rsidRPr="002B2E53">
              <w:fldChar w:fldCharType="begin"/>
            </w:r>
            <w:r w:rsidRPr="002B2E53">
              <w:instrText xml:space="preserve"> REF _Ref466559869 \r \h  \* MERGEFORMAT </w:instrText>
            </w:r>
            <w:r w:rsidRPr="002B2E53">
              <w:fldChar w:fldCharType="separate"/>
            </w:r>
            <w:r w:rsidR="00964D56">
              <w:t>8.1.1.2</w:t>
            </w:r>
            <w:r w:rsidRPr="002B2E53">
              <w:fldChar w:fldCharType="end"/>
            </w:r>
            <w:r w:rsidRPr="002B2E53">
              <w:t xml:space="preserve">, </w:t>
            </w:r>
            <w:r w:rsidRPr="002B2E53">
              <w:fldChar w:fldCharType="begin"/>
            </w:r>
            <w:r w:rsidRPr="002B2E53">
              <w:instrText xml:space="preserve"> REF _Ref466559876 \r \h  \* MERGEFORMAT </w:instrText>
            </w:r>
            <w:r w:rsidRPr="002B2E53">
              <w:fldChar w:fldCharType="separate"/>
            </w:r>
            <w:r w:rsidR="00964D56">
              <w:t>8.1.2</w:t>
            </w:r>
            <w:r w:rsidRPr="002B2E53">
              <w:fldChar w:fldCharType="end"/>
            </w:r>
            <w:r w:rsidRPr="002B2E53">
              <w:t>* &amp; </w:t>
            </w:r>
            <w:r w:rsidRPr="002B2E53">
              <w:fldChar w:fldCharType="begin"/>
            </w:r>
            <w:r w:rsidRPr="002B2E53">
              <w:instrText xml:space="preserve"> REF _Ref466559883 \r \h  \* MERGEFORMAT </w:instrText>
            </w:r>
            <w:r w:rsidRPr="002B2E53">
              <w:fldChar w:fldCharType="separate"/>
            </w:r>
            <w:r w:rsidR="00964D56">
              <w:t>8.1.3</w:t>
            </w:r>
            <w:r w:rsidRPr="002B2E53">
              <w:fldChar w:fldCharType="end"/>
            </w:r>
          </w:p>
          <w:p w14:paraId="7D45E833" w14:textId="77777777" w:rsidR="00751C97" w:rsidRPr="002B2E53" w:rsidRDefault="00751C97" w:rsidP="00955C39">
            <w:pPr>
              <w:pStyle w:val="Bodyjustified"/>
              <w:spacing w:before="40" w:line="240" w:lineRule="auto"/>
              <w:ind w:left="57" w:right="57"/>
            </w:pPr>
            <w:r w:rsidRPr="002B2E53">
              <w:t xml:space="preserve">(subsequent to </w:t>
            </w:r>
            <w:proofErr w:type="spellStart"/>
            <w:r w:rsidRPr="002B2E53">
              <w:t>HTRB</w:t>
            </w:r>
            <w:proofErr w:type="spellEnd"/>
            <w:r w:rsidRPr="002B2E53">
              <w:t xml:space="preserve"> Burn-in)</w:t>
            </w:r>
          </w:p>
        </w:tc>
        <w:tc>
          <w:tcPr>
            <w:tcW w:w="2891" w:type="dxa"/>
          </w:tcPr>
          <w:p w14:paraId="04A1C08E" w14:textId="3ACDBBCF" w:rsidR="00EA7033" w:rsidRPr="002B2E53" w:rsidRDefault="00751C97" w:rsidP="00955C39">
            <w:pPr>
              <w:pStyle w:val="Bodyjustified"/>
              <w:spacing w:before="40" w:line="240" w:lineRule="auto"/>
              <w:ind w:left="57" w:right="57"/>
            </w:pPr>
            <w:r w:rsidRPr="002B2E53">
              <w:t>Number of Allowed Failures</w:t>
            </w:r>
            <w:r w:rsidR="00EA7033" w:rsidRPr="002B2E53">
              <w:t> </w:t>
            </w:r>
            <w:r w:rsidRPr="002B2E53">
              <w:t xml:space="preserve">per </w:t>
            </w:r>
          </w:p>
          <w:p w14:paraId="7DE9F7F7" w14:textId="4C64BA76" w:rsidR="00751C97" w:rsidRPr="002B2E53" w:rsidRDefault="00751C97" w:rsidP="00955C39">
            <w:pPr>
              <w:pStyle w:val="Bodyjustified"/>
              <w:spacing w:before="40" w:line="240" w:lineRule="auto"/>
              <w:ind w:left="57" w:right="57"/>
            </w:pPr>
            <w:r w:rsidRPr="002B2E53">
              <w:t>Para. </w:t>
            </w:r>
            <w:r w:rsidRPr="002B2E53">
              <w:fldChar w:fldCharType="begin"/>
            </w:r>
            <w:r w:rsidRPr="002B2E53">
              <w:instrText xml:space="preserve"> REF _Ref466559893 \r \h  \* MERGEFORMAT </w:instrText>
            </w:r>
            <w:r w:rsidRPr="002B2E53">
              <w:fldChar w:fldCharType="separate"/>
            </w:r>
            <w:r w:rsidR="00964D56">
              <w:t>8.1.2</w:t>
            </w:r>
            <w:r w:rsidRPr="002B2E53">
              <w:fldChar w:fldCharType="end"/>
            </w:r>
            <w:r w:rsidRPr="002B2E53">
              <w:t>**</w:t>
            </w:r>
          </w:p>
          <w:p w14:paraId="13DAC049" w14:textId="557DD525" w:rsidR="00751C97" w:rsidRPr="002B2E53" w:rsidRDefault="00751C97" w:rsidP="00955C39">
            <w:pPr>
              <w:pStyle w:val="Bodyjustified"/>
              <w:spacing w:before="40" w:line="240" w:lineRule="auto"/>
              <w:ind w:left="57" w:right="57"/>
            </w:pPr>
            <w:r w:rsidRPr="002B2E53">
              <w:t>(subsequent to Power</w:t>
            </w:r>
            <w:r w:rsidR="00955C39" w:rsidRPr="002B2E53">
              <w:t> </w:t>
            </w:r>
            <w:r w:rsidRPr="002B2E53">
              <w:t>Burn</w:t>
            </w:r>
            <w:r w:rsidR="00955C39" w:rsidRPr="002B2E53">
              <w:noBreakHyphen/>
            </w:r>
            <w:r w:rsidRPr="002B2E53">
              <w:t>in)</w:t>
            </w:r>
          </w:p>
        </w:tc>
        <w:tc>
          <w:tcPr>
            <w:tcW w:w="2891" w:type="dxa"/>
          </w:tcPr>
          <w:p w14:paraId="4F522785" w14:textId="77777777" w:rsidR="00EA7033" w:rsidRPr="002B2E53" w:rsidRDefault="00751C97" w:rsidP="00955C39">
            <w:pPr>
              <w:pStyle w:val="Bodyjustified"/>
              <w:spacing w:before="40" w:line="240" w:lineRule="auto"/>
              <w:ind w:left="57" w:right="57"/>
            </w:pPr>
            <w:r w:rsidRPr="002B2E53">
              <w:t xml:space="preserve">Total Number of Allowed Failures per </w:t>
            </w:r>
          </w:p>
          <w:p w14:paraId="4A0F663E" w14:textId="1DC2ED50" w:rsidR="00751C97" w:rsidRPr="002B2E53" w:rsidRDefault="00751C97" w:rsidP="00955C39">
            <w:pPr>
              <w:pStyle w:val="Bodyjustified"/>
              <w:spacing w:before="40" w:line="240" w:lineRule="auto"/>
              <w:ind w:left="57" w:right="57"/>
            </w:pPr>
            <w:r w:rsidRPr="002B2E53">
              <w:t>Paras. </w:t>
            </w:r>
            <w:r w:rsidRPr="002B2E53">
              <w:fldChar w:fldCharType="begin"/>
            </w:r>
            <w:r w:rsidRPr="002B2E53">
              <w:instrText xml:space="preserve"> REF _Ref466559900 \r \h  \* MERGEFORMAT </w:instrText>
            </w:r>
            <w:r w:rsidRPr="002B2E53">
              <w:fldChar w:fldCharType="separate"/>
            </w:r>
            <w:r w:rsidR="00964D56">
              <w:t>8.1.1.2</w:t>
            </w:r>
            <w:r w:rsidRPr="002B2E53">
              <w:fldChar w:fldCharType="end"/>
            </w:r>
            <w:r w:rsidRPr="002B2E53">
              <w:t xml:space="preserve">, </w:t>
            </w:r>
            <w:r w:rsidRPr="002B2E53">
              <w:fldChar w:fldCharType="begin"/>
            </w:r>
            <w:r w:rsidRPr="002B2E53">
              <w:instrText xml:space="preserve"> REF _Ref466559906 \r \h  \* MERGEFORMAT </w:instrText>
            </w:r>
            <w:r w:rsidRPr="002B2E53">
              <w:fldChar w:fldCharType="separate"/>
            </w:r>
            <w:r w:rsidR="00964D56">
              <w:t>8.1.2</w:t>
            </w:r>
            <w:r w:rsidRPr="002B2E53">
              <w:fldChar w:fldCharType="end"/>
            </w:r>
            <w:r w:rsidRPr="002B2E53">
              <w:t xml:space="preserve">* &amp; </w:t>
            </w:r>
            <w:r w:rsidRPr="002B2E53">
              <w:fldChar w:fldCharType="begin"/>
            </w:r>
            <w:r w:rsidRPr="002B2E53">
              <w:instrText xml:space="preserve"> REF _Ref466559912 \r \h  \* MERGEFORMAT </w:instrText>
            </w:r>
            <w:r w:rsidRPr="002B2E53">
              <w:fldChar w:fldCharType="separate"/>
            </w:r>
            <w:r w:rsidR="00964D56">
              <w:t>8.1.3</w:t>
            </w:r>
            <w:r w:rsidRPr="002B2E53">
              <w:fldChar w:fldCharType="end"/>
            </w:r>
          </w:p>
          <w:p w14:paraId="4BD23B6E" w14:textId="7A99954F" w:rsidR="00751C97" w:rsidRPr="002B2E53" w:rsidRDefault="00751C97" w:rsidP="00955C39">
            <w:pPr>
              <w:pStyle w:val="Bodyjustified"/>
              <w:spacing w:before="40" w:line="240" w:lineRule="auto"/>
              <w:ind w:left="57" w:right="57"/>
            </w:pPr>
            <w:r w:rsidRPr="002B2E53">
              <w:t xml:space="preserve">(at any </w:t>
            </w:r>
            <w:r w:rsidR="00EA7033" w:rsidRPr="002B2E53">
              <w:t>point</w:t>
            </w:r>
            <w:r w:rsidRPr="002B2E53">
              <w:t xml:space="preserve"> during Chart </w:t>
            </w:r>
            <w:proofErr w:type="spellStart"/>
            <w:r w:rsidRPr="002B2E53">
              <w:t>F3B</w:t>
            </w:r>
            <w:proofErr w:type="spellEnd"/>
            <w:r w:rsidRPr="002B2E53">
              <w:t>)</w:t>
            </w:r>
          </w:p>
        </w:tc>
      </w:tr>
      <w:tr w:rsidR="00751C97" w:rsidRPr="002B2E53" w14:paraId="4F655617" w14:textId="77777777" w:rsidTr="00955C39">
        <w:tc>
          <w:tcPr>
            <w:tcW w:w="1474" w:type="dxa"/>
          </w:tcPr>
          <w:p w14:paraId="10B7CDAB" w14:textId="77777777" w:rsidR="00751C97" w:rsidRPr="002B2E53" w:rsidRDefault="00751C97" w:rsidP="00955C39">
            <w:pPr>
              <w:pStyle w:val="Bodyjustified"/>
              <w:spacing w:before="40" w:line="240" w:lineRule="auto"/>
              <w:ind w:left="57" w:right="57"/>
            </w:pPr>
            <w:r w:rsidRPr="002B2E53">
              <w:t>11</w:t>
            </w:r>
          </w:p>
        </w:tc>
        <w:tc>
          <w:tcPr>
            <w:tcW w:w="2891" w:type="dxa"/>
          </w:tcPr>
          <w:p w14:paraId="7659C7F3" w14:textId="77777777" w:rsidR="00751C97" w:rsidRPr="002B2E53" w:rsidRDefault="00751C97" w:rsidP="00955C39">
            <w:pPr>
              <w:pStyle w:val="Bodyjustified"/>
              <w:spacing w:before="40" w:line="240" w:lineRule="auto"/>
              <w:ind w:left="57" w:right="57"/>
            </w:pPr>
            <w:r w:rsidRPr="002B2E53">
              <w:t>0</w:t>
            </w:r>
          </w:p>
        </w:tc>
        <w:tc>
          <w:tcPr>
            <w:tcW w:w="2891" w:type="dxa"/>
          </w:tcPr>
          <w:p w14:paraId="6D58A345" w14:textId="77777777" w:rsidR="00751C97" w:rsidRPr="002B2E53" w:rsidRDefault="00751C97" w:rsidP="00955C39">
            <w:pPr>
              <w:pStyle w:val="Bodyjustified"/>
              <w:spacing w:before="40" w:line="240" w:lineRule="auto"/>
              <w:ind w:left="57" w:right="57"/>
            </w:pPr>
            <w:r w:rsidRPr="002B2E53">
              <w:t>0</w:t>
            </w:r>
          </w:p>
        </w:tc>
        <w:tc>
          <w:tcPr>
            <w:tcW w:w="2891" w:type="dxa"/>
          </w:tcPr>
          <w:p w14:paraId="7C7C80C7" w14:textId="77777777" w:rsidR="00751C97" w:rsidRPr="002B2E53" w:rsidRDefault="00751C97" w:rsidP="00955C39">
            <w:pPr>
              <w:pStyle w:val="Bodyjustified"/>
              <w:spacing w:before="40" w:line="240" w:lineRule="auto"/>
              <w:ind w:left="57" w:right="57"/>
            </w:pPr>
            <w:r w:rsidRPr="002B2E53">
              <w:t>0</w:t>
            </w:r>
          </w:p>
        </w:tc>
      </w:tr>
      <w:tr w:rsidR="00751C97" w:rsidRPr="002B2E53" w14:paraId="0E6ACF3E" w14:textId="77777777" w:rsidTr="00955C39">
        <w:tc>
          <w:tcPr>
            <w:tcW w:w="1474" w:type="dxa"/>
          </w:tcPr>
          <w:p w14:paraId="7DA49DAC" w14:textId="77777777" w:rsidR="00751C97" w:rsidRPr="002B2E53" w:rsidRDefault="00751C97" w:rsidP="00955C39">
            <w:pPr>
              <w:pStyle w:val="Bodyjustified"/>
              <w:spacing w:before="40" w:line="240" w:lineRule="auto"/>
              <w:ind w:left="57" w:right="57"/>
            </w:pPr>
            <w:r w:rsidRPr="002B2E53">
              <w:t>18</w:t>
            </w:r>
          </w:p>
        </w:tc>
        <w:tc>
          <w:tcPr>
            <w:tcW w:w="2891" w:type="dxa"/>
          </w:tcPr>
          <w:p w14:paraId="2F41D036" w14:textId="77777777" w:rsidR="00751C97" w:rsidRPr="002B2E53" w:rsidRDefault="00751C97" w:rsidP="00955C39">
            <w:pPr>
              <w:pStyle w:val="Bodyjustified"/>
              <w:spacing w:before="40" w:line="240" w:lineRule="auto"/>
              <w:ind w:left="57" w:right="57"/>
            </w:pPr>
            <w:r w:rsidRPr="002B2E53">
              <w:t>1</w:t>
            </w:r>
          </w:p>
        </w:tc>
        <w:tc>
          <w:tcPr>
            <w:tcW w:w="2891" w:type="dxa"/>
          </w:tcPr>
          <w:p w14:paraId="0ADD83DC" w14:textId="77777777" w:rsidR="00751C97" w:rsidRPr="002B2E53" w:rsidRDefault="00751C97" w:rsidP="00955C39">
            <w:pPr>
              <w:pStyle w:val="Bodyjustified"/>
              <w:spacing w:before="40" w:line="240" w:lineRule="auto"/>
              <w:ind w:left="57" w:right="57"/>
            </w:pPr>
            <w:r w:rsidRPr="002B2E53">
              <w:t>0</w:t>
            </w:r>
          </w:p>
        </w:tc>
        <w:tc>
          <w:tcPr>
            <w:tcW w:w="2891" w:type="dxa"/>
          </w:tcPr>
          <w:p w14:paraId="6F183309" w14:textId="77777777" w:rsidR="00751C97" w:rsidRPr="002B2E53" w:rsidRDefault="00751C97" w:rsidP="00955C39">
            <w:pPr>
              <w:pStyle w:val="Bodyjustified"/>
              <w:spacing w:before="40" w:line="240" w:lineRule="auto"/>
              <w:ind w:left="57" w:right="57"/>
            </w:pPr>
            <w:r w:rsidRPr="002B2E53">
              <w:t>1</w:t>
            </w:r>
          </w:p>
        </w:tc>
      </w:tr>
      <w:tr w:rsidR="00751C97" w:rsidRPr="002B2E53" w14:paraId="79255BE9" w14:textId="77777777" w:rsidTr="00955C39">
        <w:tc>
          <w:tcPr>
            <w:tcW w:w="1474" w:type="dxa"/>
          </w:tcPr>
          <w:p w14:paraId="329D3173" w14:textId="77777777" w:rsidR="00751C97" w:rsidRPr="002B2E53" w:rsidRDefault="00751C97" w:rsidP="00955C39">
            <w:pPr>
              <w:pStyle w:val="Bodyjustified"/>
              <w:spacing w:before="40" w:line="240" w:lineRule="auto"/>
              <w:ind w:left="57" w:right="57"/>
            </w:pPr>
            <w:r w:rsidRPr="002B2E53">
              <w:t>25</w:t>
            </w:r>
          </w:p>
        </w:tc>
        <w:tc>
          <w:tcPr>
            <w:tcW w:w="2891" w:type="dxa"/>
          </w:tcPr>
          <w:p w14:paraId="537EDDE5" w14:textId="77777777" w:rsidR="00751C97" w:rsidRPr="002B2E53" w:rsidRDefault="00751C97" w:rsidP="00955C39">
            <w:pPr>
              <w:pStyle w:val="Bodyjustified"/>
              <w:spacing w:before="40" w:line="240" w:lineRule="auto"/>
              <w:ind w:left="57" w:right="57"/>
            </w:pPr>
            <w:r w:rsidRPr="002B2E53">
              <w:t>1</w:t>
            </w:r>
          </w:p>
        </w:tc>
        <w:tc>
          <w:tcPr>
            <w:tcW w:w="2891" w:type="dxa"/>
          </w:tcPr>
          <w:p w14:paraId="45138138" w14:textId="77777777" w:rsidR="00751C97" w:rsidRPr="002B2E53" w:rsidRDefault="00751C97" w:rsidP="00955C39">
            <w:pPr>
              <w:pStyle w:val="Bodyjustified"/>
              <w:spacing w:before="40" w:line="240" w:lineRule="auto"/>
              <w:ind w:left="57" w:right="57"/>
            </w:pPr>
            <w:r w:rsidRPr="002B2E53">
              <w:t>0</w:t>
            </w:r>
          </w:p>
        </w:tc>
        <w:tc>
          <w:tcPr>
            <w:tcW w:w="2891" w:type="dxa"/>
          </w:tcPr>
          <w:p w14:paraId="185111D2" w14:textId="77777777" w:rsidR="00751C97" w:rsidRPr="002B2E53" w:rsidRDefault="00751C97" w:rsidP="00955C39">
            <w:pPr>
              <w:pStyle w:val="Bodyjustified"/>
              <w:spacing w:before="40" w:line="240" w:lineRule="auto"/>
              <w:ind w:left="57" w:right="57"/>
            </w:pPr>
            <w:r w:rsidRPr="002B2E53">
              <w:t>2</w:t>
            </w:r>
          </w:p>
        </w:tc>
      </w:tr>
      <w:tr w:rsidR="00751C97" w:rsidRPr="002B2E53" w14:paraId="6C1E0C87" w14:textId="77777777" w:rsidTr="00955C39">
        <w:tc>
          <w:tcPr>
            <w:tcW w:w="1474" w:type="dxa"/>
          </w:tcPr>
          <w:p w14:paraId="2943E372" w14:textId="77777777" w:rsidR="00751C97" w:rsidRPr="002B2E53" w:rsidRDefault="00751C97" w:rsidP="00955C39">
            <w:pPr>
              <w:pStyle w:val="Bodyjustified"/>
              <w:spacing w:before="40" w:line="240" w:lineRule="auto"/>
              <w:ind w:left="57" w:right="57"/>
            </w:pPr>
            <w:r w:rsidRPr="002B2E53">
              <w:t>38</w:t>
            </w:r>
          </w:p>
        </w:tc>
        <w:tc>
          <w:tcPr>
            <w:tcW w:w="2891" w:type="dxa"/>
          </w:tcPr>
          <w:p w14:paraId="2C79522C" w14:textId="77777777" w:rsidR="00751C97" w:rsidRPr="002B2E53" w:rsidRDefault="00751C97" w:rsidP="00955C39">
            <w:pPr>
              <w:pStyle w:val="Bodyjustified"/>
              <w:spacing w:before="40" w:line="240" w:lineRule="auto"/>
              <w:ind w:left="57" w:right="57"/>
            </w:pPr>
            <w:r w:rsidRPr="002B2E53">
              <w:t>2</w:t>
            </w:r>
          </w:p>
        </w:tc>
        <w:tc>
          <w:tcPr>
            <w:tcW w:w="2891" w:type="dxa"/>
          </w:tcPr>
          <w:p w14:paraId="45523FF2" w14:textId="77777777" w:rsidR="00751C97" w:rsidRPr="002B2E53" w:rsidRDefault="00751C97" w:rsidP="00955C39">
            <w:pPr>
              <w:pStyle w:val="Bodyjustified"/>
              <w:spacing w:before="40" w:line="240" w:lineRule="auto"/>
              <w:ind w:left="57" w:right="57"/>
            </w:pPr>
            <w:r w:rsidRPr="002B2E53">
              <w:t>0</w:t>
            </w:r>
          </w:p>
        </w:tc>
        <w:tc>
          <w:tcPr>
            <w:tcW w:w="2891" w:type="dxa"/>
          </w:tcPr>
          <w:p w14:paraId="7F6BF835" w14:textId="77777777" w:rsidR="00751C97" w:rsidRPr="002B2E53" w:rsidRDefault="00751C97" w:rsidP="00955C39">
            <w:pPr>
              <w:pStyle w:val="Bodyjustified"/>
              <w:spacing w:before="40" w:line="240" w:lineRule="auto"/>
              <w:ind w:left="57" w:right="57"/>
            </w:pPr>
            <w:r w:rsidRPr="002B2E53">
              <w:t>3</w:t>
            </w:r>
          </w:p>
        </w:tc>
      </w:tr>
    </w:tbl>
    <w:p w14:paraId="57D379DF" w14:textId="77777777" w:rsidR="00751C97" w:rsidRPr="002B2E53" w:rsidRDefault="00751C97" w:rsidP="00F8543E">
      <w:pPr>
        <w:spacing w:before="80" w:after="0"/>
      </w:pPr>
      <w:r w:rsidRPr="002B2E53">
        <w:t xml:space="preserve">* </w:t>
      </w:r>
      <w:proofErr w:type="gramStart"/>
      <w:r w:rsidRPr="002B2E53">
        <w:t>when</w:t>
      </w:r>
      <w:proofErr w:type="gramEnd"/>
      <w:r w:rsidRPr="002B2E53">
        <w:t xml:space="preserve"> performed as a 100% inspection.</w:t>
      </w:r>
    </w:p>
    <w:p w14:paraId="66F75054" w14:textId="77777777" w:rsidR="00751C97" w:rsidRPr="002B2E53" w:rsidRDefault="00751C97" w:rsidP="00F8543E">
      <w:pPr>
        <w:spacing w:before="80" w:after="120"/>
      </w:pPr>
      <w:r w:rsidRPr="002B2E53">
        <w:t xml:space="preserve">** </w:t>
      </w:r>
      <w:proofErr w:type="gramStart"/>
      <w:r w:rsidRPr="002B2E53">
        <w:t>when</w:t>
      </w:r>
      <w:proofErr w:type="gramEnd"/>
      <w:r w:rsidRPr="002B2E53">
        <w:t xml:space="preserve"> performed as a 5/0 sample inspection.</w:t>
      </w:r>
    </w:p>
    <w:p w14:paraId="4F0FA52E" w14:textId="3C649B53" w:rsidR="002F375B" w:rsidRPr="002B2E53" w:rsidRDefault="00F7257A" w:rsidP="00E91F55">
      <w:pPr>
        <w:pStyle w:val="Heading2"/>
      </w:pPr>
      <w:bookmarkStart w:id="135" w:name="_Toc51077063"/>
      <w:r w:rsidRPr="002B2E53">
        <w:rPr>
          <w:caps w:val="0"/>
        </w:rPr>
        <w:t>DOCUMENTATION</w:t>
      </w:r>
      <w:bookmarkEnd w:id="135"/>
    </w:p>
    <w:p w14:paraId="2640AA28" w14:textId="38AA8CC5" w:rsidR="002F375B" w:rsidRPr="002B2E53" w:rsidRDefault="002F375B" w:rsidP="00B24CB1">
      <w:pPr>
        <w:keepLines/>
      </w:pPr>
      <w:r w:rsidRPr="002B2E53">
        <w:t xml:space="preserve">Documentation of Screening Tests shall be in accordance with Para. </w:t>
      </w:r>
      <w:r w:rsidR="00321374" w:rsidRPr="002B2E53">
        <w:fldChar w:fldCharType="begin"/>
      </w:r>
      <w:r w:rsidR="00321374" w:rsidRPr="002B2E53">
        <w:instrText xml:space="preserve"> REF _Ref466559693 \r \h </w:instrText>
      </w:r>
      <w:r w:rsidR="00CF5CE0" w:rsidRPr="002B2E53">
        <w:instrText xml:space="preserve"> \* MERGEFORMAT </w:instrText>
      </w:r>
      <w:r w:rsidR="00321374" w:rsidRPr="002B2E53">
        <w:fldChar w:fldCharType="separate"/>
      </w:r>
      <w:r w:rsidR="00964D56">
        <w:t>9.7</w:t>
      </w:r>
      <w:r w:rsidR="00321374" w:rsidRPr="002B2E53">
        <w:fldChar w:fldCharType="end"/>
      </w:r>
      <w:r w:rsidRPr="002B2E53">
        <w:t>.</w:t>
      </w:r>
    </w:p>
    <w:p w14:paraId="19CC8F35" w14:textId="27CC5B00" w:rsidR="002F375B" w:rsidRPr="002B2E53" w:rsidRDefault="00F7257A" w:rsidP="00B24CB1">
      <w:pPr>
        <w:pStyle w:val="Heading1"/>
      </w:pPr>
      <w:bookmarkStart w:id="136" w:name="_Toc51077064"/>
      <w:r w:rsidRPr="002B2E53">
        <w:rPr>
          <w:caps w:val="0"/>
        </w:rPr>
        <w:t>QUALIFICATION, QUALIFICATION MAINTENANCE AND LOT VALIDATION TESTING</w:t>
      </w:r>
      <w:bookmarkEnd w:id="136"/>
    </w:p>
    <w:p w14:paraId="579EB374" w14:textId="0B5072D8" w:rsidR="002F375B" w:rsidRPr="002B2E53" w:rsidRDefault="002F375B" w:rsidP="00B24CB1">
      <w:pPr>
        <w:keepLines/>
      </w:pPr>
      <w:r w:rsidRPr="002B2E53">
        <w:t>The requirements of this paragraph are applicable to the tests performed on components or test structures as part of qualification or qualification maintenance in accordance with either ESCC Basic Specification No.</w:t>
      </w:r>
      <w:hyperlink r:id="rId81" w:history="1">
        <w:r w:rsidR="00DC05E0" w:rsidRPr="002B2E53">
          <w:rPr>
            <w:rStyle w:val="Hyperlink"/>
          </w:rPr>
          <w:t xml:space="preserve"> </w:t>
        </w:r>
        <w:hyperlink r:id="rId82" w:history="1">
          <w:r w:rsidR="00DC05E0" w:rsidRPr="002B2E53">
            <w:rPr>
              <w:rStyle w:val="Hyperlink"/>
            </w:rPr>
            <w:t>20100</w:t>
          </w:r>
        </w:hyperlink>
      </w:hyperlink>
      <w:r w:rsidRPr="002B2E53">
        <w:t xml:space="preserve"> </w:t>
      </w:r>
      <w:proofErr w:type="gramStart"/>
      <w:r w:rsidRPr="002B2E53">
        <w:t xml:space="preserve">or </w:t>
      </w:r>
      <w:proofErr w:type="gramEnd"/>
      <w:r w:rsidR="00043176">
        <w:rPr>
          <w:rStyle w:val="Hyperlink"/>
        </w:rPr>
        <w:fldChar w:fldCharType="begin"/>
      </w:r>
      <w:r w:rsidR="00043176">
        <w:rPr>
          <w:rStyle w:val="Hyperlink"/>
        </w:rPr>
        <w:instrText xml:space="preserve"> HYPERLINK "https://escies.org/specfamily/searchSpecification?text=%2225400%22" </w:instrText>
      </w:r>
      <w:r w:rsidR="00964D56">
        <w:rPr>
          <w:rStyle w:val="Hyperlink"/>
        </w:rPr>
      </w:r>
      <w:r w:rsidR="00043176">
        <w:rPr>
          <w:rStyle w:val="Hyperlink"/>
        </w:rPr>
        <w:fldChar w:fldCharType="separate"/>
      </w:r>
      <w:hyperlink r:id="rId83" w:history="1">
        <w:r w:rsidR="00DC05E0" w:rsidRPr="002B2E53">
          <w:rPr>
            <w:rStyle w:val="Hyperlink"/>
          </w:rPr>
          <w:t>25400</w:t>
        </w:r>
      </w:hyperlink>
      <w:r w:rsidR="00043176">
        <w:rPr>
          <w:rStyle w:val="Hyperlink"/>
        </w:rPr>
        <w:fldChar w:fldCharType="end"/>
      </w:r>
      <w:r w:rsidR="00791787" w:rsidRPr="002B2E53">
        <w:t>,</w:t>
      </w:r>
      <w:r w:rsidRPr="002B2E53">
        <w:t xml:space="preserve"> as applicable. They are also applicable to Lot Validation Testing as part of the procurement of qualified or unqualified components.</w:t>
      </w:r>
    </w:p>
    <w:p w14:paraId="7E5742C0" w14:textId="716914A1" w:rsidR="002F375B" w:rsidRPr="002B2E53" w:rsidRDefault="00F7257A" w:rsidP="00E91F55">
      <w:pPr>
        <w:pStyle w:val="Heading2"/>
      </w:pPr>
      <w:bookmarkStart w:id="137" w:name="_Ref466559717"/>
      <w:bookmarkStart w:id="138" w:name="_Toc51077065"/>
      <w:r w:rsidRPr="002B2E53">
        <w:rPr>
          <w:caps w:val="0"/>
        </w:rPr>
        <w:t>QUALIFICATION TESTING</w:t>
      </w:r>
      <w:bookmarkEnd w:id="137"/>
      <w:bookmarkEnd w:id="138"/>
    </w:p>
    <w:p w14:paraId="74A8C93E" w14:textId="77777777" w:rsidR="002F375B" w:rsidRPr="002B2E53" w:rsidRDefault="002F375B" w:rsidP="005752AE">
      <w:pPr>
        <w:pStyle w:val="Heading3"/>
      </w:pPr>
      <w:bookmarkStart w:id="139" w:name="_Toc51077066"/>
      <w:r w:rsidRPr="002B2E53">
        <w:t>General</w:t>
      </w:r>
      <w:bookmarkEnd w:id="139"/>
    </w:p>
    <w:p w14:paraId="0A3D355B" w14:textId="0364B7D3" w:rsidR="00D44C24" w:rsidRPr="002B2E53" w:rsidRDefault="002F375B" w:rsidP="00F8543E">
      <w:pPr>
        <w:keepNext/>
        <w:keepLines/>
      </w:pPr>
      <w:r w:rsidRPr="002B2E53">
        <w:t xml:space="preserve">Qualification </w:t>
      </w:r>
      <w:r w:rsidR="00600D6B" w:rsidRPr="002B2E53">
        <w:t>t</w:t>
      </w:r>
      <w:r w:rsidRPr="002B2E53">
        <w:t xml:space="preserve">esting shall be in accordance with the requirements specified in Chart </w:t>
      </w:r>
      <w:proofErr w:type="spellStart"/>
      <w:r w:rsidRPr="002B2E53">
        <w:t>F4</w:t>
      </w:r>
      <w:r w:rsidR="00D44C24" w:rsidRPr="002B2E53">
        <w:t>A</w:t>
      </w:r>
      <w:proofErr w:type="spellEnd"/>
      <w:r w:rsidR="00D44C24" w:rsidRPr="002B2E53">
        <w:t xml:space="preserve"> for Packaged Components or Chart </w:t>
      </w:r>
      <w:proofErr w:type="spellStart"/>
      <w:r w:rsidR="00D44C24" w:rsidRPr="002B2E53">
        <w:t>F4B</w:t>
      </w:r>
      <w:proofErr w:type="spellEnd"/>
      <w:r w:rsidR="00D44C24" w:rsidRPr="002B2E53">
        <w:t xml:space="preserve"> for </w:t>
      </w:r>
      <w:r w:rsidR="00EB7D5D" w:rsidRPr="002B2E53">
        <w:t>Die</w:t>
      </w:r>
      <w:r w:rsidR="00D44C24" w:rsidRPr="002B2E53">
        <w:t xml:space="preserve"> Components</w:t>
      </w:r>
      <w:r w:rsidR="00B731B8" w:rsidRPr="002B2E53">
        <w:t>.</w:t>
      </w:r>
    </w:p>
    <w:p w14:paraId="693491D6" w14:textId="77777777" w:rsidR="00D44C24" w:rsidRPr="002B2E53" w:rsidRDefault="00EE17BB" w:rsidP="00F8543E">
      <w:pPr>
        <w:keepLines/>
        <w:spacing w:after="120"/>
      </w:pPr>
      <w:r w:rsidRPr="002B2E53">
        <w:t>F</w:t>
      </w:r>
      <w:r w:rsidR="00D44C24" w:rsidRPr="002B2E53">
        <w:t xml:space="preserve">or Packaged Components, </w:t>
      </w:r>
      <w:r w:rsidR="002F375B" w:rsidRPr="002B2E53">
        <w:t xml:space="preserve">the tests of Chart </w:t>
      </w:r>
      <w:proofErr w:type="spellStart"/>
      <w:r w:rsidR="002F375B" w:rsidRPr="002B2E53">
        <w:t>F4</w:t>
      </w:r>
      <w:r w:rsidR="00D44C24" w:rsidRPr="002B2E53">
        <w:t>A</w:t>
      </w:r>
      <w:proofErr w:type="spellEnd"/>
      <w:r w:rsidR="00D44C24" w:rsidRPr="002B2E53">
        <w:t xml:space="preserve"> </w:t>
      </w:r>
      <w:r w:rsidR="002F375B" w:rsidRPr="002B2E53">
        <w:t xml:space="preserve">shall be performed on the specified sample chosen at random from </w:t>
      </w:r>
      <w:r w:rsidR="00080EC6" w:rsidRPr="002B2E53">
        <w:t xml:space="preserve">the </w:t>
      </w:r>
      <w:r w:rsidR="00D44C24" w:rsidRPr="002B2E53">
        <w:t>components</w:t>
      </w:r>
      <w:r w:rsidR="00080EC6" w:rsidRPr="002B2E53">
        <w:t xml:space="preserve"> </w:t>
      </w:r>
      <w:r w:rsidR="002F375B" w:rsidRPr="002B2E53">
        <w:t xml:space="preserve">which have successfully passed the tests in Chart </w:t>
      </w:r>
      <w:proofErr w:type="spellStart"/>
      <w:r w:rsidR="002F375B" w:rsidRPr="002B2E53">
        <w:t>F3</w:t>
      </w:r>
      <w:r w:rsidR="00172FC0" w:rsidRPr="002B2E53">
        <w:t>A</w:t>
      </w:r>
      <w:proofErr w:type="spellEnd"/>
      <w:r w:rsidR="002F375B" w:rsidRPr="002B2E53">
        <w:t>.</w:t>
      </w:r>
    </w:p>
    <w:p w14:paraId="20CBBE46" w14:textId="7304FFFF" w:rsidR="00D44C24" w:rsidRPr="002B2E53" w:rsidRDefault="00D44C24" w:rsidP="00F8543E">
      <w:pPr>
        <w:keepLines/>
      </w:pPr>
      <w:r w:rsidRPr="002B2E53">
        <w:t xml:space="preserve">For </w:t>
      </w:r>
      <w:r w:rsidR="00EB7D5D" w:rsidRPr="002B2E53">
        <w:t>Die</w:t>
      </w:r>
      <w:r w:rsidRPr="002B2E53">
        <w:t xml:space="preserve"> Components, the tests of Chart </w:t>
      </w:r>
      <w:proofErr w:type="spellStart"/>
      <w:r w:rsidRPr="002B2E53">
        <w:t>F4B</w:t>
      </w:r>
      <w:proofErr w:type="spellEnd"/>
      <w:r w:rsidRPr="002B2E53">
        <w:t xml:space="preserve"> shall be performed on </w:t>
      </w:r>
      <w:r w:rsidR="00266C8D" w:rsidRPr="002B2E53">
        <w:t xml:space="preserve">the specified sample chosen at random from the </w:t>
      </w:r>
      <w:r w:rsidR="005409BE" w:rsidRPr="002B2E53">
        <w:t xml:space="preserve">components of the </w:t>
      </w:r>
      <w:r w:rsidRPr="002B2E53">
        <w:t xml:space="preserve">Packaged Test Sublot which have successfully passed the tests in Chart </w:t>
      </w:r>
      <w:proofErr w:type="spellStart"/>
      <w:r w:rsidRPr="002B2E53">
        <w:t>F3</w:t>
      </w:r>
      <w:r w:rsidR="00172FC0" w:rsidRPr="002B2E53">
        <w:t>B</w:t>
      </w:r>
      <w:proofErr w:type="spellEnd"/>
      <w:r w:rsidRPr="002B2E53">
        <w:t>.</w:t>
      </w:r>
    </w:p>
    <w:p w14:paraId="51DA69DD" w14:textId="2BF33250" w:rsidR="002F375B" w:rsidRPr="002B2E53" w:rsidRDefault="00D44C24" w:rsidP="00F8543E">
      <w:pPr>
        <w:keepLines/>
        <w:spacing w:after="120"/>
      </w:pPr>
      <w:r w:rsidRPr="002B2E53">
        <w:t>This sample constitutes the Qualification Test Lot.</w:t>
      </w:r>
      <w:r w:rsidR="001601D4" w:rsidRPr="002B2E53">
        <w:t xml:space="preserve"> </w:t>
      </w:r>
      <w:r w:rsidR="002F375B" w:rsidRPr="002B2E53">
        <w:t>The Qualification Test Lot is divided into subgroups of tests and</w:t>
      </w:r>
      <w:r w:rsidR="001601D4" w:rsidRPr="002B2E53">
        <w:t>,</w:t>
      </w:r>
      <w:r w:rsidR="002F375B" w:rsidRPr="002B2E53">
        <w:t xml:space="preserve"> </w:t>
      </w:r>
      <w:r w:rsidR="00913EE6" w:rsidRPr="002B2E53">
        <w:t>unless otherwise specified</w:t>
      </w:r>
      <w:r w:rsidR="001601D4" w:rsidRPr="002B2E53">
        <w:t>,</w:t>
      </w:r>
      <w:r w:rsidR="00913EE6" w:rsidRPr="002B2E53">
        <w:t xml:space="preserve"> </w:t>
      </w:r>
      <w:r w:rsidR="002F375B" w:rsidRPr="002B2E53">
        <w:t>all components assigned to a subgroup shall be subjected to all of the tests in that subgroup, in the sequence shown. The applicable test requirements are detailed in the paragraphs referenced in Chart</w:t>
      </w:r>
      <w:r w:rsidRPr="002B2E53">
        <w:t>s</w:t>
      </w:r>
      <w:r w:rsidR="002F375B" w:rsidRPr="002B2E53">
        <w:t xml:space="preserve"> </w:t>
      </w:r>
      <w:proofErr w:type="spellStart"/>
      <w:r w:rsidR="002F375B" w:rsidRPr="002B2E53">
        <w:t>F4</w:t>
      </w:r>
      <w:r w:rsidRPr="002B2E53">
        <w:t>A</w:t>
      </w:r>
      <w:proofErr w:type="spellEnd"/>
      <w:r w:rsidRPr="002B2E53">
        <w:t xml:space="preserve"> and </w:t>
      </w:r>
      <w:proofErr w:type="spellStart"/>
      <w:r w:rsidRPr="002B2E53">
        <w:t>F4B</w:t>
      </w:r>
      <w:proofErr w:type="spellEnd"/>
      <w:r w:rsidR="002F375B" w:rsidRPr="002B2E53">
        <w:t>.</w:t>
      </w:r>
    </w:p>
    <w:p w14:paraId="431C3480" w14:textId="70250809" w:rsidR="002F375B" w:rsidRPr="002B2E53" w:rsidRDefault="002F375B" w:rsidP="00B24CB1">
      <w:pPr>
        <w:keepLines/>
      </w:pPr>
      <w:r w:rsidRPr="002B2E53">
        <w:t xml:space="preserve">The conditions governing </w:t>
      </w:r>
      <w:r w:rsidR="00B878B9" w:rsidRPr="002B2E53">
        <w:t>qualification t</w:t>
      </w:r>
      <w:r w:rsidR="00694AF0" w:rsidRPr="002B2E53">
        <w:t xml:space="preserve">esting </w:t>
      </w:r>
      <w:r w:rsidRPr="002B2E53">
        <w:t>are specified in ESCC Basic Specification No</w:t>
      </w:r>
      <w:r w:rsidR="00D44C24" w:rsidRPr="002B2E53">
        <w:t>. </w:t>
      </w:r>
      <w:hyperlink r:id="rId84" w:history="1">
        <w:hyperlink r:id="rId85" w:history="1">
          <w:r w:rsidR="00DC05E0" w:rsidRPr="002B2E53">
            <w:rPr>
              <w:rStyle w:val="Hyperlink"/>
            </w:rPr>
            <w:t>20100</w:t>
          </w:r>
        </w:hyperlink>
      </w:hyperlink>
      <w:r w:rsidRPr="002B2E53">
        <w:t>.</w:t>
      </w:r>
    </w:p>
    <w:p w14:paraId="2C16FDF3" w14:textId="77777777" w:rsidR="002F375B" w:rsidRPr="002B2E53" w:rsidRDefault="002F375B" w:rsidP="005752AE">
      <w:pPr>
        <w:pStyle w:val="Heading3"/>
      </w:pPr>
      <w:bookmarkStart w:id="140" w:name="_Ref466559921"/>
      <w:bookmarkStart w:id="141" w:name="_Ref466559939"/>
      <w:bookmarkStart w:id="142" w:name="_Toc51077067"/>
      <w:r w:rsidRPr="002B2E53">
        <w:lastRenderedPageBreak/>
        <w:t>Distribution within the Qualification Test Lot</w:t>
      </w:r>
      <w:bookmarkEnd w:id="140"/>
      <w:bookmarkEnd w:id="141"/>
      <w:bookmarkEnd w:id="142"/>
    </w:p>
    <w:p w14:paraId="091918E4" w14:textId="77777777" w:rsidR="002F375B" w:rsidRPr="002B2E53" w:rsidRDefault="000D0B55" w:rsidP="00B24CB1">
      <w:pPr>
        <w:keepLines/>
      </w:pPr>
      <w:r w:rsidRPr="002B2E53">
        <w:t>W</w:t>
      </w:r>
      <w:r w:rsidR="002F375B" w:rsidRPr="002B2E53">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2DC8C7E" w14:textId="77777777" w:rsidR="002F375B" w:rsidRPr="002B2E53" w:rsidRDefault="002F375B" w:rsidP="00B24CB1">
      <w:pPr>
        <w:keepLines/>
      </w:pPr>
      <w:r w:rsidRPr="002B2E53">
        <w:t>The distribution shall be as specified by, or agreed with, the ESCC Executive.</w:t>
      </w:r>
    </w:p>
    <w:p w14:paraId="020670F4" w14:textId="1E2AFB95" w:rsidR="002F375B" w:rsidRPr="002B2E53" w:rsidRDefault="00F7257A" w:rsidP="00E91F55">
      <w:pPr>
        <w:pStyle w:val="Heading2"/>
      </w:pPr>
      <w:bookmarkStart w:id="143" w:name="_Toc51077068"/>
      <w:r w:rsidRPr="002B2E53">
        <w:rPr>
          <w:caps w:val="0"/>
        </w:rPr>
        <w:t>QUALIFICATION WITHIN A TECHNOLOGY FLOW</w:t>
      </w:r>
      <w:bookmarkEnd w:id="143"/>
    </w:p>
    <w:p w14:paraId="4C27F670" w14:textId="011EB0EF" w:rsidR="002F375B" w:rsidRPr="002B2E53" w:rsidRDefault="002F375B" w:rsidP="00B24CB1">
      <w:pPr>
        <w:keepLines/>
      </w:pPr>
      <w:r w:rsidRPr="002B2E53">
        <w:t>The qualification of a component produced using a qualified Technology Flow shall be in accordance with</w:t>
      </w:r>
      <w:r w:rsidR="004970F1" w:rsidRPr="002B2E53">
        <w:t xml:space="preserve"> </w:t>
      </w:r>
      <w:r w:rsidRPr="002B2E53">
        <w:t xml:space="preserve">ESCC Basic Specification No. </w:t>
      </w:r>
      <w:hyperlink r:id="rId86" w:history="1">
        <w:hyperlink r:id="rId87" w:history="1">
          <w:r w:rsidR="00DC05E0" w:rsidRPr="002B2E53">
            <w:rPr>
              <w:rStyle w:val="Hyperlink"/>
            </w:rPr>
            <w:t>25400</w:t>
          </w:r>
        </w:hyperlink>
      </w:hyperlink>
      <w:r w:rsidRPr="002B2E53">
        <w:t>.</w:t>
      </w:r>
    </w:p>
    <w:p w14:paraId="34261091" w14:textId="50B9E295" w:rsidR="002F375B" w:rsidRPr="002B2E53" w:rsidRDefault="00F7257A" w:rsidP="00E91F55">
      <w:pPr>
        <w:pStyle w:val="Heading2"/>
      </w:pPr>
      <w:bookmarkStart w:id="144" w:name="_Ref474417210"/>
      <w:bookmarkStart w:id="145" w:name="_Toc51077069"/>
      <w:r w:rsidRPr="002B2E53">
        <w:rPr>
          <w:caps w:val="0"/>
        </w:rPr>
        <w:t>QUALIFICATION MAINTENANCE (PERIODIC TESTING)</w:t>
      </w:r>
      <w:bookmarkEnd w:id="144"/>
      <w:bookmarkEnd w:id="145"/>
    </w:p>
    <w:p w14:paraId="3356480B" w14:textId="42C431AA" w:rsidR="00D44C24" w:rsidRPr="002B2E53" w:rsidRDefault="002F375B" w:rsidP="00B24CB1">
      <w:pPr>
        <w:keepLines/>
      </w:pPr>
      <w:r w:rsidRPr="002B2E53">
        <w:t xml:space="preserve">Qualification is maintained through </w:t>
      </w:r>
      <w:r w:rsidR="00411548" w:rsidRPr="002B2E53">
        <w:t>p</w:t>
      </w:r>
      <w:r w:rsidRPr="002B2E53">
        <w:t xml:space="preserve">eriodic </w:t>
      </w:r>
      <w:r w:rsidR="00411548" w:rsidRPr="002B2E53">
        <w:t>t</w:t>
      </w:r>
      <w:r w:rsidRPr="002B2E53">
        <w:t xml:space="preserve">esting and the test requirements of Para. </w:t>
      </w:r>
      <w:r w:rsidR="00321374" w:rsidRPr="002B2E53">
        <w:fldChar w:fldCharType="begin"/>
      </w:r>
      <w:r w:rsidR="00321374" w:rsidRPr="002B2E53">
        <w:instrText xml:space="preserve"> REF _Ref466559717 \r \h </w:instrText>
      </w:r>
      <w:r w:rsidR="00CF5CE0" w:rsidRPr="002B2E53">
        <w:instrText xml:space="preserve"> \* MERGEFORMAT </w:instrText>
      </w:r>
      <w:r w:rsidR="00321374" w:rsidRPr="002B2E53">
        <w:fldChar w:fldCharType="separate"/>
      </w:r>
      <w:r w:rsidR="00964D56">
        <w:t>7.1</w:t>
      </w:r>
      <w:r w:rsidR="00321374" w:rsidRPr="002B2E53">
        <w:fldChar w:fldCharType="end"/>
      </w:r>
      <w:r w:rsidR="006B167F" w:rsidRPr="002B2E53">
        <w:t xml:space="preserve"> </w:t>
      </w:r>
      <w:r w:rsidRPr="002B2E53">
        <w:t>shall apply. For each subgroup</w:t>
      </w:r>
      <w:r w:rsidR="006569AB" w:rsidRPr="002B2E53">
        <w:t>,</w:t>
      </w:r>
      <w:r w:rsidRPr="002B2E53">
        <w:t xml:space="preserve"> the sample size</w:t>
      </w:r>
      <w:r w:rsidR="00167CFE" w:rsidRPr="002B2E53">
        <w:t>, the test requirements</w:t>
      </w:r>
      <w:r w:rsidRPr="002B2E53">
        <w:t xml:space="preserve"> and the period between successive subgroup testing shall be as specified </w:t>
      </w:r>
      <w:r w:rsidR="00D44C24" w:rsidRPr="002B2E53">
        <w:t xml:space="preserve">in Chart </w:t>
      </w:r>
      <w:proofErr w:type="spellStart"/>
      <w:r w:rsidR="00D44C24" w:rsidRPr="002B2E53">
        <w:t>F4A</w:t>
      </w:r>
      <w:proofErr w:type="spellEnd"/>
      <w:r w:rsidR="00D44C24" w:rsidRPr="002B2E53">
        <w:t xml:space="preserve"> for Packaged Components </w:t>
      </w:r>
      <w:r w:rsidR="008C0C96" w:rsidRPr="002B2E53">
        <w:t>and</w:t>
      </w:r>
      <w:r w:rsidR="00D44C24" w:rsidRPr="002B2E53">
        <w:t xml:space="preserve"> Chart </w:t>
      </w:r>
      <w:proofErr w:type="spellStart"/>
      <w:r w:rsidR="00D44C24" w:rsidRPr="002B2E53">
        <w:t>F4B</w:t>
      </w:r>
      <w:proofErr w:type="spellEnd"/>
      <w:r w:rsidR="00D44C24" w:rsidRPr="002B2E53">
        <w:t xml:space="preserve"> for </w:t>
      </w:r>
      <w:r w:rsidR="00EB7D5D" w:rsidRPr="002B2E53">
        <w:t>Die</w:t>
      </w:r>
      <w:r w:rsidR="00D44C24" w:rsidRPr="002B2E53">
        <w:t xml:space="preserve"> Components</w:t>
      </w:r>
      <w:r w:rsidR="00B731B8" w:rsidRPr="002B2E53">
        <w:t>.</w:t>
      </w:r>
      <w:r w:rsidRPr="002B2E53">
        <w:t xml:space="preserve"> </w:t>
      </w:r>
    </w:p>
    <w:p w14:paraId="10169EC6" w14:textId="682E22AD" w:rsidR="002F375B" w:rsidRPr="002B2E53" w:rsidRDefault="002F375B" w:rsidP="00B24CB1">
      <w:pPr>
        <w:keepLines/>
      </w:pPr>
      <w:r w:rsidRPr="002B2E53">
        <w:t>The conditions governing qualification maintenance are specified in ESCC Basic Specification No</w:t>
      </w:r>
      <w:r w:rsidR="00D44C24" w:rsidRPr="002B2E53">
        <w:t>. </w:t>
      </w:r>
      <w:hyperlink r:id="rId88" w:history="1">
        <w:hyperlink r:id="rId89" w:history="1">
          <w:r w:rsidR="00DC05E0" w:rsidRPr="002B2E53">
            <w:rPr>
              <w:rStyle w:val="Hyperlink"/>
            </w:rPr>
            <w:t>20100</w:t>
          </w:r>
        </w:hyperlink>
      </w:hyperlink>
      <w:r w:rsidRPr="002B2E53">
        <w:t>.</w:t>
      </w:r>
    </w:p>
    <w:p w14:paraId="4ED5BE10" w14:textId="06645627" w:rsidR="00E07024" w:rsidRPr="002B2E53" w:rsidRDefault="00E07024" w:rsidP="00B24CB1">
      <w:pPr>
        <w:keepLines/>
      </w:pPr>
      <w:r w:rsidRPr="002B2E53">
        <w:t xml:space="preserve">Qualification of a component, produced using a qualified Technology Flow, is maintained by the maintenance of the Technology Flow Qualification itself in accordance with ESCC Basic Specification No. </w:t>
      </w:r>
      <w:hyperlink r:id="rId90" w:history="1">
        <w:hyperlink r:id="rId91" w:history="1">
          <w:r w:rsidR="00DC05E0" w:rsidRPr="002B2E53">
            <w:rPr>
              <w:rStyle w:val="Hyperlink"/>
            </w:rPr>
            <w:t>25400</w:t>
          </w:r>
        </w:hyperlink>
      </w:hyperlink>
      <w:r w:rsidRPr="002B2E53">
        <w:t>.</w:t>
      </w:r>
    </w:p>
    <w:p w14:paraId="78E94520" w14:textId="71E7F014" w:rsidR="002F375B" w:rsidRPr="002B2E53" w:rsidRDefault="00F7257A" w:rsidP="00E91F55">
      <w:pPr>
        <w:pStyle w:val="Heading2"/>
      </w:pPr>
      <w:bookmarkStart w:id="146" w:name="_Ref466559929"/>
      <w:bookmarkStart w:id="147" w:name="_Ref466559948"/>
      <w:bookmarkStart w:id="148" w:name="_Toc51077070"/>
      <w:r w:rsidRPr="002B2E53">
        <w:rPr>
          <w:caps w:val="0"/>
        </w:rPr>
        <w:t>LOT VALIDATION TESTING</w:t>
      </w:r>
      <w:bookmarkEnd w:id="146"/>
      <w:bookmarkEnd w:id="147"/>
      <w:bookmarkEnd w:id="148"/>
    </w:p>
    <w:p w14:paraId="280DCA3F" w14:textId="28E7FBD1" w:rsidR="002F375B" w:rsidRPr="002B2E53" w:rsidRDefault="002F375B" w:rsidP="00F564FF">
      <w:r w:rsidRPr="002B2E53">
        <w:tab/>
        <w:t>For procurement of qualified Packaged Components</w:t>
      </w:r>
      <w:r w:rsidR="00095A81" w:rsidRPr="002B2E53">
        <w:t xml:space="preserve"> or qualified </w:t>
      </w:r>
      <w:r w:rsidR="00EB7D5D" w:rsidRPr="002B2E53">
        <w:t>Die</w:t>
      </w:r>
      <w:r w:rsidR="00095A81" w:rsidRPr="002B2E53">
        <w:t xml:space="preserve"> Components</w:t>
      </w:r>
      <w:r w:rsidRPr="002B2E53">
        <w:t>, Lot Validation Testing is not required and shall only be performed if specifically stipulated in the Purchase Order.</w:t>
      </w:r>
    </w:p>
    <w:p w14:paraId="21FA8535" w14:textId="2645979C" w:rsidR="00303B70" w:rsidRPr="002B2E53" w:rsidRDefault="002F375B" w:rsidP="00B24CB1">
      <w:pPr>
        <w:keepLines/>
      </w:pPr>
      <w:r w:rsidRPr="002B2E53">
        <w:t>For procurement of unqualified Packaged Components</w:t>
      </w:r>
      <w:r w:rsidR="00095A81" w:rsidRPr="002B2E53">
        <w:t xml:space="preserve"> or unqualified </w:t>
      </w:r>
      <w:r w:rsidR="00EB7D5D" w:rsidRPr="002B2E53">
        <w:t>Die</w:t>
      </w:r>
      <w:r w:rsidR="00095A81" w:rsidRPr="002B2E53">
        <w:t xml:space="preserve"> Components</w:t>
      </w:r>
      <w:r w:rsidR="00A307FE" w:rsidRPr="002B2E53">
        <w:t>,</w:t>
      </w:r>
      <w:r w:rsidRPr="002B2E53">
        <w:t xml:space="preserve"> the need for Lot Validation Testing shall be determined by the </w:t>
      </w:r>
      <w:proofErr w:type="spellStart"/>
      <w:r w:rsidRPr="002B2E53">
        <w:t>Orderer</w:t>
      </w:r>
      <w:proofErr w:type="spellEnd"/>
      <w:r w:rsidRPr="002B2E53">
        <w:t xml:space="preserve"> (ref. ESCC Basic Specification No.</w:t>
      </w:r>
      <w:r w:rsidR="001B2295" w:rsidRPr="002B2E53">
        <w:t> </w:t>
      </w:r>
      <w:hyperlink r:id="rId92" w:history="1">
        <w:hyperlink r:id="rId93" w:history="1">
          <w:r w:rsidR="00DC05E0" w:rsidRPr="002B2E53">
            <w:rPr>
              <w:rStyle w:val="Hyperlink"/>
            </w:rPr>
            <w:t>23100</w:t>
          </w:r>
        </w:hyperlink>
      </w:hyperlink>
      <w:r w:rsidRPr="002B2E53">
        <w:t>).</w:t>
      </w:r>
    </w:p>
    <w:p w14:paraId="3414A2D6" w14:textId="22D4FB34" w:rsidR="002F375B" w:rsidRPr="002B2E53" w:rsidRDefault="002F375B" w:rsidP="00B24CB1">
      <w:pPr>
        <w:keepLines/>
      </w:pPr>
      <w:r w:rsidRPr="002B2E53">
        <w:t xml:space="preserve">When Lot Validation Testing is required, it shall consist of the performance of one or more of the tests or subgroup test sequences of Chart </w:t>
      </w:r>
      <w:proofErr w:type="spellStart"/>
      <w:r w:rsidRPr="002B2E53">
        <w:t>F4</w:t>
      </w:r>
      <w:r w:rsidR="00D44C24" w:rsidRPr="002B2E53">
        <w:t>A</w:t>
      </w:r>
      <w:proofErr w:type="spellEnd"/>
      <w:r w:rsidR="00095A81" w:rsidRPr="002B2E53">
        <w:t xml:space="preserve"> or </w:t>
      </w:r>
      <w:proofErr w:type="spellStart"/>
      <w:r w:rsidR="00095A81" w:rsidRPr="002B2E53">
        <w:t>F4B</w:t>
      </w:r>
      <w:proofErr w:type="spellEnd"/>
      <w:r w:rsidR="00095A81" w:rsidRPr="002B2E53">
        <w:t xml:space="preserve"> (as applicable).</w:t>
      </w:r>
      <w:r w:rsidRPr="002B2E53">
        <w:t xml:space="preserve"> The testing to be performed and the sample size shall be as stipulated in the Purchase Order.</w:t>
      </w:r>
    </w:p>
    <w:p w14:paraId="16B7BE51" w14:textId="77777777" w:rsidR="002F375B" w:rsidRPr="002B2E53" w:rsidRDefault="002F375B" w:rsidP="00B24CB1">
      <w:pPr>
        <w:keepLines/>
      </w:pPr>
      <w:r w:rsidRPr="002B2E53">
        <w:t>When procurement of more than one component type is involved from a family, range or series, the selection of representative samples shall also be stipulated in the Purchase Order.</w:t>
      </w:r>
    </w:p>
    <w:p w14:paraId="220CE359" w14:textId="4B8B8314" w:rsidR="002F375B" w:rsidRPr="002B2E53" w:rsidRDefault="00F7257A" w:rsidP="00E91F55">
      <w:pPr>
        <w:pStyle w:val="Heading2"/>
      </w:pPr>
      <w:bookmarkStart w:id="149" w:name="_Ref466559728"/>
      <w:bookmarkStart w:id="150" w:name="_Ref466559736"/>
      <w:bookmarkStart w:id="151" w:name="_Ref466559743"/>
      <w:bookmarkStart w:id="152" w:name="_Toc51077071"/>
      <w:r w:rsidRPr="002B2E53">
        <w:rPr>
          <w:caps w:val="0"/>
        </w:rPr>
        <w:t>FAILURE CRITERIA</w:t>
      </w:r>
      <w:bookmarkEnd w:id="149"/>
      <w:bookmarkEnd w:id="150"/>
      <w:bookmarkEnd w:id="151"/>
      <w:bookmarkEnd w:id="152"/>
    </w:p>
    <w:p w14:paraId="637A9077" w14:textId="77777777" w:rsidR="002F375B" w:rsidRPr="002B2E53" w:rsidRDefault="002F375B" w:rsidP="00B24CB1">
      <w:pPr>
        <w:keepLines/>
      </w:pPr>
      <w:r w:rsidRPr="002B2E53">
        <w:t>The following criteria shall apply to qualification, qualification maintenance and Lot Validation Testing.</w:t>
      </w:r>
    </w:p>
    <w:p w14:paraId="70051BD7" w14:textId="77777777" w:rsidR="002F375B" w:rsidRPr="002B2E53" w:rsidRDefault="002F375B" w:rsidP="005752AE">
      <w:pPr>
        <w:pStyle w:val="Heading3"/>
      </w:pPr>
      <w:bookmarkStart w:id="153" w:name="_Toc51077072"/>
      <w:r w:rsidRPr="002B2E53">
        <w:t>Environmental and Mechanical Test Failure</w:t>
      </w:r>
      <w:bookmarkEnd w:id="153"/>
    </w:p>
    <w:p w14:paraId="0F09F58E" w14:textId="77777777" w:rsidR="002F375B" w:rsidRPr="002B2E53" w:rsidRDefault="002F375B" w:rsidP="00F8543E">
      <w:pPr>
        <w:keepLines/>
        <w:spacing w:after="120"/>
      </w:pPr>
      <w:r w:rsidRPr="002B2E53">
        <w:t>The following shall be counted as component failures:</w:t>
      </w:r>
    </w:p>
    <w:p w14:paraId="0C1DF22D" w14:textId="77777777" w:rsidR="002F375B" w:rsidRPr="002B2E53" w:rsidRDefault="002F375B" w:rsidP="00B24CB1">
      <w:pPr>
        <w:pStyle w:val="BulletList"/>
        <w:keepLines/>
      </w:pPr>
      <w:r w:rsidRPr="002B2E53">
        <w:t xml:space="preserve">Components which fail during tests for which the pass/fail criteria are inherent in the test method, </w:t>
      </w:r>
      <w:r w:rsidR="0094526A" w:rsidRPr="002B2E53">
        <w:t>e.g. Seal, Terminal Strength, etc.</w:t>
      </w:r>
    </w:p>
    <w:p w14:paraId="73E0548D" w14:textId="77777777" w:rsidR="002F375B" w:rsidRPr="002B2E53" w:rsidRDefault="002F375B" w:rsidP="005752AE">
      <w:pPr>
        <w:pStyle w:val="Heading3"/>
      </w:pPr>
      <w:bookmarkStart w:id="154" w:name="_Toc51077073"/>
      <w:r w:rsidRPr="002B2E53">
        <w:lastRenderedPageBreak/>
        <w:t>Electrical Failure</w:t>
      </w:r>
      <w:bookmarkEnd w:id="154"/>
    </w:p>
    <w:p w14:paraId="0018ABDF" w14:textId="77777777" w:rsidR="002F375B" w:rsidRPr="002B2E53" w:rsidRDefault="002F375B" w:rsidP="00F8543E">
      <w:pPr>
        <w:keepNext/>
        <w:keepLines/>
        <w:spacing w:after="120"/>
      </w:pPr>
      <w:r w:rsidRPr="002B2E53">
        <w:t>The following shall be counted as component failures:</w:t>
      </w:r>
    </w:p>
    <w:p w14:paraId="4D864D39" w14:textId="77777777" w:rsidR="002F375B" w:rsidRPr="002B2E53" w:rsidRDefault="002F375B" w:rsidP="00B24CB1">
      <w:pPr>
        <w:pStyle w:val="BulletList"/>
        <w:keepLines/>
      </w:pPr>
      <w:r w:rsidRPr="002B2E53">
        <w:t>Components which fail one or more of the applicable limits at each of the relevant data points specified for environmental, mechanical and endurance testing in Intermediate and End-Point Electrical Measurements in the Detail Specification.</w:t>
      </w:r>
    </w:p>
    <w:p w14:paraId="344D5AED" w14:textId="77777777" w:rsidR="002F375B" w:rsidRPr="002B2E53" w:rsidRDefault="002F375B" w:rsidP="005752AE">
      <w:pPr>
        <w:pStyle w:val="Heading3"/>
      </w:pPr>
      <w:bookmarkStart w:id="155" w:name="_Toc51077074"/>
      <w:r w:rsidRPr="002B2E53">
        <w:t>Other Failures</w:t>
      </w:r>
      <w:bookmarkEnd w:id="155"/>
    </w:p>
    <w:p w14:paraId="16A607B3" w14:textId="77777777" w:rsidR="002F375B" w:rsidRPr="002B2E53" w:rsidRDefault="002F375B" w:rsidP="00F8543E">
      <w:pPr>
        <w:keepNext/>
        <w:keepLines/>
        <w:spacing w:after="120"/>
      </w:pPr>
      <w:r w:rsidRPr="002B2E53">
        <w:t>A component shall be counted as a failure in any of the following cases:</w:t>
      </w:r>
    </w:p>
    <w:p w14:paraId="7A820A15" w14:textId="77777777" w:rsidR="002F375B" w:rsidRPr="002B2E53" w:rsidRDefault="002F375B" w:rsidP="00B24CB1">
      <w:pPr>
        <w:pStyle w:val="BulletList"/>
        <w:keepLines/>
      </w:pPr>
      <w:r w:rsidRPr="002B2E53">
        <w:t>Visual failure.</w:t>
      </w:r>
    </w:p>
    <w:p w14:paraId="69C9C056" w14:textId="77777777" w:rsidR="002F375B" w:rsidRPr="002B2E53" w:rsidRDefault="002F375B" w:rsidP="00B24CB1">
      <w:pPr>
        <w:pStyle w:val="BulletList"/>
        <w:keepLines/>
      </w:pPr>
      <w:r w:rsidRPr="002B2E53">
        <w:t>Mechanical failure.</w:t>
      </w:r>
    </w:p>
    <w:p w14:paraId="7BE4950E" w14:textId="77777777" w:rsidR="002F375B" w:rsidRPr="002B2E53" w:rsidRDefault="002F375B" w:rsidP="00B24CB1">
      <w:pPr>
        <w:pStyle w:val="BulletList"/>
        <w:keepLines/>
      </w:pPr>
      <w:r w:rsidRPr="002B2E53">
        <w:t>Handling failure.</w:t>
      </w:r>
    </w:p>
    <w:p w14:paraId="0B3736EC" w14:textId="77777777" w:rsidR="002F375B" w:rsidRPr="002B2E53" w:rsidRDefault="002F375B" w:rsidP="00B24CB1">
      <w:pPr>
        <w:pStyle w:val="BulletList"/>
        <w:keepLines/>
      </w:pPr>
      <w:r w:rsidRPr="002B2E53">
        <w:t>Lost component.</w:t>
      </w:r>
    </w:p>
    <w:p w14:paraId="6042A086" w14:textId="0F563C39" w:rsidR="002F375B" w:rsidRPr="002B2E53" w:rsidRDefault="00F7257A" w:rsidP="00E91F55">
      <w:pPr>
        <w:pStyle w:val="Heading2"/>
      </w:pPr>
      <w:bookmarkStart w:id="156" w:name="_Toc51077075"/>
      <w:r w:rsidRPr="002B2E53">
        <w:rPr>
          <w:caps w:val="0"/>
        </w:rPr>
        <w:t>FAILED COMPONENTS</w:t>
      </w:r>
      <w:bookmarkEnd w:id="156"/>
    </w:p>
    <w:p w14:paraId="771515A2" w14:textId="1B891CDE" w:rsidR="002F375B" w:rsidRPr="002B2E53" w:rsidRDefault="002F375B" w:rsidP="00F85AC7">
      <w:pPr>
        <w:keepNext/>
        <w:keepLines/>
      </w:pPr>
      <w:r w:rsidRPr="002B2E53">
        <w:t>A component shall be considered as failed if it exhibits one or more of the failure modes detailed in Para.</w:t>
      </w:r>
      <w:r w:rsidR="004970F1" w:rsidRPr="002B2E53">
        <w:t xml:space="preserve"> </w:t>
      </w:r>
      <w:r w:rsidR="00321374" w:rsidRPr="002B2E53">
        <w:fldChar w:fldCharType="begin"/>
      </w:r>
      <w:r w:rsidR="00321374" w:rsidRPr="002B2E53">
        <w:instrText xml:space="preserve"> REF _Ref466559728 \r \h </w:instrText>
      </w:r>
      <w:r w:rsidR="00CF5CE0" w:rsidRPr="002B2E53">
        <w:instrText xml:space="preserve"> \* MERGEFORMAT </w:instrText>
      </w:r>
      <w:r w:rsidR="00321374" w:rsidRPr="002B2E53">
        <w:fldChar w:fldCharType="separate"/>
      </w:r>
      <w:r w:rsidR="00964D56">
        <w:t>7.5</w:t>
      </w:r>
      <w:r w:rsidR="00321374" w:rsidRPr="002B2E53">
        <w:fldChar w:fldCharType="end"/>
      </w:r>
      <w:r w:rsidRPr="002B2E53">
        <w:t>.</w:t>
      </w:r>
    </w:p>
    <w:p w14:paraId="7EEBE9B3" w14:textId="77777777" w:rsidR="002F375B" w:rsidRPr="002B2E53" w:rsidRDefault="002F375B" w:rsidP="00F85AC7">
      <w:pPr>
        <w:keepNext/>
        <w:keepLines/>
      </w:pPr>
      <w:r w:rsidRPr="002B2E53">
        <w:t xml:space="preserve">When requested by the ESCC Executive (for qualification, qualification maintenance or procurement of qualified components) or the </w:t>
      </w:r>
      <w:proofErr w:type="spellStart"/>
      <w:r w:rsidRPr="002B2E53">
        <w:t>Orderer</w:t>
      </w:r>
      <w:proofErr w:type="spellEnd"/>
      <w:r w:rsidRPr="002B2E53">
        <w:t xml:space="preserve"> (for procurement of qualified or unqualified components), failure analysis of failed components shall be performed under the responsibility of the Manufacturer and the results provided.</w:t>
      </w:r>
    </w:p>
    <w:p w14:paraId="3B716FFD" w14:textId="77777777" w:rsidR="002F375B" w:rsidRPr="002B2E53" w:rsidRDefault="002F375B" w:rsidP="00B24CB1">
      <w:pPr>
        <w:keepLines/>
      </w:pPr>
      <w:r w:rsidRPr="002B2E53">
        <w:t>Failed components shall be retained at the Manufacturer’s plant until the final disposition has been agreed and certified.</w:t>
      </w:r>
    </w:p>
    <w:p w14:paraId="09E20F69" w14:textId="3030A6EC" w:rsidR="002F375B" w:rsidRPr="002B2E53" w:rsidRDefault="00F7257A" w:rsidP="00E91F55">
      <w:pPr>
        <w:pStyle w:val="Heading2"/>
      </w:pPr>
      <w:bookmarkStart w:id="157" w:name="_Toc51077076"/>
      <w:r w:rsidRPr="002B2E53">
        <w:rPr>
          <w:caps w:val="0"/>
        </w:rPr>
        <w:t>LOT FAILURE</w:t>
      </w:r>
      <w:bookmarkEnd w:id="157"/>
    </w:p>
    <w:p w14:paraId="4075E219" w14:textId="76252001" w:rsidR="002F375B" w:rsidRPr="002B2E53" w:rsidRDefault="002F375B" w:rsidP="00357019">
      <w:pPr>
        <w:keepNext/>
        <w:keepLines/>
      </w:pPr>
      <w:r w:rsidRPr="002B2E53">
        <w:t xml:space="preserve">For qualification and qualification maintenance, the lot shall be considered as failed if one component in any subgroup of Chart </w:t>
      </w:r>
      <w:proofErr w:type="spellStart"/>
      <w:r w:rsidRPr="002B2E53">
        <w:t>F4</w:t>
      </w:r>
      <w:r w:rsidR="00D44C24" w:rsidRPr="002B2E53">
        <w:t>A</w:t>
      </w:r>
      <w:proofErr w:type="spellEnd"/>
      <w:r w:rsidR="00D44C24" w:rsidRPr="002B2E53">
        <w:t xml:space="preserve"> or </w:t>
      </w:r>
      <w:proofErr w:type="spellStart"/>
      <w:r w:rsidR="00D44C24" w:rsidRPr="002B2E53">
        <w:t>F4B</w:t>
      </w:r>
      <w:proofErr w:type="spellEnd"/>
      <w:r w:rsidR="00D44C24" w:rsidRPr="002B2E53">
        <w:t xml:space="preserve"> (as applicable)</w:t>
      </w:r>
      <w:r w:rsidRPr="002B2E53">
        <w:t xml:space="preserve"> is a failed component based on the criteria specified in Para. </w:t>
      </w:r>
      <w:r w:rsidR="00321374" w:rsidRPr="002B2E53">
        <w:fldChar w:fldCharType="begin"/>
      </w:r>
      <w:r w:rsidR="00321374" w:rsidRPr="002B2E53">
        <w:instrText xml:space="preserve"> REF _Ref466559736 \r \h </w:instrText>
      </w:r>
      <w:r w:rsidR="00CF5CE0" w:rsidRPr="002B2E53">
        <w:instrText xml:space="preserve"> \* MERGEFORMAT </w:instrText>
      </w:r>
      <w:r w:rsidR="00321374" w:rsidRPr="002B2E53">
        <w:fldChar w:fldCharType="separate"/>
      </w:r>
      <w:r w:rsidR="00964D56">
        <w:t>7.5</w:t>
      </w:r>
      <w:r w:rsidR="00321374" w:rsidRPr="002B2E53">
        <w:fldChar w:fldCharType="end"/>
      </w:r>
      <w:r w:rsidRPr="002B2E53">
        <w:t>.</w:t>
      </w:r>
    </w:p>
    <w:p w14:paraId="056FA058" w14:textId="0949AF6B" w:rsidR="0094526A" w:rsidRPr="002B2E53" w:rsidRDefault="002F375B" w:rsidP="00B24CB1">
      <w:pPr>
        <w:keepLines/>
      </w:pPr>
      <w:r w:rsidRPr="002B2E53">
        <w:t>For procurement, the lot shall be considered as failed if one component in any test specified for Lot</w:t>
      </w:r>
      <w:r w:rsidR="004970F1" w:rsidRPr="002B2E53">
        <w:t xml:space="preserve"> </w:t>
      </w:r>
      <w:r w:rsidRPr="002B2E53">
        <w:t xml:space="preserve">Validation Testing is a failed component based on the criteria specified in Para. </w:t>
      </w:r>
      <w:r w:rsidR="00321374" w:rsidRPr="002B2E53">
        <w:fldChar w:fldCharType="begin"/>
      </w:r>
      <w:r w:rsidR="00321374" w:rsidRPr="002B2E53">
        <w:instrText xml:space="preserve"> REF _Ref466559743 \r \h </w:instrText>
      </w:r>
      <w:r w:rsidR="00CF5CE0" w:rsidRPr="002B2E53">
        <w:instrText xml:space="preserve"> \* MERGEFORMAT </w:instrText>
      </w:r>
      <w:r w:rsidR="00321374" w:rsidRPr="002B2E53">
        <w:fldChar w:fldCharType="separate"/>
      </w:r>
      <w:r w:rsidR="00964D56">
        <w:t>7.5</w:t>
      </w:r>
      <w:r w:rsidR="00321374" w:rsidRPr="002B2E53">
        <w:fldChar w:fldCharType="end"/>
      </w:r>
      <w:r w:rsidRPr="002B2E53">
        <w:t xml:space="preserve">. </w:t>
      </w:r>
    </w:p>
    <w:p w14:paraId="2666F97B" w14:textId="6ADB4275" w:rsidR="002F375B" w:rsidRPr="002B2E53" w:rsidRDefault="002F375B" w:rsidP="00B24CB1">
      <w:pPr>
        <w:keepLines/>
      </w:pPr>
      <w:r w:rsidRPr="002B2E53">
        <w:t xml:space="preserve">In the case of lot failure, the Manufacturer shall act in accordance with Para. </w:t>
      </w:r>
      <w:r w:rsidR="00321374" w:rsidRPr="002B2E53">
        <w:fldChar w:fldCharType="begin"/>
      </w:r>
      <w:r w:rsidR="00321374" w:rsidRPr="002B2E53">
        <w:instrText xml:space="preserve"> REF _Ref466559754 \r \h </w:instrText>
      </w:r>
      <w:r w:rsidR="00CF5CE0" w:rsidRPr="002B2E53">
        <w:instrText xml:space="preserve"> \* MERGEFORMAT </w:instrText>
      </w:r>
      <w:r w:rsidR="00321374" w:rsidRPr="002B2E53">
        <w:fldChar w:fldCharType="separate"/>
      </w:r>
      <w:r w:rsidR="00964D56">
        <w:t>4.3.3</w:t>
      </w:r>
      <w:r w:rsidR="00321374" w:rsidRPr="002B2E53">
        <w:fldChar w:fldCharType="end"/>
      </w:r>
      <w:r w:rsidRPr="002B2E53">
        <w:t>.</w:t>
      </w:r>
    </w:p>
    <w:p w14:paraId="577DAF49" w14:textId="0416A96F" w:rsidR="002F375B" w:rsidRPr="002B2E53" w:rsidRDefault="00DB0083" w:rsidP="00DB0083">
      <w:pPr>
        <w:pStyle w:val="Heading2"/>
      </w:pPr>
      <w:bookmarkStart w:id="158" w:name="_Toc51077077"/>
      <w:r w:rsidRPr="002B2E53">
        <w:rPr>
          <w:caps w:val="0"/>
        </w:rPr>
        <w:t>QUALIFICATION, PERIODIC TESTING AND LOT VALIDATION TESTING SAMPLES</w:t>
      </w:r>
      <w:bookmarkEnd w:id="158"/>
    </w:p>
    <w:p w14:paraId="0BBA67ED" w14:textId="77777777" w:rsidR="002F375B" w:rsidRPr="002B2E53" w:rsidRDefault="002F375B" w:rsidP="00B24CB1">
      <w:pPr>
        <w:keepLines/>
      </w:pPr>
      <w:r w:rsidRPr="002B2E53">
        <w:t>All tests of Chart</w:t>
      </w:r>
      <w:r w:rsidR="00D44C24" w:rsidRPr="002B2E53">
        <w:t>s</w:t>
      </w:r>
      <w:r w:rsidRPr="002B2E53">
        <w:t xml:space="preserve"> </w:t>
      </w:r>
      <w:proofErr w:type="spellStart"/>
      <w:r w:rsidRPr="002B2E53">
        <w:t>F4</w:t>
      </w:r>
      <w:r w:rsidR="00D44C24" w:rsidRPr="002B2E53">
        <w:t>A</w:t>
      </w:r>
      <w:proofErr w:type="spellEnd"/>
      <w:r w:rsidR="00D44C24" w:rsidRPr="002B2E53">
        <w:t xml:space="preserve"> and </w:t>
      </w:r>
      <w:proofErr w:type="spellStart"/>
      <w:r w:rsidR="00D44C24" w:rsidRPr="002B2E53">
        <w:t>F4B</w:t>
      </w:r>
      <w:proofErr w:type="spellEnd"/>
      <w:r w:rsidRPr="002B2E53">
        <w:t xml:space="preserve"> are considered to be destructive and therefore components so tested shall not form part of the delivery lot.</w:t>
      </w:r>
    </w:p>
    <w:p w14:paraId="0931B1DD" w14:textId="5EBB1CE3" w:rsidR="002F375B" w:rsidRPr="002B2E53" w:rsidRDefault="00F7257A" w:rsidP="00E91F55">
      <w:pPr>
        <w:pStyle w:val="Heading2"/>
      </w:pPr>
      <w:bookmarkStart w:id="159" w:name="_Toc51077078"/>
      <w:r w:rsidRPr="002B2E53">
        <w:rPr>
          <w:caps w:val="0"/>
        </w:rPr>
        <w:t>DOCUMENTATION</w:t>
      </w:r>
      <w:bookmarkEnd w:id="159"/>
    </w:p>
    <w:p w14:paraId="528118B1" w14:textId="1EBE4B35" w:rsidR="002F375B" w:rsidRPr="002B2E53" w:rsidRDefault="002F375B" w:rsidP="00B24CB1">
      <w:pPr>
        <w:keepLines/>
      </w:pPr>
      <w:r w:rsidRPr="002B2E53">
        <w:t xml:space="preserve">Documentation of </w:t>
      </w:r>
      <w:r w:rsidR="00DB0083" w:rsidRPr="002B2E53">
        <w:t xml:space="preserve">Qualification, Periodic Testing and Lot Validation Testing </w:t>
      </w:r>
      <w:r w:rsidRPr="002B2E53">
        <w:t xml:space="preserve">shall be in accordance with Para. </w:t>
      </w:r>
      <w:r w:rsidR="00321374" w:rsidRPr="002B2E53">
        <w:fldChar w:fldCharType="begin"/>
      </w:r>
      <w:r w:rsidR="00321374" w:rsidRPr="002B2E53">
        <w:instrText xml:space="preserve"> REF _Ref466559768 \r \h </w:instrText>
      </w:r>
      <w:r w:rsidR="00CF5CE0" w:rsidRPr="002B2E53">
        <w:instrText xml:space="preserve"> \* MERGEFORMAT </w:instrText>
      </w:r>
      <w:r w:rsidR="00321374" w:rsidRPr="002B2E53">
        <w:fldChar w:fldCharType="separate"/>
      </w:r>
      <w:r w:rsidR="00964D56">
        <w:t>9.8</w:t>
      </w:r>
      <w:r w:rsidR="00321374" w:rsidRPr="002B2E53">
        <w:fldChar w:fldCharType="end"/>
      </w:r>
      <w:r w:rsidRPr="002B2E53">
        <w:t>.</w:t>
      </w:r>
    </w:p>
    <w:p w14:paraId="3D9D1AFD" w14:textId="62310166" w:rsidR="002F375B" w:rsidRPr="002B2E53" w:rsidRDefault="00F7257A" w:rsidP="007A6150">
      <w:pPr>
        <w:pStyle w:val="Heading1"/>
      </w:pPr>
      <w:bookmarkStart w:id="160" w:name="_Toc51077079"/>
      <w:r w:rsidRPr="002B2E53">
        <w:rPr>
          <w:caps w:val="0"/>
        </w:rPr>
        <w:lastRenderedPageBreak/>
        <w:t>TEST METHODS AND PROCEDURES</w:t>
      </w:r>
      <w:bookmarkEnd w:id="160"/>
    </w:p>
    <w:p w14:paraId="4F2129D6" w14:textId="77777777" w:rsidR="002F375B" w:rsidRPr="002B2E53" w:rsidRDefault="002F375B" w:rsidP="007A6150">
      <w:pPr>
        <w:keepNext/>
        <w:keepLines/>
      </w:pPr>
      <w:r w:rsidRPr="002B2E53">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2B2E53" w:rsidRDefault="002F375B" w:rsidP="007A6150">
      <w:pPr>
        <w:keepNext/>
        <w:keepLines/>
      </w:pPr>
      <w:r w:rsidRPr="002B2E53">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2B2E53" w:rsidRDefault="002F375B" w:rsidP="00B24CB1">
      <w:pPr>
        <w:keepLines/>
      </w:pPr>
      <w:r w:rsidRPr="002B2E53">
        <w:t>For an unqualified component</w:t>
      </w:r>
      <w:r w:rsidR="00A307FE" w:rsidRPr="002B2E53">
        <w:t>,</w:t>
      </w:r>
      <w:r w:rsidRPr="002B2E53">
        <w:t xml:space="preserve"> the change shall be approved by the </w:t>
      </w:r>
      <w:proofErr w:type="spellStart"/>
      <w:r w:rsidRPr="002B2E53">
        <w:t>Orderer</w:t>
      </w:r>
      <w:proofErr w:type="spellEnd"/>
      <w:r w:rsidRPr="002B2E53">
        <w:t xml:space="preserve">. The change may be specified in an appendix to the Detail Specification at the request of the Manufacturer or </w:t>
      </w:r>
      <w:proofErr w:type="spellStart"/>
      <w:r w:rsidRPr="002B2E53">
        <w:t>Orderer</w:t>
      </w:r>
      <w:proofErr w:type="spellEnd"/>
      <w:r w:rsidRPr="002B2E53">
        <w:t>, subject to the approval of the ESCC Executive.</w:t>
      </w:r>
    </w:p>
    <w:p w14:paraId="14AB781D" w14:textId="69C5B900" w:rsidR="00516F45" w:rsidRPr="002B2E53" w:rsidRDefault="00F7257A" w:rsidP="00E91F55">
      <w:pPr>
        <w:pStyle w:val="Heading2"/>
      </w:pPr>
      <w:bookmarkStart w:id="161" w:name="_Toc51077080"/>
      <w:r w:rsidRPr="002B2E53">
        <w:rPr>
          <w:caps w:val="0"/>
        </w:rPr>
        <w:t>ELECTRICAL MEASUREMENTS</w:t>
      </w:r>
      <w:bookmarkEnd w:id="161"/>
    </w:p>
    <w:p w14:paraId="112BACC8" w14:textId="77777777" w:rsidR="00516F45" w:rsidRPr="002B2E53" w:rsidRDefault="00516F45" w:rsidP="005752AE">
      <w:pPr>
        <w:pStyle w:val="Heading3"/>
      </w:pPr>
      <w:bookmarkStart w:id="162" w:name="_Toc51077081"/>
      <w:r w:rsidRPr="002B2E53">
        <w:t>Room Temperature Electrical Measurements</w:t>
      </w:r>
      <w:bookmarkEnd w:id="162"/>
    </w:p>
    <w:p w14:paraId="539029A1" w14:textId="6EC861D9" w:rsidR="00516F45" w:rsidRPr="002B2E53" w:rsidRDefault="00516F45" w:rsidP="00B24CB1">
      <w:pPr>
        <w:pStyle w:val="Heading4"/>
        <w:keepLines/>
      </w:pPr>
      <w:bookmarkStart w:id="163" w:name="_Ref466559516"/>
      <w:bookmarkStart w:id="164" w:name="_Toc51077082"/>
      <w:r w:rsidRPr="002B2E53">
        <w:t>Room Temperature Electrical Measurements during Wafer Lot Acceptance</w:t>
      </w:r>
      <w:bookmarkEnd w:id="163"/>
      <w:r w:rsidR="00ED20E7" w:rsidRPr="002B2E53">
        <w:t xml:space="preserve"> (Chart </w:t>
      </w:r>
      <w:proofErr w:type="spellStart"/>
      <w:r w:rsidR="00ED20E7" w:rsidRPr="002B2E53">
        <w:t>F2</w:t>
      </w:r>
      <w:proofErr w:type="spellEnd"/>
      <w:r w:rsidR="00ED20E7" w:rsidRPr="002B2E53">
        <w:t>)</w:t>
      </w:r>
      <w:bookmarkEnd w:id="164"/>
    </w:p>
    <w:p w14:paraId="5C99EF6F" w14:textId="77777777" w:rsidR="00516F45" w:rsidRPr="002B2E53" w:rsidRDefault="003D36C4" w:rsidP="00B24CB1">
      <w:pPr>
        <w:keepLines/>
      </w:pPr>
      <w:r w:rsidRPr="002B2E53">
        <w:tab/>
      </w:r>
      <w:r w:rsidR="00516F45" w:rsidRPr="002B2E53">
        <w:t xml:space="preserve">Unless otherwise specified, </w:t>
      </w:r>
      <w:r w:rsidR="00E54B19" w:rsidRPr="002B2E53">
        <w:t xml:space="preserve">go-no-go </w:t>
      </w:r>
      <w:r w:rsidR="00516F45" w:rsidRPr="002B2E53">
        <w:t>Room Temperature Electrical Measurements shall be performed as specified in the Detail Specification</w:t>
      </w:r>
      <w:r w:rsidR="00E54B19" w:rsidRPr="002B2E53">
        <w:t>.</w:t>
      </w:r>
      <w:r w:rsidR="00516F45" w:rsidRPr="002B2E53">
        <w:t xml:space="preserve"> All failed dice shall be clearly identified.</w:t>
      </w:r>
    </w:p>
    <w:p w14:paraId="18836F63" w14:textId="5AC30A68" w:rsidR="00516F45" w:rsidRPr="002B2E53" w:rsidRDefault="00516F45" w:rsidP="00B24CB1">
      <w:pPr>
        <w:pStyle w:val="Heading4"/>
        <w:keepLines/>
      </w:pPr>
      <w:bookmarkStart w:id="165" w:name="_Ref466559816"/>
      <w:bookmarkStart w:id="166" w:name="_Ref466559843"/>
      <w:bookmarkStart w:id="167" w:name="_Ref466559869"/>
      <w:bookmarkStart w:id="168" w:name="_Ref466559900"/>
      <w:bookmarkStart w:id="169" w:name="_Toc51077083"/>
      <w:r w:rsidRPr="002B2E53">
        <w:t>Room Temperature Electrical Measurements during Screening Tests</w:t>
      </w:r>
      <w:bookmarkEnd w:id="165"/>
      <w:bookmarkEnd w:id="166"/>
      <w:bookmarkEnd w:id="167"/>
      <w:bookmarkEnd w:id="168"/>
      <w:r w:rsidR="00ED20E7" w:rsidRPr="002B2E53">
        <w:t xml:space="preserve"> (Chart</w:t>
      </w:r>
      <w:r w:rsidR="00D27BFA" w:rsidRPr="002B2E53">
        <w:t>s</w:t>
      </w:r>
      <w:r w:rsidR="00ED20E7" w:rsidRPr="002B2E53">
        <w:t xml:space="preserve"> </w:t>
      </w:r>
      <w:proofErr w:type="spellStart"/>
      <w:r w:rsidR="00ED20E7" w:rsidRPr="002B2E53">
        <w:t>F3A</w:t>
      </w:r>
      <w:proofErr w:type="spellEnd"/>
      <w:r w:rsidR="00D27BFA" w:rsidRPr="002B2E53">
        <w:t xml:space="preserve"> and </w:t>
      </w:r>
      <w:proofErr w:type="spellStart"/>
      <w:r w:rsidR="00D27BFA" w:rsidRPr="002B2E53">
        <w:t>F3B</w:t>
      </w:r>
      <w:proofErr w:type="spellEnd"/>
      <w:r w:rsidR="00ED20E7" w:rsidRPr="002B2E53">
        <w:t>)</w:t>
      </w:r>
      <w:bookmarkEnd w:id="169"/>
    </w:p>
    <w:p w14:paraId="0554D853" w14:textId="77777777" w:rsidR="00516F45" w:rsidRPr="002B2E53" w:rsidRDefault="00516F45" w:rsidP="00B24CB1">
      <w:pPr>
        <w:keepLines/>
      </w:pPr>
      <w:r w:rsidRPr="002B2E53">
        <w:t>Room Temperature Electrical Measurements shall be performed as specified in the Detail Specification. All values obtained shall be recorded against serial numbers.</w:t>
      </w:r>
    </w:p>
    <w:p w14:paraId="22FB93D6" w14:textId="77777777" w:rsidR="00516F45" w:rsidRPr="002B2E53" w:rsidRDefault="00516F45" w:rsidP="005752AE">
      <w:pPr>
        <w:pStyle w:val="Heading3"/>
      </w:pPr>
      <w:r w:rsidRPr="002B2E53">
        <w:tab/>
      </w:r>
      <w:bookmarkStart w:id="170" w:name="_Ref466559823"/>
      <w:bookmarkStart w:id="171" w:name="_Ref466559851"/>
      <w:bookmarkStart w:id="172" w:name="_Ref466559858"/>
      <w:bookmarkStart w:id="173" w:name="_Ref466559876"/>
      <w:bookmarkStart w:id="174" w:name="_Ref466559893"/>
      <w:bookmarkStart w:id="175" w:name="_Ref466559906"/>
      <w:bookmarkStart w:id="176" w:name="_Toc51077084"/>
      <w:r w:rsidRPr="002B2E53">
        <w:t>High and Low Temperatures Electrical Measurements</w:t>
      </w:r>
      <w:bookmarkEnd w:id="170"/>
      <w:bookmarkEnd w:id="171"/>
      <w:bookmarkEnd w:id="172"/>
      <w:bookmarkEnd w:id="173"/>
      <w:bookmarkEnd w:id="174"/>
      <w:bookmarkEnd w:id="175"/>
      <w:bookmarkEnd w:id="176"/>
    </w:p>
    <w:p w14:paraId="28634E9D" w14:textId="77777777" w:rsidR="00516F45" w:rsidRPr="002B2E53" w:rsidRDefault="00516F45" w:rsidP="00234FB8">
      <w:r w:rsidRPr="002B2E53">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14:paraId="04CB96A9" w14:textId="77777777" w:rsidR="00516F45" w:rsidRPr="002B2E53" w:rsidRDefault="00516F45" w:rsidP="00234FB8">
      <w:r w:rsidRPr="002B2E53">
        <w:t>For Packaged Components, in the event of any failure, a 100% inspection may be performed.</w:t>
      </w:r>
    </w:p>
    <w:p w14:paraId="115F78A9" w14:textId="7E68F66B" w:rsidR="00516F45" w:rsidRPr="002B2E53" w:rsidRDefault="00516F45" w:rsidP="00234FB8">
      <w:r w:rsidRPr="002B2E53">
        <w:t xml:space="preserve">For </w:t>
      </w:r>
      <w:r w:rsidR="00EB7D5D" w:rsidRPr="002B2E53">
        <w:t>Die</w:t>
      </w:r>
      <w:r w:rsidRPr="002B2E53">
        <w:t xml:space="preserve"> Components, in the event of any failure, the complete Packaged Test Sublot may be tested.</w:t>
      </w:r>
    </w:p>
    <w:p w14:paraId="16A4A5C4" w14:textId="77777777" w:rsidR="00516F45" w:rsidRPr="002B2E53" w:rsidRDefault="00516F45" w:rsidP="005752AE">
      <w:pPr>
        <w:pStyle w:val="Heading3"/>
      </w:pPr>
      <w:bookmarkStart w:id="177" w:name="_Ref466559832"/>
      <w:bookmarkStart w:id="178" w:name="_Ref466559883"/>
      <w:bookmarkStart w:id="179" w:name="_Ref466559912"/>
      <w:bookmarkStart w:id="180" w:name="_Toc51077085"/>
      <w:r w:rsidRPr="002B2E53">
        <w:t>Parameter Drift Values</w:t>
      </w:r>
      <w:bookmarkEnd w:id="177"/>
      <w:bookmarkEnd w:id="178"/>
      <w:bookmarkEnd w:id="179"/>
      <w:bookmarkEnd w:id="180"/>
    </w:p>
    <w:p w14:paraId="457816C9" w14:textId="0C02F918" w:rsidR="00516F45" w:rsidRPr="002B2E53" w:rsidRDefault="00516F45" w:rsidP="00B24CB1">
      <w:pPr>
        <w:keepLines/>
      </w:pPr>
      <w:r w:rsidRPr="002B2E53">
        <w:t>At each of the relevant data points during Screening Tests</w:t>
      </w:r>
      <w:r w:rsidR="00ED20E7" w:rsidRPr="002B2E53">
        <w:t xml:space="preserve"> (Charts </w:t>
      </w:r>
      <w:proofErr w:type="spellStart"/>
      <w:r w:rsidR="00ED20E7" w:rsidRPr="002B2E53">
        <w:t>F3A</w:t>
      </w:r>
      <w:proofErr w:type="spellEnd"/>
      <w:r w:rsidR="00ED20E7" w:rsidRPr="002B2E53">
        <w:t xml:space="preserve"> and </w:t>
      </w:r>
      <w:proofErr w:type="spellStart"/>
      <w:r w:rsidR="00ED20E7" w:rsidRPr="002B2E53">
        <w:t>F3B</w:t>
      </w:r>
      <w:proofErr w:type="spellEnd"/>
      <w:r w:rsidR="00ED20E7" w:rsidRPr="002B2E53">
        <w:t>)</w:t>
      </w:r>
      <w:r w:rsidRPr="002B2E53">
        <w:t>, Parameter Drift Values shall be measured as specified in the Detail Specification. All values obtained shall be recorded against serial numbers and the parameter drift calculated.</w:t>
      </w:r>
    </w:p>
    <w:p w14:paraId="2B0EFAE8" w14:textId="77777777" w:rsidR="00516F45" w:rsidRPr="002B2E53" w:rsidRDefault="00516F45" w:rsidP="005752AE">
      <w:pPr>
        <w:pStyle w:val="Heading3"/>
      </w:pPr>
      <w:bookmarkStart w:id="181" w:name="_Ref474481005"/>
      <w:bookmarkStart w:id="182" w:name="_Ref474481051"/>
      <w:bookmarkStart w:id="183" w:name="_Ref474481075"/>
      <w:bookmarkStart w:id="184" w:name="_Toc51077086"/>
      <w:r w:rsidRPr="002B2E53">
        <w:t>Intermediate and End-Point Electrical Measurements</w:t>
      </w:r>
      <w:bookmarkEnd w:id="181"/>
      <w:bookmarkEnd w:id="182"/>
      <w:bookmarkEnd w:id="183"/>
      <w:bookmarkEnd w:id="184"/>
    </w:p>
    <w:p w14:paraId="78BC609B" w14:textId="2CF3474C" w:rsidR="00516F45" w:rsidRPr="002B2E53" w:rsidRDefault="00516F45" w:rsidP="00B24CB1">
      <w:pPr>
        <w:keepLines/>
      </w:pPr>
      <w:r w:rsidRPr="002B2E53">
        <w:t xml:space="preserve">At each of the relevant data points during </w:t>
      </w:r>
      <w:r w:rsidR="00DB0083" w:rsidRPr="002B2E53">
        <w:t>Qualification, Periodic Testing and Lot Validation Testing</w:t>
      </w:r>
      <w:r w:rsidR="00ED20E7" w:rsidRPr="002B2E53">
        <w:t xml:space="preserve"> (Charts </w:t>
      </w:r>
      <w:proofErr w:type="spellStart"/>
      <w:r w:rsidR="00ED20E7" w:rsidRPr="002B2E53">
        <w:t>F4A</w:t>
      </w:r>
      <w:proofErr w:type="spellEnd"/>
      <w:r w:rsidR="00ED20E7" w:rsidRPr="002B2E53">
        <w:t xml:space="preserve"> and </w:t>
      </w:r>
      <w:proofErr w:type="spellStart"/>
      <w:r w:rsidR="00ED20E7" w:rsidRPr="002B2E53">
        <w:t>F4B</w:t>
      </w:r>
      <w:proofErr w:type="spellEnd"/>
      <w:r w:rsidR="00ED20E7" w:rsidRPr="002B2E53">
        <w:t>)</w:t>
      </w:r>
      <w:r w:rsidR="00565308" w:rsidRPr="002B2E53">
        <w:t>,</w:t>
      </w:r>
      <w:r w:rsidRPr="002B2E53">
        <w:t xml:space="preserve"> Intermediate and End</w:t>
      </w:r>
      <w:r w:rsidRPr="002B2E53">
        <w:noBreakHyphen/>
        <w:t>Point Electrical Measurements shall be performed as specified in the Detail Specification. All values obtained shall be recorded against serial numbers and the parameter drift calculated if specified.</w:t>
      </w:r>
    </w:p>
    <w:p w14:paraId="6DD321B4" w14:textId="6561B3D2" w:rsidR="00B474AB" w:rsidRPr="002B2E53" w:rsidRDefault="00F7257A" w:rsidP="00E91F55">
      <w:pPr>
        <w:pStyle w:val="Heading2"/>
      </w:pPr>
      <w:bookmarkStart w:id="185" w:name="_Toc379900564"/>
      <w:bookmarkStart w:id="186" w:name="_Toc379900565"/>
      <w:bookmarkStart w:id="187" w:name="_Toc379900566"/>
      <w:bookmarkStart w:id="188" w:name="_Toc379900567"/>
      <w:bookmarkStart w:id="189" w:name="_Toc379900568"/>
      <w:bookmarkStart w:id="190" w:name="_Toc379900569"/>
      <w:bookmarkStart w:id="191" w:name="_Toc379900570"/>
      <w:bookmarkStart w:id="192" w:name="_Toc379900571"/>
      <w:bookmarkStart w:id="193" w:name="_Toc379900572"/>
      <w:bookmarkStart w:id="194" w:name="_Toc379900573"/>
      <w:bookmarkStart w:id="195" w:name="_Toc379900574"/>
      <w:bookmarkStart w:id="196" w:name="_Toc379900575"/>
      <w:bookmarkStart w:id="197" w:name="_Toc379900576"/>
      <w:bookmarkStart w:id="198" w:name="_Toc379900577"/>
      <w:bookmarkStart w:id="199" w:name="_Toc379900578"/>
      <w:bookmarkStart w:id="200" w:name="_Toc379900579"/>
      <w:bookmarkStart w:id="201" w:name="_Ref466559524"/>
      <w:bookmarkStart w:id="202" w:name="_Ref466559600"/>
      <w:bookmarkStart w:id="203" w:name="_Toc51077087"/>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2B2E53">
        <w:rPr>
          <w:caps w:val="0"/>
        </w:rPr>
        <w:t>INTERNAL VISUAL INSPECTION AND DIE VISUAL INSPECTION</w:t>
      </w:r>
      <w:bookmarkEnd w:id="201"/>
      <w:bookmarkEnd w:id="202"/>
      <w:bookmarkEnd w:id="203"/>
    </w:p>
    <w:p w14:paraId="57C0D8EC" w14:textId="29187BBD" w:rsidR="002F375B" w:rsidRPr="002B2E53" w:rsidRDefault="002F375B" w:rsidP="00B24CB1">
      <w:pPr>
        <w:keepLines/>
      </w:pPr>
      <w:r w:rsidRPr="002B2E53">
        <w:t xml:space="preserve">ESCC Basic Specification No. </w:t>
      </w:r>
      <w:hyperlink r:id="rId94" w:history="1">
        <w:r w:rsidR="00DC05E0" w:rsidRPr="002B2E53">
          <w:rPr>
            <w:rStyle w:val="Hyperlink"/>
          </w:rPr>
          <w:t>20400</w:t>
        </w:r>
      </w:hyperlink>
      <w:r w:rsidRPr="002B2E53">
        <w:t>.</w:t>
      </w:r>
    </w:p>
    <w:p w14:paraId="1C4EAA2E" w14:textId="07F1789A" w:rsidR="00516F45" w:rsidRPr="002B2E53" w:rsidRDefault="00F7257A" w:rsidP="00E91F55">
      <w:pPr>
        <w:pStyle w:val="Heading2"/>
      </w:pPr>
      <w:bookmarkStart w:id="204" w:name="_Ref466559532"/>
      <w:bookmarkStart w:id="205" w:name="_Toc51077088"/>
      <w:r w:rsidRPr="002B2E53">
        <w:rPr>
          <w:caps w:val="0"/>
        </w:rPr>
        <w:t>SCANNING ELECTRON MICROSCOPE INSPECTION</w:t>
      </w:r>
      <w:bookmarkEnd w:id="204"/>
      <w:bookmarkEnd w:id="205"/>
      <w:r w:rsidRPr="002B2E53">
        <w:rPr>
          <w:caps w:val="0"/>
        </w:rPr>
        <w:t xml:space="preserve"> </w:t>
      </w:r>
    </w:p>
    <w:p w14:paraId="011B262B" w14:textId="24AFC473" w:rsidR="00516F45" w:rsidRPr="002B2E53" w:rsidRDefault="00516F45" w:rsidP="00B24CB1">
      <w:pPr>
        <w:keepLines/>
      </w:pPr>
      <w:r w:rsidRPr="002B2E53">
        <w:t xml:space="preserve">ESCC Basic Specification No. </w:t>
      </w:r>
      <w:hyperlink r:id="rId95" w:history="1">
        <w:r w:rsidR="00DC05E0" w:rsidRPr="002B2E53">
          <w:rPr>
            <w:rStyle w:val="Hyperlink"/>
          </w:rPr>
          <w:t>21400</w:t>
        </w:r>
      </w:hyperlink>
      <w:r w:rsidRPr="002B2E53">
        <w:t>.</w:t>
      </w:r>
    </w:p>
    <w:p w14:paraId="0993F2E0" w14:textId="56BA81AC" w:rsidR="00516F45" w:rsidRPr="002B2E53" w:rsidRDefault="00F7257A" w:rsidP="00E91F55">
      <w:pPr>
        <w:pStyle w:val="Heading2"/>
      </w:pPr>
      <w:bookmarkStart w:id="206" w:name="_Ref474416439"/>
      <w:bookmarkStart w:id="207" w:name="_Ref474416447"/>
      <w:bookmarkStart w:id="208" w:name="_Toc51077089"/>
      <w:r w:rsidRPr="002B2E53">
        <w:rPr>
          <w:caps w:val="0"/>
        </w:rPr>
        <w:lastRenderedPageBreak/>
        <w:t>TOTAL DOSE RADIATION TESTING</w:t>
      </w:r>
      <w:bookmarkEnd w:id="206"/>
      <w:bookmarkEnd w:id="207"/>
      <w:bookmarkEnd w:id="208"/>
    </w:p>
    <w:p w14:paraId="0BD93826" w14:textId="3CFBAA23" w:rsidR="00516F45" w:rsidRPr="002B2E53" w:rsidRDefault="00516F45" w:rsidP="00B24CB1">
      <w:pPr>
        <w:keepLines/>
      </w:pPr>
      <w:r w:rsidRPr="002B2E53">
        <w:t xml:space="preserve">ESCC Basic Specification No. </w:t>
      </w:r>
      <w:hyperlink r:id="rId96" w:history="1">
        <w:r w:rsidR="00DC05E0" w:rsidRPr="002B2E53">
          <w:rPr>
            <w:rStyle w:val="Hyperlink"/>
          </w:rPr>
          <w:t>22900</w:t>
        </w:r>
      </w:hyperlink>
      <w:r w:rsidR="00DC05E0" w:rsidRPr="002B2E53">
        <w:rPr>
          <w:rStyle w:val="Hyperlink"/>
        </w:rPr>
        <w:t xml:space="preserve"> </w:t>
      </w:r>
      <w:r w:rsidRPr="002B2E53">
        <w:t>to the total dose level specified in the Detail Specification or as stipulated in the Purchase Order.</w:t>
      </w:r>
    </w:p>
    <w:p w14:paraId="274BAE56" w14:textId="77A9F9B1" w:rsidR="002F375B" w:rsidRPr="002B2E53" w:rsidRDefault="00F7257A" w:rsidP="00E91F55">
      <w:pPr>
        <w:pStyle w:val="Heading2"/>
      </w:pPr>
      <w:bookmarkStart w:id="209" w:name="_Ref466559609"/>
      <w:bookmarkStart w:id="210" w:name="_Toc51077090"/>
      <w:r w:rsidRPr="002B2E53">
        <w:rPr>
          <w:caps w:val="0"/>
        </w:rPr>
        <w:t>BOND STRENGTH AND DIE SHEAR</w:t>
      </w:r>
      <w:bookmarkEnd w:id="209"/>
      <w:bookmarkEnd w:id="210"/>
    </w:p>
    <w:p w14:paraId="1D6BCEA2" w14:textId="77777777" w:rsidR="002F375B" w:rsidRPr="002B2E53" w:rsidRDefault="002F375B" w:rsidP="005752AE">
      <w:pPr>
        <w:pStyle w:val="Heading3"/>
      </w:pPr>
      <w:bookmarkStart w:id="211" w:name="_Ref474481118"/>
      <w:bookmarkStart w:id="212" w:name="_Toc51077091"/>
      <w:r w:rsidRPr="002B2E53">
        <w:t>Bond Strength</w:t>
      </w:r>
      <w:bookmarkEnd w:id="211"/>
      <w:bookmarkEnd w:id="212"/>
    </w:p>
    <w:p w14:paraId="4BE2CD38" w14:textId="3F6F97F7" w:rsidR="002F375B" w:rsidRPr="002B2E53" w:rsidRDefault="00043176" w:rsidP="00357019">
      <w:pPr>
        <w:keepNext/>
        <w:keepLines/>
      </w:pPr>
      <w:hyperlink r:id="rId97" w:history="1">
        <w:r w:rsidR="002F375B" w:rsidRPr="002B2E53">
          <w:rPr>
            <w:rStyle w:val="Hyperlink"/>
          </w:rPr>
          <w:t>MIL-STD-750, Test Method 2037</w:t>
        </w:r>
      </w:hyperlink>
      <w:r w:rsidR="002F375B" w:rsidRPr="002B2E53">
        <w:t xml:space="preserve">, Test Condition </w:t>
      </w:r>
      <w:r w:rsidR="005408F5" w:rsidRPr="002B2E53">
        <w:t>C</w:t>
      </w:r>
      <w:r w:rsidR="002F375B" w:rsidRPr="002B2E53">
        <w:t xml:space="preserve"> or </w:t>
      </w:r>
      <w:r w:rsidR="005408F5" w:rsidRPr="002B2E53">
        <w:t>D</w:t>
      </w:r>
      <w:r w:rsidR="002F375B" w:rsidRPr="002B2E53">
        <w:t>.</w:t>
      </w:r>
    </w:p>
    <w:p w14:paraId="56E7AD8E" w14:textId="63419FE8" w:rsidR="002F375B" w:rsidRPr="002B2E53" w:rsidRDefault="002F375B" w:rsidP="00357019">
      <w:pPr>
        <w:keepNext/>
        <w:keepLines/>
      </w:pPr>
      <w:r w:rsidRPr="002B2E53">
        <w:t xml:space="preserve">Test Condition </w:t>
      </w:r>
      <w:r w:rsidR="005408F5" w:rsidRPr="002B2E53">
        <w:t>C</w:t>
      </w:r>
      <w:r w:rsidRPr="002B2E53">
        <w:t xml:space="preserve"> shall only be permitted when Test Condition </w:t>
      </w:r>
      <w:r w:rsidR="005408F5" w:rsidRPr="002B2E53">
        <w:t>D</w:t>
      </w:r>
      <w:r w:rsidRPr="002B2E53">
        <w:t xml:space="preserve"> cannot be used and never for bond wires of diameter less than </w:t>
      </w:r>
      <w:proofErr w:type="spellStart"/>
      <w:r w:rsidRPr="002B2E53">
        <w:t>0.127mm</w:t>
      </w:r>
      <w:proofErr w:type="spellEnd"/>
      <w:r w:rsidRPr="002B2E53">
        <w:t>.</w:t>
      </w:r>
    </w:p>
    <w:p w14:paraId="10F9F868" w14:textId="77777777" w:rsidR="00565308" w:rsidRPr="002B2E53" w:rsidRDefault="00565308" w:rsidP="002344EC">
      <w:pPr>
        <w:pStyle w:val="BulletList"/>
        <w:spacing w:after="0"/>
        <w:ind w:left="1775" w:hanging="357"/>
        <w:contextualSpacing w:val="0"/>
      </w:pPr>
      <w:r w:rsidRPr="002B2E53">
        <w:t>Test Samples:</w:t>
      </w:r>
    </w:p>
    <w:p w14:paraId="60BB5CC2" w14:textId="07732328" w:rsidR="00565308" w:rsidRPr="002B2E53" w:rsidRDefault="00565308" w:rsidP="002344EC">
      <w:pPr>
        <w:pStyle w:val="BulletList"/>
        <w:numPr>
          <w:ilvl w:val="0"/>
          <w:numId w:val="0"/>
        </w:numPr>
        <w:spacing w:after="120"/>
        <w:ind w:left="1775"/>
        <w:contextualSpacing w:val="0"/>
      </w:pPr>
      <w:r w:rsidRPr="002B2E53">
        <w:t>For Packaged Components during Special In-Process Controls</w:t>
      </w:r>
      <w:r w:rsidR="00D27BFA" w:rsidRPr="002B2E53">
        <w:t xml:space="preserve"> (Chart </w:t>
      </w:r>
      <w:proofErr w:type="spellStart"/>
      <w:r w:rsidR="00D27BFA" w:rsidRPr="002B2E53">
        <w:t>F2</w:t>
      </w:r>
      <w:proofErr w:type="spellEnd"/>
      <w:r w:rsidR="00D27BFA" w:rsidRPr="002B2E53">
        <w:t>)</w:t>
      </w:r>
      <w:r w:rsidRPr="002B2E53">
        <w:t>, 3 test samples shall be selected at random from the lot of components accepted after</w:t>
      </w:r>
      <w:r w:rsidR="000D1375" w:rsidRPr="002B2E53">
        <w:t xml:space="preserve"> Assembly and</w:t>
      </w:r>
      <w:r w:rsidRPr="002B2E53">
        <w:t xml:space="preserve"> Internal Visual Inspection.</w:t>
      </w:r>
    </w:p>
    <w:p w14:paraId="0EE27A69" w14:textId="1730405B" w:rsidR="00565308" w:rsidRPr="002B2E53" w:rsidRDefault="00565308" w:rsidP="002344EC">
      <w:pPr>
        <w:pStyle w:val="BulletList"/>
        <w:numPr>
          <w:ilvl w:val="0"/>
          <w:numId w:val="0"/>
        </w:numPr>
        <w:spacing w:before="120" w:after="120"/>
        <w:ind w:left="1775"/>
        <w:contextualSpacing w:val="0"/>
      </w:pPr>
      <w:r w:rsidRPr="002B2E53">
        <w:t xml:space="preserve">For Packaged Components during </w:t>
      </w:r>
      <w:r w:rsidR="00DB0083" w:rsidRPr="002B2E53">
        <w:t>Qualification, Periodic Testing and Lot Validation Testing</w:t>
      </w:r>
      <w:r w:rsidR="00D27BFA" w:rsidRPr="002B2E53">
        <w:t xml:space="preserve"> (Chart </w:t>
      </w:r>
      <w:proofErr w:type="spellStart"/>
      <w:r w:rsidR="00D27BFA" w:rsidRPr="002B2E53">
        <w:t>F4A</w:t>
      </w:r>
      <w:proofErr w:type="spellEnd"/>
      <w:r w:rsidR="00D27BFA" w:rsidRPr="002B2E53">
        <w:t>)</w:t>
      </w:r>
      <w:r w:rsidRPr="002B2E53">
        <w:t>, 3 test samples shall be selected from the components in the Assembly Capability Subgroup</w:t>
      </w:r>
      <w:r w:rsidR="00D27BFA" w:rsidRPr="002B2E53">
        <w:t>.</w:t>
      </w:r>
    </w:p>
    <w:p w14:paraId="217ED242" w14:textId="749DE924" w:rsidR="00565308" w:rsidRPr="002B2E53" w:rsidRDefault="00565308" w:rsidP="002344EC">
      <w:pPr>
        <w:pStyle w:val="BulletList"/>
        <w:numPr>
          <w:ilvl w:val="0"/>
          <w:numId w:val="0"/>
        </w:numPr>
        <w:spacing w:before="120" w:after="120"/>
        <w:ind w:left="1775"/>
        <w:contextualSpacing w:val="0"/>
      </w:pPr>
      <w:r w:rsidRPr="002B2E53">
        <w:t xml:space="preserve">For </w:t>
      </w:r>
      <w:r w:rsidR="00EB7D5D" w:rsidRPr="002B2E53">
        <w:t>Die</w:t>
      </w:r>
      <w:r w:rsidRPr="002B2E53">
        <w:t xml:space="preserve"> Components during Special In-Process Controls</w:t>
      </w:r>
      <w:r w:rsidR="00D27BFA" w:rsidRPr="002B2E53">
        <w:t xml:space="preserve"> (Chart </w:t>
      </w:r>
      <w:proofErr w:type="spellStart"/>
      <w:r w:rsidR="00D27BFA" w:rsidRPr="002B2E53">
        <w:t>F2</w:t>
      </w:r>
      <w:proofErr w:type="spellEnd"/>
      <w:r w:rsidR="00D27BFA" w:rsidRPr="002B2E53">
        <w:t>)</w:t>
      </w:r>
      <w:r w:rsidRPr="002B2E53">
        <w:t xml:space="preserve">, 4 test samples shall be selected at random from the </w:t>
      </w:r>
      <w:r w:rsidR="000D1375" w:rsidRPr="002B2E53">
        <w:t xml:space="preserve">components of the </w:t>
      </w:r>
      <w:r w:rsidRPr="002B2E53">
        <w:t xml:space="preserve">Packaged Test Sublot </w:t>
      </w:r>
      <w:r w:rsidR="000D1375" w:rsidRPr="002B2E53">
        <w:t>accepted after Assembly and Internal Visual Inspection</w:t>
      </w:r>
      <w:r w:rsidRPr="002B2E53">
        <w:t>.</w:t>
      </w:r>
    </w:p>
    <w:p w14:paraId="1954E5BA" w14:textId="07AC9432" w:rsidR="00565308" w:rsidRPr="002B2E53" w:rsidRDefault="00565308" w:rsidP="002A3CF1">
      <w:pPr>
        <w:pStyle w:val="BulletList"/>
        <w:numPr>
          <w:ilvl w:val="0"/>
          <w:numId w:val="0"/>
        </w:numPr>
        <w:spacing w:before="120"/>
        <w:ind w:left="1775"/>
        <w:contextualSpacing w:val="0"/>
      </w:pPr>
      <w:r w:rsidRPr="002B2E53">
        <w:t xml:space="preserve">For </w:t>
      </w:r>
      <w:r w:rsidR="00EB7D5D" w:rsidRPr="002B2E53">
        <w:t>Die</w:t>
      </w:r>
      <w:r w:rsidRPr="002B2E53">
        <w:t xml:space="preserve"> Components during </w:t>
      </w:r>
      <w:r w:rsidR="00DB0083" w:rsidRPr="002B2E53">
        <w:t>Qualification, Periodic Testing and Lot Validation Testing</w:t>
      </w:r>
      <w:r w:rsidR="00D27BFA" w:rsidRPr="002B2E53">
        <w:t xml:space="preserve"> (Chart</w:t>
      </w:r>
      <w:r w:rsidR="00DF0772" w:rsidRPr="002B2E53">
        <w:t> </w:t>
      </w:r>
      <w:proofErr w:type="spellStart"/>
      <w:r w:rsidR="00D27BFA" w:rsidRPr="002B2E53">
        <w:t>F4B</w:t>
      </w:r>
      <w:proofErr w:type="spellEnd"/>
      <w:r w:rsidR="00D27BFA" w:rsidRPr="002B2E53">
        <w:t>)</w:t>
      </w:r>
      <w:r w:rsidRPr="002B2E53">
        <w:t xml:space="preserve">, </w:t>
      </w:r>
      <w:r w:rsidR="000D1375" w:rsidRPr="002B2E53">
        <w:t>all 4</w:t>
      </w:r>
      <w:r w:rsidRPr="002B2E53">
        <w:t xml:space="preserve"> </w:t>
      </w:r>
      <w:r w:rsidR="006540B7" w:rsidRPr="002B2E53">
        <w:t xml:space="preserve">Packaged Test Sublot </w:t>
      </w:r>
      <w:r w:rsidRPr="002B2E53">
        <w:t xml:space="preserve">samples </w:t>
      </w:r>
      <w:r w:rsidR="000D1375" w:rsidRPr="002B2E53">
        <w:t xml:space="preserve">in the De-encapsulation Subgroup </w:t>
      </w:r>
      <w:r w:rsidRPr="002B2E53">
        <w:t>shall be selected</w:t>
      </w:r>
      <w:r w:rsidR="000D1375" w:rsidRPr="002B2E53">
        <w:t>.</w:t>
      </w:r>
    </w:p>
    <w:p w14:paraId="68FDC970" w14:textId="77777777" w:rsidR="002F375B" w:rsidRPr="002B2E53" w:rsidRDefault="002F375B" w:rsidP="00B24CB1">
      <w:pPr>
        <w:keepLines/>
      </w:pPr>
      <w:r w:rsidRPr="002B2E53">
        <w:t xml:space="preserve">If agreed by the ESCC Executive (for qualification or qualification maintenance) or the </w:t>
      </w:r>
      <w:proofErr w:type="spellStart"/>
      <w:r w:rsidRPr="002B2E53">
        <w:t>Orderer</w:t>
      </w:r>
      <w:proofErr w:type="spellEnd"/>
      <w:r w:rsidRPr="002B2E53">
        <w:t xml:space="preserve"> (for procurement)</w:t>
      </w:r>
      <w:r w:rsidR="00B474AB" w:rsidRPr="002B2E53">
        <w:t>,</w:t>
      </w:r>
      <w:r w:rsidRPr="002B2E53">
        <w:t xml:space="preserve"> the test samples for Special In-Process Controls may have only passed the low magnification phase of the Internal Visual Inspection.</w:t>
      </w:r>
    </w:p>
    <w:p w14:paraId="6B25C8B8" w14:textId="77777777" w:rsidR="002F375B" w:rsidRPr="002B2E53" w:rsidRDefault="002F375B" w:rsidP="00B24CB1">
      <w:pPr>
        <w:keepLines/>
      </w:pPr>
      <w:r w:rsidRPr="002B2E53">
        <w:t>Individual separation forces and categories shall be recorded. A single failure shall be cause for lot failure.</w:t>
      </w:r>
    </w:p>
    <w:p w14:paraId="23921E6D" w14:textId="77777777" w:rsidR="002F375B" w:rsidRPr="002B2E53" w:rsidRDefault="002F375B" w:rsidP="005752AE">
      <w:pPr>
        <w:pStyle w:val="Heading3"/>
      </w:pPr>
      <w:bookmarkStart w:id="213" w:name="_Ref474481124"/>
      <w:bookmarkStart w:id="214" w:name="_Toc51077092"/>
      <w:r w:rsidRPr="002B2E53">
        <w:t>Die Shear</w:t>
      </w:r>
      <w:bookmarkEnd w:id="213"/>
      <w:bookmarkEnd w:id="214"/>
    </w:p>
    <w:p w14:paraId="37A5FE82" w14:textId="1622969B" w:rsidR="002F375B" w:rsidRPr="002B2E53" w:rsidRDefault="00043176" w:rsidP="007A6150">
      <w:pPr>
        <w:keepNext/>
        <w:keepLines/>
      </w:pPr>
      <w:hyperlink r:id="rId98" w:history="1">
        <w:r w:rsidR="002F375B" w:rsidRPr="002B2E53">
          <w:rPr>
            <w:rStyle w:val="Hyperlink"/>
          </w:rPr>
          <w:t>MIL-STD-750, Test Method 2017</w:t>
        </w:r>
      </w:hyperlink>
      <w:r w:rsidR="002F375B" w:rsidRPr="002B2E53">
        <w:t>.</w:t>
      </w:r>
    </w:p>
    <w:p w14:paraId="7621A2EE" w14:textId="77777777" w:rsidR="006F3DC3" w:rsidRPr="002B2E53" w:rsidRDefault="006F3DC3" w:rsidP="00F53D7D">
      <w:pPr>
        <w:keepLines/>
      </w:pPr>
      <w:r w:rsidRPr="002B2E53">
        <w:t>The same test samples submitted to Bond Strength shall be used. Individual separation forces and categories shall be recorded. A single failure shall be cause for lot failure.</w:t>
      </w:r>
    </w:p>
    <w:p w14:paraId="03747F46" w14:textId="6D905A75" w:rsidR="00516F45" w:rsidRPr="002B2E53" w:rsidRDefault="00F7257A" w:rsidP="00F53D7D">
      <w:pPr>
        <w:pStyle w:val="Heading2"/>
      </w:pPr>
      <w:bookmarkStart w:id="215" w:name="_Toc379900586"/>
      <w:bookmarkStart w:id="216" w:name="_Toc379900587"/>
      <w:bookmarkStart w:id="217" w:name="_Toc379900588"/>
      <w:bookmarkStart w:id="218" w:name="_Toc379900589"/>
      <w:bookmarkEnd w:id="215"/>
      <w:bookmarkEnd w:id="216"/>
      <w:bookmarkEnd w:id="217"/>
      <w:bookmarkEnd w:id="218"/>
      <w:r w:rsidRPr="002B2E53">
        <w:rPr>
          <w:caps w:val="0"/>
        </w:rPr>
        <w:tab/>
      </w:r>
      <w:bookmarkStart w:id="219" w:name="_Toc377555251"/>
      <w:bookmarkStart w:id="220" w:name="_Toc377564030"/>
      <w:bookmarkStart w:id="221" w:name="_Toc377555252"/>
      <w:bookmarkStart w:id="222" w:name="_Toc377564031"/>
      <w:bookmarkStart w:id="223" w:name="_Toc377717334"/>
      <w:bookmarkStart w:id="224" w:name="_Ref466559617"/>
      <w:bookmarkStart w:id="225" w:name="_Toc51077093"/>
      <w:bookmarkEnd w:id="219"/>
      <w:bookmarkEnd w:id="220"/>
      <w:bookmarkEnd w:id="221"/>
      <w:bookmarkEnd w:id="222"/>
      <w:bookmarkEnd w:id="223"/>
      <w:r w:rsidRPr="002B2E53">
        <w:rPr>
          <w:caps w:val="0"/>
        </w:rPr>
        <w:t>EXTERNAL VISUAL INSPECTION AND DIMENSION CHECK</w:t>
      </w:r>
      <w:bookmarkEnd w:id="224"/>
      <w:bookmarkEnd w:id="225"/>
    </w:p>
    <w:p w14:paraId="274348D1" w14:textId="71BE5D56" w:rsidR="00516F45" w:rsidRPr="002B2E53" w:rsidRDefault="00516F45" w:rsidP="00F53D7D">
      <w:pPr>
        <w:keepNext/>
        <w:keepLines/>
      </w:pPr>
      <w:r w:rsidRPr="002B2E53">
        <w:t>External Visual Inspection shall be performed in accordance with ESCC Basic Specification No. </w:t>
      </w:r>
      <w:hyperlink r:id="rId99" w:history="1">
        <w:r w:rsidR="00DC05E0" w:rsidRPr="002B2E53">
          <w:rPr>
            <w:rStyle w:val="Hyperlink"/>
          </w:rPr>
          <w:t>20500</w:t>
        </w:r>
      </w:hyperlink>
      <w:r w:rsidRPr="002B2E53">
        <w:t>.</w:t>
      </w:r>
    </w:p>
    <w:p w14:paraId="5B4D5018" w14:textId="2A62ED0E" w:rsidR="00516F45" w:rsidRPr="002B2E53" w:rsidRDefault="00516F45" w:rsidP="00B24CB1">
      <w:pPr>
        <w:keepLines/>
      </w:pPr>
      <w:r w:rsidRPr="002B2E53">
        <w:t>Dimension Check (during Special In-Process Controls only) shall be performed in accordance with ESCC Basic Specification No.</w:t>
      </w:r>
      <w:hyperlink r:id="rId100" w:history="1">
        <w:r w:rsidR="00DC05E0" w:rsidRPr="002B2E53">
          <w:rPr>
            <w:rStyle w:val="Hyperlink"/>
          </w:rPr>
          <w:t xml:space="preserve"> </w:t>
        </w:r>
        <w:hyperlink r:id="rId101" w:history="1">
          <w:r w:rsidR="00DC05E0" w:rsidRPr="002B2E53">
            <w:rPr>
              <w:rStyle w:val="Hyperlink"/>
            </w:rPr>
            <w:t>20500</w:t>
          </w:r>
        </w:hyperlink>
      </w:hyperlink>
      <w:r w:rsidRPr="002B2E53">
        <w:t xml:space="preserve"> </w:t>
      </w:r>
      <w:proofErr w:type="gramStart"/>
      <w:r w:rsidRPr="002B2E53">
        <w:t>and</w:t>
      </w:r>
      <w:proofErr w:type="gramEnd"/>
      <w:r w:rsidRPr="002B2E53">
        <w:t xml:space="preserve"> the Detail Specification on a sample of 3 components. In the event of any failure, a 100% Dimension Check shall be performed.</w:t>
      </w:r>
    </w:p>
    <w:p w14:paraId="40067E36" w14:textId="5364C8DF" w:rsidR="00CA48F3" w:rsidRPr="002B2E53" w:rsidRDefault="00F7257A" w:rsidP="00E91F55">
      <w:pPr>
        <w:pStyle w:val="Heading2"/>
      </w:pPr>
      <w:bookmarkStart w:id="226" w:name="_Ref474479416"/>
      <w:bookmarkStart w:id="227" w:name="_Toc51077094"/>
      <w:r w:rsidRPr="002B2E53">
        <w:rPr>
          <w:caps w:val="0"/>
        </w:rPr>
        <w:lastRenderedPageBreak/>
        <w:t>VERIFICATION OF SAFE OPERATING AREA</w:t>
      </w:r>
      <w:bookmarkEnd w:id="226"/>
      <w:bookmarkEnd w:id="227"/>
    </w:p>
    <w:p w14:paraId="5424C11F" w14:textId="4CFCB58E" w:rsidR="00CA48F3" w:rsidRPr="002B2E53" w:rsidRDefault="00CA48F3" w:rsidP="00CA48F3">
      <w:r w:rsidRPr="002B2E53">
        <w:t>The specified Test Method(s), specific conditions and limits shall be as given in the Detail Specification.</w:t>
      </w:r>
    </w:p>
    <w:p w14:paraId="2111A47F" w14:textId="77777777" w:rsidR="00CA48F3" w:rsidRPr="002B2E53" w:rsidRDefault="00CA48F3" w:rsidP="00E91F55">
      <w:pPr>
        <w:spacing w:after="120"/>
      </w:pPr>
      <w:r w:rsidRPr="002B2E53">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2183"/>
        <w:gridCol w:w="2551"/>
        <w:gridCol w:w="4027"/>
      </w:tblGrid>
      <w:tr w:rsidR="00CA48F3" w:rsidRPr="002B2E53" w14:paraId="1C216F41" w14:textId="77777777" w:rsidTr="00FC0F28">
        <w:trPr>
          <w:trHeight w:val="283"/>
        </w:trPr>
        <w:tc>
          <w:tcPr>
            <w:tcW w:w="2183" w:type="dxa"/>
          </w:tcPr>
          <w:p w14:paraId="3CE054A2" w14:textId="77777777" w:rsidR="00CA48F3" w:rsidRPr="002B2E53" w:rsidRDefault="00CA48F3" w:rsidP="00E50DDB">
            <w:pPr>
              <w:pStyle w:val="Bodyjustified"/>
              <w:numPr>
                <w:ilvl w:val="0"/>
                <w:numId w:val="11"/>
              </w:numPr>
              <w:ind w:left="283" w:hanging="283"/>
              <w:jc w:val="left"/>
            </w:pPr>
            <w:r w:rsidRPr="002B2E53">
              <w:t>Bipolar Transistors:</w:t>
            </w:r>
          </w:p>
        </w:tc>
        <w:tc>
          <w:tcPr>
            <w:tcW w:w="2551" w:type="dxa"/>
          </w:tcPr>
          <w:p w14:paraId="051BA30C" w14:textId="77777777" w:rsidR="00CA48F3" w:rsidRPr="002B2E53" w:rsidRDefault="00CA48F3" w:rsidP="00CA48F3">
            <w:pPr>
              <w:pStyle w:val="Bodyjustified"/>
              <w:jc w:val="left"/>
            </w:pPr>
            <w:r w:rsidRPr="002B2E53">
              <w:t>Maximum Continuous DC</w:t>
            </w:r>
          </w:p>
        </w:tc>
        <w:tc>
          <w:tcPr>
            <w:tcW w:w="4027" w:type="dxa"/>
          </w:tcPr>
          <w:p w14:paraId="104AAED2" w14:textId="616918B1" w:rsidR="00CA48F3" w:rsidRPr="002B2E53" w:rsidRDefault="00CA48F3" w:rsidP="00CA48F3">
            <w:pPr>
              <w:pStyle w:val="Bodyjustified"/>
              <w:jc w:val="left"/>
            </w:pPr>
            <w:r w:rsidRPr="002B2E53">
              <w:t xml:space="preserve">: </w:t>
            </w:r>
            <w:hyperlink r:id="rId102" w:history="1">
              <w:r w:rsidRPr="002B2E53">
                <w:rPr>
                  <w:rStyle w:val="Hyperlink"/>
                </w:rPr>
                <w:t>MIL-STD-750, Test Method 3051</w:t>
              </w:r>
            </w:hyperlink>
            <w:r w:rsidRPr="002B2E53">
              <w:t>.</w:t>
            </w:r>
          </w:p>
        </w:tc>
      </w:tr>
      <w:tr w:rsidR="00CA48F3" w:rsidRPr="002B2E53" w14:paraId="29826A22" w14:textId="77777777" w:rsidTr="00FC0F28">
        <w:trPr>
          <w:trHeight w:val="283"/>
        </w:trPr>
        <w:tc>
          <w:tcPr>
            <w:tcW w:w="2183" w:type="dxa"/>
          </w:tcPr>
          <w:p w14:paraId="49B5D699" w14:textId="77777777" w:rsidR="00CA48F3" w:rsidRPr="002B2E53" w:rsidRDefault="00CA48F3" w:rsidP="00CA48F3">
            <w:pPr>
              <w:pStyle w:val="Bodyjustified"/>
              <w:jc w:val="left"/>
            </w:pPr>
          </w:p>
        </w:tc>
        <w:tc>
          <w:tcPr>
            <w:tcW w:w="2551" w:type="dxa"/>
          </w:tcPr>
          <w:p w14:paraId="5FF67815" w14:textId="77777777" w:rsidR="00CA48F3" w:rsidRPr="002B2E53" w:rsidRDefault="00CA48F3" w:rsidP="00CA48F3">
            <w:pPr>
              <w:pStyle w:val="Bodyjustified"/>
              <w:jc w:val="left"/>
            </w:pPr>
            <w:r w:rsidRPr="002B2E53">
              <w:t>Pulsed</w:t>
            </w:r>
          </w:p>
        </w:tc>
        <w:tc>
          <w:tcPr>
            <w:tcW w:w="4027" w:type="dxa"/>
          </w:tcPr>
          <w:p w14:paraId="0D69A8EE" w14:textId="370592B2" w:rsidR="00CA48F3" w:rsidRPr="002B2E53" w:rsidRDefault="00CA48F3" w:rsidP="00CA48F3">
            <w:pPr>
              <w:pStyle w:val="Bodyjustified"/>
              <w:jc w:val="left"/>
            </w:pPr>
            <w:r w:rsidRPr="002B2E53">
              <w:t xml:space="preserve">: </w:t>
            </w:r>
            <w:hyperlink r:id="rId103" w:history="1">
              <w:r w:rsidRPr="002B2E53">
                <w:rPr>
                  <w:rStyle w:val="Hyperlink"/>
                </w:rPr>
                <w:t>MIL-STD-750, Test Method 3052</w:t>
              </w:r>
            </w:hyperlink>
            <w:r w:rsidRPr="002B2E53">
              <w:t>.</w:t>
            </w:r>
          </w:p>
        </w:tc>
      </w:tr>
      <w:tr w:rsidR="00CA48F3" w:rsidRPr="002B2E53" w14:paraId="23FC344D" w14:textId="77777777" w:rsidTr="00FC0F28">
        <w:trPr>
          <w:trHeight w:val="283"/>
        </w:trPr>
        <w:tc>
          <w:tcPr>
            <w:tcW w:w="2183" w:type="dxa"/>
          </w:tcPr>
          <w:p w14:paraId="0B2E729F" w14:textId="77777777" w:rsidR="00CA48F3" w:rsidRPr="002B2E53" w:rsidRDefault="00CA48F3" w:rsidP="00CA48F3">
            <w:pPr>
              <w:pStyle w:val="Bodyjustified"/>
              <w:jc w:val="left"/>
            </w:pPr>
          </w:p>
        </w:tc>
        <w:tc>
          <w:tcPr>
            <w:tcW w:w="2551" w:type="dxa"/>
          </w:tcPr>
          <w:p w14:paraId="0FEFF031" w14:textId="77777777" w:rsidR="00CA48F3" w:rsidRPr="002B2E53" w:rsidRDefault="00CA48F3" w:rsidP="00CA48F3">
            <w:pPr>
              <w:pStyle w:val="Bodyjustified"/>
              <w:jc w:val="left"/>
            </w:pPr>
            <w:r w:rsidRPr="002B2E53">
              <w:t>Switching</w:t>
            </w:r>
          </w:p>
        </w:tc>
        <w:tc>
          <w:tcPr>
            <w:tcW w:w="4027" w:type="dxa"/>
          </w:tcPr>
          <w:p w14:paraId="02DE44A6" w14:textId="227048AC" w:rsidR="00CA48F3" w:rsidRPr="002B2E53" w:rsidRDefault="00CA48F3" w:rsidP="00955C39">
            <w:pPr>
              <w:pStyle w:val="Bodyjustified"/>
              <w:ind w:left="142" w:hanging="142"/>
              <w:jc w:val="left"/>
            </w:pPr>
            <w:r w:rsidRPr="002B2E53">
              <w:t xml:space="preserve">: </w:t>
            </w:r>
            <w:hyperlink r:id="rId104" w:history="1">
              <w:r w:rsidRPr="002B2E53">
                <w:rPr>
                  <w:rStyle w:val="Hyperlink"/>
                </w:rPr>
                <w:t>MIL-STD-750, Test Method 3053</w:t>
              </w:r>
            </w:hyperlink>
            <w:r w:rsidRPr="002B2E53">
              <w:t>. The load conditions shall also be specified.</w:t>
            </w:r>
          </w:p>
        </w:tc>
      </w:tr>
    </w:tbl>
    <w:p w14:paraId="1D6F36F5" w14:textId="0DE6ACC8" w:rsidR="00CA48F3" w:rsidRPr="002B2E53" w:rsidRDefault="00CA48F3" w:rsidP="00E50DDB">
      <w:pPr>
        <w:pStyle w:val="Bodyjustified"/>
        <w:numPr>
          <w:ilvl w:val="0"/>
          <w:numId w:val="11"/>
        </w:numPr>
        <w:spacing w:before="120" w:after="120"/>
        <w:ind w:left="1700" w:hanging="283"/>
        <w:jc w:val="left"/>
      </w:pPr>
      <w:proofErr w:type="spellStart"/>
      <w:r w:rsidRPr="002B2E53">
        <w:t>MOSFETs</w:t>
      </w:r>
      <w:proofErr w:type="spellEnd"/>
      <w:r w:rsidRPr="002B2E53">
        <w:t xml:space="preserve"> and Insulated Gate Bipolar Transistors (</w:t>
      </w:r>
      <w:proofErr w:type="spellStart"/>
      <w:r w:rsidRPr="002B2E53">
        <w:t>IGBT</w:t>
      </w:r>
      <w:proofErr w:type="spellEnd"/>
      <w:r w:rsidRPr="002B2E53">
        <w:t xml:space="preserve">): </w:t>
      </w:r>
      <w:hyperlink r:id="rId105" w:history="1">
        <w:r w:rsidRPr="002B2E53">
          <w:rPr>
            <w:rStyle w:val="Hyperlink"/>
          </w:rPr>
          <w:t>MIL-STD-750, Test Method 3474</w:t>
        </w:r>
      </w:hyperlink>
      <w:r w:rsidRPr="002B2E53">
        <w:t>.</w:t>
      </w:r>
    </w:p>
    <w:p w14:paraId="4E9C1C56" w14:textId="77777777" w:rsidR="00CA48F3" w:rsidRPr="002B2E53" w:rsidRDefault="00CA48F3" w:rsidP="00E50DDB">
      <w:pPr>
        <w:pStyle w:val="Bodyjustified"/>
        <w:numPr>
          <w:ilvl w:val="0"/>
          <w:numId w:val="11"/>
        </w:numPr>
        <w:ind w:left="1700" w:hanging="283"/>
        <w:jc w:val="left"/>
      </w:pPr>
      <w:r w:rsidRPr="002B2E53">
        <w:t>All other Devices: The test method shall be as specified in the Detail Specification.</w:t>
      </w:r>
    </w:p>
    <w:p w14:paraId="55F7E615" w14:textId="706BB0EF" w:rsidR="002F375B" w:rsidRPr="002B2E53" w:rsidRDefault="00F7257A" w:rsidP="00E91F55">
      <w:pPr>
        <w:pStyle w:val="Heading2"/>
      </w:pPr>
      <w:bookmarkStart w:id="228" w:name="_Ref474479422"/>
      <w:bookmarkStart w:id="229" w:name="_Toc51077095"/>
      <w:r w:rsidRPr="002B2E53">
        <w:rPr>
          <w:caps w:val="0"/>
        </w:rPr>
        <w:t>HIGH TEMPERATURE STABILISATION BAKE</w:t>
      </w:r>
      <w:bookmarkEnd w:id="228"/>
      <w:bookmarkEnd w:id="229"/>
    </w:p>
    <w:p w14:paraId="2242A17A" w14:textId="638683F8" w:rsidR="002F375B" w:rsidRPr="002B2E53" w:rsidRDefault="00043176" w:rsidP="00B24CB1">
      <w:pPr>
        <w:keepLines/>
      </w:pPr>
      <w:hyperlink r:id="rId106" w:history="1">
        <w:r w:rsidR="002F375B" w:rsidRPr="002B2E53">
          <w:rPr>
            <w:rStyle w:val="Hyperlink"/>
          </w:rPr>
          <w:t>MIL-STD-750, Test Method 1032</w:t>
        </w:r>
      </w:hyperlink>
      <w:r w:rsidR="002F375B" w:rsidRPr="002B2E53">
        <w:t>, Duration: 24 hours at maximum storage temperature rating specified in the Detail Specification.</w:t>
      </w:r>
    </w:p>
    <w:p w14:paraId="713983BC" w14:textId="0177FCB7" w:rsidR="002F375B" w:rsidRPr="002B2E53" w:rsidRDefault="00F7257A" w:rsidP="00E91F55">
      <w:pPr>
        <w:pStyle w:val="Heading2"/>
      </w:pPr>
      <w:bookmarkStart w:id="230" w:name="_Toc51077096"/>
      <w:r w:rsidRPr="002B2E53">
        <w:rPr>
          <w:caps w:val="0"/>
        </w:rPr>
        <w:t>TEMPERATURE CYCLING</w:t>
      </w:r>
      <w:bookmarkEnd w:id="230"/>
    </w:p>
    <w:p w14:paraId="467FA8E6" w14:textId="419686BB" w:rsidR="002F375B" w:rsidRPr="002B2E53" w:rsidRDefault="002F375B" w:rsidP="005752AE">
      <w:pPr>
        <w:pStyle w:val="Heading3"/>
      </w:pPr>
      <w:bookmarkStart w:id="231" w:name="_Ref474479435"/>
      <w:bookmarkStart w:id="232" w:name="_Toc51077097"/>
      <w:r w:rsidRPr="002B2E53">
        <w:t>Screening Tests</w:t>
      </w:r>
      <w:bookmarkEnd w:id="231"/>
      <w:r w:rsidR="00ED20E7" w:rsidRPr="002B2E53">
        <w:t xml:space="preserve"> (Chart </w:t>
      </w:r>
      <w:proofErr w:type="spellStart"/>
      <w:r w:rsidR="00ED20E7" w:rsidRPr="002B2E53">
        <w:t>F3A</w:t>
      </w:r>
      <w:proofErr w:type="spellEnd"/>
      <w:r w:rsidR="00ED20E7" w:rsidRPr="002B2E53">
        <w:t>)</w:t>
      </w:r>
      <w:bookmarkEnd w:id="232"/>
    </w:p>
    <w:p w14:paraId="2A7F6516" w14:textId="0B1EC689" w:rsidR="002F375B" w:rsidRPr="002B2E53" w:rsidRDefault="00043176" w:rsidP="00B24CB1">
      <w:pPr>
        <w:keepLines/>
      </w:pPr>
      <w:hyperlink r:id="rId107" w:history="1">
        <w:r w:rsidR="002F375B" w:rsidRPr="002B2E53">
          <w:rPr>
            <w:rStyle w:val="Hyperlink"/>
          </w:rPr>
          <w:t>MIL-STD-750, Test Method 1051</w:t>
        </w:r>
      </w:hyperlink>
      <w:r w:rsidR="002F375B" w:rsidRPr="002B2E53">
        <w:t>, Test Condition C, 20 cycles at maximum storage temperature rating specified in the Detail Specification.</w:t>
      </w:r>
    </w:p>
    <w:p w14:paraId="7455B52F" w14:textId="46BB8275" w:rsidR="002F375B" w:rsidRPr="002B2E53" w:rsidRDefault="00DB0083" w:rsidP="00DB0083">
      <w:pPr>
        <w:pStyle w:val="Heading3"/>
      </w:pPr>
      <w:bookmarkStart w:id="233" w:name="_Ref474481030"/>
      <w:bookmarkStart w:id="234" w:name="_Toc51077098"/>
      <w:r w:rsidRPr="002B2E53">
        <w:t>Qualification, Periodic Testing and Lot Validation Testing</w:t>
      </w:r>
      <w:bookmarkEnd w:id="233"/>
      <w:r w:rsidR="00ED20E7" w:rsidRPr="002B2E53">
        <w:t xml:space="preserve"> (Chart </w:t>
      </w:r>
      <w:proofErr w:type="spellStart"/>
      <w:r w:rsidR="00ED20E7" w:rsidRPr="002B2E53">
        <w:t>F4A</w:t>
      </w:r>
      <w:proofErr w:type="spellEnd"/>
      <w:r w:rsidR="00ED20E7" w:rsidRPr="002B2E53">
        <w:t>)</w:t>
      </w:r>
      <w:bookmarkEnd w:id="234"/>
    </w:p>
    <w:p w14:paraId="1540C248" w14:textId="4AE25706" w:rsidR="002F375B" w:rsidRPr="002B2E53" w:rsidRDefault="00043176" w:rsidP="00B24CB1">
      <w:pPr>
        <w:keepLines/>
      </w:pPr>
      <w:hyperlink r:id="rId108" w:history="1">
        <w:r w:rsidR="002F375B" w:rsidRPr="002B2E53">
          <w:rPr>
            <w:rStyle w:val="Hyperlink"/>
          </w:rPr>
          <w:t>MIL-STD-750, Test Method 1051</w:t>
        </w:r>
      </w:hyperlink>
      <w:r w:rsidR="002F375B" w:rsidRPr="002B2E53">
        <w:t>, Test Condition C, 100 cycles at maximum storage temperature rating specified in the Detail Specification.</w:t>
      </w:r>
    </w:p>
    <w:p w14:paraId="706A0A96" w14:textId="5671585F" w:rsidR="00985D5A" w:rsidRPr="002B2E53" w:rsidRDefault="00F7257A" w:rsidP="00471F38">
      <w:pPr>
        <w:pStyle w:val="Heading2"/>
        <w:rPr>
          <w:lang w:val="fr-FR"/>
        </w:rPr>
      </w:pPr>
      <w:bookmarkStart w:id="235" w:name="_Ref474479442"/>
      <w:bookmarkStart w:id="236" w:name="_Toc51077099"/>
      <w:proofErr w:type="spellStart"/>
      <w:r w:rsidRPr="002B2E53">
        <w:rPr>
          <w:caps w:val="0"/>
          <w:lang w:val="fr-FR"/>
        </w:rPr>
        <w:t>PARTICLE</w:t>
      </w:r>
      <w:proofErr w:type="spellEnd"/>
      <w:r w:rsidRPr="002B2E53">
        <w:rPr>
          <w:caps w:val="0"/>
          <w:lang w:val="fr-FR"/>
        </w:rPr>
        <w:t xml:space="preserve"> IMPACT NOISE DETECTION (</w:t>
      </w:r>
      <w:proofErr w:type="spellStart"/>
      <w:r w:rsidRPr="002B2E53">
        <w:rPr>
          <w:caps w:val="0"/>
          <w:lang w:val="fr-FR"/>
        </w:rPr>
        <w:t>PIND</w:t>
      </w:r>
      <w:proofErr w:type="spellEnd"/>
      <w:r w:rsidRPr="002B2E53">
        <w:rPr>
          <w:caps w:val="0"/>
          <w:lang w:val="fr-FR"/>
        </w:rPr>
        <w:t>)</w:t>
      </w:r>
      <w:bookmarkEnd w:id="235"/>
      <w:bookmarkEnd w:id="236"/>
    </w:p>
    <w:p w14:paraId="2F2512CE" w14:textId="7EA58823" w:rsidR="006F3DC3" w:rsidRPr="002B2E53" w:rsidRDefault="00043176" w:rsidP="00471F38">
      <w:pPr>
        <w:keepNext/>
        <w:keepLines/>
      </w:pPr>
      <w:hyperlink r:id="rId109" w:history="1">
        <w:r w:rsidR="002F375B" w:rsidRPr="002B2E53">
          <w:rPr>
            <w:rStyle w:val="Hyperlink"/>
          </w:rPr>
          <w:t>MIL-STD-750, Test Method 2052</w:t>
        </w:r>
      </w:hyperlink>
      <w:r w:rsidR="002F375B" w:rsidRPr="002B2E53">
        <w:t>, Test Condition A. The use of the same attachment medium for the</w:t>
      </w:r>
      <w:r w:rsidR="00985D5A" w:rsidRPr="002B2E53">
        <w:t xml:space="preserve"> </w:t>
      </w:r>
      <w:r w:rsidR="002F375B" w:rsidRPr="002B2E53">
        <w:t>Sensitivity Test Unit (STU) and for the components under test (</w:t>
      </w:r>
      <w:proofErr w:type="spellStart"/>
      <w:r w:rsidR="002F375B" w:rsidRPr="002B2E53">
        <w:t>DUT</w:t>
      </w:r>
      <w:proofErr w:type="spellEnd"/>
      <w:r w:rsidR="002F375B" w:rsidRPr="002B2E53">
        <w:t>) is not mandatory.</w:t>
      </w:r>
    </w:p>
    <w:p w14:paraId="3C4F3B7B" w14:textId="77777777" w:rsidR="002F375B" w:rsidRPr="002B2E53" w:rsidRDefault="007D7EE2" w:rsidP="00471F38">
      <w:pPr>
        <w:keepNext/>
        <w:keepLines/>
      </w:pPr>
      <w:proofErr w:type="spellStart"/>
      <w:r w:rsidRPr="002B2E53">
        <w:t>PIND</w:t>
      </w:r>
      <w:proofErr w:type="spellEnd"/>
      <w:r w:rsidRPr="002B2E53">
        <w:t xml:space="preserve"> </w:t>
      </w:r>
      <w:proofErr w:type="spellStart"/>
      <w:r w:rsidRPr="002B2E53">
        <w:t>prescreening</w:t>
      </w:r>
      <w:proofErr w:type="spellEnd"/>
      <w:r w:rsidRPr="002B2E53">
        <w:t xml:space="preserve"> shall not be performed.</w:t>
      </w:r>
    </w:p>
    <w:p w14:paraId="7290A561" w14:textId="507F1F5D" w:rsidR="00C6074D" w:rsidRPr="002B2E53" w:rsidRDefault="00C6074D" w:rsidP="00C6074D">
      <w:pPr>
        <w:keepNext/>
        <w:keepLines/>
      </w:pPr>
      <w:r w:rsidRPr="002B2E53">
        <w:t xml:space="preserve">The test frequency shall be selected based on the average internal package height from the formula given in the test method. The average internal package height shall be the distance measured from the floor of the package cavity, excluding the thickness of the die mounted inside the package, to the underside of the package lid. Unless otherwise specified, for heights of less than </w:t>
      </w:r>
      <w:proofErr w:type="spellStart"/>
      <w:r w:rsidRPr="002B2E53">
        <w:t>23mils</w:t>
      </w:r>
      <w:proofErr w:type="spellEnd"/>
      <w:r w:rsidRPr="002B2E53">
        <w:t xml:space="preserve">, the test frequency shall be </w:t>
      </w:r>
      <w:proofErr w:type="spellStart"/>
      <w:r w:rsidRPr="002B2E53">
        <w:t>130Hz</w:t>
      </w:r>
      <w:proofErr w:type="spellEnd"/>
      <w:r w:rsidR="00871C37" w:rsidRPr="002B2E53">
        <w:t>,</w:t>
      </w:r>
      <w:r w:rsidRPr="002B2E53">
        <w:t xml:space="preserve"> and for heights greater than </w:t>
      </w:r>
      <w:proofErr w:type="spellStart"/>
      <w:r w:rsidRPr="002B2E53">
        <w:t>250mils</w:t>
      </w:r>
      <w:proofErr w:type="spellEnd"/>
      <w:r w:rsidRPr="002B2E53">
        <w:t xml:space="preserve">, the test frequency shall be </w:t>
      </w:r>
      <w:proofErr w:type="spellStart"/>
      <w:r w:rsidRPr="002B2E53">
        <w:t>40Hz</w:t>
      </w:r>
      <w:proofErr w:type="spellEnd"/>
      <w:r w:rsidRPr="002B2E53">
        <w:t>.</w:t>
      </w:r>
    </w:p>
    <w:p w14:paraId="43C99D83" w14:textId="1D53DD32" w:rsidR="002F375B" w:rsidRPr="002B2E53" w:rsidRDefault="002F375B" w:rsidP="00B24CB1">
      <w:pPr>
        <w:keepLines/>
      </w:pPr>
      <w:r w:rsidRPr="002B2E53">
        <w:t xml:space="preserve">The lot shall be submitted to the </w:t>
      </w:r>
      <w:proofErr w:type="spellStart"/>
      <w:r w:rsidRPr="002B2E53">
        <w:t>PIND</w:t>
      </w:r>
      <w:proofErr w:type="spellEnd"/>
      <w:r w:rsidRPr="002B2E53">
        <w:t xml:space="preserve"> test cycle a maximum of 5 times.</w:t>
      </w:r>
      <w:r w:rsidR="00871C37" w:rsidRPr="002B2E53">
        <w:t xml:space="preserve"> </w:t>
      </w:r>
      <w:r w:rsidRPr="002B2E53">
        <w:t xml:space="preserve">After each </w:t>
      </w:r>
      <w:proofErr w:type="spellStart"/>
      <w:r w:rsidRPr="002B2E53">
        <w:t>PIND</w:t>
      </w:r>
      <w:proofErr w:type="spellEnd"/>
      <w:r w:rsidRPr="002B2E53">
        <w:t xml:space="preserve"> test cycle, defective devices shall be removed from the lot.</w:t>
      </w:r>
    </w:p>
    <w:p w14:paraId="28AC9584" w14:textId="462289C3" w:rsidR="002F375B" w:rsidRPr="002B2E53" w:rsidRDefault="00871C37" w:rsidP="00B24CB1">
      <w:pPr>
        <w:keepLines/>
      </w:pPr>
      <w:r w:rsidRPr="002B2E53">
        <w:t>For Packaged Components, if the cumulative defective devices exceed 25% of the lot, the lot shall be rejected. For Die Components, if the cumulative defective devices exceed 25% of the lot, the Packaged Test Sublot shall be rejected.</w:t>
      </w:r>
    </w:p>
    <w:p w14:paraId="7FF0A425" w14:textId="77777777" w:rsidR="002F375B" w:rsidRPr="002B2E53" w:rsidRDefault="002F375B" w:rsidP="00B24CB1">
      <w:pPr>
        <w:keepLines/>
      </w:pPr>
      <w:r w:rsidRPr="002B2E53">
        <w:t xml:space="preserve">After any of the 5 </w:t>
      </w:r>
      <w:proofErr w:type="spellStart"/>
      <w:r w:rsidRPr="002B2E53">
        <w:t>PIND</w:t>
      </w:r>
      <w:proofErr w:type="spellEnd"/>
      <w:r w:rsidRPr="002B2E53">
        <w:t xml:space="preserve"> test cycles, if the number of defective devices does not exceed 1 or is less than</w:t>
      </w:r>
      <w:r w:rsidR="00985D5A" w:rsidRPr="002B2E53">
        <w:t xml:space="preserve"> </w:t>
      </w:r>
      <w:r w:rsidRPr="002B2E53">
        <w:t>1% of the number of devices submitted to the cycle</w:t>
      </w:r>
      <w:r w:rsidR="00833E8F" w:rsidRPr="002B2E53">
        <w:t>,</w:t>
      </w:r>
      <w:r w:rsidRPr="002B2E53">
        <w:t xml:space="preserve"> the lot shall be accepted.</w:t>
      </w:r>
    </w:p>
    <w:p w14:paraId="4DD60C50" w14:textId="23255A7B" w:rsidR="00516F45" w:rsidRPr="002B2E53" w:rsidRDefault="00F7257A" w:rsidP="00E91F55">
      <w:pPr>
        <w:pStyle w:val="Heading2"/>
      </w:pPr>
      <w:r w:rsidRPr="002B2E53">
        <w:rPr>
          <w:caps w:val="0"/>
        </w:rPr>
        <w:lastRenderedPageBreak/>
        <w:tab/>
      </w:r>
      <w:bookmarkStart w:id="237" w:name="_Ref474479458"/>
      <w:bookmarkStart w:id="238" w:name="_Ref474479888"/>
      <w:bookmarkStart w:id="239" w:name="_Toc51077100"/>
      <w:r w:rsidRPr="002B2E53">
        <w:rPr>
          <w:caps w:val="0"/>
        </w:rPr>
        <w:t>HIGH TEMPERATURE REVERSE BIAS BURN-IN</w:t>
      </w:r>
      <w:bookmarkEnd w:id="237"/>
      <w:bookmarkEnd w:id="238"/>
      <w:bookmarkEnd w:id="239"/>
    </w:p>
    <w:p w14:paraId="27A3300E" w14:textId="343E601B" w:rsidR="00516F45" w:rsidRPr="002B2E53" w:rsidRDefault="00516F45" w:rsidP="00F85AC7">
      <w:pPr>
        <w:keepNext/>
        <w:keepLines/>
      </w:pPr>
      <w:r w:rsidRPr="002B2E53">
        <w:t>Diodes</w:t>
      </w:r>
      <w:r w:rsidR="00470446" w:rsidRPr="002B2E53">
        <w:t xml:space="preserve"> and Rectifiers</w:t>
      </w:r>
      <w:r w:rsidRPr="002B2E53">
        <w:t xml:space="preserve">: </w:t>
      </w:r>
      <w:hyperlink r:id="rId110" w:history="1">
        <w:r w:rsidRPr="002B2E53">
          <w:rPr>
            <w:rStyle w:val="Hyperlink"/>
          </w:rPr>
          <w:t>MIL-STD-750, Test Method 1038</w:t>
        </w:r>
      </w:hyperlink>
      <w:r w:rsidRPr="002B2E53">
        <w:t xml:space="preserve">, Test Condition A. </w:t>
      </w:r>
    </w:p>
    <w:p w14:paraId="3A775E81" w14:textId="619603E5" w:rsidR="00516F45" w:rsidRPr="002B2E53" w:rsidRDefault="00470446" w:rsidP="00F85AC7">
      <w:pPr>
        <w:keepNext/>
        <w:keepLines/>
      </w:pPr>
      <w:r w:rsidRPr="002B2E53">
        <w:t xml:space="preserve">Bipolar </w:t>
      </w:r>
      <w:r w:rsidR="00516F45" w:rsidRPr="002B2E53">
        <w:t xml:space="preserve">Transistors: </w:t>
      </w:r>
      <w:hyperlink r:id="rId111" w:history="1">
        <w:r w:rsidR="00516F45" w:rsidRPr="002B2E53">
          <w:rPr>
            <w:rStyle w:val="Hyperlink"/>
          </w:rPr>
          <w:t>MIL-STD-750, Test Method 1039</w:t>
        </w:r>
      </w:hyperlink>
      <w:r w:rsidR="00516F45" w:rsidRPr="002B2E53">
        <w:t>, Test Condition A.</w:t>
      </w:r>
    </w:p>
    <w:p w14:paraId="10715767" w14:textId="299D574B" w:rsidR="00470446" w:rsidRPr="002B2E53" w:rsidRDefault="00470446" w:rsidP="00F85AC7">
      <w:pPr>
        <w:keepNext/>
        <w:keepLines/>
      </w:pPr>
      <w:proofErr w:type="spellStart"/>
      <w:r w:rsidRPr="002B2E53">
        <w:t>MOSFETs</w:t>
      </w:r>
      <w:proofErr w:type="spellEnd"/>
      <w:r w:rsidRPr="002B2E53">
        <w:t>:</w:t>
      </w:r>
      <w:r w:rsidR="00127B3B" w:rsidRPr="002B2E53">
        <w:t xml:space="preserve"> </w:t>
      </w:r>
      <w:hyperlink r:id="rId112" w:history="1">
        <w:r w:rsidR="00CB343B" w:rsidRPr="002B2E53">
          <w:rPr>
            <w:rStyle w:val="Hyperlink"/>
          </w:rPr>
          <w:t>MIL-STD-750, Test Method 1042</w:t>
        </w:r>
      </w:hyperlink>
      <w:r w:rsidR="00CB343B" w:rsidRPr="002B2E53">
        <w:t>, Test Condition A</w:t>
      </w:r>
      <w:r w:rsidR="00127B3B" w:rsidRPr="002B2E53">
        <w:t>.</w:t>
      </w:r>
    </w:p>
    <w:p w14:paraId="6732CA68" w14:textId="77777777" w:rsidR="00516F45" w:rsidRPr="002B2E53" w:rsidRDefault="00516F45" w:rsidP="00F85AC7">
      <w:pPr>
        <w:keepNext/>
        <w:keepLines/>
      </w:pPr>
      <w:r w:rsidRPr="002B2E53">
        <w:t>All other Devices: The test method shall be as specified in the Detail Specification.</w:t>
      </w:r>
    </w:p>
    <w:p w14:paraId="228BD645" w14:textId="77777777" w:rsidR="00516F45" w:rsidRPr="002B2E53" w:rsidRDefault="00516F45" w:rsidP="00F85AC7">
      <w:pPr>
        <w:pStyle w:val="BulletList"/>
        <w:keepNext/>
        <w:keepLines/>
      </w:pPr>
      <w:r w:rsidRPr="002B2E53">
        <w:t>Duration and Test Conditions:</w:t>
      </w:r>
    </w:p>
    <w:p w14:paraId="69A7CA6A" w14:textId="77777777" w:rsidR="00470446" w:rsidRPr="002B2E53" w:rsidRDefault="00516F45" w:rsidP="00A60442">
      <w:pPr>
        <w:pStyle w:val="BulletList"/>
        <w:numPr>
          <w:ilvl w:val="0"/>
          <w:numId w:val="0"/>
        </w:numPr>
        <w:spacing w:after="0"/>
        <w:ind w:left="1777"/>
      </w:pPr>
      <w:r w:rsidRPr="002B2E53">
        <w:t xml:space="preserve">As specified in </w:t>
      </w:r>
      <w:r w:rsidR="00956B80" w:rsidRPr="002B2E53">
        <w:t>High Temperature Reverse Bias Burn-in</w:t>
      </w:r>
      <w:r w:rsidRPr="002B2E53">
        <w:t xml:space="preserve"> in the Detail Specification. Unless otherwise specified, the duration shall be</w:t>
      </w:r>
      <w:r w:rsidR="00470446" w:rsidRPr="002B2E53">
        <w:t>:</w:t>
      </w:r>
    </w:p>
    <w:p w14:paraId="650D2AEF" w14:textId="1707E738" w:rsidR="00516F45" w:rsidRPr="002B2E53" w:rsidRDefault="00470446" w:rsidP="00E50DDB">
      <w:pPr>
        <w:pStyle w:val="BulletList"/>
        <w:keepNext/>
        <w:keepLines/>
        <w:numPr>
          <w:ilvl w:val="0"/>
          <w:numId w:val="9"/>
        </w:numPr>
        <w:spacing w:after="40"/>
        <w:ind w:left="2117"/>
        <w:contextualSpacing w:val="0"/>
      </w:pPr>
      <w:proofErr w:type="spellStart"/>
      <w:r w:rsidRPr="002B2E53">
        <w:t>MOSFETs</w:t>
      </w:r>
      <w:proofErr w:type="spellEnd"/>
      <w:r w:rsidRPr="002B2E53">
        <w:t>:</w:t>
      </w:r>
      <w:r w:rsidR="00516F45" w:rsidRPr="002B2E53">
        <w:t xml:space="preserve"> </w:t>
      </w:r>
      <w:r w:rsidR="00887014" w:rsidRPr="002B2E53">
        <w:t xml:space="preserve">168 hours minimum and 264 </w:t>
      </w:r>
      <w:proofErr w:type="gramStart"/>
      <w:r w:rsidR="00887014" w:rsidRPr="002B2E53">
        <w:t>hours</w:t>
      </w:r>
      <w:proofErr w:type="gramEnd"/>
      <w:r w:rsidR="00887014" w:rsidRPr="002B2E53">
        <w:t xml:space="preserve"> maximum</w:t>
      </w:r>
      <w:r w:rsidR="00516F45" w:rsidRPr="002B2E53">
        <w:t>.</w:t>
      </w:r>
    </w:p>
    <w:p w14:paraId="4534F847" w14:textId="77777777" w:rsidR="00470446" w:rsidRPr="002B2E53" w:rsidRDefault="00470446" w:rsidP="00E50DDB">
      <w:pPr>
        <w:pStyle w:val="BulletList"/>
        <w:keepNext/>
        <w:keepLines/>
        <w:numPr>
          <w:ilvl w:val="0"/>
          <w:numId w:val="9"/>
        </w:numPr>
        <w:ind w:left="2115" w:hanging="357"/>
        <w:contextualSpacing w:val="0"/>
      </w:pPr>
      <w:r w:rsidRPr="002B2E53">
        <w:t>All other devices: 12 hours minimum.</w:t>
      </w:r>
    </w:p>
    <w:p w14:paraId="1C259363" w14:textId="77777777" w:rsidR="00516F45" w:rsidRPr="002B2E53" w:rsidRDefault="00516F45" w:rsidP="00FC0F28">
      <w:pPr>
        <w:pStyle w:val="BulletList"/>
        <w:keepNext/>
        <w:keepLines/>
        <w:spacing w:before="240"/>
      </w:pPr>
      <w:r w:rsidRPr="002B2E53">
        <w:t>Data Points:</w:t>
      </w:r>
    </w:p>
    <w:p w14:paraId="6893FD67" w14:textId="0AFE4716" w:rsidR="00516F45" w:rsidRPr="002B2E53" w:rsidRDefault="00516F45" w:rsidP="002A3CF1">
      <w:pPr>
        <w:pStyle w:val="BulletList"/>
        <w:numPr>
          <w:ilvl w:val="0"/>
          <w:numId w:val="0"/>
        </w:numPr>
        <w:ind w:left="1777"/>
      </w:pPr>
      <w:r w:rsidRPr="002B2E53">
        <w:t>As specified in Parameter Drift Values in the Detail Specification at 0 hours (initial) and T (+</w:t>
      </w:r>
      <w:r w:rsidR="00470446" w:rsidRPr="002B2E53">
        <w:t>2</w:t>
      </w:r>
      <w:r w:rsidRPr="002B2E53">
        <w:t>4</w:t>
      </w:r>
      <w:r w:rsidR="00265398" w:rsidRPr="002B2E53">
        <w:t> </w:t>
      </w:r>
      <w:r w:rsidRPr="002B2E53">
        <w:t>-0) hours (where T is the specified duration). Drift shall be related to the initial measurement.</w:t>
      </w:r>
    </w:p>
    <w:p w14:paraId="106D3A5A" w14:textId="2CA2AC3D" w:rsidR="00516F45" w:rsidRPr="002B2E53" w:rsidRDefault="00F7257A" w:rsidP="00E91F55">
      <w:pPr>
        <w:pStyle w:val="Heading2"/>
      </w:pPr>
      <w:r w:rsidRPr="002B2E53">
        <w:rPr>
          <w:caps w:val="0"/>
        </w:rPr>
        <w:tab/>
      </w:r>
      <w:bookmarkStart w:id="240" w:name="_Ref474479474"/>
      <w:bookmarkStart w:id="241" w:name="_Ref474479903"/>
      <w:bookmarkStart w:id="242" w:name="_Toc51077101"/>
      <w:r w:rsidRPr="002B2E53">
        <w:rPr>
          <w:caps w:val="0"/>
        </w:rPr>
        <w:t>POWER BURN-IN</w:t>
      </w:r>
      <w:bookmarkEnd w:id="240"/>
      <w:bookmarkEnd w:id="241"/>
      <w:bookmarkEnd w:id="242"/>
    </w:p>
    <w:p w14:paraId="496451AE" w14:textId="309B41E4" w:rsidR="00516F45" w:rsidRPr="002B2E53" w:rsidRDefault="00516F45" w:rsidP="007A6150">
      <w:pPr>
        <w:keepNext/>
        <w:keepLines/>
      </w:pPr>
      <w:r w:rsidRPr="002B2E53">
        <w:t>Diodes</w:t>
      </w:r>
      <w:r w:rsidR="00470446" w:rsidRPr="002B2E53">
        <w:t xml:space="preserve"> and Rectifiers</w:t>
      </w:r>
      <w:r w:rsidRPr="002B2E53">
        <w:t xml:space="preserve">: </w:t>
      </w:r>
      <w:hyperlink r:id="rId113" w:history="1">
        <w:r w:rsidRPr="002B2E53">
          <w:rPr>
            <w:rStyle w:val="Hyperlink"/>
          </w:rPr>
          <w:t>MIL-STD-750, Test Method 1038</w:t>
        </w:r>
      </w:hyperlink>
      <w:r w:rsidRPr="002B2E53">
        <w:t xml:space="preserve">, Test Condition B. </w:t>
      </w:r>
    </w:p>
    <w:p w14:paraId="289E68E3" w14:textId="561DF18D" w:rsidR="00516F45" w:rsidRPr="002B2E53" w:rsidRDefault="00470446" w:rsidP="007A6150">
      <w:pPr>
        <w:keepNext/>
        <w:keepLines/>
      </w:pPr>
      <w:r w:rsidRPr="002B2E53">
        <w:t xml:space="preserve">Bipolar </w:t>
      </w:r>
      <w:r w:rsidR="00516F45" w:rsidRPr="002B2E53">
        <w:t xml:space="preserve">Transistors: </w:t>
      </w:r>
      <w:hyperlink r:id="rId114" w:history="1">
        <w:r w:rsidR="00516F45" w:rsidRPr="002B2E53">
          <w:rPr>
            <w:rStyle w:val="Hyperlink"/>
          </w:rPr>
          <w:t>MIL-STD-750, Test Method 1039</w:t>
        </w:r>
      </w:hyperlink>
      <w:r w:rsidR="00516F45" w:rsidRPr="002B2E53">
        <w:t>, Test Condition B.</w:t>
      </w:r>
    </w:p>
    <w:p w14:paraId="602A9CC9" w14:textId="0719014E" w:rsidR="00470446" w:rsidRPr="002B2E53" w:rsidRDefault="00470446" w:rsidP="00470446">
      <w:pPr>
        <w:keepNext/>
        <w:keepLines/>
      </w:pPr>
      <w:proofErr w:type="spellStart"/>
      <w:r w:rsidRPr="002B2E53">
        <w:t>Thyristors</w:t>
      </w:r>
      <w:proofErr w:type="spellEnd"/>
      <w:r w:rsidRPr="002B2E53">
        <w:t xml:space="preserve">: </w:t>
      </w:r>
      <w:hyperlink r:id="rId115" w:history="1">
        <w:r w:rsidRPr="002B2E53">
          <w:rPr>
            <w:rStyle w:val="Hyperlink"/>
          </w:rPr>
          <w:t>MIL-STD-750, Test Method 1040</w:t>
        </w:r>
      </w:hyperlink>
      <w:r w:rsidRPr="002B2E53">
        <w:t>, Test Condition B.</w:t>
      </w:r>
    </w:p>
    <w:p w14:paraId="5DCDC06E" w14:textId="13ABE045" w:rsidR="00470446" w:rsidRPr="002B2E53" w:rsidRDefault="00470446" w:rsidP="00470446">
      <w:pPr>
        <w:keepNext/>
        <w:keepLines/>
      </w:pPr>
      <w:proofErr w:type="spellStart"/>
      <w:r w:rsidRPr="002B2E53">
        <w:t>MOSFETs</w:t>
      </w:r>
      <w:proofErr w:type="spellEnd"/>
      <w:r w:rsidRPr="002B2E53">
        <w:t xml:space="preserve">: </w:t>
      </w:r>
      <w:hyperlink r:id="rId116" w:history="1">
        <w:r w:rsidR="00887014" w:rsidRPr="002B2E53">
          <w:rPr>
            <w:rStyle w:val="Hyperlink"/>
          </w:rPr>
          <w:t>MIL-STD-750, Test Method 1042</w:t>
        </w:r>
      </w:hyperlink>
      <w:r w:rsidR="00887014" w:rsidRPr="002B2E53">
        <w:t>, Test Condition B.</w:t>
      </w:r>
    </w:p>
    <w:p w14:paraId="395C2E01" w14:textId="77777777" w:rsidR="00516F45" w:rsidRPr="002B2E53" w:rsidRDefault="00516F45" w:rsidP="007A6150">
      <w:pPr>
        <w:keepNext/>
        <w:keepLines/>
      </w:pPr>
      <w:r w:rsidRPr="002B2E53">
        <w:t>All other Devices: The test method shall be as specified in the Detail Specification.</w:t>
      </w:r>
    </w:p>
    <w:p w14:paraId="205DA160" w14:textId="0683728A" w:rsidR="00470446" w:rsidRPr="002B2E53" w:rsidRDefault="00516F45" w:rsidP="007A6150">
      <w:pPr>
        <w:pStyle w:val="BulletList"/>
        <w:keepNext/>
        <w:keepLines/>
      </w:pPr>
      <w:r w:rsidRPr="002B2E53">
        <w:t>Duration</w:t>
      </w:r>
      <w:r w:rsidR="00887014" w:rsidRPr="002B2E53">
        <w:t xml:space="preserve"> and Test Conditions:</w:t>
      </w:r>
    </w:p>
    <w:p w14:paraId="73F8CEE2" w14:textId="24D51136" w:rsidR="00887014" w:rsidRPr="002B2E53" w:rsidRDefault="00887014" w:rsidP="002A3CF1">
      <w:pPr>
        <w:pStyle w:val="BulletList"/>
        <w:numPr>
          <w:ilvl w:val="0"/>
          <w:numId w:val="0"/>
        </w:numPr>
        <w:ind w:left="1777"/>
      </w:pPr>
      <w:r w:rsidRPr="002B2E53">
        <w:t>As specified in Power Burn-in in the Detail Specification. Unless otherwise specified, the duration shall be:</w:t>
      </w:r>
    </w:p>
    <w:p w14:paraId="2B259908" w14:textId="77777777" w:rsidR="00887014" w:rsidRPr="002B2E53" w:rsidRDefault="00887014" w:rsidP="00E50DDB">
      <w:pPr>
        <w:pStyle w:val="BulletList"/>
        <w:keepNext/>
        <w:keepLines/>
        <w:numPr>
          <w:ilvl w:val="0"/>
          <w:numId w:val="9"/>
        </w:numPr>
        <w:spacing w:afterLines="40" w:after="96"/>
        <w:ind w:left="2117"/>
        <w:contextualSpacing w:val="0"/>
      </w:pPr>
      <w:proofErr w:type="spellStart"/>
      <w:r w:rsidRPr="002B2E53">
        <w:t>MOSFETs</w:t>
      </w:r>
      <w:proofErr w:type="spellEnd"/>
      <w:r w:rsidRPr="002B2E53">
        <w:t>: 48 hours minimum.</w:t>
      </w:r>
    </w:p>
    <w:p w14:paraId="5C6C9528" w14:textId="206C0E8D" w:rsidR="00887014" w:rsidRPr="002B2E53" w:rsidRDefault="00887014" w:rsidP="00E50DDB">
      <w:pPr>
        <w:pStyle w:val="BulletList"/>
        <w:keepNext/>
        <w:keepLines/>
        <w:numPr>
          <w:ilvl w:val="0"/>
          <w:numId w:val="9"/>
        </w:numPr>
        <w:ind w:left="2115" w:hanging="357"/>
        <w:contextualSpacing w:val="0"/>
      </w:pPr>
      <w:r w:rsidRPr="002B2E53">
        <w:t xml:space="preserve">All other devices: 168 hours minimum and 264 </w:t>
      </w:r>
      <w:proofErr w:type="gramStart"/>
      <w:r w:rsidRPr="002B2E53">
        <w:t>hours</w:t>
      </w:r>
      <w:proofErr w:type="gramEnd"/>
      <w:r w:rsidRPr="002B2E53">
        <w:t xml:space="preserve"> maximum.</w:t>
      </w:r>
    </w:p>
    <w:p w14:paraId="4EFB1A92" w14:textId="77777777" w:rsidR="00516F45" w:rsidRPr="002B2E53" w:rsidRDefault="00516F45" w:rsidP="007A6150">
      <w:pPr>
        <w:pStyle w:val="BulletList"/>
        <w:keepNext/>
        <w:keepLines/>
      </w:pPr>
      <w:r w:rsidRPr="002B2E53">
        <w:t>Data Points:</w:t>
      </w:r>
    </w:p>
    <w:p w14:paraId="12372B28" w14:textId="77777777" w:rsidR="00516F45" w:rsidRPr="002B2E53" w:rsidRDefault="00516F45" w:rsidP="00FC0F28">
      <w:pPr>
        <w:pStyle w:val="BulletList"/>
        <w:numPr>
          <w:ilvl w:val="0"/>
          <w:numId w:val="0"/>
        </w:numPr>
        <w:spacing w:after="60"/>
        <w:ind w:left="1775"/>
        <w:contextualSpacing w:val="0"/>
      </w:pPr>
      <w:r w:rsidRPr="002B2E53">
        <w:t>As specified in Parameter Drift Values in the Detail Specification at T (+</w:t>
      </w:r>
      <w:r w:rsidR="00470446" w:rsidRPr="002B2E53">
        <w:t>24</w:t>
      </w:r>
      <w:r w:rsidRPr="002B2E53">
        <w:t xml:space="preserve"> -0) hours (where T is the specified duration).</w:t>
      </w:r>
    </w:p>
    <w:p w14:paraId="697F6862" w14:textId="28D40706" w:rsidR="00516F45" w:rsidRPr="002B2E53" w:rsidRDefault="00516F45" w:rsidP="00FC0F28">
      <w:pPr>
        <w:pStyle w:val="BulletList"/>
        <w:numPr>
          <w:ilvl w:val="0"/>
          <w:numId w:val="0"/>
        </w:numPr>
        <w:spacing w:before="60"/>
        <w:ind w:left="1775"/>
        <w:contextualSpacing w:val="0"/>
      </w:pPr>
      <w:r w:rsidRPr="002B2E53">
        <w:t xml:space="preserve">If </w:t>
      </w:r>
      <w:r w:rsidR="00956B80" w:rsidRPr="002B2E53">
        <w:t>High Temperature Reverse Bias Burn-in</w:t>
      </w:r>
      <w:r w:rsidRPr="002B2E53">
        <w:t xml:space="preserve"> is not being performed, the 0 hours (initial) measurement is also required. Drift shall be related to the initial measurement for </w:t>
      </w:r>
      <w:r w:rsidR="00956B80" w:rsidRPr="002B2E53">
        <w:t>Power Burn</w:t>
      </w:r>
      <w:r w:rsidR="005A6548" w:rsidRPr="002B2E53">
        <w:noBreakHyphen/>
      </w:r>
      <w:r w:rsidR="00956B80" w:rsidRPr="002B2E53">
        <w:t>in</w:t>
      </w:r>
      <w:r w:rsidRPr="002B2E53">
        <w:t>.</w:t>
      </w:r>
    </w:p>
    <w:p w14:paraId="45463A62" w14:textId="77777777" w:rsidR="00B539F8" w:rsidRPr="002B2E53" w:rsidRDefault="00B539F8" w:rsidP="00B539F8">
      <w:pPr>
        <w:pStyle w:val="Heading2"/>
        <w:rPr>
          <w:caps w:val="0"/>
        </w:rPr>
      </w:pPr>
      <w:bookmarkStart w:id="243" w:name="_Ref478478744"/>
      <w:bookmarkStart w:id="244" w:name="_Toc478541951"/>
      <w:bookmarkStart w:id="245" w:name="_Ref474479525"/>
      <w:bookmarkStart w:id="246" w:name="_Toc51077102"/>
      <w:r w:rsidRPr="002B2E53">
        <w:rPr>
          <w:caps w:val="0"/>
        </w:rPr>
        <w:lastRenderedPageBreak/>
        <w:t>CASE ISOLATION</w:t>
      </w:r>
      <w:bookmarkEnd w:id="243"/>
      <w:bookmarkEnd w:id="244"/>
      <w:bookmarkEnd w:id="246"/>
    </w:p>
    <w:p w14:paraId="323A8856" w14:textId="2F3A5BD1" w:rsidR="00B539F8" w:rsidRPr="002B2E53" w:rsidRDefault="00B539F8" w:rsidP="00B539F8">
      <w:pPr>
        <w:keepNext/>
      </w:pPr>
      <w:r w:rsidRPr="002B2E53">
        <w:t>Only applicable to components with case isolated packages where the active die connection terminals are electrically isolated from conductive surfaces of the case including the stud, base, sidewalls, and lid.</w:t>
      </w:r>
    </w:p>
    <w:p w14:paraId="0A8D10B4" w14:textId="77777777" w:rsidR="00B539F8" w:rsidRPr="002B2E53" w:rsidRDefault="00043176" w:rsidP="00B539F8">
      <w:pPr>
        <w:keepNext/>
        <w:spacing w:after="120"/>
      </w:pPr>
      <w:hyperlink r:id="rId117" w:history="1">
        <w:r w:rsidR="00B539F8" w:rsidRPr="002B2E53">
          <w:rPr>
            <w:rStyle w:val="Hyperlink"/>
          </w:rPr>
          <w:t>MIL-STD-750, Test Method 1081</w:t>
        </w:r>
      </w:hyperlink>
      <w:r w:rsidR="00B539F8" w:rsidRPr="002B2E53">
        <w:t>. The following details shall apply:</w:t>
      </w:r>
    </w:p>
    <w:p w14:paraId="60C68B7A" w14:textId="77777777" w:rsidR="00B539F8" w:rsidRPr="002B2E53" w:rsidRDefault="00B539F8" w:rsidP="00FC0F28">
      <w:pPr>
        <w:pStyle w:val="BulletList"/>
        <w:keepNext/>
        <w:ind w:left="1775" w:hanging="357"/>
        <w:contextualSpacing w:val="0"/>
      </w:pPr>
      <w:r w:rsidRPr="002B2E53">
        <w:t>Test Conditions: as specified in the Detail Specification.</w:t>
      </w:r>
    </w:p>
    <w:p w14:paraId="3BE1A91A" w14:textId="77777777" w:rsidR="00B539F8" w:rsidRPr="002B2E53" w:rsidRDefault="00B539F8" w:rsidP="00B539F8">
      <w:pPr>
        <w:pStyle w:val="BulletList"/>
        <w:keepNext/>
        <w:spacing w:after="0"/>
        <w:ind w:left="1775" w:hanging="357"/>
        <w:contextualSpacing w:val="0"/>
      </w:pPr>
      <w:r w:rsidRPr="002B2E53">
        <w:t>Data Points</w:t>
      </w:r>
    </w:p>
    <w:p w14:paraId="5B2125DB" w14:textId="77777777" w:rsidR="00B539F8" w:rsidRPr="002B2E53" w:rsidRDefault="00B539F8" w:rsidP="00B539F8">
      <w:pPr>
        <w:pStyle w:val="BulletList"/>
        <w:keepNext/>
        <w:numPr>
          <w:ilvl w:val="0"/>
          <w:numId w:val="0"/>
        </w:numPr>
        <w:spacing w:after="60"/>
        <w:ind w:left="1775"/>
        <w:contextualSpacing w:val="0"/>
      </w:pPr>
      <w:r w:rsidRPr="002B2E53">
        <w:t>During testing, there shall be no sign of breakdown or flash-over.</w:t>
      </w:r>
    </w:p>
    <w:p w14:paraId="21B6337A" w14:textId="77777777" w:rsidR="00B539F8" w:rsidRPr="002B2E53" w:rsidRDefault="00B539F8" w:rsidP="00FC0F28">
      <w:pPr>
        <w:pStyle w:val="BulletList"/>
        <w:numPr>
          <w:ilvl w:val="0"/>
          <w:numId w:val="0"/>
        </w:numPr>
        <w:spacing w:before="60" w:after="60"/>
        <w:ind w:left="1775"/>
        <w:contextualSpacing w:val="0"/>
      </w:pPr>
      <w:r w:rsidRPr="002B2E53">
        <w:t>On completion of testing, the component shall be visually examined and there shall be no evidence of damage, arcing or breakdown. Measurements as specified in Room Temperature Electrical Measurements in the Detail Specification shall be performed.</w:t>
      </w:r>
    </w:p>
    <w:p w14:paraId="57D4630C" w14:textId="31B4743F" w:rsidR="00516F45" w:rsidRPr="002B2E53" w:rsidRDefault="00F7257A" w:rsidP="00E91F55">
      <w:pPr>
        <w:pStyle w:val="Heading2"/>
      </w:pPr>
      <w:bookmarkStart w:id="247" w:name="_Ref482967276"/>
      <w:bookmarkStart w:id="248" w:name="_Toc51077103"/>
      <w:r w:rsidRPr="002B2E53">
        <w:rPr>
          <w:caps w:val="0"/>
        </w:rPr>
        <w:t>RADIOGRAPHIC INSPECTION</w:t>
      </w:r>
      <w:bookmarkEnd w:id="245"/>
      <w:bookmarkEnd w:id="247"/>
      <w:bookmarkEnd w:id="248"/>
    </w:p>
    <w:p w14:paraId="3E9B1FE7" w14:textId="7EC01019" w:rsidR="00516F45" w:rsidRPr="002B2E53" w:rsidRDefault="00516F45" w:rsidP="00B24CB1">
      <w:pPr>
        <w:keepLines/>
      </w:pPr>
      <w:r w:rsidRPr="002B2E53">
        <w:t xml:space="preserve">ESCC Basic Specification No. </w:t>
      </w:r>
      <w:hyperlink r:id="rId118" w:history="1">
        <w:r w:rsidR="00DC05E0" w:rsidRPr="002B2E53">
          <w:rPr>
            <w:rStyle w:val="Hyperlink"/>
          </w:rPr>
          <w:t>20900</w:t>
        </w:r>
      </w:hyperlink>
      <w:r w:rsidRPr="002B2E53">
        <w:t>.</w:t>
      </w:r>
    </w:p>
    <w:p w14:paraId="6023BA75" w14:textId="1D445D95" w:rsidR="002F375B" w:rsidRPr="002B2E53" w:rsidRDefault="00F7257A" w:rsidP="00E91F55">
      <w:pPr>
        <w:pStyle w:val="Heading2"/>
      </w:pPr>
      <w:bookmarkStart w:id="249" w:name="_Ref474479532"/>
      <w:bookmarkStart w:id="250" w:name="_Ref474480997"/>
      <w:bookmarkStart w:id="251" w:name="_Ref474481045"/>
      <w:bookmarkStart w:id="252" w:name="_Ref474481083"/>
      <w:bookmarkStart w:id="253" w:name="_Toc51077104"/>
      <w:r w:rsidRPr="002B2E53">
        <w:rPr>
          <w:caps w:val="0"/>
        </w:rPr>
        <w:t>SEAL</w:t>
      </w:r>
      <w:bookmarkEnd w:id="249"/>
      <w:bookmarkEnd w:id="250"/>
      <w:bookmarkEnd w:id="251"/>
      <w:bookmarkEnd w:id="252"/>
      <w:bookmarkEnd w:id="253"/>
    </w:p>
    <w:p w14:paraId="55B4F6AA" w14:textId="6FF395D8" w:rsidR="006F3DC3" w:rsidRPr="002B2E53" w:rsidRDefault="006F3DC3" w:rsidP="00F8543E">
      <w:pPr>
        <w:keepNext/>
      </w:pPr>
      <w:r w:rsidRPr="002B2E53">
        <w:t xml:space="preserve">Glass diodes shall not be painted during Screening </w:t>
      </w:r>
      <w:r w:rsidR="00ED20E7" w:rsidRPr="002B2E53">
        <w:t xml:space="preserve">(Chart </w:t>
      </w:r>
      <w:proofErr w:type="spellStart"/>
      <w:r w:rsidR="00ED20E7" w:rsidRPr="002B2E53">
        <w:t>F3A</w:t>
      </w:r>
      <w:proofErr w:type="spellEnd"/>
      <w:r w:rsidR="00ED20E7" w:rsidRPr="002B2E53">
        <w:t xml:space="preserve">) </w:t>
      </w:r>
      <w:r w:rsidRPr="002B2E53">
        <w:t xml:space="preserve">until after seal tests are completed. Any paint shall be removed prior to seal tests during </w:t>
      </w:r>
      <w:r w:rsidR="00DB0083" w:rsidRPr="002B2E53">
        <w:t>Qualification, Periodic Testing and Lot Validation Testing</w:t>
      </w:r>
      <w:r w:rsidR="00ED20E7" w:rsidRPr="002B2E53">
        <w:t xml:space="preserve"> (Chart </w:t>
      </w:r>
      <w:proofErr w:type="spellStart"/>
      <w:r w:rsidR="00ED20E7" w:rsidRPr="002B2E53">
        <w:t>F4A</w:t>
      </w:r>
      <w:proofErr w:type="spellEnd"/>
      <w:r w:rsidR="00ED20E7" w:rsidRPr="002B2E53">
        <w:t>)</w:t>
      </w:r>
      <w:r w:rsidRPr="002B2E53">
        <w:t>.</w:t>
      </w:r>
    </w:p>
    <w:p w14:paraId="1A67C1A2" w14:textId="77777777" w:rsidR="002F375B" w:rsidRPr="002B2E53" w:rsidRDefault="002F375B" w:rsidP="005752AE">
      <w:pPr>
        <w:pStyle w:val="Heading3"/>
      </w:pPr>
      <w:bookmarkStart w:id="254" w:name="_Toc51077105"/>
      <w:r w:rsidRPr="002B2E53">
        <w:t>Seal, Fine Leak</w:t>
      </w:r>
      <w:bookmarkEnd w:id="254"/>
    </w:p>
    <w:p w14:paraId="197C3095" w14:textId="61F37D82" w:rsidR="002F375B" w:rsidRPr="002B2E53" w:rsidRDefault="00043176" w:rsidP="00B24CB1">
      <w:pPr>
        <w:keepLines/>
      </w:pPr>
      <w:hyperlink r:id="rId119" w:history="1">
        <w:r w:rsidR="002F375B" w:rsidRPr="002B2E53">
          <w:rPr>
            <w:rStyle w:val="Hyperlink"/>
          </w:rPr>
          <w:t>MIL-STD-750, Test Method 1071</w:t>
        </w:r>
      </w:hyperlink>
      <w:r w:rsidR="002F375B" w:rsidRPr="002B2E53">
        <w:t xml:space="preserve">, Condition </w:t>
      </w:r>
      <w:proofErr w:type="spellStart"/>
      <w:r w:rsidR="002F375B" w:rsidRPr="002B2E53">
        <w:t>H1</w:t>
      </w:r>
      <w:proofErr w:type="spellEnd"/>
      <w:r w:rsidR="002F375B" w:rsidRPr="002B2E53">
        <w:t xml:space="preserve"> or </w:t>
      </w:r>
      <w:proofErr w:type="spellStart"/>
      <w:r w:rsidR="002F375B" w:rsidRPr="002B2E53">
        <w:t>H2</w:t>
      </w:r>
      <w:proofErr w:type="spellEnd"/>
      <w:r w:rsidR="002F375B" w:rsidRPr="002B2E53">
        <w:t>.</w:t>
      </w:r>
    </w:p>
    <w:p w14:paraId="5523790F" w14:textId="77777777" w:rsidR="00DB4C32" w:rsidRPr="002B2E53" w:rsidRDefault="00DB4C32" w:rsidP="00DB4C32">
      <w:pPr>
        <w:pStyle w:val="NOTES"/>
      </w:pPr>
      <w:r w:rsidRPr="002B2E53">
        <w:t>Note:</w:t>
      </w:r>
    </w:p>
    <w:p w14:paraId="4C60779B" w14:textId="4CE81688" w:rsidR="002F375B" w:rsidRPr="002B2E53" w:rsidRDefault="006F3DC3" w:rsidP="00B24CB1">
      <w:pPr>
        <w:keepLines/>
      </w:pPr>
      <w:r w:rsidRPr="002B2E53">
        <w:t>This test i</w:t>
      </w:r>
      <w:r w:rsidR="002F375B" w:rsidRPr="002B2E53">
        <w:t>s</w:t>
      </w:r>
      <w:r w:rsidRPr="002B2E53">
        <w:t xml:space="preserve"> not applicable to double plug diodes</w:t>
      </w:r>
      <w:r w:rsidR="002F375B" w:rsidRPr="002B2E53">
        <w:t>.</w:t>
      </w:r>
    </w:p>
    <w:p w14:paraId="2BD946FB" w14:textId="77777777" w:rsidR="002F375B" w:rsidRPr="002B2E53" w:rsidRDefault="002F375B" w:rsidP="005752AE">
      <w:pPr>
        <w:pStyle w:val="Heading3"/>
      </w:pPr>
      <w:bookmarkStart w:id="255" w:name="_Toc51077106"/>
      <w:r w:rsidRPr="002B2E53">
        <w:t>Seal, Gross Leak</w:t>
      </w:r>
      <w:bookmarkEnd w:id="255"/>
    </w:p>
    <w:p w14:paraId="4984E493" w14:textId="33005248" w:rsidR="006F3DC3" w:rsidRPr="002B2E53" w:rsidRDefault="00043176" w:rsidP="00B24CB1">
      <w:pPr>
        <w:keepLines/>
      </w:pPr>
      <w:hyperlink r:id="rId120" w:history="1">
        <w:r w:rsidR="002F375B" w:rsidRPr="002B2E53">
          <w:rPr>
            <w:rStyle w:val="Hyperlink"/>
          </w:rPr>
          <w:t>MIL-STD-750, Test Method 1071</w:t>
        </w:r>
      </w:hyperlink>
      <w:r w:rsidR="002F375B" w:rsidRPr="002B2E53">
        <w:t>, Condition C or K for components with cavities.</w:t>
      </w:r>
    </w:p>
    <w:p w14:paraId="0A41A9A2" w14:textId="2B65B230" w:rsidR="002F375B" w:rsidRPr="002B2E53" w:rsidRDefault="00043176" w:rsidP="00B24CB1">
      <w:pPr>
        <w:keepLines/>
      </w:pPr>
      <w:hyperlink r:id="rId121" w:history="1">
        <w:r w:rsidR="006F3DC3" w:rsidRPr="002B2E53">
          <w:rPr>
            <w:rStyle w:val="Hyperlink"/>
          </w:rPr>
          <w:t>MIL-STD-750, Test Method 1071</w:t>
        </w:r>
      </w:hyperlink>
      <w:r w:rsidR="006F3DC3" w:rsidRPr="002B2E53">
        <w:t>, Condition E for clear glass components without cavities.</w:t>
      </w:r>
    </w:p>
    <w:p w14:paraId="1415513E" w14:textId="767859DE" w:rsidR="00E91F55" w:rsidRPr="002B2E53" w:rsidRDefault="00F7257A" w:rsidP="00471F38">
      <w:pPr>
        <w:pStyle w:val="Heading2"/>
      </w:pPr>
      <w:r w:rsidRPr="002B2E53">
        <w:rPr>
          <w:caps w:val="0"/>
        </w:rPr>
        <w:tab/>
      </w:r>
      <w:bookmarkStart w:id="256" w:name="_Toc379900618"/>
      <w:bookmarkEnd w:id="256"/>
      <w:r w:rsidRPr="002B2E53">
        <w:rPr>
          <w:caps w:val="0"/>
        </w:rPr>
        <w:tab/>
      </w:r>
      <w:bookmarkStart w:id="257" w:name="_Toc379900621"/>
      <w:bookmarkEnd w:id="257"/>
      <w:r w:rsidRPr="002B2E53">
        <w:rPr>
          <w:caps w:val="0"/>
        </w:rPr>
        <w:tab/>
      </w:r>
      <w:bookmarkStart w:id="258" w:name="_Ref474479549"/>
      <w:bookmarkStart w:id="259" w:name="_Toc51077107"/>
      <w:proofErr w:type="spellStart"/>
      <w:r w:rsidRPr="002B2E53">
        <w:rPr>
          <w:caps w:val="0"/>
        </w:rPr>
        <w:t>SOLDERABILITY</w:t>
      </w:r>
      <w:bookmarkEnd w:id="258"/>
      <w:bookmarkEnd w:id="259"/>
      <w:proofErr w:type="spellEnd"/>
    </w:p>
    <w:p w14:paraId="10DA8381" w14:textId="77777777" w:rsidR="00E91F55" w:rsidRPr="002B2E53" w:rsidRDefault="00E91F55" w:rsidP="00471F38">
      <w:pPr>
        <w:keepNext/>
        <w:keepLines/>
      </w:pPr>
      <w:r w:rsidRPr="002B2E53">
        <w:t>For procurement lots: 5 samples. A single failure shall be cause for lot failure.</w:t>
      </w:r>
    </w:p>
    <w:p w14:paraId="29F3A662" w14:textId="3132814E" w:rsidR="00E91F55" w:rsidRPr="002B2E53" w:rsidRDefault="00043176" w:rsidP="00471F38">
      <w:pPr>
        <w:keepNext/>
        <w:keepLines/>
      </w:pPr>
      <w:hyperlink r:id="rId122" w:history="1">
        <w:r w:rsidR="00E91F55" w:rsidRPr="002B2E53">
          <w:rPr>
            <w:rStyle w:val="Hyperlink"/>
          </w:rPr>
          <w:t>MIL-STD-750, Test Method 2026</w:t>
        </w:r>
      </w:hyperlink>
      <w:r w:rsidR="00E91F55" w:rsidRPr="002B2E53">
        <w:t>, to be performed on all terminals.</w:t>
      </w:r>
    </w:p>
    <w:p w14:paraId="0342D220" w14:textId="77777777" w:rsidR="00E91F55" w:rsidRPr="002B2E53" w:rsidRDefault="00E91F55" w:rsidP="00E91F55">
      <w:pPr>
        <w:keepLines/>
      </w:pPr>
      <w:proofErr w:type="spellStart"/>
      <w:r w:rsidRPr="002B2E53">
        <w:t>Solderability</w:t>
      </w:r>
      <w:proofErr w:type="spellEnd"/>
      <w:r w:rsidRPr="002B2E53">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3583C4E8" w14:textId="77777777" w:rsidR="00E91F55" w:rsidRPr="002B2E53" w:rsidRDefault="00E91F55" w:rsidP="00E91F55">
      <w:pPr>
        <w:keepLines/>
      </w:pPr>
      <w:r w:rsidRPr="002B2E53">
        <w:t>For components with gold plated lead finish, activated fluxes (RMA, RA and OA) may be used but shall be immediately cleaned off after dipping, using an acceptable solvent.</w:t>
      </w:r>
    </w:p>
    <w:p w14:paraId="1B25C35D" w14:textId="77777777" w:rsidR="00E91F55" w:rsidRPr="002B2E53" w:rsidRDefault="00E91F55" w:rsidP="00E91F55">
      <w:pPr>
        <w:keepLines/>
      </w:pPr>
      <w:proofErr w:type="spellStart"/>
      <w:r w:rsidRPr="002B2E53">
        <w:t>Solderability</w:t>
      </w:r>
      <w:proofErr w:type="spellEnd"/>
      <w:r w:rsidRPr="002B2E53">
        <w:t xml:space="preserve"> testing is classed as destructive and therefore components so tested shall not form part of the delivery lot.</w:t>
      </w:r>
    </w:p>
    <w:p w14:paraId="12C4916B" w14:textId="58D31405" w:rsidR="002F375B" w:rsidRPr="002B2E53" w:rsidRDefault="00F7257A" w:rsidP="00E91F55">
      <w:pPr>
        <w:pStyle w:val="Heading2"/>
      </w:pPr>
      <w:bookmarkStart w:id="260" w:name="_Ref474480969"/>
      <w:bookmarkStart w:id="261" w:name="_Toc51077108"/>
      <w:r w:rsidRPr="002B2E53">
        <w:rPr>
          <w:caps w:val="0"/>
        </w:rPr>
        <w:lastRenderedPageBreak/>
        <w:t>MECHANICAL SHOCK</w:t>
      </w:r>
      <w:bookmarkEnd w:id="260"/>
      <w:bookmarkEnd w:id="261"/>
    </w:p>
    <w:p w14:paraId="1A0B660D" w14:textId="7C3233FA" w:rsidR="002F375B" w:rsidRPr="002B2E53" w:rsidRDefault="00043176" w:rsidP="00B24CB1">
      <w:pPr>
        <w:keepLines/>
      </w:pPr>
      <w:hyperlink r:id="rId123" w:history="1">
        <w:r w:rsidR="002F375B" w:rsidRPr="002B2E53">
          <w:rPr>
            <w:rStyle w:val="Hyperlink"/>
          </w:rPr>
          <w:t>MIL-STD-750, Test Method 2016</w:t>
        </w:r>
      </w:hyperlink>
      <w:r w:rsidR="002F375B" w:rsidRPr="002B2E53">
        <w:t xml:space="preserve">, </w:t>
      </w:r>
      <w:proofErr w:type="spellStart"/>
      <w:r w:rsidR="002F375B" w:rsidRPr="002B2E53">
        <w:t>1500g</w:t>
      </w:r>
      <w:proofErr w:type="spellEnd"/>
      <w:r w:rsidR="002F375B" w:rsidRPr="002B2E53">
        <w:t xml:space="preserve">, </w:t>
      </w:r>
      <w:proofErr w:type="spellStart"/>
      <w:r w:rsidR="002F375B" w:rsidRPr="002B2E53">
        <w:t>0.5ms</w:t>
      </w:r>
      <w:proofErr w:type="spellEnd"/>
      <w:r w:rsidR="002F375B" w:rsidRPr="002B2E53">
        <w:t xml:space="preserve"> duration, 5 shocks, planes </w:t>
      </w:r>
      <w:proofErr w:type="spellStart"/>
      <w:r w:rsidR="002F375B" w:rsidRPr="002B2E53">
        <w:t>X1</w:t>
      </w:r>
      <w:proofErr w:type="spellEnd"/>
      <w:r w:rsidR="002F375B" w:rsidRPr="002B2E53">
        <w:t xml:space="preserve">, </w:t>
      </w:r>
      <w:proofErr w:type="spellStart"/>
      <w:r w:rsidR="002F375B" w:rsidRPr="002B2E53">
        <w:t>Y1</w:t>
      </w:r>
      <w:proofErr w:type="spellEnd"/>
      <w:r w:rsidR="002F375B" w:rsidRPr="002B2E53">
        <w:t xml:space="preserve"> and </w:t>
      </w:r>
      <w:proofErr w:type="spellStart"/>
      <w:r w:rsidR="002F375B" w:rsidRPr="002B2E53">
        <w:t>Z1</w:t>
      </w:r>
      <w:proofErr w:type="spellEnd"/>
      <w:r w:rsidR="002F375B" w:rsidRPr="002B2E53">
        <w:t>.</w:t>
      </w:r>
    </w:p>
    <w:p w14:paraId="4256D2B2" w14:textId="6BD02188" w:rsidR="002F375B" w:rsidRPr="002B2E53" w:rsidRDefault="00F7257A" w:rsidP="00E91F55">
      <w:pPr>
        <w:pStyle w:val="Heading2"/>
      </w:pPr>
      <w:r w:rsidRPr="002B2E53">
        <w:rPr>
          <w:caps w:val="0"/>
        </w:rPr>
        <w:tab/>
      </w:r>
      <w:bookmarkStart w:id="262" w:name="_Ref474480978"/>
      <w:bookmarkStart w:id="263" w:name="_Toc51077109"/>
      <w:r w:rsidRPr="002B2E53">
        <w:rPr>
          <w:caps w:val="0"/>
        </w:rPr>
        <w:t>VIBRATION</w:t>
      </w:r>
      <w:bookmarkEnd w:id="262"/>
      <w:bookmarkEnd w:id="263"/>
    </w:p>
    <w:p w14:paraId="17DDC591" w14:textId="2412FFEB" w:rsidR="002F375B" w:rsidRPr="002B2E53" w:rsidRDefault="00043176" w:rsidP="00B24CB1">
      <w:pPr>
        <w:keepLines/>
      </w:pPr>
      <w:hyperlink r:id="rId124" w:history="1">
        <w:r w:rsidR="002F375B" w:rsidRPr="002B2E53">
          <w:rPr>
            <w:rStyle w:val="Hyperlink"/>
          </w:rPr>
          <w:t>MIL-STD-750, Test Method 2056</w:t>
        </w:r>
      </w:hyperlink>
      <w:r w:rsidR="002F375B" w:rsidRPr="002B2E53">
        <w:t xml:space="preserve">, </w:t>
      </w:r>
      <w:proofErr w:type="spellStart"/>
      <w:r w:rsidR="002F375B" w:rsidRPr="002B2E53">
        <w:t>20g</w:t>
      </w:r>
      <w:proofErr w:type="spellEnd"/>
      <w:r w:rsidR="002F375B" w:rsidRPr="002B2E53">
        <w:t>, 10-</w:t>
      </w:r>
      <w:proofErr w:type="spellStart"/>
      <w:r w:rsidR="002F375B" w:rsidRPr="002B2E53">
        <w:t>2000Hz</w:t>
      </w:r>
      <w:proofErr w:type="spellEnd"/>
      <w:r w:rsidR="002F375B" w:rsidRPr="002B2E53">
        <w:t xml:space="preserve">, cross over at </w:t>
      </w:r>
      <w:proofErr w:type="spellStart"/>
      <w:r w:rsidR="002F375B" w:rsidRPr="002B2E53">
        <w:t>50Hz</w:t>
      </w:r>
      <w:proofErr w:type="spellEnd"/>
      <w:r w:rsidR="002F375B" w:rsidRPr="002B2E53">
        <w:t>.</w:t>
      </w:r>
    </w:p>
    <w:p w14:paraId="31F1096B" w14:textId="4A9E802B" w:rsidR="002F375B" w:rsidRPr="002B2E53" w:rsidRDefault="00F7257A" w:rsidP="00E91F55">
      <w:pPr>
        <w:pStyle w:val="Heading2"/>
      </w:pPr>
      <w:r w:rsidRPr="002B2E53">
        <w:rPr>
          <w:caps w:val="0"/>
        </w:rPr>
        <w:tab/>
      </w:r>
      <w:bookmarkStart w:id="264" w:name="_Ref474480990"/>
      <w:bookmarkStart w:id="265" w:name="_Toc51077110"/>
      <w:r w:rsidRPr="002B2E53">
        <w:rPr>
          <w:caps w:val="0"/>
        </w:rPr>
        <w:t>CONSTANT ACCELERATION</w:t>
      </w:r>
      <w:bookmarkEnd w:id="264"/>
      <w:bookmarkEnd w:id="265"/>
    </w:p>
    <w:p w14:paraId="07031B20" w14:textId="1829DDFF" w:rsidR="002F375B" w:rsidRPr="002B2E53" w:rsidRDefault="00043176" w:rsidP="00B24CB1">
      <w:pPr>
        <w:keepLines/>
      </w:pPr>
      <w:hyperlink r:id="rId125" w:history="1">
        <w:r w:rsidR="002F375B" w:rsidRPr="002B2E53">
          <w:rPr>
            <w:rStyle w:val="Hyperlink"/>
          </w:rPr>
          <w:t>MIL-STD-750, Test Method 2006</w:t>
        </w:r>
      </w:hyperlink>
      <w:r w:rsidR="002F375B" w:rsidRPr="002B2E53">
        <w:t xml:space="preserve">, </w:t>
      </w:r>
      <w:proofErr w:type="spellStart"/>
      <w:r w:rsidR="002F375B" w:rsidRPr="002B2E53">
        <w:t>20000g</w:t>
      </w:r>
      <w:proofErr w:type="spellEnd"/>
      <w:r w:rsidR="002F375B" w:rsidRPr="002B2E53">
        <w:t xml:space="preserve">, planes </w:t>
      </w:r>
      <w:proofErr w:type="spellStart"/>
      <w:r w:rsidR="002F375B" w:rsidRPr="002B2E53">
        <w:t>X1</w:t>
      </w:r>
      <w:proofErr w:type="spellEnd"/>
      <w:r w:rsidR="002F375B" w:rsidRPr="002B2E53">
        <w:t xml:space="preserve">, </w:t>
      </w:r>
      <w:proofErr w:type="spellStart"/>
      <w:r w:rsidR="002F375B" w:rsidRPr="002B2E53">
        <w:t>Y1</w:t>
      </w:r>
      <w:proofErr w:type="spellEnd"/>
      <w:r w:rsidR="002F375B" w:rsidRPr="002B2E53">
        <w:t xml:space="preserve"> and </w:t>
      </w:r>
      <w:proofErr w:type="spellStart"/>
      <w:r w:rsidR="002F375B" w:rsidRPr="002B2E53">
        <w:t>Y2</w:t>
      </w:r>
      <w:proofErr w:type="spellEnd"/>
      <w:r w:rsidR="002F375B" w:rsidRPr="002B2E53">
        <w:t>.</w:t>
      </w:r>
    </w:p>
    <w:p w14:paraId="1D345885" w14:textId="5B95A398" w:rsidR="006000E1" w:rsidRPr="002B2E53" w:rsidRDefault="00F7257A" w:rsidP="00E91F55">
      <w:pPr>
        <w:pStyle w:val="Heading2"/>
        <w:rPr>
          <w:caps w:val="0"/>
        </w:rPr>
      </w:pPr>
      <w:r w:rsidRPr="002B2E53">
        <w:rPr>
          <w:caps w:val="0"/>
        </w:rPr>
        <w:tab/>
      </w:r>
      <w:bookmarkStart w:id="266" w:name="_Ref474481021"/>
      <w:bookmarkStart w:id="267" w:name="_Toc51077111"/>
      <w:r w:rsidRPr="002B2E53">
        <w:rPr>
          <w:caps w:val="0"/>
        </w:rPr>
        <w:t>THERMAL SHOCK</w:t>
      </w:r>
      <w:bookmarkEnd w:id="266"/>
      <w:bookmarkEnd w:id="267"/>
    </w:p>
    <w:p w14:paraId="55C8E674" w14:textId="5709574A" w:rsidR="008D6D98" w:rsidRPr="002B2E53" w:rsidRDefault="00043176" w:rsidP="008D6D98">
      <w:pPr>
        <w:spacing w:after="120"/>
      </w:pPr>
      <w:hyperlink r:id="rId126" w:history="1">
        <w:r w:rsidR="006000E1" w:rsidRPr="002B2E53">
          <w:rPr>
            <w:rStyle w:val="Hyperlink"/>
          </w:rPr>
          <w:t>MIL-STD-750, Test Method 1056</w:t>
        </w:r>
      </w:hyperlink>
      <w:r w:rsidR="008D6D98" w:rsidRPr="002B2E53">
        <w:rPr>
          <w:rStyle w:val="Hyperlink"/>
        </w:rPr>
        <w:t xml:space="preserve">, </w:t>
      </w:r>
      <w:r w:rsidR="008D6D98" w:rsidRPr="002B2E53">
        <w:t>Test Condition A.</w:t>
      </w:r>
      <w:r w:rsidR="006000E1" w:rsidRPr="002B2E53">
        <w:t xml:space="preserve"> </w:t>
      </w:r>
      <w:r w:rsidR="008D6D98" w:rsidRPr="002B2E53">
        <w:t>The following details shall apply:</w:t>
      </w:r>
    </w:p>
    <w:p w14:paraId="3E4C97CF" w14:textId="5ED4F53F" w:rsidR="008D6D98" w:rsidRPr="002B2E53" w:rsidRDefault="008D6D98" w:rsidP="008D6D98">
      <w:pPr>
        <w:pStyle w:val="BulletList"/>
        <w:spacing w:after="60"/>
        <w:ind w:left="1775" w:hanging="357"/>
        <w:contextualSpacing w:val="0"/>
      </w:pPr>
      <w:r w:rsidRPr="002B2E53">
        <w:t xml:space="preserve">Only during </w:t>
      </w:r>
      <w:proofErr w:type="spellStart"/>
      <w:r w:rsidRPr="002B2E53">
        <w:t>SPQ</w:t>
      </w:r>
      <w:proofErr w:type="spellEnd"/>
      <w:r w:rsidRPr="002B2E53">
        <w:t xml:space="preserve"> </w:t>
      </w:r>
      <w:r w:rsidR="000921E1" w:rsidRPr="002B2E53">
        <w:t>Q</w:t>
      </w:r>
      <w:r w:rsidRPr="002B2E53">
        <w:t xml:space="preserve">ualification </w:t>
      </w:r>
      <w:r w:rsidR="000921E1" w:rsidRPr="002B2E53">
        <w:t>T</w:t>
      </w:r>
      <w:r w:rsidRPr="002B2E53">
        <w:t>esting</w:t>
      </w:r>
      <w:r w:rsidR="008B5422" w:rsidRPr="002B2E53">
        <w:t xml:space="preserve"> </w:t>
      </w:r>
      <w:r w:rsidR="000921E1" w:rsidRPr="002B2E53">
        <w:t>P</w:t>
      </w:r>
      <w:r w:rsidR="008B5422" w:rsidRPr="002B2E53">
        <w:t>hase</w:t>
      </w:r>
      <w:r w:rsidRPr="002B2E53">
        <w:t>: 50 cycles</w:t>
      </w:r>
    </w:p>
    <w:p w14:paraId="09309018" w14:textId="25B7821F" w:rsidR="006000E1" w:rsidRPr="002B2E53" w:rsidRDefault="008D6D98" w:rsidP="008D6D98">
      <w:pPr>
        <w:pStyle w:val="BulletList"/>
        <w:spacing w:after="60"/>
        <w:ind w:left="1775" w:hanging="357"/>
        <w:contextualSpacing w:val="0"/>
      </w:pPr>
      <w:r w:rsidRPr="002B2E53">
        <w:t xml:space="preserve">In all other instances: </w:t>
      </w:r>
      <w:r w:rsidR="006000E1" w:rsidRPr="002B2E53">
        <w:t>25 cycles.</w:t>
      </w:r>
    </w:p>
    <w:p w14:paraId="27149E4B" w14:textId="2CEB39A0" w:rsidR="002F375B" w:rsidRPr="002B2E53" w:rsidRDefault="00F7257A" w:rsidP="00E91F55">
      <w:pPr>
        <w:pStyle w:val="Heading2"/>
      </w:pPr>
      <w:bookmarkStart w:id="268" w:name="_Ref474481038"/>
      <w:bookmarkStart w:id="269" w:name="_Toc51077112"/>
      <w:r w:rsidRPr="002B2E53">
        <w:rPr>
          <w:caps w:val="0"/>
        </w:rPr>
        <w:t>MOISTURE RESISTANCE</w:t>
      </w:r>
      <w:bookmarkEnd w:id="268"/>
      <w:bookmarkEnd w:id="269"/>
    </w:p>
    <w:p w14:paraId="5D097837" w14:textId="6CF4919C" w:rsidR="002F375B" w:rsidRPr="002B2E53" w:rsidRDefault="00043176" w:rsidP="00B24CB1">
      <w:pPr>
        <w:keepLines/>
      </w:pPr>
      <w:hyperlink r:id="rId127" w:history="1">
        <w:r w:rsidR="002F375B" w:rsidRPr="002B2E53">
          <w:rPr>
            <w:rStyle w:val="Hyperlink"/>
          </w:rPr>
          <w:t>MIL-STD-750, Test Method 1021</w:t>
        </w:r>
      </w:hyperlink>
      <w:r w:rsidR="002F375B" w:rsidRPr="002B2E53">
        <w:t>.</w:t>
      </w:r>
    </w:p>
    <w:p w14:paraId="4F55AF12" w14:textId="349E48F2" w:rsidR="00516F45" w:rsidRPr="002B2E53" w:rsidRDefault="00F7257A" w:rsidP="00E91F55">
      <w:pPr>
        <w:pStyle w:val="Heading2"/>
      </w:pPr>
      <w:bookmarkStart w:id="270" w:name="_Ref474481067"/>
      <w:bookmarkStart w:id="271" w:name="_Toc51077113"/>
      <w:r w:rsidRPr="002B2E53">
        <w:rPr>
          <w:caps w:val="0"/>
        </w:rPr>
        <w:t>OPERATING LIFE</w:t>
      </w:r>
      <w:bookmarkEnd w:id="270"/>
      <w:bookmarkEnd w:id="271"/>
    </w:p>
    <w:p w14:paraId="252A1E42" w14:textId="7F28F1EF" w:rsidR="00470446" w:rsidRPr="002B2E53" w:rsidRDefault="00470446" w:rsidP="00164F3F">
      <w:pPr>
        <w:keepNext/>
      </w:pPr>
      <w:r w:rsidRPr="002B2E53">
        <w:t xml:space="preserve">Bipolar Devices: </w:t>
      </w:r>
      <w:hyperlink r:id="rId128" w:history="1">
        <w:r w:rsidR="000E3264" w:rsidRPr="002B2E53">
          <w:rPr>
            <w:rStyle w:val="Hyperlink"/>
          </w:rPr>
          <w:t>MIL-STD-750, Test Method 1026</w:t>
        </w:r>
      </w:hyperlink>
      <w:r w:rsidR="000E3264" w:rsidRPr="002B2E53">
        <w:t>.</w:t>
      </w:r>
    </w:p>
    <w:p w14:paraId="5BD77FD9" w14:textId="3D0CB53D" w:rsidR="00470446" w:rsidRPr="002B2E53" w:rsidRDefault="00470446" w:rsidP="00164F3F">
      <w:pPr>
        <w:keepNext/>
      </w:pPr>
      <w:proofErr w:type="spellStart"/>
      <w:r w:rsidRPr="002B2E53">
        <w:t>MOSFETs</w:t>
      </w:r>
      <w:proofErr w:type="spellEnd"/>
      <w:r w:rsidRPr="002B2E53">
        <w:t xml:space="preserve">: </w:t>
      </w:r>
      <w:hyperlink r:id="rId129" w:history="1">
        <w:r w:rsidRPr="002B2E53">
          <w:rPr>
            <w:rStyle w:val="Hyperlink"/>
          </w:rPr>
          <w:t>MIL-STD-750, Test Method 1042</w:t>
        </w:r>
      </w:hyperlink>
      <w:r w:rsidRPr="002B2E53">
        <w:t>, Conditions A and B.</w:t>
      </w:r>
    </w:p>
    <w:p w14:paraId="755098AC" w14:textId="77777777" w:rsidR="000E3264" w:rsidRPr="002B2E53" w:rsidRDefault="00470446" w:rsidP="002344EC">
      <w:pPr>
        <w:keepNext/>
      </w:pPr>
      <w:r w:rsidRPr="002B2E53">
        <w:t xml:space="preserve">All other Devices: </w:t>
      </w:r>
      <w:r w:rsidR="000E3264" w:rsidRPr="002B2E53">
        <w:t>The test method shall be as specified in the Detail Specification.</w:t>
      </w:r>
    </w:p>
    <w:p w14:paraId="2FFDED74" w14:textId="77777777" w:rsidR="000E3264" w:rsidRPr="002B2E53" w:rsidRDefault="000E3264" w:rsidP="00A60442">
      <w:pPr>
        <w:pStyle w:val="BulletList"/>
        <w:spacing w:after="120"/>
        <w:ind w:left="1775" w:hanging="357"/>
        <w:contextualSpacing w:val="0"/>
      </w:pPr>
      <w:r w:rsidRPr="002B2E53">
        <w:t xml:space="preserve">Duration: </w:t>
      </w:r>
      <w:r w:rsidR="00470446" w:rsidRPr="002B2E53">
        <w:t>2</w:t>
      </w:r>
      <w:r w:rsidRPr="002B2E53">
        <w:t>000 hours</w:t>
      </w:r>
      <w:r w:rsidR="0071665F" w:rsidRPr="002B2E53">
        <w:t xml:space="preserve"> </w:t>
      </w:r>
    </w:p>
    <w:p w14:paraId="3B8B556E" w14:textId="77777777" w:rsidR="000E3264" w:rsidRPr="002B2E53" w:rsidRDefault="000E3264" w:rsidP="00FC0F28">
      <w:pPr>
        <w:pStyle w:val="BulletList"/>
        <w:ind w:left="1775" w:hanging="357"/>
        <w:contextualSpacing w:val="0"/>
      </w:pPr>
      <w:r w:rsidRPr="002B2E53">
        <w:tab/>
        <w:t>Conditions: As specified in Operating Life in the Detail Specification.</w:t>
      </w:r>
    </w:p>
    <w:p w14:paraId="6B593214" w14:textId="77777777" w:rsidR="000E3264" w:rsidRPr="002B2E53" w:rsidRDefault="000E3264" w:rsidP="00A60442">
      <w:pPr>
        <w:pStyle w:val="BulletList"/>
        <w:spacing w:after="0"/>
        <w:ind w:left="1775" w:hanging="357"/>
        <w:contextualSpacing w:val="0"/>
      </w:pPr>
      <w:r w:rsidRPr="002B2E53">
        <w:tab/>
        <w:t>Data Points:</w:t>
      </w:r>
    </w:p>
    <w:p w14:paraId="57E3104A" w14:textId="77777777" w:rsidR="000E3264" w:rsidRPr="002B2E53" w:rsidRDefault="000E3264" w:rsidP="002A3CF1">
      <w:pPr>
        <w:pStyle w:val="BulletList"/>
        <w:numPr>
          <w:ilvl w:val="0"/>
          <w:numId w:val="0"/>
        </w:numPr>
        <w:ind w:left="1777"/>
      </w:pPr>
      <w:r w:rsidRPr="002B2E53">
        <w:t xml:space="preserve">As specified in Intermediate and End-Point Electrical Measurements in the Detail Specification at 0 hours, 1000 </w:t>
      </w:r>
      <w:r w:rsidR="00470446" w:rsidRPr="002B2E53">
        <w:t>±48</w:t>
      </w:r>
      <w:r w:rsidRPr="002B2E53">
        <w:t xml:space="preserve"> hours and 2000 </w:t>
      </w:r>
      <w:r w:rsidR="00470446" w:rsidRPr="002B2E53">
        <w:t>±48</w:t>
      </w:r>
      <w:r w:rsidRPr="002B2E53">
        <w:t xml:space="preserve"> hours. If drift values are specified, the drift shall always be related to the 0-hour measurement.</w:t>
      </w:r>
    </w:p>
    <w:p w14:paraId="3CF4DDCB" w14:textId="751D6447" w:rsidR="002F375B" w:rsidRPr="002B2E53" w:rsidRDefault="00F7257A" w:rsidP="00E91F55">
      <w:pPr>
        <w:pStyle w:val="Heading2"/>
      </w:pPr>
      <w:r w:rsidRPr="002B2E53">
        <w:rPr>
          <w:caps w:val="0"/>
        </w:rPr>
        <w:tab/>
      </w:r>
      <w:bookmarkStart w:id="272" w:name="_Ref474481098"/>
      <w:bookmarkStart w:id="273" w:name="_Toc51077114"/>
      <w:r w:rsidRPr="002B2E53">
        <w:rPr>
          <w:caps w:val="0"/>
        </w:rPr>
        <w:t>PERMANENCE OF MARKING</w:t>
      </w:r>
      <w:bookmarkEnd w:id="272"/>
      <w:bookmarkEnd w:id="273"/>
    </w:p>
    <w:p w14:paraId="18ED98B4" w14:textId="2C72B28A" w:rsidR="002F375B" w:rsidRPr="002B2E53" w:rsidRDefault="002F375B" w:rsidP="00B24CB1">
      <w:pPr>
        <w:keepLines/>
      </w:pPr>
      <w:r w:rsidRPr="002B2E53">
        <w:t xml:space="preserve">ESCC Basic Specification No. </w:t>
      </w:r>
      <w:hyperlink r:id="rId130" w:history="1">
        <w:r w:rsidR="00DC05E0" w:rsidRPr="002B2E53">
          <w:rPr>
            <w:rStyle w:val="Hyperlink"/>
          </w:rPr>
          <w:t>24800</w:t>
        </w:r>
      </w:hyperlink>
      <w:r w:rsidRPr="002B2E53">
        <w:t>.</w:t>
      </w:r>
    </w:p>
    <w:p w14:paraId="6E07F0B4" w14:textId="43094CD0" w:rsidR="002F375B" w:rsidRPr="002B2E53" w:rsidRDefault="00F7257A" w:rsidP="00E91F55">
      <w:pPr>
        <w:pStyle w:val="Heading2"/>
        <w:rPr>
          <w:caps w:val="0"/>
        </w:rPr>
      </w:pPr>
      <w:r w:rsidRPr="002B2E53">
        <w:rPr>
          <w:caps w:val="0"/>
        </w:rPr>
        <w:tab/>
      </w:r>
      <w:bookmarkStart w:id="274" w:name="_Ref474481104"/>
      <w:bookmarkStart w:id="275" w:name="_Toc51077115"/>
      <w:r w:rsidRPr="002B2E53">
        <w:rPr>
          <w:caps w:val="0"/>
        </w:rPr>
        <w:t>TERMINAL STRENGTH</w:t>
      </w:r>
      <w:bookmarkEnd w:id="274"/>
      <w:bookmarkEnd w:id="275"/>
    </w:p>
    <w:p w14:paraId="111E9C08" w14:textId="6F8F5890" w:rsidR="0015020D" w:rsidRPr="002B2E53" w:rsidRDefault="0015020D" w:rsidP="0015020D">
      <w:pPr>
        <w:spacing w:after="120"/>
      </w:pPr>
      <w:r w:rsidRPr="002B2E53">
        <w:t>Unless otherwise specified the following Terminal Strength test conditions shall apply:</w:t>
      </w:r>
    </w:p>
    <w:p w14:paraId="41AA15E3" w14:textId="2A57F1B5" w:rsidR="001532CB" w:rsidRPr="002B2E53" w:rsidRDefault="00043176" w:rsidP="00FC0F28">
      <w:pPr>
        <w:pStyle w:val="BulletList"/>
        <w:spacing w:after="60"/>
        <w:ind w:left="1775" w:hanging="357"/>
        <w:contextualSpacing w:val="0"/>
      </w:pPr>
      <w:hyperlink r:id="rId131" w:history="1">
        <w:r w:rsidR="001532CB" w:rsidRPr="002B2E53">
          <w:rPr>
            <w:rStyle w:val="Hyperlink"/>
          </w:rPr>
          <w:t>MIL-STD-883, Test Method 2004</w:t>
        </w:r>
      </w:hyperlink>
      <w:r w:rsidR="001532CB" w:rsidRPr="002B2E53">
        <w:t xml:space="preserve">, Test Condition D for </w:t>
      </w:r>
      <w:r w:rsidR="0015020D" w:rsidRPr="002B2E53">
        <w:t>chip carrier packages, surface mount packages and similar package types</w:t>
      </w:r>
      <w:r w:rsidR="001532CB" w:rsidRPr="002B2E53">
        <w:t>.</w:t>
      </w:r>
    </w:p>
    <w:p w14:paraId="16CCF1E3" w14:textId="77777777" w:rsidR="00555741" w:rsidRDefault="00043176" w:rsidP="00964D56">
      <w:pPr>
        <w:pStyle w:val="BulletList"/>
        <w:spacing w:before="60"/>
      </w:pPr>
      <w:hyperlink r:id="rId132" w:history="1">
        <w:r w:rsidR="002F375B" w:rsidRPr="002B2E53">
          <w:rPr>
            <w:rStyle w:val="Hyperlink"/>
          </w:rPr>
          <w:t>MIL-STD-750, Test Method 2036</w:t>
        </w:r>
      </w:hyperlink>
      <w:r w:rsidR="001532CB" w:rsidRPr="002B2E53">
        <w:t xml:space="preserve"> for all other packages</w:t>
      </w:r>
      <w:r w:rsidR="002F375B" w:rsidRPr="002B2E53">
        <w:t>. Test Condition as specified in the Detail Specification.</w:t>
      </w:r>
      <w:r w:rsidR="002F375B" w:rsidRPr="002B2E53">
        <w:tab/>
      </w:r>
    </w:p>
    <w:p w14:paraId="7691C249" w14:textId="4F684158" w:rsidR="00FC25A3" w:rsidRPr="00555741" w:rsidRDefault="00FC25A3" w:rsidP="00555741">
      <w:pPr>
        <w:pStyle w:val="Heading2"/>
        <w:rPr>
          <w:highlight w:val="yellow"/>
        </w:rPr>
      </w:pPr>
      <w:bookmarkStart w:id="276" w:name="_Ref51075298"/>
      <w:bookmarkStart w:id="277" w:name="_Toc51077116"/>
      <w:r w:rsidRPr="00555741">
        <w:rPr>
          <w:highlight w:val="yellow"/>
        </w:rPr>
        <w:t>INTERNAL GAS ANALYSIS</w:t>
      </w:r>
      <w:bookmarkEnd w:id="276"/>
      <w:bookmarkEnd w:id="277"/>
    </w:p>
    <w:p w14:paraId="260E01D6" w14:textId="368DA4AD" w:rsidR="00FC25A3" w:rsidRPr="00FC25A3" w:rsidRDefault="00555741" w:rsidP="00FC25A3">
      <w:pPr>
        <w:rPr>
          <w:rStyle w:val="Hyperlink"/>
        </w:rPr>
      </w:pPr>
      <w:hyperlink r:id="rId133" w:history="1">
        <w:r w:rsidR="00FC25A3" w:rsidRPr="00555741">
          <w:rPr>
            <w:rStyle w:val="Hyperlink"/>
            <w:highlight w:val="yellow"/>
          </w:rPr>
          <w:t>MIL-STD-883, Test Method 1018</w:t>
        </w:r>
      </w:hyperlink>
      <w:r w:rsidR="00FC25A3" w:rsidRPr="00555741">
        <w:rPr>
          <w:rStyle w:val="Hyperlink"/>
          <w:highlight w:val="yellow"/>
        </w:rPr>
        <w:t>.</w:t>
      </w:r>
    </w:p>
    <w:p w14:paraId="13E0663F" w14:textId="76A107BC" w:rsidR="002F375B" w:rsidRPr="002B2E53" w:rsidRDefault="00F7257A" w:rsidP="00A60442">
      <w:pPr>
        <w:pStyle w:val="Heading1"/>
      </w:pPr>
      <w:bookmarkStart w:id="278" w:name="_Ref474502967"/>
      <w:bookmarkStart w:id="279" w:name="_Toc51077117"/>
      <w:r w:rsidRPr="002B2E53">
        <w:rPr>
          <w:caps w:val="0"/>
        </w:rPr>
        <w:lastRenderedPageBreak/>
        <w:t>DATA DOCUMENTATION</w:t>
      </w:r>
      <w:bookmarkEnd w:id="278"/>
      <w:bookmarkEnd w:id="279"/>
    </w:p>
    <w:p w14:paraId="22BF29BF" w14:textId="1D118DCD" w:rsidR="002F375B" w:rsidRPr="002B2E53" w:rsidRDefault="00F7257A" w:rsidP="00A60442">
      <w:pPr>
        <w:pStyle w:val="Heading2"/>
      </w:pPr>
      <w:bookmarkStart w:id="280" w:name="_Ref466559778"/>
      <w:bookmarkStart w:id="281" w:name="_Toc51077118"/>
      <w:r w:rsidRPr="002B2E53">
        <w:rPr>
          <w:caps w:val="0"/>
        </w:rPr>
        <w:t>GENERAL</w:t>
      </w:r>
      <w:bookmarkEnd w:id="280"/>
      <w:bookmarkEnd w:id="281"/>
    </w:p>
    <w:p w14:paraId="1AB15A55" w14:textId="77777777" w:rsidR="002F375B" w:rsidRPr="002B2E53" w:rsidRDefault="002F375B" w:rsidP="00A60442">
      <w:pPr>
        <w:keepNext/>
        <w:keepLines/>
      </w:pPr>
      <w:r w:rsidRPr="002B2E53">
        <w:t>For the qualification, qualification maintenance and procurement for each lot</w:t>
      </w:r>
      <w:r w:rsidR="00A307FE" w:rsidRPr="002B2E53">
        <w:t>,</w:t>
      </w:r>
      <w:r w:rsidRPr="002B2E53">
        <w:t xml:space="preserve"> a data documentation package shall exist in a printed or electronic form.</w:t>
      </w:r>
    </w:p>
    <w:p w14:paraId="20E32F78" w14:textId="77777777" w:rsidR="003F1AE0" w:rsidRPr="002B2E53" w:rsidRDefault="002F375B" w:rsidP="00A60442">
      <w:pPr>
        <w:keepNext/>
        <w:keepLines/>
        <w:spacing w:after="120"/>
      </w:pPr>
      <w:r w:rsidRPr="002B2E53">
        <w:t xml:space="preserve">This package shall be compiled from: </w:t>
      </w:r>
    </w:p>
    <w:p w14:paraId="46A0D819" w14:textId="77777777" w:rsidR="002F375B" w:rsidRPr="002B2E53" w:rsidRDefault="002F375B" w:rsidP="00FC0F28">
      <w:pPr>
        <w:pStyle w:val="alphabeticallist"/>
        <w:keepNext/>
        <w:keepLines/>
        <w:spacing w:after="60"/>
      </w:pPr>
      <w:r w:rsidRPr="002B2E53">
        <w:t>Cover sheet (or sheets).</w:t>
      </w:r>
    </w:p>
    <w:p w14:paraId="238F1831" w14:textId="77777777" w:rsidR="002F375B" w:rsidRPr="002B2E53" w:rsidRDefault="002F375B" w:rsidP="00FC0F28">
      <w:pPr>
        <w:pStyle w:val="alphabeticallist"/>
        <w:keepNext/>
        <w:keepLines/>
        <w:spacing w:after="60"/>
      </w:pPr>
      <w:r w:rsidRPr="002B2E53">
        <w:t>List of equipment (testing and measuring).</w:t>
      </w:r>
    </w:p>
    <w:p w14:paraId="439FD2DD" w14:textId="77777777" w:rsidR="002F375B" w:rsidRPr="002B2E53" w:rsidRDefault="002F375B" w:rsidP="00FC0F28">
      <w:pPr>
        <w:pStyle w:val="alphabeticallist"/>
        <w:keepNext/>
        <w:keepLines/>
        <w:spacing w:after="60"/>
      </w:pPr>
      <w:r w:rsidRPr="002B2E53">
        <w:t>List of test references.</w:t>
      </w:r>
    </w:p>
    <w:p w14:paraId="65693190" w14:textId="6EE20DFC" w:rsidR="002F375B" w:rsidRPr="002B2E53" w:rsidRDefault="002F375B" w:rsidP="00FC0F28">
      <w:pPr>
        <w:pStyle w:val="alphabeticallist"/>
        <w:keepNext/>
        <w:keepLines/>
        <w:spacing w:after="60"/>
      </w:pPr>
      <w:r w:rsidRPr="002B2E53">
        <w:t xml:space="preserve">Wafer Lot Acceptance data (Chart </w:t>
      </w:r>
      <w:proofErr w:type="spellStart"/>
      <w:r w:rsidRPr="002B2E53">
        <w:t>F2</w:t>
      </w:r>
      <w:proofErr w:type="spellEnd"/>
      <w:r w:rsidRPr="002B2E53">
        <w:t>).</w:t>
      </w:r>
    </w:p>
    <w:p w14:paraId="0F9F53E2" w14:textId="77777777" w:rsidR="003F1AE0" w:rsidRPr="002B2E53" w:rsidRDefault="002F375B" w:rsidP="00FC0F28">
      <w:pPr>
        <w:pStyle w:val="alphabeticallist"/>
        <w:keepNext/>
        <w:keepLines/>
        <w:spacing w:after="60"/>
      </w:pPr>
      <w:r w:rsidRPr="002B2E53">
        <w:t xml:space="preserve">Special In-Process Controls data (Chart </w:t>
      </w:r>
      <w:proofErr w:type="spellStart"/>
      <w:r w:rsidRPr="002B2E53">
        <w:t>F2</w:t>
      </w:r>
      <w:proofErr w:type="spellEnd"/>
      <w:r w:rsidRPr="002B2E53">
        <w:t xml:space="preserve">). </w:t>
      </w:r>
    </w:p>
    <w:p w14:paraId="6E61AE29" w14:textId="77777777" w:rsidR="002F375B" w:rsidRPr="002B2E53" w:rsidRDefault="002F375B" w:rsidP="00FC0F28">
      <w:pPr>
        <w:pStyle w:val="alphabeticallist"/>
        <w:keepNext/>
        <w:keepLines/>
        <w:spacing w:after="60"/>
      </w:pPr>
      <w:r w:rsidRPr="002B2E53">
        <w:t>Screening Tests data (Chart</w:t>
      </w:r>
      <w:r w:rsidR="00B731B8" w:rsidRPr="002B2E53">
        <w:t>s</w:t>
      </w:r>
      <w:r w:rsidRPr="002B2E53">
        <w:t xml:space="preserve"> </w:t>
      </w:r>
      <w:proofErr w:type="spellStart"/>
      <w:r w:rsidRPr="002B2E53">
        <w:t>F3</w:t>
      </w:r>
      <w:r w:rsidR="00172FC0" w:rsidRPr="002B2E53">
        <w:t>A</w:t>
      </w:r>
      <w:proofErr w:type="spellEnd"/>
      <w:r w:rsidR="00172FC0" w:rsidRPr="002B2E53">
        <w:t xml:space="preserve"> </w:t>
      </w:r>
      <w:r w:rsidR="00B731B8" w:rsidRPr="002B2E53">
        <w:t>and</w:t>
      </w:r>
      <w:r w:rsidR="00172FC0" w:rsidRPr="002B2E53">
        <w:t xml:space="preserve"> </w:t>
      </w:r>
      <w:proofErr w:type="spellStart"/>
      <w:r w:rsidR="00172FC0" w:rsidRPr="002B2E53">
        <w:t>F3B</w:t>
      </w:r>
      <w:proofErr w:type="spellEnd"/>
      <w:r w:rsidRPr="002B2E53">
        <w:t>).</w:t>
      </w:r>
    </w:p>
    <w:p w14:paraId="3463496A" w14:textId="6E2A939D" w:rsidR="002F375B" w:rsidRPr="002B2E53" w:rsidRDefault="00DB0083" w:rsidP="00FC0F28">
      <w:pPr>
        <w:pStyle w:val="alphabeticallist"/>
        <w:keepNext/>
        <w:spacing w:after="60"/>
      </w:pPr>
      <w:r w:rsidRPr="002B2E53">
        <w:t>Qualification, Periodic Testing and Lot Validation Testing</w:t>
      </w:r>
      <w:r w:rsidR="002F375B" w:rsidRPr="002B2E53">
        <w:t xml:space="preserve"> (</w:t>
      </w:r>
      <w:r w:rsidR="00996098" w:rsidRPr="002B2E53">
        <w:t>when</w:t>
      </w:r>
      <w:r w:rsidR="002070F2" w:rsidRPr="002B2E53">
        <w:t xml:space="preserve"> </w:t>
      </w:r>
      <w:r w:rsidR="002F375B" w:rsidRPr="002B2E53">
        <w:t>applicable)</w:t>
      </w:r>
      <w:r w:rsidRPr="002B2E53">
        <w:t xml:space="preserve"> data</w:t>
      </w:r>
      <w:r w:rsidR="002F375B" w:rsidRPr="002B2E53">
        <w:t xml:space="preserve"> (Chart</w:t>
      </w:r>
      <w:r w:rsidR="00B731B8" w:rsidRPr="002B2E53">
        <w:t>s</w:t>
      </w:r>
      <w:r w:rsidR="00DF0772" w:rsidRPr="002B2E53">
        <w:t> </w:t>
      </w:r>
      <w:proofErr w:type="spellStart"/>
      <w:r w:rsidR="002F375B" w:rsidRPr="002B2E53">
        <w:t>F4</w:t>
      </w:r>
      <w:r w:rsidR="00D44C24" w:rsidRPr="002B2E53">
        <w:t>A</w:t>
      </w:r>
      <w:proofErr w:type="spellEnd"/>
      <w:r w:rsidR="00D44C24" w:rsidRPr="002B2E53">
        <w:t xml:space="preserve"> </w:t>
      </w:r>
      <w:r w:rsidR="00B731B8" w:rsidRPr="002B2E53">
        <w:t>and</w:t>
      </w:r>
      <w:r w:rsidR="00D44C24" w:rsidRPr="002B2E53">
        <w:t xml:space="preserve"> </w:t>
      </w:r>
      <w:proofErr w:type="spellStart"/>
      <w:r w:rsidR="00D44C24" w:rsidRPr="002B2E53">
        <w:t>F4B</w:t>
      </w:r>
      <w:proofErr w:type="spellEnd"/>
      <w:r w:rsidR="002F375B" w:rsidRPr="002B2E53">
        <w:t>).</w:t>
      </w:r>
    </w:p>
    <w:p w14:paraId="60043E59" w14:textId="77777777" w:rsidR="003F1AE0" w:rsidRPr="002B2E53" w:rsidRDefault="002F375B" w:rsidP="00FC0F28">
      <w:pPr>
        <w:pStyle w:val="alphabeticallist"/>
        <w:keepNext/>
        <w:keepLines/>
        <w:spacing w:after="60"/>
      </w:pPr>
      <w:r w:rsidRPr="002B2E53">
        <w:t xml:space="preserve">Failed components list and failure analysis report (when applicable). </w:t>
      </w:r>
    </w:p>
    <w:p w14:paraId="1DD8CA2E" w14:textId="77777777" w:rsidR="002F375B" w:rsidRPr="002B2E53" w:rsidRDefault="002F375B" w:rsidP="00FC0F28">
      <w:pPr>
        <w:pStyle w:val="alphabeticallist"/>
        <w:keepNext/>
        <w:keepLines/>
        <w:spacing w:after="60"/>
      </w:pPr>
      <w:r w:rsidRPr="002B2E53">
        <w:t>Certificate of Conformity.</w:t>
      </w:r>
    </w:p>
    <w:p w14:paraId="20D10521" w14:textId="77777777" w:rsidR="002F375B" w:rsidRPr="002B2E53" w:rsidRDefault="002F375B" w:rsidP="00A60442">
      <w:pPr>
        <w:keepNext/>
        <w:keepLines/>
        <w:spacing w:before="240" w:after="120"/>
      </w:pPr>
      <w:r w:rsidRPr="002B2E53">
        <w:t>Items (a) to (</w:t>
      </w:r>
      <w:proofErr w:type="spellStart"/>
      <w:r w:rsidRPr="002B2E53">
        <w:t>i</w:t>
      </w:r>
      <w:proofErr w:type="spellEnd"/>
      <w:r w:rsidRPr="002B2E53">
        <w:t xml:space="preserve">) inclusive shall be grouped, preferably as </w:t>
      </w:r>
      <w:proofErr w:type="spellStart"/>
      <w:r w:rsidRPr="002B2E53">
        <w:t>subpackages</w:t>
      </w:r>
      <w:proofErr w:type="spellEnd"/>
      <w:r w:rsidRPr="002B2E53">
        <w:t xml:space="preserve"> and, for identification purposes, each page shall include the following information:</w:t>
      </w:r>
    </w:p>
    <w:p w14:paraId="0DBE823B" w14:textId="77777777" w:rsidR="002F375B" w:rsidRPr="002B2E53" w:rsidRDefault="002F375B" w:rsidP="00A60442">
      <w:pPr>
        <w:pStyle w:val="BulletList"/>
        <w:keepNext/>
        <w:keepLines/>
      </w:pPr>
      <w:r w:rsidRPr="002B2E53">
        <w:t>ESCC Component Number.</w:t>
      </w:r>
    </w:p>
    <w:p w14:paraId="6096D099" w14:textId="77777777" w:rsidR="002F375B" w:rsidRPr="002B2E53" w:rsidRDefault="002F375B" w:rsidP="00A60442">
      <w:pPr>
        <w:pStyle w:val="BulletList"/>
        <w:keepNext/>
        <w:keepLines/>
      </w:pPr>
      <w:r w:rsidRPr="002B2E53">
        <w:t>Manufacturer’s name.</w:t>
      </w:r>
    </w:p>
    <w:p w14:paraId="14CD5C25" w14:textId="77777777" w:rsidR="002F375B" w:rsidRPr="002B2E53" w:rsidRDefault="002F375B" w:rsidP="00A60442">
      <w:pPr>
        <w:pStyle w:val="BulletList"/>
        <w:keepNext/>
        <w:keepLines/>
      </w:pPr>
      <w:r w:rsidRPr="002B2E53">
        <w:t>Lot identification.</w:t>
      </w:r>
    </w:p>
    <w:p w14:paraId="2554B3C3" w14:textId="77777777" w:rsidR="002F375B" w:rsidRPr="002B2E53" w:rsidRDefault="002F375B" w:rsidP="00A60442">
      <w:pPr>
        <w:pStyle w:val="BulletList"/>
        <w:keepNext/>
        <w:keepLines/>
      </w:pPr>
      <w:r w:rsidRPr="002B2E53">
        <w:t>Date of establishment of the document.</w:t>
      </w:r>
    </w:p>
    <w:p w14:paraId="3D80FBC8" w14:textId="77777777" w:rsidR="002F375B" w:rsidRPr="002B2E53" w:rsidRDefault="002F375B" w:rsidP="00A60442">
      <w:pPr>
        <w:pStyle w:val="BulletList"/>
        <w:keepNext/>
        <w:keepLines/>
      </w:pPr>
      <w:r w:rsidRPr="002B2E53">
        <w:t>Page number.</w:t>
      </w:r>
    </w:p>
    <w:p w14:paraId="18480D7D" w14:textId="77777777" w:rsidR="002F375B" w:rsidRPr="002B2E53" w:rsidRDefault="002F375B" w:rsidP="00B24CB1">
      <w:pPr>
        <w:keepLines/>
      </w:pPr>
      <w:r w:rsidRPr="002B2E53">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2B2E53" w:rsidRDefault="002F375B" w:rsidP="00E50DDB">
      <w:pPr>
        <w:pStyle w:val="Heading3"/>
        <w:numPr>
          <w:ilvl w:val="2"/>
          <w:numId w:val="10"/>
        </w:numPr>
      </w:pPr>
      <w:bookmarkStart w:id="282" w:name="_Ref466560044"/>
      <w:bookmarkStart w:id="283" w:name="_Toc51077119"/>
      <w:r w:rsidRPr="002B2E53">
        <w:t>Qualification and Qualification Maintenance</w:t>
      </w:r>
      <w:bookmarkEnd w:id="282"/>
      <w:bookmarkEnd w:id="283"/>
    </w:p>
    <w:p w14:paraId="143BAB19" w14:textId="7EB269B4" w:rsidR="002F375B" w:rsidRPr="002B2E53" w:rsidRDefault="002F375B" w:rsidP="00B24CB1">
      <w:pPr>
        <w:keepLines/>
      </w:pPr>
      <w:r w:rsidRPr="002B2E53">
        <w:t xml:space="preserve">In the case of qualification or qualification maintenance, the items listed in Para. </w:t>
      </w:r>
      <w:r w:rsidR="00321374" w:rsidRPr="002B2E53">
        <w:fldChar w:fldCharType="begin"/>
      </w:r>
      <w:r w:rsidR="00321374" w:rsidRPr="002B2E53">
        <w:instrText xml:space="preserve"> REF _Ref466559778 \r \h </w:instrText>
      </w:r>
      <w:r w:rsidR="00CF5CE0" w:rsidRPr="002B2E53">
        <w:instrText xml:space="preserve"> \* MERGEFORMAT </w:instrText>
      </w:r>
      <w:r w:rsidR="00321374" w:rsidRPr="002B2E53">
        <w:fldChar w:fldCharType="separate"/>
      </w:r>
      <w:r w:rsidR="00964D56">
        <w:t>9.1</w:t>
      </w:r>
      <w:r w:rsidR="00321374" w:rsidRPr="002B2E53">
        <w:fldChar w:fldCharType="end"/>
      </w:r>
      <w:r w:rsidRPr="002B2E53">
        <w:t>(a) to (</w:t>
      </w:r>
      <w:proofErr w:type="spellStart"/>
      <w:r w:rsidRPr="002B2E53">
        <w:t>i</w:t>
      </w:r>
      <w:proofErr w:type="spellEnd"/>
      <w:r w:rsidRPr="002B2E53">
        <w:t>) are required.</w:t>
      </w:r>
    </w:p>
    <w:p w14:paraId="501F9B86" w14:textId="77777777" w:rsidR="002F375B" w:rsidRPr="002B2E53" w:rsidRDefault="002F375B" w:rsidP="005752AE">
      <w:pPr>
        <w:pStyle w:val="Heading3"/>
      </w:pPr>
      <w:bookmarkStart w:id="284" w:name="_Ref466560059"/>
      <w:bookmarkStart w:id="285" w:name="_Toc51077120"/>
      <w:r w:rsidRPr="002B2E53">
        <w:t>Component Procurement and Delivery</w:t>
      </w:r>
      <w:bookmarkEnd w:id="284"/>
      <w:bookmarkEnd w:id="285"/>
    </w:p>
    <w:p w14:paraId="679E3B6B" w14:textId="77777777" w:rsidR="002F375B" w:rsidRPr="002B2E53" w:rsidRDefault="002F375B" w:rsidP="00F8543E">
      <w:pPr>
        <w:keepLines/>
        <w:spacing w:after="120"/>
      </w:pPr>
      <w:r w:rsidRPr="002B2E53">
        <w:t>For all deliveries of components procured to this specification, the following documentation shall be supplied:</w:t>
      </w:r>
    </w:p>
    <w:p w14:paraId="3C5A6C9C" w14:textId="77777777" w:rsidR="002F375B" w:rsidRPr="002B2E53" w:rsidRDefault="002F375B" w:rsidP="00FC0F28">
      <w:pPr>
        <w:pStyle w:val="alphabeticallist"/>
        <w:keepLines/>
        <w:spacing w:after="60"/>
      </w:pPr>
      <w:r w:rsidRPr="002B2E53">
        <w:t>Cover sheet (if all of the information is not included on the Certificate of Conformity).</w:t>
      </w:r>
    </w:p>
    <w:p w14:paraId="7405765C" w14:textId="44A59809" w:rsidR="002F375B" w:rsidRPr="002B2E53" w:rsidRDefault="002F375B" w:rsidP="00FC0F28">
      <w:pPr>
        <w:pStyle w:val="alphabeticallist"/>
        <w:keepLines/>
        <w:spacing w:after="60"/>
      </w:pPr>
      <w:r w:rsidRPr="002B2E53">
        <w:t xml:space="preserve">Certificate of Conformity (including range of delivered serial numbers for Packaged Components or </w:t>
      </w:r>
      <w:r w:rsidR="00C21E6A" w:rsidRPr="002B2E53">
        <w:t xml:space="preserve">the </w:t>
      </w:r>
      <w:r w:rsidR="0083328D" w:rsidRPr="002B2E53">
        <w:t xml:space="preserve">wafer lot </w:t>
      </w:r>
      <w:r w:rsidRPr="002B2E53">
        <w:t xml:space="preserve">number for </w:t>
      </w:r>
      <w:r w:rsidR="00EB7D5D" w:rsidRPr="002B2E53">
        <w:t>Die</w:t>
      </w:r>
      <w:r w:rsidRPr="002B2E53">
        <w:t xml:space="preserve"> Components).</w:t>
      </w:r>
    </w:p>
    <w:p w14:paraId="109A9186" w14:textId="77777777" w:rsidR="002F375B" w:rsidRPr="002B2E53" w:rsidRDefault="002F375B" w:rsidP="005752AE">
      <w:pPr>
        <w:pStyle w:val="Heading3"/>
      </w:pPr>
      <w:bookmarkStart w:id="286" w:name="_Ref482339396"/>
      <w:bookmarkStart w:id="287" w:name="_Toc51077121"/>
      <w:r w:rsidRPr="002B2E53">
        <w:t>Additional Documentation</w:t>
      </w:r>
      <w:bookmarkEnd w:id="286"/>
      <w:bookmarkEnd w:id="287"/>
    </w:p>
    <w:p w14:paraId="14CD7CF3" w14:textId="77777777" w:rsidR="002F375B" w:rsidRPr="002B2E53" w:rsidRDefault="002F375B" w:rsidP="00B24CB1">
      <w:pPr>
        <w:keepLines/>
      </w:pPr>
      <w:r w:rsidRPr="002B2E53">
        <w:t xml:space="preserve">The Manufacturer shall deliver additional documentation containing data and reports to the </w:t>
      </w:r>
      <w:proofErr w:type="spellStart"/>
      <w:r w:rsidRPr="002B2E53">
        <w:t>Orderer</w:t>
      </w:r>
      <w:proofErr w:type="spellEnd"/>
      <w:r w:rsidRPr="002B2E53">
        <w:t>, if stipulated in the Purchase Order.</w:t>
      </w:r>
    </w:p>
    <w:p w14:paraId="2A3F43C1" w14:textId="77777777" w:rsidR="002F375B" w:rsidRPr="002B2E53" w:rsidRDefault="002F375B" w:rsidP="005752AE">
      <w:pPr>
        <w:pStyle w:val="Heading3"/>
      </w:pPr>
      <w:bookmarkStart w:id="288" w:name="_Toc51077122"/>
      <w:r w:rsidRPr="002B2E53">
        <w:t>Data Retention/Data Access</w:t>
      </w:r>
      <w:bookmarkEnd w:id="288"/>
    </w:p>
    <w:p w14:paraId="581715E8" w14:textId="77777777" w:rsidR="002F375B" w:rsidRPr="002B2E53" w:rsidRDefault="002F375B" w:rsidP="00B24CB1">
      <w:pPr>
        <w:keepLines/>
      </w:pPr>
      <w:r w:rsidRPr="002B2E53">
        <w:t xml:space="preserve">If not delivered, all data shall be retained by the Manufacturer for a minimum of 5 years during which time it shall be available for review, if requested, by the </w:t>
      </w:r>
      <w:proofErr w:type="spellStart"/>
      <w:r w:rsidRPr="002B2E53">
        <w:t>Orderer</w:t>
      </w:r>
      <w:proofErr w:type="spellEnd"/>
      <w:r w:rsidRPr="002B2E53">
        <w:t xml:space="preserve"> or the ESCC Executive (for qualified components).</w:t>
      </w:r>
    </w:p>
    <w:p w14:paraId="08B05A79" w14:textId="1133A87D" w:rsidR="002F375B" w:rsidRPr="002B2E53" w:rsidRDefault="00F7257A" w:rsidP="00E91F55">
      <w:pPr>
        <w:pStyle w:val="Heading2"/>
      </w:pPr>
      <w:r w:rsidRPr="002B2E53">
        <w:rPr>
          <w:caps w:val="0"/>
        </w:rPr>
        <w:lastRenderedPageBreak/>
        <w:tab/>
      </w:r>
      <w:bookmarkStart w:id="289" w:name="_Toc51077123"/>
      <w:r w:rsidRPr="002B2E53">
        <w:rPr>
          <w:caps w:val="0"/>
        </w:rPr>
        <w:t>COVER SHEET(S)</w:t>
      </w:r>
      <w:bookmarkEnd w:id="289"/>
    </w:p>
    <w:p w14:paraId="708B8ABA" w14:textId="77777777" w:rsidR="002F375B" w:rsidRPr="002B2E53" w:rsidRDefault="002F375B" w:rsidP="00F8543E">
      <w:pPr>
        <w:keepNext/>
        <w:keepLines/>
        <w:spacing w:after="120"/>
      </w:pPr>
      <w:r w:rsidRPr="002B2E53">
        <w:t>The cover sheet(s) of the data documentation package shall include as a minimum:</w:t>
      </w:r>
    </w:p>
    <w:p w14:paraId="3455F94F" w14:textId="77777777" w:rsidR="002F375B" w:rsidRPr="002B2E53" w:rsidRDefault="002F375B" w:rsidP="00FC0F28">
      <w:pPr>
        <w:pStyle w:val="alphabeticallist"/>
        <w:keepLines/>
        <w:spacing w:after="60"/>
      </w:pPr>
      <w:r w:rsidRPr="002B2E53">
        <w:t>Reference to the Detail Specification, including issue and date.</w:t>
      </w:r>
    </w:p>
    <w:p w14:paraId="614A095D" w14:textId="77777777" w:rsidR="002754C5" w:rsidRPr="002B2E53" w:rsidRDefault="002F375B" w:rsidP="00FC0F28">
      <w:pPr>
        <w:pStyle w:val="alphabeticallist"/>
        <w:keepLines/>
        <w:spacing w:after="60"/>
      </w:pPr>
      <w:r w:rsidRPr="002B2E53">
        <w:t xml:space="preserve">Reference to the applicable ESCC Generic Specification, including issue and date. </w:t>
      </w:r>
    </w:p>
    <w:p w14:paraId="7056216E" w14:textId="77777777" w:rsidR="002F375B" w:rsidRPr="002B2E53" w:rsidRDefault="002F375B" w:rsidP="00FC0F28">
      <w:pPr>
        <w:pStyle w:val="alphabeticallist"/>
        <w:keepLines/>
        <w:spacing w:after="60"/>
      </w:pPr>
      <w:r w:rsidRPr="002B2E53">
        <w:t>ESCC Component Number and the Manufacturer’s part type number.</w:t>
      </w:r>
    </w:p>
    <w:p w14:paraId="334D6156" w14:textId="19080E5B" w:rsidR="002754C5" w:rsidRPr="002B2E53" w:rsidRDefault="002F375B" w:rsidP="00FC0F28">
      <w:pPr>
        <w:pStyle w:val="alphabeticallist"/>
        <w:keepLines/>
        <w:spacing w:after="60"/>
      </w:pPr>
      <w:r w:rsidRPr="002B2E53">
        <w:t xml:space="preserve">Lot identification (including </w:t>
      </w:r>
      <w:r w:rsidR="0083328D" w:rsidRPr="002B2E53">
        <w:t xml:space="preserve">wafer lot </w:t>
      </w:r>
      <w:r w:rsidRPr="002B2E53">
        <w:t xml:space="preserve">number for </w:t>
      </w:r>
      <w:r w:rsidR="00EB7D5D" w:rsidRPr="002B2E53">
        <w:t>Die</w:t>
      </w:r>
      <w:r w:rsidRPr="002B2E53">
        <w:t xml:space="preserve"> Components). </w:t>
      </w:r>
    </w:p>
    <w:p w14:paraId="3A9BFB22" w14:textId="77777777" w:rsidR="002F375B" w:rsidRPr="002B2E53" w:rsidRDefault="002F375B" w:rsidP="00FC0F28">
      <w:pPr>
        <w:pStyle w:val="alphabeticallist"/>
        <w:keepLines/>
        <w:spacing w:after="60"/>
      </w:pPr>
      <w:r w:rsidRPr="002B2E53">
        <w:t>Range of delivered serial numbers (for Packaged Components).</w:t>
      </w:r>
    </w:p>
    <w:p w14:paraId="0CFE077E" w14:textId="77777777" w:rsidR="002F375B" w:rsidRPr="002B2E53" w:rsidRDefault="002F375B" w:rsidP="00FC0F28">
      <w:pPr>
        <w:pStyle w:val="alphabeticallist"/>
        <w:keepLines/>
        <w:spacing w:after="60"/>
      </w:pPr>
      <w:r w:rsidRPr="002B2E53">
        <w:t>Number of the Purchase Order.</w:t>
      </w:r>
    </w:p>
    <w:p w14:paraId="087232D6" w14:textId="77777777" w:rsidR="002F375B" w:rsidRPr="002B2E53" w:rsidRDefault="00996098" w:rsidP="00FC0F28">
      <w:pPr>
        <w:pStyle w:val="alphabeticallist"/>
        <w:keepLines/>
        <w:spacing w:after="60"/>
      </w:pPr>
      <w:r w:rsidRPr="002B2E53">
        <w:t>Total dose r</w:t>
      </w:r>
      <w:r w:rsidR="002F375B" w:rsidRPr="002B2E53">
        <w:t>adiation test level (if applicable).</w:t>
      </w:r>
    </w:p>
    <w:p w14:paraId="2014E8DA" w14:textId="77777777" w:rsidR="002754C5" w:rsidRPr="002B2E53" w:rsidRDefault="002F375B" w:rsidP="00FC0F28">
      <w:pPr>
        <w:pStyle w:val="alphabeticallist"/>
        <w:keepLines/>
        <w:spacing w:after="60"/>
      </w:pPr>
      <w:r w:rsidRPr="002B2E53">
        <w:t xml:space="preserve">Information relative to any additions to this specification and/or the Detail Specification. </w:t>
      </w:r>
    </w:p>
    <w:p w14:paraId="5D35B402" w14:textId="77777777" w:rsidR="002F375B" w:rsidRPr="002B2E53" w:rsidRDefault="002F375B" w:rsidP="00FC0F28">
      <w:pPr>
        <w:pStyle w:val="alphabeticallist"/>
        <w:keepLines/>
        <w:spacing w:after="60"/>
      </w:pPr>
      <w:r w:rsidRPr="002B2E53">
        <w:t>Manufacturer’s name and address.</w:t>
      </w:r>
    </w:p>
    <w:p w14:paraId="70478F22" w14:textId="77777777" w:rsidR="002754C5" w:rsidRPr="002B2E53" w:rsidRDefault="002F375B" w:rsidP="00FC0F28">
      <w:pPr>
        <w:pStyle w:val="alphabeticallist"/>
        <w:keepLines/>
        <w:spacing w:after="60"/>
      </w:pPr>
      <w:r w:rsidRPr="002B2E53">
        <w:t xml:space="preserve">Location of the manufacturing plant (specify place of diffusion, assembly and test). </w:t>
      </w:r>
    </w:p>
    <w:p w14:paraId="044B0676" w14:textId="77777777" w:rsidR="002F375B" w:rsidRPr="002B2E53" w:rsidRDefault="002F375B" w:rsidP="00FC0F28">
      <w:pPr>
        <w:pStyle w:val="alphabeticallist"/>
        <w:keepLines/>
        <w:spacing w:after="60"/>
      </w:pPr>
      <w:r w:rsidRPr="002B2E53">
        <w:t>Signature on behalf of Manufacturer.</w:t>
      </w:r>
    </w:p>
    <w:p w14:paraId="4D43A120" w14:textId="77777777" w:rsidR="002F375B" w:rsidRPr="002B2E53" w:rsidRDefault="002F375B" w:rsidP="00FC0F28">
      <w:pPr>
        <w:pStyle w:val="alphabeticallist"/>
        <w:keepLines/>
        <w:spacing w:after="60"/>
      </w:pPr>
      <w:r w:rsidRPr="002B2E53">
        <w:t>Total number of pages of the data package.</w:t>
      </w:r>
    </w:p>
    <w:p w14:paraId="368934AC" w14:textId="2C499627" w:rsidR="002F375B" w:rsidRPr="002B2E53" w:rsidRDefault="00F7257A" w:rsidP="00E91F55">
      <w:pPr>
        <w:pStyle w:val="Heading2"/>
      </w:pPr>
      <w:bookmarkStart w:id="290" w:name="_Toc51077124"/>
      <w:r w:rsidRPr="002B2E53">
        <w:rPr>
          <w:caps w:val="0"/>
        </w:rPr>
        <w:t>LIST OF EQUIPMENT USED</w:t>
      </w:r>
      <w:bookmarkEnd w:id="290"/>
    </w:p>
    <w:p w14:paraId="48B6817A" w14:textId="77777777" w:rsidR="002F375B" w:rsidRPr="002B2E53" w:rsidRDefault="002F375B" w:rsidP="00B24CB1">
      <w:pPr>
        <w:keepLines/>
      </w:pPr>
      <w:r w:rsidRPr="002B2E53">
        <w:t>A list of equipment used for tests and measurements shall be prepared. Where applicable, this list shall contain inventory number, Manufacturer’s type number, serial number, etc. This list shall indicate for which tests such equipment was used.</w:t>
      </w:r>
    </w:p>
    <w:p w14:paraId="1C91FABE" w14:textId="48AA9039" w:rsidR="002F375B" w:rsidRPr="002B2E53" w:rsidRDefault="00F7257A" w:rsidP="00E91F55">
      <w:pPr>
        <w:pStyle w:val="Heading2"/>
      </w:pPr>
      <w:r w:rsidRPr="002B2E53">
        <w:rPr>
          <w:caps w:val="0"/>
        </w:rPr>
        <w:tab/>
      </w:r>
      <w:bookmarkStart w:id="291" w:name="_Toc51077125"/>
      <w:r w:rsidRPr="002B2E53">
        <w:rPr>
          <w:caps w:val="0"/>
        </w:rPr>
        <w:t>LIST OF TEST REFERENCES</w:t>
      </w:r>
      <w:bookmarkEnd w:id="291"/>
    </w:p>
    <w:p w14:paraId="274D0133" w14:textId="77777777" w:rsidR="002F375B" w:rsidRPr="002B2E53" w:rsidRDefault="002F375B" w:rsidP="00B24CB1">
      <w:pPr>
        <w:keepLines/>
      </w:pPr>
      <w:r w:rsidRPr="002B2E53">
        <w:t>This list shall include all Manufacturer’s references or codes which are necessary to correlate the test data provided with the applicable tests specified in the tables of the Detail Specification.</w:t>
      </w:r>
    </w:p>
    <w:p w14:paraId="5033C184" w14:textId="41E2C67F" w:rsidR="002F375B" w:rsidRPr="002B2E53" w:rsidRDefault="00F7257A" w:rsidP="00E91F55">
      <w:pPr>
        <w:pStyle w:val="Heading2"/>
      </w:pPr>
      <w:bookmarkStart w:id="292" w:name="_Ref466559542"/>
      <w:bookmarkStart w:id="293" w:name="_Toc51077126"/>
      <w:r w:rsidRPr="002B2E53">
        <w:rPr>
          <w:caps w:val="0"/>
        </w:rPr>
        <w:t xml:space="preserve">WAFER LOT ACCEPTANCE DATA (CHART </w:t>
      </w:r>
      <w:proofErr w:type="spellStart"/>
      <w:r w:rsidRPr="002B2E53">
        <w:rPr>
          <w:caps w:val="0"/>
        </w:rPr>
        <w:t>F2</w:t>
      </w:r>
      <w:proofErr w:type="spellEnd"/>
      <w:r w:rsidRPr="002B2E53">
        <w:rPr>
          <w:caps w:val="0"/>
        </w:rPr>
        <w:t>)</w:t>
      </w:r>
      <w:bookmarkEnd w:id="292"/>
      <w:bookmarkEnd w:id="293"/>
    </w:p>
    <w:p w14:paraId="6C93C36F" w14:textId="6B475119" w:rsidR="002F375B" w:rsidRPr="002B2E53" w:rsidRDefault="00A54194" w:rsidP="00B24CB1">
      <w:pPr>
        <w:keepLines/>
      </w:pPr>
      <w:r w:rsidRPr="002B2E53">
        <w:t xml:space="preserve">For </w:t>
      </w:r>
      <w:r w:rsidR="00EB7D5D" w:rsidRPr="002B2E53">
        <w:t>Die</w:t>
      </w:r>
      <w:r w:rsidRPr="002B2E53">
        <w:t xml:space="preserve"> Components, a</w:t>
      </w:r>
      <w:r w:rsidR="002F375B" w:rsidRPr="002B2E53">
        <w:t xml:space="preserve"> test result summary shall be compiled giving the total number of dice submitted to and the total number of dice rejected after each of the tests. For each test requiring electrical measurements</w:t>
      </w:r>
      <w:r w:rsidR="006569AB" w:rsidRPr="002B2E53">
        <w:t>,</w:t>
      </w:r>
      <w:r w:rsidR="002F375B" w:rsidRPr="002B2E53">
        <w:t xml:space="preserve"> the results shall be traceable to wafer lot.</w:t>
      </w:r>
    </w:p>
    <w:p w14:paraId="7BBD7B65" w14:textId="47F4145E" w:rsidR="002F375B" w:rsidRPr="002B2E53" w:rsidRDefault="002F375B" w:rsidP="00B24CB1">
      <w:pPr>
        <w:keepLines/>
      </w:pPr>
      <w:r w:rsidRPr="002B2E53">
        <w:t>Data of SEM Inspection shall be prepared in accordance with the requirements of ESCC Basic</w:t>
      </w:r>
      <w:r w:rsidR="002754C5" w:rsidRPr="002B2E53">
        <w:t xml:space="preserve"> </w:t>
      </w:r>
      <w:r w:rsidRPr="002B2E53">
        <w:t>Specification No.</w:t>
      </w:r>
      <w:hyperlink r:id="rId134" w:history="1">
        <w:r w:rsidR="00DC05E0" w:rsidRPr="002B2E53">
          <w:rPr>
            <w:rStyle w:val="Hyperlink"/>
          </w:rPr>
          <w:t xml:space="preserve"> </w:t>
        </w:r>
        <w:hyperlink r:id="rId135" w:history="1">
          <w:r w:rsidR="00DC05E0" w:rsidRPr="002B2E53">
            <w:rPr>
              <w:rStyle w:val="Hyperlink"/>
            </w:rPr>
            <w:t>21400</w:t>
          </w:r>
        </w:hyperlink>
      </w:hyperlink>
      <w:r w:rsidR="00996098" w:rsidRPr="002B2E53">
        <w:t xml:space="preserve"> (</w:t>
      </w:r>
      <w:proofErr w:type="gramStart"/>
      <w:r w:rsidR="00996098" w:rsidRPr="002B2E53">
        <w:t>if</w:t>
      </w:r>
      <w:proofErr w:type="gramEnd"/>
      <w:r w:rsidR="00996098" w:rsidRPr="002B2E53">
        <w:t xml:space="preserve"> specified)</w:t>
      </w:r>
      <w:r w:rsidRPr="002B2E53">
        <w:t>.</w:t>
      </w:r>
    </w:p>
    <w:p w14:paraId="2F33DE7C" w14:textId="0A74566C" w:rsidR="002F375B" w:rsidRPr="002B2E53" w:rsidRDefault="00E07024" w:rsidP="00B24CB1">
      <w:pPr>
        <w:keepLines/>
      </w:pPr>
      <w:r w:rsidRPr="002B2E53">
        <w:t xml:space="preserve">A total dose radiation </w:t>
      </w:r>
      <w:r w:rsidR="002F375B" w:rsidRPr="002B2E53">
        <w:t>test</w:t>
      </w:r>
      <w:r w:rsidR="00CF0CE1" w:rsidRPr="002B2E53">
        <w:t xml:space="preserve"> </w:t>
      </w:r>
      <w:r w:rsidR="002F375B" w:rsidRPr="002B2E53">
        <w:t>report</w:t>
      </w:r>
      <w:r w:rsidR="00CF0CE1" w:rsidRPr="002B2E53">
        <w:t xml:space="preserve"> </w:t>
      </w:r>
      <w:r w:rsidR="002F375B" w:rsidRPr="002B2E53">
        <w:t>shall</w:t>
      </w:r>
      <w:r w:rsidR="00CF0CE1" w:rsidRPr="002B2E53">
        <w:t xml:space="preserve"> </w:t>
      </w:r>
      <w:r w:rsidR="002F375B" w:rsidRPr="002B2E53">
        <w:t>be</w:t>
      </w:r>
      <w:r w:rsidR="00CF0CE1" w:rsidRPr="002B2E53">
        <w:t xml:space="preserve"> </w:t>
      </w:r>
      <w:r w:rsidR="002F375B" w:rsidRPr="002B2E53">
        <w:t>prepared</w:t>
      </w:r>
      <w:r w:rsidR="00CF0CE1" w:rsidRPr="002B2E53">
        <w:t xml:space="preserve"> </w:t>
      </w:r>
      <w:r w:rsidR="002F375B" w:rsidRPr="002B2E53">
        <w:t>in</w:t>
      </w:r>
      <w:r w:rsidR="00CF0CE1" w:rsidRPr="002B2E53">
        <w:t xml:space="preserve"> </w:t>
      </w:r>
      <w:r w:rsidR="002F375B" w:rsidRPr="002B2E53">
        <w:t>accordance</w:t>
      </w:r>
      <w:r w:rsidR="00CF0CE1" w:rsidRPr="002B2E53">
        <w:t xml:space="preserve"> </w:t>
      </w:r>
      <w:r w:rsidR="002F375B" w:rsidRPr="002B2E53">
        <w:t>with</w:t>
      </w:r>
      <w:r w:rsidR="00CF0CE1" w:rsidRPr="002B2E53">
        <w:t xml:space="preserve"> </w:t>
      </w:r>
      <w:r w:rsidR="002F375B" w:rsidRPr="002B2E53">
        <w:t>the</w:t>
      </w:r>
      <w:r w:rsidR="00CF0CE1" w:rsidRPr="002B2E53">
        <w:t xml:space="preserve"> </w:t>
      </w:r>
      <w:r w:rsidR="002F375B" w:rsidRPr="002B2E53">
        <w:t>requirements</w:t>
      </w:r>
      <w:r w:rsidR="00CF0CE1" w:rsidRPr="002B2E53">
        <w:t xml:space="preserve"> </w:t>
      </w:r>
      <w:r w:rsidR="002F375B" w:rsidRPr="002B2E53">
        <w:t>of</w:t>
      </w:r>
      <w:r w:rsidR="00CF0CE1" w:rsidRPr="002B2E53">
        <w:t xml:space="preserve"> </w:t>
      </w:r>
      <w:r w:rsidR="002F375B" w:rsidRPr="002B2E53">
        <w:t>ESCC</w:t>
      </w:r>
      <w:r w:rsidR="00CF0CE1" w:rsidRPr="002B2E53">
        <w:t xml:space="preserve"> </w:t>
      </w:r>
      <w:r w:rsidR="002F375B" w:rsidRPr="002B2E53">
        <w:t>Basic</w:t>
      </w:r>
      <w:r w:rsidR="002754C5" w:rsidRPr="002B2E53">
        <w:t xml:space="preserve"> </w:t>
      </w:r>
      <w:r w:rsidR="002F375B" w:rsidRPr="002B2E53">
        <w:t>Specification No.</w:t>
      </w:r>
      <w:hyperlink r:id="rId136" w:history="1">
        <w:r w:rsidR="00DC05E0" w:rsidRPr="002B2E53">
          <w:rPr>
            <w:rStyle w:val="Hyperlink"/>
          </w:rPr>
          <w:t xml:space="preserve"> </w:t>
        </w:r>
        <w:hyperlink r:id="rId137" w:history="1">
          <w:r w:rsidR="00DC05E0" w:rsidRPr="002B2E53">
            <w:rPr>
              <w:rStyle w:val="Hyperlink"/>
            </w:rPr>
            <w:t>22900</w:t>
          </w:r>
        </w:hyperlink>
      </w:hyperlink>
      <w:r w:rsidR="002F375B" w:rsidRPr="002B2E53">
        <w:t xml:space="preserve"> (</w:t>
      </w:r>
      <w:proofErr w:type="gramStart"/>
      <w:r w:rsidR="002F375B" w:rsidRPr="002B2E53">
        <w:t>if</w:t>
      </w:r>
      <w:proofErr w:type="gramEnd"/>
      <w:r w:rsidR="002F375B" w:rsidRPr="002B2E53">
        <w:t xml:space="preserve"> specified).</w:t>
      </w:r>
    </w:p>
    <w:p w14:paraId="73EAFA35" w14:textId="403E5801" w:rsidR="002F375B" w:rsidRPr="002B2E53" w:rsidRDefault="00F7257A" w:rsidP="00E91F55">
      <w:pPr>
        <w:pStyle w:val="Heading2"/>
      </w:pPr>
      <w:r w:rsidRPr="002B2E53">
        <w:rPr>
          <w:caps w:val="0"/>
        </w:rPr>
        <w:tab/>
      </w:r>
      <w:bookmarkStart w:id="294" w:name="_Ref466559632"/>
      <w:bookmarkStart w:id="295" w:name="_Toc51077127"/>
      <w:r w:rsidRPr="002B2E53">
        <w:rPr>
          <w:caps w:val="0"/>
        </w:rPr>
        <w:t xml:space="preserve">SPECIAL IN-PROCESS CONTROLS DATA (CHART </w:t>
      </w:r>
      <w:proofErr w:type="spellStart"/>
      <w:r w:rsidRPr="002B2E53">
        <w:rPr>
          <w:caps w:val="0"/>
        </w:rPr>
        <w:t>F2</w:t>
      </w:r>
      <w:proofErr w:type="spellEnd"/>
      <w:r w:rsidRPr="002B2E53">
        <w:rPr>
          <w:caps w:val="0"/>
        </w:rPr>
        <w:t>)</w:t>
      </w:r>
      <w:bookmarkEnd w:id="294"/>
      <w:bookmarkEnd w:id="295"/>
    </w:p>
    <w:p w14:paraId="188DC82E" w14:textId="77777777" w:rsidR="002F375B" w:rsidRPr="002B2E53" w:rsidRDefault="002F375B" w:rsidP="00B24CB1">
      <w:pPr>
        <w:keepLines/>
      </w:pPr>
      <w:r w:rsidRPr="002B2E53">
        <w:t>A test result summary shall be compiled showing the total number of components submitted to, and the total number rejected after each of the tests. For the Bond Strength and Die Shear tests, the separation forces and categories shall be recorded.</w:t>
      </w:r>
    </w:p>
    <w:p w14:paraId="1245492E" w14:textId="54D95D67" w:rsidR="002F375B" w:rsidRPr="002B2E53" w:rsidRDefault="00F7257A" w:rsidP="00E91F55">
      <w:pPr>
        <w:pStyle w:val="Heading2"/>
      </w:pPr>
      <w:bookmarkStart w:id="296" w:name="_Ref466559693"/>
      <w:bookmarkStart w:id="297" w:name="_Toc51077128"/>
      <w:r w:rsidRPr="002B2E53">
        <w:rPr>
          <w:caps w:val="0"/>
        </w:rPr>
        <w:t xml:space="preserve">SCREENING TESTS DATA (CHARTS </w:t>
      </w:r>
      <w:proofErr w:type="spellStart"/>
      <w:r w:rsidRPr="002B2E53">
        <w:rPr>
          <w:caps w:val="0"/>
        </w:rPr>
        <w:t>F3A</w:t>
      </w:r>
      <w:proofErr w:type="spellEnd"/>
      <w:r w:rsidRPr="002B2E53">
        <w:rPr>
          <w:caps w:val="0"/>
        </w:rPr>
        <w:t xml:space="preserve"> AND </w:t>
      </w:r>
      <w:proofErr w:type="spellStart"/>
      <w:r w:rsidRPr="002B2E53">
        <w:rPr>
          <w:caps w:val="0"/>
        </w:rPr>
        <w:t>F3B</w:t>
      </w:r>
      <w:proofErr w:type="spellEnd"/>
      <w:r w:rsidRPr="002B2E53">
        <w:rPr>
          <w:caps w:val="0"/>
        </w:rPr>
        <w:t>)</w:t>
      </w:r>
      <w:bookmarkEnd w:id="296"/>
      <w:bookmarkEnd w:id="297"/>
    </w:p>
    <w:p w14:paraId="07153398" w14:textId="515E30A7" w:rsidR="002F375B" w:rsidRPr="002B2E53" w:rsidRDefault="002F375B" w:rsidP="00B24CB1">
      <w:pPr>
        <w:keepLines/>
      </w:pPr>
      <w:r w:rsidRPr="002B2E53">
        <w:t xml:space="preserve">A test result summary shall be compiled showing the total number of components submitted to and the total number rejected after each of the tests. </w:t>
      </w:r>
      <w:r w:rsidR="00C21E6A" w:rsidRPr="002B2E53">
        <w:t>F</w:t>
      </w:r>
      <w:r w:rsidRPr="002B2E53">
        <w:t>or each test requiring electrical measurements the results shall be recorded against component serial number. Component drift calculations shall be recorded for each specified test against component serial number. For Radiographic Inspection</w:t>
      </w:r>
      <w:r w:rsidR="006569AB" w:rsidRPr="002B2E53">
        <w:t>,</w:t>
      </w:r>
      <w:r w:rsidRPr="002B2E53">
        <w:t xml:space="preserve"> photographic results shall be recorded against component serial number</w:t>
      </w:r>
      <w:r w:rsidR="002070F2" w:rsidRPr="002B2E53">
        <w:t>.</w:t>
      </w:r>
    </w:p>
    <w:p w14:paraId="53690571" w14:textId="566474B0" w:rsidR="002F375B" w:rsidRPr="002B2E53" w:rsidRDefault="00DB0083" w:rsidP="00DB0083">
      <w:pPr>
        <w:pStyle w:val="Heading2"/>
      </w:pPr>
      <w:bookmarkStart w:id="298" w:name="_Ref466559768"/>
      <w:bookmarkStart w:id="299" w:name="_Toc51077129"/>
      <w:r w:rsidRPr="002B2E53">
        <w:rPr>
          <w:caps w:val="0"/>
        </w:rPr>
        <w:lastRenderedPageBreak/>
        <w:t xml:space="preserve">QUALIFICATION, PERIODIC TESTING AND LOT VALIDATION TESTING </w:t>
      </w:r>
      <w:r w:rsidR="00F7257A" w:rsidRPr="002B2E53">
        <w:t xml:space="preserve">DATA (CHARTS </w:t>
      </w:r>
      <w:proofErr w:type="spellStart"/>
      <w:r w:rsidR="00F7257A" w:rsidRPr="002B2E53">
        <w:t>F4A</w:t>
      </w:r>
      <w:proofErr w:type="spellEnd"/>
      <w:r w:rsidR="00F7257A" w:rsidRPr="002B2E53">
        <w:t xml:space="preserve"> AND </w:t>
      </w:r>
      <w:proofErr w:type="spellStart"/>
      <w:r w:rsidR="00F7257A" w:rsidRPr="002B2E53">
        <w:t>F4B</w:t>
      </w:r>
      <w:proofErr w:type="spellEnd"/>
      <w:r w:rsidR="00F7257A" w:rsidRPr="002B2E53">
        <w:t>)</w:t>
      </w:r>
      <w:bookmarkEnd w:id="298"/>
      <w:bookmarkEnd w:id="299"/>
    </w:p>
    <w:p w14:paraId="7F0294DE" w14:textId="77777777" w:rsidR="002F375B" w:rsidRPr="002B2E53" w:rsidRDefault="002F375B" w:rsidP="005752AE">
      <w:pPr>
        <w:pStyle w:val="Heading3"/>
      </w:pPr>
      <w:bookmarkStart w:id="300" w:name="_Toc51077130"/>
      <w:r w:rsidRPr="002B2E53">
        <w:t>Qualification Testing</w:t>
      </w:r>
      <w:bookmarkEnd w:id="300"/>
    </w:p>
    <w:p w14:paraId="2115FA2B" w14:textId="77777777" w:rsidR="002F375B" w:rsidRPr="002B2E53" w:rsidRDefault="002F375B" w:rsidP="00B24CB1">
      <w:pPr>
        <w:keepLines/>
      </w:pPr>
      <w:r w:rsidRPr="002B2E53">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2B2E53">
        <w:t>,</w:t>
      </w:r>
      <w:r w:rsidRPr="002B2E53">
        <w:t xml:space="preserve"> the results shall be recorded against component serial number. Where a drift value is specified during a test the drift calculation shall be recorded against component serial number.</w:t>
      </w:r>
    </w:p>
    <w:p w14:paraId="632AFE4A" w14:textId="77777777" w:rsidR="002F375B" w:rsidRPr="002B2E53" w:rsidRDefault="002F375B" w:rsidP="005752AE">
      <w:pPr>
        <w:pStyle w:val="Heading3"/>
      </w:pPr>
      <w:bookmarkStart w:id="301" w:name="_Toc51077131"/>
      <w:r w:rsidRPr="002B2E53">
        <w:t>Periodic Testing for Qualification Maintenance</w:t>
      </w:r>
      <w:bookmarkEnd w:id="301"/>
    </w:p>
    <w:p w14:paraId="036A3F58" w14:textId="77777777" w:rsidR="002F375B" w:rsidRPr="002B2E53" w:rsidRDefault="002F375B" w:rsidP="00B24CB1">
      <w:pPr>
        <w:keepLines/>
      </w:pPr>
      <w:r w:rsidRPr="002B2E53">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2B2E53">
        <w:t>,</w:t>
      </w:r>
      <w:r w:rsidRPr="002B2E53">
        <w:t xml:space="preserve"> the results shall be recorded against component serial number. Where a drift value is specified during a test the drift calculation shall be recorded against component serial number.</w:t>
      </w:r>
    </w:p>
    <w:p w14:paraId="1E0CBA02" w14:textId="77777777" w:rsidR="002F375B" w:rsidRPr="002B2E53" w:rsidRDefault="002F375B" w:rsidP="00B24CB1">
      <w:pPr>
        <w:keepLines/>
      </w:pPr>
      <w:r w:rsidRPr="002B2E53">
        <w:t xml:space="preserve">In addition to the full test data a report shall be compiled for each subgroup of Chart </w:t>
      </w:r>
      <w:proofErr w:type="spellStart"/>
      <w:r w:rsidRPr="002B2E53">
        <w:t>F4</w:t>
      </w:r>
      <w:r w:rsidR="00D44C24" w:rsidRPr="002B2E53">
        <w:t>A</w:t>
      </w:r>
      <w:proofErr w:type="spellEnd"/>
      <w:r w:rsidR="00D44C24" w:rsidRPr="002B2E53">
        <w:t xml:space="preserve"> or </w:t>
      </w:r>
      <w:proofErr w:type="spellStart"/>
      <w:r w:rsidR="00D44C24" w:rsidRPr="002B2E53">
        <w:t>F4B</w:t>
      </w:r>
      <w:proofErr w:type="spellEnd"/>
      <w:r w:rsidRPr="002B2E53">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2B2E53" w:rsidRDefault="002F375B" w:rsidP="005752AE">
      <w:pPr>
        <w:pStyle w:val="Heading3"/>
      </w:pPr>
      <w:bookmarkStart w:id="302" w:name="_Toc51077132"/>
      <w:r w:rsidRPr="002B2E53">
        <w:t>Lot Validation Testing</w:t>
      </w:r>
      <w:bookmarkEnd w:id="302"/>
    </w:p>
    <w:p w14:paraId="23C3DC89" w14:textId="77777777" w:rsidR="002F375B" w:rsidRPr="002B2E53" w:rsidRDefault="002F375B" w:rsidP="00B24CB1">
      <w:pPr>
        <w:keepLines/>
      </w:pPr>
      <w:r w:rsidRPr="002B2E53">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2B2E53">
        <w:t>,</w:t>
      </w:r>
      <w:r w:rsidRPr="002B2E53">
        <w:t xml:space="preserve"> the results shall be recorded against component serial number. Where a drift value is specified during a test the drift calculation shall be recorded against component serial number.</w:t>
      </w:r>
    </w:p>
    <w:p w14:paraId="2BF02A2B" w14:textId="120EFE01" w:rsidR="002F375B" w:rsidRPr="002B2E53" w:rsidRDefault="00F7257A" w:rsidP="00E91F55">
      <w:pPr>
        <w:pStyle w:val="Heading2"/>
      </w:pPr>
      <w:bookmarkStart w:id="303" w:name="_Toc51077133"/>
      <w:r w:rsidRPr="002B2E53">
        <w:rPr>
          <w:caps w:val="0"/>
        </w:rPr>
        <w:t>FAILED COMPONENTS LIST AND FAILURE ANALYSIS REPORT</w:t>
      </w:r>
      <w:bookmarkEnd w:id="303"/>
    </w:p>
    <w:p w14:paraId="378E8884" w14:textId="77777777" w:rsidR="002F375B" w:rsidRPr="002B2E53" w:rsidRDefault="002F375B" w:rsidP="00265398">
      <w:pPr>
        <w:keepLines/>
        <w:spacing w:after="120"/>
      </w:pPr>
      <w:r w:rsidRPr="002B2E53">
        <w:t>The failed components list and failure analysis report shall provide full details of:</w:t>
      </w:r>
    </w:p>
    <w:p w14:paraId="72180212" w14:textId="3362C435" w:rsidR="002F375B" w:rsidRPr="002B2E53" w:rsidRDefault="002F375B" w:rsidP="00FC0F28">
      <w:pPr>
        <w:pStyle w:val="alphabeticallist"/>
        <w:spacing w:after="60"/>
      </w:pPr>
      <w:r w:rsidRPr="002B2E53">
        <w:t>The reference and description of the test or measurement performed as defined in this specification and/or the Detail Specification during Wafer Lot Acceptance, Special In</w:t>
      </w:r>
      <w:r w:rsidR="0072232E" w:rsidRPr="002B2E53">
        <w:noBreakHyphen/>
      </w:r>
      <w:r w:rsidRPr="002B2E53">
        <w:t>Process Controls, Screening Tests</w:t>
      </w:r>
      <w:r w:rsidR="00DB0083" w:rsidRPr="002B2E53">
        <w:t>,</w:t>
      </w:r>
      <w:r w:rsidRPr="002B2E53">
        <w:t xml:space="preserve"> and </w:t>
      </w:r>
      <w:r w:rsidR="00DB0083" w:rsidRPr="002B2E53">
        <w:t>Qualification, Periodic Testing and Lot Validation Testing</w:t>
      </w:r>
      <w:r w:rsidRPr="002B2E53">
        <w:t>.</w:t>
      </w:r>
    </w:p>
    <w:p w14:paraId="1E146FBE" w14:textId="77777777" w:rsidR="002F375B" w:rsidRPr="002B2E53" w:rsidRDefault="002F375B" w:rsidP="00FC0F28">
      <w:pPr>
        <w:pStyle w:val="alphabeticallist"/>
        <w:keepLines/>
        <w:spacing w:after="60"/>
      </w:pPr>
      <w:r w:rsidRPr="002B2E53">
        <w:t>Traceability information including wafer lot and serial number (if applicable) of the failed component.</w:t>
      </w:r>
    </w:p>
    <w:p w14:paraId="110F819A" w14:textId="77777777" w:rsidR="002F375B" w:rsidRPr="002B2E53" w:rsidRDefault="002F375B" w:rsidP="00FC0F28">
      <w:pPr>
        <w:pStyle w:val="alphabeticallist"/>
        <w:keepLines/>
        <w:spacing w:after="60"/>
      </w:pPr>
      <w:r w:rsidRPr="002B2E53">
        <w:t>The failed parameter and the failure mode of the component.</w:t>
      </w:r>
    </w:p>
    <w:p w14:paraId="1AEB9F8E" w14:textId="77777777" w:rsidR="002F375B" w:rsidRPr="002B2E53" w:rsidRDefault="002F375B" w:rsidP="00FC0F28">
      <w:pPr>
        <w:pStyle w:val="alphabeticallist"/>
        <w:keepLines/>
        <w:spacing w:after="60"/>
      </w:pPr>
      <w:r w:rsidRPr="002B2E53">
        <w:t xml:space="preserve">Detailed failure analysis (if requested by the ESCC Executive or </w:t>
      </w:r>
      <w:proofErr w:type="spellStart"/>
      <w:r w:rsidRPr="002B2E53">
        <w:t>Orderer</w:t>
      </w:r>
      <w:proofErr w:type="spellEnd"/>
      <w:r w:rsidRPr="002B2E53">
        <w:t>).</w:t>
      </w:r>
    </w:p>
    <w:p w14:paraId="5C54BD50" w14:textId="29691883" w:rsidR="002F375B" w:rsidRPr="002B2E53" w:rsidRDefault="00F7257A" w:rsidP="00E91F55">
      <w:pPr>
        <w:pStyle w:val="Heading2"/>
      </w:pPr>
      <w:r w:rsidRPr="002B2E53">
        <w:rPr>
          <w:caps w:val="0"/>
        </w:rPr>
        <w:tab/>
      </w:r>
      <w:bookmarkStart w:id="304" w:name="_Toc51077134"/>
      <w:r w:rsidRPr="002B2E53">
        <w:rPr>
          <w:caps w:val="0"/>
        </w:rPr>
        <w:t>CERTIFICATE OF CONFORMITY</w:t>
      </w:r>
      <w:bookmarkEnd w:id="304"/>
    </w:p>
    <w:p w14:paraId="39EF7EC7" w14:textId="73AB61F8" w:rsidR="002F375B" w:rsidRPr="002B2E53" w:rsidRDefault="002F375B" w:rsidP="00B24CB1">
      <w:pPr>
        <w:keepLines/>
      </w:pPr>
      <w:r w:rsidRPr="002B2E53">
        <w:t>A Certificate of Conformity shall be established in accordance with the requirements of ESCC Basic</w:t>
      </w:r>
      <w:r w:rsidR="002754C5" w:rsidRPr="002B2E53">
        <w:t xml:space="preserve"> </w:t>
      </w:r>
      <w:r w:rsidRPr="002B2E53">
        <w:t>Specification No</w:t>
      </w:r>
      <w:r w:rsidR="00C87479" w:rsidRPr="002B2E53">
        <w:t>s</w:t>
      </w:r>
      <w:r w:rsidRPr="002B2E53">
        <w:t>.</w:t>
      </w:r>
      <w:r w:rsidR="00DC05E0" w:rsidRPr="002B2E53">
        <w:rPr>
          <w:rStyle w:val="Hyperlink"/>
        </w:rPr>
        <w:t xml:space="preserve"> </w:t>
      </w:r>
      <w:hyperlink r:id="rId138" w:history="1">
        <w:r w:rsidR="00DC05E0" w:rsidRPr="002B2E53">
          <w:rPr>
            <w:rStyle w:val="Hyperlink"/>
          </w:rPr>
          <w:t>20100</w:t>
        </w:r>
      </w:hyperlink>
      <w:r w:rsidR="00DC05E0" w:rsidRPr="002B2E53">
        <w:rPr>
          <w:rStyle w:val="Hyperlink"/>
        </w:rPr>
        <w:t xml:space="preserve"> </w:t>
      </w:r>
      <w:proofErr w:type="gramStart"/>
      <w:r w:rsidRPr="002B2E53">
        <w:t xml:space="preserve">or </w:t>
      </w:r>
      <w:proofErr w:type="gramEnd"/>
      <w:r w:rsidR="00043176">
        <w:rPr>
          <w:rStyle w:val="Hyperlink"/>
        </w:rPr>
        <w:fldChar w:fldCharType="begin"/>
      </w:r>
      <w:r w:rsidR="00043176">
        <w:rPr>
          <w:rStyle w:val="Hyperlink"/>
        </w:rPr>
        <w:instrText xml:space="preserve"> HYPERLINK "https://escies.org/specfamily/searchSpecification?text=%2225400%22" </w:instrText>
      </w:r>
      <w:r w:rsidR="00964D56">
        <w:rPr>
          <w:rStyle w:val="Hyperlink"/>
        </w:rPr>
      </w:r>
      <w:r w:rsidR="00043176">
        <w:rPr>
          <w:rStyle w:val="Hyperlink"/>
        </w:rPr>
        <w:fldChar w:fldCharType="separate"/>
      </w:r>
      <w:hyperlink r:id="rId139" w:history="1">
        <w:r w:rsidR="00DC05E0" w:rsidRPr="002B2E53">
          <w:rPr>
            <w:rStyle w:val="Hyperlink"/>
          </w:rPr>
          <w:t>25400</w:t>
        </w:r>
      </w:hyperlink>
      <w:r w:rsidR="00043176">
        <w:rPr>
          <w:rStyle w:val="Hyperlink"/>
        </w:rPr>
        <w:fldChar w:fldCharType="end"/>
      </w:r>
      <w:r w:rsidRPr="002B2E53">
        <w:t>.</w:t>
      </w:r>
    </w:p>
    <w:p w14:paraId="1E864FE3" w14:textId="27BA871A" w:rsidR="002F375B" w:rsidRPr="002B2E53" w:rsidRDefault="00F7257A" w:rsidP="00A60442">
      <w:pPr>
        <w:pStyle w:val="Heading1"/>
      </w:pPr>
      <w:bookmarkStart w:id="305" w:name="_Toc51077135"/>
      <w:r w:rsidRPr="002B2E53">
        <w:rPr>
          <w:caps w:val="0"/>
        </w:rPr>
        <w:lastRenderedPageBreak/>
        <w:t>DELIVERY</w:t>
      </w:r>
      <w:bookmarkEnd w:id="305"/>
    </w:p>
    <w:p w14:paraId="21B38013" w14:textId="77777777" w:rsidR="002F375B" w:rsidRPr="002B2E53" w:rsidRDefault="002F375B" w:rsidP="00A60442">
      <w:pPr>
        <w:keepNext/>
        <w:keepLines/>
        <w:spacing w:after="120"/>
      </w:pPr>
      <w:r w:rsidRPr="002B2E53">
        <w:t>For procurement, for each order, the items forming the delivery are:</w:t>
      </w:r>
    </w:p>
    <w:p w14:paraId="7E450CC0" w14:textId="77777777" w:rsidR="002F375B" w:rsidRPr="002B2E53" w:rsidRDefault="002F375B" w:rsidP="00FC0F28">
      <w:pPr>
        <w:pStyle w:val="alphabeticallist"/>
        <w:keepNext/>
        <w:keepLines/>
        <w:spacing w:after="60"/>
      </w:pPr>
      <w:r w:rsidRPr="002B2E53">
        <w:t>The delivery lot.</w:t>
      </w:r>
    </w:p>
    <w:p w14:paraId="3A071644" w14:textId="77777777" w:rsidR="002F375B" w:rsidRPr="002B2E53" w:rsidRDefault="002F375B" w:rsidP="00FC0F28">
      <w:pPr>
        <w:pStyle w:val="alphabeticallist"/>
        <w:keepNext/>
        <w:keepLines/>
        <w:spacing w:after="60"/>
      </w:pPr>
      <w:r w:rsidRPr="002B2E53">
        <w:t>The components used for Lot Validation Testing (as applicable), but not forming part of the delivery lot</w:t>
      </w:r>
      <w:r w:rsidR="00391289" w:rsidRPr="002B2E53">
        <w:t>,</w:t>
      </w:r>
      <w:r w:rsidRPr="002B2E53">
        <w:t xml:space="preserve"> if stipulated in the Purchase Order.</w:t>
      </w:r>
    </w:p>
    <w:p w14:paraId="3CEDF390" w14:textId="26EBF15A" w:rsidR="002F375B" w:rsidRPr="002B2E53" w:rsidRDefault="002F375B" w:rsidP="00FC0F28">
      <w:pPr>
        <w:pStyle w:val="alphabeticallist"/>
        <w:keepNext/>
        <w:keepLines/>
        <w:spacing w:after="60"/>
      </w:pPr>
      <w:r w:rsidRPr="002B2E53">
        <w:t xml:space="preserve">The relevant documentation in accordance with the requirements of Paras. </w:t>
      </w:r>
      <w:r w:rsidR="002B6848" w:rsidRPr="002B2E53">
        <w:fldChar w:fldCharType="begin"/>
      </w:r>
      <w:r w:rsidR="002B6848" w:rsidRPr="002B2E53">
        <w:instrText xml:space="preserve"> REF _Ref466560059 \r \h </w:instrText>
      </w:r>
      <w:r w:rsidR="002B2E53">
        <w:instrText xml:space="preserve"> \* MERGEFORMAT </w:instrText>
      </w:r>
      <w:r w:rsidR="002B6848" w:rsidRPr="002B2E53">
        <w:fldChar w:fldCharType="separate"/>
      </w:r>
      <w:r w:rsidR="00964D56">
        <w:t>9.1.2</w:t>
      </w:r>
      <w:r w:rsidR="002B6848" w:rsidRPr="002B2E53">
        <w:fldChar w:fldCharType="end"/>
      </w:r>
      <w:r w:rsidR="002B6848" w:rsidRPr="002B2E53">
        <w:t xml:space="preserve"> </w:t>
      </w:r>
      <w:r w:rsidRPr="002B2E53">
        <w:t>and</w:t>
      </w:r>
      <w:r w:rsidR="002B6848" w:rsidRPr="002B2E53">
        <w:t xml:space="preserve"> </w:t>
      </w:r>
      <w:r w:rsidR="002B6848" w:rsidRPr="002B2E53">
        <w:fldChar w:fldCharType="begin"/>
      </w:r>
      <w:r w:rsidR="002B6848" w:rsidRPr="002B2E53">
        <w:instrText xml:space="preserve"> REF _Ref482339396 \r \h </w:instrText>
      </w:r>
      <w:r w:rsidR="002B2E53">
        <w:instrText xml:space="preserve"> \* MERGEFORMAT </w:instrText>
      </w:r>
      <w:r w:rsidR="002B6848" w:rsidRPr="002B2E53">
        <w:fldChar w:fldCharType="separate"/>
      </w:r>
      <w:r w:rsidR="00964D56">
        <w:t>9.1.3</w:t>
      </w:r>
      <w:r w:rsidR="002B6848" w:rsidRPr="002B2E53">
        <w:fldChar w:fldCharType="end"/>
      </w:r>
      <w:r w:rsidRPr="002B2E53">
        <w:t>.</w:t>
      </w:r>
    </w:p>
    <w:p w14:paraId="0FA5B262" w14:textId="6D18DD6B" w:rsidR="00BF3232" w:rsidRPr="002B2E53" w:rsidRDefault="00BF3232" w:rsidP="00A60442">
      <w:pPr>
        <w:keepNext/>
        <w:keepLines/>
        <w:spacing w:before="240"/>
      </w:pPr>
      <w:r w:rsidRPr="002B2E53">
        <w:rPr>
          <w:rStyle w:val="NOTESChar"/>
        </w:rPr>
        <w:t>NOTE:</w:t>
      </w:r>
      <w:r w:rsidRPr="002B2E53">
        <w:t xml:space="preserve"> </w:t>
      </w:r>
      <w:r w:rsidR="008E08F4" w:rsidRPr="002B2E53">
        <w:t>Except f</w:t>
      </w:r>
      <w:r w:rsidRPr="002B2E53">
        <w:t xml:space="preserve">or </w:t>
      </w:r>
      <w:r w:rsidR="008E08F4" w:rsidRPr="002B2E53">
        <w:t xml:space="preserve">qualification or qualification maintenance </w:t>
      </w:r>
      <w:r w:rsidRPr="002B2E53">
        <w:t xml:space="preserve">of </w:t>
      </w:r>
      <w:r w:rsidR="00EB7D5D" w:rsidRPr="002B2E53">
        <w:t>Die</w:t>
      </w:r>
      <w:r w:rsidRPr="002B2E53">
        <w:t xml:space="preserve"> Components, the Packaged Test Sublot samples may be delivered if </w:t>
      </w:r>
      <w:r w:rsidR="00670FC1" w:rsidRPr="002B2E53">
        <w:t xml:space="preserve">so </w:t>
      </w:r>
      <w:r w:rsidRPr="002B2E53">
        <w:t>stipulated in the Purchase Order.</w:t>
      </w:r>
    </w:p>
    <w:p w14:paraId="62B90FA0" w14:textId="77777777" w:rsidR="002F375B" w:rsidRPr="002B2E53" w:rsidRDefault="002F375B" w:rsidP="00A60442">
      <w:pPr>
        <w:keepNext/>
        <w:keepLines/>
      </w:pPr>
      <w:r w:rsidRPr="002B2E53">
        <w:t>In the case of a component for which a valid qualification is in force, all data of all components submitted to Lot Validation Testing shall also be copied, when requested, to the ESCC Executive.</w:t>
      </w:r>
    </w:p>
    <w:p w14:paraId="7099458A" w14:textId="238359E9" w:rsidR="002F375B" w:rsidRPr="002B2E53" w:rsidRDefault="002F375B" w:rsidP="00B24CB1">
      <w:pPr>
        <w:keepLines/>
      </w:pPr>
      <w:r w:rsidRPr="002B2E53">
        <w:t>For qualification or qualification maintenance, the disposition of the Qualification Test Lot and its related documentation shall be as specified in ESCC Basic Specification No.</w:t>
      </w:r>
      <w:hyperlink r:id="rId140" w:history="1">
        <w:r w:rsidR="00DC05E0" w:rsidRPr="002B2E53">
          <w:rPr>
            <w:rStyle w:val="Hyperlink"/>
          </w:rPr>
          <w:t xml:space="preserve"> </w:t>
        </w:r>
        <w:hyperlink r:id="rId141" w:history="1">
          <w:r w:rsidR="00DC05E0" w:rsidRPr="002B2E53">
            <w:rPr>
              <w:rStyle w:val="Hyperlink"/>
            </w:rPr>
            <w:t>20100</w:t>
          </w:r>
        </w:hyperlink>
      </w:hyperlink>
      <w:r w:rsidRPr="002B2E53">
        <w:t xml:space="preserve"> </w:t>
      </w:r>
      <w:proofErr w:type="gramStart"/>
      <w:r w:rsidRPr="002B2E53">
        <w:t>or</w:t>
      </w:r>
      <w:proofErr w:type="gramEnd"/>
      <w:r w:rsidRPr="002B2E53">
        <w:t xml:space="preserve"> </w:t>
      </w:r>
      <w:hyperlink r:id="rId142" w:history="1">
        <w:hyperlink r:id="rId143" w:history="1">
          <w:r w:rsidR="00DC05E0" w:rsidRPr="002B2E53">
            <w:rPr>
              <w:rStyle w:val="Hyperlink"/>
            </w:rPr>
            <w:t>25400</w:t>
          </w:r>
        </w:hyperlink>
      </w:hyperlink>
      <w:r w:rsidRPr="002B2E53">
        <w:t xml:space="preserve"> and the relevant paragraphs of Section </w:t>
      </w:r>
      <w:r w:rsidR="004E2B89" w:rsidRPr="002B2E53">
        <w:fldChar w:fldCharType="begin"/>
      </w:r>
      <w:r w:rsidR="004E2B89" w:rsidRPr="002B2E53">
        <w:instrText xml:space="preserve"> REF _Ref474502967 \r \h </w:instrText>
      </w:r>
      <w:r w:rsidR="00A82DB4" w:rsidRPr="002B2E53">
        <w:instrText xml:space="preserve"> \* MERGEFORMAT </w:instrText>
      </w:r>
      <w:r w:rsidR="004E2B89" w:rsidRPr="002B2E53">
        <w:fldChar w:fldCharType="separate"/>
      </w:r>
      <w:r w:rsidR="00964D56">
        <w:t>9</w:t>
      </w:r>
      <w:r w:rsidR="004E2B89" w:rsidRPr="002B2E53">
        <w:fldChar w:fldCharType="end"/>
      </w:r>
      <w:r w:rsidRPr="002B2E53">
        <w:t xml:space="preserve"> of this specification.</w:t>
      </w:r>
    </w:p>
    <w:p w14:paraId="430DA5DC" w14:textId="39DA153D" w:rsidR="002F375B" w:rsidRPr="002B2E53" w:rsidRDefault="00F7257A" w:rsidP="00B24CB1">
      <w:pPr>
        <w:pStyle w:val="Heading1"/>
      </w:pPr>
      <w:bookmarkStart w:id="306" w:name="_Toc51077136"/>
      <w:r w:rsidRPr="002B2E53">
        <w:rPr>
          <w:caps w:val="0"/>
        </w:rPr>
        <w:t>PACKAGING AND DISPATCH</w:t>
      </w:r>
      <w:bookmarkEnd w:id="306"/>
    </w:p>
    <w:p w14:paraId="7DA0C3F5" w14:textId="0E94F29B" w:rsidR="000A3ACD" w:rsidRPr="002B2E53" w:rsidRDefault="002F375B" w:rsidP="00B24CB1">
      <w:pPr>
        <w:keepLines/>
        <w:rPr>
          <w:b/>
          <w:bCs/>
          <w:caps/>
        </w:rPr>
      </w:pPr>
      <w:r w:rsidRPr="002B2E53">
        <w:t xml:space="preserve">The packaging and dispatch of components to this specification shall be in accordance with the requirements of ESCC Basic Specification No. </w:t>
      </w:r>
      <w:hyperlink r:id="rId144" w:history="1">
        <w:r w:rsidR="00DC05E0" w:rsidRPr="002B2E53">
          <w:rPr>
            <w:rStyle w:val="Hyperlink"/>
          </w:rPr>
          <w:t>20600</w:t>
        </w:r>
      </w:hyperlink>
      <w:r w:rsidRPr="002B2E53">
        <w:t>.</w:t>
      </w:r>
    </w:p>
    <w:p w14:paraId="1B8A8272" w14:textId="77777777" w:rsidR="0072232E" w:rsidRPr="002B2E53" w:rsidRDefault="0072232E">
      <w:pPr>
        <w:spacing w:after="0" w:line="240" w:lineRule="auto"/>
        <w:ind w:left="0" w:right="0"/>
        <w:jc w:val="left"/>
        <w:rPr>
          <w:b/>
          <w:bCs/>
          <w:caps/>
          <w:u w:val="single"/>
        </w:rPr>
      </w:pPr>
      <w:r w:rsidRPr="002B2E53">
        <w:br w:type="page"/>
      </w:r>
    </w:p>
    <w:p w14:paraId="2BBB0D62" w14:textId="10ED194A" w:rsidR="002F375B" w:rsidRPr="002B2E53" w:rsidRDefault="00F7257A" w:rsidP="00B24CB1">
      <w:pPr>
        <w:pStyle w:val="Heading1"/>
        <w:rPr>
          <w:caps w:val="0"/>
        </w:rPr>
      </w:pPr>
      <w:bookmarkStart w:id="307" w:name="_Toc51077137"/>
      <w:r w:rsidRPr="002B2E53">
        <w:rPr>
          <w:caps w:val="0"/>
        </w:rPr>
        <w:lastRenderedPageBreak/>
        <w:t>CHARTS</w:t>
      </w:r>
      <w:bookmarkEnd w:id="307"/>
    </w:p>
    <w:p w14:paraId="72EB9AB7" w14:textId="7A3AD9F5" w:rsidR="001016B5" w:rsidRPr="002B2E53" w:rsidRDefault="001016B5" w:rsidP="008B0464">
      <w:pPr>
        <w:pStyle w:val="Heading2"/>
      </w:pPr>
      <w:bookmarkStart w:id="308" w:name="_Toc51077138"/>
      <w:r w:rsidRPr="002B2E53">
        <w:t xml:space="preserve">CHART </w:t>
      </w:r>
      <w:proofErr w:type="spellStart"/>
      <w:r w:rsidRPr="002B2E53">
        <w:t>F0</w:t>
      </w:r>
      <w:proofErr w:type="spellEnd"/>
      <w:r w:rsidRPr="002B2E53">
        <w:t xml:space="preserve"> (Informative)</w:t>
      </w:r>
      <w:r w:rsidR="008B0464" w:rsidRPr="002B2E53">
        <w:t xml:space="preserve"> – INITIAL (PRODUCT) QUALIFICATION</w:t>
      </w:r>
      <w:bookmarkEnd w:id="308"/>
    </w:p>
    <w:p w14:paraId="59B1068B" w14:textId="77777777" w:rsidR="008B0464" w:rsidRPr="002B2E53" w:rsidRDefault="008B0464" w:rsidP="008B0464">
      <w:pPr>
        <w:spacing w:after="0"/>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8B0464" w:rsidRPr="002B2E53" w14:paraId="589A10E3" w14:textId="77777777" w:rsidTr="008B0464">
        <w:trPr>
          <w:trHeight w:val="340"/>
        </w:trPr>
        <w:tc>
          <w:tcPr>
            <w:tcW w:w="3966" w:type="dxa"/>
            <w:gridSpan w:val="2"/>
            <w:tcBorders>
              <w:bottom w:val="single" w:sz="4" w:space="0" w:color="auto"/>
            </w:tcBorders>
            <w:shd w:val="clear" w:color="auto" w:fill="F2F2F2" w:themeFill="background1" w:themeFillShade="F2"/>
            <w:vAlign w:val="center"/>
          </w:tcPr>
          <w:p w14:paraId="0799089D" w14:textId="786F1CCE" w:rsidR="008B0464" w:rsidRPr="002B2E53" w:rsidRDefault="008D6D98" w:rsidP="008B0464">
            <w:pPr>
              <w:spacing w:before="60" w:after="60" w:line="240" w:lineRule="auto"/>
              <w:ind w:left="57" w:right="57"/>
              <w:jc w:val="center"/>
              <w:rPr>
                <w:u w:val="single"/>
              </w:rPr>
            </w:pPr>
            <w:r w:rsidRPr="002B2E53">
              <w:rPr>
                <w:caps/>
              </w:rPr>
              <w:br w:type="page"/>
            </w:r>
            <w:r w:rsidR="008B0464" w:rsidRPr="002B2E53">
              <w:rPr>
                <w:u w:val="single"/>
              </w:rPr>
              <w:t>TWO-PHASE QUALIFICATION</w:t>
            </w:r>
          </w:p>
          <w:p w14:paraId="14EC1B9F" w14:textId="77777777" w:rsidR="008B0464" w:rsidRPr="002B2E53" w:rsidRDefault="008B0464" w:rsidP="008B0464">
            <w:pPr>
              <w:spacing w:before="60" w:after="60" w:line="240" w:lineRule="auto"/>
              <w:ind w:left="57" w:right="57"/>
              <w:jc w:val="center"/>
            </w:pPr>
            <w:r w:rsidRPr="002B2E53">
              <w:t xml:space="preserve">ESCC No. </w:t>
            </w:r>
            <w:hyperlink r:id="rId145" w:history="1">
              <w:hyperlink r:id="rId146" w:history="1">
                <w:r w:rsidRPr="002B2E53">
                  <w:rPr>
                    <w:rStyle w:val="Hyperlink"/>
                  </w:rPr>
                  <w:t>20100</w:t>
                </w:r>
              </w:hyperlink>
            </w:hyperlink>
          </w:p>
        </w:tc>
        <w:tc>
          <w:tcPr>
            <w:tcW w:w="851" w:type="dxa"/>
            <w:tcBorders>
              <w:top w:val="nil"/>
              <w:bottom w:val="nil"/>
            </w:tcBorders>
            <w:vAlign w:val="center"/>
          </w:tcPr>
          <w:p w14:paraId="40EC5929" w14:textId="77777777" w:rsidR="008B0464" w:rsidRPr="002B2E53" w:rsidRDefault="008B0464" w:rsidP="008B0464">
            <w:pPr>
              <w:spacing w:before="60" w:after="60" w:line="240" w:lineRule="auto"/>
              <w:ind w:left="57" w:right="57"/>
              <w:jc w:val="center"/>
            </w:pPr>
          </w:p>
        </w:tc>
        <w:tc>
          <w:tcPr>
            <w:tcW w:w="3970" w:type="dxa"/>
            <w:gridSpan w:val="2"/>
            <w:tcBorders>
              <w:bottom w:val="single" w:sz="4" w:space="0" w:color="auto"/>
            </w:tcBorders>
            <w:shd w:val="clear" w:color="auto" w:fill="F2F2F2" w:themeFill="background1" w:themeFillShade="F2"/>
            <w:vAlign w:val="center"/>
          </w:tcPr>
          <w:p w14:paraId="46254ECA" w14:textId="77777777" w:rsidR="008B0464" w:rsidRPr="002B2E53" w:rsidRDefault="008B0464" w:rsidP="008B0464">
            <w:pPr>
              <w:spacing w:before="60" w:after="60" w:line="240" w:lineRule="auto"/>
              <w:ind w:left="57" w:right="57"/>
              <w:jc w:val="center"/>
              <w:rPr>
                <w:u w:val="single"/>
              </w:rPr>
            </w:pPr>
            <w:r w:rsidRPr="002B2E53">
              <w:rPr>
                <w:u w:val="single"/>
              </w:rPr>
              <w:t>SINGLE-PHASE QUALIFICATION (</w:t>
            </w:r>
            <w:proofErr w:type="spellStart"/>
            <w:r w:rsidRPr="002B2E53">
              <w:rPr>
                <w:u w:val="single"/>
              </w:rPr>
              <w:t>SPQ</w:t>
            </w:r>
            <w:proofErr w:type="spellEnd"/>
            <w:r w:rsidRPr="002B2E53">
              <w:rPr>
                <w:u w:val="single"/>
              </w:rPr>
              <w:t>)</w:t>
            </w:r>
          </w:p>
          <w:p w14:paraId="204C6D82" w14:textId="4496E243" w:rsidR="008B0464" w:rsidRPr="002B2E53" w:rsidRDefault="008B0464" w:rsidP="008B0464">
            <w:pPr>
              <w:spacing w:before="60" w:after="60" w:line="240" w:lineRule="auto"/>
              <w:ind w:left="57" w:right="57"/>
              <w:jc w:val="center"/>
              <w:rPr>
                <w:rStyle w:val="Hyperlink"/>
              </w:rPr>
            </w:pPr>
            <w:r w:rsidRPr="002B2E53">
              <w:t xml:space="preserve">Para. </w:t>
            </w:r>
            <w:r w:rsidRPr="002B2E53">
              <w:fldChar w:fldCharType="begin"/>
            </w:r>
            <w:r w:rsidRPr="002B2E53">
              <w:instrText xml:space="preserve"> REF _Ref43806245 \r \h </w:instrText>
            </w:r>
            <w:r w:rsidR="002B2E53">
              <w:instrText xml:space="preserve"> \* MERGEFORMAT </w:instrText>
            </w:r>
            <w:r w:rsidRPr="002B2E53">
              <w:fldChar w:fldCharType="separate"/>
            </w:r>
            <w:r w:rsidR="00964D56">
              <w:t>4.2.1</w:t>
            </w:r>
            <w:r w:rsidRPr="002B2E53">
              <w:fldChar w:fldCharType="end"/>
            </w:r>
            <w:r w:rsidRPr="002B2E53">
              <w:t xml:space="preserve"> </w:t>
            </w:r>
            <w:proofErr w:type="gramStart"/>
            <w:r w:rsidRPr="002B2E53">
              <w:t>herein</w:t>
            </w:r>
            <w:proofErr w:type="gramEnd"/>
            <w:r w:rsidRPr="002B2E53">
              <w:t xml:space="preserve"> and ESCC No. </w:t>
            </w:r>
            <w:hyperlink r:id="rId147" w:history="1">
              <w:hyperlink r:id="rId148" w:history="1">
                <w:r w:rsidRPr="002B2E53">
                  <w:rPr>
                    <w:rStyle w:val="Hyperlink"/>
                  </w:rPr>
                  <w:t>20100</w:t>
                </w:r>
              </w:hyperlink>
            </w:hyperlink>
          </w:p>
          <w:p w14:paraId="2F11CAB3" w14:textId="77777777" w:rsidR="008B0464" w:rsidRPr="002B2E53" w:rsidRDefault="008B0464" w:rsidP="008B0464">
            <w:pPr>
              <w:spacing w:before="60" w:after="60" w:line="240" w:lineRule="auto"/>
              <w:ind w:left="57" w:right="57"/>
              <w:jc w:val="center"/>
            </w:pPr>
            <w:r w:rsidRPr="002B2E53">
              <w:t>(Note 1)</w:t>
            </w:r>
          </w:p>
        </w:tc>
      </w:tr>
      <w:tr w:rsidR="008B0464" w:rsidRPr="002B2E53" w14:paraId="1B7EDFD7" w14:textId="77777777" w:rsidTr="008B0464">
        <w:trPr>
          <w:trHeight w:val="227"/>
        </w:trPr>
        <w:tc>
          <w:tcPr>
            <w:tcW w:w="1981" w:type="dxa"/>
            <w:tcBorders>
              <w:left w:val="nil"/>
            </w:tcBorders>
            <w:vAlign w:val="center"/>
          </w:tcPr>
          <w:p w14:paraId="2986C8D5" w14:textId="77777777" w:rsidR="008B0464" w:rsidRPr="002B2E53" w:rsidRDefault="008B0464" w:rsidP="008B0464">
            <w:pPr>
              <w:spacing w:after="0" w:line="240" w:lineRule="auto"/>
              <w:ind w:left="57" w:right="57"/>
              <w:jc w:val="center"/>
            </w:pPr>
          </w:p>
        </w:tc>
        <w:tc>
          <w:tcPr>
            <w:tcW w:w="1985" w:type="dxa"/>
            <w:tcBorders>
              <w:right w:val="nil"/>
            </w:tcBorders>
            <w:vAlign w:val="center"/>
          </w:tcPr>
          <w:p w14:paraId="32D34A3A" w14:textId="77777777" w:rsidR="008B0464" w:rsidRPr="002B2E53" w:rsidRDefault="008B0464" w:rsidP="008B0464">
            <w:pPr>
              <w:spacing w:after="0" w:line="240" w:lineRule="auto"/>
              <w:ind w:left="57" w:right="57"/>
              <w:jc w:val="center"/>
            </w:pPr>
          </w:p>
        </w:tc>
        <w:tc>
          <w:tcPr>
            <w:tcW w:w="851" w:type="dxa"/>
            <w:tcBorders>
              <w:top w:val="nil"/>
              <w:left w:val="nil"/>
              <w:bottom w:val="nil"/>
              <w:right w:val="nil"/>
            </w:tcBorders>
            <w:vAlign w:val="center"/>
          </w:tcPr>
          <w:p w14:paraId="6ED36B69" w14:textId="77777777" w:rsidR="008B0464" w:rsidRPr="002B2E53" w:rsidRDefault="008B0464" w:rsidP="008B0464">
            <w:pPr>
              <w:spacing w:after="0" w:line="240" w:lineRule="auto"/>
              <w:ind w:left="57" w:right="57"/>
              <w:jc w:val="center"/>
            </w:pPr>
          </w:p>
        </w:tc>
        <w:tc>
          <w:tcPr>
            <w:tcW w:w="1771" w:type="dxa"/>
            <w:tcBorders>
              <w:left w:val="nil"/>
              <w:bottom w:val="nil"/>
            </w:tcBorders>
            <w:vAlign w:val="center"/>
          </w:tcPr>
          <w:p w14:paraId="3FCC7AE7" w14:textId="77777777" w:rsidR="008B0464" w:rsidRPr="002B2E53" w:rsidRDefault="008B0464" w:rsidP="008B0464">
            <w:pPr>
              <w:spacing w:after="0" w:line="240" w:lineRule="auto"/>
              <w:ind w:left="57" w:right="57"/>
              <w:jc w:val="center"/>
            </w:pPr>
          </w:p>
        </w:tc>
        <w:tc>
          <w:tcPr>
            <w:tcW w:w="2199" w:type="dxa"/>
            <w:tcBorders>
              <w:bottom w:val="nil"/>
              <w:right w:val="nil"/>
            </w:tcBorders>
            <w:vAlign w:val="center"/>
          </w:tcPr>
          <w:p w14:paraId="2293CF27" w14:textId="77777777" w:rsidR="008B0464" w:rsidRPr="002B2E53" w:rsidRDefault="008B0464" w:rsidP="008B0464">
            <w:pPr>
              <w:spacing w:after="0" w:line="240" w:lineRule="auto"/>
              <w:ind w:left="57" w:right="57"/>
              <w:jc w:val="center"/>
            </w:pPr>
          </w:p>
        </w:tc>
      </w:tr>
      <w:tr w:rsidR="008B0464" w:rsidRPr="002B2E53" w14:paraId="27CF6777" w14:textId="77777777" w:rsidTr="008B0464">
        <w:trPr>
          <w:trHeight w:val="340"/>
        </w:trPr>
        <w:tc>
          <w:tcPr>
            <w:tcW w:w="3966" w:type="dxa"/>
            <w:gridSpan w:val="2"/>
            <w:shd w:val="clear" w:color="auto" w:fill="F2F2F2" w:themeFill="background1" w:themeFillShade="F2"/>
            <w:vAlign w:val="center"/>
          </w:tcPr>
          <w:p w14:paraId="6D5DF852" w14:textId="77777777" w:rsidR="008B0464" w:rsidRPr="002B2E53" w:rsidRDefault="008B0464" w:rsidP="008B0464">
            <w:pPr>
              <w:spacing w:before="60" w:after="60" w:line="240" w:lineRule="auto"/>
              <w:ind w:left="57" w:right="57"/>
              <w:jc w:val="center"/>
            </w:pPr>
            <w:r w:rsidRPr="002B2E53">
              <w:t>EVALUATION PHASE</w:t>
            </w:r>
          </w:p>
        </w:tc>
        <w:tc>
          <w:tcPr>
            <w:tcW w:w="851" w:type="dxa"/>
            <w:tcBorders>
              <w:top w:val="nil"/>
              <w:left w:val="nil"/>
              <w:bottom w:val="nil"/>
              <w:right w:val="nil"/>
            </w:tcBorders>
            <w:vAlign w:val="center"/>
          </w:tcPr>
          <w:p w14:paraId="490C4AFD" w14:textId="77777777" w:rsidR="008B0464" w:rsidRPr="002B2E53" w:rsidRDefault="008B0464" w:rsidP="008B0464">
            <w:pPr>
              <w:spacing w:before="60" w:after="60" w:line="240" w:lineRule="auto"/>
              <w:ind w:left="57" w:right="57"/>
              <w:jc w:val="center"/>
            </w:pPr>
          </w:p>
        </w:tc>
        <w:tc>
          <w:tcPr>
            <w:tcW w:w="1771" w:type="dxa"/>
            <w:tcBorders>
              <w:top w:val="nil"/>
              <w:left w:val="nil"/>
              <w:bottom w:val="nil"/>
            </w:tcBorders>
            <w:vAlign w:val="center"/>
          </w:tcPr>
          <w:p w14:paraId="77A5A6A5" w14:textId="77777777" w:rsidR="008B0464" w:rsidRPr="002B2E53" w:rsidRDefault="008B0464" w:rsidP="008B0464">
            <w:pPr>
              <w:spacing w:before="60" w:after="60" w:line="240" w:lineRule="auto"/>
              <w:ind w:left="57" w:right="57"/>
              <w:jc w:val="center"/>
            </w:pPr>
          </w:p>
        </w:tc>
        <w:tc>
          <w:tcPr>
            <w:tcW w:w="2199" w:type="dxa"/>
            <w:tcBorders>
              <w:top w:val="nil"/>
              <w:bottom w:val="nil"/>
              <w:right w:val="nil"/>
            </w:tcBorders>
            <w:vAlign w:val="center"/>
          </w:tcPr>
          <w:p w14:paraId="28F706DF" w14:textId="77777777" w:rsidR="008B0464" w:rsidRPr="002B2E53" w:rsidRDefault="008B0464" w:rsidP="008B0464">
            <w:pPr>
              <w:spacing w:before="60" w:after="60" w:line="240" w:lineRule="auto"/>
              <w:ind w:left="57" w:right="57"/>
              <w:jc w:val="center"/>
            </w:pPr>
          </w:p>
        </w:tc>
      </w:tr>
      <w:tr w:rsidR="008B0464" w:rsidRPr="002B2E53" w14:paraId="6817330D" w14:textId="77777777" w:rsidTr="008B0464">
        <w:trPr>
          <w:trHeight w:val="340"/>
        </w:trPr>
        <w:tc>
          <w:tcPr>
            <w:tcW w:w="3966" w:type="dxa"/>
            <w:gridSpan w:val="2"/>
            <w:shd w:val="clear" w:color="auto" w:fill="F2F2F2" w:themeFill="background1" w:themeFillShade="F2"/>
            <w:vAlign w:val="center"/>
          </w:tcPr>
          <w:p w14:paraId="5AC0FA86" w14:textId="77777777" w:rsidR="008B0464" w:rsidRPr="002B2E53" w:rsidRDefault="008B0464" w:rsidP="008B0464">
            <w:pPr>
              <w:spacing w:before="60" w:after="60" w:line="240" w:lineRule="auto"/>
              <w:ind w:left="57" w:right="57"/>
              <w:jc w:val="center"/>
            </w:pPr>
            <w:r w:rsidRPr="002B2E53">
              <w:t>Evaluation of the Manufacturer</w:t>
            </w:r>
          </w:p>
          <w:p w14:paraId="3857CCA8" w14:textId="77777777" w:rsidR="008B0464" w:rsidRPr="002B2E53" w:rsidRDefault="008B0464" w:rsidP="008B0464">
            <w:pPr>
              <w:spacing w:before="60" w:after="60" w:line="240" w:lineRule="auto"/>
              <w:ind w:left="57" w:right="57"/>
              <w:jc w:val="center"/>
            </w:pPr>
            <w:r w:rsidRPr="002B2E53">
              <w:t>(Manufacturer Audit:</w:t>
            </w:r>
          </w:p>
          <w:p w14:paraId="1B532B0A" w14:textId="20E3E0AC" w:rsidR="008B0464" w:rsidRPr="002B2E53" w:rsidRDefault="008B0464" w:rsidP="008B0464">
            <w:pPr>
              <w:spacing w:before="60" w:after="60" w:line="240" w:lineRule="auto"/>
              <w:ind w:left="57" w:right="57"/>
              <w:jc w:val="center"/>
            </w:pPr>
            <w:r w:rsidRPr="002B2E53">
              <w:t>ESCC Nos. </w:t>
            </w:r>
            <w:hyperlink r:id="rId149" w:history="1">
              <w:r w:rsidRPr="002B2E53">
                <w:rPr>
                  <w:rStyle w:val="Hyperlink"/>
                </w:rPr>
                <w:t>20200</w:t>
              </w:r>
            </w:hyperlink>
            <w:r w:rsidRPr="002B2E53">
              <w:t xml:space="preserve"> &amp; </w:t>
            </w:r>
            <w:hyperlink r:id="rId150" w:history="1">
              <w:r w:rsidRPr="002B2E53">
                <w:rPr>
                  <w:rStyle w:val="Hyperlink"/>
                </w:rPr>
                <w:t>2025000</w:t>
              </w:r>
            </w:hyperlink>
            <w:r w:rsidRPr="002B2E53">
              <w:t>)</w:t>
            </w:r>
          </w:p>
        </w:tc>
        <w:tc>
          <w:tcPr>
            <w:tcW w:w="851" w:type="dxa"/>
            <w:tcBorders>
              <w:top w:val="nil"/>
              <w:left w:val="nil"/>
              <w:bottom w:val="nil"/>
              <w:right w:val="nil"/>
            </w:tcBorders>
            <w:vAlign w:val="center"/>
          </w:tcPr>
          <w:p w14:paraId="60A6E896" w14:textId="77777777" w:rsidR="008B0464" w:rsidRPr="002B2E53" w:rsidRDefault="008B0464" w:rsidP="008B0464">
            <w:pPr>
              <w:spacing w:before="60" w:after="60" w:line="240" w:lineRule="auto"/>
              <w:ind w:left="57" w:right="57"/>
              <w:jc w:val="center"/>
            </w:pPr>
          </w:p>
        </w:tc>
        <w:tc>
          <w:tcPr>
            <w:tcW w:w="1771" w:type="dxa"/>
            <w:tcBorders>
              <w:top w:val="nil"/>
              <w:left w:val="nil"/>
              <w:bottom w:val="nil"/>
            </w:tcBorders>
            <w:vAlign w:val="center"/>
          </w:tcPr>
          <w:p w14:paraId="7E35A70B" w14:textId="77777777" w:rsidR="008B0464" w:rsidRPr="002B2E53" w:rsidRDefault="008B0464" w:rsidP="008B0464">
            <w:pPr>
              <w:spacing w:before="60" w:after="60" w:line="240" w:lineRule="auto"/>
              <w:ind w:left="57" w:right="57"/>
              <w:jc w:val="center"/>
            </w:pPr>
          </w:p>
        </w:tc>
        <w:tc>
          <w:tcPr>
            <w:tcW w:w="2199" w:type="dxa"/>
            <w:tcBorders>
              <w:top w:val="nil"/>
              <w:bottom w:val="nil"/>
              <w:right w:val="nil"/>
            </w:tcBorders>
            <w:vAlign w:val="center"/>
          </w:tcPr>
          <w:p w14:paraId="6B56480E" w14:textId="77777777" w:rsidR="008B0464" w:rsidRPr="002B2E53" w:rsidRDefault="008B0464" w:rsidP="008B0464">
            <w:pPr>
              <w:spacing w:before="60" w:after="60" w:line="240" w:lineRule="auto"/>
              <w:ind w:left="57" w:right="57"/>
              <w:jc w:val="center"/>
            </w:pPr>
          </w:p>
        </w:tc>
      </w:tr>
      <w:tr w:rsidR="008B0464" w:rsidRPr="002B2E53" w14:paraId="5570C73D" w14:textId="77777777" w:rsidTr="008B0464">
        <w:trPr>
          <w:trHeight w:val="340"/>
        </w:trPr>
        <w:tc>
          <w:tcPr>
            <w:tcW w:w="3966" w:type="dxa"/>
            <w:gridSpan w:val="2"/>
            <w:tcBorders>
              <w:bottom w:val="single" w:sz="4" w:space="0" w:color="auto"/>
            </w:tcBorders>
            <w:shd w:val="clear" w:color="auto" w:fill="F2F2F2" w:themeFill="background1" w:themeFillShade="F2"/>
            <w:vAlign w:val="center"/>
          </w:tcPr>
          <w:p w14:paraId="5D0E5E33" w14:textId="77777777" w:rsidR="008B0464" w:rsidRPr="002B2E53" w:rsidRDefault="008B0464" w:rsidP="008B0464">
            <w:pPr>
              <w:spacing w:before="60" w:after="60" w:line="240" w:lineRule="auto"/>
              <w:ind w:left="57" w:right="57"/>
              <w:jc w:val="center"/>
            </w:pPr>
            <w:r w:rsidRPr="002B2E53">
              <w:t>Evaluation of the Component</w:t>
            </w:r>
          </w:p>
          <w:p w14:paraId="0B40BAA0" w14:textId="77777777" w:rsidR="008B0464" w:rsidRPr="002B2E53" w:rsidRDefault="008B0464" w:rsidP="008B0464">
            <w:pPr>
              <w:spacing w:before="60" w:after="60" w:line="240" w:lineRule="auto"/>
              <w:ind w:left="57" w:right="57"/>
              <w:jc w:val="center"/>
            </w:pPr>
            <w:r w:rsidRPr="002B2E53">
              <w:t>(Evaluation Testing:</w:t>
            </w:r>
          </w:p>
          <w:p w14:paraId="4D443569" w14:textId="3A120203" w:rsidR="008B0464" w:rsidRPr="002B2E53" w:rsidRDefault="008B0464" w:rsidP="008B0464">
            <w:pPr>
              <w:spacing w:before="60" w:after="60" w:line="240" w:lineRule="auto"/>
              <w:ind w:left="57" w:right="57"/>
              <w:jc w:val="center"/>
            </w:pPr>
            <w:r w:rsidRPr="002B2E53">
              <w:t>ESCC Nos. </w:t>
            </w:r>
            <w:hyperlink r:id="rId151" w:history="1">
              <w:r w:rsidRPr="002B2E53">
                <w:rPr>
                  <w:rStyle w:val="Hyperlink"/>
                </w:rPr>
                <w:t>22600</w:t>
              </w:r>
            </w:hyperlink>
            <w:r w:rsidRPr="002B2E53">
              <w:rPr>
                <w:rStyle w:val="Hyperlink"/>
              </w:rPr>
              <w:t xml:space="preserve"> </w:t>
            </w:r>
            <w:r w:rsidRPr="002B2E53">
              <w:t xml:space="preserve">&amp; </w:t>
            </w:r>
            <w:hyperlink r:id="rId152" w:history="1">
              <w:r w:rsidRPr="002B2E53">
                <w:rPr>
                  <w:rStyle w:val="Hyperlink"/>
                </w:rPr>
                <w:t>2265000</w:t>
              </w:r>
            </w:hyperlink>
            <w:r w:rsidRPr="002B2E53">
              <w:t>)</w:t>
            </w:r>
          </w:p>
        </w:tc>
        <w:tc>
          <w:tcPr>
            <w:tcW w:w="851" w:type="dxa"/>
            <w:tcBorders>
              <w:top w:val="nil"/>
              <w:left w:val="nil"/>
              <w:bottom w:val="nil"/>
              <w:right w:val="nil"/>
            </w:tcBorders>
            <w:vAlign w:val="center"/>
          </w:tcPr>
          <w:p w14:paraId="4CC1DA34" w14:textId="77777777" w:rsidR="008B0464" w:rsidRPr="002B2E53" w:rsidRDefault="008B0464" w:rsidP="008B0464">
            <w:pPr>
              <w:spacing w:before="60" w:after="60" w:line="240" w:lineRule="auto"/>
              <w:ind w:left="57" w:right="57"/>
              <w:jc w:val="center"/>
            </w:pPr>
          </w:p>
        </w:tc>
        <w:tc>
          <w:tcPr>
            <w:tcW w:w="1771" w:type="dxa"/>
            <w:tcBorders>
              <w:top w:val="nil"/>
              <w:left w:val="nil"/>
              <w:bottom w:val="single" w:sz="4" w:space="0" w:color="auto"/>
            </w:tcBorders>
            <w:vAlign w:val="center"/>
          </w:tcPr>
          <w:p w14:paraId="43DCEDA8" w14:textId="77777777" w:rsidR="008B0464" w:rsidRPr="002B2E53" w:rsidRDefault="008B0464" w:rsidP="008B0464">
            <w:pPr>
              <w:spacing w:before="60" w:after="60" w:line="240" w:lineRule="auto"/>
              <w:ind w:left="57" w:right="57"/>
              <w:jc w:val="center"/>
            </w:pPr>
          </w:p>
        </w:tc>
        <w:tc>
          <w:tcPr>
            <w:tcW w:w="2199" w:type="dxa"/>
            <w:tcBorders>
              <w:top w:val="nil"/>
              <w:bottom w:val="single" w:sz="4" w:space="0" w:color="auto"/>
              <w:right w:val="nil"/>
            </w:tcBorders>
            <w:vAlign w:val="center"/>
          </w:tcPr>
          <w:p w14:paraId="0D962E09" w14:textId="77777777" w:rsidR="008B0464" w:rsidRPr="002B2E53" w:rsidRDefault="008B0464" w:rsidP="008B0464">
            <w:pPr>
              <w:spacing w:before="60" w:after="60" w:line="240" w:lineRule="auto"/>
              <w:ind w:left="57" w:right="57"/>
              <w:jc w:val="center"/>
            </w:pPr>
          </w:p>
        </w:tc>
      </w:tr>
      <w:tr w:rsidR="008B0464" w:rsidRPr="002B2E53" w14:paraId="367B5F34" w14:textId="77777777" w:rsidTr="008B0464">
        <w:trPr>
          <w:trHeight w:val="340"/>
        </w:trPr>
        <w:tc>
          <w:tcPr>
            <w:tcW w:w="1981" w:type="dxa"/>
            <w:tcBorders>
              <w:left w:val="nil"/>
              <w:bottom w:val="nil"/>
            </w:tcBorders>
            <w:vAlign w:val="center"/>
          </w:tcPr>
          <w:p w14:paraId="6298634C" w14:textId="77777777" w:rsidR="008B0464" w:rsidRPr="002B2E53" w:rsidRDefault="008B0464" w:rsidP="008B0464">
            <w:pPr>
              <w:spacing w:before="60" w:after="60" w:line="240" w:lineRule="auto"/>
              <w:ind w:left="57" w:right="57"/>
              <w:jc w:val="center"/>
            </w:pPr>
          </w:p>
        </w:tc>
        <w:tc>
          <w:tcPr>
            <w:tcW w:w="1985" w:type="dxa"/>
            <w:tcBorders>
              <w:bottom w:val="nil"/>
              <w:right w:val="nil"/>
            </w:tcBorders>
            <w:vAlign w:val="center"/>
          </w:tcPr>
          <w:p w14:paraId="0B264948" w14:textId="77777777" w:rsidR="008B0464" w:rsidRPr="002B2E53" w:rsidRDefault="008B0464" w:rsidP="008B0464">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56D60D7F" w14:textId="77777777" w:rsidR="008B0464" w:rsidRPr="002B2E53" w:rsidRDefault="008B0464" w:rsidP="008B0464">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6CD09FC5" w14:textId="77777777" w:rsidR="008B0464" w:rsidRPr="002B2E53" w:rsidRDefault="008B0464" w:rsidP="008B0464">
            <w:pPr>
              <w:spacing w:before="60" w:after="60" w:line="240" w:lineRule="auto"/>
              <w:ind w:left="57" w:right="57"/>
              <w:jc w:val="center"/>
            </w:pPr>
            <w:r w:rsidRPr="002B2E53">
              <w:t>MANUFACTURER DATA REVIEW</w:t>
            </w:r>
          </w:p>
          <w:p w14:paraId="1A8E3238" w14:textId="6B72F2A3" w:rsidR="008B0464" w:rsidRPr="002B2E53" w:rsidRDefault="008B0464" w:rsidP="008B0464">
            <w:pPr>
              <w:spacing w:before="60" w:after="60" w:line="240" w:lineRule="auto"/>
              <w:ind w:left="57" w:right="57"/>
              <w:jc w:val="center"/>
            </w:pPr>
            <w:r w:rsidRPr="002B2E53">
              <w:t xml:space="preserve">(Para. </w:t>
            </w:r>
            <w:r w:rsidRPr="002B2E53">
              <w:fldChar w:fldCharType="begin"/>
            </w:r>
            <w:r w:rsidRPr="002B2E53">
              <w:instrText xml:space="preserve"> REF _Ref43806245 \r \h </w:instrText>
            </w:r>
            <w:r w:rsidR="002B2E53">
              <w:instrText xml:space="preserve"> \* MERGEFORMAT </w:instrText>
            </w:r>
            <w:r w:rsidRPr="002B2E53">
              <w:fldChar w:fldCharType="separate"/>
            </w:r>
            <w:r w:rsidR="00964D56">
              <w:t>4.2.1</w:t>
            </w:r>
            <w:r w:rsidRPr="002B2E53">
              <w:fldChar w:fldCharType="end"/>
            </w:r>
            <w:r w:rsidRPr="002B2E53">
              <w:t xml:space="preserve"> herein plus</w:t>
            </w:r>
          </w:p>
          <w:p w14:paraId="5C294650" w14:textId="60608206" w:rsidR="008B0464" w:rsidRPr="002B2E53" w:rsidRDefault="008B0464" w:rsidP="008B0464">
            <w:pPr>
              <w:spacing w:before="60" w:after="60" w:line="240" w:lineRule="auto"/>
              <w:ind w:left="57" w:right="57"/>
              <w:jc w:val="center"/>
            </w:pPr>
            <w:r w:rsidRPr="002B2E53">
              <w:t>ESCC Nos. </w:t>
            </w:r>
            <w:hyperlink r:id="rId153" w:history="1">
              <w:r w:rsidRPr="002B2E53">
                <w:rPr>
                  <w:rStyle w:val="Hyperlink"/>
                </w:rPr>
                <w:t>20200</w:t>
              </w:r>
            </w:hyperlink>
            <w:r w:rsidRPr="002B2E53">
              <w:t xml:space="preserve"> &amp; </w:t>
            </w:r>
            <w:hyperlink r:id="rId154" w:history="1">
              <w:r w:rsidRPr="002B2E53">
                <w:rPr>
                  <w:rStyle w:val="Hyperlink"/>
                </w:rPr>
                <w:t>2025000</w:t>
              </w:r>
            </w:hyperlink>
            <w:r w:rsidRPr="002B2E53">
              <w:t>)</w:t>
            </w:r>
          </w:p>
        </w:tc>
      </w:tr>
      <w:tr w:rsidR="008B0464" w:rsidRPr="002B2E53" w14:paraId="474EE905" w14:textId="77777777" w:rsidTr="008B0464">
        <w:trPr>
          <w:trHeight w:val="340"/>
        </w:trPr>
        <w:tc>
          <w:tcPr>
            <w:tcW w:w="1981" w:type="dxa"/>
            <w:tcBorders>
              <w:top w:val="nil"/>
              <w:left w:val="nil"/>
              <w:bottom w:val="nil"/>
            </w:tcBorders>
            <w:vAlign w:val="center"/>
          </w:tcPr>
          <w:p w14:paraId="36001633" w14:textId="77777777" w:rsidR="008B0464" w:rsidRPr="002B2E53" w:rsidRDefault="008B0464" w:rsidP="008B0464">
            <w:pPr>
              <w:spacing w:before="60" w:after="60" w:line="240" w:lineRule="auto"/>
              <w:ind w:left="57" w:right="57"/>
              <w:jc w:val="center"/>
            </w:pPr>
          </w:p>
        </w:tc>
        <w:tc>
          <w:tcPr>
            <w:tcW w:w="1985" w:type="dxa"/>
            <w:tcBorders>
              <w:top w:val="nil"/>
              <w:bottom w:val="nil"/>
              <w:right w:val="nil"/>
            </w:tcBorders>
            <w:vAlign w:val="center"/>
          </w:tcPr>
          <w:p w14:paraId="3C6060DE" w14:textId="77777777" w:rsidR="008B0464" w:rsidRPr="002B2E53" w:rsidRDefault="008B0464" w:rsidP="008B0464">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58710348" w14:textId="77777777" w:rsidR="008B0464" w:rsidRPr="002B2E53" w:rsidRDefault="008B0464" w:rsidP="008B0464">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0297CACF" w14:textId="77777777" w:rsidR="008B0464" w:rsidRPr="002B2E53" w:rsidRDefault="008B0464" w:rsidP="008B0464">
            <w:pPr>
              <w:spacing w:before="60" w:after="60" w:line="240" w:lineRule="auto"/>
              <w:ind w:left="57" w:right="57"/>
              <w:jc w:val="center"/>
            </w:pPr>
            <w:r w:rsidRPr="002B2E53">
              <w:t>Manufacturer Assessment:</w:t>
            </w:r>
          </w:p>
          <w:p w14:paraId="144C1F06" w14:textId="33D3504D" w:rsidR="008B0464" w:rsidRPr="002B2E53" w:rsidRDefault="008B0464" w:rsidP="008B0464">
            <w:pPr>
              <w:spacing w:before="60" w:after="60" w:line="240" w:lineRule="auto"/>
              <w:ind w:left="57" w:right="57"/>
              <w:jc w:val="center"/>
            </w:pPr>
            <w:r w:rsidRPr="002B2E53">
              <w:t xml:space="preserve">Para. </w:t>
            </w:r>
            <w:r w:rsidRPr="002B2E53">
              <w:fldChar w:fldCharType="begin"/>
            </w:r>
            <w:r w:rsidRPr="002B2E53">
              <w:instrText xml:space="preserve"> REF _Ref43806245 \r \h </w:instrText>
            </w:r>
            <w:r w:rsidR="002B2E53">
              <w:instrText xml:space="preserve"> \* MERGEFORMAT </w:instrText>
            </w:r>
            <w:r w:rsidRPr="002B2E53">
              <w:fldChar w:fldCharType="separate"/>
            </w:r>
            <w:r w:rsidR="00964D56">
              <w:t>4.2.1</w:t>
            </w:r>
            <w:r w:rsidRPr="002B2E53">
              <w:fldChar w:fldCharType="end"/>
            </w:r>
            <w:r w:rsidRPr="002B2E53">
              <w:t>(a) herein</w:t>
            </w:r>
          </w:p>
        </w:tc>
      </w:tr>
      <w:tr w:rsidR="008B0464" w:rsidRPr="002B2E53" w14:paraId="601C0A5C" w14:textId="77777777" w:rsidTr="008B0464">
        <w:trPr>
          <w:trHeight w:val="340"/>
        </w:trPr>
        <w:tc>
          <w:tcPr>
            <w:tcW w:w="1981" w:type="dxa"/>
            <w:tcBorders>
              <w:top w:val="nil"/>
              <w:left w:val="nil"/>
              <w:bottom w:val="nil"/>
            </w:tcBorders>
            <w:vAlign w:val="center"/>
          </w:tcPr>
          <w:p w14:paraId="394E4C5E" w14:textId="77777777" w:rsidR="008B0464" w:rsidRPr="002B2E53" w:rsidRDefault="008B0464" w:rsidP="008B0464">
            <w:pPr>
              <w:spacing w:before="60" w:after="60" w:line="240" w:lineRule="auto"/>
              <w:ind w:left="57" w:right="57"/>
              <w:jc w:val="center"/>
            </w:pPr>
          </w:p>
        </w:tc>
        <w:tc>
          <w:tcPr>
            <w:tcW w:w="1985" w:type="dxa"/>
            <w:tcBorders>
              <w:top w:val="nil"/>
              <w:bottom w:val="nil"/>
              <w:right w:val="nil"/>
            </w:tcBorders>
            <w:vAlign w:val="center"/>
          </w:tcPr>
          <w:p w14:paraId="0BD48D0A" w14:textId="77777777" w:rsidR="008B0464" w:rsidRPr="002B2E53" w:rsidRDefault="008B0464" w:rsidP="008B0464">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43378C5" w14:textId="77777777" w:rsidR="008B0464" w:rsidRPr="002B2E53" w:rsidRDefault="008B0464" w:rsidP="008B0464">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75AD09FC" w14:textId="77777777" w:rsidR="008B0464" w:rsidRPr="002B2E53" w:rsidRDefault="008B0464" w:rsidP="008B0464">
            <w:pPr>
              <w:spacing w:before="60" w:after="60" w:line="240" w:lineRule="auto"/>
              <w:ind w:left="57" w:right="57"/>
              <w:jc w:val="center"/>
            </w:pPr>
            <w:r w:rsidRPr="002B2E53">
              <w:t>Component Assessment:</w:t>
            </w:r>
          </w:p>
          <w:p w14:paraId="0A650275" w14:textId="4CBC61D4" w:rsidR="008B0464" w:rsidRPr="002B2E53" w:rsidRDefault="008B0464" w:rsidP="008B0464">
            <w:pPr>
              <w:spacing w:before="60" w:after="60" w:line="240" w:lineRule="auto"/>
              <w:ind w:left="57" w:right="57"/>
              <w:jc w:val="center"/>
            </w:pPr>
            <w:r w:rsidRPr="002B2E53">
              <w:t xml:space="preserve">Para. </w:t>
            </w:r>
            <w:r w:rsidRPr="002B2E53">
              <w:fldChar w:fldCharType="begin"/>
            </w:r>
            <w:r w:rsidRPr="002B2E53">
              <w:instrText xml:space="preserve"> REF _Ref43806245 \r \h </w:instrText>
            </w:r>
            <w:r w:rsidR="002B2E53">
              <w:instrText xml:space="preserve"> \* MERGEFORMAT </w:instrText>
            </w:r>
            <w:r w:rsidRPr="002B2E53">
              <w:fldChar w:fldCharType="separate"/>
            </w:r>
            <w:r w:rsidR="00964D56">
              <w:t>4.2.1</w:t>
            </w:r>
            <w:r w:rsidRPr="002B2E53">
              <w:fldChar w:fldCharType="end"/>
            </w:r>
            <w:r w:rsidRPr="002B2E53">
              <w:t>(b) herein</w:t>
            </w:r>
          </w:p>
        </w:tc>
      </w:tr>
      <w:tr w:rsidR="008B0464" w:rsidRPr="002B2E53" w14:paraId="5BDD27C5" w14:textId="77777777" w:rsidTr="008B0464">
        <w:trPr>
          <w:trHeight w:val="227"/>
        </w:trPr>
        <w:tc>
          <w:tcPr>
            <w:tcW w:w="1981" w:type="dxa"/>
            <w:tcBorders>
              <w:top w:val="nil"/>
              <w:left w:val="nil"/>
            </w:tcBorders>
            <w:vAlign w:val="center"/>
          </w:tcPr>
          <w:p w14:paraId="2EC64CAE" w14:textId="77777777" w:rsidR="008B0464" w:rsidRPr="002B2E53" w:rsidRDefault="008B0464" w:rsidP="008B0464">
            <w:pPr>
              <w:spacing w:after="0" w:line="240" w:lineRule="auto"/>
              <w:ind w:left="57" w:right="57"/>
              <w:jc w:val="center"/>
            </w:pPr>
          </w:p>
        </w:tc>
        <w:tc>
          <w:tcPr>
            <w:tcW w:w="1985" w:type="dxa"/>
            <w:tcBorders>
              <w:top w:val="nil"/>
              <w:right w:val="nil"/>
            </w:tcBorders>
            <w:vAlign w:val="center"/>
          </w:tcPr>
          <w:p w14:paraId="08788036" w14:textId="77777777" w:rsidR="008B0464" w:rsidRPr="002B2E53" w:rsidRDefault="008B0464" w:rsidP="008B0464">
            <w:pPr>
              <w:spacing w:after="0" w:line="240" w:lineRule="auto"/>
              <w:ind w:left="57" w:right="57"/>
              <w:jc w:val="center"/>
            </w:pPr>
          </w:p>
        </w:tc>
        <w:tc>
          <w:tcPr>
            <w:tcW w:w="851" w:type="dxa"/>
            <w:tcBorders>
              <w:top w:val="nil"/>
              <w:left w:val="nil"/>
              <w:bottom w:val="nil"/>
              <w:right w:val="nil"/>
            </w:tcBorders>
            <w:vAlign w:val="center"/>
          </w:tcPr>
          <w:p w14:paraId="11DB58A8" w14:textId="77777777" w:rsidR="008B0464" w:rsidRPr="002B2E53" w:rsidRDefault="008B0464" w:rsidP="008B0464">
            <w:pPr>
              <w:spacing w:after="0" w:line="240" w:lineRule="auto"/>
              <w:ind w:left="57" w:right="57"/>
              <w:jc w:val="center"/>
            </w:pPr>
          </w:p>
        </w:tc>
        <w:tc>
          <w:tcPr>
            <w:tcW w:w="1771" w:type="dxa"/>
            <w:tcBorders>
              <w:left w:val="nil"/>
              <w:bottom w:val="single" w:sz="4" w:space="0" w:color="auto"/>
            </w:tcBorders>
            <w:vAlign w:val="center"/>
          </w:tcPr>
          <w:p w14:paraId="26E4F1FC" w14:textId="77777777" w:rsidR="008B0464" w:rsidRPr="002B2E53" w:rsidRDefault="008B0464" w:rsidP="008B0464">
            <w:pPr>
              <w:spacing w:after="0" w:line="240" w:lineRule="auto"/>
              <w:ind w:left="57" w:right="57"/>
              <w:jc w:val="center"/>
            </w:pPr>
          </w:p>
        </w:tc>
        <w:tc>
          <w:tcPr>
            <w:tcW w:w="2199" w:type="dxa"/>
            <w:tcBorders>
              <w:bottom w:val="single" w:sz="4" w:space="0" w:color="auto"/>
              <w:right w:val="nil"/>
            </w:tcBorders>
            <w:vAlign w:val="center"/>
          </w:tcPr>
          <w:p w14:paraId="382418EE" w14:textId="77777777" w:rsidR="008B0464" w:rsidRPr="002B2E53" w:rsidRDefault="008B0464" w:rsidP="008B0464">
            <w:pPr>
              <w:spacing w:after="0" w:line="240" w:lineRule="auto"/>
              <w:ind w:left="57" w:right="57"/>
              <w:jc w:val="center"/>
            </w:pPr>
          </w:p>
        </w:tc>
      </w:tr>
      <w:tr w:rsidR="008B0464" w:rsidRPr="002B2E53" w14:paraId="732F0174" w14:textId="77777777" w:rsidTr="008B0464">
        <w:trPr>
          <w:trHeight w:val="340"/>
        </w:trPr>
        <w:tc>
          <w:tcPr>
            <w:tcW w:w="3966" w:type="dxa"/>
            <w:gridSpan w:val="2"/>
            <w:shd w:val="clear" w:color="auto" w:fill="F2F2F2" w:themeFill="background1" w:themeFillShade="F2"/>
            <w:vAlign w:val="center"/>
          </w:tcPr>
          <w:p w14:paraId="4E4B8B14" w14:textId="77777777" w:rsidR="008B0464" w:rsidRPr="002B2E53" w:rsidRDefault="008B0464" w:rsidP="008B0464">
            <w:pPr>
              <w:spacing w:before="60" w:after="60" w:line="240" w:lineRule="auto"/>
              <w:ind w:left="57" w:right="57"/>
              <w:jc w:val="center"/>
            </w:pPr>
            <w:r w:rsidRPr="002B2E53">
              <w:t>QUALIFICATION TESTING PHASE</w:t>
            </w:r>
          </w:p>
        </w:tc>
        <w:tc>
          <w:tcPr>
            <w:tcW w:w="851" w:type="dxa"/>
            <w:tcBorders>
              <w:top w:val="nil"/>
              <w:left w:val="nil"/>
              <w:bottom w:val="nil"/>
              <w:right w:val="single" w:sz="4" w:space="0" w:color="auto"/>
            </w:tcBorders>
            <w:vAlign w:val="center"/>
          </w:tcPr>
          <w:p w14:paraId="4323684A" w14:textId="77777777" w:rsidR="008B0464" w:rsidRPr="002B2E53" w:rsidRDefault="008B0464" w:rsidP="008B0464">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4064B98C" w14:textId="77777777" w:rsidR="008B0464" w:rsidRPr="002B2E53" w:rsidRDefault="008B0464" w:rsidP="008B0464">
            <w:pPr>
              <w:spacing w:before="60" w:after="60" w:line="240" w:lineRule="auto"/>
              <w:ind w:left="57" w:right="57"/>
              <w:jc w:val="center"/>
            </w:pPr>
            <w:r w:rsidRPr="002B2E53">
              <w:t>QUALIFICATION TESTING PHASE</w:t>
            </w:r>
          </w:p>
        </w:tc>
      </w:tr>
      <w:tr w:rsidR="008B0464" w:rsidRPr="002B2E53" w14:paraId="6B856B37" w14:textId="77777777" w:rsidTr="008B0464">
        <w:trPr>
          <w:trHeight w:val="340"/>
        </w:trPr>
        <w:tc>
          <w:tcPr>
            <w:tcW w:w="3966" w:type="dxa"/>
            <w:gridSpan w:val="2"/>
            <w:shd w:val="clear" w:color="auto" w:fill="F2F2F2" w:themeFill="background1" w:themeFillShade="F2"/>
            <w:vAlign w:val="center"/>
          </w:tcPr>
          <w:p w14:paraId="6D57B7EC" w14:textId="77777777" w:rsidR="008B0464" w:rsidRPr="002B2E53" w:rsidRDefault="008B0464" w:rsidP="008B0464">
            <w:pPr>
              <w:spacing w:before="60" w:after="60" w:line="240" w:lineRule="auto"/>
              <w:ind w:left="57" w:right="57"/>
              <w:jc w:val="center"/>
            </w:pPr>
            <w:r w:rsidRPr="002B2E53">
              <w:t>Qualification Testing:</w:t>
            </w:r>
          </w:p>
          <w:p w14:paraId="5937D171" w14:textId="77777777" w:rsidR="008B0464" w:rsidRPr="002B2E53" w:rsidRDefault="008B0464" w:rsidP="008B0464">
            <w:pPr>
              <w:spacing w:before="60" w:after="60" w:line="240" w:lineRule="auto"/>
              <w:ind w:left="57" w:right="57"/>
              <w:jc w:val="center"/>
            </w:pPr>
            <w:r w:rsidRPr="002B2E53">
              <w:t xml:space="preserve">(ESCC No. </w:t>
            </w:r>
            <w:hyperlink r:id="rId155" w:history="1">
              <w:hyperlink r:id="rId156" w:history="1">
                <w:r w:rsidRPr="002B2E53">
                  <w:rPr>
                    <w:rStyle w:val="Hyperlink"/>
                  </w:rPr>
                  <w:t>20100</w:t>
                </w:r>
              </w:hyperlink>
            </w:hyperlink>
            <w:r w:rsidRPr="002B2E53">
              <w:rPr>
                <w:rStyle w:val="Hyperlink"/>
              </w:rPr>
              <w:t xml:space="preserve"> </w:t>
            </w:r>
          </w:p>
          <w:p w14:paraId="4D6ACDDE" w14:textId="77777777" w:rsidR="008B0464" w:rsidRPr="002B2E53" w:rsidRDefault="008B0464" w:rsidP="008B0464">
            <w:pPr>
              <w:spacing w:before="60" w:after="60" w:line="240" w:lineRule="auto"/>
              <w:ind w:left="57" w:right="57"/>
              <w:jc w:val="center"/>
            </w:pPr>
            <w:r w:rsidRPr="002B2E53">
              <w:t xml:space="preserve">and Charts </w:t>
            </w:r>
            <w:proofErr w:type="spellStart"/>
            <w:r w:rsidRPr="002B2E53">
              <w:t>F4A</w:t>
            </w:r>
            <w:proofErr w:type="spellEnd"/>
            <w:r w:rsidRPr="002B2E53">
              <w:t xml:space="preserve"> or </w:t>
            </w:r>
            <w:proofErr w:type="spellStart"/>
            <w:r w:rsidRPr="002B2E53">
              <w:t>F4B</w:t>
            </w:r>
            <w:proofErr w:type="spellEnd"/>
            <w:r w:rsidRPr="002B2E53">
              <w:t xml:space="preserve"> herein)</w:t>
            </w:r>
          </w:p>
        </w:tc>
        <w:tc>
          <w:tcPr>
            <w:tcW w:w="851" w:type="dxa"/>
            <w:tcBorders>
              <w:top w:val="nil"/>
              <w:left w:val="nil"/>
              <w:bottom w:val="nil"/>
              <w:right w:val="single" w:sz="4" w:space="0" w:color="auto"/>
            </w:tcBorders>
            <w:vAlign w:val="center"/>
          </w:tcPr>
          <w:p w14:paraId="1568941E" w14:textId="77777777" w:rsidR="008B0464" w:rsidRPr="002B2E53" w:rsidRDefault="008B0464" w:rsidP="008B0464">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68070DE6" w14:textId="77777777" w:rsidR="008B0464" w:rsidRPr="002B2E53" w:rsidRDefault="008B0464" w:rsidP="008B0464">
            <w:pPr>
              <w:spacing w:before="60" w:after="60" w:line="240" w:lineRule="auto"/>
              <w:ind w:left="57" w:right="57"/>
              <w:jc w:val="center"/>
            </w:pPr>
            <w:r w:rsidRPr="002B2E53">
              <w:t>Qualification Testing:</w:t>
            </w:r>
          </w:p>
          <w:p w14:paraId="71AD29F0" w14:textId="77777777" w:rsidR="008B0464" w:rsidRPr="002B2E53" w:rsidRDefault="008B0464" w:rsidP="008B0464">
            <w:pPr>
              <w:spacing w:before="60" w:after="60" w:line="240" w:lineRule="auto"/>
              <w:ind w:left="57" w:right="57"/>
              <w:jc w:val="center"/>
            </w:pPr>
            <w:r w:rsidRPr="002B2E53">
              <w:t xml:space="preserve">(ESCC No. </w:t>
            </w:r>
            <w:hyperlink r:id="rId157" w:history="1">
              <w:hyperlink r:id="rId158" w:history="1">
                <w:r w:rsidRPr="002B2E53">
                  <w:rPr>
                    <w:rStyle w:val="Hyperlink"/>
                  </w:rPr>
                  <w:t>20100</w:t>
                </w:r>
              </w:hyperlink>
            </w:hyperlink>
          </w:p>
          <w:p w14:paraId="1B2EBFEB" w14:textId="77777777" w:rsidR="008B0464" w:rsidRPr="002B2E53" w:rsidRDefault="008B0464" w:rsidP="008B0464">
            <w:pPr>
              <w:spacing w:before="60" w:after="60" w:line="240" w:lineRule="auto"/>
              <w:ind w:left="57" w:right="57"/>
              <w:jc w:val="center"/>
            </w:pPr>
            <w:r w:rsidRPr="002B2E53">
              <w:t xml:space="preserve">and Chart </w:t>
            </w:r>
            <w:proofErr w:type="spellStart"/>
            <w:r w:rsidRPr="002B2E53">
              <w:t>F4A</w:t>
            </w:r>
            <w:proofErr w:type="spellEnd"/>
            <w:r w:rsidRPr="002B2E53">
              <w:t xml:space="preserve"> herein)</w:t>
            </w:r>
          </w:p>
        </w:tc>
      </w:tr>
    </w:tbl>
    <w:p w14:paraId="36A46381" w14:textId="77777777" w:rsidR="008B0464" w:rsidRPr="002B2E53" w:rsidRDefault="008B0464" w:rsidP="008B0464">
      <w:pPr>
        <w:pStyle w:val="NOTES"/>
      </w:pPr>
      <w:r w:rsidRPr="002B2E53">
        <w:t>NOTES:</w:t>
      </w:r>
    </w:p>
    <w:p w14:paraId="2EB025BC" w14:textId="7FC1486D" w:rsidR="008B0464" w:rsidRPr="002B2E53" w:rsidRDefault="008B0464" w:rsidP="008B0464">
      <w:pPr>
        <w:pStyle w:val="numericallist"/>
        <w:rPr>
          <w:caps/>
        </w:rPr>
      </w:pPr>
      <w:proofErr w:type="spellStart"/>
      <w:r w:rsidRPr="002B2E53">
        <w:t>SPQ</w:t>
      </w:r>
      <w:proofErr w:type="spellEnd"/>
      <w:r w:rsidRPr="002B2E53">
        <w:t xml:space="preserve"> is </w:t>
      </w:r>
      <w:r w:rsidR="000921E1" w:rsidRPr="002B2E53">
        <w:t>only available as an option</w:t>
      </w:r>
      <w:r w:rsidR="00F92376">
        <w:t xml:space="preserve"> </w:t>
      </w:r>
      <w:r w:rsidR="000921E1" w:rsidRPr="002B2E53">
        <w:t>at the discretion of the ESCC Executive</w:t>
      </w:r>
      <w:r w:rsidR="00F92376">
        <w:t xml:space="preserve"> and </w:t>
      </w:r>
      <w:r w:rsidRPr="002B2E53">
        <w:t>for qualification of Packaged Components.</w:t>
      </w:r>
    </w:p>
    <w:p w14:paraId="41FD2465" w14:textId="68A441F7" w:rsidR="002F375B" w:rsidRPr="002B2E53" w:rsidRDefault="00F7257A" w:rsidP="00E91F55">
      <w:pPr>
        <w:pStyle w:val="Heading2"/>
      </w:pPr>
      <w:bookmarkStart w:id="309" w:name="_Toc51077139"/>
      <w:r w:rsidRPr="002B2E53">
        <w:rPr>
          <w:caps w:val="0"/>
        </w:rPr>
        <w:lastRenderedPageBreak/>
        <w:t xml:space="preserve">CHART </w:t>
      </w:r>
      <w:proofErr w:type="spellStart"/>
      <w:r w:rsidRPr="002B2E53">
        <w:rPr>
          <w:caps w:val="0"/>
        </w:rPr>
        <w:t>F1</w:t>
      </w:r>
      <w:proofErr w:type="spellEnd"/>
      <w:r w:rsidRPr="002B2E53">
        <w:rPr>
          <w:caps w:val="0"/>
        </w:rPr>
        <w:t xml:space="preserve"> - GENERAL FLOW FOR PROCUREMENT</w:t>
      </w:r>
      <w:bookmarkEnd w:id="309"/>
    </w:p>
    <w:p w14:paraId="276A0E96" w14:textId="77777777" w:rsidR="00112EF8" w:rsidRPr="002B2E53" w:rsidRDefault="002F375B" w:rsidP="005752AE">
      <w:pPr>
        <w:pStyle w:val="Heading3"/>
      </w:pPr>
      <w:r w:rsidRPr="002B2E53">
        <w:tab/>
      </w:r>
      <w:bookmarkStart w:id="310" w:name="_Toc51077140"/>
      <w:r w:rsidRPr="002B2E53">
        <w:t xml:space="preserve">Chart </w:t>
      </w:r>
      <w:proofErr w:type="spellStart"/>
      <w:r w:rsidRPr="002B2E53">
        <w:t>F1A</w:t>
      </w:r>
      <w:proofErr w:type="spellEnd"/>
      <w:r w:rsidRPr="002B2E53">
        <w:t xml:space="preserve"> - General Flow</w:t>
      </w:r>
      <w:r w:rsidR="00A74283" w:rsidRPr="002B2E53">
        <w:t xml:space="preserve"> for Procurement of Packaged Components</w:t>
      </w:r>
      <w:bookmarkEnd w:id="310"/>
    </w:p>
    <w:p w14:paraId="53AD2B82" w14:textId="77777777" w:rsidR="00007AEB" w:rsidRPr="002B2E53" w:rsidRDefault="00007AEB" w:rsidP="00957CE5">
      <w:pPr>
        <w:keepNext/>
        <w:spacing w:after="0"/>
      </w:pPr>
    </w:p>
    <w:p w14:paraId="7D39579C" w14:textId="36E12E29" w:rsidR="00EA43E5" w:rsidRPr="002B2E53" w:rsidRDefault="006563A6" w:rsidP="00265398">
      <w:pPr>
        <w:ind w:left="567"/>
      </w:pPr>
      <w:r w:rsidRPr="002B2E53">
        <w:rPr>
          <w:noProof/>
          <w:lang w:eastAsia="en-GB"/>
        </w:rPr>
        <mc:AlternateContent>
          <mc:Choice Requires="wpc">
            <w:drawing>
              <wp:inline distT="0" distB="0" distL="0" distR="0" wp14:anchorId="77B4B448" wp14:editId="13C7105F">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964D56" w:rsidRDefault="00964D56" w:rsidP="00070475">
                              <w:pPr>
                                <w:autoSpaceDE w:val="0"/>
                                <w:autoSpaceDN w:val="0"/>
                                <w:adjustRightInd w:val="0"/>
                                <w:spacing w:after="0" w:line="240" w:lineRule="auto"/>
                                <w:ind w:left="0" w:right="0"/>
                                <w:jc w:val="center"/>
                                <w:rPr>
                                  <w:rFonts w:cs="Arial"/>
                                  <w:color w:val="000000"/>
                                </w:rPr>
                              </w:pPr>
                            </w:p>
                            <w:p w14:paraId="195C80E0" w14:textId="7E252549" w:rsidR="00964D56" w:rsidRPr="00D05994" w:rsidRDefault="00964D56"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94865" y="5381835"/>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964D56" w:rsidRDefault="00964D56"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7ACEEF71" w14:textId="77777777" w:rsidR="00964D56" w:rsidRDefault="00964D56"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964D56" w:rsidRDefault="00964D56"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4A</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94865"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964D56" w:rsidRPr="00755CEA" w:rsidRDefault="00964D56"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2688926B" w14:textId="0BC85300"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F3A</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7F4CD57F" w14:textId="761F14E0" w:rsidR="00964D56" w:rsidRDefault="00964D56"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41A752F0" w14:textId="77777777"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94865"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964D56" w:rsidRPr="00755CEA" w:rsidRDefault="00964D56"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10" idx="2"/>
                          <a:endCxn id="3" idx="0"/>
                        </wps:cNvCnPr>
                        <wps:spPr>
                          <a:xfrm>
                            <a:off x="2956718" y="4841154"/>
                            <a:ext cx="0" cy="540208"/>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a:stCxn id="7" idx="2"/>
                          <a:endCxn id="6" idx="0"/>
                        </wps:cNvCnPr>
                        <wps:spPr>
                          <a:xfrm flipH="1">
                            <a:off x="2956718" y="2161985"/>
                            <a:ext cx="522" cy="1760995"/>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35427" y="3263888"/>
                            <a:ext cx="572475" cy="1205548"/>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92202" y="3250236"/>
                            <a:ext cx="572475" cy="1232852"/>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70840"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flipH="1">
                            <a:off x="2952568" y="2161985"/>
                            <a:ext cx="8482" cy="234314"/>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964D56" w:rsidRPr="00755CEA" w:rsidRDefault="00964D56"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964D56" w:rsidRDefault="00964D56"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3DFA35BB"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964D56" w:rsidRDefault="00964D56" w:rsidP="00070475">
                        <w:pPr>
                          <w:autoSpaceDE w:val="0"/>
                          <w:autoSpaceDN w:val="0"/>
                          <w:adjustRightInd w:val="0"/>
                          <w:spacing w:after="0" w:line="240" w:lineRule="auto"/>
                          <w:ind w:left="0" w:right="0"/>
                          <w:jc w:val="center"/>
                          <w:rPr>
                            <w:rFonts w:cs="Arial"/>
                            <w:color w:val="000000"/>
                          </w:rPr>
                        </w:pPr>
                      </w:p>
                      <w:p w14:paraId="195C80E0" w14:textId="7E252549" w:rsidR="00964D56" w:rsidRPr="00D05994" w:rsidRDefault="00964D56"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1" type="#_x0000_t202" style="position:absolute;left:20948;top:5381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E0F270B" w14:textId="77777777" w:rsidR="00964D56" w:rsidRDefault="00964D56"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62393344"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7ACEEF71" w14:textId="77777777" w:rsidR="00964D56" w:rsidRDefault="00964D56" w:rsidP="00070475">
                        <w:pPr>
                          <w:autoSpaceDE w:val="0"/>
                          <w:autoSpaceDN w:val="0"/>
                          <w:adjustRightInd w:val="0"/>
                          <w:spacing w:after="0" w:line="240"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926975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964D56" w:rsidRDefault="00964D56"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4A</w:t>
                        </w:r>
                        <w:proofErr w:type="spellEnd"/>
                      </w:p>
                    </w:txbxContent>
                  </v:textbox>
                </v:shape>
                <v:shape id="Text Box 5" o:spid="_x0000_s1034" type="#_x0000_t202" style="position:absolute;left:20948;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3076EB02" w14:textId="77777777" w:rsidR="00964D56" w:rsidRPr="00755CEA" w:rsidRDefault="00964D56"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0DECBA10"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2688926B" w14:textId="0BC85300"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F3A</w:t>
                        </w:r>
                        <w:proofErr w:type="spellEnd"/>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4148130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7F4CD57F" w14:textId="761F14E0" w:rsidR="00964D56" w:rsidRDefault="00964D56"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41A752F0" w14:textId="77777777"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7" type="#_x0000_t202" style="position:absolute;left:20948;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79B6CFDF" w14:textId="77777777" w:rsidR="00964D56" w:rsidRPr="00755CEA" w:rsidRDefault="00964D56"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567;top:48411;width:0;height:54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wCqMIAAADbAAAADwAAAGRycy9kb3ducmV2LnhtbERP3WrCMBS+H/gO4Qi702QDRapRZJtQ&#10;diFMfYBjc2yqzUnXZG3d0y+Dwe7Ox/d7VpvB1aKjNlSeNTxNFQjiwpuKSw2n426yABEissHaM2m4&#10;U4DNevSwwsz4nj+oO8RSpBAOGWqwMTaZlKGw5DBMfUOcuItvHcYE21KaFvsU7mr5rNRcOqw4NVhs&#10;6MVScTt8OQ1vs/OgXP55f3/d2e/8qrbd3vRaP46H7RJEpCH+i//cuUnzZ/D7Szp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wCqMIAAADbAAAADwAAAAAAAAAAAAAA&#10;AAChAgAAZHJzL2Rvd25yZXYueG1sUEsFBgAAAAAEAAQA+QAAAJADAAAAAA==&#10;" strokecolor="windowText">
                  <v:stroke endarrow="block" endarrowwidth="narrow"/>
                </v:shape>
                <v:shape id="Straight Arrow Connector 16" o:spid="_x0000_s1040" type="#_x0000_t32" style="position:absolute;left:29567;top:21619;width:5;height:176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354;top:32638;width:5724;height:1205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922;top:32502;width:5724;height:1232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708;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525;top:21619;width:85;height:234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HAEMEAAADbAAAADwAAAGRycy9kb3ducmV2LnhtbESPQYvCMBSE74L/ITzBi9jEHmSppiKi&#10;4MJedAWvj+bZFpuX0qS2++/NwsIeh5n5htnuRtuIF3W+dqxhlSgQxIUzNZcabt+n5QcIH5ANNo5J&#10;ww952OXTyRYz4wa+0OsaShEh7DPUUIXQZlL6oiKLPnEtcfQerrMYouxKaTocItw2MlVqLS3WHBcq&#10;bOlQUfG89lbD8evT9M2KS3Vr76eBVS/TsNB6Phv3GxCBxvAf/mufjYY0hd8v8QfI/A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cAQwQAAANsAAAAPAAAAAAAAAAAAAAAA&#10;AKECAABkcnMvZG93bnJldi54bWxQSwUGAAAAAAQABAD5AAAAjwM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55E7C478" w14:textId="77777777" w:rsidR="00964D56" w:rsidRPr="00755CEA" w:rsidRDefault="00964D56"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602DD52" w14:textId="77777777" w:rsidR="00964D56" w:rsidRDefault="00964D56" w:rsidP="00070475">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2B2E53" w:rsidRDefault="00112EF8" w:rsidP="00357019">
      <w:pPr>
        <w:pStyle w:val="NOTES"/>
      </w:pPr>
      <w:r w:rsidRPr="002B2E53">
        <w:t>NOTES</w:t>
      </w:r>
      <w:r w:rsidR="001D3F2B" w:rsidRPr="002B2E53">
        <w:t>:</w:t>
      </w:r>
    </w:p>
    <w:p w14:paraId="2281A8FD" w14:textId="77777777" w:rsidR="00112EF8" w:rsidRPr="002B2E53" w:rsidRDefault="00112EF8" w:rsidP="00FC0F28">
      <w:pPr>
        <w:pStyle w:val="numericallist"/>
        <w:keepLines/>
        <w:spacing w:after="60"/>
      </w:pPr>
      <w:r w:rsidRPr="002B2E53">
        <w:t xml:space="preserve">Lot Validation Testing is not required for qualified </w:t>
      </w:r>
      <w:r w:rsidR="00A74283" w:rsidRPr="002B2E53">
        <w:t>Packaged</w:t>
      </w:r>
      <w:r w:rsidR="00391289" w:rsidRPr="002B2E53">
        <w:t xml:space="preserve"> Components </w:t>
      </w:r>
      <w:r w:rsidRPr="002B2E53">
        <w:t>unless specifically stipulated in the Purchase Order.</w:t>
      </w:r>
    </w:p>
    <w:p w14:paraId="633CA622" w14:textId="69106D4B" w:rsidR="00112EF8" w:rsidRPr="002B2E53" w:rsidRDefault="00112EF8" w:rsidP="00A60442">
      <w:pPr>
        <w:pStyle w:val="numericallist"/>
        <w:keepLines/>
        <w:spacing w:after="40"/>
      </w:pPr>
      <w:r w:rsidRPr="002B2E53">
        <w:t xml:space="preserve">For unqualified </w:t>
      </w:r>
      <w:r w:rsidR="00A74283" w:rsidRPr="002B2E53">
        <w:t>Packaged C</w:t>
      </w:r>
      <w:r w:rsidRPr="002B2E53">
        <w:t>omponents</w:t>
      </w:r>
      <w:r w:rsidR="00E479B3" w:rsidRPr="002B2E53">
        <w:t>,</w:t>
      </w:r>
      <w:r w:rsidRPr="002B2E53">
        <w:t xml:space="preserve"> the need for Lot Validation Testing shall be determined by the </w:t>
      </w:r>
      <w:proofErr w:type="spellStart"/>
      <w:r w:rsidRPr="002B2E53">
        <w:t>Orderer</w:t>
      </w:r>
      <w:proofErr w:type="spellEnd"/>
      <w:r w:rsidRPr="002B2E53">
        <w:t xml:space="preserve"> and the required testing shall be as stipulated in the Purchase Order (Ref. ESCC Basic Specification No. </w:t>
      </w:r>
      <w:hyperlink r:id="rId159" w:history="1">
        <w:hyperlink r:id="rId160" w:history="1">
          <w:r w:rsidR="00DC05E0" w:rsidRPr="002B2E53">
            <w:rPr>
              <w:rStyle w:val="Hyperlink"/>
            </w:rPr>
            <w:t>23100</w:t>
          </w:r>
        </w:hyperlink>
      </w:hyperlink>
      <w:r w:rsidR="00391289" w:rsidRPr="002B2E53">
        <w:t>)</w:t>
      </w:r>
      <w:r w:rsidRPr="002B2E53">
        <w:t>.</w:t>
      </w:r>
    </w:p>
    <w:p w14:paraId="28BE5758" w14:textId="77777777" w:rsidR="004E47E4" w:rsidRPr="002B2E53" w:rsidRDefault="004E47E4" w:rsidP="00B24CB1">
      <w:pPr>
        <w:keepLines/>
        <w:spacing w:after="0" w:line="240" w:lineRule="auto"/>
        <w:ind w:left="0" w:right="0"/>
        <w:jc w:val="left"/>
        <w:rPr>
          <w:bCs/>
          <w:u w:val="single"/>
        </w:rPr>
      </w:pPr>
      <w:r w:rsidRPr="002B2E53">
        <w:br w:type="page"/>
      </w:r>
    </w:p>
    <w:p w14:paraId="2929A183" w14:textId="7E5E5053" w:rsidR="00A93467" w:rsidRPr="002B2E53" w:rsidRDefault="00A93467" w:rsidP="005752AE">
      <w:pPr>
        <w:pStyle w:val="Heading3"/>
      </w:pPr>
      <w:bookmarkStart w:id="311" w:name="_Toc51077141"/>
      <w:r w:rsidRPr="002B2E53">
        <w:lastRenderedPageBreak/>
        <w:t xml:space="preserve">Chart </w:t>
      </w:r>
      <w:proofErr w:type="spellStart"/>
      <w:r w:rsidRPr="002B2E53">
        <w:t>F1B</w:t>
      </w:r>
      <w:proofErr w:type="spellEnd"/>
      <w:r w:rsidRPr="002B2E53">
        <w:t xml:space="preserve"> - General Flow for Procurement of </w:t>
      </w:r>
      <w:r w:rsidR="00EB7D5D" w:rsidRPr="002B2E53">
        <w:t>Die</w:t>
      </w:r>
      <w:r w:rsidRPr="002B2E53">
        <w:t xml:space="preserve"> Components</w:t>
      </w:r>
      <w:bookmarkEnd w:id="311"/>
    </w:p>
    <w:p w14:paraId="356B030D" w14:textId="77777777" w:rsidR="00007AEB" w:rsidRPr="002B2E53" w:rsidRDefault="00007AEB" w:rsidP="00007AEB">
      <w:pPr>
        <w:spacing w:after="0"/>
        <w:rPr>
          <w:sz w:val="8"/>
          <w:szCs w:val="8"/>
        </w:rPr>
      </w:pPr>
    </w:p>
    <w:p w14:paraId="36AF517E" w14:textId="16E41E2E" w:rsidR="006563A6" w:rsidRPr="002B2E53" w:rsidRDefault="006563A6" w:rsidP="00265398">
      <w:pPr>
        <w:pStyle w:val="Bodyjustified"/>
        <w:ind w:left="426"/>
      </w:pPr>
      <w:r w:rsidRPr="002B2E53">
        <w:rPr>
          <w:noProof/>
          <w:lang w:eastAsia="en-GB"/>
        </w:rPr>
        <mc:AlternateContent>
          <mc:Choice Requires="wpc">
            <w:drawing>
              <wp:inline distT="0" distB="0" distL="0" distR="0" wp14:anchorId="486687B4" wp14:editId="674D2B4A">
                <wp:extent cx="6542605" cy="7263337"/>
                <wp:effectExtent l="0" t="0" r="0" b="1397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1BF3E85F"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964D56" w:rsidRDefault="00964D56" w:rsidP="00070475">
                              <w:pPr>
                                <w:autoSpaceDE w:val="0"/>
                                <w:autoSpaceDN w:val="0"/>
                                <w:adjustRightInd w:val="0"/>
                                <w:spacing w:after="0" w:line="240" w:lineRule="auto"/>
                                <w:ind w:left="0" w:right="0"/>
                                <w:jc w:val="center"/>
                                <w:rPr>
                                  <w:rFonts w:cs="Arial"/>
                                  <w:color w:val="000000"/>
                                </w:rPr>
                              </w:pPr>
                            </w:p>
                            <w:p w14:paraId="122E032D" w14:textId="0F42A61A" w:rsidR="00964D56" w:rsidRPr="00D05994" w:rsidRDefault="00964D56"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94865" y="6802330"/>
                            <a:ext cx="1724025" cy="460800"/>
                          </a:xfrm>
                          <a:prstGeom prst="rect">
                            <a:avLst/>
                          </a:prstGeom>
                          <a:solidFill>
                            <a:sysClr val="window" lastClr="FFFFFF">
                              <a:lumMod val="95000"/>
                            </a:sysClr>
                          </a:solidFill>
                          <a:ln w="9525">
                            <a:solidFill>
                              <a:prstClr val="black"/>
                            </a:solidFill>
                          </a:ln>
                          <a:effectLst/>
                        </wps:spPr>
                        <wps:txbx>
                          <w:txbxContent>
                            <w:p w14:paraId="50F7C5B3" w14:textId="77777777" w:rsidR="00964D56" w:rsidRDefault="00964D56"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5916DCEB"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5032EB18" w14:textId="77777777" w:rsidR="00964D56" w:rsidRDefault="00964D56"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442B1C0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964D56" w:rsidRDefault="00964D56"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94865" y="5343526"/>
                            <a:ext cx="1724025" cy="459150"/>
                          </a:xfrm>
                          <a:prstGeom prst="rect">
                            <a:avLst/>
                          </a:prstGeom>
                          <a:solidFill>
                            <a:sysClr val="window" lastClr="FFFFFF">
                              <a:lumMod val="95000"/>
                            </a:sysClr>
                          </a:solidFill>
                          <a:ln w="9525">
                            <a:solidFill>
                              <a:prstClr val="black"/>
                            </a:solidFill>
                          </a:ln>
                          <a:effectLst/>
                        </wps:spPr>
                        <wps:txbx>
                          <w:txbxContent>
                            <w:p w14:paraId="212CD089" w14:textId="77777777" w:rsidR="00964D56" w:rsidRPr="00755CEA" w:rsidRDefault="00964D56"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39DA5CD5"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62F8656A" w14:textId="1B690563"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F3B</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2E469BC2"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4D8AE07A" w14:textId="4DF4D5C3" w:rsidR="00964D56" w:rsidRDefault="00964D56"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63D28168" w14:textId="77777777"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94865" y="5802676"/>
                            <a:ext cx="1724025" cy="459105"/>
                          </a:xfrm>
                          <a:prstGeom prst="rect">
                            <a:avLst/>
                          </a:prstGeom>
                          <a:solidFill>
                            <a:sysClr val="window" lastClr="FFFFFF">
                              <a:lumMod val="95000"/>
                            </a:sysClr>
                          </a:solidFill>
                          <a:ln w="9525">
                            <a:solidFill>
                              <a:prstClr val="black"/>
                            </a:solidFill>
                          </a:ln>
                          <a:effectLst/>
                        </wps:spPr>
                        <wps:txbx>
                          <w:txbxContent>
                            <w:p w14:paraId="3B0BE129" w14:textId="77777777" w:rsidR="00964D56" w:rsidRPr="00755CEA" w:rsidRDefault="00964D56"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56787" y="6261603"/>
                            <a:ext cx="0" cy="540533"/>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56787" y="3448928"/>
                            <a:ext cx="522" cy="1894446"/>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92202" y="4670437"/>
                            <a:ext cx="572475" cy="1232852"/>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70840"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6763"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40E6A77B" w14:textId="77777777" w:rsidR="00964D56" w:rsidRPr="00755CEA" w:rsidRDefault="00964D56"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71A08CB4" w14:textId="77777777" w:rsidR="00964D56" w:rsidRDefault="00964D56"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5A50C47C" w14:textId="77777777" w:rsidR="00964D56" w:rsidRDefault="00964D56"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964D56" w:rsidRDefault="00964D56"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964D56" w:rsidRDefault="00964D56" w:rsidP="00070475">
                              <w:pPr>
                                <w:pStyle w:val="NormalWeb"/>
                                <w:spacing w:after="0" w:line="240" w:lineRule="auto"/>
                                <w:ind w:left="0" w:right="0"/>
                                <w:jc w:val="center"/>
                              </w:pPr>
                              <w:r>
                                <w:rPr>
                                  <w:rFonts w:ascii="Arial" w:hAnsi="Arial" w:cs="Arial"/>
                                  <w:color w:val="000000"/>
                                  <w:sz w:val="20"/>
                                  <w:szCs w:val="20"/>
                                </w:rPr>
                                <w:t> </w:t>
                              </w:r>
                            </w:p>
                            <w:p w14:paraId="55D8A414" w14:textId="2870ED0C" w:rsidR="00964D56" w:rsidRDefault="00964D56"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w:t>
                              </w:r>
                              <w:proofErr w:type="spellStart"/>
                              <w:r>
                                <w:rPr>
                                  <w:rFonts w:ascii="Arial" w:hAnsi="Arial" w:cs="Arial"/>
                                  <w:color w:val="000000"/>
                                  <w:sz w:val="20"/>
                                  <w:szCs w:val="20"/>
                                  <w:lang w:val="en-US"/>
                                </w:rPr>
                                <w:t>F2</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0"/>
                            <a:ext cx="1601080" cy="224400"/>
                          </a:xfrm>
                          <a:prstGeom prst="rect">
                            <a:avLst/>
                          </a:prstGeom>
                          <a:noFill/>
                          <a:ln w="6350">
                            <a:noFill/>
                          </a:ln>
                          <a:effectLst/>
                        </wps:spPr>
                        <wps:txbx>
                          <w:txbxContent>
                            <w:p w14:paraId="39C4BAE8" w14:textId="7A5E63C4" w:rsidR="00964D56" w:rsidRDefault="00964D56"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24400"/>
                          </a:xfrm>
                          <a:prstGeom prst="rect">
                            <a:avLst/>
                          </a:prstGeom>
                          <a:noFill/>
                          <a:ln w="6350">
                            <a:noFill/>
                          </a:ln>
                          <a:effectLst/>
                        </wps:spPr>
                        <wps:txbx>
                          <w:txbxContent>
                            <w:p w14:paraId="3F2828A8" w14:textId="0742FE9A" w:rsidR="00964D56" w:rsidRDefault="00964D56" w:rsidP="00070475">
                              <w:pPr>
                                <w:pStyle w:val="NormalWeb"/>
                                <w:spacing w:after="0" w:line="240"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63"/>
                            <a:ext cx="1428360" cy="224400"/>
                          </a:xfrm>
                          <a:prstGeom prst="rect">
                            <a:avLst/>
                          </a:prstGeom>
                          <a:noFill/>
                          <a:ln w="6350">
                            <a:noFill/>
                          </a:ln>
                          <a:effectLst/>
                        </wps:spPr>
                        <wps:txbx>
                          <w:txbxContent>
                            <w:p w14:paraId="2F7ED5DB" w14:textId="4CD70FC2" w:rsidR="00964D56" w:rsidRDefault="00964D56"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2991"/>
                            <a:ext cx="1427725" cy="224400"/>
                          </a:xfrm>
                          <a:prstGeom prst="rect">
                            <a:avLst/>
                          </a:prstGeom>
                          <a:noFill/>
                          <a:ln w="6350">
                            <a:noFill/>
                          </a:ln>
                          <a:effectLst/>
                        </wps:spPr>
                        <wps:txbx>
                          <w:txbxContent>
                            <w:p w14:paraId="7454AA48" w14:textId="77777777" w:rsidR="00964D56" w:rsidRDefault="00964D56"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86687B4" id="Canvas 45" o:spid="_x0000_s1049" editas="canvas" style="width:515.15pt;height:571.9pt;mso-position-horizontal-relative:char;mso-position-vertical-relative:line" coordsize="65424,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">
                <v:shape id="_x0000_s1050" type="#_x0000_t75" style="position:absolute;width:65424;height:72631;visibility:visible;mso-wrap-style:square">
                  <v:fill o:detectmouseclick="t"/>
                  <v:path o:connecttype="none"/>
                </v:shape>
                <v:shape id="Text Box 26" o:spid="_x0000_s1051"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1BF3E85F"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964D56" w:rsidRDefault="00964D56" w:rsidP="00070475">
                        <w:pPr>
                          <w:autoSpaceDE w:val="0"/>
                          <w:autoSpaceDN w:val="0"/>
                          <w:adjustRightInd w:val="0"/>
                          <w:spacing w:after="0" w:line="240" w:lineRule="auto"/>
                          <w:ind w:left="0" w:right="0"/>
                          <w:jc w:val="center"/>
                          <w:rPr>
                            <w:rFonts w:cs="Arial"/>
                            <w:color w:val="000000"/>
                          </w:rPr>
                        </w:pPr>
                      </w:p>
                      <w:p w14:paraId="122E032D" w14:textId="0F42A61A" w:rsidR="00964D56" w:rsidRPr="00D05994" w:rsidRDefault="00964D56"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52" type="#_x0000_t202" style="position:absolute;left:20948;top:68023;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0F7C5B3" w14:textId="77777777" w:rsidR="00964D56" w:rsidRDefault="00964D56"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5916DCEB"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5032EB18" w14:textId="77777777" w:rsidR="00964D56" w:rsidRDefault="00964D56" w:rsidP="00070475">
                        <w:pPr>
                          <w:autoSpaceDE w:val="0"/>
                          <w:autoSpaceDN w:val="0"/>
                          <w:adjustRightInd w:val="0"/>
                          <w:spacing w:after="0" w:line="240" w:lineRule="auto"/>
                          <w:ind w:left="0" w:right="0"/>
                          <w:jc w:val="center"/>
                        </w:pPr>
                        <w:r>
                          <w:rPr>
                            <w:rFonts w:cs="Arial"/>
                            <w:color w:val="000000"/>
                          </w:rPr>
                          <w:t>(Note 2)</w:t>
                        </w:r>
                      </w:p>
                    </w:txbxContent>
                  </v:textbox>
                </v:shape>
                <v:shape id="Text Box 29" o:spid="_x0000_s1054"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442B1C03"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964D56" w:rsidRDefault="00964D56"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v:textbox>
                </v:shape>
                <v:shape id="Text Box 5" o:spid="_x0000_s1055" type="#_x0000_t202" style="position:absolute;left:20948;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212CD089" w14:textId="77777777" w:rsidR="00964D56" w:rsidRPr="00755CEA" w:rsidRDefault="00964D56"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39DA5CD5" w14:textId="77777777" w:rsidR="00964D56"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62F8656A" w14:textId="1B690563"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F3B</w:t>
                        </w:r>
                        <w:proofErr w:type="spellEnd"/>
                      </w:p>
                    </w:txbxContent>
                  </v:textbox>
                </v:shape>
                <v:shape id="Text Box 5" o:spid="_x0000_s1057"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2E469BC2" w14:textId="77777777" w:rsidR="00964D56" w:rsidRDefault="00964D56"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964D56" w:rsidRDefault="00964D56" w:rsidP="00070475">
                        <w:pPr>
                          <w:autoSpaceDE w:val="0"/>
                          <w:autoSpaceDN w:val="0"/>
                          <w:adjustRightInd w:val="0"/>
                          <w:spacing w:after="0" w:line="240" w:lineRule="auto"/>
                          <w:ind w:left="0" w:right="0"/>
                          <w:jc w:val="center"/>
                          <w:rPr>
                            <w:rFonts w:cs="Arial"/>
                            <w:color w:val="000000"/>
                            <w:lang w:val="en-US"/>
                          </w:rPr>
                        </w:pPr>
                      </w:p>
                      <w:p w14:paraId="4D8AE07A" w14:textId="4DF4D5C3" w:rsidR="00964D56" w:rsidRDefault="00964D56"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63D28168" w14:textId="77777777" w:rsidR="00964D56" w:rsidRPr="00D05994" w:rsidRDefault="00964D56"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58" type="#_x0000_t202" style="position:absolute;left:20948;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3B0BE129" w14:textId="77777777" w:rsidR="00964D56" w:rsidRPr="00755CEA" w:rsidRDefault="00964D56"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9"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60" type="#_x0000_t32" style="position:absolute;left:29567;top:62616;width:0;height:54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eyMUAAADbAAAADwAAAGRycy9kb3ducmV2LnhtbESPUWvCMBSF3wf+h3CFvc1EhzI6o8ic&#10;UHwYTPcD7pq7prO56Zqsrf76ZSD4eDjnfIezXA+uFh21ofKsYTpRIIgLbyouNXwcdw9PIEJENlh7&#10;Jg1nCrBeje6WmBnf8zt1h1iKBOGQoQYbY5NJGQpLDsPEN8TJ+/Ktw5hkW0rTYp/grpYzpRbSYcVp&#10;wWJDL5aK0+HXaXidfw7K5T/n/XZnL/m32nRvptf6fjxsnkFEGuItfG3nRsPjHP6/pB8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leyMUAAADbAAAADwAAAAAAAAAA&#10;AAAAAAChAgAAZHJzL2Rvd25yZXYueG1sUEsFBgAAAAAEAAQA+QAAAJMDAAAAAA==&#10;" strokecolor="windowText">
                  <v:stroke endarrow="block" endarrowwidth="narrow"/>
                </v:shape>
                <v:shape id="Straight Arrow Connector 36" o:spid="_x0000_s1061" type="#_x0000_t32" style="position:absolute;left:29567;top:34489;width:6;height:189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2"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3"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4" type="#_x0000_t33" style="position:absolute;left:11921;top:46705;width:5725;height:1232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5"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6" type="#_x0000_t34" style="position:absolute;left:17240;top:60322;width:3708;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7" type="#_x0000_t32" style="position:absolute;left:29567;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8"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40E6A77B" w14:textId="77777777" w:rsidR="00964D56" w:rsidRPr="00755CEA" w:rsidRDefault="00964D56"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71A08CB4" w14:textId="77777777" w:rsidR="00964D56" w:rsidRDefault="00964D56" w:rsidP="00070475">
                        <w:pPr>
                          <w:pStyle w:val="NormalWeb1"/>
                          <w:spacing w:after="0" w:line="240" w:lineRule="auto"/>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5A50C47C" w14:textId="77777777" w:rsidR="00964D56" w:rsidRDefault="00964D56"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964D56" w:rsidRDefault="00964D56"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964D56" w:rsidRDefault="00964D56" w:rsidP="00070475">
                        <w:pPr>
                          <w:pStyle w:val="NormalWeb"/>
                          <w:spacing w:after="0" w:line="240" w:lineRule="auto"/>
                          <w:ind w:left="0" w:right="0"/>
                          <w:jc w:val="center"/>
                        </w:pPr>
                        <w:r>
                          <w:rPr>
                            <w:rFonts w:ascii="Arial" w:hAnsi="Arial" w:cs="Arial"/>
                            <w:color w:val="000000"/>
                            <w:sz w:val="20"/>
                            <w:szCs w:val="20"/>
                          </w:rPr>
                          <w:t> </w:t>
                        </w:r>
                      </w:p>
                      <w:p w14:paraId="55D8A414" w14:textId="2870ED0C" w:rsidR="00964D56" w:rsidRDefault="00964D56"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w:t>
                        </w:r>
                        <w:proofErr w:type="spellStart"/>
                        <w:r>
                          <w:rPr>
                            <w:rFonts w:ascii="Arial" w:hAnsi="Arial" w:cs="Arial"/>
                            <w:color w:val="000000"/>
                            <w:sz w:val="20"/>
                            <w:szCs w:val="20"/>
                            <w:lang w:val="en-US"/>
                          </w:rPr>
                          <w:t>F2</w:t>
                        </w:r>
                        <w:proofErr w:type="spellEnd"/>
                      </w:p>
                    </w:txbxContent>
                  </v:textbox>
                </v:shape>
                <v:shape id="Straight Arrow Connector 47" o:spid="_x0000_s1071"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3" type="#_x0000_t202" style="position:absolute;left:19240;top:2378;width:16011;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39C4BAE8" w14:textId="7A5E63C4" w:rsidR="00964D56" w:rsidRDefault="00964D56"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3F2828A8" w14:textId="0742FE9A" w:rsidR="00964D56" w:rsidRDefault="00964D56" w:rsidP="00070475">
                        <w:pPr>
                          <w:pStyle w:val="NormalWeb"/>
                          <w:spacing w:after="0" w:line="240" w:lineRule="auto"/>
                          <w:ind w:left="0" w:right="0"/>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2F7ED5DB" w14:textId="4CD70FC2" w:rsidR="00964D56" w:rsidRDefault="00964D56"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v:textbox>
                </v:shape>
                <v:shape id="Text Box 5" o:spid="_x0000_s1076" type="#_x0000_t202" style="position:absolute;left:15627;top:34629;width:14277;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454AA48" w14:textId="77777777" w:rsidR="00964D56" w:rsidRDefault="00964D56"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738A9336" w14:textId="71FD24C2" w:rsidR="00A93467" w:rsidRPr="002B2E53" w:rsidRDefault="00A93467" w:rsidP="00425C46">
      <w:pPr>
        <w:pStyle w:val="NOTES"/>
      </w:pPr>
      <w:r w:rsidRPr="002B2E53">
        <w:t>NOTES</w:t>
      </w:r>
      <w:r w:rsidR="001D3F2B" w:rsidRPr="002B2E53">
        <w:t>:</w:t>
      </w:r>
    </w:p>
    <w:p w14:paraId="263E62B9" w14:textId="42A4D9C6" w:rsidR="00A93467" w:rsidRPr="002B2E53" w:rsidRDefault="00A93467" w:rsidP="00FC0F28">
      <w:pPr>
        <w:pStyle w:val="numericallist"/>
        <w:keepLines/>
        <w:spacing w:after="60"/>
      </w:pPr>
      <w:r w:rsidRPr="002B2E53">
        <w:t>Lot</w:t>
      </w:r>
      <w:r w:rsidR="00CF0CE1" w:rsidRPr="002B2E53">
        <w:t xml:space="preserve"> </w:t>
      </w:r>
      <w:r w:rsidRPr="002B2E53">
        <w:t>Validation</w:t>
      </w:r>
      <w:r w:rsidR="00CF0CE1" w:rsidRPr="002B2E53">
        <w:t xml:space="preserve"> </w:t>
      </w:r>
      <w:r w:rsidRPr="002B2E53">
        <w:t>Testing</w:t>
      </w:r>
      <w:r w:rsidR="00CF0CE1" w:rsidRPr="002B2E53">
        <w:t xml:space="preserve"> </w:t>
      </w:r>
      <w:r w:rsidRPr="002B2E53">
        <w:t>is</w:t>
      </w:r>
      <w:r w:rsidR="00CF0CE1" w:rsidRPr="002B2E53">
        <w:t xml:space="preserve"> </w:t>
      </w:r>
      <w:r w:rsidRPr="002B2E53">
        <w:t>not</w:t>
      </w:r>
      <w:r w:rsidR="00CF0CE1" w:rsidRPr="002B2E53">
        <w:t xml:space="preserve"> </w:t>
      </w:r>
      <w:r w:rsidRPr="002B2E53">
        <w:t>required</w:t>
      </w:r>
      <w:r w:rsidR="00CF0CE1" w:rsidRPr="002B2E53">
        <w:t xml:space="preserve"> </w:t>
      </w:r>
      <w:r w:rsidRPr="002B2E53">
        <w:t>for</w:t>
      </w:r>
      <w:r w:rsidR="00CF0CE1" w:rsidRPr="002B2E53">
        <w:t xml:space="preserve"> </w:t>
      </w:r>
      <w:r w:rsidRPr="002B2E53">
        <w:t>qualified</w:t>
      </w:r>
      <w:r w:rsidR="00CF0CE1" w:rsidRPr="002B2E53">
        <w:t xml:space="preserve"> </w:t>
      </w:r>
      <w:r w:rsidR="00EB7D5D" w:rsidRPr="002B2E53">
        <w:t>Die</w:t>
      </w:r>
      <w:r w:rsidR="00391289" w:rsidRPr="002B2E53">
        <w:t xml:space="preserve"> C</w:t>
      </w:r>
      <w:r w:rsidRPr="002B2E53">
        <w:t>omponents</w:t>
      </w:r>
      <w:r w:rsidR="00CF0CE1" w:rsidRPr="002B2E53">
        <w:t xml:space="preserve"> </w:t>
      </w:r>
      <w:r w:rsidRPr="002B2E53">
        <w:t>unless</w:t>
      </w:r>
      <w:r w:rsidR="00CF0CE1" w:rsidRPr="002B2E53">
        <w:t xml:space="preserve"> </w:t>
      </w:r>
      <w:r w:rsidRPr="002B2E53">
        <w:t>specifically stipulated in the Purchase Order.</w:t>
      </w:r>
    </w:p>
    <w:p w14:paraId="425E2075" w14:textId="79ACD5BC" w:rsidR="00A93467" w:rsidRPr="002B2E53" w:rsidRDefault="00A93467" w:rsidP="00A60442">
      <w:pPr>
        <w:pStyle w:val="numericallist"/>
        <w:keepLines/>
        <w:spacing w:after="40"/>
      </w:pPr>
      <w:r w:rsidRPr="002B2E53">
        <w:t xml:space="preserve">For unqualified </w:t>
      </w:r>
      <w:r w:rsidR="00EB7D5D" w:rsidRPr="002B2E53">
        <w:t>Die</w:t>
      </w:r>
      <w:r w:rsidR="00391289" w:rsidRPr="002B2E53">
        <w:t xml:space="preserve"> C</w:t>
      </w:r>
      <w:r w:rsidRPr="002B2E53">
        <w:t>omponents</w:t>
      </w:r>
      <w:r w:rsidR="00E479B3" w:rsidRPr="002B2E53">
        <w:t>,</w:t>
      </w:r>
      <w:r w:rsidRPr="002B2E53">
        <w:t xml:space="preserve"> the need for Lot Validation Testing shall be determined by the </w:t>
      </w:r>
      <w:proofErr w:type="spellStart"/>
      <w:r w:rsidRPr="002B2E53">
        <w:t>Orderer</w:t>
      </w:r>
      <w:proofErr w:type="spellEnd"/>
      <w:r w:rsidRPr="002B2E53">
        <w:t xml:space="preserve"> and the required testing shall be as stipulated in the Purchase Order (Ref.</w:t>
      </w:r>
      <w:r w:rsidR="00FE570D" w:rsidRPr="002B2E53">
        <w:t> </w:t>
      </w:r>
      <w:r w:rsidRPr="002B2E53">
        <w:t xml:space="preserve">ESCC Basic Specification No. </w:t>
      </w:r>
      <w:hyperlink r:id="rId161" w:history="1">
        <w:hyperlink r:id="rId162" w:history="1">
          <w:r w:rsidR="00DC05E0" w:rsidRPr="002B2E53">
            <w:rPr>
              <w:rStyle w:val="Hyperlink"/>
            </w:rPr>
            <w:t>23100</w:t>
          </w:r>
        </w:hyperlink>
      </w:hyperlink>
      <w:r w:rsidR="008D2631" w:rsidRPr="002B2E53">
        <w:t>)</w:t>
      </w:r>
      <w:r w:rsidRPr="002B2E53">
        <w:t>.</w:t>
      </w:r>
    </w:p>
    <w:p w14:paraId="72C649A9" w14:textId="1ACC28BC" w:rsidR="0078498C" w:rsidRPr="002B2E53" w:rsidRDefault="004E47E4" w:rsidP="005752AE">
      <w:pPr>
        <w:pStyle w:val="Heading3"/>
      </w:pPr>
      <w:r w:rsidRPr="002B2E53">
        <w:br w:type="page"/>
      </w:r>
      <w:bookmarkStart w:id="312" w:name="_Toc51077142"/>
      <w:r w:rsidR="0078498C" w:rsidRPr="002B2E53">
        <w:lastRenderedPageBreak/>
        <w:t xml:space="preserve">CHART </w:t>
      </w:r>
      <w:proofErr w:type="spellStart"/>
      <w:r w:rsidR="0078498C" w:rsidRPr="002B2E53">
        <w:t>F2</w:t>
      </w:r>
      <w:proofErr w:type="spellEnd"/>
      <w:r w:rsidR="0078498C" w:rsidRPr="002B2E53">
        <w:t xml:space="preserve"> - PRODUCTION CONTROL</w:t>
      </w:r>
      <w:bookmarkEnd w:id="312"/>
    </w:p>
    <w:p w14:paraId="3B4C432F" w14:textId="77777777" w:rsidR="00007AEB" w:rsidRPr="002B2E53" w:rsidRDefault="00007AEB" w:rsidP="00007AEB">
      <w:pPr>
        <w:spacing w:after="0"/>
      </w:pPr>
    </w:p>
    <w:tbl>
      <w:tblPr>
        <w:tblStyle w:val="TableGrid1"/>
        <w:tblW w:w="6559" w:type="dxa"/>
        <w:tblInd w:w="1526" w:type="dxa"/>
        <w:tblCellMar>
          <w:left w:w="0" w:type="dxa"/>
          <w:right w:w="0" w:type="dxa"/>
        </w:tblCellMar>
        <w:tblLook w:val="04A0" w:firstRow="1" w:lastRow="0" w:firstColumn="1" w:lastColumn="0" w:noHBand="0" w:noVBand="1"/>
      </w:tblPr>
      <w:tblGrid>
        <w:gridCol w:w="1384"/>
        <w:gridCol w:w="1915"/>
        <w:gridCol w:w="3260"/>
      </w:tblGrid>
      <w:tr w:rsidR="003776C8" w:rsidRPr="002B2E53" w14:paraId="7CFF2322" w14:textId="77777777" w:rsidTr="001034F4">
        <w:trPr>
          <w:trHeight w:val="454"/>
        </w:trPr>
        <w:tc>
          <w:tcPr>
            <w:tcW w:w="6559" w:type="dxa"/>
            <w:gridSpan w:val="3"/>
            <w:tcBorders>
              <w:bottom w:val="single" w:sz="4" w:space="0" w:color="auto"/>
            </w:tcBorders>
            <w:shd w:val="clear" w:color="auto" w:fill="F2F2F2"/>
            <w:vAlign w:val="center"/>
          </w:tcPr>
          <w:p w14:paraId="477C0CAD" w14:textId="77777777" w:rsidR="003776C8" w:rsidRPr="002B2E53" w:rsidRDefault="003776C8" w:rsidP="001034F4">
            <w:pPr>
              <w:spacing w:before="60" w:after="60" w:line="240" w:lineRule="auto"/>
              <w:ind w:left="57" w:right="57"/>
              <w:jc w:val="center"/>
              <w:rPr>
                <w:lang w:val="en-US"/>
              </w:rPr>
            </w:pPr>
            <w:r w:rsidRPr="002B2E53">
              <w:rPr>
                <w:lang w:val="en-US"/>
              </w:rPr>
              <w:t>COMPONENT LOT MANUFACTURING</w:t>
            </w:r>
          </w:p>
        </w:tc>
      </w:tr>
      <w:tr w:rsidR="003776C8" w:rsidRPr="002B2E53" w14:paraId="412177E6" w14:textId="77777777" w:rsidTr="001034F4">
        <w:trPr>
          <w:trHeight w:val="227"/>
        </w:trPr>
        <w:tc>
          <w:tcPr>
            <w:tcW w:w="3299" w:type="dxa"/>
            <w:gridSpan w:val="2"/>
            <w:tcBorders>
              <w:top w:val="nil"/>
              <w:left w:val="nil"/>
              <w:bottom w:val="nil"/>
            </w:tcBorders>
          </w:tcPr>
          <w:p w14:paraId="54D8EC5C" w14:textId="77777777" w:rsidR="003776C8" w:rsidRPr="002B2E53" w:rsidRDefault="003776C8" w:rsidP="00730451">
            <w:pPr>
              <w:spacing w:after="0" w:line="240" w:lineRule="auto"/>
              <w:ind w:left="57" w:right="57"/>
              <w:jc w:val="center"/>
              <w:rPr>
                <w:lang w:val="en-US"/>
              </w:rPr>
            </w:pPr>
          </w:p>
        </w:tc>
        <w:tc>
          <w:tcPr>
            <w:tcW w:w="3260" w:type="dxa"/>
            <w:tcBorders>
              <w:top w:val="nil"/>
              <w:bottom w:val="nil"/>
              <w:right w:val="nil"/>
            </w:tcBorders>
          </w:tcPr>
          <w:p w14:paraId="20F06362" w14:textId="77777777" w:rsidR="003776C8" w:rsidRPr="002B2E53" w:rsidRDefault="003776C8" w:rsidP="00730451">
            <w:pPr>
              <w:spacing w:after="0" w:line="240" w:lineRule="auto"/>
              <w:ind w:left="57" w:right="57"/>
              <w:jc w:val="center"/>
              <w:rPr>
                <w:lang w:val="en-US"/>
              </w:rPr>
            </w:pPr>
          </w:p>
        </w:tc>
      </w:tr>
      <w:tr w:rsidR="003776C8" w:rsidRPr="002B2E53" w14:paraId="22E9AB10" w14:textId="77777777" w:rsidTr="001034F4">
        <w:trPr>
          <w:trHeight w:val="454"/>
        </w:trPr>
        <w:tc>
          <w:tcPr>
            <w:tcW w:w="6559" w:type="dxa"/>
            <w:gridSpan w:val="3"/>
            <w:shd w:val="clear" w:color="auto" w:fill="F2F2F2"/>
            <w:vAlign w:val="center"/>
          </w:tcPr>
          <w:p w14:paraId="3C018F77" w14:textId="4319AF6C" w:rsidR="003776C8" w:rsidRPr="002B2E53" w:rsidRDefault="002F0A57" w:rsidP="001034F4">
            <w:pPr>
              <w:spacing w:before="60" w:after="60" w:line="240" w:lineRule="auto"/>
              <w:ind w:left="57" w:right="57"/>
              <w:jc w:val="center"/>
              <w:rPr>
                <w:lang w:val="en-US"/>
              </w:rPr>
            </w:pPr>
            <w:r w:rsidRPr="002B2E53">
              <w:rPr>
                <w:lang w:val="en-US"/>
              </w:rPr>
              <w:t>WAFER LOT ACCEPTANCE</w:t>
            </w:r>
          </w:p>
        </w:tc>
      </w:tr>
      <w:tr w:rsidR="003776C8" w:rsidRPr="002B2E53" w14:paraId="03F70E5D" w14:textId="77777777" w:rsidTr="001034F4">
        <w:trPr>
          <w:trHeight w:val="397"/>
        </w:trPr>
        <w:tc>
          <w:tcPr>
            <w:tcW w:w="1384" w:type="dxa"/>
            <w:shd w:val="clear" w:color="auto" w:fill="F2F2F2"/>
            <w:vAlign w:val="center"/>
          </w:tcPr>
          <w:p w14:paraId="79544EB0" w14:textId="6E540A67" w:rsidR="003776C8" w:rsidRPr="002B2E53" w:rsidRDefault="003776C8" w:rsidP="001034F4">
            <w:pPr>
              <w:autoSpaceDE w:val="0"/>
              <w:autoSpaceDN w:val="0"/>
              <w:adjustRightInd w:val="0"/>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_Ref474479285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5.2.1</w:t>
            </w:r>
            <w:r w:rsidR="00BB6BB2" w:rsidRPr="002B2E53">
              <w:rPr>
                <w:rFonts w:cs="Arial"/>
                <w:color w:val="000000"/>
                <w:lang w:val="en-US"/>
              </w:rPr>
              <w:fldChar w:fldCharType="end"/>
            </w:r>
          </w:p>
        </w:tc>
        <w:tc>
          <w:tcPr>
            <w:tcW w:w="5175" w:type="dxa"/>
            <w:gridSpan w:val="2"/>
            <w:shd w:val="clear" w:color="auto" w:fill="F2F2F2"/>
            <w:vAlign w:val="center"/>
          </w:tcPr>
          <w:p w14:paraId="325BB9E3" w14:textId="10B777BA" w:rsidR="003776C8" w:rsidRPr="002B2E53" w:rsidRDefault="00137ECE" w:rsidP="001034F4">
            <w:pPr>
              <w:spacing w:before="60" w:after="60" w:line="240" w:lineRule="auto"/>
              <w:ind w:left="57" w:right="57"/>
              <w:jc w:val="left"/>
              <w:rPr>
                <w:lang w:val="en-US"/>
              </w:rPr>
            </w:pPr>
            <w:r w:rsidRPr="002B2E53">
              <w:rPr>
                <w:lang w:val="en-US"/>
              </w:rPr>
              <w:t>Process Monitoring Review</w:t>
            </w:r>
          </w:p>
        </w:tc>
      </w:tr>
      <w:tr w:rsidR="003776C8" w:rsidRPr="002B2E53" w14:paraId="28B2DEBE" w14:textId="77777777" w:rsidTr="001034F4">
        <w:trPr>
          <w:trHeight w:val="397"/>
        </w:trPr>
        <w:tc>
          <w:tcPr>
            <w:tcW w:w="1384" w:type="dxa"/>
            <w:shd w:val="clear" w:color="auto" w:fill="F2F2F2"/>
            <w:vAlign w:val="center"/>
          </w:tcPr>
          <w:p w14:paraId="37EEB18B" w14:textId="291FFF0A" w:rsidR="003776C8" w:rsidRPr="002B2E53" w:rsidRDefault="003776C8" w:rsidP="001034F4">
            <w:pPr>
              <w:tabs>
                <w:tab w:val="left" w:pos="3345"/>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_Ref474479301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5.2.2</w:t>
            </w:r>
            <w:r w:rsidR="00BB6BB2" w:rsidRPr="002B2E53">
              <w:rPr>
                <w:rFonts w:cs="Arial"/>
                <w:color w:val="000000"/>
                <w:lang w:val="en-US"/>
              </w:rPr>
              <w:fldChar w:fldCharType="end"/>
            </w:r>
            <w:r w:rsidR="002F0A57" w:rsidRPr="002B2E53">
              <w:rPr>
                <w:rFonts w:cs="Arial"/>
                <w:color w:val="000000"/>
                <w:lang w:val="en-US"/>
              </w:rPr>
              <w:t>(a)</w:t>
            </w:r>
          </w:p>
        </w:tc>
        <w:tc>
          <w:tcPr>
            <w:tcW w:w="5175" w:type="dxa"/>
            <w:gridSpan w:val="2"/>
            <w:shd w:val="clear" w:color="auto" w:fill="F2F2F2"/>
            <w:vAlign w:val="center"/>
          </w:tcPr>
          <w:p w14:paraId="409B9955" w14:textId="4322F04E" w:rsidR="00137ECE" w:rsidRPr="002B2E53" w:rsidRDefault="00137ECE" w:rsidP="001034F4">
            <w:pPr>
              <w:spacing w:before="60" w:after="60" w:line="240" w:lineRule="auto"/>
              <w:ind w:left="57" w:right="57"/>
              <w:jc w:val="left"/>
              <w:rPr>
                <w:lang w:val="en-US"/>
              </w:rPr>
            </w:pPr>
            <w:r w:rsidRPr="002B2E53">
              <w:rPr>
                <w:lang w:val="en-US"/>
              </w:rPr>
              <w:t>Room Temperature Electrical Measurements</w:t>
            </w:r>
          </w:p>
          <w:p w14:paraId="5B1DFE55" w14:textId="2C5625F3" w:rsidR="003776C8" w:rsidRPr="002B2E53" w:rsidRDefault="00137ECE" w:rsidP="001034F4">
            <w:pPr>
              <w:spacing w:before="60" w:after="60" w:line="240" w:lineRule="auto"/>
              <w:ind w:left="57" w:right="57"/>
              <w:jc w:val="left"/>
              <w:rPr>
                <w:lang w:val="en-US"/>
              </w:rPr>
            </w:pPr>
            <w:r w:rsidRPr="002B2E53">
              <w:rPr>
                <w:lang w:val="en-US"/>
              </w:rPr>
              <w:t>(Wafer Lot Screening) (1) (2)</w:t>
            </w:r>
          </w:p>
        </w:tc>
      </w:tr>
      <w:tr w:rsidR="003776C8" w:rsidRPr="002B2E53" w14:paraId="42CFC0AB" w14:textId="77777777" w:rsidTr="001034F4">
        <w:trPr>
          <w:trHeight w:val="397"/>
        </w:trPr>
        <w:tc>
          <w:tcPr>
            <w:tcW w:w="1384" w:type="dxa"/>
            <w:shd w:val="clear" w:color="auto" w:fill="F2F2F2"/>
            <w:vAlign w:val="center"/>
          </w:tcPr>
          <w:p w14:paraId="7117ED05" w14:textId="6B383CFA" w:rsidR="003776C8" w:rsidRPr="002B2E53" w:rsidRDefault="002F0A57" w:rsidP="001034F4">
            <w:pPr>
              <w:spacing w:before="60" w:after="60" w:line="240" w:lineRule="auto"/>
              <w:ind w:left="57" w:right="57"/>
              <w:jc w:val="left"/>
              <w:rPr>
                <w:lang w:val="en-US"/>
              </w:rPr>
            </w:pPr>
            <w:r w:rsidRPr="002B2E53">
              <w:rPr>
                <w:rFonts w:cs="Arial"/>
                <w:color w:val="000000"/>
                <w:lang w:val="en-US"/>
              </w:rPr>
              <w:t>-</w:t>
            </w:r>
          </w:p>
        </w:tc>
        <w:tc>
          <w:tcPr>
            <w:tcW w:w="5175" w:type="dxa"/>
            <w:gridSpan w:val="2"/>
            <w:shd w:val="clear" w:color="auto" w:fill="F2F2F2"/>
            <w:vAlign w:val="center"/>
          </w:tcPr>
          <w:p w14:paraId="3DECDC64" w14:textId="2C2664B6" w:rsidR="003776C8" w:rsidRPr="002B2E53" w:rsidRDefault="00137ECE" w:rsidP="001034F4">
            <w:pPr>
              <w:spacing w:before="60" w:after="60" w:line="240" w:lineRule="auto"/>
              <w:ind w:left="57" w:right="57"/>
              <w:jc w:val="left"/>
              <w:rPr>
                <w:lang w:val="en-US"/>
              </w:rPr>
            </w:pPr>
            <w:r w:rsidRPr="002B2E53">
              <w:rPr>
                <w:lang w:val="en-US"/>
              </w:rPr>
              <w:t>Wafer Dicing</w:t>
            </w:r>
          </w:p>
        </w:tc>
      </w:tr>
      <w:tr w:rsidR="003776C8" w:rsidRPr="002B2E53" w14:paraId="3F685A63" w14:textId="77777777" w:rsidTr="001034F4">
        <w:trPr>
          <w:trHeight w:val="397"/>
        </w:trPr>
        <w:tc>
          <w:tcPr>
            <w:tcW w:w="1384" w:type="dxa"/>
            <w:shd w:val="clear" w:color="auto" w:fill="F2F2F2"/>
            <w:vAlign w:val="center"/>
          </w:tcPr>
          <w:p w14:paraId="371F3FE1" w14:textId="4B87F295"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_Ref474479310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5.2.2</w:t>
            </w:r>
            <w:r w:rsidR="00BB6BB2" w:rsidRPr="002B2E53">
              <w:rPr>
                <w:rFonts w:cs="Arial"/>
                <w:color w:val="000000"/>
                <w:lang w:val="en-US"/>
              </w:rPr>
              <w:fldChar w:fldCharType="end"/>
            </w:r>
            <w:r w:rsidR="002F0A57" w:rsidRPr="002B2E53">
              <w:rPr>
                <w:rFonts w:cs="Arial"/>
                <w:color w:val="000000"/>
                <w:lang w:val="en-US"/>
              </w:rPr>
              <w:t>(b)</w:t>
            </w:r>
          </w:p>
        </w:tc>
        <w:tc>
          <w:tcPr>
            <w:tcW w:w="5175" w:type="dxa"/>
            <w:gridSpan w:val="2"/>
            <w:shd w:val="clear" w:color="auto" w:fill="F2F2F2"/>
            <w:vAlign w:val="center"/>
          </w:tcPr>
          <w:p w14:paraId="586D0882" w14:textId="77777777" w:rsidR="00137ECE" w:rsidRPr="002B2E53" w:rsidRDefault="00137ECE" w:rsidP="001034F4">
            <w:pPr>
              <w:spacing w:before="60" w:after="60" w:line="240" w:lineRule="auto"/>
              <w:ind w:left="57" w:right="57"/>
              <w:jc w:val="left"/>
              <w:rPr>
                <w:lang w:val="en-US"/>
              </w:rPr>
            </w:pPr>
            <w:r w:rsidRPr="002B2E53">
              <w:rPr>
                <w:lang w:val="en-US"/>
              </w:rPr>
              <w:t>Die Visual Inspection</w:t>
            </w:r>
          </w:p>
          <w:p w14:paraId="44E279D3" w14:textId="69EC569D" w:rsidR="003776C8" w:rsidRPr="002B2E53" w:rsidRDefault="00137ECE" w:rsidP="001034F4">
            <w:pPr>
              <w:spacing w:before="60" w:after="60" w:line="240" w:lineRule="auto"/>
              <w:ind w:left="57" w:right="57"/>
              <w:jc w:val="left"/>
              <w:rPr>
                <w:lang w:val="en-US"/>
              </w:rPr>
            </w:pPr>
            <w:r w:rsidRPr="002B2E53">
              <w:rPr>
                <w:lang w:val="en-US"/>
              </w:rPr>
              <w:t>(Wafer Lot Screening) (2)</w:t>
            </w:r>
          </w:p>
        </w:tc>
      </w:tr>
      <w:tr w:rsidR="003776C8" w:rsidRPr="002B2E53" w14:paraId="0697EB5C" w14:textId="77777777" w:rsidTr="001034F4">
        <w:trPr>
          <w:trHeight w:val="397"/>
        </w:trPr>
        <w:tc>
          <w:tcPr>
            <w:tcW w:w="1384" w:type="dxa"/>
            <w:tcBorders>
              <w:bottom w:val="single" w:sz="4" w:space="0" w:color="auto"/>
            </w:tcBorders>
            <w:shd w:val="clear" w:color="auto" w:fill="F2F2F2"/>
            <w:vAlign w:val="center"/>
          </w:tcPr>
          <w:p w14:paraId="21604D6D" w14:textId="584A54CC"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_Ref474479319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5.2.3</w:t>
            </w:r>
            <w:r w:rsidR="00BB6BB2" w:rsidRPr="002B2E53">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068710B0" w14:textId="1CCA9D2E" w:rsidR="003776C8" w:rsidRPr="002B2E53" w:rsidRDefault="00137ECE" w:rsidP="001034F4">
            <w:pPr>
              <w:spacing w:before="60" w:after="60" w:line="240" w:lineRule="auto"/>
              <w:ind w:left="57" w:right="57"/>
              <w:jc w:val="left"/>
              <w:rPr>
                <w:lang w:val="en-US"/>
              </w:rPr>
            </w:pPr>
            <w:r w:rsidRPr="002B2E53">
              <w:rPr>
                <w:lang w:val="en-US"/>
              </w:rPr>
              <w:t>Die Dimensions (2) (3)</w:t>
            </w:r>
          </w:p>
        </w:tc>
      </w:tr>
      <w:tr w:rsidR="002F0A57" w:rsidRPr="002B2E53" w14:paraId="3914A398" w14:textId="77777777" w:rsidTr="001034F4">
        <w:trPr>
          <w:trHeight w:val="397"/>
        </w:trPr>
        <w:tc>
          <w:tcPr>
            <w:tcW w:w="1384" w:type="dxa"/>
            <w:tcBorders>
              <w:bottom w:val="single" w:sz="4" w:space="0" w:color="auto"/>
            </w:tcBorders>
            <w:shd w:val="clear" w:color="auto" w:fill="F2F2F2"/>
            <w:vAlign w:val="center"/>
          </w:tcPr>
          <w:p w14:paraId="7489A254" w14:textId="397210B3"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_Ref474479326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5.2.4</w:t>
            </w:r>
            <w:r w:rsidR="00BB6BB2" w:rsidRPr="002B2E53">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5F256806" w14:textId="6854A403"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SEM Inspection (4)</w:t>
            </w:r>
            <w:r w:rsidR="008555F7" w:rsidRPr="002B2E53">
              <w:rPr>
                <w:rFonts w:cs="Arial"/>
                <w:color w:val="000000"/>
                <w:lang w:val="en-US"/>
              </w:rPr>
              <w:t xml:space="preserve"> (5)</w:t>
            </w:r>
          </w:p>
        </w:tc>
      </w:tr>
      <w:tr w:rsidR="002F0A57" w:rsidRPr="002B2E53" w14:paraId="13AA1652" w14:textId="77777777" w:rsidTr="001034F4">
        <w:trPr>
          <w:trHeight w:val="397"/>
        </w:trPr>
        <w:tc>
          <w:tcPr>
            <w:tcW w:w="1384" w:type="dxa"/>
            <w:tcBorders>
              <w:bottom w:val="single" w:sz="4" w:space="0" w:color="auto"/>
            </w:tcBorders>
            <w:shd w:val="clear" w:color="auto" w:fill="F2F2F2"/>
            <w:vAlign w:val="center"/>
          </w:tcPr>
          <w:p w14:paraId="67D4C9E5" w14:textId="67F7834F"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_Ref474479333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5.2.5</w:t>
            </w:r>
            <w:r w:rsidR="00BB6BB2" w:rsidRPr="002B2E53">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69524190" w14:textId="2DBE8626"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Total Dose Radiation Testing (4) (</w:t>
            </w:r>
            <w:r w:rsidR="008555F7" w:rsidRPr="002B2E53">
              <w:rPr>
                <w:rFonts w:cs="Arial"/>
                <w:color w:val="000000"/>
                <w:lang w:val="en-US"/>
              </w:rPr>
              <w:t>6</w:t>
            </w:r>
            <w:r w:rsidRPr="002B2E53">
              <w:rPr>
                <w:rFonts w:cs="Arial"/>
                <w:color w:val="000000"/>
                <w:lang w:val="en-US"/>
              </w:rPr>
              <w:t>)</w:t>
            </w:r>
          </w:p>
        </w:tc>
      </w:tr>
      <w:tr w:rsidR="003776C8" w:rsidRPr="002B2E53" w14:paraId="66C6B229" w14:textId="77777777" w:rsidTr="001034F4">
        <w:trPr>
          <w:trHeight w:val="227"/>
        </w:trPr>
        <w:tc>
          <w:tcPr>
            <w:tcW w:w="3299" w:type="dxa"/>
            <w:gridSpan w:val="2"/>
            <w:tcBorders>
              <w:top w:val="nil"/>
              <w:left w:val="nil"/>
              <w:bottom w:val="nil"/>
            </w:tcBorders>
          </w:tcPr>
          <w:p w14:paraId="0D2CDD79" w14:textId="77777777" w:rsidR="003776C8" w:rsidRPr="002B2E53" w:rsidRDefault="003776C8" w:rsidP="00730451">
            <w:pPr>
              <w:spacing w:after="0" w:line="240" w:lineRule="auto"/>
              <w:ind w:left="57" w:right="57"/>
              <w:jc w:val="center"/>
              <w:rPr>
                <w:lang w:val="en-US"/>
              </w:rPr>
            </w:pPr>
          </w:p>
        </w:tc>
        <w:tc>
          <w:tcPr>
            <w:tcW w:w="3260" w:type="dxa"/>
            <w:tcBorders>
              <w:top w:val="nil"/>
              <w:bottom w:val="nil"/>
              <w:right w:val="nil"/>
            </w:tcBorders>
          </w:tcPr>
          <w:p w14:paraId="0D393584" w14:textId="77777777" w:rsidR="003776C8" w:rsidRPr="002B2E53" w:rsidRDefault="003776C8" w:rsidP="00730451">
            <w:pPr>
              <w:spacing w:after="0" w:line="240" w:lineRule="auto"/>
              <w:ind w:left="57" w:right="57"/>
              <w:jc w:val="center"/>
              <w:rPr>
                <w:lang w:val="en-US"/>
              </w:rPr>
            </w:pPr>
          </w:p>
        </w:tc>
      </w:tr>
      <w:tr w:rsidR="003776C8" w:rsidRPr="002B2E53" w14:paraId="795F0A38" w14:textId="77777777" w:rsidTr="001034F4">
        <w:trPr>
          <w:trHeight w:val="454"/>
        </w:trPr>
        <w:tc>
          <w:tcPr>
            <w:tcW w:w="6559" w:type="dxa"/>
            <w:gridSpan w:val="3"/>
            <w:shd w:val="clear" w:color="auto" w:fill="F2F2F2"/>
            <w:vAlign w:val="center"/>
          </w:tcPr>
          <w:p w14:paraId="6FADCB59" w14:textId="14A7BB35" w:rsidR="003776C8" w:rsidRPr="002B2E53" w:rsidRDefault="002F0A57" w:rsidP="001034F4">
            <w:pPr>
              <w:spacing w:before="60" w:after="60" w:line="240" w:lineRule="auto"/>
              <w:ind w:left="57" w:right="57"/>
              <w:jc w:val="center"/>
              <w:rPr>
                <w:lang w:val="en-US"/>
              </w:rPr>
            </w:pPr>
            <w:r w:rsidRPr="002B2E53">
              <w:rPr>
                <w:rFonts w:cs="Arial"/>
                <w:bCs/>
                <w:color w:val="000000"/>
                <w:lang w:val="en-US"/>
              </w:rPr>
              <w:t>SPECIAL IN-PROCESS CONTROLS</w:t>
            </w:r>
          </w:p>
        </w:tc>
      </w:tr>
      <w:tr w:rsidR="003776C8" w:rsidRPr="002B2E53" w14:paraId="37C64088" w14:textId="77777777" w:rsidTr="001034F4">
        <w:trPr>
          <w:trHeight w:val="397"/>
        </w:trPr>
        <w:tc>
          <w:tcPr>
            <w:tcW w:w="1384" w:type="dxa"/>
            <w:shd w:val="clear" w:color="auto" w:fill="F2F2F2"/>
            <w:vAlign w:val="center"/>
          </w:tcPr>
          <w:p w14:paraId="4E17EDF8" w14:textId="00F4FC1F" w:rsidR="003776C8" w:rsidRPr="002B2E53" w:rsidRDefault="002F0A57" w:rsidP="001034F4">
            <w:pPr>
              <w:spacing w:before="60" w:after="60" w:line="240" w:lineRule="auto"/>
              <w:ind w:left="57" w:right="57"/>
              <w:jc w:val="left"/>
              <w:rPr>
                <w:lang w:val="en-US"/>
              </w:rPr>
            </w:pPr>
            <w:r w:rsidRPr="002B2E53">
              <w:rPr>
                <w:rFonts w:cs="Arial"/>
                <w:color w:val="000000"/>
                <w:lang w:val="en-US"/>
              </w:rPr>
              <w:t>-</w:t>
            </w:r>
          </w:p>
        </w:tc>
        <w:tc>
          <w:tcPr>
            <w:tcW w:w="5175" w:type="dxa"/>
            <w:gridSpan w:val="2"/>
            <w:shd w:val="clear" w:color="auto" w:fill="F2F2F2"/>
            <w:vAlign w:val="center"/>
          </w:tcPr>
          <w:p w14:paraId="07112507" w14:textId="3D76D2B8" w:rsidR="003776C8" w:rsidRPr="002B2E53" w:rsidRDefault="00137ECE" w:rsidP="001034F4">
            <w:pPr>
              <w:spacing w:before="60" w:after="60" w:line="240" w:lineRule="auto"/>
              <w:ind w:left="57" w:right="57"/>
              <w:jc w:val="left"/>
              <w:rPr>
                <w:lang w:val="en-US"/>
              </w:rPr>
            </w:pPr>
            <w:r w:rsidRPr="002B2E53">
              <w:rPr>
                <w:lang w:val="en-US"/>
              </w:rPr>
              <w:t>Assembly (</w:t>
            </w:r>
            <w:r w:rsidR="008555F7" w:rsidRPr="002B2E53">
              <w:rPr>
                <w:lang w:val="en-US"/>
              </w:rPr>
              <w:t>7</w:t>
            </w:r>
            <w:r w:rsidRPr="002B2E53">
              <w:rPr>
                <w:lang w:val="en-US"/>
              </w:rPr>
              <w:t>)</w:t>
            </w:r>
          </w:p>
        </w:tc>
      </w:tr>
      <w:tr w:rsidR="003776C8" w:rsidRPr="002B2E53" w14:paraId="112BF2AC" w14:textId="77777777" w:rsidTr="001034F4">
        <w:trPr>
          <w:trHeight w:val="397"/>
        </w:trPr>
        <w:tc>
          <w:tcPr>
            <w:tcW w:w="1384" w:type="dxa"/>
            <w:shd w:val="clear" w:color="auto" w:fill="F2F2F2"/>
            <w:vAlign w:val="center"/>
          </w:tcPr>
          <w:p w14:paraId="4BA663B8" w14:textId="1D755733" w:rsidR="003776C8" w:rsidRPr="002B2E53" w:rsidRDefault="003776C8" w:rsidP="001034F4">
            <w:pPr>
              <w:tabs>
                <w:tab w:val="left" w:pos="690"/>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_Ref474479343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5.3.2</w:t>
            </w:r>
            <w:r w:rsidR="00BB6BB2" w:rsidRPr="002B2E53">
              <w:rPr>
                <w:rFonts w:cs="Arial"/>
                <w:color w:val="000000"/>
                <w:lang w:val="en-US"/>
              </w:rPr>
              <w:fldChar w:fldCharType="end"/>
            </w:r>
          </w:p>
        </w:tc>
        <w:tc>
          <w:tcPr>
            <w:tcW w:w="5175" w:type="dxa"/>
            <w:gridSpan w:val="2"/>
            <w:shd w:val="clear" w:color="auto" w:fill="F2F2F2"/>
            <w:vAlign w:val="center"/>
          </w:tcPr>
          <w:p w14:paraId="494C5A2B" w14:textId="1E1071AE" w:rsidR="003776C8" w:rsidRPr="002B2E53" w:rsidRDefault="00137ECE" w:rsidP="001034F4">
            <w:pPr>
              <w:spacing w:before="60" w:after="60" w:line="240" w:lineRule="auto"/>
              <w:ind w:left="57" w:right="57"/>
              <w:jc w:val="left"/>
              <w:rPr>
                <w:lang w:val="en-US"/>
              </w:rPr>
            </w:pPr>
            <w:r w:rsidRPr="002B2E53">
              <w:rPr>
                <w:lang w:val="en-US"/>
              </w:rPr>
              <w:t>Internal Visual Inspection</w:t>
            </w:r>
          </w:p>
        </w:tc>
      </w:tr>
      <w:tr w:rsidR="003776C8" w:rsidRPr="002B2E53" w14:paraId="1F6241B5" w14:textId="77777777" w:rsidTr="001034F4">
        <w:trPr>
          <w:trHeight w:val="397"/>
        </w:trPr>
        <w:tc>
          <w:tcPr>
            <w:tcW w:w="1384" w:type="dxa"/>
            <w:shd w:val="clear" w:color="auto" w:fill="F2F2F2"/>
            <w:vAlign w:val="center"/>
          </w:tcPr>
          <w:p w14:paraId="5E097C29" w14:textId="399F0FC7"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_Ref474479350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5.3.3</w:t>
            </w:r>
            <w:r w:rsidR="00BB6BB2" w:rsidRPr="002B2E53">
              <w:rPr>
                <w:rFonts w:cs="Arial"/>
                <w:color w:val="000000"/>
                <w:lang w:val="en-US"/>
              </w:rPr>
              <w:fldChar w:fldCharType="end"/>
            </w:r>
          </w:p>
        </w:tc>
        <w:tc>
          <w:tcPr>
            <w:tcW w:w="5175" w:type="dxa"/>
            <w:gridSpan w:val="2"/>
            <w:shd w:val="clear" w:color="auto" w:fill="F2F2F2"/>
            <w:vAlign w:val="center"/>
          </w:tcPr>
          <w:p w14:paraId="2CED1C45" w14:textId="55750838" w:rsidR="003776C8" w:rsidRPr="002B2E53" w:rsidRDefault="00137ECE" w:rsidP="001034F4">
            <w:pPr>
              <w:spacing w:before="60" w:after="60" w:line="240" w:lineRule="auto"/>
              <w:ind w:left="57" w:right="57"/>
              <w:jc w:val="left"/>
              <w:rPr>
                <w:lang w:val="en-US"/>
              </w:rPr>
            </w:pPr>
            <w:r w:rsidRPr="002B2E53">
              <w:rPr>
                <w:lang w:val="en-US"/>
              </w:rPr>
              <w:t>Bond Strength (4)</w:t>
            </w:r>
          </w:p>
        </w:tc>
      </w:tr>
      <w:tr w:rsidR="003776C8" w:rsidRPr="002B2E53" w14:paraId="11B09288" w14:textId="77777777" w:rsidTr="001034F4">
        <w:trPr>
          <w:trHeight w:val="397"/>
        </w:trPr>
        <w:tc>
          <w:tcPr>
            <w:tcW w:w="1384" w:type="dxa"/>
            <w:shd w:val="clear" w:color="auto" w:fill="F2F2F2"/>
            <w:vAlign w:val="center"/>
          </w:tcPr>
          <w:p w14:paraId="177F90E7" w14:textId="262D0D60"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_Ref474479356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5.3.3</w:t>
            </w:r>
            <w:r w:rsidR="00BB6BB2" w:rsidRPr="002B2E53">
              <w:rPr>
                <w:rFonts w:cs="Arial"/>
                <w:color w:val="000000"/>
                <w:lang w:val="en-US"/>
              </w:rPr>
              <w:fldChar w:fldCharType="end"/>
            </w:r>
          </w:p>
        </w:tc>
        <w:tc>
          <w:tcPr>
            <w:tcW w:w="5175" w:type="dxa"/>
            <w:gridSpan w:val="2"/>
            <w:shd w:val="clear" w:color="auto" w:fill="F2F2F2"/>
            <w:vAlign w:val="center"/>
          </w:tcPr>
          <w:p w14:paraId="13E6A0B9" w14:textId="37E85D1D" w:rsidR="003776C8" w:rsidRPr="002B2E53" w:rsidRDefault="00137ECE" w:rsidP="001034F4">
            <w:pPr>
              <w:spacing w:before="60" w:after="60" w:line="240" w:lineRule="auto"/>
              <w:ind w:left="57" w:right="57"/>
              <w:jc w:val="left"/>
              <w:rPr>
                <w:lang w:val="en-US"/>
              </w:rPr>
            </w:pPr>
            <w:r w:rsidRPr="002B2E53">
              <w:rPr>
                <w:lang w:val="en-US"/>
              </w:rPr>
              <w:t>Die Shear (4)</w:t>
            </w:r>
          </w:p>
        </w:tc>
      </w:tr>
      <w:tr w:rsidR="003776C8" w:rsidRPr="002B2E53" w14:paraId="460622D5" w14:textId="77777777" w:rsidTr="001034F4">
        <w:trPr>
          <w:trHeight w:val="397"/>
        </w:trPr>
        <w:tc>
          <w:tcPr>
            <w:tcW w:w="1384" w:type="dxa"/>
            <w:shd w:val="clear" w:color="auto" w:fill="F2F2F2"/>
            <w:vAlign w:val="center"/>
          </w:tcPr>
          <w:p w14:paraId="3DF21D29" w14:textId="4CCAF6E5" w:rsidR="003776C8" w:rsidRPr="002B2E53" w:rsidRDefault="002F0A57" w:rsidP="001034F4">
            <w:pPr>
              <w:tabs>
                <w:tab w:val="left" w:pos="525"/>
              </w:tabs>
              <w:spacing w:before="60" w:after="60" w:line="240" w:lineRule="auto"/>
              <w:ind w:left="57" w:right="57"/>
              <w:jc w:val="left"/>
              <w:rPr>
                <w:lang w:val="en-US"/>
              </w:rPr>
            </w:pPr>
            <w:r w:rsidRPr="002B2E53">
              <w:rPr>
                <w:rFonts w:cs="Arial"/>
                <w:color w:val="000000"/>
                <w:lang w:val="en-US"/>
              </w:rPr>
              <w:t>-</w:t>
            </w:r>
          </w:p>
        </w:tc>
        <w:tc>
          <w:tcPr>
            <w:tcW w:w="5175" w:type="dxa"/>
            <w:gridSpan w:val="2"/>
            <w:shd w:val="clear" w:color="auto" w:fill="F2F2F2"/>
            <w:vAlign w:val="center"/>
          </w:tcPr>
          <w:p w14:paraId="0C5578C0" w14:textId="290C7B57" w:rsidR="003776C8" w:rsidRPr="002B2E53" w:rsidRDefault="00137ECE" w:rsidP="001034F4">
            <w:pPr>
              <w:spacing w:before="60" w:after="60" w:line="240" w:lineRule="auto"/>
              <w:ind w:left="57" w:right="57"/>
              <w:jc w:val="left"/>
              <w:rPr>
                <w:lang w:val="en-US"/>
              </w:rPr>
            </w:pPr>
            <w:r w:rsidRPr="002B2E53">
              <w:rPr>
                <w:lang w:val="en-US"/>
              </w:rPr>
              <w:t>Encapsulation</w:t>
            </w:r>
          </w:p>
        </w:tc>
      </w:tr>
      <w:tr w:rsidR="003776C8" w:rsidRPr="002B2E53" w14:paraId="639C8162" w14:textId="77777777" w:rsidTr="001034F4">
        <w:trPr>
          <w:trHeight w:val="397"/>
        </w:trPr>
        <w:tc>
          <w:tcPr>
            <w:tcW w:w="1384" w:type="dxa"/>
            <w:shd w:val="clear" w:color="auto" w:fill="F2F2F2"/>
            <w:vAlign w:val="center"/>
          </w:tcPr>
          <w:p w14:paraId="74733159" w14:textId="2966EBAD"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_Ref474479364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5.3.4</w:t>
            </w:r>
            <w:r w:rsidR="00BB6BB2" w:rsidRPr="002B2E53">
              <w:rPr>
                <w:rFonts w:cs="Arial"/>
                <w:color w:val="000000"/>
                <w:lang w:val="en-US"/>
              </w:rPr>
              <w:fldChar w:fldCharType="end"/>
            </w:r>
          </w:p>
        </w:tc>
        <w:tc>
          <w:tcPr>
            <w:tcW w:w="5175" w:type="dxa"/>
            <w:gridSpan w:val="2"/>
            <w:shd w:val="clear" w:color="auto" w:fill="F2F2F2"/>
            <w:vAlign w:val="center"/>
          </w:tcPr>
          <w:p w14:paraId="023919B9" w14:textId="225B72E7" w:rsidR="003776C8" w:rsidRPr="002B2E53" w:rsidRDefault="00137ECE" w:rsidP="001034F4">
            <w:pPr>
              <w:spacing w:before="60" w:after="60" w:line="240" w:lineRule="auto"/>
              <w:ind w:left="57" w:right="57"/>
              <w:jc w:val="left"/>
              <w:rPr>
                <w:lang w:val="en-US"/>
              </w:rPr>
            </w:pPr>
            <w:r w:rsidRPr="002B2E53">
              <w:rPr>
                <w:lang w:val="en-US"/>
              </w:rPr>
              <w:t>Dimension Check (4) (</w:t>
            </w:r>
            <w:r w:rsidR="008555F7" w:rsidRPr="002B2E53">
              <w:rPr>
                <w:lang w:val="en-US"/>
              </w:rPr>
              <w:t>8</w:t>
            </w:r>
            <w:r w:rsidRPr="002B2E53">
              <w:rPr>
                <w:lang w:val="en-US"/>
              </w:rPr>
              <w:t>)</w:t>
            </w:r>
          </w:p>
        </w:tc>
      </w:tr>
      <w:tr w:rsidR="003776C8" w:rsidRPr="002B2E53" w14:paraId="1B0AB382" w14:textId="77777777" w:rsidTr="001034F4">
        <w:trPr>
          <w:trHeight w:val="397"/>
        </w:trPr>
        <w:tc>
          <w:tcPr>
            <w:tcW w:w="1384" w:type="dxa"/>
            <w:shd w:val="clear" w:color="auto" w:fill="F2F2F2"/>
            <w:vAlign w:val="center"/>
          </w:tcPr>
          <w:p w14:paraId="061C68C5" w14:textId="6C6C107B"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_Ref474479370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5.3.5</w:t>
            </w:r>
            <w:r w:rsidR="00BB6BB2" w:rsidRPr="002B2E53">
              <w:rPr>
                <w:rFonts w:cs="Arial"/>
                <w:color w:val="000000"/>
                <w:lang w:val="en-US"/>
              </w:rPr>
              <w:fldChar w:fldCharType="end"/>
            </w:r>
          </w:p>
        </w:tc>
        <w:tc>
          <w:tcPr>
            <w:tcW w:w="5175" w:type="dxa"/>
            <w:gridSpan w:val="2"/>
            <w:shd w:val="clear" w:color="auto" w:fill="F2F2F2"/>
            <w:vAlign w:val="center"/>
          </w:tcPr>
          <w:p w14:paraId="0AEC01B8" w14:textId="0DDE3122" w:rsidR="003776C8" w:rsidRPr="002B2E53" w:rsidRDefault="008555F7" w:rsidP="001034F4">
            <w:pPr>
              <w:spacing w:before="60" w:after="60" w:line="240" w:lineRule="auto"/>
              <w:ind w:left="57" w:right="57"/>
              <w:jc w:val="left"/>
              <w:rPr>
                <w:lang w:val="en-US"/>
              </w:rPr>
            </w:pPr>
            <w:r w:rsidRPr="002B2E53">
              <w:rPr>
                <w:lang w:val="en-US"/>
              </w:rPr>
              <w:t>Weight (3) (8</w:t>
            </w:r>
            <w:r w:rsidR="00137ECE" w:rsidRPr="002B2E53">
              <w:rPr>
                <w:lang w:val="en-US"/>
              </w:rPr>
              <w:t>)</w:t>
            </w:r>
          </w:p>
        </w:tc>
      </w:tr>
      <w:tr w:rsidR="003776C8" w:rsidRPr="002B2E53" w14:paraId="7F08A25C" w14:textId="77777777" w:rsidTr="001034F4">
        <w:trPr>
          <w:trHeight w:val="227"/>
        </w:trPr>
        <w:tc>
          <w:tcPr>
            <w:tcW w:w="3299" w:type="dxa"/>
            <w:gridSpan w:val="2"/>
            <w:tcBorders>
              <w:top w:val="nil"/>
              <w:left w:val="nil"/>
              <w:bottom w:val="nil"/>
            </w:tcBorders>
          </w:tcPr>
          <w:p w14:paraId="416581CE" w14:textId="77777777" w:rsidR="003776C8" w:rsidRPr="002B2E53" w:rsidRDefault="003776C8" w:rsidP="00730451">
            <w:pPr>
              <w:spacing w:after="0" w:line="240" w:lineRule="auto"/>
              <w:ind w:left="57" w:right="57"/>
              <w:jc w:val="center"/>
              <w:rPr>
                <w:lang w:val="en-US"/>
              </w:rPr>
            </w:pPr>
          </w:p>
        </w:tc>
        <w:tc>
          <w:tcPr>
            <w:tcW w:w="3260" w:type="dxa"/>
            <w:tcBorders>
              <w:top w:val="nil"/>
              <w:bottom w:val="nil"/>
              <w:right w:val="nil"/>
            </w:tcBorders>
          </w:tcPr>
          <w:p w14:paraId="6E319406" w14:textId="77777777" w:rsidR="003776C8" w:rsidRPr="002B2E53" w:rsidRDefault="003776C8" w:rsidP="00730451">
            <w:pPr>
              <w:spacing w:after="0" w:line="240" w:lineRule="auto"/>
              <w:ind w:left="57" w:right="57"/>
              <w:jc w:val="center"/>
              <w:rPr>
                <w:lang w:val="en-US"/>
              </w:rPr>
            </w:pPr>
          </w:p>
        </w:tc>
      </w:tr>
      <w:tr w:rsidR="003776C8" w:rsidRPr="002B2E53" w14:paraId="6B1C6B97" w14:textId="77777777" w:rsidTr="001034F4">
        <w:trPr>
          <w:trHeight w:val="454"/>
        </w:trPr>
        <w:tc>
          <w:tcPr>
            <w:tcW w:w="6559" w:type="dxa"/>
            <w:gridSpan w:val="3"/>
            <w:shd w:val="clear" w:color="auto" w:fill="F2F2F2"/>
            <w:vAlign w:val="center"/>
          </w:tcPr>
          <w:p w14:paraId="0949B11D" w14:textId="01C599BA" w:rsidR="003776C8" w:rsidRPr="002B2E53" w:rsidRDefault="003776C8" w:rsidP="001034F4">
            <w:pPr>
              <w:spacing w:before="60" w:after="60" w:line="240" w:lineRule="auto"/>
              <w:ind w:left="57" w:right="57"/>
              <w:jc w:val="center"/>
              <w:rPr>
                <w:lang w:val="en-US"/>
              </w:rPr>
            </w:pPr>
            <w:r w:rsidRPr="002B2E53">
              <w:rPr>
                <w:rFonts w:cs="Arial"/>
                <w:color w:val="000000"/>
                <w:lang w:val="en-US"/>
              </w:rPr>
              <w:t xml:space="preserve">TO CHART </w:t>
            </w:r>
            <w:proofErr w:type="spellStart"/>
            <w:r w:rsidRPr="002B2E53">
              <w:rPr>
                <w:rFonts w:cs="Arial"/>
                <w:color w:val="000000"/>
                <w:lang w:val="en-US"/>
              </w:rPr>
              <w:t>F3</w:t>
            </w:r>
            <w:r w:rsidR="002F0A57" w:rsidRPr="002B2E53">
              <w:rPr>
                <w:rFonts w:cs="Arial"/>
                <w:color w:val="000000"/>
                <w:lang w:val="en-US"/>
              </w:rPr>
              <w:t>A</w:t>
            </w:r>
            <w:proofErr w:type="spellEnd"/>
            <w:r w:rsidR="002F0A57" w:rsidRPr="002B2E53">
              <w:rPr>
                <w:rFonts w:cs="Arial"/>
                <w:color w:val="000000"/>
                <w:lang w:val="en-US"/>
              </w:rPr>
              <w:t xml:space="preserve"> OR </w:t>
            </w:r>
            <w:proofErr w:type="spellStart"/>
            <w:r w:rsidR="002F0A57" w:rsidRPr="002B2E53">
              <w:rPr>
                <w:rFonts w:cs="Arial"/>
                <w:color w:val="000000"/>
                <w:lang w:val="en-US"/>
              </w:rPr>
              <w:t>F3B</w:t>
            </w:r>
            <w:proofErr w:type="spellEnd"/>
            <w:r w:rsidRPr="002B2E53">
              <w:rPr>
                <w:rFonts w:cs="Arial"/>
                <w:color w:val="000000"/>
                <w:lang w:val="en-US"/>
              </w:rPr>
              <w:t xml:space="preserve"> – SCREENING TESTS</w:t>
            </w:r>
          </w:p>
        </w:tc>
      </w:tr>
    </w:tbl>
    <w:p w14:paraId="21499381" w14:textId="77777777" w:rsidR="0078498C" w:rsidRPr="002B2E53" w:rsidRDefault="0078498C" w:rsidP="00357019">
      <w:pPr>
        <w:pStyle w:val="NOTES"/>
      </w:pPr>
      <w:r w:rsidRPr="002B2E53">
        <w:t>NOTES:</w:t>
      </w:r>
    </w:p>
    <w:p w14:paraId="1EAC90D6" w14:textId="77777777" w:rsidR="0078498C" w:rsidRPr="002B2E53" w:rsidRDefault="0078498C" w:rsidP="000F04F2">
      <w:pPr>
        <w:pStyle w:val="numericallist"/>
        <w:keepLines/>
        <w:spacing w:after="60"/>
      </w:pPr>
      <w:r w:rsidRPr="002B2E53">
        <w:t>May be performed either as an on-wafer measurement or after dice separation.</w:t>
      </w:r>
    </w:p>
    <w:p w14:paraId="5D3D1478" w14:textId="5A586855" w:rsidR="0078498C" w:rsidRPr="002B2E53" w:rsidRDefault="00C87479" w:rsidP="000F04F2">
      <w:pPr>
        <w:pStyle w:val="numericallist"/>
        <w:keepLines/>
        <w:spacing w:after="60"/>
      </w:pPr>
      <w:r w:rsidRPr="002B2E53">
        <w:t>Only required</w:t>
      </w:r>
      <w:r w:rsidR="0078498C" w:rsidRPr="002B2E53">
        <w:t xml:space="preserve"> for </w:t>
      </w:r>
      <w:r w:rsidR="00EB7D5D" w:rsidRPr="002B2E53">
        <w:t>Die</w:t>
      </w:r>
      <w:r w:rsidR="0078498C" w:rsidRPr="002B2E53">
        <w:t xml:space="preserve"> Components.</w:t>
      </w:r>
    </w:p>
    <w:p w14:paraId="0B471850" w14:textId="77777777" w:rsidR="00C30D56" w:rsidRPr="002B2E53" w:rsidRDefault="00C30D56" w:rsidP="000F04F2">
      <w:pPr>
        <w:pStyle w:val="numericallist"/>
        <w:keepLines/>
        <w:spacing w:after="60"/>
      </w:pPr>
      <w:r w:rsidRPr="002B2E53">
        <w:t>Guaranteed but not tested.</w:t>
      </w:r>
    </w:p>
    <w:p w14:paraId="417C6AF0" w14:textId="77777777" w:rsidR="0078498C" w:rsidRPr="002B2E53" w:rsidRDefault="0078498C" w:rsidP="000F04F2">
      <w:pPr>
        <w:pStyle w:val="numericallist"/>
        <w:keepLines/>
        <w:spacing w:after="60"/>
      </w:pPr>
      <w:r w:rsidRPr="002B2E53">
        <w:t>Performed on a sample basis.</w:t>
      </w:r>
    </w:p>
    <w:p w14:paraId="200F92C3" w14:textId="107DF92B" w:rsidR="008555F7" w:rsidRPr="002B2E53" w:rsidRDefault="008555F7" w:rsidP="000F04F2">
      <w:pPr>
        <w:pStyle w:val="numericallist"/>
        <w:keepLines/>
        <w:spacing w:after="60"/>
      </w:pPr>
      <w:r w:rsidRPr="002B2E53">
        <w:t>Only required if specified in the Detail Specification.</w:t>
      </w:r>
    </w:p>
    <w:p w14:paraId="5D1F43AA" w14:textId="01777752" w:rsidR="0078498C" w:rsidRPr="002B2E53" w:rsidRDefault="008555F7" w:rsidP="000F04F2">
      <w:pPr>
        <w:pStyle w:val="numericallist"/>
        <w:keepLines/>
        <w:spacing w:after="60"/>
      </w:pPr>
      <w:r w:rsidRPr="002B2E53">
        <w:t>Only required i</w:t>
      </w:r>
      <w:r w:rsidR="0078498C" w:rsidRPr="002B2E53">
        <w:t>f specified in the Detail Specification and stipulated in the Purchase Order.</w:t>
      </w:r>
    </w:p>
    <w:p w14:paraId="1373BFBB" w14:textId="0D81B828" w:rsidR="00905E06" w:rsidRPr="002B2E53" w:rsidRDefault="00A914BF" w:rsidP="000F04F2">
      <w:pPr>
        <w:pStyle w:val="numericallist"/>
        <w:keepLines/>
        <w:spacing w:after="60"/>
      </w:pPr>
      <w:r w:rsidRPr="002B2E53">
        <w:t>Assembly of the production lot for Packaged Components or the Packaged Test Sublot</w:t>
      </w:r>
      <w:r w:rsidR="0072232E" w:rsidRPr="002B2E53">
        <w:t xml:space="preserve"> samples</w:t>
      </w:r>
      <w:r w:rsidRPr="002B2E53">
        <w:t xml:space="preserve"> for </w:t>
      </w:r>
      <w:r w:rsidR="00EB7D5D" w:rsidRPr="002B2E53">
        <w:t>Die</w:t>
      </w:r>
      <w:r w:rsidR="00905E06" w:rsidRPr="002B2E53">
        <w:t xml:space="preserve"> Components (see Para. </w:t>
      </w:r>
      <w:r w:rsidR="00321374" w:rsidRPr="002B2E53">
        <w:fldChar w:fldCharType="begin"/>
      </w:r>
      <w:r w:rsidR="00321374" w:rsidRPr="002B2E53">
        <w:instrText xml:space="preserve"> REF _Ref466559794 \r \h </w:instrText>
      </w:r>
      <w:r w:rsidR="00CF5CE0" w:rsidRPr="002B2E53">
        <w:instrText xml:space="preserve"> \* MERGEFORMAT </w:instrText>
      </w:r>
      <w:r w:rsidR="00321374" w:rsidRPr="002B2E53">
        <w:fldChar w:fldCharType="separate"/>
      </w:r>
      <w:r w:rsidR="00964D56">
        <w:t>5.3.1</w:t>
      </w:r>
      <w:r w:rsidR="00321374" w:rsidRPr="002B2E53">
        <w:fldChar w:fldCharType="end"/>
      </w:r>
      <w:r w:rsidR="00905E06" w:rsidRPr="002B2E53">
        <w:t>).</w:t>
      </w:r>
    </w:p>
    <w:p w14:paraId="5A8F1CC8" w14:textId="5D6E51FC" w:rsidR="00905E06" w:rsidRPr="002B2E53" w:rsidRDefault="009533B6" w:rsidP="000F04F2">
      <w:pPr>
        <w:pStyle w:val="numericallist"/>
        <w:keepLines/>
        <w:spacing w:after="60"/>
      </w:pPr>
      <w:r w:rsidRPr="002B2E53">
        <w:t xml:space="preserve">Only applicable to Packaged Components; </w:t>
      </w:r>
      <w:proofErr w:type="gramStart"/>
      <w:r w:rsidR="00516F45" w:rsidRPr="002B2E53">
        <w:t>Not</w:t>
      </w:r>
      <w:proofErr w:type="gramEnd"/>
      <w:r w:rsidR="00516F45" w:rsidRPr="002B2E53">
        <w:t xml:space="preserve"> applicable to </w:t>
      </w:r>
      <w:r w:rsidR="00C6377B" w:rsidRPr="002B2E53">
        <w:t xml:space="preserve">the Packaged Test Sublot samples for </w:t>
      </w:r>
      <w:r w:rsidR="00EB7D5D" w:rsidRPr="002B2E53">
        <w:t>Die</w:t>
      </w:r>
      <w:r w:rsidR="00516F45" w:rsidRPr="002B2E53">
        <w:t xml:space="preserve"> Components</w:t>
      </w:r>
      <w:r w:rsidR="00222AD4" w:rsidRPr="002B2E53">
        <w:t>.</w:t>
      </w:r>
    </w:p>
    <w:p w14:paraId="38E36EB6" w14:textId="77777777" w:rsidR="003B3941" w:rsidRPr="002B2E53" w:rsidRDefault="003B3941">
      <w:pPr>
        <w:spacing w:after="0" w:line="240" w:lineRule="auto"/>
        <w:ind w:left="0" w:right="0"/>
        <w:jc w:val="left"/>
        <w:rPr>
          <w:bCs/>
          <w:u w:val="single"/>
        </w:rPr>
      </w:pPr>
      <w:bookmarkStart w:id="313" w:name="_Toc379976203"/>
      <w:bookmarkStart w:id="314" w:name="_Toc379976822"/>
      <w:bookmarkStart w:id="315" w:name="_Toc379985606"/>
      <w:bookmarkEnd w:id="313"/>
      <w:bookmarkEnd w:id="314"/>
      <w:bookmarkEnd w:id="315"/>
      <w:r w:rsidRPr="002B2E53">
        <w:rPr>
          <w:caps/>
        </w:rPr>
        <w:br w:type="page"/>
      </w:r>
    </w:p>
    <w:p w14:paraId="3F50192C" w14:textId="6253835D" w:rsidR="00AA4A4C" w:rsidRPr="002B2E53" w:rsidRDefault="00F7257A" w:rsidP="00AA4A4C">
      <w:pPr>
        <w:pStyle w:val="Heading2"/>
      </w:pPr>
      <w:bookmarkStart w:id="316" w:name="_Toc51077143"/>
      <w:r w:rsidRPr="002B2E53">
        <w:rPr>
          <w:caps w:val="0"/>
        </w:rPr>
        <w:lastRenderedPageBreak/>
        <w:t xml:space="preserve">CHART </w:t>
      </w:r>
      <w:proofErr w:type="spellStart"/>
      <w:r w:rsidRPr="002B2E53">
        <w:rPr>
          <w:caps w:val="0"/>
        </w:rPr>
        <w:t>F3</w:t>
      </w:r>
      <w:proofErr w:type="spellEnd"/>
      <w:r w:rsidRPr="002B2E53">
        <w:rPr>
          <w:caps w:val="0"/>
        </w:rPr>
        <w:t xml:space="preserve"> - SCREENING TESTS</w:t>
      </w:r>
      <w:bookmarkEnd w:id="316"/>
    </w:p>
    <w:p w14:paraId="7EE271C4" w14:textId="77777777" w:rsidR="0078498C" w:rsidRPr="002B2E53" w:rsidRDefault="00AA4A4C" w:rsidP="005752AE">
      <w:pPr>
        <w:pStyle w:val="Heading3"/>
      </w:pPr>
      <w:bookmarkStart w:id="317" w:name="_Toc51077144"/>
      <w:r w:rsidRPr="002B2E53">
        <w:t xml:space="preserve">Chart </w:t>
      </w:r>
      <w:proofErr w:type="spellStart"/>
      <w:r w:rsidRPr="002B2E53">
        <w:t>F3</w:t>
      </w:r>
      <w:r w:rsidR="006758AB" w:rsidRPr="002B2E53">
        <w:t>A</w:t>
      </w:r>
      <w:proofErr w:type="spellEnd"/>
      <w:r w:rsidRPr="002B2E53">
        <w:t xml:space="preserve"> - Screening Tests for Packaged Components</w:t>
      </w:r>
      <w:bookmarkEnd w:id="317"/>
    </w:p>
    <w:p w14:paraId="77BA2402" w14:textId="77777777" w:rsidR="00007AEB" w:rsidRPr="002B2E53" w:rsidRDefault="00007AEB" w:rsidP="00007AEB">
      <w:pPr>
        <w:spacing w:after="0"/>
      </w:pPr>
    </w:p>
    <w:tbl>
      <w:tblPr>
        <w:tblStyle w:val="TableGrid2"/>
        <w:tblW w:w="7551" w:type="dxa"/>
        <w:tblInd w:w="1526" w:type="dxa"/>
        <w:tblCellMar>
          <w:left w:w="0" w:type="dxa"/>
          <w:right w:w="0" w:type="dxa"/>
        </w:tblCellMar>
        <w:tblLook w:val="04A0" w:firstRow="1" w:lastRow="0" w:firstColumn="1" w:lastColumn="0" w:noHBand="0" w:noVBand="1"/>
      </w:tblPr>
      <w:tblGrid>
        <w:gridCol w:w="1384"/>
        <w:gridCol w:w="3010"/>
        <w:gridCol w:w="3157"/>
      </w:tblGrid>
      <w:tr w:rsidR="003776C8" w:rsidRPr="002B2E53" w14:paraId="15563ECA" w14:textId="77777777" w:rsidTr="001034F4">
        <w:trPr>
          <w:trHeight w:val="454"/>
        </w:trPr>
        <w:tc>
          <w:tcPr>
            <w:tcW w:w="7551" w:type="dxa"/>
            <w:gridSpan w:val="3"/>
            <w:tcBorders>
              <w:bottom w:val="single" w:sz="4" w:space="0" w:color="auto"/>
            </w:tcBorders>
            <w:shd w:val="clear" w:color="auto" w:fill="F2F2F2"/>
            <w:vAlign w:val="center"/>
          </w:tcPr>
          <w:p w14:paraId="5A65FAE0" w14:textId="536C4E0A" w:rsidR="003776C8" w:rsidRPr="002B2E53" w:rsidRDefault="002F0A57" w:rsidP="001034F4">
            <w:pPr>
              <w:autoSpaceDE w:val="0"/>
              <w:autoSpaceDN w:val="0"/>
              <w:adjustRightInd w:val="0"/>
              <w:spacing w:before="60" w:after="60" w:line="240" w:lineRule="auto"/>
              <w:ind w:left="57" w:right="57"/>
              <w:jc w:val="center"/>
              <w:rPr>
                <w:lang w:val="en-US"/>
              </w:rPr>
            </w:pPr>
            <w:r w:rsidRPr="002B2E53">
              <w:rPr>
                <w:rFonts w:cs="Arial"/>
                <w:color w:val="000000"/>
                <w:lang w:val="en-US"/>
              </w:rPr>
              <w:t>PACKAGED COMPONENTS</w:t>
            </w:r>
            <w:r w:rsidR="003776C8" w:rsidRPr="002B2E53">
              <w:rPr>
                <w:rFonts w:cs="Arial"/>
                <w:color w:val="000000"/>
                <w:lang w:val="en-US"/>
              </w:rPr>
              <w:t xml:space="preserve"> FROM PRODUCTION CONTROL</w:t>
            </w:r>
          </w:p>
        </w:tc>
      </w:tr>
      <w:tr w:rsidR="003776C8" w:rsidRPr="002B2E53" w14:paraId="6E46F9EE" w14:textId="77777777" w:rsidTr="00007AEB">
        <w:trPr>
          <w:trHeight w:val="227"/>
        </w:trPr>
        <w:tc>
          <w:tcPr>
            <w:tcW w:w="4394" w:type="dxa"/>
            <w:gridSpan w:val="2"/>
            <w:tcBorders>
              <w:left w:val="nil"/>
            </w:tcBorders>
          </w:tcPr>
          <w:p w14:paraId="28B395F0" w14:textId="77777777" w:rsidR="003776C8" w:rsidRPr="002B2E53" w:rsidRDefault="003776C8" w:rsidP="00730451">
            <w:pPr>
              <w:spacing w:after="0" w:line="240" w:lineRule="auto"/>
              <w:ind w:left="57" w:right="57"/>
              <w:jc w:val="center"/>
              <w:rPr>
                <w:lang w:val="en-US"/>
              </w:rPr>
            </w:pPr>
          </w:p>
        </w:tc>
        <w:tc>
          <w:tcPr>
            <w:tcW w:w="3157" w:type="dxa"/>
            <w:tcBorders>
              <w:right w:val="nil"/>
            </w:tcBorders>
          </w:tcPr>
          <w:p w14:paraId="0C8BE7C4" w14:textId="77777777" w:rsidR="003776C8" w:rsidRPr="002B2E53" w:rsidRDefault="003776C8" w:rsidP="00730451">
            <w:pPr>
              <w:spacing w:after="0" w:line="240" w:lineRule="auto"/>
              <w:ind w:left="57" w:right="57"/>
              <w:jc w:val="center"/>
              <w:rPr>
                <w:lang w:val="en-US"/>
              </w:rPr>
            </w:pPr>
          </w:p>
        </w:tc>
      </w:tr>
      <w:tr w:rsidR="003776C8" w:rsidRPr="002B2E53" w14:paraId="0D4275DD" w14:textId="77777777" w:rsidTr="001034F4">
        <w:trPr>
          <w:trHeight w:val="397"/>
        </w:trPr>
        <w:tc>
          <w:tcPr>
            <w:tcW w:w="1384" w:type="dxa"/>
            <w:shd w:val="clear" w:color="auto" w:fill="F2F2F2"/>
            <w:vAlign w:val="center"/>
          </w:tcPr>
          <w:p w14:paraId="33EF145A" w14:textId="08C12736"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_Ref474479399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6.1</w:t>
            </w:r>
            <w:r w:rsidR="00BB6BB2" w:rsidRPr="002B2E53">
              <w:rPr>
                <w:rFonts w:cs="Arial"/>
                <w:color w:val="000000"/>
                <w:lang w:val="en-US"/>
              </w:rPr>
              <w:fldChar w:fldCharType="end"/>
            </w:r>
          </w:p>
        </w:tc>
        <w:tc>
          <w:tcPr>
            <w:tcW w:w="6167" w:type="dxa"/>
            <w:gridSpan w:val="2"/>
            <w:shd w:val="clear" w:color="auto" w:fill="F2F2F2"/>
            <w:vAlign w:val="center"/>
          </w:tcPr>
          <w:p w14:paraId="75EC81F4" w14:textId="06F6D269" w:rsidR="003776C8" w:rsidRPr="002B2E53" w:rsidRDefault="00137ECE" w:rsidP="001034F4">
            <w:pPr>
              <w:spacing w:before="60" w:after="60" w:line="240" w:lineRule="auto"/>
              <w:ind w:left="57" w:right="57"/>
              <w:jc w:val="left"/>
              <w:rPr>
                <w:lang w:val="en-US"/>
              </w:rPr>
            </w:pPr>
            <w:proofErr w:type="spellStart"/>
            <w:r w:rsidRPr="002B2E53">
              <w:rPr>
                <w:lang w:val="en-US"/>
              </w:rPr>
              <w:t>Serialisation</w:t>
            </w:r>
            <w:proofErr w:type="spellEnd"/>
          </w:p>
        </w:tc>
      </w:tr>
      <w:tr w:rsidR="003776C8" w:rsidRPr="002B2E53" w14:paraId="64C47A4B" w14:textId="77777777" w:rsidTr="001034F4">
        <w:trPr>
          <w:trHeight w:val="397"/>
        </w:trPr>
        <w:tc>
          <w:tcPr>
            <w:tcW w:w="1384" w:type="dxa"/>
            <w:shd w:val="clear" w:color="auto" w:fill="F2F2F2"/>
            <w:vAlign w:val="center"/>
          </w:tcPr>
          <w:p w14:paraId="49B05B74" w14:textId="750A0513" w:rsidR="003776C8" w:rsidRPr="002B2E53" w:rsidRDefault="003776C8" w:rsidP="001034F4">
            <w:pPr>
              <w:tabs>
                <w:tab w:val="left" w:pos="690"/>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_Ref474479416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8.7</w:t>
            </w:r>
            <w:r w:rsidR="00BB6BB2" w:rsidRPr="002B2E53">
              <w:rPr>
                <w:rFonts w:cs="Arial"/>
                <w:color w:val="000000"/>
                <w:lang w:val="en-US"/>
              </w:rPr>
              <w:fldChar w:fldCharType="end"/>
            </w:r>
          </w:p>
        </w:tc>
        <w:tc>
          <w:tcPr>
            <w:tcW w:w="6167" w:type="dxa"/>
            <w:gridSpan w:val="2"/>
            <w:shd w:val="clear" w:color="auto" w:fill="F2F2F2"/>
            <w:vAlign w:val="center"/>
          </w:tcPr>
          <w:p w14:paraId="0DB14583" w14:textId="4FBB6E9A" w:rsidR="003776C8" w:rsidRPr="002B2E53" w:rsidRDefault="00137ECE" w:rsidP="001034F4">
            <w:pPr>
              <w:spacing w:before="60" w:after="60" w:line="240" w:lineRule="auto"/>
              <w:ind w:left="57" w:right="57"/>
              <w:jc w:val="left"/>
              <w:rPr>
                <w:lang w:val="en-US"/>
              </w:rPr>
            </w:pPr>
            <w:r w:rsidRPr="002B2E53">
              <w:rPr>
                <w:lang w:val="en-US"/>
              </w:rPr>
              <w:t>Verification of Safe Operating Area (1)</w:t>
            </w:r>
          </w:p>
        </w:tc>
      </w:tr>
      <w:tr w:rsidR="003776C8" w:rsidRPr="002B2E53" w14:paraId="244018AE" w14:textId="77777777" w:rsidTr="001034F4">
        <w:trPr>
          <w:trHeight w:val="397"/>
        </w:trPr>
        <w:tc>
          <w:tcPr>
            <w:tcW w:w="1384" w:type="dxa"/>
            <w:shd w:val="clear" w:color="auto" w:fill="F2F2F2"/>
            <w:vAlign w:val="center"/>
          </w:tcPr>
          <w:p w14:paraId="609488EE" w14:textId="1C71AE87"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_Ref474479422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8.8</w:t>
            </w:r>
            <w:r w:rsidR="00BB6BB2" w:rsidRPr="002B2E53">
              <w:rPr>
                <w:rFonts w:cs="Arial"/>
                <w:color w:val="000000"/>
                <w:lang w:val="en-US"/>
              </w:rPr>
              <w:fldChar w:fldCharType="end"/>
            </w:r>
          </w:p>
        </w:tc>
        <w:tc>
          <w:tcPr>
            <w:tcW w:w="6167" w:type="dxa"/>
            <w:gridSpan w:val="2"/>
            <w:shd w:val="clear" w:color="auto" w:fill="F2F2F2"/>
            <w:vAlign w:val="center"/>
          </w:tcPr>
          <w:p w14:paraId="3D55EBB3" w14:textId="6720065A" w:rsidR="003776C8" w:rsidRPr="002B2E53" w:rsidRDefault="00137ECE" w:rsidP="001034F4">
            <w:pPr>
              <w:spacing w:before="60" w:after="60" w:line="240" w:lineRule="auto"/>
              <w:ind w:left="57" w:right="57"/>
              <w:jc w:val="left"/>
              <w:rPr>
                <w:lang w:val="en-US"/>
              </w:rPr>
            </w:pPr>
            <w:r w:rsidRPr="002B2E53">
              <w:rPr>
                <w:lang w:val="en-US"/>
              </w:rPr>
              <w:t xml:space="preserve">High Temperature </w:t>
            </w:r>
            <w:proofErr w:type="spellStart"/>
            <w:r w:rsidRPr="002B2E53">
              <w:rPr>
                <w:lang w:val="en-US"/>
              </w:rPr>
              <w:t>Stabilisation</w:t>
            </w:r>
            <w:proofErr w:type="spellEnd"/>
            <w:r w:rsidRPr="002B2E53">
              <w:rPr>
                <w:lang w:val="en-US"/>
              </w:rPr>
              <w:t xml:space="preserve"> Bake</w:t>
            </w:r>
          </w:p>
        </w:tc>
      </w:tr>
      <w:tr w:rsidR="003776C8" w:rsidRPr="002B2E53" w14:paraId="78A6799B" w14:textId="77777777" w:rsidTr="001034F4">
        <w:trPr>
          <w:trHeight w:val="397"/>
        </w:trPr>
        <w:tc>
          <w:tcPr>
            <w:tcW w:w="1384" w:type="dxa"/>
            <w:shd w:val="clear" w:color="auto" w:fill="F2F2F2"/>
            <w:vAlign w:val="center"/>
          </w:tcPr>
          <w:p w14:paraId="49FF9F35" w14:textId="50413800"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_Ref474479435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8.9.1</w:t>
            </w:r>
            <w:r w:rsidR="00BB6BB2" w:rsidRPr="002B2E53">
              <w:rPr>
                <w:rFonts w:cs="Arial"/>
                <w:color w:val="000000"/>
                <w:lang w:val="en-US"/>
              </w:rPr>
              <w:fldChar w:fldCharType="end"/>
            </w:r>
          </w:p>
        </w:tc>
        <w:tc>
          <w:tcPr>
            <w:tcW w:w="6167" w:type="dxa"/>
            <w:gridSpan w:val="2"/>
            <w:shd w:val="clear" w:color="auto" w:fill="F2F2F2"/>
            <w:vAlign w:val="center"/>
          </w:tcPr>
          <w:p w14:paraId="6E8B7F7B" w14:textId="2A0D7198" w:rsidR="003776C8" w:rsidRPr="002B2E53" w:rsidRDefault="00137ECE" w:rsidP="001034F4">
            <w:pPr>
              <w:spacing w:before="60" w:after="60" w:line="240" w:lineRule="auto"/>
              <w:ind w:left="57" w:right="57"/>
              <w:jc w:val="left"/>
              <w:rPr>
                <w:lang w:val="en-US"/>
              </w:rPr>
            </w:pPr>
            <w:r w:rsidRPr="002B2E53">
              <w:rPr>
                <w:lang w:val="en-US"/>
              </w:rPr>
              <w:t>Temperature Cycling</w:t>
            </w:r>
          </w:p>
        </w:tc>
      </w:tr>
      <w:tr w:rsidR="003776C8" w:rsidRPr="002B2E53" w14:paraId="77343519" w14:textId="77777777" w:rsidTr="001034F4">
        <w:trPr>
          <w:trHeight w:val="397"/>
        </w:trPr>
        <w:tc>
          <w:tcPr>
            <w:tcW w:w="1384" w:type="dxa"/>
            <w:shd w:val="clear" w:color="auto" w:fill="F2F2F2"/>
            <w:vAlign w:val="center"/>
          </w:tcPr>
          <w:p w14:paraId="25942D1D" w14:textId="710E325C" w:rsidR="003776C8" w:rsidRPr="002B2E53" w:rsidRDefault="003776C8" w:rsidP="001034F4">
            <w:pPr>
              <w:tabs>
                <w:tab w:val="left" w:pos="525"/>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_Ref474479442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8.10</w:t>
            </w:r>
            <w:r w:rsidR="00BB6BB2" w:rsidRPr="002B2E53">
              <w:rPr>
                <w:rFonts w:cs="Arial"/>
                <w:color w:val="000000"/>
                <w:lang w:val="en-US"/>
              </w:rPr>
              <w:fldChar w:fldCharType="end"/>
            </w:r>
          </w:p>
        </w:tc>
        <w:tc>
          <w:tcPr>
            <w:tcW w:w="6167" w:type="dxa"/>
            <w:gridSpan w:val="2"/>
            <w:shd w:val="clear" w:color="auto" w:fill="F2F2F2"/>
            <w:vAlign w:val="center"/>
          </w:tcPr>
          <w:p w14:paraId="40938A7A" w14:textId="15621ED6" w:rsidR="003776C8" w:rsidRPr="002B2E53" w:rsidRDefault="00137ECE" w:rsidP="001034F4">
            <w:pPr>
              <w:spacing w:before="60" w:after="60" w:line="240" w:lineRule="auto"/>
              <w:ind w:left="57" w:right="57"/>
              <w:jc w:val="left"/>
              <w:rPr>
                <w:lang w:val="en-US"/>
              </w:rPr>
            </w:pPr>
            <w:r w:rsidRPr="002B2E53">
              <w:rPr>
                <w:lang w:val="en-US"/>
              </w:rPr>
              <w:t>Particle Impact Noise Detection (</w:t>
            </w:r>
            <w:proofErr w:type="spellStart"/>
            <w:r w:rsidRPr="002B2E53">
              <w:rPr>
                <w:lang w:val="en-US"/>
              </w:rPr>
              <w:t>PIND</w:t>
            </w:r>
            <w:proofErr w:type="spellEnd"/>
            <w:r w:rsidRPr="002B2E53">
              <w:rPr>
                <w:lang w:val="en-US"/>
              </w:rPr>
              <w:t>)</w:t>
            </w:r>
            <w:r w:rsidR="00996CA2" w:rsidRPr="002B2E53">
              <w:rPr>
                <w:lang w:val="en-US"/>
              </w:rPr>
              <w:t xml:space="preserve"> (2)</w:t>
            </w:r>
          </w:p>
        </w:tc>
      </w:tr>
      <w:tr w:rsidR="003776C8" w:rsidRPr="002B2E53" w14:paraId="02557F85" w14:textId="77777777" w:rsidTr="001034F4">
        <w:trPr>
          <w:trHeight w:val="397"/>
        </w:trPr>
        <w:tc>
          <w:tcPr>
            <w:tcW w:w="1384" w:type="dxa"/>
            <w:shd w:val="clear" w:color="auto" w:fill="F2F2F2"/>
            <w:vAlign w:val="center"/>
          </w:tcPr>
          <w:p w14:paraId="28E5E490" w14:textId="48AEF5DF"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167" w:type="dxa"/>
            <w:gridSpan w:val="2"/>
            <w:shd w:val="clear" w:color="auto" w:fill="F2F2F2"/>
            <w:vAlign w:val="center"/>
          </w:tcPr>
          <w:p w14:paraId="167E321F" w14:textId="6DC36FC7" w:rsidR="003776C8" w:rsidRPr="002B2E53" w:rsidRDefault="00137ECE" w:rsidP="001034F4">
            <w:pPr>
              <w:spacing w:before="60" w:after="60" w:line="240" w:lineRule="auto"/>
              <w:ind w:left="57" w:right="57"/>
              <w:jc w:val="left"/>
              <w:rPr>
                <w:lang w:val="en-US"/>
              </w:rPr>
            </w:pPr>
            <w:r w:rsidRPr="002B2E53">
              <w:rPr>
                <w:lang w:val="en-US"/>
              </w:rPr>
              <w:t>Parameter Drift Values (Initial Measurements)</w:t>
            </w:r>
          </w:p>
        </w:tc>
      </w:tr>
      <w:tr w:rsidR="003776C8" w:rsidRPr="002B2E53" w14:paraId="3FF20F93" w14:textId="77777777" w:rsidTr="001034F4">
        <w:trPr>
          <w:trHeight w:val="397"/>
        </w:trPr>
        <w:tc>
          <w:tcPr>
            <w:tcW w:w="1384" w:type="dxa"/>
            <w:shd w:val="clear" w:color="auto" w:fill="F2F2F2"/>
            <w:vAlign w:val="center"/>
          </w:tcPr>
          <w:p w14:paraId="2509C3E5" w14:textId="7B1B4EFD"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_Ref474479458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8.11</w:t>
            </w:r>
            <w:r w:rsidR="00BB6BB2" w:rsidRPr="002B2E53">
              <w:rPr>
                <w:rFonts w:cs="Arial"/>
                <w:color w:val="000000"/>
                <w:lang w:val="en-US"/>
              </w:rPr>
              <w:fldChar w:fldCharType="end"/>
            </w:r>
          </w:p>
        </w:tc>
        <w:tc>
          <w:tcPr>
            <w:tcW w:w="6167" w:type="dxa"/>
            <w:gridSpan w:val="2"/>
            <w:shd w:val="clear" w:color="auto" w:fill="F2F2F2"/>
            <w:vAlign w:val="center"/>
          </w:tcPr>
          <w:p w14:paraId="02ACF2FA" w14:textId="1C308C80" w:rsidR="003776C8" w:rsidRPr="002B2E53" w:rsidRDefault="00137ECE" w:rsidP="001034F4">
            <w:pPr>
              <w:spacing w:before="60" w:after="60" w:line="240" w:lineRule="auto"/>
              <w:ind w:left="57" w:right="57"/>
              <w:jc w:val="left"/>
              <w:rPr>
                <w:lang w:val="en-US"/>
              </w:rPr>
            </w:pPr>
            <w:r w:rsidRPr="002B2E53">
              <w:rPr>
                <w:lang w:val="en-US"/>
              </w:rPr>
              <w:t>High Temperature Reverse Bias Burn-in</w:t>
            </w:r>
          </w:p>
        </w:tc>
      </w:tr>
      <w:tr w:rsidR="003776C8" w:rsidRPr="002B2E53" w14:paraId="3411BC9C" w14:textId="77777777" w:rsidTr="001034F4">
        <w:trPr>
          <w:trHeight w:val="397"/>
        </w:trPr>
        <w:tc>
          <w:tcPr>
            <w:tcW w:w="1384" w:type="dxa"/>
            <w:shd w:val="clear" w:color="auto" w:fill="F2F2F2"/>
            <w:vAlign w:val="center"/>
          </w:tcPr>
          <w:p w14:paraId="444C616E" w14:textId="61B23E16"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167" w:type="dxa"/>
            <w:gridSpan w:val="2"/>
            <w:shd w:val="clear" w:color="auto" w:fill="F2F2F2"/>
            <w:vAlign w:val="center"/>
          </w:tcPr>
          <w:p w14:paraId="4142A070" w14:textId="3C532EAE" w:rsidR="003776C8" w:rsidRPr="002B2E53" w:rsidRDefault="00137ECE" w:rsidP="001034F4">
            <w:pPr>
              <w:spacing w:before="60" w:after="60" w:line="240" w:lineRule="auto"/>
              <w:ind w:left="57" w:right="57"/>
              <w:jc w:val="left"/>
              <w:rPr>
                <w:lang w:val="en-US"/>
              </w:rPr>
            </w:pPr>
            <w:r w:rsidRPr="002B2E53">
              <w:rPr>
                <w:lang w:val="en-US"/>
              </w:rPr>
              <w:t xml:space="preserve">Parameter Drift Values (Final Measurements for </w:t>
            </w:r>
            <w:proofErr w:type="spellStart"/>
            <w:r w:rsidRPr="002B2E53">
              <w:rPr>
                <w:lang w:val="en-US"/>
              </w:rPr>
              <w:t>HTRB</w:t>
            </w:r>
            <w:proofErr w:type="spellEnd"/>
            <w:r w:rsidRPr="002B2E53">
              <w:rPr>
                <w:lang w:val="en-US"/>
              </w:rPr>
              <w:t xml:space="preserve"> Burn-in; Initial</w:t>
            </w:r>
            <w:r w:rsidR="00265398" w:rsidRPr="002B2E53">
              <w:rPr>
                <w:lang w:val="en-US"/>
              </w:rPr>
              <w:t> </w:t>
            </w:r>
            <w:r w:rsidRPr="002B2E53">
              <w:rPr>
                <w:lang w:val="en-US"/>
              </w:rPr>
              <w:t>Measurements for Power Burn-in) (</w:t>
            </w:r>
            <w:r w:rsidR="00996CA2" w:rsidRPr="002B2E53">
              <w:rPr>
                <w:lang w:val="en-US"/>
              </w:rPr>
              <w:t>3</w:t>
            </w:r>
            <w:r w:rsidRPr="002B2E53">
              <w:rPr>
                <w:lang w:val="en-US"/>
              </w:rPr>
              <w:t>)</w:t>
            </w:r>
          </w:p>
        </w:tc>
      </w:tr>
      <w:tr w:rsidR="003776C8" w:rsidRPr="002B2E53" w14:paraId="5F37C037" w14:textId="77777777" w:rsidTr="001034F4">
        <w:trPr>
          <w:trHeight w:val="397"/>
        </w:trPr>
        <w:tc>
          <w:tcPr>
            <w:tcW w:w="1384" w:type="dxa"/>
            <w:shd w:val="clear" w:color="auto" w:fill="F2F2F2"/>
            <w:vAlign w:val="center"/>
          </w:tcPr>
          <w:p w14:paraId="277D70EF" w14:textId="0E04CDB4" w:rsidR="003776C8" w:rsidRPr="002B2E53" w:rsidRDefault="003776C8"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_Ref474479474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8.12</w:t>
            </w:r>
            <w:r w:rsidR="00BB6BB2" w:rsidRPr="002B2E53">
              <w:rPr>
                <w:rFonts w:cs="Arial"/>
                <w:color w:val="000000"/>
                <w:lang w:val="en-US"/>
              </w:rPr>
              <w:fldChar w:fldCharType="end"/>
            </w:r>
          </w:p>
        </w:tc>
        <w:tc>
          <w:tcPr>
            <w:tcW w:w="6167" w:type="dxa"/>
            <w:gridSpan w:val="2"/>
            <w:shd w:val="clear" w:color="auto" w:fill="F2F2F2"/>
            <w:vAlign w:val="center"/>
          </w:tcPr>
          <w:p w14:paraId="12624683" w14:textId="0694E2CC" w:rsidR="003776C8" w:rsidRPr="002B2E53" w:rsidRDefault="00137ECE" w:rsidP="001034F4">
            <w:pPr>
              <w:spacing w:before="60" w:after="60" w:line="240" w:lineRule="auto"/>
              <w:ind w:left="57" w:right="57"/>
              <w:jc w:val="left"/>
              <w:rPr>
                <w:lang w:val="en-US"/>
              </w:rPr>
            </w:pPr>
            <w:r w:rsidRPr="002B2E53">
              <w:rPr>
                <w:lang w:val="en-US"/>
              </w:rPr>
              <w:t>Power Burn-in</w:t>
            </w:r>
          </w:p>
        </w:tc>
      </w:tr>
      <w:tr w:rsidR="002F0A57" w:rsidRPr="002B2E53" w14:paraId="0E0939E5" w14:textId="77777777" w:rsidTr="001034F4">
        <w:trPr>
          <w:trHeight w:val="397"/>
        </w:trPr>
        <w:tc>
          <w:tcPr>
            <w:tcW w:w="1384" w:type="dxa"/>
            <w:shd w:val="clear" w:color="auto" w:fill="F2F2F2"/>
            <w:vAlign w:val="center"/>
          </w:tcPr>
          <w:p w14:paraId="7C31409F" w14:textId="69542198"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167" w:type="dxa"/>
            <w:gridSpan w:val="2"/>
            <w:shd w:val="clear" w:color="auto" w:fill="F2F2F2"/>
            <w:vAlign w:val="center"/>
          </w:tcPr>
          <w:p w14:paraId="08891577" w14:textId="56138D80"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Parameter Drift Values (Final Measurements) (</w:t>
            </w:r>
            <w:r w:rsidR="00996CA2" w:rsidRPr="002B2E53">
              <w:rPr>
                <w:rFonts w:cs="Arial"/>
                <w:color w:val="000000"/>
                <w:lang w:val="en-US"/>
              </w:rPr>
              <w:t>3</w:t>
            </w:r>
            <w:r w:rsidRPr="002B2E53">
              <w:rPr>
                <w:rFonts w:cs="Arial"/>
                <w:color w:val="000000"/>
                <w:lang w:val="en-US"/>
              </w:rPr>
              <w:t>)</w:t>
            </w:r>
          </w:p>
        </w:tc>
      </w:tr>
      <w:tr w:rsidR="002F0A57" w:rsidRPr="002B2E53" w14:paraId="69831FEE" w14:textId="77777777" w:rsidTr="001034F4">
        <w:trPr>
          <w:trHeight w:val="397"/>
        </w:trPr>
        <w:tc>
          <w:tcPr>
            <w:tcW w:w="1384" w:type="dxa"/>
            <w:shd w:val="clear" w:color="auto" w:fill="F2F2F2"/>
            <w:vAlign w:val="center"/>
          </w:tcPr>
          <w:p w14:paraId="12FEBA7F" w14:textId="5B99AEB1"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_Ref466559823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8.1.2</w:t>
            </w:r>
            <w:r w:rsidR="00BB6BB2" w:rsidRPr="002B2E53">
              <w:rPr>
                <w:rFonts w:cs="Arial"/>
                <w:color w:val="000000"/>
                <w:lang w:val="en-US"/>
              </w:rPr>
              <w:fldChar w:fldCharType="end"/>
            </w:r>
          </w:p>
        </w:tc>
        <w:tc>
          <w:tcPr>
            <w:tcW w:w="6167" w:type="dxa"/>
            <w:gridSpan w:val="2"/>
            <w:shd w:val="clear" w:color="auto" w:fill="F2F2F2"/>
            <w:vAlign w:val="center"/>
          </w:tcPr>
          <w:p w14:paraId="5145455F" w14:textId="49E3DD36"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High and Low Temperatures Electrical Measurements (</w:t>
            </w:r>
            <w:r w:rsidR="00996CA2" w:rsidRPr="002B2E53">
              <w:rPr>
                <w:rFonts w:cs="Arial"/>
                <w:color w:val="000000"/>
                <w:lang w:val="en-US"/>
              </w:rPr>
              <w:t>3</w:t>
            </w:r>
            <w:r w:rsidRPr="002B2E53">
              <w:rPr>
                <w:rFonts w:cs="Arial"/>
                <w:color w:val="000000"/>
                <w:lang w:val="en-US"/>
              </w:rPr>
              <w:t>) (</w:t>
            </w:r>
            <w:r w:rsidR="00996CA2" w:rsidRPr="002B2E53">
              <w:rPr>
                <w:rFonts w:cs="Arial"/>
                <w:color w:val="000000"/>
                <w:lang w:val="en-US"/>
              </w:rPr>
              <w:t>4</w:t>
            </w:r>
            <w:r w:rsidRPr="002B2E53">
              <w:rPr>
                <w:rFonts w:cs="Arial"/>
                <w:color w:val="000000"/>
                <w:lang w:val="en-US"/>
              </w:rPr>
              <w:t>)</w:t>
            </w:r>
          </w:p>
        </w:tc>
      </w:tr>
      <w:tr w:rsidR="002F0A57" w:rsidRPr="002B2E53" w14:paraId="3D264C49" w14:textId="77777777" w:rsidTr="001034F4">
        <w:trPr>
          <w:trHeight w:val="397"/>
        </w:trPr>
        <w:tc>
          <w:tcPr>
            <w:tcW w:w="1384" w:type="dxa"/>
            <w:shd w:val="clear" w:color="auto" w:fill="F2F2F2"/>
            <w:vAlign w:val="center"/>
          </w:tcPr>
          <w:p w14:paraId="666CE62B" w14:textId="68C13892"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w:t>
            </w:r>
          </w:p>
        </w:tc>
        <w:tc>
          <w:tcPr>
            <w:tcW w:w="6167" w:type="dxa"/>
            <w:gridSpan w:val="2"/>
            <w:shd w:val="clear" w:color="auto" w:fill="F2F2F2"/>
            <w:vAlign w:val="center"/>
          </w:tcPr>
          <w:p w14:paraId="7AC6F15C" w14:textId="319C6921"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Hot Solder Dip (if applicable) (</w:t>
            </w:r>
            <w:r w:rsidR="00996CA2" w:rsidRPr="002B2E53">
              <w:rPr>
                <w:rFonts w:cs="Arial"/>
                <w:color w:val="000000"/>
                <w:lang w:val="en-US"/>
              </w:rPr>
              <w:t>5</w:t>
            </w:r>
            <w:r w:rsidRPr="002B2E53">
              <w:rPr>
                <w:rFonts w:cs="Arial"/>
                <w:color w:val="000000"/>
                <w:lang w:val="en-US"/>
              </w:rPr>
              <w:t>)</w:t>
            </w:r>
          </w:p>
        </w:tc>
      </w:tr>
      <w:tr w:rsidR="002F0A57" w:rsidRPr="002B2E53" w14:paraId="089D1AA4" w14:textId="77777777" w:rsidTr="001034F4">
        <w:trPr>
          <w:trHeight w:val="397"/>
        </w:trPr>
        <w:tc>
          <w:tcPr>
            <w:tcW w:w="1384" w:type="dxa"/>
            <w:shd w:val="clear" w:color="auto" w:fill="F2F2F2"/>
            <w:vAlign w:val="center"/>
          </w:tcPr>
          <w:p w14:paraId="01495BB9" w14:textId="31CF9A69"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_Ref466559816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8.1.1.2</w:t>
            </w:r>
            <w:r w:rsidR="00BB6BB2" w:rsidRPr="002B2E53">
              <w:rPr>
                <w:rFonts w:cs="Arial"/>
                <w:color w:val="000000"/>
                <w:lang w:val="en-US"/>
              </w:rPr>
              <w:fldChar w:fldCharType="end"/>
            </w:r>
          </w:p>
        </w:tc>
        <w:tc>
          <w:tcPr>
            <w:tcW w:w="6167" w:type="dxa"/>
            <w:gridSpan w:val="2"/>
            <w:shd w:val="clear" w:color="auto" w:fill="F2F2F2"/>
            <w:vAlign w:val="center"/>
          </w:tcPr>
          <w:p w14:paraId="76507B74" w14:textId="73A8D2F7"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Room Temperature Electrical Measurements (</w:t>
            </w:r>
            <w:r w:rsidR="00996CA2" w:rsidRPr="002B2E53">
              <w:rPr>
                <w:rFonts w:cs="Arial"/>
                <w:color w:val="000000"/>
                <w:lang w:val="en-US"/>
              </w:rPr>
              <w:t>3</w:t>
            </w:r>
            <w:r w:rsidRPr="002B2E53">
              <w:rPr>
                <w:rFonts w:cs="Arial"/>
                <w:color w:val="000000"/>
                <w:lang w:val="en-US"/>
              </w:rPr>
              <w:t>) (</w:t>
            </w:r>
            <w:r w:rsidR="00996CA2" w:rsidRPr="002B2E53">
              <w:rPr>
                <w:rFonts w:cs="Arial"/>
                <w:color w:val="000000"/>
                <w:lang w:val="en-US"/>
              </w:rPr>
              <w:t>6</w:t>
            </w:r>
            <w:r w:rsidRPr="002B2E53">
              <w:rPr>
                <w:rFonts w:cs="Arial"/>
                <w:color w:val="000000"/>
                <w:lang w:val="en-US"/>
              </w:rPr>
              <w:t>)</w:t>
            </w:r>
          </w:p>
        </w:tc>
      </w:tr>
      <w:tr w:rsidR="002F0A57" w:rsidRPr="002B2E53" w14:paraId="7FEC4883" w14:textId="77777777" w:rsidTr="001034F4">
        <w:trPr>
          <w:trHeight w:val="397"/>
        </w:trPr>
        <w:tc>
          <w:tcPr>
            <w:tcW w:w="1384" w:type="dxa"/>
            <w:shd w:val="clear" w:color="auto" w:fill="F2F2F2"/>
            <w:vAlign w:val="center"/>
          </w:tcPr>
          <w:p w14:paraId="0E13AA39" w14:textId="04638D62"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_Ref466559804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6.4.1</w:t>
            </w:r>
            <w:r w:rsidR="00BB6BB2" w:rsidRPr="002B2E53">
              <w:rPr>
                <w:rFonts w:cs="Arial"/>
                <w:color w:val="000000"/>
                <w:lang w:val="en-US"/>
              </w:rPr>
              <w:fldChar w:fldCharType="end"/>
            </w:r>
          </w:p>
        </w:tc>
        <w:tc>
          <w:tcPr>
            <w:tcW w:w="6167" w:type="dxa"/>
            <w:gridSpan w:val="2"/>
            <w:shd w:val="clear" w:color="auto" w:fill="F2F2F2"/>
            <w:vAlign w:val="center"/>
          </w:tcPr>
          <w:p w14:paraId="2375F95E" w14:textId="0609393F"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Check for Lot Failure (</w:t>
            </w:r>
            <w:r w:rsidR="00996CA2" w:rsidRPr="002B2E53">
              <w:rPr>
                <w:rFonts w:cs="Arial"/>
                <w:color w:val="000000"/>
                <w:lang w:val="en-US"/>
              </w:rPr>
              <w:t>7</w:t>
            </w:r>
            <w:r w:rsidRPr="002B2E53">
              <w:rPr>
                <w:rFonts w:cs="Arial"/>
                <w:color w:val="000000"/>
                <w:lang w:val="en-US"/>
              </w:rPr>
              <w:t>)</w:t>
            </w:r>
          </w:p>
        </w:tc>
      </w:tr>
      <w:tr w:rsidR="00B539F8" w:rsidRPr="002B2E53" w14:paraId="43F41B83" w14:textId="77777777" w:rsidTr="001034F4">
        <w:trPr>
          <w:trHeight w:val="397"/>
        </w:trPr>
        <w:tc>
          <w:tcPr>
            <w:tcW w:w="1384" w:type="dxa"/>
            <w:shd w:val="clear" w:color="auto" w:fill="F2F2F2"/>
            <w:vAlign w:val="center"/>
          </w:tcPr>
          <w:p w14:paraId="52921D89" w14:textId="02DAE718" w:rsidR="00B539F8" w:rsidRPr="002B2E53" w:rsidRDefault="00B539F8"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3809B0" w:rsidRPr="002B2E53">
              <w:rPr>
                <w:rFonts w:cs="Arial"/>
                <w:color w:val="000000"/>
                <w:lang w:val="en-US"/>
              </w:rPr>
              <w:fldChar w:fldCharType="begin"/>
            </w:r>
            <w:r w:rsidR="003809B0" w:rsidRPr="002B2E53">
              <w:rPr>
                <w:rFonts w:cs="Arial"/>
                <w:color w:val="000000"/>
                <w:lang w:val="en-US"/>
              </w:rPr>
              <w:instrText xml:space="preserve"> REF _Ref478478744 \r \h </w:instrText>
            </w:r>
            <w:r w:rsidR="001034F4" w:rsidRPr="002B2E53">
              <w:rPr>
                <w:rFonts w:cs="Arial"/>
                <w:color w:val="000000"/>
                <w:lang w:val="en-US"/>
              </w:rPr>
              <w:instrText xml:space="preserve"> \* MERGEFORMAT </w:instrText>
            </w:r>
            <w:r w:rsidR="003809B0" w:rsidRPr="002B2E53">
              <w:rPr>
                <w:rFonts w:cs="Arial"/>
                <w:color w:val="000000"/>
                <w:lang w:val="en-US"/>
              </w:rPr>
            </w:r>
            <w:r w:rsidR="003809B0" w:rsidRPr="002B2E53">
              <w:rPr>
                <w:rFonts w:cs="Arial"/>
                <w:color w:val="000000"/>
                <w:lang w:val="en-US"/>
              </w:rPr>
              <w:fldChar w:fldCharType="separate"/>
            </w:r>
            <w:r w:rsidR="00964D56">
              <w:rPr>
                <w:rFonts w:cs="Arial"/>
                <w:color w:val="000000"/>
                <w:lang w:val="en-US"/>
              </w:rPr>
              <w:t>8.13</w:t>
            </w:r>
            <w:r w:rsidR="003809B0" w:rsidRPr="002B2E53">
              <w:rPr>
                <w:rFonts w:cs="Arial"/>
                <w:color w:val="000000"/>
                <w:lang w:val="en-US"/>
              </w:rPr>
              <w:fldChar w:fldCharType="end"/>
            </w:r>
          </w:p>
        </w:tc>
        <w:tc>
          <w:tcPr>
            <w:tcW w:w="6167" w:type="dxa"/>
            <w:gridSpan w:val="2"/>
            <w:shd w:val="clear" w:color="auto" w:fill="F2F2F2"/>
            <w:vAlign w:val="center"/>
          </w:tcPr>
          <w:p w14:paraId="4A83F8FF" w14:textId="01DAD795" w:rsidR="00B539F8" w:rsidRPr="002B2E53" w:rsidRDefault="00B539F8" w:rsidP="001034F4">
            <w:pPr>
              <w:spacing w:before="60" w:after="60" w:line="240" w:lineRule="auto"/>
              <w:ind w:left="57" w:right="57"/>
              <w:jc w:val="left"/>
              <w:rPr>
                <w:rFonts w:cs="Arial"/>
                <w:color w:val="000000"/>
                <w:lang w:val="en-US"/>
              </w:rPr>
            </w:pPr>
            <w:r w:rsidRPr="002B2E53">
              <w:rPr>
                <w:rFonts w:cs="Arial"/>
                <w:color w:val="000000"/>
                <w:lang w:val="en-US"/>
              </w:rPr>
              <w:t>Case Isolation (8)</w:t>
            </w:r>
          </w:p>
        </w:tc>
      </w:tr>
      <w:tr w:rsidR="002F0A57" w:rsidRPr="002B2E53" w14:paraId="37F68F3C" w14:textId="77777777" w:rsidTr="001034F4">
        <w:trPr>
          <w:trHeight w:val="397"/>
        </w:trPr>
        <w:tc>
          <w:tcPr>
            <w:tcW w:w="1384" w:type="dxa"/>
            <w:shd w:val="clear" w:color="auto" w:fill="F2F2F2"/>
            <w:vAlign w:val="center"/>
          </w:tcPr>
          <w:p w14:paraId="26A6C0BA" w14:textId="22E03313"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3809B0" w:rsidRPr="002B2E53">
              <w:rPr>
                <w:rFonts w:cs="Arial"/>
                <w:color w:val="000000"/>
                <w:lang w:val="en-US"/>
              </w:rPr>
              <w:fldChar w:fldCharType="begin"/>
            </w:r>
            <w:r w:rsidR="003809B0" w:rsidRPr="002B2E53">
              <w:rPr>
                <w:rFonts w:cs="Arial"/>
                <w:color w:val="000000"/>
                <w:lang w:val="en-US"/>
              </w:rPr>
              <w:instrText xml:space="preserve"> REF _Ref482967276 \r \h </w:instrText>
            </w:r>
            <w:r w:rsidR="001034F4" w:rsidRPr="002B2E53">
              <w:rPr>
                <w:rFonts w:cs="Arial"/>
                <w:color w:val="000000"/>
                <w:lang w:val="en-US"/>
              </w:rPr>
              <w:instrText xml:space="preserve"> \* MERGEFORMAT </w:instrText>
            </w:r>
            <w:r w:rsidR="003809B0" w:rsidRPr="002B2E53">
              <w:rPr>
                <w:rFonts w:cs="Arial"/>
                <w:color w:val="000000"/>
                <w:lang w:val="en-US"/>
              </w:rPr>
            </w:r>
            <w:r w:rsidR="003809B0" w:rsidRPr="002B2E53">
              <w:rPr>
                <w:rFonts w:cs="Arial"/>
                <w:color w:val="000000"/>
                <w:lang w:val="en-US"/>
              </w:rPr>
              <w:fldChar w:fldCharType="separate"/>
            </w:r>
            <w:r w:rsidR="00964D56">
              <w:rPr>
                <w:rFonts w:cs="Arial"/>
                <w:color w:val="000000"/>
                <w:lang w:val="en-US"/>
              </w:rPr>
              <w:t>8.14</w:t>
            </w:r>
            <w:r w:rsidR="003809B0" w:rsidRPr="002B2E53">
              <w:rPr>
                <w:rFonts w:cs="Arial"/>
                <w:color w:val="000000"/>
                <w:lang w:val="en-US"/>
              </w:rPr>
              <w:fldChar w:fldCharType="end"/>
            </w:r>
          </w:p>
        </w:tc>
        <w:tc>
          <w:tcPr>
            <w:tcW w:w="6167" w:type="dxa"/>
            <w:gridSpan w:val="2"/>
            <w:shd w:val="clear" w:color="auto" w:fill="F2F2F2"/>
            <w:vAlign w:val="center"/>
          </w:tcPr>
          <w:p w14:paraId="663C7237" w14:textId="1880E578"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Radiographic Inspection (</w:t>
            </w:r>
            <w:r w:rsidR="00B539F8" w:rsidRPr="002B2E53">
              <w:rPr>
                <w:rFonts w:cs="Arial"/>
                <w:color w:val="000000"/>
                <w:lang w:val="en-US"/>
              </w:rPr>
              <w:t>9</w:t>
            </w:r>
            <w:r w:rsidRPr="002B2E53">
              <w:rPr>
                <w:rFonts w:cs="Arial"/>
                <w:color w:val="000000"/>
                <w:lang w:val="en-US"/>
              </w:rPr>
              <w:t>)</w:t>
            </w:r>
          </w:p>
        </w:tc>
      </w:tr>
      <w:tr w:rsidR="002F0A57" w:rsidRPr="002B2E53" w14:paraId="29DBE900" w14:textId="77777777" w:rsidTr="001034F4">
        <w:trPr>
          <w:trHeight w:val="397"/>
        </w:trPr>
        <w:tc>
          <w:tcPr>
            <w:tcW w:w="1384" w:type="dxa"/>
            <w:shd w:val="clear" w:color="auto" w:fill="F2F2F2"/>
            <w:vAlign w:val="center"/>
          </w:tcPr>
          <w:p w14:paraId="08E1AFD1" w14:textId="283125DD"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_Ref474479532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8.15</w:t>
            </w:r>
            <w:r w:rsidR="00BB6BB2" w:rsidRPr="002B2E53">
              <w:rPr>
                <w:rFonts w:cs="Arial"/>
                <w:color w:val="000000"/>
                <w:lang w:val="en-US"/>
              </w:rPr>
              <w:fldChar w:fldCharType="end"/>
            </w:r>
          </w:p>
        </w:tc>
        <w:tc>
          <w:tcPr>
            <w:tcW w:w="6167" w:type="dxa"/>
            <w:gridSpan w:val="2"/>
            <w:shd w:val="clear" w:color="auto" w:fill="F2F2F2"/>
            <w:vAlign w:val="center"/>
          </w:tcPr>
          <w:p w14:paraId="55228F2F" w14:textId="2AC4C8DB"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Seal (Fine and Gross Leak)</w:t>
            </w:r>
          </w:p>
        </w:tc>
      </w:tr>
      <w:tr w:rsidR="002F0A57" w:rsidRPr="002B2E53" w14:paraId="45FCB17A" w14:textId="77777777" w:rsidTr="001034F4">
        <w:trPr>
          <w:trHeight w:val="397"/>
        </w:trPr>
        <w:tc>
          <w:tcPr>
            <w:tcW w:w="1384" w:type="dxa"/>
            <w:shd w:val="clear" w:color="auto" w:fill="F2F2F2"/>
            <w:vAlign w:val="center"/>
          </w:tcPr>
          <w:p w14:paraId="74866031" w14:textId="00865233"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_Ref466559617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8.6</w:t>
            </w:r>
            <w:r w:rsidR="00BB6BB2" w:rsidRPr="002B2E53">
              <w:rPr>
                <w:rFonts w:cs="Arial"/>
                <w:color w:val="000000"/>
                <w:lang w:val="en-US"/>
              </w:rPr>
              <w:fldChar w:fldCharType="end"/>
            </w:r>
          </w:p>
        </w:tc>
        <w:tc>
          <w:tcPr>
            <w:tcW w:w="6167" w:type="dxa"/>
            <w:gridSpan w:val="2"/>
            <w:shd w:val="clear" w:color="auto" w:fill="F2F2F2"/>
            <w:vAlign w:val="center"/>
          </w:tcPr>
          <w:p w14:paraId="622524AB" w14:textId="69056CEB" w:rsidR="002F0A57" w:rsidRPr="002B2E53" w:rsidRDefault="00137ECE" w:rsidP="001034F4">
            <w:pPr>
              <w:spacing w:before="60" w:after="60" w:line="240" w:lineRule="auto"/>
              <w:ind w:left="57" w:right="57"/>
              <w:jc w:val="left"/>
              <w:rPr>
                <w:rFonts w:cs="Arial"/>
                <w:color w:val="000000"/>
                <w:lang w:val="en-US"/>
              </w:rPr>
            </w:pPr>
            <w:r w:rsidRPr="002B2E53">
              <w:rPr>
                <w:rFonts w:cs="Arial"/>
                <w:color w:val="000000"/>
                <w:lang w:val="en-US"/>
              </w:rPr>
              <w:t>External Visual Inspection</w:t>
            </w:r>
          </w:p>
        </w:tc>
      </w:tr>
      <w:tr w:rsidR="002F0A57" w:rsidRPr="002B2E53" w14:paraId="2812B185" w14:textId="77777777" w:rsidTr="001034F4">
        <w:trPr>
          <w:trHeight w:val="397"/>
        </w:trPr>
        <w:tc>
          <w:tcPr>
            <w:tcW w:w="1384" w:type="dxa"/>
            <w:shd w:val="clear" w:color="auto" w:fill="F2F2F2"/>
            <w:vAlign w:val="center"/>
          </w:tcPr>
          <w:p w14:paraId="0A316ABE" w14:textId="3C0C29DF"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_Ref474479549 \r \h </w:instrText>
            </w:r>
            <w:r w:rsidR="00A82DB4"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8.16</w:t>
            </w:r>
            <w:r w:rsidR="00BB6BB2" w:rsidRPr="002B2E53">
              <w:rPr>
                <w:rFonts w:cs="Arial"/>
                <w:color w:val="000000"/>
                <w:lang w:val="en-US"/>
              </w:rPr>
              <w:fldChar w:fldCharType="end"/>
            </w:r>
          </w:p>
        </w:tc>
        <w:tc>
          <w:tcPr>
            <w:tcW w:w="6167" w:type="dxa"/>
            <w:gridSpan w:val="2"/>
            <w:shd w:val="clear" w:color="auto" w:fill="F2F2F2"/>
            <w:vAlign w:val="center"/>
          </w:tcPr>
          <w:p w14:paraId="24D8B133" w14:textId="5CC58A93" w:rsidR="002F0A57" w:rsidRPr="002B2E53" w:rsidRDefault="00137ECE" w:rsidP="001034F4">
            <w:pPr>
              <w:spacing w:before="60" w:after="60" w:line="240" w:lineRule="auto"/>
              <w:ind w:left="57" w:right="57"/>
              <w:jc w:val="left"/>
              <w:rPr>
                <w:rFonts w:cs="Arial"/>
                <w:color w:val="000000"/>
                <w:lang w:val="en-US"/>
              </w:rPr>
            </w:pPr>
            <w:proofErr w:type="spellStart"/>
            <w:r w:rsidRPr="002B2E53">
              <w:rPr>
                <w:rFonts w:cs="Arial"/>
                <w:color w:val="000000"/>
                <w:lang w:val="en-US"/>
              </w:rPr>
              <w:t>Solderability</w:t>
            </w:r>
            <w:proofErr w:type="spellEnd"/>
            <w:r w:rsidRPr="002B2E53">
              <w:rPr>
                <w:rFonts w:cs="Arial"/>
                <w:color w:val="000000"/>
                <w:lang w:val="en-US"/>
              </w:rPr>
              <w:t xml:space="preserve"> (</w:t>
            </w:r>
            <w:r w:rsidR="00996CA2" w:rsidRPr="002B2E53">
              <w:rPr>
                <w:rFonts w:cs="Arial"/>
                <w:color w:val="000000"/>
                <w:lang w:val="en-US"/>
              </w:rPr>
              <w:t>3</w:t>
            </w:r>
            <w:r w:rsidRPr="002B2E53">
              <w:rPr>
                <w:rFonts w:cs="Arial"/>
                <w:color w:val="000000"/>
                <w:lang w:val="en-US"/>
              </w:rPr>
              <w:t>) (</w:t>
            </w:r>
            <w:r w:rsidR="00996CA2" w:rsidRPr="002B2E53">
              <w:rPr>
                <w:rFonts w:cs="Arial"/>
                <w:color w:val="000000"/>
                <w:lang w:val="en-US"/>
              </w:rPr>
              <w:t>4</w:t>
            </w:r>
            <w:r w:rsidRPr="002B2E53">
              <w:rPr>
                <w:rFonts w:cs="Arial"/>
                <w:color w:val="000000"/>
                <w:lang w:val="en-US"/>
              </w:rPr>
              <w:t>)</w:t>
            </w:r>
          </w:p>
        </w:tc>
      </w:tr>
      <w:tr w:rsidR="003776C8" w:rsidRPr="002B2E53" w14:paraId="58586B4D" w14:textId="77777777" w:rsidTr="00007AEB">
        <w:trPr>
          <w:trHeight w:val="227"/>
        </w:trPr>
        <w:tc>
          <w:tcPr>
            <w:tcW w:w="4394" w:type="dxa"/>
            <w:gridSpan w:val="2"/>
            <w:tcBorders>
              <w:top w:val="nil"/>
              <w:left w:val="nil"/>
              <w:bottom w:val="nil"/>
            </w:tcBorders>
          </w:tcPr>
          <w:p w14:paraId="78D5F9C2" w14:textId="77777777" w:rsidR="003776C8" w:rsidRPr="002B2E53" w:rsidRDefault="003776C8" w:rsidP="00730451">
            <w:pPr>
              <w:spacing w:after="0" w:line="240" w:lineRule="auto"/>
              <w:ind w:left="57" w:right="57"/>
              <w:jc w:val="center"/>
              <w:rPr>
                <w:lang w:val="en-US"/>
              </w:rPr>
            </w:pPr>
          </w:p>
        </w:tc>
        <w:tc>
          <w:tcPr>
            <w:tcW w:w="3157" w:type="dxa"/>
            <w:tcBorders>
              <w:top w:val="nil"/>
              <w:bottom w:val="nil"/>
              <w:right w:val="nil"/>
            </w:tcBorders>
          </w:tcPr>
          <w:p w14:paraId="43DB8A60" w14:textId="77777777" w:rsidR="003776C8" w:rsidRPr="002B2E53" w:rsidRDefault="003776C8" w:rsidP="00730451">
            <w:pPr>
              <w:spacing w:after="0" w:line="240" w:lineRule="auto"/>
              <w:ind w:left="57" w:right="57"/>
              <w:jc w:val="center"/>
              <w:rPr>
                <w:lang w:val="en-US"/>
              </w:rPr>
            </w:pPr>
          </w:p>
        </w:tc>
      </w:tr>
      <w:tr w:rsidR="003776C8" w:rsidRPr="002B2E53" w14:paraId="0CE28331" w14:textId="77777777" w:rsidTr="001034F4">
        <w:trPr>
          <w:trHeight w:val="454"/>
        </w:trPr>
        <w:tc>
          <w:tcPr>
            <w:tcW w:w="7551" w:type="dxa"/>
            <w:gridSpan w:val="3"/>
            <w:shd w:val="clear" w:color="auto" w:fill="F2F2F2"/>
            <w:vAlign w:val="center"/>
          </w:tcPr>
          <w:p w14:paraId="53194E6D" w14:textId="7CFAB1CB" w:rsidR="003776C8" w:rsidRPr="002B2E53" w:rsidRDefault="003776C8" w:rsidP="001034F4">
            <w:pPr>
              <w:spacing w:before="60" w:after="60" w:line="240" w:lineRule="auto"/>
              <w:ind w:left="57" w:right="57"/>
              <w:jc w:val="center"/>
              <w:rPr>
                <w:lang w:val="en-US"/>
              </w:rPr>
            </w:pPr>
            <w:r w:rsidRPr="002B2E53">
              <w:rPr>
                <w:rFonts w:cs="Arial"/>
                <w:color w:val="000000"/>
                <w:lang w:val="en-US"/>
              </w:rPr>
              <w:t xml:space="preserve">TO CHART </w:t>
            </w:r>
            <w:proofErr w:type="spellStart"/>
            <w:r w:rsidRPr="002B2E53">
              <w:rPr>
                <w:rFonts w:cs="Arial"/>
                <w:color w:val="000000"/>
                <w:lang w:val="en-US"/>
              </w:rPr>
              <w:t>F4A</w:t>
            </w:r>
            <w:proofErr w:type="spellEnd"/>
            <w:r w:rsidRPr="002B2E53">
              <w:rPr>
                <w:rFonts w:cs="Arial"/>
                <w:color w:val="000000"/>
                <w:lang w:val="en-US"/>
              </w:rPr>
              <w:t xml:space="preserve"> WHEN APPLICABLE</w:t>
            </w:r>
          </w:p>
        </w:tc>
      </w:tr>
    </w:tbl>
    <w:p w14:paraId="5E5CF457" w14:textId="77777777" w:rsidR="00905E06" w:rsidRPr="002B2E53" w:rsidRDefault="00905E06" w:rsidP="00F53D7D">
      <w:pPr>
        <w:pStyle w:val="NOTES"/>
        <w:keepLines/>
      </w:pPr>
      <w:r w:rsidRPr="002B2E53">
        <w:t>NOTES</w:t>
      </w:r>
      <w:r w:rsidR="001D3F2B" w:rsidRPr="002B2E53">
        <w:t>:</w:t>
      </w:r>
    </w:p>
    <w:p w14:paraId="2F168C9E" w14:textId="16C4BDA7" w:rsidR="0051231C" w:rsidRPr="002B2E53" w:rsidRDefault="0006085A" w:rsidP="00B539F8">
      <w:pPr>
        <w:pStyle w:val="numericallist"/>
        <w:keepNext/>
        <w:spacing w:after="60"/>
      </w:pPr>
      <w:r w:rsidRPr="002B2E53">
        <w:t>Only required i</w:t>
      </w:r>
      <w:r w:rsidR="0051231C" w:rsidRPr="002B2E53">
        <w:t>f specified in the Detail Specification. Verification of Safe Operating Area may be performed at any point prior to initial measurements of Parameter Drift Values.</w:t>
      </w:r>
    </w:p>
    <w:p w14:paraId="21621680" w14:textId="4B05F1F5" w:rsidR="00996CA2" w:rsidRPr="002B2E53" w:rsidRDefault="00996CA2" w:rsidP="00B539F8">
      <w:pPr>
        <w:pStyle w:val="numericallist"/>
        <w:keepNext/>
        <w:spacing w:after="60"/>
      </w:pPr>
      <w:r w:rsidRPr="002B2E53">
        <w:t>Only applicable to components with cavities.</w:t>
      </w:r>
    </w:p>
    <w:p w14:paraId="0F1D492A" w14:textId="6B998CA9" w:rsidR="00666F1E" w:rsidRPr="002B2E53" w:rsidRDefault="00666F1E" w:rsidP="00B539F8">
      <w:pPr>
        <w:pStyle w:val="numericallist"/>
        <w:spacing w:after="60"/>
      </w:pPr>
      <w:r w:rsidRPr="002B2E53">
        <w:t xml:space="preserve">The lot failure criteria of Para. </w:t>
      </w:r>
      <w:r w:rsidR="00321374" w:rsidRPr="002B2E53">
        <w:fldChar w:fldCharType="begin"/>
      </w:r>
      <w:r w:rsidR="00321374" w:rsidRPr="002B2E53">
        <w:instrText xml:space="preserve"> REF _Ref466559804 \r \h </w:instrText>
      </w:r>
      <w:r w:rsidR="00CF5CE0" w:rsidRPr="002B2E53">
        <w:instrText xml:space="preserve"> \* MERGEFORMAT </w:instrText>
      </w:r>
      <w:r w:rsidR="00321374" w:rsidRPr="002B2E53">
        <w:fldChar w:fldCharType="separate"/>
      </w:r>
      <w:r w:rsidR="00964D56">
        <w:t>6.4.1</w:t>
      </w:r>
      <w:r w:rsidR="00321374" w:rsidRPr="002B2E53">
        <w:fldChar w:fldCharType="end"/>
      </w:r>
      <w:r w:rsidR="000D0020" w:rsidRPr="002B2E53">
        <w:t xml:space="preserve"> </w:t>
      </w:r>
      <w:proofErr w:type="gramStart"/>
      <w:r w:rsidRPr="002B2E53">
        <w:t>apply</w:t>
      </w:r>
      <w:proofErr w:type="gramEnd"/>
      <w:r w:rsidRPr="002B2E53">
        <w:t xml:space="preserve"> to this test.</w:t>
      </w:r>
    </w:p>
    <w:p w14:paraId="718C99D6" w14:textId="77777777" w:rsidR="00907740" w:rsidRPr="002B2E53" w:rsidRDefault="00907740" w:rsidP="00B539F8">
      <w:pPr>
        <w:pStyle w:val="numericallist"/>
        <w:spacing w:after="60"/>
      </w:pPr>
      <w:r w:rsidRPr="002B2E53">
        <w:t>Performed on a sample basis.</w:t>
      </w:r>
    </w:p>
    <w:p w14:paraId="39F68ED1" w14:textId="36385EED" w:rsidR="000B3613" w:rsidRPr="002B2E53" w:rsidRDefault="000B3613" w:rsidP="00B539F8">
      <w:pPr>
        <w:pStyle w:val="numericallist"/>
        <w:keepLines/>
        <w:spacing w:after="60"/>
      </w:pPr>
      <w:r w:rsidRPr="002B2E53">
        <w:t>For components with hot solder dip final lead finish, the hot solder dip processing shall be performed at any time prior to Room Temperature Electrical Measurements during Screening Tests. The requirements for hot solder dip are specified in ESCC Basic Specification No. </w:t>
      </w:r>
      <w:hyperlink r:id="rId163" w:history="1">
        <w:r w:rsidR="00DC05E0" w:rsidRPr="002B2E53">
          <w:rPr>
            <w:rStyle w:val="Hyperlink"/>
          </w:rPr>
          <w:t>23500</w:t>
        </w:r>
      </w:hyperlink>
      <w:r w:rsidRPr="002B2E53">
        <w:t>.</w:t>
      </w:r>
    </w:p>
    <w:p w14:paraId="42D1CD4E" w14:textId="77777777" w:rsidR="00A66600" w:rsidRPr="002B2E53" w:rsidRDefault="00A66600" w:rsidP="00B539F8">
      <w:pPr>
        <w:pStyle w:val="numericallist"/>
        <w:keepLines/>
        <w:spacing w:after="60"/>
      </w:pPr>
      <w:r w:rsidRPr="002B2E53">
        <w:t>Measurements of Parameter Drift Values</w:t>
      </w:r>
      <w:r w:rsidR="0030454A" w:rsidRPr="002B2E53">
        <w:t xml:space="preserve"> </w:t>
      </w:r>
      <w:r w:rsidRPr="002B2E53">
        <w:t>need not be repeated in Room Temperature Electrical Measurements.</w:t>
      </w:r>
    </w:p>
    <w:p w14:paraId="05BDF9F6" w14:textId="6A457E48" w:rsidR="00A66600" w:rsidRPr="002B2E53" w:rsidRDefault="00A66600" w:rsidP="00B539F8">
      <w:pPr>
        <w:pStyle w:val="numericallist"/>
        <w:keepLines/>
        <w:spacing w:after="60"/>
      </w:pPr>
      <w:r w:rsidRPr="002B2E53">
        <w:lastRenderedPageBreak/>
        <w:t>Check for Lot Failure shall take into account all electrical parameter failures that may occur during Screening Tests in accordance with Para</w:t>
      </w:r>
      <w:r w:rsidR="002B6848" w:rsidRPr="002B2E53">
        <w:t>s</w:t>
      </w:r>
      <w:r w:rsidRPr="002B2E53">
        <w:t xml:space="preserve">. </w:t>
      </w:r>
      <w:r w:rsidR="00321374" w:rsidRPr="002B2E53">
        <w:fldChar w:fldCharType="begin"/>
      </w:r>
      <w:r w:rsidR="00321374" w:rsidRPr="002B2E53">
        <w:instrText xml:space="preserve"> REF _Ref466559816 \r \h </w:instrText>
      </w:r>
      <w:r w:rsidR="00CF5CE0" w:rsidRPr="002B2E53">
        <w:instrText xml:space="preserve"> \* MERGEFORMAT </w:instrText>
      </w:r>
      <w:r w:rsidR="00321374" w:rsidRPr="002B2E53">
        <w:fldChar w:fldCharType="separate"/>
      </w:r>
      <w:r w:rsidR="00964D56">
        <w:t>8.1.1.2</w:t>
      </w:r>
      <w:r w:rsidR="00321374" w:rsidRPr="002B2E53">
        <w:fldChar w:fldCharType="end"/>
      </w:r>
      <w:r w:rsidR="002C3D9C" w:rsidRPr="002B2E53">
        <w:t xml:space="preserve">, </w:t>
      </w:r>
      <w:r w:rsidR="00321374" w:rsidRPr="002B2E53">
        <w:fldChar w:fldCharType="begin"/>
      </w:r>
      <w:r w:rsidR="00321374" w:rsidRPr="002B2E53">
        <w:instrText xml:space="preserve"> REF _Ref466559823 \r \h </w:instrText>
      </w:r>
      <w:r w:rsidR="00CF5CE0" w:rsidRPr="002B2E53">
        <w:instrText xml:space="preserve"> \* MERGEFORMAT </w:instrText>
      </w:r>
      <w:r w:rsidR="00321374" w:rsidRPr="002B2E53">
        <w:fldChar w:fldCharType="separate"/>
      </w:r>
      <w:r w:rsidR="00964D56">
        <w:t>8.1.2</w:t>
      </w:r>
      <w:r w:rsidR="00321374" w:rsidRPr="002B2E53">
        <w:fldChar w:fldCharType="end"/>
      </w:r>
      <w:r w:rsidR="00321374" w:rsidRPr="002B2E53">
        <w:t xml:space="preserve"> </w:t>
      </w:r>
      <w:r w:rsidRPr="002B2E53">
        <w:t xml:space="preserve">and </w:t>
      </w:r>
      <w:r w:rsidR="00321374" w:rsidRPr="002B2E53">
        <w:fldChar w:fldCharType="begin"/>
      </w:r>
      <w:r w:rsidR="00321374" w:rsidRPr="002B2E53">
        <w:instrText xml:space="preserve"> REF _Ref466559832 \r \h </w:instrText>
      </w:r>
      <w:r w:rsidR="00CF5CE0" w:rsidRPr="002B2E53">
        <w:instrText xml:space="preserve"> \* MERGEFORMAT </w:instrText>
      </w:r>
      <w:r w:rsidR="00321374" w:rsidRPr="002B2E53">
        <w:fldChar w:fldCharType="separate"/>
      </w:r>
      <w:r w:rsidR="00964D56">
        <w:t>8.1.3</w:t>
      </w:r>
      <w:r w:rsidR="00321374" w:rsidRPr="002B2E53">
        <w:fldChar w:fldCharType="end"/>
      </w:r>
      <w:r w:rsidR="00321374" w:rsidRPr="002B2E53">
        <w:t xml:space="preserve"> </w:t>
      </w:r>
      <w:r w:rsidR="00751129" w:rsidRPr="002B2E53">
        <w:t xml:space="preserve">at any point </w:t>
      </w:r>
      <w:r w:rsidRPr="002B2E53">
        <w:t xml:space="preserve">subsequent to </w:t>
      </w:r>
      <w:proofErr w:type="spellStart"/>
      <w:r w:rsidR="009A3589" w:rsidRPr="002B2E53">
        <w:t>HTRB</w:t>
      </w:r>
      <w:proofErr w:type="spellEnd"/>
      <w:r w:rsidR="00666F1E" w:rsidRPr="002B2E53">
        <w:t> </w:t>
      </w:r>
      <w:r w:rsidR="00956B80" w:rsidRPr="002B2E53">
        <w:t>Burn-in</w:t>
      </w:r>
      <w:r w:rsidRPr="002B2E53">
        <w:t>.</w:t>
      </w:r>
    </w:p>
    <w:p w14:paraId="284FC79A" w14:textId="49B9E6F0" w:rsidR="00332EFA" w:rsidRPr="002B2E53" w:rsidRDefault="00332EFA" w:rsidP="00B539F8">
      <w:pPr>
        <w:pStyle w:val="numericallist"/>
        <w:spacing w:after="60"/>
      </w:pPr>
      <w:r w:rsidRPr="002B2E53">
        <w:t>Only required if specified in the Detail Specification. Any failures shall not be counted when determining lot failure.</w:t>
      </w:r>
    </w:p>
    <w:p w14:paraId="496A7A3E" w14:textId="26644963" w:rsidR="00AD0701" w:rsidRPr="002B2E53" w:rsidRDefault="00A66600" w:rsidP="00B539F8">
      <w:pPr>
        <w:pStyle w:val="numericallist"/>
        <w:keepLines/>
        <w:spacing w:after="60"/>
        <w:rPr>
          <w:bCs/>
          <w:u w:val="single"/>
        </w:rPr>
      </w:pPr>
      <w:r w:rsidRPr="002B2E53">
        <w:t>Radiographic Inspection may be performed at any point during Screening Tests after Serialisation.</w:t>
      </w:r>
      <w:r w:rsidR="00873A0C" w:rsidRPr="002B2E53">
        <w:t xml:space="preserve"> It is not applicable for diodes with transparent packages.</w:t>
      </w:r>
      <w:r w:rsidR="00AD0701" w:rsidRPr="002B2E53">
        <w:br w:type="page"/>
      </w:r>
    </w:p>
    <w:p w14:paraId="09CAEA8B" w14:textId="343AA8CC" w:rsidR="00AA4A4C" w:rsidRPr="002B2E53" w:rsidRDefault="00AA4A4C" w:rsidP="005752AE">
      <w:pPr>
        <w:pStyle w:val="Heading3"/>
      </w:pPr>
      <w:bookmarkStart w:id="318" w:name="_Toc51077145"/>
      <w:r w:rsidRPr="002B2E53">
        <w:lastRenderedPageBreak/>
        <w:t xml:space="preserve">Chart </w:t>
      </w:r>
      <w:proofErr w:type="spellStart"/>
      <w:r w:rsidRPr="002B2E53">
        <w:t>F3</w:t>
      </w:r>
      <w:r w:rsidR="006758AB" w:rsidRPr="002B2E53">
        <w:t>B</w:t>
      </w:r>
      <w:proofErr w:type="spellEnd"/>
      <w:r w:rsidRPr="002B2E53">
        <w:t xml:space="preserve"> - Screening Tests for </w:t>
      </w:r>
      <w:r w:rsidR="00EB7D5D" w:rsidRPr="002B2E53">
        <w:t>Die</w:t>
      </w:r>
      <w:r w:rsidRPr="002B2E53">
        <w:t xml:space="preserve"> Components</w:t>
      </w:r>
      <w:bookmarkEnd w:id="318"/>
    </w:p>
    <w:p w14:paraId="709E164D" w14:textId="77777777" w:rsidR="00007AEB" w:rsidRPr="002B2E53" w:rsidRDefault="00007AEB" w:rsidP="00007AEB">
      <w:pPr>
        <w:spacing w:after="0"/>
      </w:pPr>
    </w:p>
    <w:tbl>
      <w:tblPr>
        <w:tblStyle w:val="TableGrid2"/>
        <w:tblW w:w="7835" w:type="dxa"/>
        <w:tblInd w:w="1526" w:type="dxa"/>
        <w:tblCellMar>
          <w:left w:w="0" w:type="dxa"/>
          <w:right w:w="0" w:type="dxa"/>
        </w:tblCellMar>
        <w:tblLook w:val="04A0" w:firstRow="1" w:lastRow="0" w:firstColumn="1" w:lastColumn="0" w:noHBand="0" w:noVBand="1"/>
      </w:tblPr>
      <w:tblGrid>
        <w:gridCol w:w="1384"/>
        <w:gridCol w:w="3010"/>
        <w:gridCol w:w="3441"/>
      </w:tblGrid>
      <w:tr w:rsidR="002F0A57" w:rsidRPr="002B2E53" w14:paraId="1EBF4ED7" w14:textId="77777777" w:rsidTr="001034F4">
        <w:trPr>
          <w:trHeight w:val="454"/>
        </w:trPr>
        <w:tc>
          <w:tcPr>
            <w:tcW w:w="7835" w:type="dxa"/>
            <w:gridSpan w:val="3"/>
            <w:tcBorders>
              <w:bottom w:val="single" w:sz="4" w:space="0" w:color="auto"/>
            </w:tcBorders>
            <w:shd w:val="clear" w:color="auto" w:fill="F2F2F2"/>
            <w:vAlign w:val="center"/>
          </w:tcPr>
          <w:p w14:paraId="688DB0AA" w14:textId="0A7B8DED" w:rsidR="002F0A57" w:rsidRPr="002B2E53" w:rsidRDefault="002F0A57" w:rsidP="001034F4">
            <w:pPr>
              <w:autoSpaceDE w:val="0"/>
              <w:autoSpaceDN w:val="0"/>
              <w:adjustRightInd w:val="0"/>
              <w:spacing w:before="60" w:after="60" w:line="240" w:lineRule="auto"/>
              <w:ind w:left="57" w:right="57"/>
              <w:jc w:val="center"/>
              <w:rPr>
                <w:lang w:val="en-US"/>
              </w:rPr>
            </w:pPr>
            <w:r w:rsidRPr="002B2E53">
              <w:rPr>
                <w:rFonts w:cs="Arial"/>
                <w:color w:val="000000"/>
                <w:lang w:val="en-US"/>
              </w:rPr>
              <w:t>PACKAGED TEST SUBLOT FROM PRODUCTION CONTROL</w:t>
            </w:r>
          </w:p>
        </w:tc>
      </w:tr>
      <w:tr w:rsidR="002F0A57" w:rsidRPr="002B2E53" w14:paraId="2E8B1401" w14:textId="77777777" w:rsidTr="001034F4">
        <w:trPr>
          <w:trHeight w:val="227"/>
        </w:trPr>
        <w:tc>
          <w:tcPr>
            <w:tcW w:w="4394" w:type="dxa"/>
            <w:gridSpan w:val="2"/>
            <w:tcBorders>
              <w:left w:val="nil"/>
            </w:tcBorders>
            <w:vAlign w:val="center"/>
          </w:tcPr>
          <w:p w14:paraId="2C4042DB" w14:textId="77777777" w:rsidR="002F0A57" w:rsidRPr="002B2E53" w:rsidRDefault="002F0A57" w:rsidP="001034F4">
            <w:pPr>
              <w:spacing w:after="0" w:line="240" w:lineRule="auto"/>
              <w:ind w:left="57" w:right="57"/>
              <w:jc w:val="center"/>
              <w:rPr>
                <w:lang w:val="en-US"/>
              </w:rPr>
            </w:pPr>
          </w:p>
        </w:tc>
        <w:tc>
          <w:tcPr>
            <w:tcW w:w="3441" w:type="dxa"/>
            <w:tcBorders>
              <w:right w:val="nil"/>
            </w:tcBorders>
            <w:vAlign w:val="center"/>
          </w:tcPr>
          <w:p w14:paraId="3851A09A" w14:textId="77777777" w:rsidR="002F0A57" w:rsidRPr="002B2E53" w:rsidRDefault="002F0A57" w:rsidP="001034F4">
            <w:pPr>
              <w:spacing w:after="0" w:line="240" w:lineRule="auto"/>
              <w:ind w:left="57" w:right="57"/>
              <w:jc w:val="center"/>
              <w:rPr>
                <w:lang w:val="en-US"/>
              </w:rPr>
            </w:pPr>
          </w:p>
        </w:tc>
      </w:tr>
      <w:tr w:rsidR="002F0A57" w:rsidRPr="002B2E53" w14:paraId="3C12895B" w14:textId="77777777" w:rsidTr="001034F4">
        <w:trPr>
          <w:trHeight w:val="397"/>
        </w:trPr>
        <w:tc>
          <w:tcPr>
            <w:tcW w:w="1384" w:type="dxa"/>
            <w:shd w:val="clear" w:color="auto" w:fill="F2F2F2"/>
            <w:vAlign w:val="center"/>
          </w:tcPr>
          <w:p w14:paraId="288B3EF6" w14:textId="36A3F711"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_Ref474479835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6.1</w:t>
            </w:r>
            <w:r w:rsidR="00BB6BB2" w:rsidRPr="002B2E53">
              <w:rPr>
                <w:rFonts w:cs="Arial"/>
                <w:color w:val="000000"/>
                <w:lang w:val="en-US"/>
              </w:rPr>
              <w:fldChar w:fldCharType="end"/>
            </w:r>
          </w:p>
        </w:tc>
        <w:tc>
          <w:tcPr>
            <w:tcW w:w="6451" w:type="dxa"/>
            <w:gridSpan w:val="2"/>
            <w:shd w:val="clear" w:color="auto" w:fill="F2F2F2"/>
            <w:vAlign w:val="center"/>
          </w:tcPr>
          <w:p w14:paraId="00FB199F" w14:textId="5B017F6E" w:rsidR="002F0A57" w:rsidRPr="002B2E53" w:rsidRDefault="00BB6BB2" w:rsidP="001034F4">
            <w:pPr>
              <w:spacing w:before="60" w:after="60" w:line="240" w:lineRule="auto"/>
              <w:ind w:left="57" w:right="57"/>
              <w:jc w:val="left"/>
              <w:rPr>
                <w:lang w:val="en-US"/>
              </w:rPr>
            </w:pPr>
            <w:proofErr w:type="spellStart"/>
            <w:r w:rsidRPr="002B2E53">
              <w:rPr>
                <w:lang w:val="en-US"/>
              </w:rPr>
              <w:t>Serialisation</w:t>
            </w:r>
            <w:proofErr w:type="spellEnd"/>
          </w:p>
        </w:tc>
      </w:tr>
      <w:tr w:rsidR="002F0A57" w:rsidRPr="002B2E53" w14:paraId="7179C9E8" w14:textId="77777777" w:rsidTr="001034F4">
        <w:trPr>
          <w:trHeight w:val="397"/>
        </w:trPr>
        <w:tc>
          <w:tcPr>
            <w:tcW w:w="1384" w:type="dxa"/>
            <w:shd w:val="clear" w:color="auto" w:fill="F2F2F2"/>
            <w:vAlign w:val="center"/>
          </w:tcPr>
          <w:p w14:paraId="2E2C426D" w14:textId="4B4A22AA" w:rsidR="002F0A57" w:rsidRPr="002B2E53" w:rsidRDefault="002F0A57" w:rsidP="001034F4">
            <w:pPr>
              <w:tabs>
                <w:tab w:val="left" w:pos="690"/>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_Ref466559816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8.1.1.2</w:t>
            </w:r>
            <w:r w:rsidR="00BB6BB2" w:rsidRPr="002B2E53">
              <w:rPr>
                <w:rFonts w:cs="Arial"/>
                <w:color w:val="000000"/>
                <w:lang w:val="en-US"/>
              </w:rPr>
              <w:fldChar w:fldCharType="end"/>
            </w:r>
          </w:p>
        </w:tc>
        <w:tc>
          <w:tcPr>
            <w:tcW w:w="6451" w:type="dxa"/>
            <w:gridSpan w:val="2"/>
            <w:shd w:val="clear" w:color="auto" w:fill="F2F2F2"/>
            <w:vAlign w:val="center"/>
          </w:tcPr>
          <w:p w14:paraId="72FD10C8" w14:textId="6D2151CB" w:rsidR="002F0A57" w:rsidRPr="002B2E53" w:rsidRDefault="00BB6BB2" w:rsidP="001034F4">
            <w:pPr>
              <w:spacing w:before="60" w:after="60" w:line="240" w:lineRule="auto"/>
              <w:ind w:left="57" w:right="57"/>
              <w:jc w:val="left"/>
              <w:rPr>
                <w:lang w:val="en-US"/>
              </w:rPr>
            </w:pPr>
            <w:r w:rsidRPr="002B2E53">
              <w:rPr>
                <w:lang w:val="en-US"/>
              </w:rPr>
              <w:t>Room Temperature Electrical Measurements (1) (2)</w:t>
            </w:r>
          </w:p>
        </w:tc>
      </w:tr>
      <w:tr w:rsidR="002F0A57" w:rsidRPr="002B2E53" w14:paraId="2C43B480" w14:textId="77777777" w:rsidTr="001034F4">
        <w:trPr>
          <w:trHeight w:val="397"/>
        </w:trPr>
        <w:tc>
          <w:tcPr>
            <w:tcW w:w="1384" w:type="dxa"/>
            <w:shd w:val="clear" w:color="auto" w:fill="F2F2F2"/>
            <w:vAlign w:val="center"/>
          </w:tcPr>
          <w:p w14:paraId="6843AFDB" w14:textId="7620A547"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_Ref466559823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8.1.2</w:t>
            </w:r>
            <w:r w:rsidR="00BB6BB2" w:rsidRPr="002B2E53">
              <w:rPr>
                <w:rFonts w:cs="Arial"/>
                <w:color w:val="000000"/>
                <w:lang w:val="en-US"/>
              </w:rPr>
              <w:fldChar w:fldCharType="end"/>
            </w:r>
          </w:p>
        </w:tc>
        <w:tc>
          <w:tcPr>
            <w:tcW w:w="6451" w:type="dxa"/>
            <w:gridSpan w:val="2"/>
            <w:shd w:val="clear" w:color="auto" w:fill="F2F2F2"/>
            <w:vAlign w:val="center"/>
          </w:tcPr>
          <w:p w14:paraId="07BE5807" w14:textId="7CCEF797" w:rsidR="002F0A57" w:rsidRPr="002B2E53" w:rsidRDefault="00BB6BB2" w:rsidP="001034F4">
            <w:pPr>
              <w:spacing w:before="60" w:after="60" w:line="240" w:lineRule="auto"/>
              <w:ind w:left="57" w:right="57"/>
              <w:jc w:val="left"/>
              <w:rPr>
                <w:lang w:val="en-US"/>
              </w:rPr>
            </w:pPr>
            <w:r w:rsidRPr="002B2E53">
              <w:rPr>
                <w:lang w:val="en-US"/>
              </w:rPr>
              <w:t>High and Low Temperatures Electrical Measurements (1) (2) (3) (4)</w:t>
            </w:r>
          </w:p>
        </w:tc>
      </w:tr>
      <w:tr w:rsidR="002F0A57" w:rsidRPr="002B2E53" w14:paraId="6860022A" w14:textId="77777777" w:rsidTr="001034F4">
        <w:trPr>
          <w:trHeight w:val="397"/>
        </w:trPr>
        <w:tc>
          <w:tcPr>
            <w:tcW w:w="1384" w:type="dxa"/>
            <w:shd w:val="clear" w:color="auto" w:fill="F2F2F2"/>
            <w:vAlign w:val="center"/>
          </w:tcPr>
          <w:p w14:paraId="3C704F91" w14:textId="5D71869C"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_Ref474416574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6.4.2.1</w:t>
            </w:r>
            <w:r w:rsidR="00BB6BB2" w:rsidRPr="002B2E53">
              <w:rPr>
                <w:rFonts w:cs="Arial"/>
                <w:color w:val="000000"/>
                <w:lang w:val="en-US"/>
              </w:rPr>
              <w:fldChar w:fldCharType="end"/>
            </w:r>
          </w:p>
        </w:tc>
        <w:tc>
          <w:tcPr>
            <w:tcW w:w="6451" w:type="dxa"/>
            <w:gridSpan w:val="2"/>
            <w:shd w:val="clear" w:color="auto" w:fill="F2F2F2"/>
            <w:vAlign w:val="center"/>
          </w:tcPr>
          <w:p w14:paraId="3BA948F0" w14:textId="3F57A953" w:rsidR="002F0A57" w:rsidRPr="002B2E53" w:rsidRDefault="00BB6BB2" w:rsidP="001034F4">
            <w:pPr>
              <w:spacing w:before="60" w:after="60" w:line="240" w:lineRule="auto"/>
              <w:ind w:left="57" w:right="57"/>
              <w:jc w:val="left"/>
              <w:rPr>
                <w:lang w:val="en-US"/>
              </w:rPr>
            </w:pPr>
            <w:r w:rsidRPr="002B2E53">
              <w:rPr>
                <w:lang w:val="en-US"/>
              </w:rPr>
              <w:t>Check for Lot Failure (5)</w:t>
            </w:r>
          </w:p>
        </w:tc>
      </w:tr>
      <w:tr w:rsidR="002F0A57" w:rsidRPr="002B2E53" w14:paraId="01BDC97A" w14:textId="77777777" w:rsidTr="001034F4">
        <w:trPr>
          <w:trHeight w:val="397"/>
        </w:trPr>
        <w:tc>
          <w:tcPr>
            <w:tcW w:w="1384" w:type="dxa"/>
            <w:shd w:val="clear" w:color="auto" w:fill="F2F2F2"/>
            <w:vAlign w:val="center"/>
          </w:tcPr>
          <w:p w14:paraId="46400370" w14:textId="6745E536" w:rsidR="002F0A57" w:rsidRPr="002B2E53" w:rsidRDefault="002F0A57" w:rsidP="001034F4">
            <w:pPr>
              <w:tabs>
                <w:tab w:val="left" w:pos="525"/>
              </w:tabs>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451" w:type="dxa"/>
            <w:gridSpan w:val="2"/>
            <w:shd w:val="clear" w:color="auto" w:fill="F2F2F2"/>
            <w:vAlign w:val="center"/>
          </w:tcPr>
          <w:p w14:paraId="20D0B508" w14:textId="6E2C5452" w:rsidR="002F0A57" w:rsidRPr="002B2E53" w:rsidRDefault="00BB6BB2" w:rsidP="001034F4">
            <w:pPr>
              <w:spacing w:before="60" w:after="60" w:line="240" w:lineRule="auto"/>
              <w:ind w:left="57" w:right="57"/>
              <w:jc w:val="left"/>
              <w:rPr>
                <w:lang w:val="en-US"/>
              </w:rPr>
            </w:pPr>
            <w:r w:rsidRPr="002B2E53">
              <w:rPr>
                <w:lang w:val="en-US"/>
              </w:rPr>
              <w:t>Parameter Drift Values (Initial Measurements) (2) (6)</w:t>
            </w:r>
          </w:p>
        </w:tc>
      </w:tr>
      <w:tr w:rsidR="002F0A57" w:rsidRPr="002B2E53" w14:paraId="740EB3C6" w14:textId="77777777" w:rsidTr="001034F4">
        <w:trPr>
          <w:trHeight w:val="397"/>
        </w:trPr>
        <w:tc>
          <w:tcPr>
            <w:tcW w:w="1384" w:type="dxa"/>
            <w:shd w:val="clear" w:color="auto" w:fill="F2F2F2"/>
            <w:vAlign w:val="center"/>
          </w:tcPr>
          <w:p w14:paraId="68E7116E" w14:textId="7F7740F3"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_Ref474479888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8.11</w:t>
            </w:r>
            <w:r w:rsidR="00BB6BB2" w:rsidRPr="002B2E53">
              <w:rPr>
                <w:rFonts w:cs="Arial"/>
                <w:color w:val="000000"/>
                <w:lang w:val="en-US"/>
              </w:rPr>
              <w:fldChar w:fldCharType="end"/>
            </w:r>
          </w:p>
        </w:tc>
        <w:tc>
          <w:tcPr>
            <w:tcW w:w="6451" w:type="dxa"/>
            <w:gridSpan w:val="2"/>
            <w:shd w:val="clear" w:color="auto" w:fill="F2F2F2"/>
            <w:vAlign w:val="center"/>
          </w:tcPr>
          <w:p w14:paraId="03948714" w14:textId="29EC1F3C" w:rsidR="002F0A57" w:rsidRPr="002B2E53" w:rsidRDefault="00BB6BB2" w:rsidP="001034F4">
            <w:pPr>
              <w:spacing w:before="60" w:after="60" w:line="240" w:lineRule="auto"/>
              <w:ind w:left="57" w:right="57"/>
              <w:jc w:val="left"/>
              <w:rPr>
                <w:lang w:val="en-US"/>
              </w:rPr>
            </w:pPr>
            <w:r w:rsidRPr="002B2E53">
              <w:rPr>
                <w:lang w:val="en-US"/>
              </w:rPr>
              <w:t>High Temperature Reverse Bias Burn-in</w:t>
            </w:r>
          </w:p>
        </w:tc>
      </w:tr>
      <w:tr w:rsidR="002F0A57" w:rsidRPr="002B2E53" w14:paraId="33AA954A" w14:textId="77777777" w:rsidTr="001034F4">
        <w:trPr>
          <w:trHeight w:val="397"/>
        </w:trPr>
        <w:tc>
          <w:tcPr>
            <w:tcW w:w="1384" w:type="dxa"/>
            <w:shd w:val="clear" w:color="auto" w:fill="F2F2F2"/>
            <w:vAlign w:val="center"/>
          </w:tcPr>
          <w:p w14:paraId="7313A4E5" w14:textId="1D039F8B"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451" w:type="dxa"/>
            <w:gridSpan w:val="2"/>
            <w:shd w:val="clear" w:color="auto" w:fill="F2F2F2"/>
            <w:vAlign w:val="center"/>
          </w:tcPr>
          <w:p w14:paraId="53A9C9AB" w14:textId="488593C1" w:rsidR="002F0A57" w:rsidRPr="002B2E53" w:rsidRDefault="00BB6BB2" w:rsidP="001034F4">
            <w:pPr>
              <w:spacing w:before="60" w:after="60" w:line="240" w:lineRule="auto"/>
              <w:ind w:left="57" w:right="57"/>
              <w:jc w:val="left"/>
              <w:rPr>
                <w:lang w:val="en-US"/>
              </w:rPr>
            </w:pPr>
            <w:r w:rsidRPr="002B2E53">
              <w:rPr>
                <w:lang w:val="en-US"/>
              </w:rPr>
              <w:t xml:space="preserve">Parameter Drift Values (Final Measurements for </w:t>
            </w:r>
            <w:proofErr w:type="spellStart"/>
            <w:r w:rsidRPr="002B2E53">
              <w:rPr>
                <w:lang w:val="en-US"/>
              </w:rPr>
              <w:t>HTRB</w:t>
            </w:r>
            <w:proofErr w:type="spellEnd"/>
            <w:r w:rsidRPr="002B2E53">
              <w:rPr>
                <w:lang w:val="en-US"/>
              </w:rPr>
              <w:t xml:space="preserve"> Burn-in; Initial</w:t>
            </w:r>
            <w:r w:rsidR="00265398" w:rsidRPr="002B2E53">
              <w:rPr>
                <w:lang w:val="en-US"/>
              </w:rPr>
              <w:t> </w:t>
            </w:r>
            <w:r w:rsidRPr="002B2E53">
              <w:rPr>
                <w:lang w:val="en-US"/>
              </w:rPr>
              <w:t>Measurements for Power Burn-in) (2)</w:t>
            </w:r>
          </w:p>
        </w:tc>
      </w:tr>
      <w:tr w:rsidR="002F0A57" w:rsidRPr="002B2E53" w14:paraId="0F4942D5" w14:textId="77777777" w:rsidTr="001034F4">
        <w:trPr>
          <w:trHeight w:val="397"/>
        </w:trPr>
        <w:tc>
          <w:tcPr>
            <w:tcW w:w="1384" w:type="dxa"/>
            <w:shd w:val="clear" w:color="auto" w:fill="F2F2F2"/>
            <w:vAlign w:val="center"/>
          </w:tcPr>
          <w:p w14:paraId="322E0E80" w14:textId="2F0C5550"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_Ref474479903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8.12</w:t>
            </w:r>
            <w:r w:rsidR="00BB6BB2" w:rsidRPr="002B2E53">
              <w:rPr>
                <w:rFonts w:cs="Arial"/>
                <w:color w:val="000000"/>
                <w:lang w:val="en-US"/>
              </w:rPr>
              <w:fldChar w:fldCharType="end"/>
            </w:r>
          </w:p>
        </w:tc>
        <w:tc>
          <w:tcPr>
            <w:tcW w:w="6451" w:type="dxa"/>
            <w:gridSpan w:val="2"/>
            <w:shd w:val="clear" w:color="auto" w:fill="F2F2F2"/>
            <w:vAlign w:val="center"/>
          </w:tcPr>
          <w:p w14:paraId="2BEF1D71" w14:textId="7220592D" w:rsidR="002F0A57" w:rsidRPr="002B2E53" w:rsidRDefault="00BB6BB2" w:rsidP="001034F4">
            <w:pPr>
              <w:spacing w:before="60" w:after="60" w:line="240" w:lineRule="auto"/>
              <w:ind w:left="57" w:right="57"/>
              <w:jc w:val="left"/>
              <w:rPr>
                <w:lang w:val="en-US"/>
              </w:rPr>
            </w:pPr>
            <w:r w:rsidRPr="002B2E53">
              <w:rPr>
                <w:lang w:val="en-US"/>
              </w:rPr>
              <w:t>Power Burn-in</w:t>
            </w:r>
          </w:p>
        </w:tc>
      </w:tr>
      <w:tr w:rsidR="002F0A57" w:rsidRPr="002B2E53" w14:paraId="0296FC4D" w14:textId="77777777" w:rsidTr="001034F4">
        <w:trPr>
          <w:trHeight w:val="397"/>
        </w:trPr>
        <w:tc>
          <w:tcPr>
            <w:tcW w:w="1384" w:type="dxa"/>
            <w:shd w:val="clear" w:color="auto" w:fill="F2F2F2"/>
            <w:vAlign w:val="center"/>
          </w:tcPr>
          <w:p w14:paraId="0895A380" w14:textId="0731B249" w:rsidR="002F0A57" w:rsidRPr="002B2E53" w:rsidRDefault="002F0A57" w:rsidP="001034F4">
            <w:pPr>
              <w:spacing w:before="60" w:after="60" w:line="240" w:lineRule="auto"/>
              <w:ind w:left="57" w:right="57"/>
              <w:jc w:val="left"/>
              <w:rPr>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_Ref466559832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8.1.3</w:t>
            </w:r>
            <w:r w:rsidR="00BB6BB2" w:rsidRPr="002B2E53">
              <w:rPr>
                <w:rFonts w:cs="Arial"/>
                <w:color w:val="000000"/>
                <w:lang w:val="en-US"/>
              </w:rPr>
              <w:fldChar w:fldCharType="end"/>
            </w:r>
          </w:p>
        </w:tc>
        <w:tc>
          <w:tcPr>
            <w:tcW w:w="6451" w:type="dxa"/>
            <w:gridSpan w:val="2"/>
            <w:shd w:val="clear" w:color="auto" w:fill="F2F2F2"/>
            <w:vAlign w:val="center"/>
          </w:tcPr>
          <w:p w14:paraId="6FAE08DD" w14:textId="263C1B20" w:rsidR="002F0A57" w:rsidRPr="002B2E53" w:rsidRDefault="00BB6BB2" w:rsidP="001034F4">
            <w:pPr>
              <w:spacing w:before="60" w:after="60" w:line="240" w:lineRule="auto"/>
              <w:ind w:left="57" w:right="57"/>
              <w:jc w:val="left"/>
              <w:rPr>
                <w:lang w:val="en-US"/>
              </w:rPr>
            </w:pPr>
            <w:r w:rsidRPr="002B2E53">
              <w:rPr>
                <w:lang w:val="en-US"/>
              </w:rPr>
              <w:t>Parameter Drift Values (Final Measurements) (2)</w:t>
            </w:r>
          </w:p>
        </w:tc>
      </w:tr>
      <w:tr w:rsidR="002F0A57" w:rsidRPr="002B2E53" w14:paraId="42F4E96F" w14:textId="77777777" w:rsidTr="001034F4">
        <w:trPr>
          <w:trHeight w:val="397"/>
        </w:trPr>
        <w:tc>
          <w:tcPr>
            <w:tcW w:w="1384" w:type="dxa"/>
            <w:shd w:val="clear" w:color="auto" w:fill="F2F2F2"/>
            <w:vAlign w:val="center"/>
          </w:tcPr>
          <w:p w14:paraId="7559CCBE" w14:textId="1891544B"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_Ref466559823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8.1.2</w:t>
            </w:r>
            <w:r w:rsidR="00BB6BB2" w:rsidRPr="002B2E53">
              <w:rPr>
                <w:rFonts w:cs="Arial"/>
                <w:color w:val="000000"/>
                <w:lang w:val="en-US"/>
              </w:rPr>
              <w:fldChar w:fldCharType="end"/>
            </w:r>
          </w:p>
        </w:tc>
        <w:tc>
          <w:tcPr>
            <w:tcW w:w="6451" w:type="dxa"/>
            <w:gridSpan w:val="2"/>
            <w:shd w:val="clear" w:color="auto" w:fill="F2F2F2"/>
            <w:vAlign w:val="center"/>
          </w:tcPr>
          <w:p w14:paraId="11108CC4" w14:textId="50E27186" w:rsidR="002F0A57" w:rsidRPr="002B2E53" w:rsidRDefault="00BB6BB2" w:rsidP="001034F4">
            <w:pPr>
              <w:spacing w:before="60" w:after="60" w:line="240" w:lineRule="auto"/>
              <w:ind w:left="57" w:right="57"/>
              <w:jc w:val="left"/>
              <w:rPr>
                <w:rFonts w:cs="Arial"/>
                <w:color w:val="000000"/>
                <w:lang w:val="en-US"/>
              </w:rPr>
            </w:pPr>
            <w:r w:rsidRPr="002B2E53">
              <w:rPr>
                <w:rFonts w:cs="Arial"/>
                <w:color w:val="000000"/>
                <w:lang w:val="en-US"/>
              </w:rPr>
              <w:t>High and Low Temperatures Electrical Measurements (2) (3)</w:t>
            </w:r>
          </w:p>
        </w:tc>
      </w:tr>
      <w:tr w:rsidR="002F0A57" w:rsidRPr="002B2E53" w14:paraId="79F9E6CD" w14:textId="77777777" w:rsidTr="001034F4">
        <w:trPr>
          <w:trHeight w:val="397"/>
        </w:trPr>
        <w:tc>
          <w:tcPr>
            <w:tcW w:w="1384" w:type="dxa"/>
            <w:shd w:val="clear" w:color="auto" w:fill="F2F2F2"/>
            <w:vAlign w:val="center"/>
          </w:tcPr>
          <w:p w14:paraId="48AC23EF" w14:textId="1A5B7673"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_Ref466559816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8.1.1.2</w:t>
            </w:r>
            <w:r w:rsidR="00BB6BB2" w:rsidRPr="002B2E53">
              <w:rPr>
                <w:rFonts w:cs="Arial"/>
                <w:color w:val="000000"/>
                <w:lang w:val="en-US"/>
              </w:rPr>
              <w:fldChar w:fldCharType="end"/>
            </w:r>
          </w:p>
        </w:tc>
        <w:tc>
          <w:tcPr>
            <w:tcW w:w="6451" w:type="dxa"/>
            <w:gridSpan w:val="2"/>
            <w:shd w:val="clear" w:color="auto" w:fill="F2F2F2"/>
            <w:vAlign w:val="center"/>
          </w:tcPr>
          <w:p w14:paraId="0EEB7526" w14:textId="11750656" w:rsidR="002F0A57" w:rsidRPr="002B2E53" w:rsidRDefault="00BB6BB2" w:rsidP="001034F4">
            <w:pPr>
              <w:spacing w:before="60" w:after="60" w:line="240" w:lineRule="auto"/>
              <w:ind w:left="57" w:right="57"/>
              <w:jc w:val="left"/>
              <w:rPr>
                <w:rFonts w:cs="Arial"/>
                <w:color w:val="000000"/>
                <w:lang w:val="en-US"/>
              </w:rPr>
            </w:pPr>
            <w:r w:rsidRPr="002B2E53">
              <w:rPr>
                <w:rFonts w:cs="Arial"/>
                <w:color w:val="000000"/>
                <w:lang w:val="en-US"/>
              </w:rPr>
              <w:t>Room Temperature Electrical Measurements (2) (7)</w:t>
            </w:r>
          </w:p>
        </w:tc>
      </w:tr>
      <w:tr w:rsidR="002F0A57" w:rsidRPr="002B2E53" w14:paraId="38680C4D" w14:textId="77777777" w:rsidTr="001034F4">
        <w:trPr>
          <w:trHeight w:val="397"/>
        </w:trPr>
        <w:tc>
          <w:tcPr>
            <w:tcW w:w="1384" w:type="dxa"/>
            <w:shd w:val="clear" w:color="auto" w:fill="F2F2F2"/>
            <w:vAlign w:val="center"/>
          </w:tcPr>
          <w:p w14:paraId="031848ED" w14:textId="41DBCBE8" w:rsidR="002F0A57" w:rsidRPr="002B2E53" w:rsidRDefault="002F0A57" w:rsidP="001034F4">
            <w:pPr>
              <w:spacing w:before="60" w:after="60" w:line="240" w:lineRule="auto"/>
              <w:ind w:left="57" w:right="57"/>
              <w:jc w:val="left"/>
              <w:rPr>
                <w:rFonts w:cs="Arial"/>
                <w:color w:val="000000"/>
                <w:lang w:val="en-US"/>
              </w:rPr>
            </w:pPr>
            <w:r w:rsidRPr="002B2E53">
              <w:rPr>
                <w:rFonts w:cs="Arial"/>
                <w:color w:val="000000"/>
                <w:lang w:val="en-US"/>
              </w:rPr>
              <w:t xml:space="preserve">Para. </w:t>
            </w:r>
            <w:r w:rsidR="00BB6BB2" w:rsidRPr="002B2E53">
              <w:rPr>
                <w:rFonts w:cs="Arial"/>
                <w:color w:val="000000"/>
                <w:lang w:val="en-US"/>
              </w:rPr>
              <w:fldChar w:fldCharType="begin"/>
            </w:r>
            <w:r w:rsidR="00BB6BB2" w:rsidRPr="002B2E53">
              <w:rPr>
                <w:rFonts w:cs="Arial"/>
                <w:color w:val="000000"/>
                <w:lang w:val="en-US"/>
              </w:rPr>
              <w:instrText xml:space="preserve"> REF _Ref474416583 \r \h </w:instrText>
            </w:r>
            <w:r w:rsidR="002834BC" w:rsidRPr="002B2E53">
              <w:rPr>
                <w:rFonts w:cs="Arial"/>
                <w:color w:val="000000"/>
                <w:lang w:val="en-US"/>
              </w:rPr>
              <w:instrText xml:space="preserve"> \* MERGEFORMAT </w:instrText>
            </w:r>
            <w:r w:rsidR="00BB6BB2" w:rsidRPr="002B2E53">
              <w:rPr>
                <w:rFonts w:cs="Arial"/>
                <w:color w:val="000000"/>
                <w:lang w:val="en-US"/>
              </w:rPr>
            </w:r>
            <w:r w:rsidR="00BB6BB2" w:rsidRPr="002B2E53">
              <w:rPr>
                <w:rFonts w:cs="Arial"/>
                <w:color w:val="000000"/>
                <w:lang w:val="en-US"/>
              </w:rPr>
              <w:fldChar w:fldCharType="separate"/>
            </w:r>
            <w:r w:rsidR="00964D56">
              <w:rPr>
                <w:rFonts w:cs="Arial"/>
                <w:color w:val="000000"/>
                <w:lang w:val="en-US"/>
              </w:rPr>
              <w:t>6.4.2.2</w:t>
            </w:r>
            <w:r w:rsidR="00BB6BB2" w:rsidRPr="002B2E53">
              <w:rPr>
                <w:rFonts w:cs="Arial"/>
                <w:color w:val="000000"/>
                <w:lang w:val="en-US"/>
              </w:rPr>
              <w:fldChar w:fldCharType="end"/>
            </w:r>
          </w:p>
        </w:tc>
        <w:tc>
          <w:tcPr>
            <w:tcW w:w="6451" w:type="dxa"/>
            <w:gridSpan w:val="2"/>
            <w:shd w:val="clear" w:color="auto" w:fill="F2F2F2"/>
            <w:vAlign w:val="center"/>
          </w:tcPr>
          <w:p w14:paraId="55B268B7" w14:textId="0169C00E" w:rsidR="002F0A57" w:rsidRPr="002B2E53" w:rsidRDefault="00BB6BB2" w:rsidP="001034F4">
            <w:pPr>
              <w:spacing w:before="60" w:after="60" w:line="240" w:lineRule="auto"/>
              <w:ind w:left="57" w:right="57"/>
              <w:jc w:val="left"/>
              <w:rPr>
                <w:rFonts w:cs="Arial"/>
                <w:color w:val="000000"/>
                <w:lang w:val="en-US"/>
              </w:rPr>
            </w:pPr>
            <w:r w:rsidRPr="002B2E53">
              <w:rPr>
                <w:rFonts w:cs="Arial"/>
                <w:color w:val="000000"/>
                <w:lang w:val="en-US"/>
              </w:rPr>
              <w:t>Check for Lot Failure (8)</w:t>
            </w:r>
          </w:p>
        </w:tc>
      </w:tr>
      <w:tr w:rsidR="002F0A57" w:rsidRPr="002B2E53" w14:paraId="571F3026" w14:textId="77777777" w:rsidTr="001034F4">
        <w:trPr>
          <w:trHeight w:val="227"/>
        </w:trPr>
        <w:tc>
          <w:tcPr>
            <w:tcW w:w="4394" w:type="dxa"/>
            <w:gridSpan w:val="2"/>
            <w:tcBorders>
              <w:top w:val="nil"/>
              <w:left w:val="nil"/>
              <w:bottom w:val="nil"/>
            </w:tcBorders>
            <w:vAlign w:val="center"/>
          </w:tcPr>
          <w:p w14:paraId="41ADE657" w14:textId="77777777" w:rsidR="002F0A57" w:rsidRPr="002B2E53" w:rsidRDefault="002F0A57" w:rsidP="001034F4">
            <w:pPr>
              <w:spacing w:after="0" w:line="240" w:lineRule="auto"/>
              <w:ind w:left="57" w:right="57"/>
              <w:jc w:val="center"/>
              <w:rPr>
                <w:lang w:val="en-US"/>
              </w:rPr>
            </w:pPr>
          </w:p>
        </w:tc>
        <w:tc>
          <w:tcPr>
            <w:tcW w:w="3441" w:type="dxa"/>
            <w:tcBorders>
              <w:top w:val="nil"/>
              <w:bottom w:val="nil"/>
              <w:right w:val="nil"/>
            </w:tcBorders>
            <w:vAlign w:val="center"/>
          </w:tcPr>
          <w:p w14:paraId="476A612F" w14:textId="77777777" w:rsidR="002F0A57" w:rsidRPr="002B2E53" w:rsidRDefault="002F0A57" w:rsidP="001034F4">
            <w:pPr>
              <w:spacing w:after="0" w:line="240" w:lineRule="auto"/>
              <w:ind w:left="57" w:right="57"/>
              <w:jc w:val="center"/>
              <w:rPr>
                <w:lang w:val="en-US"/>
              </w:rPr>
            </w:pPr>
          </w:p>
        </w:tc>
      </w:tr>
      <w:tr w:rsidR="002F0A57" w:rsidRPr="002B2E53" w14:paraId="712886D3" w14:textId="77777777" w:rsidTr="001034F4">
        <w:trPr>
          <w:trHeight w:val="454"/>
        </w:trPr>
        <w:tc>
          <w:tcPr>
            <w:tcW w:w="7835" w:type="dxa"/>
            <w:gridSpan w:val="3"/>
            <w:shd w:val="clear" w:color="auto" w:fill="F2F2F2"/>
            <w:vAlign w:val="center"/>
          </w:tcPr>
          <w:p w14:paraId="6287071B" w14:textId="49C5FF3F" w:rsidR="002F0A57" w:rsidRPr="002B2E53" w:rsidRDefault="002F0A57" w:rsidP="001034F4">
            <w:pPr>
              <w:spacing w:before="60" w:after="60" w:line="240" w:lineRule="auto"/>
              <w:ind w:left="57" w:right="57"/>
              <w:jc w:val="center"/>
              <w:rPr>
                <w:lang w:val="en-US"/>
              </w:rPr>
            </w:pPr>
            <w:r w:rsidRPr="002B2E53">
              <w:rPr>
                <w:rFonts w:cs="Arial"/>
                <w:color w:val="000000"/>
                <w:lang w:val="en-US"/>
              </w:rPr>
              <w:t xml:space="preserve">TO CHART </w:t>
            </w:r>
            <w:proofErr w:type="spellStart"/>
            <w:r w:rsidRPr="002B2E53">
              <w:rPr>
                <w:rFonts w:cs="Arial"/>
                <w:color w:val="000000"/>
                <w:lang w:val="en-US"/>
              </w:rPr>
              <w:t>F4B</w:t>
            </w:r>
            <w:proofErr w:type="spellEnd"/>
            <w:r w:rsidRPr="002B2E53">
              <w:rPr>
                <w:rFonts w:cs="Arial"/>
                <w:color w:val="000000"/>
                <w:lang w:val="en-US"/>
              </w:rPr>
              <w:t xml:space="preserve"> WHEN APPLICABLE</w:t>
            </w:r>
          </w:p>
        </w:tc>
      </w:tr>
    </w:tbl>
    <w:p w14:paraId="050DCC2D" w14:textId="77777777" w:rsidR="00AA4A4C" w:rsidRPr="002B2E53" w:rsidRDefault="00AA4A4C" w:rsidP="00AA4A4C">
      <w:pPr>
        <w:pStyle w:val="NOTES"/>
        <w:keepNext w:val="0"/>
        <w:keepLines/>
      </w:pPr>
      <w:r w:rsidRPr="002B2E53">
        <w:t>NOTES:</w:t>
      </w:r>
    </w:p>
    <w:p w14:paraId="43404928" w14:textId="282A4A9D" w:rsidR="000D0020" w:rsidRPr="002B2E53" w:rsidRDefault="000D0020" w:rsidP="000F04F2">
      <w:pPr>
        <w:pStyle w:val="numericallist"/>
        <w:spacing w:after="60"/>
      </w:pPr>
      <w:r w:rsidRPr="002B2E53">
        <w:tab/>
        <w:t xml:space="preserve">The lot failure criteria of Para. </w:t>
      </w:r>
      <w:r w:rsidR="003A5A18" w:rsidRPr="002B2E53">
        <w:fldChar w:fldCharType="begin"/>
      </w:r>
      <w:r w:rsidR="003A5A18" w:rsidRPr="002B2E53">
        <w:instrText xml:space="preserve"> REF _Ref474416574 \r \h </w:instrText>
      </w:r>
      <w:r w:rsidR="002834BC" w:rsidRPr="002B2E53">
        <w:instrText xml:space="preserve"> \* MERGEFORMAT </w:instrText>
      </w:r>
      <w:r w:rsidR="003A5A18" w:rsidRPr="002B2E53">
        <w:fldChar w:fldCharType="separate"/>
      </w:r>
      <w:r w:rsidR="00964D56">
        <w:t>6.4.2.1</w:t>
      </w:r>
      <w:r w:rsidR="003A5A18" w:rsidRPr="002B2E53">
        <w:fldChar w:fldCharType="end"/>
      </w:r>
      <w:r w:rsidRPr="002B2E53">
        <w:t xml:space="preserve"> </w:t>
      </w:r>
      <w:proofErr w:type="gramStart"/>
      <w:r w:rsidRPr="002B2E53">
        <w:t>apply</w:t>
      </w:r>
      <w:proofErr w:type="gramEnd"/>
      <w:r w:rsidRPr="002B2E53">
        <w:t xml:space="preserve"> to this test.</w:t>
      </w:r>
    </w:p>
    <w:p w14:paraId="5572343B" w14:textId="797D3FE0" w:rsidR="000D0020" w:rsidRPr="002B2E53" w:rsidRDefault="000D0020" w:rsidP="000F04F2">
      <w:pPr>
        <w:pStyle w:val="numericallist"/>
        <w:spacing w:after="60"/>
      </w:pPr>
      <w:r w:rsidRPr="002B2E53">
        <w:tab/>
        <w:t xml:space="preserve">The lot failure criteria of Para. </w:t>
      </w:r>
      <w:r w:rsidR="003A5A18" w:rsidRPr="002B2E53">
        <w:fldChar w:fldCharType="begin"/>
      </w:r>
      <w:r w:rsidR="003A5A18" w:rsidRPr="002B2E53">
        <w:instrText xml:space="preserve"> REF _Ref474416583 \r \h </w:instrText>
      </w:r>
      <w:r w:rsidR="002834BC" w:rsidRPr="002B2E53">
        <w:instrText xml:space="preserve"> \* MERGEFORMAT </w:instrText>
      </w:r>
      <w:r w:rsidR="003A5A18" w:rsidRPr="002B2E53">
        <w:fldChar w:fldCharType="separate"/>
      </w:r>
      <w:r w:rsidR="00964D56">
        <w:t>6.4.2.2</w:t>
      </w:r>
      <w:r w:rsidR="003A5A18" w:rsidRPr="002B2E53">
        <w:fldChar w:fldCharType="end"/>
      </w:r>
      <w:r w:rsidRPr="002B2E53">
        <w:t xml:space="preserve"> </w:t>
      </w:r>
      <w:proofErr w:type="gramStart"/>
      <w:r w:rsidRPr="002B2E53">
        <w:t>apply</w:t>
      </w:r>
      <w:proofErr w:type="gramEnd"/>
      <w:r w:rsidRPr="002B2E53">
        <w:t xml:space="preserve"> to this test.</w:t>
      </w:r>
    </w:p>
    <w:p w14:paraId="0C589FDB" w14:textId="7A61C90E" w:rsidR="002003C6" w:rsidRPr="002B2E53" w:rsidRDefault="002003C6" w:rsidP="000F04F2">
      <w:pPr>
        <w:pStyle w:val="numericallist"/>
        <w:spacing w:after="60"/>
      </w:pPr>
      <w:r w:rsidRPr="002B2E53">
        <w:t>Performed on a sample basis.</w:t>
      </w:r>
    </w:p>
    <w:p w14:paraId="4609A0B0" w14:textId="7A66641D" w:rsidR="002003C6" w:rsidRPr="002B2E53" w:rsidRDefault="002003C6" w:rsidP="000F04F2">
      <w:pPr>
        <w:pStyle w:val="numericallist"/>
        <w:spacing w:after="60"/>
      </w:pPr>
      <w:r w:rsidRPr="002B2E53">
        <w:t>Optional at the Manufacturer’s discretion.</w:t>
      </w:r>
    </w:p>
    <w:p w14:paraId="3F6C4B20" w14:textId="070A8DAA" w:rsidR="000D0020" w:rsidRPr="002B2E53" w:rsidRDefault="000D0020" w:rsidP="000F04F2">
      <w:pPr>
        <w:pStyle w:val="numericallist"/>
        <w:keepLines/>
        <w:spacing w:after="60"/>
      </w:pPr>
      <w:r w:rsidRPr="002B2E53">
        <w:t>Check for Lot Failure shall take into account all electrical parameter failures that may occur during Screening Tests in accordance with Para</w:t>
      </w:r>
      <w:r w:rsidR="002B6848" w:rsidRPr="002B2E53">
        <w:t>s</w:t>
      </w:r>
      <w:r w:rsidRPr="002B2E53">
        <w:t xml:space="preserve">. </w:t>
      </w:r>
      <w:r w:rsidRPr="002B2E53">
        <w:fldChar w:fldCharType="begin"/>
      </w:r>
      <w:r w:rsidRPr="002B2E53">
        <w:instrText xml:space="preserve"> REF _Ref466559816 \r \h  \* MERGEFORMAT </w:instrText>
      </w:r>
      <w:r w:rsidRPr="002B2E53">
        <w:fldChar w:fldCharType="separate"/>
      </w:r>
      <w:r w:rsidR="00964D56">
        <w:t>8.1.1.2</w:t>
      </w:r>
      <w:r w:rsidRPr="002B2E53">
        <w:fldChar w:fldCharType="end"/>
      </w:r>
      <w:r w:rsidR="002003C6" w:rsidRPr="002B2E53">
        <w:t xml:space="preserve"> and</w:t>
      </w:r>
      <w:r w:rsidRPr="002B2E53">
        <w:t xml:space="preserve"> </w:t>
      </w:r>
      <w:r w:rsidRPr="002B2E53">
        <w:fldChar w:fldCharType="begin"/>
      </w:r>
      <w:r w:rsidRPr="002B2E53">
        <w:instrText xml:space="preserve"> REF _Ref466559823 \r \h  \* MERGEFORMAT </w:instrText>
      </w:r>
      <w:r w:rsidRPr="002B2E53">
        <w:fldChar w:fldCharType="separate"/>
      </w:r>
      <w:r w:rsidR="00964D56">
        <w:t>8.1.2</w:t>
      </w:r>
      <w:r w:rsidRPr="002B2E53">
        <w:fldChar w:fldCharType="end"/>
      </w:r>
      <w:r w:rsidRPr="002B2E53">
        <w:t xml:space="preserve"> prior to </w:t>
      </w:r>
      <w:proofErr w:type="spellStart"/>
      <w:r w:rsidRPr="002B2E53">
        <w:t>HTRB</w:t>
      </w:r>
      <w:proofErr w:type="spellEnd"/>
      <w:r w:rsidRPr="002B2E53">
        <w:t> Burn-in.</w:t>
      </w:r>
    </w:p>
    <w:p w14:paraId="5FD2BDB5" w14:textId="2F3F85C9" w:rsidR="00D9770A" w:rsidRPr="002B2E53" w:rsidRDefault="00AA4A4C" w:rsidP="000F04F2">
      <w:pPr>
        <w:pStyle w:val="numericallist"/>
        <w:spacing w:after="60"/>
      </w:pPr>
      <w:r w:rsidRPr="002B2E53">
        <w:t xml:space="preserve">Measurements of </w:t>
      </w:r>
      <w:r w:rsidR="00C43B1E" w:rsidRPr="002B2E53">
        <w:t xml:space="preserve">Room Temperature Electrical Measurements </w:t>
      </w:r>
      <w:r w:rsidRPr="002B2E53">
        <w:t xml:space="preserve">need not be repeated </w:t>
      </w:r>
      <w:r w:rsidR="00D9770A" w:rsidRPr="002B2E53">
        <w:t xml:space="preserve">in </w:t>
      </w:r>
      <w:r w:rsidR="00C43B1E" w:rsidRPr="002B2E53">
        <w:t>Parameter Drift Values</w:t>
      </w:r>
      <w:r w:rsidR="00D9770A" w:rsidRPr="002B2E53">
        <w:t>.</w:t>
      </w:r>
    </w:p>
    <w:p w14:paraId="4EB591AC" w14:textId="32C4A597" w:rsidR="00AA4A4C" w:rsidRPr="002B2E53" w:rsidRDefault="00AA4A4C" w:rsidP="000F04F2">
      <w:pPr>
        <w:pStyle w:val="numericallist"/>
        <w:keepLines/>
        <w:spacing w:after="60"/>
      </w:pPr>
      <w:r w:rsidRPr="002B2E53">
        <w:t>Measurements of Parameter Drift Values need not be repeated in Room Temperature Electrical Measurements.</w:t>
      </w:r>
    </w:p>
    <w:p w14:paraId="1316C416" w14:textId="3AE96FC0" w:rsidR="002003C6" w:rsidRPr="002B2E53" w:rsidRDefault="002003C6" w:rsidP="000F04F2">
      <w:pPr>
        <w:pStyle w:val="numericallist"/>
        <w:keepLines/>
        <w:spacing w:after="60"/>
      </w:pPr>
      <w:r w:rsidRPr="002B2E53">
        <w:t xml:space="preserve">Check for Lot Failure shall take into account all electrical parameter failures that may occur </w:t>
      </w:r>
      <w:r w:rsidR="00BB6BB2" w:rsidRPr="002B2E53">
        <w:t>at any point during</w:t>
      </w:r>
      <w:r w:rsidRPr="002B2E53">
        <w:t xml:space="preserve"> Screening Tests in accordance with Para</w:t>
      </w:r>
      <w:r w:rsidR="002B6848" w:rsidRPr="002B2E53">
        <w:t>s</w:t>
      </w:r>
      <w:r w:rsidRPr="002B2E53">
        <w:t xml:space="preserve">. </w:t>
      </w:r>
      <w:r w:rsidRPr="002B2E53">
        <w:fldChar w:fldCharType="begin"/>
      </w:r>
      <w:r w:rsidRPr="002B2E53">
        <w:instrText xml:space="preserve"> REF _Ref466559816 \r \h  \* MERGEFORMAT </w:instrText>
      </w:r>
      <w:r w:rsidRPr="002B2E53">
        <w:fldChar w:fldCharType="separate"/>
      </w:r>
      <w:r w:rsidR="00964D56">
        <w:t>8.1.1.2</w:t>
      </w:r>
      <w:r w:rsidRPr="002B2E53">
        <w:fldChar w:fldCharType="end"/>
      </w:r>
      <w:r w:rsidRPr="002B2E53">
        <w:t xml:space="preserve">, </w:t>
      </w:r>
      <w:r w:rsidRPr="002B2E53">
        <w:fldChar w:fldCharType="begin"/>
      </w:r>
      <w:r w:rsidRPr="002B2E53">
        <w:instrText xml:space="preserve"> REF _Ref466559823 \r \h  \* MERGEFORMAT </w:instrText>
      </w:r>
      <w:r w:rsidRPr="002B2E53">
        <w:fldChar w:fldCharType="separate"/>
      </w:r>
      <w:r w:rsidR="00964D56">
        <w:t>8.1.2</w:t>
      </w:r>
      <w:r w:rsidRPr="002B2E53">
        <w:fldChar w:fldCharType="end"/>
      </w:r>
      <w:r w:rsidRPr="002B2E53">
        <w:t xml:space="preserve"> and </w:t>
      </w:r>
      <w:r w:rsidR="003A5A18" w:rsidRPr="002B2E53">
        <w:fldChar w:fldCharType="begin"/>
      </w:r>
      <w:r w:rsidR="003A5A18" w:rsidRPr="002B2E53">
        <w:instrText xml:space="preserve"> REF _Ref466559832 \r \h </w:instrText>
      </w:r>
      <w:r w:rsidR="002834BC" w:rsidRPr="002B2E53">
        <w:instrText xml:space="preserve"> \* MERGEFORMAT </w:instrText>
      </w:r>
      <w:r w:rsidR="003A5A18" w:rsidRPr="002B2E53">
        <w:fldChar w:fldCharType="separate"/>
      </w:r>
      <w:r w:rsidR="00964D56">
        <w:t>8.1.3</w:t>
      </w:r>
      <w:r w:rsidR="003A5A18" w:rsidRPr="002B2E53">
        <w:fldChar w:fldCharType="end"/>
      </w:r>
      <w:r w:rsidRPr="002B2E53">
        <w:t>.</w:t>
      </w:r>
    </w:p>
    <w:p w14:paraId="26A25E2F" w14:textId="77777777" w:rsidR="00AA4A4C" w:rsidRPr="002B2E53" w:rsidRDefault="00AA4A4C" w:rsidP="00AA4A4C">
      <w:pPr>
        <w:keepLines/>
        <w:spacing w:after="0" w:line="240" w:lineRule="auto"/>
        <w:ind w:left="0" w:right="0"/>
        <w:jc w:val="left"/>
        <w:rPr>
          <w:bCs/>
          <w:caps/>
          <w:u w:val="single"/>
        </w:rPr>
      </w:pPr>
    </w:p>
    <w:p w14:paraId="3A299B71" w14:textId="0DC5D528" w:rsidR="00E935FB" w:rsidRPr="002B2E53" w:rsidRDefault="00F7257A" w:rsidP="00007AEB">
      <w:pPr>
        <w:pStyle w:val="Heading2"/>
      </w:pPr>
      <w:bookmarkStart w:id="319" w:name="_Toc51077146"/>
      <w:r w:rsidRPr="002B2E53">
        <w:lastRenderedPageBreak/>
        <w:t xml:space="preserve">CHART </w:t>
      </w:r>
      <w:proofErr w:type="spellStart"/>
      <w:r w:rsidRPr="002B2E53">
        <w:t>F4</w:t>
      </w:r>
      <w:proofErr w:type="spellEnd"/>
      <w:r w:rsidRPr="002B2E53">
        <w:t xml:space="preserve"> - </w:t>
      </w:r>
      <w:r w:rsidR="00DB0083" w:rsidRPr="002B2E53">
        <w:rPr>
          <w:caps w:val="0"/>
        </w:rPr>
        <w:t>QUALIFICATION, PERIODIC TESTING AND LOT VALIDATION TESTING</w:t>
      </w:r>
      <w:bookmarkEnd w:id="319"/>
    </w:p>
    <w:p w14:paraId="693D13D7" w14:textId="4765A4D5" w:rsidR="00D44C24" w:rsidRPr="002B2E53" w:rsidRDefault="00D44C24" w:rsidP="00007AEB">
      <w:pPr>
        <w:pStyle w:val="Heading3"/>
      </w:pPr>
      <w:bookmarkStart w:id="320" w:name="_Toc51077147"/>
      <w:r w:rsidRPr="002B2E53">
        <w:t xml:space="preserve">Chart </w:t>
      </w:r>
      <w:proofErr w:type="spellStart"/>
      <w:r w:rsidRPr="002B2E53">
        <w:t>F4A</w:t>
      </w:r>
      <w:proofErr w:type="spellEnd"/>
      <w:r w:rsidRPr="002B2E53">
        <w:t xml:space="preserve"> – </w:t>
      </w:r>
      <w:r w:rsidR="00DB0083" w:rsidRPr="002B2E53">
        <w:t xml:space="preserve">Qualification, Periodic Testing and Lot Validation Testing </w:t>
      </w:r>
      <w:r w:rsidRPr="002B2E53">
        <w:t>for Packaged Components</w:t>
      </w:r>
      <w:bookmarkEnd w:id="320"/>
    </w:p>
    <w:p w14:paraId="322FF5D6" w14:textId="77777777" w:rsidR="00007AEB" w:rsidRPr="002B2E53" w:rsidRDefault="00007AEB" w:rsidP="00007AEB">
      <w:pPr>
        <w:keepNext/>
        <w:spacing w:after="0"/>
      </w:pPr>
    </w:p>
    <w:p w14:paraId="5065A04E" w14:textId="57FCE03C" w:rsidR="003776C8" w:rsidRPr="002B2E53" w:rsidRDefault="003776C8" w:rsidP="00265398">
      <w:pPr>
        <w:ind w:left="1134"/>
      </w:pPr>
      <w:r w:rsidRPr="002B2E53">
        <w:rPr>
          <w:noProof/>
          <w:lang w:eastAsia="en-GB"/>
        </w:rPr>
        <mc:AlternateContent>
          <mc:Choice Requires="wpc">
            <w:drawing>
              <wp:inline distT="0" distB="0" distL="0" distR="0" wp14:anchorId="1B3355C2" wp14:editId="21C43BA8">
                <wp:extent cx="5676265" cy="6398917"/>
                <wp:effectExtent l="0" t="0" r="19685" b="2095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66" idx="2"/>
                          <a:endCxn id="81" idx="0"/>
                        </wps:cNvCnPr>
                        <wps:spPr>
                          <a:xfrm flipH="1">
                            <a:off x="593725" y="1402511"/>
                            <a:ext cx="277" cy="4321019"/>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4321026"/>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flipH="1">
                            <a:off x="4992468" y="686006"/>
                            <a:ext cx="189" cy="5032567"/>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3473316" y="676591"/>
                            <a:ext cx="105" cy="3360323"/>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964D56" w:rsidRPr="008E2C3A" w:rsidRDefault="00964D56"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964D56" w:rsidRPr="008E2C3A" w:rsidRDefault="00964D56" w:rsidP="00070475">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964D56" w:rsidRDefault="00964D56"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964D56" w:rsidRPr="008E2C3A" w:rsidRDefault="00964D56" w:rsidP="00070475">
                              <w:pPr>
                                <w:spacing w:after="0" w:line="240" w:lineRule="auto"/>
                                <w:ind w:left="57" w:right="57"/>
                                <w:jc w:val="center"/>
                                <w:rPr>
                                  <w:rFonts w:cs="Arial"/>
                                  <w:sz w:val="18"/>
                                  <w:szCs w:val="18"/>
                                </w:rPr>
                              </w:pPr>
                            </w:p>
                            <w:p w14:paraId="38805FA0" w14:textId="2FFD9425" w:rsidR="00964D56" w:rsidRPr="008E2C3A" w:rsidRDefault="00964D56"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237421D0" w14:textId="62EA2EC5"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21B7C3E"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2120B997" w14:textId="4D11389F"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2369408"/>
                            <a:ext cx="1188000" cy="676275"/>
                          </a:xfrm>
                          <a:prstGeom prst="rect">
                            <a:avLst/>
                          </a:prstGeom>
                          <a:solidFill>
                            <a:sysClr val="window" lastClr="FFFFFF">
                              <a:lumMod val="95000"/>
                            </a:sysClr>
                          </a:solidFill>
                          <a:ln w="9525">
                            <a:solidFill>
                              <a:prstClr val="black"/>
                            </a:solidFill>
                          </a:ln>
                          <a:effectLst/>
                        </wps:spPr>
                        <wps:txbx>
                          <w:txbxContent>
                            <w:p w14:paraId="44EE26E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3203458"/>
                            <a:ext cx="1188000" cy="676275"/>
                          </a:xfrm>
                          <a:prstGeom prst="rect">
                            <a:avLst/>
                          </a:prstGeom>
                          <a:solidFill>
                            <a:sysClr val="window" lastClr="FFFFFF">
                              <a:lumMod val="95000"/>
                            </a:sysClr>
                          </a:solidFill>
                          <a:ln w="9525">
                            <a:solidFill>
                              <a:prstClr val="black"/>
                            </a:solidFill>
                          </a:ln>
                          <a:effectLst/>
                        </wps:spPr>
                        <wps:txbx>
                          <w:txbxContent>
                            <w:p w14:paraId="2E17106C" w14:textId="77777777" w:rsidR="00964D56" w:rsidRDefault="00964D56"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964D56" w:rsidRPr="00894B2E" w:rsidRDefault="00964D56"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964D56" w:rsidRPr="008E2C3A" w:rsidRDefault="00964D56"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15959B70" w:rsidR="00964D56"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(4)</w:t>
                              </w:r>
                            </w:p>
                            <w:p w14:paraId="4A93C465"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50F1B050" w14:textId="2F3E56D2"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6058F8F4"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Temperature Cycling (</w:t>
                              </w:r>
                              <w:r>
                                <w:rPr>
                                  <w:rFonts w:ascii="Arial" w:hAnsi="Arial" w:cs="Arial"/>
                                  <w:sz w:val="18"/>
                                  <w:szCs w:val="18"/>
                                </w:rPr>
                                <w:t>5</w:t>
                              </w:r>
                              <w:r w:rsidRPr="00894B2E">
                                <w:rPr>
                                  <w:rFonts w:ascii="Arial" w:hAnsi="Arial" w:cs="Arial"/>
                                  <w:sz w:val="18"/>
                                  <w:szCs w:val="18"/>
                                </w:rPr>
                                <w:t xml:space="preserve">) </w:t>
                              </w:r>
                            </w:p>
                            <w:p w14:paraId="773DD481" w14:textId="1623B70B"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302DAA47" w:rsidR="00964D56" w:rsidRPr="008E2C3A" w:rsidRDefault="00964D56"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200159E9" w14:textId="4F118888"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964D56"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4D2B25E6" w14:textId="08E4858C" w:rsidR="00964D56" w:rsidRPr="008E2C3A"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23702" w14:textId="701B896C"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3"/>
                            <a:ext cx="1188000" cy="676275"/>
                          </a:xfrm>
                          <a:prstGeom prst="rect">
                            <a:avLst/>
                          </a:prstGeom>
                          <a:solidFill>
                            <a:sysClr val="window" lastClr="FFFFFF">
                              <a:lumMod val="95000"/>
                            </a:sysClr>
                          </a:solidFill>
                          <a:ln w="9525">
                            <a:solidFill>
                              <a:prstClr val="black"/>
                            </a:solidFill>
                          </a:ln>
                          <a:effectLst/>
                        </wps:spPr>
                        <wps:txbx>
                          <w:txbxContent>
                            <w:p w14:paraId="5D5466C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2879591" y="2370467"/>
                            <a:ext cx="1188000" cy="676275"/>
                          </a:xfrm>
                          <a:prstGeom prst="rect">
                            <a:avLst/>
                          </a:prstGeom>
                          <a:solidFill>
                            <a:sysClr val="window" lastClr="FFFFFF">
                              <a:lumMod val="95000"/>
                            </a:sysClr>
                          </a:solidFill>
                          <a:ln w="9525">
                            <a:solidFill>
                              <a:prstClr val="black"/>
                            </a:solidFill>
                          </a:ln>
                          <a:effectLst/>
                        </wps:spPr>
                        <wps:txbx>
                          <w:txbxContent>
                            <w:p w14:paraId="57B5BEE1"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4036928"/>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876792"/>
                            <a:ext cx="1187450" cy="675640"/>
                          </a:xfrm>
                          <a:prstGeom prst="rect">
                            <a:avLst/>
                          </a:prstGeom>
                          <a:solidFill>
                            <a:sysClr val="window" lastClr="FFFFFF">
                              <a:lumMod val="95000"/>
                            </a:sysClr>
                          </a:solidFill>
                          <a:ln w="9525">
                            <a:solidFill>
                              <a:prstClr val="black"/>
                            </a:solidFill>
                          </a:ln>
                          <a:effectLst/>
                        </wps:spPr>
                        <wps:txbx>
                          <w:txbxContent>
                            <w:p w14:paraId="6F58773B"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0" y="3200633"/>
                            <a:ext cx="1187450" cy="675640"/>
                          </a:xfrm>
                          <a:prstGeom prst="rect">
                            <a:avLst/>
                          </a:prstGeom>
                          <a:solidFill>
                            <a:sysClr val="window" lastClr="FFFFFF">
                              <a:lumMod val="95000"/>
                            </a:sysClr>
                          </a:solidFill>
                          <a:ln w="9525">
                            <a:solidFill>
                              <a:prstClr val="black"/>
                            </a:solidFill>
                          </a:ln>
                          <a:effectLst/>
                        </wps:spPr>
                        <wps:txbx>
                          <w:txbxContent>
                            <w:p w14:paraId="5B823508" w14:textId="77777777" w:rsidR="00964D56" w:rsidRDefault="00964D56"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964D56" w:rsidRPr="008E2C3A" w:rsidRDefault="00964D56"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331427" y="3200633"/>
                            <a:ext cx="1187450" cy="675640"/>
                          </a:xfrm>
                          <a:prstGeom prst="rect">
                            <a:avLst/>
                          </a:prstGeom>
                          <a:solidFill>
                            <a:sysClr val="window" lastClr="FFFFFF">
                              <a:lumMod val="95000"/>
                            </a:sysClr>
                          </a:solidFill>
                          <a:ln w="9525">
                            <a:solidFill>
                              <a:prstClr val="black"/>
                            </a:solidFill>
                          </a:ln>
                          <a:effectLst/>
                        </wps:spPr>
                        <wps:txbx>
                          <w:txbxContent>
                            <w:p w14:paraId="603D2AB5" w14:textId="77777777"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964D56"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4036928"/>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5723550"/>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876452"/>
                            <a:ext cx="1187450" cy="675640"/>
                          </a:xfrm>
                          <a:prstGeom prst="rect">
                            <a:avLst/>
                          </a:prstGeom>
                          <a:solidFill>
                            <a:sysClr val="window" lastClr="FFFFFF">
                              <a:lumMod val="95000"/>
                            </a:sysClr>
                          </a:solidFill>
                          <a:ln w="9525">
                            <a:solidFill>
                              <a:prstClr val="black"/>
                            </a:solidFill>
                          </a:ln>
                          <a:effectLst/>
                        </wps:spPr>
                        <wps:txbx>
                          <w:txbxContent>
                            <w:p w14:paraId="3A1F69FD"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964D56" w:rsidRDefault="00964D56"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5723542"/>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2879591" y="3200633"/>
                            <a:ext cx="1187450" cy="676275"/>
                          </a:xfrm>
                          <a:prstGeom prst="rect">
                            <a:avLst/>
                          </a:prstGeom>
                          <a:solidFill>
                            <a:sysClr val="window" lastClr="FFFFFF">
                              <a:lumMod val="95000"/>
                            </a:sysClr>
                          </a:solidFill>
                          <a:ln w="9525">
                            <a:solidFill>
                              <a:prstClr val="black"/>
                            </a:solidFill>
                          </a:ln>
                          <a:effectLst/>
                        </wps:spPr>
                        <wps:txbx>
                          <w:txbxContent>
                            <w:p w14:paraId="61F0D3C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964D56" w:rsidRDefault="00964D56"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591" y="4036928"/>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6" name="Text Box 26"/>
                        <wps:cNvSpPr txBox="1"/>
                        <wps:spPr>
                          <a:xfrm>
                            <a:off x="4399378" y="4033283"/>
                            <a:ext cx="1187450" cy="675640"/>
                          </a:xfrm>
                          <a:prstGeom prst="rect">
                            <a:avLst/>
                          </a:prstGeom>
                          <a:solidFill>
                            <a:sysClr val="window" lastClr="FFFFFF">
                              <a:lumMod val="95000"/>
                            </a:sysClr>
                          </a:solidFill>
                          <a:ln w="9525">
                            <a:solidFill>
                              <a:prstClr val="black"/>
                            </a:solidFill>
                          </a:ln>
                          <a:effectLst/>
                        </wps:spPr>
                        <wps:txbx>
                          <w:txbxContent>
                            <w:p w14:paraId="13CA7E34" w14:textId="57DCA908"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w:t>
                              </w:r>
                              <w:r>
                                <w:rPr>
                                  <w:rFonts w:ascii="Arial" w:hAnsi="Arial" w:cs="Arial"/>
                                  <w:sz w:val="18"/>
                                  <w:szCs w:val="18"/>
                                </w:rPr>
                                <w:t>7</w:t>
                              </w:r>
                              <w:r w:rsidRPr="00894B2E">
                                <w:rPr>
                                  <w:rFonts w:ascii="Arial" w:hAnsi="Arial" w:cs="Arial"/>
                                  <w:sz w:val="18"/>
                                  <w:szCs w:val="18"/>
                                </w:rPr>
                                <w:t>)</w:t>
                              </w:r>
                            </w:p>
                            <w:p w14:paraId="19382C04" w14:textId="6A955A56"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399378" y="4879103"/>
                            <a:ext cx="1187450" cy="675640"/>
                          </a:xfrm>
                          <a:prstGeom prst="rect">
                            <a:avLst/>
                          </a:prstGeom>
                          <a:solidFill>
                            <a:sysClr val="window" lastClr="FFFFFF">
                              <a:lumMod val="95000"/>
                            </a:sysClr>
                          </a:solidFill>
                          <a:ln w="9525">
                            <a:solidFill>
                              <a:prstClr val="black"/>
                            </a:solidFill>
                          </a:ln>
                          <a:effectLst/>
                        </wps:spPr>
                        <wps:txbx>
                          <w:txbxContent>
                            <w:p w14:paraId="7CFC881E" w14:textId="77777777"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398743" y="5718573"/>
                            <a:ext cx="1187450" cy="675640"/>
                          </a:xfrm>
                          <a:prstGeom prst="rect">
                            <a:avLst/>
                          </a:prstGeom>
                          <a:solidFill>
                            <a:sysClr val="window" lastClr="FFFFFF">
                              <a:lumMod val="95000"/>
                            </a:sysClr>
                          </a:solidFill>
                          <a:ln w="9525">
                            <a:solidFill>
                              <a:prstClr val="black"/>
                            </a:solidFill>
                          </a:ln>
                          <a:effectLst/>
                        </wps:spPr>
                        <wps:txbx>
                          <w:txbxContent>
                            <w:p w14:paraId="22E03B06" w14:textId="418D99EA"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35AA37DF" w14:textId="0DB7625C"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4398743" y="1537389"/>
                            <a:ext cx="1187450" cy="675640"/>
                          </a:xfrm>
                          <a:prstGeom prst="rect">
                            <a:avLst/>
                          </a:prstGeom>
                          <a:solidFill>
                            <a:sysClr val="window" lastClr="FFFFFF">
                              <a:lumMod val="95000"/>
                            </a:sysClr>
                          </a:solidFill>
                          <a:ln w="9525">
                            <a:solidFill>
                              <a:prstClr val="black"/>
                            </a:solidFill>
                          </a:ln>
                          <a:effectLst/>
                        </wps:spPr>
                        <wps:txbx>
                          <w:txbxContent>
                            <w:p w14:paraId="0A1D4E2F" w14:textId="46E7D50B" w:rsidR="00964D56" w:rsidRPr="00555741" w:rsidRDefault="00964D56" w:rsidP="00FC25A3">
                              <w:pPr>
                                <w:pStyle w:val="NormalWeb"/>
                                <w:spacing w:after="0"/>
                                <w:ind w:left="58" w:right="58"/>
                                <w:jc w:val="center"/>
                                <w:rPr>
                                  <w:highlight w:val="yellow"/>
                                </w:rPr>
                              </w:pPr>
                              <w:r w:rsidRPr="00555741">
                                <w:rPr>
                                  <w:rFonts w:ascii="Arial" w:hAnsi="Arial" w:cs="Arial"/>
                                  <w:sz w:val="18"/>
                                  <w:szCs w:val="18"/>
                                  <w:highlight w:val="yellow"/>
                                </w:rPr>
                                <w:t>Internal Gas Analysis (6)</w:t>
                              </w:r>
                            </w:p>
                            <w:p w14:paraId="214D2363" w14:textId="474D7498" w:rsidR="00964D56" w:rsidRDefault="00964D56" w:rsidP="00FC25A3">
                              <w:pPr>
                                <w:pStyle w:val="NormalWeb"/>
                                <w:spacing w:after="0"/>
                                <w:ind w:left="58" w:right="58"/>
                                <w:jc w:val="center"/>
                              </w:pPr>
                              <w:r w:rsidRPr="00555741">
                                <w:rPr>
                                  <w:rFonts w:ascii="Arial" w:hAnsi="Arial" w:cs="Arial"/>
                                  <w:sz w:val="18"/>
                                  <w:szCs w:val="18"/>
                                  <w:highlight w:val="yellow"/>
                                </w:rPr>
                                <w:t xml:space="preserve">Para. </w:t>
                              </w:r>
                              <w:r w:rsidRPr="00555741">
                                <w:rPr>
                                  <w:rFonts w:ascii="Arial" w:hAnsi="Arial" w:cs="Arial"/>
                                  <w:sz w:val="18"/>
                                  <w:szCs w:val="18"/>
                                  <w:highlight w:val="yellow"/>
                                </w:rPr>
                                <w:fldChar w:fldCharType="begin"/>
                              </w:r>
                              <w:r w:rsidRPr="00555741">
                                <w:rPr>
                                  <w:rFonts w:ascii="Arial" w:hAnsi="Arial" w:cs="Arial"/>
                                  <w:sz w:val="18"/>
                                  <w:szCs w:val="18"/>
                                  <w:highlight w:val="yellow"/>
                                </w:rPr>
                                <w:instrText xml:space="preserve"> REF _Ref51075298 \r \h </w:instrText>
                              </w:r>
                              <w:r w:rsidRPr="00555741">
                                <w:rPr>
                                  <w:rFonts w:ascii="Arial" w:hAnsi="Arial" w:cs="Arial"/>
                                  <w:sz w:val="18"/>
                                  <w:szCs w:val="18"/>
                                  <w:highlight w:val="yellow"/>
                                </w:rPr>
                              </w:r>
                              <w:r>
                                <w:rPr>
                                  <w:rFonts w:ascii="Arial" w:hAnsi="Arial" w:cs="Arial"/>
                                  <w:sz w:val="18"/>
                                  <w:szCs w:val="18"/>
                                  <w:highlight w:val="yellow"/>
                                </w:rPr>
                                <w:instrText xml:space="preserve"> \* MERGEFORMAT </w:instrText>
                              </w:r>
                              <w:r w:rsidRPr="00555741">
                                <w:rPr>
                                  <w:rFonts w:ascii="Arial" w:hAnsi="Arial" w:cs="Arial"/>
                                  <w:sz w:val="18"/>
                                  <w:szCs w:val="18"/>
                                  <w:highlight w:val="yellow"/>
                                </w:rPr>
                                <w:fldChar w:fldCharType="separate"/>
                              </w:r>
                              <w:r w:rsidRPr="00555741">
                                <w:rPr>
                                  <w:rFonts w:ascii="Arial" w:hAnsi="Arial" w:cs="Arial"/>
                                  <w:sz w:val="18"/>
                                  <w:szCs w:val="18"/>
                                  <w:highlight w:val="yellow"/>
                                </w:rPr>
                                <w:t>8.25</w:t>
                              </w:r>
                              <w:r w:rsidRPr="00555741">
                                <w:rPr>
                                  <w:rFonts w:ascii="Arial" w:hAnsi="Arial" w:cs="Arial"/>
                                  <w:sz w:val="18"/>
                                  <w:szCs w:val="18"/>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77" editas="canvas" style="width:446.95pt;height:503.85pt;mso-position-horizontal-relative:char;mso-position-vertical-relative:line" coordsize="56762,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">
                <v:shape id="_x0000_s1078" type="#_x0000_t75" style="position:absolute;width:56762;height:63988;visibility:visible;mso-wrap-style:square">
                  <v:fill o:detectmouseclick="t"/>
                  <v:path o:connecttype="none"/>
                </v:shape>
                <v:line id="Straight Connector 54" o:spid="_x0000_s1079" style="position:absolute;flip:x;visibility:visible;mso-wrap-style:square" from="5937,14025" to="5940,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80" style="position:absolute;flip:x;visibility:visible;mso-wrap-style:square" from="19246,14025" to="19248,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4DSMMAAADbAAAADwAAAGRycy9kb3ducmV2LnhtbESP3YrCMBSE74V9h3AW9kY0dfGP2lRE&#10;WBDWC60+wKE5NsXmpDRRu2+/EQQvh5n5hsnWvW3EnTpfO1YwGScgiEuna64UnE8/oyUIH5A1No5J&#10;wR95WOcfgwxT7R58pHsRKhEh7FNUYEJoUyl9aciiH7uWOHoX11kMUXaV1B0+Itw28jtJ5tJizXHB&#10;YEtbQ+W1uFkFtj9O/HRz2O0LZ34X9jx0i8NQqa/PfrMCEagP7/CrvdMKZjN4fok/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eA0jDAAAA2wAAAA8AAAAAAAAAAAAA&#10;AAAAoQIAAGRycy9kb3ducmV2LnhtbFBLBQYAAAAABAAEAPkAAACRAwAAAAA=&#10;" strokecolor="windowText">
                  <v:stroke joinstyle="miter"/>
                </v:line>
                <v:line id="Straight Connector 56" o:spid="_x0000_s1081" style="position:absolute;flip:x;visibility:visible;mso-wrap-style:square" from="49924,6860" to="49926,57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ydP8IAAADbAAAADwAAAGRycy9kb3ducmV2LnhtbESP3YrCMBSE7wXfIRzBG9FUWX+oRpGF&#10;BWG90OoDHJpjU2xOShO1vr0RBC+HmfmGWW1aW4k7Nb50rGA8SkAQ506XXCg4n/6GCxA+IGusHJOC&#10;J3nYrLudFabaPfhI9ywUIkLYp6jAhFCnUvrckEU/cjVx9C6usRiibAqpG3xEuK3kJElm0mLJccFg&#10;Tb+G8mt2swpsexz7n+1ht8+c+Z/b88DNDwOl+r12uwQRqA3f8Ke90wqmM3h/iT9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ydP8IAAADbAAAADwAAAAAAAAAAAAAA&#10;AAChAgAAZHJzL2Rvd25yZXYueG1sUEsFBgAAAAAEAAQA+QAAAJADAAAAAA==&#10;" strokecolor="windowText">
                  <v:stroke joinstyle="miter"/>
                </v:line>
                <v:line id="Straight Connector 57" o:spid="_x0000_s1082" style="position:absolute;flip:x;visibility:visible;mso-wrap-style:square" from="34733,6765" to="34734,4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83" type="#_x0000_t202" style="position:absolute;left:5203;width:151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5AAFC17F" w14:textId="77777777" w:rsidR="00964D56" w:rsidRPr="008E2C3A" w:rsidRDefault="00964D56"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964D56" w:rsidRPr="008E2C3A" w:rsidRDefault="00964D56" w:rsidP="00070475">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27894;top:3;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88A9B9B" w14:textId="77777777" w:rsidR="00964D56" w:rsidRDefault="00964D56"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964D56" w:rsidRPr="008E2C3A" w:rsidRDefault="00964D56" w:rsidP="00070475">
                        <w:pPr>
                          <w:spacing w:after="0" w:line="240" w:lineRule="auto"/>
                          <w:ind w:left="57" w:right="57"/>
                          <w:jc w:val="center"/>
                          <w:rPr>
                            <w:rFonts w:cs="Arial"/>
                            <w:sz w:val="18"/>
                            <w:szCs w:val="18"/>
                          </w:rPr>
                        </w:pPr>
                      </w:p>
                      <w:p w14:paraId="38805FA0" w14:textId="2FFD9425" w:rsidR="00964D56" w:rsidRPr="008E2C3A" w:rsidRDefault="00964D56"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3308;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4EB19F0E"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237421D0" w14:textId="62EA2EC5"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86" type="#_x0000_t202" style="position:absolute;left:43988;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6814128E" w14:textId="021B7C3E"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2120B997" w14:textId="4D11389F"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87" type="#_x0000_t202" style="position:absolute;left:43988;top:23694;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44EE26E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088" type="#_x0000_t202" style="position:absolute;left:43988;top:3203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2E17106C" w14:textId="77777777" w:rsidR="00964D56" w:rsidRDefault="00964D56"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964D56" w:rsidRPr="00894B2E" w:rsidRDefault="00964D56"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964D56" w:rsidRPr="008E2C3A" w:rsidRDefault="00964D56"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v:textbox>
                </v:shape>
                <v:shape id="Text Box 26" o:spid="_x0000_s1089" type="#_x0000_t202" style="position:absolute;left:1330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0AAD34D8" w14:textId="15959B70" w:rsidR="00964D56"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(4)</w:t>
                        </w:r>
                      </w:p>
                      <w:p w14:paraId="4A93C465"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50F1B050" w14:textId="2F3E56D2"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090" type="#_x0000_t202" style="position:absolute;left:13308;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12C1DE20" w14:textId="6058F8F4"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Temperature Cycling (</w:t>
                        </w:r>
                        <w:r>
                          <w:rPr>
                            <w:rFonts w:ascii="Arial" w:hAnsi="Arial" w:cs="Arial"/>
                            <w:sz w:val="18"/>
                            <w:szCs w:val="18"/>
                          </w:rPr>
                          <w:t>5</w:t>
                        </w:r>
                        <w:r w:rsidRPr="00894B2E">
                          <w:rPr>
                            <w:rFonts w:ascii="Arial" w:hAnsi="Arial" w:cs="Arial"/>
                            <w:sz w:val="18"/>
                            <w:szCs w:val="18"/>
                          </w:rPr>
                          <w:t xml:space="preserve">) </w:t>
                        </w:r>
                      </w:p>
                      <w:p w14:paraId="773DD481" w14:textId="1623B70B"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v:textbox>
                </v:shape>
                <v:shape id="Text Box 26" o:spid="_x0000_s1091" type="#_x0000_t202" style="position:absolute;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3B6C2A52"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302DAA47" w:rsidR="00964D56" w:rsidRPr="008E2C3A" w:rsidRDefault="00964D56"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92" type="#_x0000_t202" style="position:absolute;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6763FB73" w14:textId="38781696"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200159E9" w14:textId="4F118888"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3" type="#_x0000_t202" style="position:absolute;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58D4A369" w14:textId="720751E1" w:rsidR="00964D56"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4D2B25E6" w14:textId="08E4858C" w:rsidR="00964D56" w:rsidRPr="008E2C3A"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4" type="#_x0000_t202" style="position:absolute;left:28795;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3090D714" w14:textId="77777777" w:rsidR="00964D56" w:rsidRDefault="00964D56"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23702" w14:textId="701B896C"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95" type="#_x0000_t202" style="position:absolute;left:43086;top:97;width:136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6160E378" w14:textId="77777777"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964D56" w:rsidRPr="008E2C3A" w:rsidRDefault="00964D56"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28795;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5D5466C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97" type="#_x0000_t202" style="position:absolute;left:28795;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tbMYA&#10;AADbAAAADwAAAGRycy9kb3ducmV2LnhtbESPQWsCMRSE74L/ITzBi9SsHlRWo5SCIIrVWi09Pjav&#10;u0s3L3ET3e2/bwpCj8PMfMMsVq2pxJ1qX1pWMBomIIgzq0vOFZzf108zED4ga6wsk4If8rBadjsL&#10;TLVt+I3up5CLCGGfooIiBJdK6bOCDPqhdcTR+7K1wRBlnUtdYxPhppLjJJlIgyXHhQIdvRSUfZ9u&#10;RkEyuFw+dq+NHFTuc3/cz7brg7sq1e+1z3MQgdrwH360N1rBdAx/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mtbMYAAADbAAAADwAAAAAAAAAAAAAAAACYAgAAZHJz&#10;L2Rvd25yZXYueG1sUEsFBgAAAAAEAAQA9QAAAIsDAAAAAA==&#10;" fillcolor="#f2f2f2">
                  <v:textbox inset="1mm,1mm,1mm,1mm">
                    <w:txbxContent>
                      <w:p w14:paraId="57B5BEE1"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964D56" w:rsidRPr="008E2C3A"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Straight Connector 45" o:spid="_x0000_s1098" type="#_x0000_t34" style="position:absolute;left:8060;top:4642;width:2583;height:682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Straight Connector 45" o:spid="_x0000_s1099" type="#_x0000_t34" style="position:absolute;left:14714;top:4811;width:2583;height:64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K7lcMAAADbAAAADwAAAGRycy9kb3ducmV2LnhtbESPQWvCQBSE70L/w/IK3syLIrakriKC&#10;6EW0aSn09si+JqHZtyG7xrS/3i0UPA4z8w2zXA+2UT13vnaiYZqkoFgKZ2opNby/7SbPoHwgMdQ4&#10;YQ0/7GG9ehgtKTPuKq/c56FUESI+Iw1VCG2G6IuKLfnEtSzR+3KdpRBlV6Lp6BrhtsFZmi7QUi1x&#10;oaKWtxUX3/nFath9ejxvKeXhKJd8//tx6rFErcePw+YFVOAh3MP/7YPR8DS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iu5XDAAAA2wAAAA8AAAAAAAAAAAAA&#10;AAAAoQIAAGRycy9kb3ducmV2LnhtbFBLBQYAAAAABAAEAPkAAACRAwAAAAA=&#10;" strokecolor="windowText"/>
                <v:shape id="Text Box 26" o:spid="_x0000_s1100" type="#_x0000_t202" style="position:absolute;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5A317D2E"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1" type="#_x0000_t202" style="position:absolute;top:48767;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6F58773B"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2" type="#_x0000_t202" style="position:absolute;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5B823508" w14:textId="77777777" w:rsidR="00964D56" w:rsidRDefault="00964D56"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964D56" w:rsidRPr="008E2C3A" w:rsidRDefault="00964D56"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v:textbox>
                </v:shape>
                <v:shape id="Text Box 26" o:spid="_x0000_s1103" type="#_x0000_t202" style="position:absolute;left:13314;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603D2AB5" w14:textId="77777777"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964D56" w:rsidRDefault="00964D56"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04" type="#_x0000_t202" style="position:absolute;left:13314;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4CEBC54C"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964D56" w:rsidRPr="008E2C3A" w:rsidRDefault="00964D56"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5" type="#_x0000_t202" style="position:absolute;top:57235;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856D4FF"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6" type="#_x0000_t202" style="position:absolute;left:13308;top:48764;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3A1F69FD"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964D56" w:rsidRDefault="00964D56"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7" type="#_x0000_t202" style="position:absolute;left:13308;top:57235;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45AA8225"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8" type="#_x0000_t202" style="position:absolute;left:28795;top:32006;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gpMYA&#10;AADbAAAADwAAAGRycy9kb3ducmV2LnhtbESPQWvCQBSE70L/w/KEXqRuWoq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ngpMYAAADbAAAADwAAAAAAAAAAAAAAAACYAgAAZHJz&#10;L2Rvd25yZXYueG1sUEsFBgAAAAAEAAQA9QAAAIsDAAAAAA==&#10;" fillcolor="#f2f2f2">
                  <v:textbox inset="1mm,1mm,1mm,1mm">
                    <w:txbxContent>
                      <w:p w14:paraId="61F0D3C3"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964D56" w:rsidRDefault="00964D56"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9" type="#_x0000_t202" style="position:absolute;left:28795;top:40369;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61B2A0C1" w14:textId="77777777"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10" type="#_x0000_t202" style="position:absolute;left:43993;top:40332;width:11875;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SMYA&#10;AADbAAAADwAAAGRycy9kb3ducmV2LnhtbESPT2vCQBTE70K/w/IKXkQ37UFCdBUpCKXFf2ktPT6y&#10;zyQ0+3abXU389l2h4HGYmd8w82VvGnGh1teWFTxNEhDEhdU1lwo+P9bjFIQPyBoby6TgSh6Wi4fB&#10;HDNtOz7QJQ+liBD2GSqoQnCZlL6oyKCfWEccvZNtDYYo21LqFrsIN418TpKpNFhzXKjQ0UtFxU9+&#10;NgqS0fH49b7t5Khx35v9Jn1b79yvUsPHfjUDEagP9/B/+1UrSKd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bSMYAAADbAAAADwAAAAAAAAAAAAAAAACYAgAAZHJz&#10;L2Rvd25yZXYueG1sUEsFBgAAAAAEAAQA9QAAAIsDAAAAAA==&#10;" fillcolor="#f2f2f2">
                  <v:textbox inset="1mm,1mm,1mm,1mm">
                    <w:txbxContent>
                      <w:p w14:paraId="13CA7E34" w14:textId="57DCA908"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w:t>
                        </w:r>
                        <w:r>
                          <w:rPr>
                            <w:rFonts w:ascii="Arial" w:hAnsi="Arial" w:cs="Arial"/>
                            <w:sz w:val="18"/>
                            <w:szCs w:val="18"/>
                          </w:rPr>
                          <w:t>7</w:t>
                        </w:r>
                        <w:r w:rsidRPr="00894B2E">
                          <w:rPr>
                            <w:rFonts w:ascii="Arial" w:hAnsi="Arial" w:cs="Arial"/>
                            <w:sz w:val="18"/>
                            <w:szCs w:val="18"/>
                          </w:rPr>
                          <w:t>)</w:t>
                        </w:r>
                      </w:p>
                      <w:p w14:paraId="19382C04" w14:textId="6A955A56"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11" type="#_x0000_t202" style="position:absolute;left:43993;top:48791;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08YA&#10;AADbAAAADwAAAGRycy9kb3ducmV2LnhtbESPQWvCQBSE70L/w/KEXqRu2kMNqatIQZAWtWotHh/Z&#10;ZxKafbtmtyb+e1cQehxm5htmPO1MLc7U+MqygudhAoI4t7riQsH3bv6UgvABWWNtmRRcyMN08tAb&#10;Y6Ztyxs6b0MhIoR9hgrKEFwmpc9LMuiH1hFH72gbgyHKppC6wTbCTS1fkuRVGqw4LpTo6L2k/Hf7&#10;ZxQkg/3+53PVykHtDsuvZfoxX7uTUo/9bvYGIlAX/sP39kIrSEdw+xJ/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t+08YAAADbAAAADwAAAAAAAAAAAAAAAACYAgAAZHJz&#10;L2Rvd25yZXYueG1sUEsFBgAAAAAEAAQA9QAAAIsDAAAAAA==&#10;" fillcolor="#f2f2f2">
                  <v:textbox inset="1mm,1mm,1mm,1mm">
                    <w:txbxContent>
                      <w:p w14:paraId="7CFC881E" w14:textId="77777777"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964D56" w:rsidRPr="00894B2E"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12" type="#_x0000_t202" style="position:absolute;left:43987;top:57185;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TqocMA&#10;AADbAAAADwAAAGRycy9kb3ducmV2LnhtbERPz2vCMBS+C/sfwhvsIprOwyjVtMhAGIqbuikeH82z&#10;LWteYpPZ7r9fDgOPH9/vRTGYVtyo841lBc/TBARxaXXDlYKvz9UkBeEDssbWMin4JQ9F/jBaYKZt&#10;z3u6HUIlYgj7DBXUIbhMSl/WZNBPrSOO3MV2BkOEXSV1h30MN62cJcmLNNhwbKjR0WtN5ffhxyhI&#10;xsfjafPey3HrztvdNl2vPtxVqafHYTkHEWgId/G/+00rSOPY+C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TqocMAAADbAAAADwAAAAAAAAAAAAAAAACYAgAAZHJzL2Rv&#10;d25yZXYueG1sUEsFBgAAAAAEAAQA9QAAAIgDAAAAAA==&#10;" fillcolor="#f2f2f2">
                  <v:textbox inset="1mm,1mm,1mm,1mm">
                    <w:txbxContent>
                      <w:p w14:paraId="22E03B06" w14:textId="418D99EA" w:rsidR="00964D56" w:rsidRDefault="00964D56"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964D56" w:rsidRPr="00894B2E" w:rsidRDefault="00964D56" w:rsidP="00070475">
                        <w:pPr>
                          <w:pStyle w:val="NormalWeb"/>
                          <w:spacing w:after="0" w:line="240" w:lineRule="auto"/>
                          <w:ind w:left="57" w:right="57"/>
                          <w:jc w:val="center"/>
                          <w:rPr>
                            <w:rFonts w:ascii="Arial" w:hAnsi="Arial" w:cs="Arial"/>
                            <w:sz w:val="18"/>
                            <w:szCs w:val="18"/>
                          </w:rPr>
                        </w:pPr>
                      </w:p>
                      <w:p w14:paraId="35AA37DF" w14:textId="0DB7625C" w:rsidR="00964D56" w:rsidRDefault="00964D56"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v:shape id="Text Box 26" o:spid="_x0000_s1113" type="#_x0000_t202" style="position:absolute;left:43987;top:15373;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AiccA&#10;AADcAAAADwAAAGRycy9kb3ducmV2LnhtbESPzUsDMRDF74L/QxjBS7FJPUhZmxYpFIpSP/pFj8Nm&#10;3F26mcRN7K7/vXMQvM3w3rz3m9li8K26UJeawBYmYwOKuAyu4crCfre6m4JKGdlhG5gs/FCCxfz6&#10;aoaFCz1/0GWbKyUhnAq0UOccC61TWZPHNA6RWLTP0HnMsnaVdh32Eu5bfW/Mg/bYsDTUGGlZU3ne&#10;fnsLZnQ4HF9eez1q42nzvpk+r97il7W3N8PTI6hMQ/43/12vneAbwZdnZAI9/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0wInHAAAA3AAAAA8AAAAAAAAAAAAAAAAAmAIAAGRy&#10;cy9kb3ducmV2LnhtbFBLBQYAAAAABAAEAPUAAACMAwAAAAA=&#10;" fillcolor="#f2f2f2">
                  <v:textbox inset="1mm,1mm,1mm,1mm">
                    <w:txbxContent>
                      <w:p w14:paraId="0A1D4E2F" w14:textId="46E7D50B" w:rsidR="00964D56" w:rsidRPr="00555741" w:rsidRDefault="00964D56" w:rsidP="00FC25A3">
                        <w:pPr>
                          <w:pStyle w:val="NormalWeb"/>
                          <w:spacing w:after="0"/>
                          <w:ind w:left="58" w:right="58"/>
                          <w:jc w:val="center"/>
                          <w:rPr>
                            <w:highlight w:val="yellow"/>
                          </w:rPr>
                        </w:pPr>
                        <w:r w:rsidRPr="00555741">
                          <w:rPr>
                            <w:rFonts w:ascii="Arial" w:hAnsi="Arial" w:cs="Arial"/>
                            <w:sz w:val="18"/>
                            <w:szCs w:val="18"/>
                            <w:highlight w:val="yellow"/>
                          </w:rPr>
                          <w:t>Internal Gas Analysis (6)</w:t>
                        </w:r>
                      </w:p>
                      <w:p w14:paraId="214D2363" w14:textId="474D7498" w:rsidR="00964D56" w:rsidRDefault="00964D56" w:rsidP="00FC25A3">
                        <w:pPr>
                          <w:pStyle w:val="NormalWeb"/>
                          <w:spacing w:after="0"/>
                          <w:ind w:left="58" w:right="58"/>
                          <w:jc w:val="center"/>
                        </w:pPr>
                        <w:r w:rsidRPr="00555741">
                          <w:rPr>
                            <w:rFonts w:ascii="Arial" w:hAnsi="Arial" w:cs="Arial"/>
                            <w:sz w:val="18"/>
                            <w:szCs w:val="18"/>
                            <w:highlight w:val="yellow"/>
                          </w:rPr>
                          <w:t xml:space="preserve">Para. </w:t>
                        </w:r>
                        <w:r w:rsidRPr="00555741">
                          <w:rPr>
                            <w:rFonts w:ascii="Arial" w:hAnsi="Arial" w:cs="Arial"/>
                            <w:sz w:val="18"/>
                            <w:szCs w:val="18"/>
                            <w:highlight w:val="yellow"/>
                          </w:rPr>
                          <w:fldChar w:fldCharType="begin"/>
                        </w:r>
                        <w:r w:rsidRPr="00555741">
                          <w:rPr>
                            <w:rFonts w:ascii="Arial" w:hAnsi="Arial" w:cs="Arial"/>
                            <w:sz w:val="18"/>
                            <w:szCs w:val="18"/>
                            <w:highlight w:val="yellow"/>
                          </w:rPr>
                          <w:instrText xml:space="preserve"> REF _Ref51075298 \r \h </w:instrText>
                        </w:r>
                        <w:r w:rsidRPr="00555741">
                          <w:rPr>
                            <w:rFonts w:ascii="Arial" w:hAnsi="Arial" w:cs="Arial"/>
                            <w:sz w:val="18"/>
                            <w:szCs w:val="18"/>
                            <w:highlight w:val="yellow"/>
                          </w:rPr>
                        </w:r>
                        <w:r>
                          <w:rPr>
                            <w:rFonts w:ascii="Arial" w:hAnsi="Arial" w:cs="Arial"/>
                            <w:sz w:val="18"/>
                            <w:szCs w:val="18"/>
                            <w:highlight w:val="yellow"/>
                          </w:rPr>
                          <w:instrText xml:space="preserve"> \* MERGEFORMAT </w:instrText>
                        </w:r>
                        <w:r w:rsidRPr="00555741">
                          <w:rPr>
                            <w:rFonts w:ascii="Arial" w:hAnsi="Arial" w:cs="Arial"/>
                            <w:sz w:val="18"/>
                            <w:szCs w:val="18"/>
                            <w:highlight w:val="yellow"/>
                          </w:rPr>
                          <w:fldChar w:fldCharType="separate"/>
                        </w:r>
                        <w:r w:rsidRPr="00555741">
                          <w:rPr>
                            <w:rFonts w:ascii="Arial" w:hAnsi="Arial" w:cs="Arial"/>
                            <w:sz w:val="18"/>
                            <w:szCs w:val="18"/>
                            <w:highlight w:val="yellow"/>
                          </w:rPr>
                          <w:t>8.25</w:t>
                        </w:r>
                        <w:r w:rsidRPr="00555741">
                          <w:rPr>
                            <w:rFonts w:ascii="Arial" w:hAnsi="Arial" w:cs="Arial"/>
                            <w:sz w:val="18"/>
                            <w:szCs w:val="18"/>
                            <w:highlight w:val="yellow"/>
                          </w:rPr>
                          <w:fldChar w:fldCharType="end"/>
                        </w:r>
                      </w:p>
                    </w:txbxContent>
                  </v:textbox>
                </v:shape>
                <w10:anchorlock/>
              </v:group>
            </w:pict>
          </mc:Fallback>
        </mc:AlternateContent>
      </w:r>
    </w:p>
    <w:p w14:paraId="15B14CCC" w14:textId="77777777" w:rsidR="00E935FB" w:rsidRPr="002B2E53" w:rsidRDefault="00E935FB" w:rsidP="00A51C3F">
      <w:pPr>
        <w:pStyle w:val="NOTES"/>
      </w:pPr>
      <w:r w:rsidRPr="002B2E53">
        <w:t>NOTES</w:t>
      </w:r>
      <w:r w:rsidR="001D3F2B" w:rsidRPr="002B2E53">
        <w:t>:</w:t>
      </w:r>
    </w:p>
    <w:p w14:paraId="372F082F" w14:textId="4D78C56D" w:rsidR="008B5422" w:rsidRPr="002B2E53" w:rsidRDefault="008B5422" w:rsidP="008B5422">
      <w:pPr>
        <w:pStyle w:val="numericallist"/>
        <w:spacing w:after="60"/>
      </w:pPr>
      <w:r w:rsidRPr="002B2E53">
        <w:t>The quantity for qualification and qualification maintenance (see Paras. </w:t>
      </w:r>
      <w:r w:rsidRPr="002B2E53">
        <w:fldChar w:fldCharType="begin"/>
      </w:r>
      <w:r w:rsidRPr="002B2E53">
        <w:instrText xml:space="preserve"> REF _Ref466559717 \r \h </w:instrText>
      </w:r>
      <w:r w:rsidR="002B2E53">
        <w:instrText xml:space="preserve"> \* MERGEFORMAT </w:instrText>
      </w:r>
      <w:r w:rsidRPr="002B2E53">
        <w:fldChar w:fldCharType="separate"/>
      </w:r>
      <w:r w:rsidR="00964D56">
        <w:t>7.1</w:t>
      </w:r>
      <w:r w:rsidRPr="002B2E53">
        <w:fldChar w:fldCharType="end"/>
      </w:r>
      <w:r w:rsidRPr="002B2E53">
        <w:t xml:space="preserve"> and </w:t>
      </w:r>
      <w:r w:rsidRPr="002B2E53">
        <w:fldChar w:fldCharType="begin"/>
      </w:r>
      <w:r w:rsidRPr="002B2E53">
        <w:instrText xml:space="preserve"> REF _Ref474417210 \r \h </w:instrText>
      </w:r>
      <w:r w:rsidR="002B2E53">
        <w:instrText xml:space="preserve"> \* MERGEFORMAT </w:instrText>
      </w:r>
      <w:r w:rsidRPr="002B2E53">
        <w:fldChar w:fldCharType="separate"/>
      </w:r>
      <w:r w:rsidR="00964D56">
        <w:t>7.3</w:t>
      </w:r>
      <w:r w:rsidRPr="002B2E53">
        <w:fldChar w:fldCharType="end"/>
      </w:r>
      <w:r w:rsidRPr="002B2E53">
        <w:t>).</w:t>
      </w:r>
    </w:p>
    <w:p w14:paraId="2259BC0E" w14:textId="2D3ACE13" w:rsidR="008B5422" w:rsidRPr="002B2E53" w:rsidRDefault="008B5422" w:rsidP="008B5422">
      <w:pPr>
        <w:pStyle w:val="numericallist"/>
        <w:numPr>
          <w:ilvl w:val="0"/>
          <w:numId w:val="0"/>
        </w:numPr>
        <w:spacing w:after="60"/>
        <w:ind w:left="1985"/>
      </w:pPr>
      <w:r w:rsidRPr="002B2E53">
        <w:rPr>
          <w:rStyle w:val="NOTESChar"/>
        </w:rPr>
        <w:t>Note:</w:t>
      </w:r>
      <w:r w:rsidRPr="002B2E53">
        <w:t xml:space="preserve"> does not apply to </w:t>
      </w:r>
      <w:r w:rsidR="000921E1" w:rsidRPr="002B2E53">
        <w:t>the qualification t</w:t>
      </w:r>
      <w:r w:rsidRPr="002B2E53">
        <w:t>esting</w:t>
      </w:r>
      <w:r w:rsidR="000921E1" w:rsidRPr="002B2E53">
        <w:t xml:space="preserve"> phase</w:t>
      </w:r>
      <w:r w:rsidRPr="002B2E53">
        <w:t xml:space="preserve"> for single phase qualification (</w:t>
      </w:r>
      <w:proofErr w:type="spellStart"/>
      <w:r w:rsidRPr="002B2E53">
        <w:t>SPQ</w:t>
      </w:r>
      <w:proofErr w:type="spellEnd"/>
      <w:r w:rsidRPr="002B2E53">
        <w:t xml:space="preserve">) where the sample sizes shall be agreed with the ESCC Executive prior to the commencement of </w:t>
      </w:r>
      <w:r w:rsidR="000921E1" w:rsidRPr="002B2E53">
        <w:t>testing</w:t>
      </w:r>
      <w:r w:rsidRPr="002B2E53">
        <w:t>; see Para. </w:t>
      </w:r>
      <w:r w:rsidRPr="002B2E53">
        <w:fldChar w:fldCharType="begin"/>
      </w:r>
      <w:r w:rsidRPr="002B2E53">
        <w:instrText xml:space="preserve"> REF _Ref43801199 \r \h </w:instrText>
      </w:r>
      <w:r w:rsidR="002B2E53">
        <w:instrText xml:space="preserve"> \* MERGEFORMAT </w:instrText>
      </w:r>
      <w:r w:rsidRPr="002B2E53">
        <w:fldChar w:fldCharType="separate"/>
      </w:r>
      <w:r w:rsidR="00964D56">
        <w:t>4.2.1</w:t>
      </w:r>
      <w:r w:rsidRPr="002B2E53">
        <w:fldChar w:fldCharType="end"/>
      </w:r>
      <w:r w:rsidRPr="002B2E53">
        <w:t>.</w:t>
      </w:r>
    </w:p>
    <w:p w14:paraId="4DDBE81A" w14:textId="1FAA8884" w:rsidR="00EB77BF" w:rsidRPr="002B2E53" w:rsidRDefault="00EB77BF" w:rsidP="000F04F2">
      <w:pPr>
        <w:pStyle w:val="numericallist"/>
        <w:spacing w:after="60"/>
      </w:pPr>
      <w:r w:rsidRPr="002B2E53">
        <w:t>For distribution within the subgroups</w:t>
      </w:r>
      <w:r w:rsidR="008904B2" w:rsidRPr="002B2E53">
        <w:t>,</w:t>
      </w:r>
      <w:r w:rsidRPr="002B2E53">
        <w:t xml:space="preserve"> see Para. </w:t>
      </w:r>
      <w:r w:rsidR="00321374" w:rsidRPr="002B2E53">
        <w:fldChar w:fldCharType="begin"/>
      </w:r>
      <w:r w:rsidR="00321374" w:rsidRPr="002B2E53">
        <w:instrText xml:space="preserve"> REF _Ref466559921 \r \h </w:instrText>
      </w:r>
      <w:r w:rsidR="00CF5CE0" w:rsidRPr="002B2E53">
        <w:instrText xml:space="preserve"> \* MERGEFORMAT </w:instrText>
      </w:r>
      <w:r w:rsidR="00321374" w:rsidRPr="002B2E53">
        <w:fldChar w:fldCharType="separate"/>
      </w:r>
      <w:r w:rsidR="00964D56">
        <w:t>7.1.2</w:t>
      </w:r>
      <w:r w:rsidR="00321374" w:rsidRPr="002B2E53">
        <w:fldChar w:fldCharType="end"/>
      </w:r>
      <w:r w:rsidR="00321374" w:rsidRPr="002B2E53">
        <w:t xml:space="preserve"> </w:t>
      </w:r>
      <w:r w:rsidRPr="002B2E53">
        <w:t xml:space="preserve">for qualification and qualification maintenance </w:t>
      </w:r>
      <w:r w:rsidR="00B65B48" w:rsidRPr="002B2E53">
        <w:t xml:space="preserve">and </w:t>
      </w:r>
      <w:r w:rsidRPr="002B2E53">
        <w:t xml:space="preserve">Para. </w:t>
      </w:r>
      <w:r w:rsidR="00321374" w:rsidRPr="002B2E53">
        <w:fldChar w:fldCharType="begin"/>
      </w:r>
      <w:r w:rsidR="00321374" w:rsidRPr="002B2E53">
        <w:instrText xml:space="preserve"> REF _Ref466559929 \r \h </w:instrText>
      </w:r>
      <w:r w:rsidR="00CF5CE0" w:rsidRPr="002B2E53">
        <w:instrText xml:space="preserve"> \* MERGEFORMAT </w:instrText>
      </w:r>
      <w:r w:rsidR="00321374" w:rsidRPr="002B2E53">
        <w:fldChar w:fldCharType="separate"/>
      </w:r>
      <w:r w:rsidR="00964D56">
        <w:t>7.4</w:t>
      </w:r>
      <w:r w:rsidR="00321374" w:rsidRPr="002B2E53">
        <w:fldChar w:fldCharType="end"/>
      </w:r>
      <w:r w:rsidR="00321374" w:rsidRPr="002B2E53">
        <w:t xml:space="preserve"> </w:t>
      </w:r>
      <w:proofErr w:type="gramStart"/>
      <w:r w:rsidRPr="002B2E53">
        <w:t>for</w:t>
      </w:r>
      <w:proofErr w:type="gramEnd"/>
      <w:r w:rsidRPr="002B2E53">
        <w:t xml:space="preserve"> Lot Validation Testing.</w:t>
      </w:r>
    </w:p>
    <w:p w14:paraId="08641DEB" w14:textId="77777777" w:rsidR="00EB77BF" w:rsidRPr="002B2E53" w:rsidRDefault="00EB77BF" w:rsidP="000F04F2">
      <w:pPr>
        <w:pStyle w:val="numericallist"/>
        <w:spacing w:after="60"/>
      </w:pPr>
      <w:r w:rsidRPr="002B2E53">
        <w:t>No failures are permitted.</w:t>
      </w:r>
    </w:p>
    <w:p w14:paraId="03DC6624" w14:textId="77777777" w:rsidR="00EB77BF" w:rsidRPr="002B2E53" w:rsidRDefault="00EB77BF" w:rsidP="000F04F2">
      <w:pPr>
        <w:pStyle w:val="numericallist"/>
        <w:spacing w:after="60"/>
      </w:pPr>
      <w:r w:rsidRPr="002B2E53">
        <w:lastRenderedPageBreak/>
        <w:t>Only applicable to axial lead glass diodes.</w:t>
      </w:r>
    </w:p>
    <w:p w14:paraId="3947152C" w14:textId="77777777" w:rsidR="00EB77BF" w:rsidRDefault="00EB77BF" w:rsidP="00555741">
      <w:pPr>
        <w:pStyle w:val="numericallist"/>
        <w:spacing w:after="60"/>
      </w:pPr>
      <w:r w:rsidRPr="002B2E53">
        <w:t>Not applicable to axial lead glass diodes.</w:t>
      </w:r>
    </w:p>
    <w:p w14:paraId="017EB926" w14:textId="03625AEF" w:rsidR="00555741" w:rsidRPr="00555741" w:rsidRDefault="00555741" w:rsidP="00555741">
      <w:pPr>
        <w:pStyle w:val="numericallist"/>
        <w:spacing w:after="60"/>
        <w:rPr>
          <w:highlight w:val="yellow"/>
        </w:rPr>
      </w:pPr>
      <w:r w:rsidRPr="00555741">
        <w:rPr>
          <w:highlight w:val="yellow"/>
        </w:rPr>
        <w:t xml:space="preserve">Only </w:t>
      </w:r>
      <w:r w:rsidRPr="00C101F3">
        <w:rPr>
          <w:highlight w:val="yellow"/>
        </w:rPr>
        <w:t xml:space="preserve">applicable </w:t>
      </w:r>
      <w:r w:rsidR="00C101F3">
        <w:rPr>
          <w:highlight w:val="yellow"/>
        </w:rPr>
        <w:t>to</w:t>
      </w:r>
      <w:r w:rsidRPr="00C101F3">
        <w:rPr>
          <w:highlight w:val="yellow"/>
        </w:rPr>
        <w:t xml:space="preserve"> the qualification testing phase for single phase qualification (</w:t>
      </w:r>
      <w:proofErr w:type="spellStart"/>
      <w:r w:rsidRPr="00C101F3">
        <w:rPr>
          <w:highlight w:val="yellow"/>
        </w:rPr>
        <w:t>SPQ</w:t>
      </w:r>
      <w:proofErr w:type="spellEnd"/>
      <w:r w:rsidRPr="00C101F3">
        <w:rPr>
          <w:highlight w:val="yellow"/>
        </w:rPr>
        <w:t>)</w:t>
      </w:r>
      <w:r w:rsidR="00C101F3">
        <w:rPr>
          <w:highlight w:val="yellow"/>
        </w:rPr>
        <w:t>.</w:t>
      </w:r>
    </w:p>
    <w:p w14:paraId="77040542" w14:textId="77777777" w:rsidR="00D44C24" w:rsidRPr="002B2E53" w:rsidRDefault="00EB77BF" w:rsidP="000F04F2">
      <w:pPr>
        <w:pStyle w:val="numericallist"/>
        <w:spacing w:after="60"/>
        <w:rPr>
          <w:bCs/>
          <w:u w:val="single"/>
        </w:rPr>
      </w:pPr>
      <w:r w:rsidRPr="002B2E53">
        <w:t>The components shall be de</w:t>
      </w:r>
      <w:r w:rsidR="005728D1" w:rsidRPr="002B2E53">
        <w:t>-</w:t>
      </w:r>
      <w:r w:rsidRPr="002B2E53">
        <w:t>encapsulated using suitable means to facilitate Internal Visual Inspection, Bond Strength and Die Shear.</w:t>
      </w:r>
    </w:p>
    <w:p w14:paraId="704AB1BB" w14:textId="34EF4446" w:rsidR="00D44C24" w:rsidRPr="002B2E53" w:rsidRDefault="00D44C24" w:rsidP="005752AE">
      <w:pPr>
        <w:pStyle w:val="Heading3"/>
      </w:pPr>
      <w:bookmarkStart w:id="321" w:name="_Toc51077148"/>
      <w:r w:rsidRPr="002B2E53">
        <w:t xml:space="preserve">Chart </w:t>
      </w:r>
      <w:proofErr w:type="spellStart"/>
      <w:r w:rsidRPr="002B2E53">
        <w:t>F4B</w:t>
      </w:r>
      <w:proofErr w:type="spellEnd"/>
      <w:r w:rsidRPr="002B2E53">
        <w:t xml:space="preserve"> – Qualification</w:t>
      </w:r>
      <w:r w:rsidR="00DB0083" w:rsidRPr="002B2E53">
        <w:t>, Periodic Testing and Lot Validation Testing for</w:t>
      </w:r>
      <w:r w:rsidRPr="002B2E53">
        <w:t xml:space="preserve"> </w:t>
      </w:r>
      <w:r w:rsidR="00EB7D5D" w:rsidRPr="002B2E53">
        <w:t>Die</w:t>
      </w:r>
      <w:r w:rsidRPr="002B2E53">
        <w:t xml:space="preserve"> Components</w:t>
      </w:r>
      <w:bookmarkEnd w:id="321"/>
    </w:p>
    <w:p w14:paraId="3D368AFF" w14:textId="77777777" w:rsidR="00007AEB" w:rsidRPr="002B2E53" w:rsidRDefault="00007AEB" w:rsidP="00007AEB">
      <w:pPr>
        <w:spacing w:after="0"/>
      </w:pPr>
    </w:p>
    <w:p w14:paraId="51984DB6" w14:textId="3CBB46DE" w:rsidR="0055485A" w:rsidRPr="002B2E53" w:rsidRDefault="0055485A" w:rsidP="0055485A">
      <w:r w:rsidRPr="002B2E53">
        <w:rPr>
          <w:noProof/>
          <w:lang w:eastAsia="en-GB"/>
        </w:rPr>
        <mc:AlternateContent>
          <mc:Choice Requires="wpc">
            <w:drawing>
              <wp:inline distT="0" distB="0" distL="0" distR="0" wp14:anchorId="779A91CE" wp14:editId="7B48EAE2">
                <wp:extent cx="2886844" cy="3884639"/>
                <wp:effectExtent l="0" t="0" r="27940" b="2095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202742" y="685627"/>
                            <a:ext cx="105" cy="2523088"/>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83969" y="676215"/>
                            <a:ext cx="170" cy="1693724"/>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368000" cy="676275"/>
                          </a:xfrm>
                          <a:prstGeom prst="rect">
                            <a:avLst/>
                          </a:prstGeom>
                          <a:solidFill>
                            <a:sysClr val="window" lastClr="FFFFFF">
                              <a:lumMod val="95000"/>
                            </a:sysClr>
                          </a:solidFill>
                          <a:ln w="9525">
                            <a:solidFill>
                              <a:prstClr val="black"/>
                            </a:solidFill>
                          </a:ln>
                          <a:effectLst/>
                        </wps:spPr>
                        <wps:txbx>
                          <w:txbxContent>
                            <w:p w14:paraId="26FAF258" w14:textId="77777777" w:rsidR="00964D56" w:rsidRDefault="00964D56"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964D56" w:rsidRPr="008E2C3A" w:rsidRDefault="00964D56" w:rsidP="00070475">
                              <w:pPr>
                                <w:spacing w:after="0" w:line="240" w:lineRule="auto"/>
                                <w:ind w:left="0" w:right="0"/>
                                <w:jc w:val="center"/>
                                <w:rPr>
                                  <w:rFonts w:cs="Arial"/>
                                  <w:sz w:val="18"/>
                                  <w:szCs w:val="18"/>
                                </w:rPr>
                              </w:pPr>
                            </w:p>
                            <w:p w14:paraId="3EAEDD9D" w14:textId="77777777" w:rsidR="00964D56" w:rsidRPr="008E2C3A" w:rsidRDefault="00964D56"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09407" y="934878"/>
                            <a:ext cx="1188000" cy="468000"/>
                          </a:xfrm>
                          <a:prstGeom prst="rect">
                            <a:avLst/>
                          </a:prstGeom>
                          <a:solidFill>
                            <a:sysClr val="window" lastClr="FFFFFF">
                              <a:lumMod val="95000"/>
                            </a:sysClr>
                          </a:solidFill>
                          <a:ln w="9525">
                            <a:solidFill>
                              <a:prstClr val="black"/>
                            </a:solidFill>
                          </a:ln>
                          <a:effectLst/>
                        </wps:spPr>
                        <wps:txbx>
                          <w:txbxContent>
                            <w:p w14:paraId="22BB683C" w14:textId="4C38488B" w:rsidR="00964D56" w:rsidRDefault="00964D56" w:rsidP="00070475">
                              <w:pPr>
                                <w:pStyle w:val="NormalWeb"/>
                                <w:spacing w:after="0" w:line="240" w:lineRule="auto"/>
                                <w:ind w:left="0" w:right="0"/>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6627E1B3" w14:textId="6240334E"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90170" y="934878"/>
                            <a:ext cx="1188000" cy="468000"/>
                          </a:xfrm>
                          <a:prstGeom prst="rect">
                            <a:avLst/>
                          </a:prstGeom>
                          <a:solidFill>
                            <a:sysClr val="window" lastClr="FFFFFF">
                              <a:lumMod val="95000"/>
                            </a:sysClr>
                          </a:solidFill>
                          <a:ln w="9525">
                            <a:solidFill>
                              <a:prstClr val="black"/>
                            </a:solidFill>
                          </a:ln>
                          <a:effectLst/>
                        </wps:spPr>
                        <wps:txbx>
                          <w:txbxContent>
                            <w:p w14:paraId="7886541F" w14:textId="77777777" w:rsidR="00964D56" w:rsidRDefault="00964D56" w:rsidP="00070475">
                              <w:pPr>
                                <w:pStyle w:val="NormalWeb"/>
                                <w:spacing w:after="0" w:line="240" w:lineRule="auto"/>
                                <w:ind w:left="0" w:right="0"/>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6FA9D92" w14:textId="55EC387F"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844" y="9413"/>
                            <a:ext cx="1368000" cy="676275"/>
                          </a:xfrm>
                          <a:prstGeom prst="rect">
                            <a:avLst/>
                          </a:prstGeom>
                          <a:solidFill>
                            <a:sysClr val="window" lastClr="FFFFFF">
                              <a:lumMod val="95000"/>
                            </a:sysClr>
                          </a:solidFill>
                          <a:ln w="9525">
                            <a:solidFill>
                              <a:prstClr val="black"/>
                            </a:solidFill>
                          </a:ln>
                          <a:effectLst/>
                        </wps:spPr>
                        <wps:txbx>
                          <w:txbxContent>
                            <w:p w14:paraId="3B11D13D" w14:textId="65385EE1" w:rsidR="00964D56" w:rsidRPr="008E2C3A" w:rsidRDefault="00964D56"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90170" y="1545965"/>
                            <a:ext cx="1188000" cy="676275"/>
                          </a:xfrm>
                          <a:prstGeom prst="rect">
                            <a:avLst/>
                          </a:prstGeom>
                          <a:solidFill>
                            <a:sysClr val="window" lastClr="FFFFFF">
                              <a:lumMod val="95000"/>
                            </a:sysClr>
                          </a:solidFill>
                          <a:ln w="9525">
                            <a:solidFill>
                              <a:prstClr val="black"/>
                            </a:solidFill>
                          </a:ln>
                          <a:effectLst/>
                        </wps:spPr>
                        <wps:txbx>
                          <w:txbxContent>
                            <w:p w14:paraId="2E20F2C5"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90170" y="2370149"/>
                            <a:ext cx="1188000" cy="676275"/>
                          </a:xfrm>
                          <a:prstGeom prst="rect">
                            <a:avLst/>
                          </a:prstGeom>
                          <a:solidFill>
                            <a:sysClr val="window" lastClr="FFFFFF">
                              <a:lumMod val="95000"/>
                            </a:sysClr>
                          </a:solidFill>
                          <a:ln w="9525">
                            <a:solidFill>
                              <a:prstClr val="black"/>
                            </a:solidFill>
                          </a:ln>
                          <a:effectLst/>
                        </wps:spPr>
                        <wps:txbx>
                          <w:txbxContent>
                            <w:p w14:paraId="3D92C549"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09224" y="1545934"/>
                            <a:ext cx="1187450" cy="675640"/>
                          </a:xfrm>
                          <a:prstGeom prst="rect">
                            <a:avLst/>
                          </a:prstGeom>
                          <a:solidFill>
                            <a:sysClr val="window" lastClr="FFFFFF">
                              <a:lumMod val="95000"/>
                            </a:sysClr>
                          </a:solidFill>
                          <a:ln w="9525">
                            <a:solidFill>
                              <a:prstClr val="black"/>
                            </a:solidFill>
                          </a:ln>
                          <a:effectLst/>
                        </wps:spPr>
                        <wps:txbx>
                          <w:txbxContent>
                            <w:p w14:paraId="4F5092A4" w14:textId="77777777"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09224" y="2370164"/>
                            <a:ext cx="1187450" cy="675640"/>
                          </a:xfrm>
                          <a:prstGeom prst="rect">
                            <a:avLst/>
                          </a:prstGeom>
                          <a:solidFill>
                            <a:sysClr val="window" lastClr="FFFFFF">
                              <a:lumMod val="95000"/>
                            </a:sysClr>
                          </a:solidFill>
                          <a:ln w="9525">
                            <a:solidFill>
                              <a:prstClr val="black"/>
                            </a:solidFill>
                          </a:ln>
                          <a:effectLst/>
                        </wps:spPr>
                        <wps:txbx>
                          <w:txbxContent>
                            <w:p w14:paraId="7E57ED66" w14:textId="7F9E49CD"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964D56" w:rsidRPr="00894B2E" w:rsidRDefault="00964D56" w:rsidP="00070475">
                              <w:pPr>
                                <w:pStyle w:val="NormalWeb"/>
                                <w:spacing w:after="0" w:line="240" w:lineRule="auto"/>
                                <w:ind w:left="0" w:right="0"/>
                                <w:jc w:val="center"/>
                                <w:rPr>
                                  <w:rFonts w:ascii="Arial" w:hAnsi="Arial" w:cs="Arial"/>
                                  <w:sz w:val="18"/>
                                  <w:szCs w:val="18"/>
                                </w:rPr>
                              </w:pPr>
                            </w:p>
                            <w:p w14:paraId="0E3B6927" w14:textId="77777777"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09224" y="3208999"/>
                            <a:ext cx="1187450" cy="675640"/>
                          </a:xfrm>
                          <a:prstGeom prst="rect">
                            <a:avLst/>
                          </a:prstGeom>
                          <a:solidFill>
                            <a:sysClr val="window" lastClr="FFFFFF">
                              <a:lumMod val="95000"/>
                            </a:sysClr>
                          </a:solidFill>
                          <a:ln w="9525">
                            <a:solidFill>
                              <a:prstClr val="black"/>
                            </a:solidFill>
                          </a:ln>
                          <a:effectLst/>
                        </wps:spPr>
                        <wps:txbx>
                          <w:txbxContent>
                            <w:p w14:paraId="148E5A82" w14:textId="03F8C843"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964D56" w:rsidRPr="00894B2E" w:rsidRDefault="00964D56" w:rsidP="00070475">
                              <w:pPr>
                                <w:pStyle w:val="NormalWeb"/>
                                <w:spacing w:after="0" w:line="240" w:lineRule="auto"/>
                                <w:ind w:left="0" w:right="0"/>
                                <w:jc w:val="center"/>
                                <w:rPr>
                                  <w:rFonts w:ascii="Arial" w:hAnsi="Arial" w:cs="Arial"/>
                                  <w:sz w:val="18"/>
                                  <w:szCs w:val="18"/>
                                </w:rPr>
                              </w:pPr>
                            </w:p>
                            <w:p w14:paraId="3432F36F" w14:textId="77777777"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779A91CE" id="Canvas 123" o:spid="_x0000_s1114" editas="canvas" style="width:227.3pt;height:305.9pt;mso-position-horizontal-relative:char;mso-position-vertical-relative:line" coordsize="28867,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">
                <v:shape id="_x0000_s1115" type="#_x0000_t75" style="position:absolute;width:28867;height:38842;visibility:visible;mso-wrap-style:square">
                  <v:fill o:detectmouseclick="t"/>
                  <v:path o:connecttype="none"/>
                </v:shape>
                <v:line id="Straight Connector 91" o:spid="_x0000_s1116" style="position:absolute;visibility:visible;mso-wrap-style:square" from="22027,6856" to="22028,32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17" style="position:absolute;visibility:visible;mso-wrap-style:square" from="6839,6762" to="6841,2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n4F8QAAADbAAAADwAAAGRycy9kb3ducmV2LnhtbESPQWvCQBSE74L/YXmCN92YltKmrmIK&#10;aqEKrbY9P7LPJJh9G3ZXjf++WxA8DjPzDTOdd6YRZ3K+tqxgMk5AEBdW11wq+N4vR88gfEDW2Fgm&#10;BVfyMJ/1e1PMtL3wF513oRQRwj5DBVUIbSalLyoy6Me2JY7ewTqDIUpXSu3wEuGmkWmSPEmDNceF&#10;Clt6q6g47k5GwX79mYfHq3vItytafmySX/djjFLDQbd4BRGoC/fwrf2uFbyk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ufgXxAAAANsAAAAPAAAAAAAAAAAA&#10;AAAAAKECAABkcnMvZG93bnJldi54bWxQSwUGAAAAAAQABAD5AAAAkgMAAAAA&#10;" strokecolor="windowText">
                  <v:stroke joinstyle="miter"/>
                </v:line>
                <v:shape id="Text Box 26" o:spid="_x0000_s1118" type="#_x0000_t202" style="position:absolute;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26FAF258" w14:textId="77777777" w:rsidR="00964D56" w:rsidRDefault="00964D56"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964D56" w:rsidRPr="008E2C3A" w:rsidRDefault="00964D56" w:rsidP="00070475">
                        <w:pPr>
                          <w:spacing w:after="0" w:line="240" w:lineRule="auto"/>
                          <w:ind w:left="0" w:right="0"/>
                          <w:jc w:val="center"/>
                          <w:rPr>
                            <w:rFonts w:cs="Arial"/>
                            <w:sz w:val="18"/>
                            <w:szCs w:val="18"/>
                          </w:rPr>
                        </w:pPr>
                      </w:p>
                      <w:p w14:paraId="3EAEDD9D" w14:textId="77777777" w:rsidR="00964D56" w:rsidRPr="008E2C3A" w:rsidRDefault="00964D56"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19" type="#_x0000_t202" style="position:absolute;left:16094;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2BB683C" w14:textId="4C38488B" w:rsidR="00964D56" w:rsidRDefault="00964D56" w:rsidP="00070475">
                        <w:pPr>
                          <w:pStyle w:val="NormalWeb"/>
                          <w:spacing w:after="0" w:line="240" w:lineRule="auto"/>
                          <w:ind w:left="0" w:right="0"/>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6627E1B3" w14:textId="6240334E"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v:textbox>
                </v:shape>
                <v:shape id="Text Box 26" o:spid="_x0000_s1120" type="#_x0000_t202" style="position:absolute;left:901;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7886541F" w14:textId="77777777" w:rsidR="00964D56" w:rsidRDefault="00964D56" w:rsidP="00070475">
                        <w:pPr>
                          <w:pStyle w:val="NormalWeb"/>
                          <w:spacing w:after="0" w:line="240" w:lineRule="auto"/>
                          <w:ind w:left="0" w:right="0"/>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6FA9D92" w14:textId="55EC387F"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121" type="#_x0000_t202" style="position:absolute;left:15188;top:94;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3B11D13D" w14:textId="65385EE1" w:rsidR="00964D56" w:rsidRPr="008E2C3A" w:rsidRDefault="00964D56"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2" type="#_x0000_t202" style="position:absolute;left:901;top:15459;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E20F2C5"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123" type="#_x0000_t202" style="position:absolute;left:901;top:23701;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3D92C549"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964D56" w:rsidRPr="00894B2E"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964D56" w:rsidRPr="008E2C3A"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24" type="#_x0000_t202" style="position:absolute;left:16092;top:1545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4F5092A4" w14:textId="77777777"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25" type="#_x0000_t202" style="position:absolute;left:16092;top:23701;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7E57ED66" w14:textId="7F9E49CD"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964D56" w:rsidRPr="00894B2E" w:rsidRDefault="00964D56" w:rsidP="00070475">
                        <w:pPr>
                          <w:pStyle w:val="NormalWeb"/>
                          <w:spacing w:after="0" w:line="240" w:lineRule="auto"/>
                          <w:ind w:left="0" w:right="0"/>
                          <w:jc w:val="center"/>
                          <w:rPr>
                            <w:rFonts w:ascii="Arial" w:hAnsi="Arial" w:cs="Arial"/>
                            <w:sz w:val="18"/>
                            <w:szCs w:val="18"/>
                          </w:rPr>
                        </w:pPr>
                      </w:p>
                      <w:p w14:paraId="0E3B6927" w14:textId="77777777"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26" type="#_x0000_t202" style="position:absolute;left:16092;top:32089;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148E5A82" w14:textId="03F8C843" w:rsidR="00964D56" w:rsidRDefault="00964D56"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964D56" w:rsidRPr="00894B2E" w:rsidRDefault="00964D56" w:rsidP="00070475">
                        <w:pPr>
                          <w:pStyle w:val="NormalWeb"/>
                          <w:spacing w:after="0" w:line="240" w:lineRule="auto"/>
                          <w:ind w:left="0" w:right="0"/>
                          <w:jc w:val="center"/>
                          <w:rPr>
                            <w:rFonts w:ascii="Arial" w:hAnsi="Arial" w:cs="Arial"/>
                            <w:sz w:val="18"/>
                            <w:szCs w:val="18"/>
                          </w:rPr>
                        </w:pPr>
                      </w:p>
                      <w:p w14:paraId="3432F36F" w14:textId="77777777" w:rsidR="00964D56" w:rsidRDefault="00964D56"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6AED9CF7" w14:textId="77777777" w:rsidR="00FE164F" w:rsidRPr="002B2E53" w:rsidRDefault="00FE164F" w:rsidP="00B24CB1">
      <w:pPr>
        <w:pStyle w:val="NOTES"/>
        <w:keepNext w:val="0"/>
        <w:keepLines/>
      </w:pPr>
      <w:r w:rsidRPr="002B2E53">
        <w:t>NOTES</w:t>
      </w:r>
      <w:r w:rsidR="001D3F2B" w:rsidRPr="002B2E53">
        <w:t>:</w:t>
      </w:r>
    </w:p>
    <w:p w14:paraId="38AB9602" w14:textId="77777777" w:rsidR="00C90271" w:rsidRPr="002B2E53" w:rsidRDefault="00556044" w:rsidP="003B3941">
      <w:pPr>
        <w:pStyle w:val="numericallist"/>
        <w:spacing w:after="40"/>
      </w:pPr>
      <w:r w:rsidRPr="002B2E53">
        <w:t>T</w:t>
      </w:r>
      <w:r w:rsidR="00954755" w:rsidRPr="002B2E53">
        <w:t xml:space="preserve">he tests of Chart </w:t>
      </w:r>
      <w:proofErr w:type="spellStart"/>
      <w:r w:rsidR="00954755" w:rsidRPr="002B2E53">
        <w:t>F4B</w:t>
      </w:r>
      <w:proofErr w:type="spellEnd"/>
      <w:r w:rsidR="00954755" w:rsidRPr="002B2E53">
        <w:t xml:space="preserve"> shall be performed on </w:t>
      </w:r>
      <w:r w:rsidR="00E50744" w:rsidRPr="002B2E53">
        <w:t xml:space="preserve">components </w:t>
      </w:r>
      <w:r w:rsidR="00466441" w:rsidRPr="002B2E53">
        <w:t xml:space="preserve">selected from </w:t>
      </w:r>
      <w:r w:rsidR="00E50744" w:rsidRPr="002B2E53">
        <w:t>the Packaged Test Sublot</w:t>
      </w:r>
      <w:r w:rsidR="00954755" w:rsidRPr="002B2E53">
        <w:t xml:space="preserve">, </w:t>
      </w:r>
      <w:r w:rsidR="00E50744" w:rsidRPr="002B2E53">
        <w:t>which have successfully passed the tests in Chart</w:t>
      </w:r>
      <w:r w:rsidR="00466441" w:rsidRPr="002B2E53">
        <w:t> </w:t>
      </w:r>
      <w:proofErr w:type="spellStart"/>
      <w:r w:rsidR="00E50744" w:rsidRPr="002B2E53">
        <w:t>F3</w:t>
      </w:r>
      <w:r w:rsidR="00B21B5F" w:rsidRPr="002B2E53">
        <w:t>B</w:t>
      </w:r>
      <w:proofErr w:type="spellEnd"/>
      <w:r w:rsidR="00466441" w:rsidRPr="002B2E53">
        <w:t>.</w:t>
      </w:r>
    </w:p>
    <w:p w14:paraId="29A6A252" w14:textId="06898155" w:rsidR="00556044" w:rsidRPr="002B2E53" w:rsidRDefault="00556044" w:rsidP="003B3941">
      <w:pPr>
        <w:pStyle w:val="numericallist"/>
        <w:spacing w:after="40"/>
      </w:pPr>
      <w:r w:rsidRPr="002B2E53">
        <w:t>For distribution within the subgroups</w:t>
      </w:r>
      <w:r w:rsidR="008904B2" w:rsidRPr="002B2E53">
        <w:t>,</w:t>
      </w:r>
      <w:r w:rsidRPr="002B2E53">
        <w:t xml:space="preserve"> see Para. </w:t>
      </w:r>
      <w:r w:rsidR="00321374" w:rsidRPr="002B2E53">
        <w:fldChar w:fldCharType="begin"/>
      </w:r>
      <w:r w:rsidR="00321374" w:rsidRPr="002B2E53">
        <w:instrText xml:space="preserve"> REF _Ref466559939 \r \h </w:instrText>
      </w:r>
      <w:r w:rsidR="00CF5CE0" w:rsidRPr="002B2E53">
        <w:instrText xml:space="preserve"> \* MERGEFORMAT </w:instrText>
      </w:r>
      <w:r w:rsidR="00321374" w:rsidRPr="002B2E53">
        <w:fldChar w:fldCharType="separate"/>
      </w:r>
      <w:r w:rsidR="00964D56">
        <w:t>7.1.2</w:t>
      </w:r>
      <w:r w:rsidR="00321374" w:rsidRPr="002B2E53">
        <w:fldChar w:fldCharType="end"/>
      </w:r>
      <w:r w:rsidR="00321374" w:rsidRPr="002B2E53">
        <w:t xml:space="preserve"> </w:t>
      </w:r>
      <w:r w:rsidRPr="002B2E53">
        <w:t>for qualification and qualification maintenance</w:t>
      </w:r>
      <w:r w:rsidR="00B65B48" w:rsidRPr="002B2E53">
        <w:t xml:space="preserve"> and</w:t>
      </w:r>
      <w:r w:rsidRPr="002B2E53">
        <w:t xml:space="preserve"> Para. </w:t>
      </w:r>
      <w:r w:rsidR="00321374" w:rsidRPr="002B2E53">
        <w:fldChar w:fldCharType="begin"/>
      </w:r>
      <w:r w:rsidR="00321374" w:rsidRPr="002B2E53">
        <w:instrText xml:space="preserve"> REF _Ref466559948 \r \h </w:instrText>
      </w:r>
      <w:r w:rsidR="00CF5CE0" w:rsidRPr="002B2E53">
        <w:instrText xml:space="preserve"> \* MERGEFORMAT </w:instrText>
      </w:r>
      <w:r w:rsidR="00321374" w:rsidRPr="002B2E53">
        <w:fldChar w:fldCharType="separate"/>
      </w:r>
      <w:r w:rsidR="00964D56">
        <w:t>7.4</w:t>
      </w:r>
      <w:r w:rsidR="00321374" w:rsidRPr="002B2E53">
        <w:fldChar w:fldCharType="end"/>
      </w:r>
      <w:r w:rsidR="00321374" w:rsidRPr="002B2E53">
        <w:t xml:space="preserve"> </w:t>
      </w:r>
      <w:proofErr w:type="gramStart"/>
      <w:r w:rsidRPr="002B2E53">
        <w:t>for</w:t>
      </w:r>
      <w:proofErr w:type="gramEnd"/>
      <w:r w:rsidRPr="002B2E53">
        <w:t xml:space="preserve"> Lot Validation Testing.</w:t>
      </w:r>
    </w:p>
    <w:p w14:paraId="78ADE439" w14:textId="77777777" w:rsidR="00C82741" w:rsidRPr="002B2E53" w:rsidRDefault="00466441" w:rsidP="003B3941">
      <w:pPr>
        <w:pStyle w:val="numericallist"/>
        <w:spacing w:after="40"/>
      </w:pPr>
      <w:r w:rsidRPr="002B2E53">
        <w:t>No Failures are allowed.</w:t>
      </w:r>
    </w:p>
    <w:p w14:paraId="6391546C" w14:textId="77777777" w:rsidR="00530D25" w:rsidRPr="002B2E53" w:rsidRDefault="00530D25" w:rsidP="003B3941">
      <w:pPr>
        <w:pStyle w:val="numericallist"/>
        <w:spacing w:after="40"/>
      </w:pPr>
      <w:r w:rsidRPr="002B2E53">
        <w:t>The components shall be de</w:t>
      </w:r>
      <w:r w:rsidR="0085302F" w:rsidRPr="002B2E53">
        <w:t>-</w:t>
      </w:r>
      <w:r w:rsidRPr="002B2E53">
        <w:t>encapsulated using suitable means to facilitate Internal Visual Inspection, Bond Strength and Die Shear.</w:t>
      </w:r>
    </w:p>
    <w:p w14:paraId="6B555DF0" w14:textId="77777777" w:rsidR="00FE164F" w:rsidRPr="00E935FB" w:rsidRDefault="00FE164F" w:rsidP="00B24CB1">
      <w:pPr>
        <w:pStyle w:val="Bodyjustified"/>
        <w:keepLines/>
        <w:widowControl/>
      </w:pPr>
    </w:p>
    <w:sectPr w:rsidR="00FE164F" w:rsidRPr="00E935FB" w:rsidSect="0015020D">
      <w:headerReference w:type="default" r:id="rId164"/>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2D8A5" w14:textId="77777777" w:rsidR="001F388B" w:rsidRDefault="001F388B" w:rsidP="00546706">
      <w:r>
        <w:separator/>
      </w:r>
    </w:p>
    <w:p w14:paraId="48CDF680" w14:textId="77777777" w:rsidR="001F388B" w:rsidRDefault="001F388B" w:rsidP="00546706"/>
    <w:p w14:paraId="20766E0F" w14:textId="77777777" w:rsidR="001F388B" w:rsidRDefault="001F388B" w:rsidP="00546706"/>
    <w:p w14:paraId="7A68FBF4" w14:textId="77777777" w:rsidR="001F388B" w:rsidRDefault="001F388B" w:rsidP="00546706"/>
    <w:p w14:paraId="2896BCEC" w14:textId="77777777" w:rsidR="001F388B" w:rsidRDefault="001F388B"/>
    <w:p w14:paraId="39DA782F" w14:textId="77777777" w:rsidR="001F388B" w:rsidRDefault="001F388B"/>
    <w:p w14:paraId="0D4183BC" w14:textId="77777777" w:rsidR="001F388B" w:rsidRDefault="001F388B"/>
  </w:endnote>
  <w:endnote w:type="continuationSeparator" w:id="0">
    <w:p w14:paraId="0F1606A7" w14:textId="77777777" w:rsidR="001F388B" w:rsidRDefault="001F388B" w:rsidP="00546706">
      <w:r>
        <w:continuationSeparator/>
      </w:r>
    </w:p>
    <w:p w14:paraId="5B09FE9F" w14:textId="77777777" w:rsidR="001F388B" w:rsidRDefault="001F388B" w:rsidP="00546706"/>
    <w:p w14:paraId="2979FE51" w14:textId="77777777" w:rsidR="001F388B" w:rsidRDefault="001F388B" w:rsidP="00546706"/>
    <w:p w14:paraId="481E3A20" w14:textId="77777777" w:rsidR="001F388B" w:rsidRDefault="001F388B" w:rsidP="00546706"/>
    <w:p w14:paraId="4AA8A927" w14:textId="77777777" w:rsidR="001F388B" w:rsidRDefault="001F388B"/>
    <w:p w14:paraId="436E1A9B" w14:textId="77777777" w:rsidR="001F388B" w:rsidRDefault="001F388B"/>
    <w:p w14:paraId="71FF7330" w14:textId="77777777" w:rsidR="001F388B" w:rsidRDefault="001F3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399D8" w14:textId="77777777" w:rsidR="001F388B" w:rsidRDefault="001F388B" w:rsidP="00546706">
      <w:r>
        <w:separator/>
      </w:r>
    </w:p>
    <w:p w14:paraId="13A1D6E7" w14:textId="77777777" w:rsidR="001F388B" w:rsidRDefault="001F388B" w:rsidP="00546706"/>
    <w:p w14:paraId="42BE10D1" w14:textId="77777777" w:rsidR="001F388B" w:rsidRDefault="001F388B" w:rsidP="00546706"/>
    <w:p w14:paraId="109804E9" w14:textId="77777777" w:rsidR="001F388B" w:rsidRDefault="001F388B" w:rsidP="00546706"/>
    <w:p w14:paraId="33011019" w14:textId="77777777" w:rsidR="001F388B" w:rsidRDefault="001F388B"/>
    <w:p w14:paraId="4AD3646D" w14:textId="77777777" w:rsidR="001F388B" w:rsidRDefault="001F388B"/>
    <w:p w14:paraId="2AC07F2B" w14:textId="77777777" w:rsidR="001F388B" w:rsidRDefault="001F388B"/>
  </w:footnote>
  <w:footnote w:type="continuationSeparator" w:id="0">
    <w:p w14:paraId="3AE7DC0B" w14:textId="77777777" w:rsidR="001F388B" w:rsidRDefault="001F388B" w:rsidP="00546706">
      <w:r>
        <w:continuationSeparator/>
      </w:r>
    </w:p>
    <w:p w14:paraId="6BF1713A" w14:textId="77777777" w:rsidR="001F388B" w:rsidRDefault="001F388B" w:rsidP="00546706"/>
    <w:p w14:paraId="2891B91B" w14:textId="77777777" w:rsidR="001F388B" w:rsidRDefault="001F388B" w:rsidP="00546706"/>
    <w:p w14:paraId="7976FE2C" w14:textId="77777777" w:rsidR="001F388B" w:rsidRDefault="001F388B" w:rsidP="00546706"/>
    <w:p w14:paraId="6501D51E" w14:textId="77777777" w:rsidR="001F388B" w:rsidRDefault="001F388B"/>
    <w:p w14:paraId="1259D8E9" w14:textId="77777777" w:rsidR="001F388B" w:rsidRDefault="001F388B"/>
    <w:p w14:paraId="1BE32389" w14:textId="77777777" w:rsidR="001F388B" w:rsidRDefault="001F38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964D56" w:rsidRPr="00566CE2" w14:paraId="06FB5F0D" w14:textId="77777777" w:rsidTr="008F23D3">
      <w:trPr>
        <w:trHeight w:val="567"/>
      </w:trPr>
      <w:tc>
        <w:tcPr>
          <w:tcW w:w="3170" w:type="dxa"/>
          <w:shd w:val="clear" w:color="auto" w:fill="auto"/>
        </w:tcPr>
        <w:p w14:paraId="1AA4AE6B" w14:textId="77777777" w:rsidR="00964D56" w:rsidRPr="00566CE2" w:rsidRDefault="00964D56" w:rsidP="008F23D3">
          <w:pPr>
            <w:spacing w:after="0"/>
            <w:ind w:left="180"/>
          </w:pPr>
          <w:r>
            <w:rPr>
              <w:noProof/>
              <w:lang w:eastAsia="en-GB"/>
            </w:rPr>
            <w:drawing>
              <wp:inline distT="0" distB="0" distL="0" distR="0" wp14:anchorId="3DAF4A2C" wp14:editId="08BD5879">
                <wp:extent cx="2057400" cy="572770"/>
                <wp:effectExtent l="0" t="0" r="0" b="0"/>
                <wp:docPr id="89" name="Picture 8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964D56" w:rsidRDefault="00964D56" w:rsidP="006E4A0A">
          <w:pPr>
            <w:ind w:left="570"/>
            <w:jc w:val="center"/>
          </w:pPr>
          <w:r>
            <w:t>ESCC Generic Specification</w:t>
          </w:r>
        </w:p>
        <w:p w14:paraId="0D5CCDAB" w14:textId="77777777" w:rsidR="00964D56" w:rsidRPr="00566CE2" w:rsidRDefault="00964D56" w:rsidP="008F23D3">
          <w:pPr>
            <w:spacing w:after="0"/>
            <w:ind w:left="570"/>
            <w:jc w:val="center"/>
          </w:pPr>
          <w:r w:rsidRPr="00566CE2">
            <w:t xml:space="preserve">No. </w:t>
          </w:r>
          <w:r>
            <w:t>5000</w:t>
          </w:r>
        </w:p>
      </w:tc>
      <w:tc>
        <w:tcPr>
          <w:tcW w:w="2985" w:type="dxa"/>
          <w:shd w:val="clear" w:color="auto" w:fill="auto"/>
        </w:tcPr>
        <w:p w14:paraId="3C4AC508" w14:textId="77777777" w:rsidR="00964D56" w:rsidRPr="00566CE2" w:rsidRDefault="00964D56" w:rsidP="00566CE2">
          <w:r w:rsidRPr="00566CE2">
            <w:t xml:space="preserve">PAGE </w:t>
          </w:r>
          <w:r w:rsidRPr="00566CE2">
            <w:fldChar w:fldCharType="begin"/>
          </w:r>
          <w:r w:rsidRPr="00566CE2">
            <w:instrText xml:space="preserve"> PAGE  \* Arabic  \* MERGEFORMAT </w:instrText>
          </w:r>
          <w:r w:rsidRPr="00566CE2">
            <w:fldChar w:fldCharType="separate"/>
          </w:r>
          <w:r w:rsidR="00D763E3">
            <w:rPr>
              <w:noProof/>
            </w:rPr>
            <w:t>42</w:t>
          </w:r>
          <w:r w:rsidRPr="00566CE2">
            <w:fldChar w:fldCharType="end"/>
          </w:r>
        </w:p>
        <w:p w14:paraId="1B758851" w14:textId="740C3101" w:rsidR="00964D56" w:rsidRPr="00566CE2" w:rsidRDefault="00964D56" w:rsidP="00043176">
          <w:pPr>
            <w:spacing w:after="0"/>
          </w:pPr>
          <w:r w:rsidRPr="00043176">
            <w:rPr>
              <w:highlight w:val="yellow"/>
            </w:rPr>
            <w:t xml:space="preserve">ISSUE 10 </w:t>
          </w:r>
          <w:proofErr w:type="spellStart"/>
          <w:r w:rsidRPr="00043176">
            <w:rPr>
              <w:highlight w:val="yellow"/>
            </w:rPr>
            <w:t>DftA</w:t>
          </w:r>
          <w:proofErr w:type="spellEnd"/>
        </w:p>
      </w:tc>
    </w:tr>
  </w:tbl>
  <w:p w14:paraId="747A1E1B" w14:textId="77777777" w:rsidR="00964D56" w:rsidRDefault="00964D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18B093C"/>
    <w:multiLevelType w:val="hybridMultilevel"/>
    <w:tmpl w:val="09E640D4"/>
    <w:lvl w:ilvl="0" w:tplc="DE82D726">
      <w:start w:val="1"/>
      <w:numFmt w:val="bullet"/>
      <w:lvlText w:val="o"/>
      <w:lvlJc w:val="left"/>
      <w:pPr>
        <w:ind w:left="1500" w:hanging="360"/>
      </w:pPr>
      <w:rPr>
        <w:rFonts w:ascii="Courier New" w:hAnsi="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A1460A"/>
    <w:multiLevelType w:val="hybridMultilevel"/>
    <w:tmpl w:val="46F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2"/>
  </w:num>
  <w:num w:numId="4">
    <w:abstractNumId w:val="3"/>
  </w:num>
  <w:num w:numId="5">
    <w:abstractNumId w:val="6"/>
  </w:num>
  <w:num w:numId="6">
    <w:abstractNumId w:val="8"/>
  </w:num>
  <w:num w:numId="7">
    <w:abstractNumId w:val="9"/>
  </w:num>
  <w:num w:numId="8">
    <w:abstractNumId w:val="7"/>
  </w:num>
  <w:num w:numId="9">
    <w:abstractNumId w:val="2"/>
  </w:num>
  <w:num w:numId="10">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num>
  <w:num w:numId="13">
    <w:abstractNumId w:val="10"/>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07AEB"/>
    <w:rsid w:val="000163B3"/>
    <w:rsid w:val="000226A5"/>
    <w:rsid w:val="000242D8"/>
    <w:rsid w:val="0002451F"/>
    <w:rsid w:val="00025650"/>
    <w:rsid w:val="00025EDD"/>
    <w:rsid w:val="000268CE"/>
    <w:rsid w:val="0003124C"/>
    <w:rsid w:val="00031444"/>
    <w:rsid w:val="000335CA"/>
    <w:rsid w:val="00033D8E"/>
    <w:rsid w:val="0003414C"/>
    <w:rsid w:val="0003564C"/>
    <w:rsid w:val="00035F1C"/>
    <w:rsid w:val="0003657B"/>
    <w:rsid w:val="000365AF"/>
    <w:rsid w:val="000376BE"/>
    <w:rsid w:val="00043176"/>
    <w:rsid w:val="00045B2B"/>
    <w:rsid w:val="00053D5E"/>
    <w:rsid w:val="000547FA"/>
    <w:rsid w:val="000548D0"/>
    <w:rsid w:val="00055A7F"/>
    <w:rsid w:val="00060852"/>
    <w:rsid w:val="0006085A"/>
    <w:rsid w:val="000618F9"/>
    <w:rsid w:val="000647C5"/>
    <w:rsid w:val="00065B46"/>
    <w:rsid w:val="000671EC"/>
    <w:rsid w:val="00070475"/>
    <w:rsid w:val="000710C9"/>
    <w:rsid w:val="00072337"/>
    <w:rsid w:val="00072450"/>
    <w:rsid w:val="00073C2C"/>
    <w:rsid w:val="0007527B"/>
    <w:rsid w:val="000763FE"/>
    <w:rsid w:val="00080EC6"/>
    <w:rsid w:val="00080FC5"/>
    <w:rsid w:val="00082F30"/>
    <w:rsid w:val="0008396F"/>
    <w:rsid w:val="00083FED"/>
    <w:rsid w:val="00085EC7"/>
    <w:rsid w:val="000864D5"/>
    <w:rsid w:val="000921E1"/>
    <w:rsid w:val="00092DA4"/>
    <w:rsid w:val="00093F97"/>
    <w:rsid w:val="00095A81"/>
    <w:rsid w:val="000A0D25"/>
    <w:rsid w:val="000A1C64"/>
    <w:rsid w:val="000A3ACD"/>
    <w:rsid w:val="000A5C95"/>
    <w:rsid w:val="000A5EC7"/>
    <w:rsid w:val="000A6E5E"/>
    <w:rsid w:val="000A7481"/>
    <w:rsid w:val="000B3613"/>
    <w:rsid w:val="000B4302"/>
    <w:rsid w:val="000B4DEC"/>
    <w:rsid w:val="000B5CDE"/>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04F2"/>
    <w:rsid w:val="000F228F"/>
    <w:rsid w:val="000F24BA"/>
    <w:rsid w:val="000F315F"/>
    <w:rsid w:val="000F3340"/>
    <w:rsid w:val="000F4755"/>
    <w:rsid w:val="000F563F"/>
    <w:rsid w:val="000F5B1B"/>
    <w:rsid w:val="000F753F"/>
    <w:rsid w:val="000F7ADD"/>
    <w:rsid w:val="001016B5"/>
    <w:rsid w:val="00102820"/>
    <w:rsid w:val="001034F4"/>
    <w:rsid w:val="001038A1"/>
    <w:rsid w:val="0011099A"/>
    <w:rsid w:val="00112EE0"/>
    <w:rsid w:val="00112EF8"/>
    <w:rsid w:val="0011461F"/>
    <w:rsid w:val="00115B90"/>
    <w:rsid w:val="0012267E"/>
    <w:rsid w:val="0012548A"/>
    <w:rsid w:val="00126A9C"/>
    <w:rsid w:val="00127B3B"/>
    <w:rsid w:val="00132DF5"/>
    <w:rsid w:val="001336F3"/>
    <w:rsid w:val="0013457D"/>
    <w:rsid w:val="00137215"/>
    <w:rsid w:val="00137ECE"/>
    <w:rsid w:val="00141CC3"/>
    <w:rsid w:val="00146B81"/>
    <w:rsid w:val="001473B1"/>
    <w:rsid w:val="0015020D"/>
    <w:rsid w:val="00151C40"/>
    <w:rsid w:val="00151C66"/>
    <w:rsid w:val="001532CB"/>
    <w:rsid w:val="0015525A"/>
    <w:rsid w:val="001560BA"/>
    <w:rsid w:val="00157303"/>
    <w:rsid w:val="001601D4"/>
    <w:rsid w:val="00163A4C"/>
    <w:rsid w:val="00164D15"/>
    <w:rsid w:val="00164F3F"/>
    <w:rsid w:val="00167CFE"/>
    <w:rsid w:val="00172FC0"/>
    <w:rsid w:val="00174C0D"/>
    <w:rsid w:val="001807FF"/>
    <w:rsid w:val="00180F10"/>
    <w:rsid w:val="0018153C"/>
    <w:rsid w:val="00182349"/>
    <w:rsid w:val="00182952"/>
    <w:rsid w:val="00183EC4"/>
    <w:rsid w:val="00185072"/>
    <w:rsid w:val="001866E1"/>
    <w:rsid w:val="001905A0"/>
    <w:rsid w:val="001910B0"/>
    <w:rsid w:val="00192035"/>
    <w:rsid w:val="00192E81"/>
    <w:rsid w:val="001952E9"/>
    <w:rsid w:val="0019571C"/>
    <w:rsid w:val="00195FD6"/>
    <w:rsid w:val="001A333C"/>
    <w:rsid w:val="001A4EB4"/>
    <w:rsid w:val="001A4F3C"/>
    <w:rsid w:val="001A5F9F"/>
    <w:rsid w:val="001A6758"/>
    <w:rsid w:val="001A6C8D"/>
    <w:rsid w:val="001A7198"/>
    <w:rsid w:val="001A7D31"/>
    <w:rsid w:val="001B2295"/>
    <w:rsid w:val="001B4CDC"/>
    <w:rsid w:val="001B4F51"/>
    <w:rsid w:val="001B5683"/>
    <w:rsid w:val="001B7176"/>
    <w:rsid w:val="001B7C3A"/>
    <w:rsid w:val="001C2B98"/>
    <w:rsid w:val="001C2FD7"/>
    <w:rsid w:val="001C45C9"/>
    <w:rsid w:val="001C6BB2"/>
    <w:rsid w:val="001C6E75"/>
    <w:rsid w:val="001C7582"/>
    <w:rsid w:val="001D173E"/>
    <w:rsid w:val="001D35F8"/>
    <w:rsid w:val="001D3F2B"/>
    <w:rsid w:val="001D5074"/>
    <w:rsid w:val="001E04D9"/>
    <w:rsid w:val="001E1317"/>
    <w:rsid w:val="001E4227"/>
    <w:rsid w:val="001F0C25"/>
    <w:rsid w:val="001F388B"/>
    <w:rsid w:val="001F54FA"/>
    <w:rsid w:val="001F6CC7"/>
    <w:rsid w:val="001F773B"/>
    <w:rsid w:val="0020029C"/>
    <w:rsid w:val="002003C6"/>
    <w:rsid w:val="002070F2"/>
    <w:rsid w:val="00207977"/>
    <w:rsid w:val="00211F7A"/>
    <w:rsid w:val="0021205D"/>
    <w:rsid w:val="002151C9"/>
    <w:rsid w:val="002209BF"/>
    <w:rsid w:val="00221A94"/>
    <w:rsid w:val="00222AD4"/>
    <w:rsid w:val="002237AC"/>
    <w:rsid w:val="00223932"/>
    <w:rsid w:val="00224478"/>
    <w:rsid w:val="00224F45"/>
    <w:rsid w:val="00226356"/>
    <w:rsid w:val="0023078E"/>
    <w:rsid w:val="00231000"/>
    <w:rsid w:val="002333CB"/>
    <w:rsid w:val="002344EC"/>
    <w:rsid w:val="00234FB8"/>
    <w:rsid w:val="00240DB1"/>
    <w:rsid w:val="00241FF4"/>
    <w:rsid w:val="00242A71"/>
    <w:rsid w:val="002433E6"/>
    <w:rsid w:val="00247CE8"/>
    <w:rsid w:val="00250332"/>
    <w:rsid w:val="00250382"/>
    <w:rsid w:val="002550BE"/>
    <w:rsid w:val="00256720"/>
    <w:rsid w:val="00260AA8"/>
    <w:rsid w:val="00261CD7"/>
    <w:rsid w:val="0026413F"/>
    <w:rsid w:val="00265398"/>
    <w:rsid w:val="0026645C"/>
    <w:rsid w:val="00266C8D"/>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7591"/>
    <w:rsid w:val="002B1A90"/>
    <w:rsid w:val="002B2E53"/>
    <w:rsid w:val="002B510A"/>
    <w:rsid w:val="002B6848"/>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755E"/>
    <w:rsid w:val="002F0A57"/>
    <w:rsid w:val="002F1DE3"/>
    <w:rsid w:val="002F301F"/>
    <w:rsid w:val="002F375B"/>
    <w:rsid w:val="002F3C8C"/>
    <w:rsid w:val="002F49EC"/>
    <w:rsid w:val="002F5A81"/>
    <w:rsid w:val="00300FF3"/>
    <w:rsid w:val="0030287A"/>
    <w:rsid w:val="00303B70"/>
    <w:rsid w:val="0030436A"/>
    <w:rsid w:val="0030454A"/>
    <w:rsid w:val="00305009"/>
    <w:rsid w:val="003060C2"/>
    <w:rsid w:val="003061D3"/>
    <w:rsid w:val="00306861"/>
    <w:rsid w:val="00306ACC"/>
    <w:rsid w:val="00306CFA"/>
    <w:rsid w:val="00312152"/>
    <w:rsid w:val="00313E84"/>
    <w:rsid w:val="00315B4F"/>
    <w:rsid w:val="003171B7"/>
    <w:rsid w:val="003179E6"/>
    <w:rsid w:val="003203B1"/>
    <w:rsid w:val="00321374"/>
    <w:rsid w:val="00325223"/>
    <w:rsid w:val="00325C1C"/>
    <w:rsid w:val="003273E4"/>
    <w:rsid w:val="00331655"/>
    <w:rsid w:val="00332B2D"/>
    <w:rsid w:val="00332EFA"/>
    <w:rsid w:val="00333BC8"/>
    <w:rsid w:val="003356D4"/>
    <w:rsid w:val="00341255"/>
    <w:rsid w:val="00342DA2"/>
    <w:rsid w:val="00342DCF"/>
    <w:rsid w:val="00343105"/>
    <w:rsid w:val="00344846"/>
    <w:rsid w:val="003448D9"/>
    <w:rsid w:val="00344F6A"/>
    <w:rsid w:val="00347AB4"/>
    <w:rsid w:val="00350B90"/>
    <w:rsid w:val="0035138F"/>
    <w:rsid w:val="003522C5"/>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6B6"/>
    <w:rsid w:val="003776C8"/>
    <w:rsid w:val="003809B0"/>
    <w:rsid w:val="00383EFC"/>
    <w:rsid w:val="00385F47"/>
    <w:rsid w:val="00386379"/>
    <w:rsid w:val="00391289"/>
    <w:rsid w:val="00397345"/>
    <w:rsid w:val="00397CFD"/>
    <w:rsid w:val="003A0780"/>
    <w:rsid w:val="003A2CC1"/>
    <w:rsid w:val="003A4922"/>
    <w:rsid w:val="003A5595"/>
    <w:rsid w:val="003A5A18"/>
    <w:rsid w:val="003A5DEC"/>
    <w:rsid w:val="003B12C3"/>
    <w:rsid w:val="003B1B87"/>
    <w:rsid w:val="003B3941"/>
    <w:rsid w:val="003B3FB1"/>
    <w:rsid w:val="003B43D1"/>
    <w:rsid w:val="003B4579"/>
    <w:rsid w:val="003B6158"/>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846"/>
    <w:rsid w:val="003E6009"/>
    <w:rsid w:val="003E6DCA"/>
    <w:rsid w:val="003E7919"/>
    <w:rsid w:val="003F1AE0"/>
    <w:rsid w:val="003F3D22"/>
    <w:rsid w:val="003F486C"/>
    <w:rsid w:val="00400149"/>
    <w:rsid w:val="004060D4"/>
    <w:rsid w:val="00406393"/>
    <w:rsid w:val="0040702E"/>
    <w:rsid w:val="004075DB"/>
    <w:rsid w:val="00407763"/>
    <w:rsid w:val="00411548"/>
    <w:rsid w:val="0041202E"/>
    <w:rsid w:val="004125E9"/>
    <w:rsid w:val="00416144"/>
    <w:rsid w:val="00422841"/>
    <w:rsid w:val="00422AD7"/>
    <w:rsid w:val="0042310A"/>
    <w:rsid w:val="00423143"/>
    <w:rsid w:val="00424D1B"/>
    <w:rsid w:val="00425B21"/>
    <w:rsid w:val="00425C46"/>
    <w:rsid w:val="00437EC5"/>
    <w:rsid w:val="0044066C"/>
    <w:rsid w:val="0044179C"/>
    <w:rsid w:val="0044205B"/>
    <w:rsid w:val="00442257"/>
    <w:rsid w:val="004427C8"/>
    <w:rsid w:val="00451A0B"/>
    <w:rsid w:val="00452B1D"/>
    <w:rsid w:val="00453697"/>
    <w:rsid w:val="00456E16"/>
    <w:rsid w:val="00457A29"/>
    <w:rsid w:val="004622E7"/>
    <w:rsid w:val="0046550B"/>
    <w:rsid w:val="00466441"/>
    <w:rsid w:val="00470446"/>
    <w:rsid w:val="00471F38"/>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4922"/>
    <w:rsid w:val="004B5ACE"/>
    <w:rsid w:val="004C1599"/>
    <w:rsid w:val="004C6CC6"/>
    <w:rsid w:val="004D1E63"/>
    <w:rsid w:val="004D2E62"/>
    <w:rsid w:val="004D35F2"/>
    <w:rsid w:val="004D4AD7"/>
    <w:rsid w:val="004D7FEA"/>
    <w:rsid w:val="004E05B1"/>
    <w:rsid w:val="004E0F5B"/>
    <w:rsid w:val="004E2B89"/>
    <w:rsid w:val="004E47E4"/>
    <w:rsid w:val="004E606D"/>
    <w:rsid w:val="004F5F3D"/>
    <w:rsid w:val="004F75C7"/>
    <w:rsid w:val="00501729"/>
    <w:rsid w:val="00501B6A"/>
    <w:rsid w:val="00502DC9"/>
    <w:rsid w:val="00507486"/>
    <w:rsid w:val="00507BC5"/>
    <w:rsid w:val="005102B4"/>
    <w:rsid w:val="00510E8F"/>
    <w:rsid w:val="0051231C"/>
    <w:rsid w:val="00512FF9"/>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552"/>
    <w:rsid w:val="0055075F"/>
    <w:rsid w:val="00550F33"/>
    <w:rsid w:val="00551177"/>
    <w:rsid w:val="0055178B"/>
    <w:rsid w:val="0055485A"/>
    <w:rsid w:val="00554A05"/>
    <w:rsid w:val="00554A0A"/>
    <w:rsid w:val="00555741"/>
    <w:rsid w:val="00556044"/>
    <w:rsid w:val="00556813"/>
    <w:rsid w:val="0055713C"/>
    <w:rsid w:val="00563774"/>
    <w:rsid w:val="00565068"/>
    <w:rsid w:val="00565308"/>
    <w:rsid w:val="00566CE2"/>
    <w:rsid w:val="005707FB"/>
    <w:rsid w:val="005728D1"/>
    <w:rsid w:val="00574742"/>
    <w:rsid w:val="005752AE"/>
    <w:rsid w:val="0057664B"/>
    <w:rsid w:val="00581D9F"/>
    <w:rsid w:val="005867BC"/>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0D6B"/>
    <w:rsid w:val="0060288E"/>
    <w:rsid w:val="006036AF"/>
    <w:rsid w:val="006050C6"/>
    <w:rsid w:val="0060581B"/>
    <w:rsid w:val="00605AE1"/>
    <w:rsid w:val="00605D7C"/>
    <w:rsid w:val="00606B08"/>
    <w:rsid w:val="0060751D"/>
    <w:rsid w:val="00607AF4"/>
    <w:rsid w:val="00613632"/>
    <w:rsid w:val="00615817"/>
    <w:rsid w:val="00616619"/>
    <w:rsid w:val="006170A1"/>
    <w:rsid w:val="0062009A"/>
    <w:rsid w:val="0062249B"/>
    <w:rsid w:val="006317F2"/>
    <w:rsid w:val="00633D01"/>
    <w:rsid w:val="00637701"/>
    <w:rsid w:val="006429D9"/>
    <w:rsid w:val="00642BF2"/>
    <w:rsid w:val="006474F5"/>
    <w:rsid w:val="00647C0F"/>
    <w:rsid w:val="00647DC7"/>
    <w:rsid w:val="006505AE"/>
    <w:rsid w:val="006537D6"/>
    <w:rsid w:val="006540B7"/>
    <w:rsid w:val="00654590"/>
    <w:rsid w:val="00655561"/>
    <w:rsid w:val="006563A6"/>
    <w:rsid w:val="006569AB"/>
    <w:rsid w:val="006571F2"/>
    <w:rsid w:val="006575DD"/>
    <w:rsid w:val="006622DF"/>
    <w:rsid w:val="00663844"/>
    <w:rsid w:val="0066609E"/>
    <w:rsid w:val="006660CA"/>
    <w:rsid w:val="0066662A"/>
    <w:rsid w:val="00666F1E"/>
    <w:rsid w:val="00667189"/>
    <w:rsid w:val="006672FA"/>
    <w:rsid w:val="0066733B"/>
    <w:rsid w:val="00667F65"/>
    <w:rsid w:val="00670C72"/>
    <w:rsid w:val="00670FC1"/>
    <w:rsid w:val="006758AB"/>
    <w:rsid w:val="0067622F"/>
    <w:rsid w:val="00676C8F"/>
    <w:rsid w:val="00683761"/>
    <w:rsid w:val="00683899"/>
    <w:rsid w:val="00692DC9"/>
    <w:rsid w:val="00694AF0"/>
    <w:rsid w:val="006A037A"/>
    <w:rsid w:val="006A2045"/>
    <w:rsid w:val="006A27C5"/>
    <w:rsid w:val="006A2C60"/>
    <w:rsid w:val="006A3DA7"/>
    <w:rsid w:val="006A6A96"/>
    <w:rsid w:val="006A743B"/>
    <w:rsid w:val="006B0D65"/>
    <w:rsid w:val="006B167F"/>
    <w:rsid w:val="006B3E85"/>
    <w:rsid w:val="006B50E7"/>
    <w:rsid w:val="006B573D"/>
    <w:rsid w:val="006C0DEB"/>
    <w:rsid w:val="006C3B45"/>
    <w:rsid w:val="006C43A4"/>
    <w:rsid w:val="006C4C33"/>
    <w:rsid w:val="006C541D"/>
    <w:rsid w:val="006C564A"/>
    <w:rsid w:val="006C6B1A"/>
    <w:rsid w:val="006D20D2"/>
    <w:rsid w:val="006D23D3"/>
    <w:rsid w:val="006D3B4E"/>
    <w:rsid w:val="006D50EF"/>
    <w:rsid w:val="006D6823"/>
    <w:rsid w:val="006E2C32"/>
    <w:rsid w:val="006E4A0A"/>
    <w:rsid w:val="006E6594"/>
    <w:rsid w:val="006F07BD"/>
    <w:rsid w:val="006F0A85"/>
    <w:rsid w:val="006F306D"/>
    <w:rsid w:val="006F3A91"/>
    <w:rsid w:val="006F3DC3"/>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30451"/>
    <w:rsid w:val="00742352"/>
    <w:rsid w:val="00742631"/>
    <w:rsid w:val="007444E8"/>
    <w:rsid w:val="00745064"/>
    <w:rsid w:val="00745CB9"/>
    <w:rsid w:val="00751129"/>
    <w:rsid w:val="00751C97"/>
    <w:rsid w:val="00755661"/>
    <w:rsid w:val="00760534"/>
    <w:rsid w:val="00760D3C"/>
    <w:rsid w:val="0076189C"/>
    <w:rsid w:val="007638F8"/>
    <w:rsid w:val="00765A03"/>
    <w:rsid w:val="00765A75"/>
    <w:rsid w:val="00765FC1"/>
    <w:rsid w:val="00775426"/>
    <w:rsid w:val="007767D1"/>
    <w:rsid w:val="00777808"/>
    <w:rsid w:val="00781600"/>
    <w:rsid w:val="00781D97"/>
    <w:rsid w:val="00783083"/>
    <w:rsid w:val="00784003"/>
    <w:rsid w:val="0078498C"/>
    <w:rsid w:val="00791787"/>
    <w:rsid w:val="007955C1"/>
    <w:rsid w:val="0079596A"/>
    <w:rsid w:val="007959BD"/>
    <w:rsid w:val="007A0F4F"/>
    <w:rsid w:val="007A19C9"/>
    <w:rsid w:val="007A2A1C"/>
    <w:rsid w:val="007A41EF"/>
    <w:rsid w:val="007A45A3"/>
    <w:rsid w:val="007A45BB"/>
    <w:rsid w:val="007A5AD2"/>
    <w:rsid w:val="007A6150"/>
    <w:rsid w:val="007B3676"/>
    <w:rsid w:val="007B3E63"/>
    <w:rsid w:val="007B5E05"/>
    <w:rsid w:val="007C115A"/>
    <w:rsid w:val="007C17D8"/>
    <w:rsid w:val="007C4A9B"/>
    <w:rsid w:val="007C4F6B"/>
    <w:rsid w:val="007C5CAB"/>
    <w:rsid w:val="007C7AE9"/>
    <w:rsid w:val="007D21CA"/>
    <w:rsid w:val="007D2625"/>
    <w:rsid w:val="007D2B79"/>
    <w:rsid w:val="007D5A41"/>
    <w:rsid w:val="007D66F9"/>
    <w:rsid w:val="007D77C5"/>
    <w:rsid w:val="007D7EE2"/>
    <w:rsid w:val="007E7018"/>
    <w:rsid w:val="007F0891"/>
    <w:rsid w:val="007F1588"/>
    <w:rsid w:val="007F1BCF"/>
    <w:rsid w:val="007F38A6"/>
    <w:rsid w:val="007F4E43"/>
    <w:rsid w:val="007F5AFE"/>
    <w:rsid w:val="007F70AD"/>
    <w:rsid w:val="008019AB"/>
    <w:rsid w:val="008035F9"/>
    <w:rsid w:val="00805AD6"/>
    <w:rsid w:val="00806B6A"/>
    <w:rsid w:val="00806BE2"/>
    <w:rsid w:val="008071B7"/>
    <w:rsid w:val="0081025B"/>
    <w:rsid w:val="008113F9"/>
    <w:rsid w:val="00812102"/>
    <w:rsid w:val="00813E09"/>
    <w:rsid w:val="00813E21"/>
    <w:rsid w:val="00814EBE"/>
    <w:rsid w:val="0081614E"/>
    <w:rsid w:val="008178E0"/>
    <w:rsid w:val="0082203D"/>
    <w:rsid w:val="00822D3B"/>
    <w:rsid w:val="008268DF"/>
    <w:rsid w:val="00830153"/>
    <w:rsid w:val="00830B59"/>
    <w:rsid w:val="00830B72"/>
    <w:rsid w:val="00831BA6"/>
    <w:rsid w:val="00832160"/>
    <w:rsid w:val="00832A13"/>
    <w:rsid w:val="0083328D"/>
    <w:rsid w:val="00833E8F"/>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70350"/>
    <w:rsid w:val="008707D7"/>
    <w:rsid w:val="00871052"/>
    <w:rsid w:val="00871C37"/>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75B1"/>
    <w:rsid w:val="008A7BB0"/>
    <w:rsid w:val="008B0464"/>
    <w:rsid w:val="008B1A2E"/>
    <w:rsid w:val="008B5422"/>
    <w:rsid w:val="008B5CFD"/>
    <w:rsid w:val="008B7072"/>
    <w:rsid w:val="008B780E"/>
    <w:rsid w:val="008C0C96"/>
    <w:rsid w:val="008C2367"/>
    <w:rsid w:val="008C2FF0"/>
    <w:rsid w:val="008C5BD1"/>
    <w:rsid w:val="008D0546"/>
    <w:rsid w:val="008D0CFB"/>
    <w:rsid w:val="008D2548"/>
    <w:rsid w:val="008D2631"/>
    <w:rsid w:val="008D6D98"/>
    <w:rsid w:val="008E0269"/>
    <w:rsid w:val="008E08F4"/>
    <w:rsid w:val="008E0B70"/>
    <w:rsid w:val="008E0EEA"/>
    <w:rsid w:val="008E3946"/>
    <w:rsid w:val="008E4AAB"/>
    <w:rsid w:val="008E533E"/>
    <w:rsid w:val="008E5922"/>
    <w:rsid w:val="008E6209"/>
    <w:rsid w:val="008E7C20"/>
    <w:rsid w:val="008F1F1C"/>
    <w:rsid w:val="008F23D3"/>
    <w:rsid w:val="008F4225"/>
    <w:rsid w:val="008F5705"/>
    <w:rsid w:val="008F6ADB"/>
    <w:rsid w:val="0090020C"/>
    <w:rsid w:val="00900407"/>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526A"/>
    <w:rsid w:val="00945491"/>
    <w:rsid w:val="00951173"/>
    <w:rsid w:val="009533B6"/>
    <w:rsid w:val="00953864"/>
    <w:rsid w:val="00954755"/>
    <w:rsid w:val="00955616"/>
    <w:rsid w:val="00955C39"/>
    <w:rsid w:val="00956116"/>
    <w:rsid w:val="00956B80"/>
    <w:rsid w:val="00957CE5"/>
    <w:rsid w:val="00960F25"/>
    <w:rsid w:val="00961894"/>
    <w:rsid w:val="0096368B"/>
    <w:rsid w:val="00963762"/>
    <w:rsid w:val="00963822"/>
    <w:rsid w:val="00963DEB"/>
    <w:rsid w:val="00964D56"/>
    <w:rsid w:val="00967628"/>
    <w:rsid w:val="00970A11"/>
    <w:rsid w:val="0097458B"/>
    <w:rsid w:val="00974AAC"/>
    <w:rsid w:val="00974BF1"/>
    <w:rsid w:val="0097766F"/>
    <w:rsid w:val="009810B2"/>
    <w:rsid w:val="0098141A"/>
    <w:rsid w:val="00985D5A"/>
    <w:rsid w:val="00987353"/>
    <w:rsid w:val="009912F5"/>
    <w:rsid w:val="00991AFF"/>
    <w:rsid w:val="009920B0"/>
    <w:rsid w:val="00993A07"/>
    <w:rsid w:val="00993E2B"/>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2341"/>
    <w:rsid w:val="009E38DB"/>
    <w:rsid w:val="009E3C73"/>
    <w:rsid w:val="009E58BF"/>
    <w:rsid w:val="009E7E5A"/>
    <w:rsid w:val="009F45EE"/>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68F"/>
    <w:rsid w:val="00A51C3F"/>
    <w:rsid w:val="00A52B21"/>
    <w:rsid w:val="00A54194"/>
    <w:rsid w:val="00A5431C"/>
    <w:rsid w:val="00A57644"/>
    <w:rsid w:val="00A60219"/>
    <w:rsid w:val="00A60442"/>
    <w:rsid w:val="00A61C5D"/>
    <w:rsid w:val="00A61D6C"/>
    <w:rsid w:val="00A6210F"/>
    <w:rsid w:val="00A64120"/>
    <w:rsid w:val="00A651E0"/>
    <w:rsid w:val="00A66600"/>
    <w:rsid w:val="00A679BC"/>
    <w:rsid w:val="00A67D54"/>
    <w:rsid w:val="00A7154D"/>
    <w:rsid w:val="00A717F2"/>
    <w:rsid w:val="00A7206A"/>
    <w:rsid w:val="00A73BAB"/>
    <w:rsid w:val="00A74283"/>
    <w:rsid w:val="00A7473C"/>
    <w:rsid w:val="00A8013C"/>
    <w:rsid w:val="00A81082"/>
    <w:rsid w:val="00A81A43"/>
    <w:rsid w:val="00A822F7"/>
    <w:rsid w:val="00A82DB4"/>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D73B0"/>
    <w:rsid w:val="00AD77D8"/>
    <w:rsid w:val="00AE24A5"/>
    <w:rsid w:val="00AE2B68"/>
    <w:rsid w:val="00AE2EDF"/>
    <w:rsid w:val="00AE3E08"/>
    <w:rsid w:val="00AE4953"/>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39F8"/>
    <w:rsid w:val="00B5413E"/>
    <w:rsid w:val="00B56821"/>
    <w:rsid w:val="00B57472"/>
    <w:rsid w:val="00B64436"/>
    <w:rsid w:val="00B650B7"/>
    <w:rsid w:val="00B65B48"/>
    <w:rsid w:val="00B731B8"/>
    <w:rsid w:val="00B74390"/>
    <w:rsid w:val="00B74C5F"/>
    <w:rsid w:val="00B75AD2"/>
    <w:rsid w:val="00B80D3F"/>
    <w:rsid w:val="00B8361E"/>
    <w:rsid w:val="00B84AEF"/>
    <w:rsid w:val="00B84F03"/>
    <w:rsid w:val="00B878B9"/>
    <w:rsid w:val="00B87AD1"/>
    <w:rsid w:val="00B9023A"/>
    <w:rsid w:val="00B902CE"/>
    <w:rsid w:val="00B959C4"/>
    <w:rsid w:val="00BA55D8"/>
    <w:rsid w:val="00BA771E"/>
    <w:rsid w:val="00BB6BB2"/>
    <w:rsid w:val="00BC0DEC"/>
    <w:rsid w:val="00BC2B60"/>
    <w:rsid w:val="00BC7169"/>
    <w:rsid w:val="00BD0B13"/>
    <w:rsid w:val="00BD3D05"/>
    <w:rsid w:val="00BD4FE4"/>
    <w:rsid w:val="00BD701B"/>
    <w:rsid w:val="00BD7530"/>
    <w:rsid w:val="00BD7B3B"/>
    <w:rsid w:val="00BD7E64"/>
    <w:rsid w:val="00BE0ACF"/>
    <w:rsid w:val="00BE0CA8"/>
    <w:rsid w:val="00BE1A50"/>
    <w:rsid w:val="00BE5026"/>
    <w:rsid w:val="00BE6068"/>
    <w:rsid w:val="00BE737D"/>
    <w:rsid w:val="00BF07B6"/>
    <w:rsid w:val="00BF3232"/>
    <w:rsid w:val="00BF36BD"/>
    <w:rsid w:val="00BF4135"/>
    <w:rsid w:val="00BF48DF"/>
    <w:rsid w:val="00BF4D4A"/>
    <w:rsid w:val="00C034C0"/>
    <w:rsid w:val="00C035CB"/>
    <w:rsid w:val="00C03818"/>
    <w:rsid w:val="00C0450C"/>
    <w:rsid w:val="00C04C8B"/>
    <w:rsid w:val="00C072F7"/>
    <w:rsid w:val="00C079B6"/>
    <w:rsid w:val="00C101F3"/>
    <w:rsid w:val="00C102B8"/>
    <w:rsid w:val="00C103F9"/>
    <w:rsid w:val="00C131D3"/>
    <w:rsid w:val="00C13770"/>
    <w:rsid w:val="00C207F2"/>
    <w:rsid w:val="00C21E6A"/>
    <w:rsid w:val="00C274F0"/>
    <w:rsid w:val="00C30D56"/>
    <w:rsid w:val="00C35256"/>
    <w:rsid w:val="00C36845"/>
    <w:rsid w:val="00C37D42"/>
    <w:rsid w:val="00C4189B"/>
    <w:rsid w:val="00C420EE"/>
    <w:rsid w:val="00C42A33"/>
    <w:rsid w:val="00C42E9B"/>
    <w:rsid w:val="00C43799"/>
    <w:rsid w:val="00C43B1E"/>
    <w:rsid w:val="00C45C59"/>
    <w:rsid w:val="00C46748"/>
    <w:rsid w:val="00C4783C"/>
    <w:rsid w:val="00C47C91"/>
    <w:rsid w:val="00C47E78"/>
    <w:rsid w:val="00C54510"/>
    <w:rsid w:val="00C551AC"/>
    <w:rsid w:val="00C573A2"/>
    <w:rsid w:val="00C6074D"/>
    <w:rsid w:val="00C61034"/>
    <w:rsid w:val="00C615DB"/>
    <w:rsid w:val="00C61C4E"/>
    <w:rsid w:val="00C6377B"/>
    <w:rsid w:val="00C65683"/>
    <w:rsid w:val="00C66C2E"/>
    <w:rsid w:val="00C67E68"/>
    <w:rsid w:val="00C722AF"/>
    <w:rsid w:val="00C7379D"/>
    <w:rsid w:val="00C737CD"/>
    <w:rsid w:val="00C76484"/>
    <w:rsid w:val="00C8117C"/>
    <w:rsid w:val="00C82741"/>
    <w:rsid w:val="00C857BE"/>
    <w:rsid w:val="00C864A9"/>
    <w:rsid w:val="00C8713E"/>
    <w:rsid w:val="00C87479"/>
    <w:rsid w:val="00C90271"/>
    <w:rsid w:val="00C9060A"/>
    <w:rsid w:val="00C92033"/>
    <w:rsid w:val="00C946C8"/>
    <w:rsid w:val="00C94ECA"/>
    <w:rsid w:val="00CA192B"/>
    <w:rsid w:val="00CA48F3"/>
    <w:rsid w:val="00CA4C9A"/>
    <w:rsid w:val="00CA69DE"/>
    <w:rsid w:val="00CB343B"/>
    <w:rsid w:val="00CB75AC"/>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548B"/>
    <w:rsid w:val="00CE644D"/>
    <w:rsid w:val="00CE6C13"/>
    <w:rsid w:val="00CF0CE1"/>
    <w:rsid w:val="00CF2197"/>
    <w:rsid w:val="00CF2571"/>
    <w:rsid w:val="00CF360F"/>
    <w:rsid w:val="00CF54F5"/>
    <w:rsid w:val="00CF58C3"/>
    <w:rsid w:val="00CF5CE0"/>
    <w:rsid w:val="00CF650D"/>
    <w:rsid w:val="00CF711B"/>
    <w:rsid w:val="00CF7B0E"/>
    <w:rsid w:val="00CF7E65"/>
    <w:rsid w:val="00D00412"/>
    <w:rsid w:val="00D025DF"/>
    <w:rsid w:val="00D05E5F"/>
    <w:rsid w:val="00D10DB5"/>
    <w:rsid w:val="00D13AC9"/>
    <w:rsid w:val="00D14725"/>
    <w:rsid w:val="00D1481E"/>
    <w:rsid w:val="00D15D51"/>
    <w:rsid w:val="00D15D78"/>
    <w:rsid w:val="00D178E0"/>
    <w:rsid w:val="00D21D39"/>
    <w:rsid w:val="00D22ED2"/>
    <w:rsid w:val="00D23BD4"/>
    <w:rsid w:val="00D23D5A"/>
    <w:rsid w:val="00D24D8A"/>
    <w:rsid w:val="00D27BFA"/>
    <w:rsid w:val="00D315DE"/>
    <w:rsid w:val="00D32A34"/>
    <w:rsid w:val="00D336BF"/>
    <w:rsid w:val="00D33E1D"/>
    <w:rsid w:val="00D40743"/>
    <w:rsid w:val="00D4074C"/>
    <w:rsid w:val="00D43208"/>
    <w:rsid w:val="00D44AE3"/>
    <w:rsid w:val="00D44C24"/>
    <w:rsid w:val="00D451D0"/>
    <w:rsid w:val="00D5111E"/>
    <w:rsid w:val="00D523A9"/>
    <w:rsid w:val="00D527F1"/>
    <w:rsid w:val="00D52E59"/>
    <w:rsid w:val="00D54D3F"/>
    <w:rsid w:val="00D559D5"/>
    <w:rsid w:val="00D56DF1"/>
    <w:rsid w:val="00D6024F"/>
    <w:rsid w:val="00D6116A"/>
    <w:rsid w:val="00D62C1C"/>
    <w:rsid w:val="00D653D3"/>
    <w:rsid w:val="00D653FE"/>
    <w:rsid w:val="00D676E6"/>
    <w:rsid w:val="00D76232"/>
    <w:rsid w:val="00D76246"/>
    <w:rsid w:val="00D763E3"/>
    <w:rsid w:val="00D767B3"/>
    <w:rsid w:val="00D813D4"/>
    <w:rsid w:val="00D82E9B"/>
    <w:rsid w:val="00D83DF0"/>
    <w:rsid w:val="00D84D06"/>
    <w:rsid w:val="00D85DAD"/>
    <w:rsid w:val="00D87110"/>
    <w:rsid w:val="00D90146"/>
    <w:rsid w:val="00D91628"/>
    <w:rsid w:val="00D91710"/>
    <w:rsid w:val="00D92FA9"/>
    <w:rsid w:val="00D9770A"/>
    <w:rsid w:val="00DA5F74"/>
    <w:rsid w:val="00DB0083"/>
    <w:rsid w:val="00DB49DC"/>
    <w:rsid w:val="00DB4C32"/>
    <w:rsid w:val="00DB556B"/>
    <w:rsid w:val="00DB5F20"/>
    <w:rsid w:val="00DB63D0"/>
    <w:rsid w:val="00DC05E0"/>
    <w:rsid w:val="00DC30C8"/>
    <w:rsid w:val="00DD13FD"/>
    <w:rsid w:val="00DD2427"/>
    <w:rsid w:val="00DD3A87"/>
    <w:rsid w:val="00DD3BAA"/>
    <w:rsid w:val="00DD624E"/>
    <w:rsid w:val="00DD7683"/>
    <w:rsid w:val="00DE13D7"/>
    <w:rsid w:val="00DE3360"/>
    <w:rsid w:val="00DE5353"/>
    <w:rsid w:val="00DE5D44"/>
    <w:rsid w:val="00DE5D5B"/>
    <w:rsid w:val="00DE635F"/>
    <w:rsid w:val="00DE70E7"/>
    <w:rsid w:val="00DF0772"/>
    <w:rsid w:val="00DF0D93"/>
    <w:rsid w:val="00DF25FE"/>
    <w:rsid w:val="00DF3688"/>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4310"/>
    <w:rsid w:val="00E24C9E"/>
    <w:rsid w:val="00E33C01"/>
    <w:rsid w:val="00E344A6"/>
    <w:rsid w:val="00E34D51"/>
    <w:rsid w:val="00E35F40"/>
    <w:rsid w:val="00E3617C"/>
    <w:rsid w:val="00E37996"/>
    <w:rsid w:val="00E479B3"/>
    <w:rsid w:val="00E50179"/>
    <w:rsid w:val="00E50744"/>
    <w:rsid w:val="00E50DDB"/>
    <w:rsid w:val="00E52133"/>
    <w:rsid w:val="00E52169"/>
    <w:rsid w:val="00E5485E"/>
    <w:rsid w:val="00E54B19"/>
    <w:rsid w:val="00E60D78"/>
    <w:rsid w:val="00E63A3B"/>
    <w:rsid w:val="00E63FA4"/>
    <w:rsid w:val="00E70ABC"/>
    <w:rsid w:val="00E72754"/>
    <w:rsid w:val="00E754B3"/>
    <w:rsid w:val="00E75962"/>
    <w:rsid w:val="00E8188F"/>
    <w:rsid w:val="00E81AF6"/>
    <w:rsid w:val="00E82A8F"/>
    <w:rsid w:val="00E84639"/>
    <w:rsid w:val="00E9189A"/>
    <w:rsid w:val="00E91F55"/>
    <w:rsid w:val="00E92344"/>
    <w:rsid w:val="00E932F4"/>
    <w:rsid w:val="00E935FB"/>
    <w:rsid w:val="00E948EE"/>
    <w:rsid w:val="00E95D32"/>
    <w:rsid w:val="00E966CB"/>
    <w:rsid w:val="00EA09C2"/>
    <w:rsid w:val="00EA28DF"/>
    <w:rsid w:val="00EA43E5"/>
    <w:rsid w:val="00EA5C6C"/>
    <w:rsid w:val="00EA7033"/>
    <w:rsid w:val="00EB3CE6"/>
    <w:rsid w:val="00EB4317"/>
    <w:rsid w:val="00EB436F"/>
    <w:rsid w:val="00EB77BF"/>
    <w:rsid w:val="00EB7D5D"/>
    <w:rsid w:val="00EC0559"/>
    <w:rsid w:val="00EC0B79"/>
    <w:rsid w:val="00EC4F58"/>
    <w:rsid w:val="00EC5887"/>
    <w:rsid w:val="00EC6AFB"/>
    <w:rsid w:val="00ED0D79"/>
    <w:rsid w:val="00ED1647"/>
    <w:rsid w:val="00ED20E7"/>
    <w:rsid w:val="00ED6CF8"/>
    <w:rsid w:val="00EE0A29"/>
    <w:rsid w:val="00EE17BB"/>
    <w:rsid w:val="00EE1D4B"/>
    <w:rsid w:val="00EE2E42"/>
    <w:rsid w:val="00EE4939"/>
    <w:rsid w:val="00EE495F"/>
    <w:rsid w:val="00EE5F42"/>
    <w:rsid w:val="00EE79F4"/>
    <w:rsid w:val="00EE7B86"/>
    <w:rsid w:val="00EF1402"/>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7A43"/>
    <w:rsid w:val="00F30EC8"/>
    <w:rsid w:val="00F3617B"/>
    <w:rsid w:val="00F417D9"/>
    <w:rsid w:val="00F4691F"/>
    <w:rsid w:val="00F53D7D"/>
    <w:rsid w:val="00F564FF"/>
    <w:rsid w:val="00F56B5B"/>
    <w:rsid w:val="00F56BE2"/>
    <w:rsid w:val="00F56F63"/>
    <w:rsid w:val="00F617C6"/>
    <w:rsid w:val="00F61ADE"/>
    <w:rsid w:val="00F70BBC"/>
    <w:rsid w:val="00F7167E"/>
    <w:rsid w:val="00F7257A"/>
    <w:rsid w:val="00F7799A"/>
    <w:rsid w:val="00F80453"/>
    <w:rsid w:val="00F81138"/>
    <w:rsid w:val="00F81A00"/>
    <w:rsid w:val="00F82207"/>
    <w:rsid w:val="00F83641"/>
    <w:rsid w:val="00F83BA5"/>
    <w:rsid w:val="00F8543E"/>
    <w:rsid w:val="00F854C9"/>
    <w:rsid w:val="00F85AC7"/>
    <w:rsid w:val="00F92376"/>
    <w:rsid w:val="00F929F1"/>
    <w:rsid w:val="00F96155"/>
    <w:rsid w:val="00FA2995"/>
    <w:rsid w:val="00FA3860"/>
    <w:rsid w:val="00FA56D2"/>
    <w:rsid w:val="00FA6957"/>
    <w:rsid w:val="00FA73D4"/>
    <w:rsid w:val="00FA796F"/>
    <w:rsid w:val="00FB6551"/>
    <w:rsid w:val="00FB6AA0"/>
    <w:rsid w:val="00FC0DF5"/>
    <w:rsid w:val="00FC0F28"/>
    <w:rsid w:val="00FC25A3"/>
    <w:rsid w:val="00FC3BD6"/>
    <w:rsid w:val="00FC3EF5"/>
    <w:rsid w:val="00FC491A"/>
    <w:rsid w:val="00FC49C8"/>
    <w:rsid w:val="00FC4E71"/>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176"/>
    <w:pPr>
      <w:spacing w:after="240" w:line="276" w:lineRule="auto"/>
      <w:ind w:left="1418" w:right="-57"/>
      <w:jc w:val="both"/>
    </w:pPr>
    <w:rPr>
      <w:lang w:val="en-GB"/>
    </w:rPr>
  </w:style>
  <w:style w:type="paragraph" w:styleId="Heading1">
    <w:name w:val="heading 1"/>
    <w:basedOn w:val="Normal"/>
    <w:next w:val="Normal"/>
    <w:link w:val="Heading1Char"/>
    <w:autoRedefine/>
    <w:qFormat/>
    <w:rsid w:val="00043176"/>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43176"/>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43176"/>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43176"/>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43176"/>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4317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43176"/>
    <w:pPr>
      <w:spacing w:after="0"/>
      <w:ind w:left="0"/>
      <w:outlineLvl w:val="6"/>
    </w:pPr>
    <w:rPr>
      <w:i/>
      <w:iCs/>
    </w:rPr>
  </w:style>
  <w:style w:type="paragraph" w:styleId="Heading8">
    <w:name w:val="heading 8"/>
    <w:basedOn w:val="Normal"/>
    <w:next w:val="Normal"/>
    <w:link w:val="Heading8Char"/>
    <w:uiPriority w:val="9"/>
    <w:semiHidden/>
    <w:qFormat/>
    <w:rsid w:val="00043176"/>
    <w:pPr>
      <w:numPr>
        <w:ilvl w:val="7"/>
        <w:numId w:val="5"/>
      </w:numPr>
      <w:spacing w:after="0"/>
      <w:outlineLvl w:val="7"/>
    </w:pPr>
  </w:style>
  <w:style w:type="paragraph" w:styleId="Heading9">
    <w:name w:val="heading 9"/>
    <w:basedOn w:val="Normal"/>
    <w:next w:val="Normal"/>
    <w:link w:val="Heading9Char"/>
    <w:uiPriority w:val="9"/>
    <w:semiHidden/>
    <w:qFormat/>
    <w:rsid w:val="00043176"/>
    <w:pPr>
      <w:spacing w:after="0"/>
      <w:ind w:left="1584" w:hanging="1584"/>
      <w:outlineLvl w:val="8"/>
    </w:pPr>
    <w:rPr>
      <w:i/>
      <w:iCs/>
      <w:spacing w:val="5"/>
    </w:rPr>
  </w:style>
  <w:style w:type="character" w:default="1" w:styleId="DefaultParagraphFont">
    <w:name w:val="Default Paragraph Font"/>
    <w:uiPriority w:val="1"/>
    <w:unhideWhenUsed/>
    <w:rsid w:val="000431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3176"/>
  </w:style>
  <w:style w:type="character" w:customStyle="1" w:styleId="Heading1Char">
    <w:name w:val="Heading 1 Char"/>
    <w:link w:val="Heading1"/>
    <w:rsid w:val="00043176"/>
    <w:rPr>
      <w:b/>
      <w:bCs/>
      <w:caps/>
      <w:u w:val="single"/>
      <w:lang w:val="en-GB"/>
    </w:rPr>
  </w:style>
  <w:style w:type="character" w:customStyle="1" w:styleId="Heading2Char">
    <w:name w:val="Heading 2 Char"/>
    <w:link w:val="Heading2"/>
    <w:rsid w:val="00043176"/>
    <w:rPr>
      <w:bCs/>
      <w:caps/>
      <w:u w:val="single"/>
      <w:lang w:val="en-GB"/>
    </w:rPr>
  </w:style>
  <w:style w:type="character" w:customStyle="1" w:styleId="Heading3Char">
    <w:name w:val="Heading 3 Char"/>
    <w:link w:val="Heading3"/>
    <w:rsid w:val="00043176"/>
    <w:rPr>
      <w:bCs/>
      <w:u w:val="single"/>
      <w:lang w:val="en-GB"/>
    </w:rPr>
  </w:style>
  <w:style w:type="character" w:customStyle="1" w:styleId="Heading4Char">
    <w:name w:val="Heading 4 Char"/>
    <w:link w:val="Heading4"/>
    <w:rsid w:val="00043176"/>
    <w:rPr>
      <w:bCs/>
      <w:i/>
      <w:iCs/>
      <w:lang w:val="en-GB"/>
    </w:rPr>
  </w:style>
  <w:style w:type="character" w:customStyle="1" w:styleId="Heading5Char">
    <w:name w:val="Heading 5 Char"/>
    <w:link w:val="Heading5"/>
    <w:rsid w:val="00043176"/>
    <w:rPr>
      <w:bCs/>
      <w:color w:val="000000"/>
      <w:lang w:val="en-GB"/>
    </w:rPr>
  </w:style>
  <w:style w:type="character" w:customStyle="1" w:styleId="Heading6Char">
    <w:name w:val="Heading 6 Char"/>
    <w:link w:val="Heading6"/>
    <w:uiPriority w:val="59"/>
    <w:semiHidden/>
    <w:rsid w:val="00043176"/>
    <w:rPr>
      <w:b/>
      <w:bCs/>
      <w:i/>
      <w:iCs/>
      <w:color w:val="7F7F7F"/>
      <w:lang w:val="en-GB"/>
    </w:rPr>
  </w:style>
  <w:style w:type="character" w:customStyle="1" w:styleId="Heading7Char">
    <w:name w:val="Heading 7 Char"/>
    <w:link w:val="Heading7"/>
    <w:uiPriority w:val="9"/>
    <w:semiHidden/>
    <w:rsid w:val="00043176"/>
    <w:rPr>
      <w:i/>
      <w:iCs/>
      <w:lang w:val="en-GB"/>
    </w:rPr>
  </w:style>
  <w:style w:type="character" w:customStyle="1" w:styleId="Heading8Char">
    <w:name w:val="Heading 8 Char"/>
    <w:link w:val="Heading8"/>
    <w:uiPriority w:val="9"/>
    <w:semiHidden/>
    <w:rsid w:val="00043176"/>
    <w:rPr>
      <w:lang w:val="en-GB"/>
    </w:rPr>
  </w:style>
  <w:style w:type="character" w:customStyle="1" w:styleId="Heading9Char">
    <w:name w:val="Heading 9 Char"/>
    <w:link w:val="Heading9"/>
    <w:uiPriority w:val="9"/>
    <w:semiHidden/>
    <w:rsid w:val="00043176"/>
    <w:rPr>
      <w:i/>
      <w:iCs/>
      <w:spacing w:val="5"/>
      <w:lang w:val="en-GB"/>
    </w:rPr>
  </w:style>
  <w:style w:type="paragraph" w:styleId="Title">
    <w:name w:val="Title"/>
    <w:aliases w:val="Title Bold"/>
    <w:basedOn w:val="Normal"/>
    <w:next w:val="Normal"/>
    <w:link w:val="TitleChar"/>
    <w:qFormat/>
    <w:rsid w:val="0004317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43176"/>
    <w:rPr>
      <w:b/>
      <w:caps/>
      <w:spacing w:val="5"/>
      <w:u w:val="single"/>
      <w:lang w:val="en-GB"/>
    </w:rPr>
  </w:style>
  <w:style w:type="paragraph" w:styleId="Subtitle">
    <w:name w:val="Subtitle"/>
    <w:basedOn w:val="Normal"/>
    <w:next w:val="Normal"/>
    <w:link w:val="SubtitleChar"/>
    <w:qFormat/>
    <w:rsid w:val="00043176"/>
    <w:pPr>
      <w:spacing w:after="600"/>
    </w:pPr>
    <w:rPr>
      <w:i/>
      <w:iCs/>
      <w:spacing w:val="13"/>
      <w:sz w:val="24"/>
      <w:szCs w:val="24"/>
    </w:rPr>
  </w:style>
  <w:style w:type="character" w:customStyle="1" w:styleId="SubtitleChar">
    <w:name w:val="Subtitle Char"/>
    <w:link w:val="Subtitle"/>
    <w:rsid w:val="00043176"/>
    <w:rPr>
      <w:i/>
      <w:iCs/>
      <w:spacing w:val="13"/>
      <w:sz w:val="24"/>
      <w:szCs w:val="24"/>
      <w:lang w:val="en-GB"/>
    </w:rPr>
  </w:style>
  <w:style w:type="paragraph" w:customStyle="1" w:styleId="CoverPageTitle">
    <w:name w:val="Cover Page Title"/>
    <w:basedOn w:val="Normal"/>
    <w:link w:val="CoverPageTitleChar"/>
    <w:qFormat/>
    <w:rsid w:val="00043176"/>
    <w:pPr>
      <w:spacing w:line="360" w:lineRule="auto"/>
      <w:ind w:left="1701" w:right="1650"/>
      <w:jc w:val="center"/>
    </w:pPr>
    <w:rPr>
      <w:rFonts w:cs="Arial"/>
      <w:b/>
      <w:sz w:val="28"/>
      <w:szCs w:val="28"/>
    </w:rPr>
  </w:style>
  <w:style w:type="character" w:customStyle="1" w:styleId="CoverPageTitleChar">
    <w:name w:val="Cover Page Title Char"/>
    <w:link w:val="CoverPageTitle"/>
    <w:rsid w:val="00043176"/>
    <w:rPr>
      <w:rFonts w:cs="Arial"/>
      <w:b/>
      <w:sz w:val="28"/>
      <w:szCs w:val="28"/>
      <w:lang w:val="en-GB"/>
    </w:rPr>
  </w:style>
  <w:style w:type="paragraph" w:styleId="ListParagraph">
    <w:name w:val="List Paragraph"/>
    <w:basedOn w:val="Normal"/>
    <w:link w:val="ListParagraphChar"/>
    <w:uiPriority w:val="34"/>
    <w:rsid w:val="00043176"/>
    <w:pPr>
      <w:ind w:left="720"/>
      <w:contextualSpacing/>
    </w:pPr>
  </w:style>
  <w:style w:type="character" w:customStyle="1" w:styleId="ListParagraphChar">
    <w:name w:val="List Paragraph Char"/>
    <w:link w:val="ListParagraph"/>
    <w:uiPriority w:val="34"/>
    <w:rsid w:val="00043176"/>
    <w:rPr>
      <w:lang w:val="en-GB"/>
    </w:rPr>
  </w:style>
  <w:style w:type="table" w:styleId="TableGrid">
    <w:name w:val="Table Grid"/>
    <w:basedOn w:val="TableNormal"/>
    <w:uiPriority w:val="59"/>
    <w:rsid w:val="0004317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3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176"/>
    <w:rPr>
      <w:rFonts w:ascii="Tahoma" w:hAnsi="Tahoma" w:cs="Tahoma"/>
      <w:sz w:val="16"/>
      <w:szCs w:val="16"/>
      <w:lang w:val="en-GB"/>
    </w:rPr>
  </w:style>
  <w:style w:type="paragraph" w:customStyle="1" w:styleId="FigureTitle">
    <w:name w:val="Figure Title"/>
    <w:basedOn w:val="Normal"/>
    <w:link w:val="FigureTitleChar"/>
    <w:qFormat/>
    <w:rsid w:val="00043176"/>
    <w:pPr>
      <w:keepNext/>
      <w:keepLines/>
      <w:spacing w:before="240" w:after="80"/>
      <w:jc w:val="center"/>
    </w:pPr>
    <w:rPr>
      <w:b/>
      <w:caps/>
      <w:u w:val="single"/>
    </w:rPr>
  </w:style>
  <w:style w:type="paragraph" w:styleId="TOC1">
    <w:name w:val="toc 1"/>
    <w:basedOn w:val="Normal"/>
    <w:next w:val="Normal"/>
    <w:autoRedefine/>
    <w:uiPriority w:val="39"/>
    <w:unhideWhenUsed/>
    <w:rsid w:val="00043176"/>
    <w:pPr>
      <w:spacing w:after="100"/>
      <w:ind w:left="0"/>
    </w:pPr>
    <w:rPr>
      <w:caps/>
    </w:rPr>
  </w:style>
  <w:style w:type="paragraph" w:styleId="TOC2">
    <w:name w:val="toc 2"/>
    <w:basedOn w:val="Normal"/>
    <w:next w:val="Normal"/>
    <w:autoRedefine/>
    <w:uiPriority w:val="39"/>
    <w:unhideWhenUsed/>
    <w:rsid w:val="0004317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43176"/>
    <w:pPr>
      <w:spacing w:after="100"/>
      <w:ind w:left="0"/>
    </w:pPr>
  </w:style>
  <w:style w:type="paragraph" w:styleId="TOC4">
    <w:name w:val="toc 4"/>
    <w:basedOn w:val="Normal"/>
    <w:next w:val="Normal"/>
    <w:autoRedefine/>
    <w:uiPriority w:val="39"/>
    <w:unhideWhenUsed/>
    <w:rsid w:val="00043176"/>
    <w:pPr>
      <w:spacing w:after="100"/>
      <w:ind w:left="0"/>
    </w:pPr>
  </w:style>
  <w:style w:type="paragraph" w:styleId="TOC5">
    <w:name w:val="toc 5"/>
    <w:basedOn w:val="Normal"/>
    <w:next w:val="Normal"/>
    <w:autoRedefine/>
    <w:uiPriority w:val="39"/>
    <w:unhideWhenUsed/>
    <w:rsid w:val="00043176"/>
    <w:pPr>
      <w:spacing w:after="100"/>
      <w:ind w:left="0"/>
    </w:pPr>
  </w:style>
  <w:style w:type="paragraph" w:customStyle="1" w:styleId="Dashlist">
    <w:name w:val="Dash list"/>
    <w:basedOn w:val="Normal"/>
    <w:link w:val="DashlistChar"/>
    <w:qFormat/>
    <w:rsid w:val="00043176"/>
    <w:pPr>
      <w:numPr>
        <w:numId w:val="3"/>
      </w:numPr>
      <w:spacing w:after="0" w:line="240" w:lineRule="auto"/>
      <w:ind w:left="1777" w:right="0"/>
    </w:pPr>
  </w:style>
  <w:style w:type="character" w:customStyle="1" w:styleId="DashlistChar">
    <w:name w:val="Dash list Char"/>
    <w:link w:val="Dashlist"/>
    <w:rsid w:val="00043176"/>
    <w:rPr>
      <w:lang w:val="en-GB"/>
    </w:rPr>
  </w:style>
  <w:style w:type="paragraph" w:customStyle="1" w:styleId="Bodyjustified">
    <w:name w:val="Body justified"/>
    <w:link w:val="BodyjustifiedChar"/>
    <w:uiPriority w:val="99"/>
    <w:rsid w:val="0004317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43176"/>
    <w:rPr>
      <w:rFonts w:eastAsia="Arial" w:cs="Helvetica"/>
      <w:color w:val="000000"/>
      <w:w w:val="0"/>
      <w:lang w:val="en-GB"/>
    </w:rPr>
  </w:style>
  <w:style w:type="paragraph" w:customStyle="1" w:styleId="BulletList">
    <w:name w:val="Bullet List"/>
    <w:basedOn w:val="ListParagraph"/>
    <w:link w:val="BulletListChar"/>
    <w:qFormat/>
    <w:rsid w:val="00043176"/>
    <w:pPr>
      <w:numPr>
        <w:numId w:val="4"/>
      </w:numPr>
      <w:ind w:left="1777" w:right="0"/>
    </w:pPr>
  </w:style>
  <w:style w:type="character" w:customStyle="1" w:styleId="BulletListChar">
    <w:name w:val="Bullet List Char"/>
    <w:link w:val="BulletList"/>
    <w:rsid w:val="00043176"/>
    <w:rPr>
      <w:lang w:val="en-GB"/>
    </w:rPr>
  </w:style>
  <w:style w:type="paragraph" w:customStyle="1" w:styleId="numericallist">
    <w:name w:val="numerical list"/>
    <w:basedOn w:val="Normal"/>
    <w:link w:val="numericallistChar"/>
    <w:qFormat/>
    <w:rsid w:val="00043176"/>
    <w:pPr>
      <w:numPr>
        <w:ilvl w:val="6"/>
        <w:numId w:val="5"/>
      </w:numPr>
      <w:spacing w:after="0" w:line="240" w:lineRule="auto"/>
    </w:pPr>
  </w:style>
  <w:style w:type="character" w:customStyle="1" w:styleId="numericallistChar">
    <w:name w:val="numerical list Char"/>
    <w:link w:val="numericallist"/>
    <w:rsid w:val="00043176"/>
    <w:rPr>
      <w:lang w:val="en-GB"/>
    </w:rPr>
  </w:style>
  <w:style w:type="character" w:styleId="PlaceholderText">
    <w:name w:val="Placeholder Text"/>
    <w:basedOn w:val="DefaultParagraphFont"/>
    <w:uiPriority w:val="99"/>
    <w:semiHidden/>
    <w:rsid w:val="00043176"/>
    <w:rPr>
      <w:color w:val="808080"/>
    </w:rPr>
  </w:style>
  <w:style w:type="paragraph" w:customStyle="1" w:styleId="Leftalign">
    <w:name w:val="Left align"/>
    <w:basedOn w:val="Normal"/>
    <w:link w:val="LeftalignChar"/>
    <w:qFormat/>
    <w:rsid w:val="00043176"/>
    <w:pPr>
      <w:spacing w:after="0" w:line="240" w:lineRule="auto"/>
      <w:ind w:left="0" w:right="0"/>
    </w:pPr>
    <w:rPr>
      <w:rFonts w:eastAsia="Arial" w:cs="Arial"/>
    </w:rPr>
  </w:style>
  <w:style w:type="character" w:customStyle="1" w:styleId="LeftalignChar">
    <w:name w:val="Left align Char"/>
    <w:link w:val="Leftalign"/>
    <w:rsid w:val="00043176"/>
    <w:rPr>
      <w:rFonts w:eastAsia="Arial" w:cs="Arial"/>
      <w:lang w:val="en-GB"/>
    </w:rPr>
  </w:style>
  <w:style w:type="character" w:styleId="Hyperlink">
    <w:name w:val="Hyperlink"/>
    <w:basedOn w:val="DefaultParagraphFont"/>
    <w:uiPriority w:val="99"/>
    <w:rsid w:val="00043176"/>
    <w:rPr>
      <w:color w:val="0000FF" w:themeColor="hyperlink"/>
      <w:u w:val="none"/>
    </w:rPr>
  </w:style>
  <w:style w:type="character" w:customStyle="1" w:styleId="FigureTitleChar">
    <w:name w:val="Figure Title Char"/>
    <w:basedOn w:val="DefaultParagraphFont"/>
    <w:link w:val="FigureTitle"/>
    <w:rsid w:val="00043176"/>
    <w:rPr>
      <w:b/>
      <w:caps/>
      <w:u w:val="single"/>
      <w:lang w:val="en-GB"/>
    </w:rPr>
  </w:style>
  <w:style w:type="paragraph" w:customStyle="1" w:styleId="BASEDON">
    <w:name w:val="BASED ON"/>
    <w:basedOn w:val="CoverPageTitle"/>
    <w:link w:val="BASEDONChar"/>
    <w:qFormat/>
    <w:rsid w:val="00043176"/>
    <w:pPr>
      <w:spacing w:before="360" w:after="480"/>
    </w:pPr>
    <w:rPr>
      <w:caps/>
    </w:rPr>
  </w:style>
  <w:style w:type="character" w:customStyle="1" w:styleId="BASEDONChar">
    <w:name w:val="BASED ON Char"/>
    <w:link w:val="BASEDON"/>
    <w:rsid w:val="00043176"/>
    <w:rPr>
      <w:rFonts w:cs="Arial"/>
      <w:b/>
      <w:caps/>
      <w:sz w:val="28"/>
      <w:szCs w:val="28"/>
      <w:lang w:val="en-GB"/>
    </w:rPr>
  </w:style>
  <w:style w:type="paragraph" w:customStyle="1" w:styleId="NOTES">
    <w:name w:val="NOTES"/>
    <w:link w:val="NOTESChar"/>
    <w:qFormat/>
    <w:rsid w:val="00043176"/>
    <w:pPr>
      <w:keepNext/>
      <w:spacing w:before="240"/>
      <w:ind w:firstLine="1440"/>
    </w:pPr>
    <w:rPr>
      <w:rFonts w:eastAsia="Arial" w:cs="Helvetica"/>
      <w:b/>
      <w:caps/>
      <w:color w:val="000000"/>
      <w:u w:val="single"/>
      <w:lang w:val="en-GB"/>
    </w:rPr>
  </w:style>
  <w:style w:type="character" w:customStyle="1" w:styleId="NOTESChar">
    <w:name w:val="NOTES Char"/>
    <w:link w:val="NOTES"/>
    <w:rsid w:val="00043176"/>
    <w:rPr>
      <w:rFonts w:eastAsia="Arial" w:cs="Helvetica"/>
      <w:b/>
      <w:caps/>
      <w:color w:val="000000"/>
      <w:u w:val="single"/>
      <w:lang w:val="en-GB"/>
    </w:rPr>
  </w:style>
  <w:style w:type="paragraph" w:customStyle="1" w:styleId="TableTitle">
    <w:name w:val="Table Title"/>
    <w:basedOn w:val="BodyText"/>
    <w:link w:val="TableTitleChar"/>
    <w:qFormat/>
    <w:rsid w:val="0004317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4317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43176"/>
    <w:rPr>
      <w:lang w:val="fr-FR" w:eastAsia="fr-FR"/>
    </w:rPr>
  </w:style>
  <w:style w:type="character" w:customStyle="1" w:styleId="TableTitleChar">
    <w:name w:val="Table Title Char"/>
    <w:link w:val="TableTitle"/>
    <w:rsid w:val="00043176"/>
    <w:rPr>
      <w:b/>
      <w:caps/>
      <w:u w:val="single"/>
      <w:lang w:eastAsia="fr-FR"/>
    </w:rPr>
  </w:style>
  <w:style w:type="paragraph" w:customStyle="1" w:styleId="Bullet2">
    <w:name w:val="Bullet 2"/>
    <w:qFormat/>
    <w:rsid w:val="00043176"/>
    <w:pPr>
      <w:numPr>
        <w:numId w:val="6"/>
      </w:numPr>
      <w:ind w:left="2344"/>
    </w:pPr>
    <w:rPr>
      <w:lang w:val="en-GB"/>
    </w:rPr>
  </w:style>
  <w:style w:type="paragraph" w:customStyle="1" w:styleId="Aligncenter">
    <w:name w:val="Align center"/>
    <w:basedOn w:val="Bodyjustified"/>
    <w:link w:val="AligncenterChar"/>
    <w:qFormat/>
    <w:rsid w:val="00043176"/>
    <w:pPr>
      <w:keepNext/>
    </w:pPr>
  </w:style>
  <w:style w:type="character" w:customStyle="1" w:styleId="AligncenterChar">
    <w:name w:val="Align center Char"/>
    <w:link w:val="Aligncenter"/>
    <w:rsid w:val="00043176"/>
    <w:rPr>
      <w:rFonts w:eastAsia="Arial" w:cs="Helvetica"/>
      <w:color w:val="000000"/>
      <w:w w:val="0"/>
      <w:lang w:val="en-GB"/>
    </w:rPr>
  </w:style>
  <w:style w:type="paragraph" w:customStyle="1" w:styleId="alphabeticallist">
    <w:name w:val="alphabetical list"/>
    <w:basedOn w:val="BodyText"/>
    <w:link w:val="alphabeticallistChar"/>
    <w:qFormat/>
    <w:rsid w:val="00043176"/>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43176"/>
    <w:rPr>
      <w:lang w:val="en-GB" w:eastAsia="fr-FR"/>
    </w:rPr>
  </w:style>
  <w:style w:type="paragraph" w:styleId="ListNumber">
    <w:name w:val="List Number"/>
    <w:basedOn w:val="Normal"/>
    <w:uiPriority w:val="99"/>
    <w:semiHidden/>
    <w:unhideWhenUsed/>
    <w:rsid w:val="00043176"/>
    <w:pPr>
      <w:numPr>
        <w:numId w:val="1"/>
      </w:numPr>
      <w:contextualSpacing/>
    </w:pPr>
  </w:style>
  <w:style w:type="paragraph" w:styleId="ListNumber2">
    <w:name w:val="List Number 2"/>
    <w:basedOn w:val="Normal"/>
    <w:uiPriority w:val="99"/>
    <w:semiHidden/>
    <w:unhideWhenUsed/>
    <w:rsid w:val="00043176"/>
    <w:pPr>
      <w:numPr>
        <w:numId w:val="2"/>
      </w:numPr>
      <w:contextualSpacing/>
    </w:pPr>
  </w:style>
  <w:style w:type="paragraph" w:customStyle="1" w:styleId="Title2">
    <w:name w:val="Title 2"/>
    <w:basedOn w:val="Normal"/>
    <w:link w:val="Title2Char"/>
    <w:qFormat/>
    <w:rsid w:val="0004317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43176"/>
    <w:rPr>
      <w:caps/>
      <w:u w:val="single"/>
      <w:lang w:val="en-GB"/>
    </w:rPr>
  </w:style>
  <w:style w:type="paragraph" w:customStyle="1" w:styleId="NB">
    <w:name w:val="N.B."/>
    <w:link w:val="NBChar"/>
    <w:qFormat/>
    <w:rsid w:val="00043176"/>
    <w:pPr>
      <w:keepNext/>
      <w:spacing w:before="240"/>
      <w:ind w:left="1418"/>
    </w:pPr>
    <w:rPr>
      <w:b/>
      <w:caps/>
      <w:u w:val="single"/>
      <w:lang w:val="en-GB"/>
    </w:rPr>
  </w:style>
  <w:style w:type="character" w:customStyle="1" w:styleId="NBChar">
    <w:name w:val="N.B. Char"/>
    <w:basedOn w:val="DefaultParagraphFont"/>
    <w:link w:val="NB"/>
    <w:rsid w:val="00043176"/>
    <w:rPr>
      <w:b/>
      <w:caps/>
      <w:u w:val="single"/>
      <w:lang w:val="en-GB"/>
    </w:rPr>
  </w:style>
  <w:style w:type="paragraph" w:customStyle="1" w:styleId="AppendixTitle">
    <w:name w:val="Appendix Title"/>
    <w:basedOn w:val="Normal"/>
    <w:qFormat/>
    <w:rsid w:val="00043176"/>
    <w:pPr>
      <w:keepNext/>
      <w:keepLines/>
      <w:spacing w:after="0"/>
      <w:jc w:val="center"/>
    </w:pPr>
    <w:rPr>
      <w:b/>
      <w:caps/>
      <w:spacing w:val="5"/>
      <w:u w:val="single"/>
    </w:rPr>
  </w:style>
  <w:style w:type="paragraph" w:styleId="Header">
    <w:name w:val="header"/>
    <w:basedOn w:val="Normal"/>
    <w:link w:val="HeaderChar"/>
    <w:uiPriority w:val="99"/>
    <w:unhideWhenUsed/>
    <w:rsid w:val="0004317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43176"/>
    <w:rPr>
      <w:lang w:val="en-GB"/>
    </w:rPr>
  </w:style>
  <w:style w:type="paragraph" w:styleId="Footer">
    <w:name w:val="footer"/>
    <w:basedOn w:val="Normal"/>
    <w:link w:val="FooterChar"/>
    <w:uiPriority w:val="99"/>
    <w:unhideWhenUsed/>
    <w:rsid w:val="00043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176"/>
    <w:rPr>
      <w:lang w:val="en-GB"/>
    </w:rPr>
  </w:style>
  <w:style w:type="paragraph" w:customStyle="1" w:styleId="Rightalign">
    <w:name w:val="Right align"/>
    <w:basedOn w:val="Normal"/>
    <w:link w:val="RightalignChar"/>
    <w:qFormat/>
    <w:rsid w:val="00043176"/>
    <w:pPr>
      <w:spacing w:after="0" w:line="240" w:lineRule="auto"/>
      <w:ind w:left="0" w:right="0"/>
    </w:pPr>
    <w:rPr>
      <w:rFonts w:eastAsia="Arial" w:cs="Arial"/>
    </w:rPr>
  </w:style>
  <w:style w:type="character" w:customStyle="1" w:styleId="RightalignChar">
    <w:name w:val="Right align Char"/>
    <w:link w:val="Rightalign"/>
    <w:rsid w:val="00043176"/>
    <w:rPr>
      <w:rFonts w:eastAsia="Arial" w:cs="Arial"/>
      <w:lang w:val="en-GB"/>
    </w:rPr>
  </w:style>
  <w:style w:type="numbering" w:customStyle="1" w:styleId="NoList1">
    <w:name w:val="No List1"/>
    <w:next w:val="NoList"/>
    <w:uiPriority w:val="99"/>
    <w:semiHidden/>
    <w:unhideWhenUsed/>
    <w:rsid w:val="00043176"/>
  </w:style>
  <w:style w:type="paragraph" w:customStyle="1" w:styleId="Tableofcontents">
    <w:name w:val="Table of contents"/>
    <w:basedOn w:val="Normal"/>
    <w:link w:val="TableofcontentsChar"/>
    <w:qFormat/>
    <w:rsid w:val="0004317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43176"/>
    <w:rPr>
      <w:b/>
      <w:bCs/>
      <w:caps/>
      <w:u w:val="single"/>
      <w:lang w:val="en-GB" w:bidi="en-US"/>
    </w:rPr>
  </w:style>
  <w:style w:type="paragraph" w:customStyle="1" w:styleId="superscript">
    <w:name w:val="superscript"/>
    <w:basedOn w:val="Normal"/>
    <w:link w:val="superscriptChar"/>
    <w:qFormat/>
    <w:rsid w:val="00043176"/>
    <w:pPr>
      <w:spacing w:after="0" w:line="240" w:lineRule="auto"/>
      <w:ind w:left="0" w:right="0"/>
    </w:pPr>
    <w:rPr>
      <w:vertAlign w:val="superscript"/>
    </w:rPr>
  </w:style>
  <w:style w:type="character" w:customStyle="1" w:styleId="superscriptChar">
    <w:name w:val="superscript Char"/>
    <w:link w:val="superscript"/>
    <w:rsid w:val="00043176"/>
    <w:rPr>
      <w:vertAlign w:val="superscript"/>
      <w:lang w:val="en-GB"/>
    </w:rPr>
  </w:style>
  <w:style w:type="paragraph" w:customStyle="1" w:styleId="subscript">
    <w:name w:val="subscript"/>
    <w:basedOn w:val="Normal"/>
    <w:link w:val="subscriptChar"/>
    <w:qFormat/>
    <w:rsid w:val="00043176"/>
    <w:pPr>
      <w:spacing w:after="0" w:line="240" w:lineRule="auto"/>
      <w:ind w:left="0" w:right="0"/>
    </w:pPr>
    <w:rPr>
      <w:vertAlign w:val="subscript"/>
    </w:rPr>
  </w:style>
  <w:style w:type="character" w:customStyle="1" w:styleId="subscriptChar">
    <w:name w:val="subscript Char"/>
    <w:link w:val="subscript"/>
    <w:rsid w:val="00043176"/>
    <w:rPr>
      <w:vertAlign w:val="subscript"/>
      <w:lang w:val="en-GB"/>
    </w:rPr>
  </w:style>
  <w:style w:type="numbering" w:customStyle="1" w:styleId="NoList2">
    <w:name w:val="No List2"/>
    <w:next w:val="NoList"/>
    <w:uiPriority w:val="99"/>
    <w:semiHidden/>
    <w:unhideWhenUsed/>
    <w:rsid w:val="00043176"/>
  </w:style>
  <w:style w:type="numbering" w:customStyle="1" w:styleId="NoList11">
    <w:name w:val="No List11"/>
    <w:next w:val="NoList"/>
    <w:uiPriority w:val="99"/>
    <w:semiHidden/>
    <w:unhideWhenUsed/>
    <w:rsid w:val="00043176"/>
  </w:style>
  <w:style w:type="paragraph" w:customStyle="1" w:styleId="rightindent">
    <w:name w:val="right indent"/>
    <w:basedOn w:val="Rightalign"/>
    <w:link w:val="rightindentChar"/>
    <w:qFormat/>
    <w:rsid w:val="00043176"/>
    <w:pPr>
      <w:tabs>
        <w:tab w:val="left" w:pos="7920"/>
      </w:tabs>
    </w:pPr>
  </w:style>
  <w:style w:type="character" w:customStyle="1" w:styleId="rightindentChar">
    <w:name w:val="right indent Char"/>
    <w:link w:val="rightindent"/>
    <w:rsid w:val="00043176"/>
    <w:rPr>
      <w:rFonts w:eastAsia="Arial" w:cs="Arial"/>
      <w:lang w:val="en-GB"/>
    </w:rPr>
  </w:style>
  <w:style w:type="paragraph" w:styleId="TOCHeading">
    <w:name w:val="TOC Heading"/>
    <w:basedOn w:val="Heading1"/>
    <w:next w:val="Normal"/>
    <w:link w:val="TOCHeadingChar"/>
    <w:uiPriority w:val="39"/>
    <w:semiHidden/>
    <w:unhideWhenUsed/>
    <w:qFormat/>
    <w:rsid w:val="0004317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4317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43176"/>
    <w:pPr>
      <w:numPr>
        <w:numId w:val="7"/>
      </w:numPr>
      <w:ind w:left="2344"/>
    </w:pPr>
    <w:rPr>
      <w:lang w:val="en-GB"/>
    </w:rPr>
  </w:style>
  <w:style w:type="paragraph" w:customStyle="1" w:styleId="numericalroman">
    <w:name w:val="numerical roman"/>
    <w:basedOn w:val="ListParagraph"/>
    <w:qFormat/>
    <w:rsid w:val="00043176"/>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04317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43176"/>
    <w:rPr>
      <w:color w:val="800080" w:themeColor="followedHyperlink"/>
      <w:u w:val="single"/>
    </w:rPr>
  </w:style>
  <w:style w:type="character" w:styleId="BookTitle">
    <w:name w:val="Book Title"/>
    <w:basedOn w:val="DefaultParagraphFont"/>
    <w:uiPriority w:val="99"/>
    <w:rsid w:val="00043176"/>
    <w:rPr>
      <w:b/>
      <w:bCs/>
      <w:i/>
      <w:iCs/>
      <w:spacing w:val="5"/>
    </w:rPr>
  </w:style>
  <w:style w:type="character" w:styleId="Emphasis">
    <w:name w:val="Emphasis"/>
    <w:basedOn w:val="DefaultParagraphFont"/>
    <w:uiPriority w:val="20"/>
    <w:rsid w:val="00043176"/>
    <w:rPr>
      <w:i/>
      <w:iCs/>
    </w:rPr>
  </w:style>
  <w:style w:type="character" w:styleId="IntenseEmphasis">
    <w:name w:val="Intense Emphasis"/>
    <w:basedOn w:val="DefaultParagraphFont"/>
    <w:uiPriority w:val="21"/>
    <w:rsid w:val="00043176"/>
    <w:rPr>
      <w:i/>
      <w:iCs/>
      <w:color w:val="4F81BD" w:themeColor="accent1"/>
    </w:rPr>
  </w:style>
  <w:style w:type="paragraph" w:styleId="IntenseQuote">
    <w:name w:val="Intense Quote"/>
    <w:basedOn w:val="Normal"/>
    <w:next w:val="Normal"/>
    <w:link w:val="IntenseQuoteChar"/>
    <w:uiPriority w:val="30"/>
    <w:rsid w:val="000431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43176"/>
    <w:rPr>
      <w:i/>
      <w:iCs/>
      <w:color w:val="4F81BD" w:themeColor="accent1"/>
      <w:lang w:val="en-GB"/>
    </w:rPr>
  </w:style>
  <w:style w:type="character" w:styleId="IntenseReference">
    <w:name w:val="Intense Reference"/>
    <w:basedOn w:val="DefaultParagraphFont"/>
    <w:uiPriority w:val="32"/>
    <w:rsid w:val="00043176"/>
    <w:rPr>
      <w:b/>
      <w:bCs/>
      <w:smallCaps/>
      <w:color w:val="4F81BD" w:themeColor="accent1"/>
      <w:spacing w:val="5"/>
    </w:rPr>
  </w:style>
  <w:style w:type="paragraph" w:styleId="NoSpacing">
    <w:name w:val="No Spacing"/>
    <w:uiPriority w:val="1"/>
    <w:rsid w:val="00043176"/>
    <w:pPr>
      <w:ind w:left="1418" w:right="-57"/>
      <w:jc w:val="both"/>
    </w:pPr>
    <w:rPr>
      <w:lang w:val="en-GB"/>
    </w:rPr>
  </w:style>
  <w:style w:type="paragraph" w:styleId="Quote">
    <w:name w:val="Quote"/>
    <w:basedOn w:val="Normal"/>
    <w:next w:val="Normal"/>
    <w:link w:val="QuoteChar"/>
    <w:uiPriority w:val="29"/>
    <w:rsid w:val="000431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43176"/>
    <w:rPr>
      <w:i/>
      <w:iCs/>
      <w:color w:val="404040" w:themeColor="text1" w:themeTint="BF"/>
      <w:lang w:val="en-GB"/>
    </w:rPr>
  </w:style>
  <w:style w:type="character" w:styleId="Strong">
    <w:name w:val="Strong"/>
    <w:basedOn w:val="DefaultParagraphFont"/>
    <w:uiPriority w:val="22"/>
    <w:rsid w:val="00043176"/>
    <w:rPr>
      <w:b/>
      <w:bCs/>
    </w:rPr>
  </w:style>
  <w:style w:type="character" w:styleId="SubtleEmphasis">
    <w:name w:val="Subtle Emphasis"/>
    <w:basedOn w:val="DefaultParagraphFont"/>
    <w:uiPriority w:val="19"/>
    <w:rsid w:val="00043176"/>
    <w:rPr>
      <w:i/>
      <w:iCs/>
      <w:color w:val="404040" w:themeColor="text1" w:themeTint="BF"/>
    </w:rPr>
  </w:style>
  <w:style w:type="character" w:styleId="SubtleReference">
    <w:name w:val="Subtle Reference"/>
    <w:basedOn w:val="DefaultParagraphFont"/>
    <w:uiPriority w:val="31"/>
    <w:rsid w:val="00043176"/>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1300.pdf" TargetMode="External"/><Relationship Id="rId117" Type="http://schemas.openxmlformats.org/officeDocument/2006/relationships/hyperlink" Target="https://landandmaritimeapps.dla.mil/Downloads/MilSpec/Docs/MIL-STD-750/std750part1.pdf" TargetMode="External"/><Relationship Id="rId21" Type="http://schemas.openxmlformats.org/officeDocument/2006/relationships/hyperlink" Target="http://escies.org/escc-specs/published/2025000.pdf" TargetMode="External"/><Relationship Id="rId42" Type="http://schemas.openxmlformats.org/officeDocument/2006/relationships/hyperlink" Target="http://escies.org/escc-specs/published/22800.pdf" TargetMode="External"/><Relationship Id="rId47" Type="http://schemas.openxmlformats.org/officeDocument/2006/relationships/hyperlink" Target="https://landandmaritimeapps.dla.mil/Downloads/MilSpec/Docs/MIL-STD-883/std883.pdf" TargetMode="External"/><Relationship Id="rId63" Type="http://schemas.openxmlformats.org/officeDocument/2006/relationships/hyperlink" Target="https://escies.org/specfamily/searchSpecification?text=%2224600%22" TargetMode="External"/><Relationship Id="rId68" Type="http://schemas.openxmlformats.org/officeDocument/2006/relationships/hyperlink" Target="http://escies.org/escc-specs/published/2265000.pdf" TargetMode="External"/><Relationship Id="rId84" Type="http://schemas.openxmlformats.org/officeDocument/2006/relationships/hyperlink" Target="https://escies.org/specfamily/searchSpecification?text=%2220100%22" TargetMode="External"/><Relationship Id="rId89" Type="http://schemas.openxmlformats.org/officeDocument/2006/relationships/hyperlink" Target="http://escies.org/escc-specs/published/20100.pdf" TargetMode="External"/><Relationship Id="rId112" Type="http://schemas.openxmlformats.org/officeDocument/2006/relationships/hyperlink" Target="https://landandmaritimeapps.dla.mil/Downloads/MilSpec/Docs/MIL-STD-750/std750part1.pdf" TargetMode="External"/><Relationship Id="rId133" Type="http://schemas.openxmlformats.org/officeDocument/2006/relationships/hyperlink" Target="https://landandmaritimeapps.dla.mil/Downloads/MilSpec/Docs/MIL-STD-883/std883mthd1000.pdf" TargetMode="External"/><Relationship Id="rId138" Type="http://schemas.openxmlformats.org/officeDocument/2006/relationships/hyperlink" Target="http://escies.org/escc-specs/published/20100.pdf" TargetMode="External"/><Relationship Id="rId154" Type="http://schemas.openxmlformats.org/officeDocument/2006/relationships/hyperlink" Target="http://escies.org/escc-specs/published/2025000.pdf" TargetMode="External"/><Relationship Id="rId159" Type="http://schemas.openxmlformats.org/officeDocument/2006/relationships/hyperlink" Target="https://escies.org/specfamily/searchSpecification?text=%2223100%22" TargetMode="External"/><Relationship Id="rId16" Type="http://schemas.openxmlformats.org/officeDocument/2006/relationships/hyperlink" Target="http://escies.org/escc-specs/published/20100.pdf" TargetMode="External"/><Relationship Id="rId107" Type="http://schemas.openxmlformats.org/officeDocument/2006/relationships/hyperlink" Target="https://landandmaritimeapps.dla.mil/Downloads/MilSpec/Docs/MIL-STD-750/std750part1.pdf" TargetMode="External"/><Relationship Id="rId11" Type="http://schemas.openxmlformats.org/officeDocument/2006/relationships/image" Target="media/image1.jpg"/><Relationship Id="rId32" Type="http://schemas.openxmlformats.org/officeDocument/2006/relationships/hyperlink" Target="http://escies.org/escc-specs/published/23100.pdf" TargetMode="External"/><Relationship Id="rId37" Type="http://schemas.openxmlformats.org/officeDocument/2006/relationships/hyperlink" Target="http://escies.org/escc-specs/published/25100.pdf"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escies.org/escc-specs/published/20100.pdf" TargetMode="External"/><Relationship Id="rId74" Type="http://schemas.openxmlformats.org/officeDocument/2006/relationships/hyperlink" Target="https://escies.org/specfamily/searchSpecification?text=%2220100%22" TargetMode="External"/><Relationship Id="rId79" Type="http://schemas.openxmlformats.org/officeDocument/2006/relationships/hyperlink" Target="http://escies.org/escc-specs/published/21700.pdf" TargetMode="External"/><Relationship Id="rId102" Type="http://schemas.openxmlformats.org/officeDocument/2006/relationships/hyperlink" Target="https://landandmaritimeapps.dla.mil/Downloads/MilSpec/Docs/MIL-STD-750/std750part3.pdf" TargetMode="External"/><Relationship Id="rId123" Type="http://schemas.openxmlformats.org/officeDocument/2006/relationships/hyperlink" Target="https://landandmaritimeapps.dla.mil/Downloads/MilSpec/Docs/MIL-STD-750/std750part2.pdf" TargetMode="External"/><Relationship Id="rId128" Type="http://schemas.openxmlformats.org/officeDocument/2006/relationships/hyperlink" Target="https://landandmaritimeapps.dla.mil/Downloads/MilSpec/Docs/MIL-STD-750/std750part1.pdf" TargetMode="External"/><Relationship Id="rId144" Type="http://schemas.openxmlformats.org/officeDocument/2006/relationships/hyperlink" Target="http://escies.org/escc-specs/published/20600.pdf" TargetMode="External"/><Relationship Id="rId149" Type="http://schemas.openxmlformats.org/officeDocument/2006/relationships/hyperlink" Target="http://escies.org/escc-specs/published/20200.pdf" TargetMode="External"/><Relationship Id="rId5" Type="http://schemas.openxmlformats.org/officeDocument/2006/relationships/numbering" Target="numbering.xml"/><Relationship Id="rId90" Type="http://schemas.openxmlformats.org/officeDocument/2006/relationships/hyperlink" Target="https://escies.org/specfamily/searchSpecification?text=%2225400%22" TargetMode="External"/><Relationship Id="rId95" Type="http://schemas.openxmlformats.org/officeDocument/2006/relationships/hyperlink" Target="http://escies.org/escc-specs/published/21400.pdf" TargetMode="External"/><Relationship Id="rId160" Type="http://schemas.openxmlformats.org/officeDocument/2006/relationships/hyperlink" Target="http://escies.org/escc-specs/published/23100.pdf" TargetMode="External"/><Relationship Id="rId165" Type="http://schemas.openxmlformats.org/officeDocument/2006/relationships/fontTable" Target="fontTable.xm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1400.pdf" TargetMode="External"/><Relationship Id="rId43" Type="http://schemas.openxmlformats.org/officeDocument/2006/relationships/hyperlink" Target="http://escies.org/escc-specs/published/24600.pdf" TargetMode="External"/><Relationship Id="rId48" Type="http://schemas.openxmlformats.org/officeDocument/2006/relationships/hyperlink" Target="http://escies.org/escc-specs/published/21300.pdf" TargetMode="External"/><Relationship Id="rId64" Type="http://schemas.openxmlformats.org/officeDocument/2006/relationships/hyperlink" Target="http://escies.org/escc-specs/published/24600.pdf" TargetMode="External"/><Relationship Id="rId69" Type="http://schemas.openxmlformats.org/officeDocument/2006/relationships/hyperlink" Target="https://landandmaritimeapps.dla.mil/Downloads/MilSpec/Docs/MIL-STD-883/std883mthd1000.pdf" TargetMode="External"/><Relationship Id="rId113" Type="http://schemas.openxmlformats.org/officeDocument/2006/relationships/hyperlink" Target="https://landandmaritimeapps.dla.mil/Downloads/MilSpec/Docs/MIL-STD-750/std750part1.pdf" TargetMode="External"/><Relationship Id="rId118" Type="http://schemas.openxmlformats.org/officeDocument/2006/relationships/hyperlink" Target="http://escies.org/escc-specs/published/20900.pdf" TargetMode="External"/><Relationship Id="rId134" Type="http://schemas.openxmlformats.org/officeDocument/2006/relationships/hyperlink" Target="https://escies.org/specfamily/searchSpecification?text=%2221400%22" TargetMode="External"/><Relationship Id="rId139" Type="http://schemas.openxmlformats.org/officeDocument/2006/relationships/hyperlink" Target="http://escies.org/escc-specs/published/25400.pdf" TargetMode="External"/><Relationship Id="rId80" Type="http://schemas.openxmlformats.org/officeDocument/2006/relationships/hyperlink" Target="http://escies.org/escc-specs/published/22600.pdf" TargetMode="External"/><Relationship Id="rId85" Type="http://schemas.openxmlformats.org/officeDocument/2006/relationships/hyperlink" Target="http://escies.org/escc-specs/published/20100.pdf" TargetMode="External"/><Relationship Id="rId150" Type="http://schemas.openxmlformats.org/officeDocument/2006/relationships/hyperlink" Target="http://escies.org/escc-specs/published/2025000.pdf" TargetMode="External"/><Relationship Id="rId155" Type="http://schemas.openxmlformats.org/officeDocument/2006/relationships/hyperlink" Target="https://escies.org/specfamily/searchSpecification?text=%2220100%22" TargetMode="Externa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33" Type="http://schemas.openxmlformats.org/officeDocument/2006/relationships/hyperlink" Target="http://escies.org/escc-specs/published/23500.pdf" TargetMode="External"/><Relationship Id="rId38" Type="http://schemas.openxmlformats.org/officeDocument/2006/relationships/hyperlink" Target="http://escies.org/escc-specs/published/25400.pdf" TargetMode="External"/><Relationship Id="rId59" Type="http://schemas.openxmlformats.org/officeDocument/2006/relationships/hyperlink" Target="http://escies.org/escc-specs/published/20200.pdf" TargetMode="External"/><Relationship Id="rId103" Type="http://schemas.openxmlformats.org/officeDocument/2006/relationships/hyperlink" Target="https://landandmaritimeapps.dla.mil/Downloads/MilSpec/Docs/MIL-STD-750/std750part3.pdf" TargetMode="External"/><Relationship Id="rId108" Type="http://schemas.openxmlformats.org/officeDocument/2006/relationships/hyperlink" Target="https://landandmaritimeapps.dla.mil/Downloads/MilSpec/Docs/MIL-STD-750/std750part1.pdf" TargetMode="External"/><Relationship Id="rId124" Type="http://schemas.openxmlformats.org/officeDocument/2006/relationships/hyperlink" Target="https://landandmaritimeapps.dla.mil/Downloads/MilSpec/Docs/MIL-STD-750/std750part2.pdf" TargetMode="External"/><Relationship Id="rId129" Type="http://schemas.openxmlformats.org/officeDocument/2006/relationships/hyperlink" Target="https://landandmaritimeapps.dla.mil/Downloads/MilSpec/Docs/MIL-STD-750/std750part1.pdf" TargetMode="External"/><Relationship Id="rId54" Type="http://schemas.openxmlformats.org/officeDocument/2006/relationships/hyperlink" Target="http://escies.org/escc-specs/published/20100.pdf" TargetMode="External"/><Relationship Id="rId70" Type="http://schemas.openxmlformats.org/officeDocument/2006/relationships/hyperlink" Target="http://escies.org/escc-specs/published/2265000.pdf" TargetMode="External"/><Relationship Id="rId75" Type="http://schemas.openxmlformats.org/officeDocument/2006/relationships/hyperlink" Target="http://escies.org/escc-specs/published/20100.pdf" TargetMode="External"/><Relationship Id="rId91" Type="http://schemas.openxmlformats.org/officeDocument/2006/relationships/hyperlink" Target="http://escies.org/escc-specs/published/25400.pdf" TargetMode="External"/><Relationship Id="rId96" Type="http://schemas.openxmlformats.org/officeDocument/2006/relationships/hyperlink" Target="http://escies.org/escc-specs/published/22900.pdf" TargetMode="External"/><Relationship Id="rId140" Type="http://schemas.openxmlformats.org/officeDocument/2006/relationships/hyperlink" Target="https://escies.org/specfamily/searchSpecification?text=%2220100%22" TargetMode="External"/><Relationship Id="rId145" Type="http://schemas.openxmlformats.org/officeDocument/2006/relationships/hyperlink" Target="https://escies.org/specfamily/searchSpecification?text=%2220100%22" TargetMode="External"/><Relationship Id="rId161" Type="http://schemas.openxmlformats.org/officeDocument/2006/relationships/hyperlink" Target="https://escies.org/specfamily/searchSpecification?text=%2223100%22"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4800.pdf" TargetMode="External"/><Relationship Id="rId49" Type="http://schemas.openxmlformats.org/officeDocument/2006/relationships/hyperlink" Target="https://escies.org/specfamily/searchSpecification?text=%2220100%22" TargetMode="External"/><Relationship Id="rId57" Type="http://schemas.openxmlformats.org/officeDocument/2006/relationships/hyperlink" Target="https://escies.org/specfamily/searchSpecification?text=%2220100%22" TargetMode="External"/><Relationship Id="rId106" Type="http://schemas.openxmlformats.org/officeDocument/2006/relationships/hyperlink" Target="https://landandmaritimeapps.dla.mil/Downloads/MilSpec/Docs/MIL-STD-750/std750part1.pdf" TargetMode="External"/><Relationship Id="rId114" Type="http://schemas.openxmlformats.org/officeDocument/2006/relationships/hyperlink" Target="https://landandmaritimeapps.dla.mil/Downloads/MilSpec/Docs/MIL-STD-750/std750part1.pdf" TargetMode="External"/><Relationship Id="rId119" Type="http://schemas.openxmlformats.org/officeDocument/2006/relationships/hyperlink" Target="https://landandmaritimeapps.dla.mil/Downloads/MilSpec/Docs/MIL-STD-750/std750part1.pdf" TargetMode="External"/><Relationship Id="rId127" Type="http://schemas.openxmlformats.org/officeDocument/2006/relationships/hyperlink" Target="https://landandmaritimeapps.dla.mil/Downloads/MilSpec/Docs/MIL-STD-750/std750part1.pdf" TargetMode="External"/><Relationship Id="rId10" Type="http://schemas.openxmlformats.org/officeDocument/2006/relationships/endnotes" Target="endnotes.xml"/><Relationship Id="rId31" Type="http://schemas.openxmlformats.org/officeDocument/2006/relationships/hyperlink" Target="http://escies.org/escc-specs/published/22900.pdf"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escies.org/escc-specs/published/25400.pdf" TargetMode="External"/><Relationship Id="rId60" Type="http://schemas.openxmlformats.org/officeDocument/2006/relationships/hyperlink" Target="http://escies.org/escc-specs/published/2025000.pdf" TargetMode="External"/><Relationship Id="rId65" Type="http://schemas.openxmlformats.org/officeDocument/2006/relationships/hyperlink" Target="http://escies.org/escc-specs/published/20200.pdf" TargetMode="External"/><Relationship Id="rId73" Type="http://schemas.openxmlformats.org/officeDocument/2006/relationships/hyperlink" Target="http://escies.org/escc-specs/published/25100.pdf" TargetMode="External"/><Relationship Id="rId78" Type="http://schemas.openxmlformats.org/officeDocument/2006/relationships/hyperlink" Target="https://escies.org/specfamily/searchSpecification?text=%2221700%22" TargetMode="External"/><Relationship Id="rId81" Type="http://schemas.openxmlformats.org/officeDocument/2006/relationships/hyperlink" Target="https://escies.org/specfamily/searchSpecification?text=%2220100%22" TargetMode="External"/><Relationship Id="rId86" Type="http://schemas.openxmlformats.org/officeDocument/2006/relationships/hyperlink" Target="https://escies.org/specfamily/searchSpecification?text=%2225400%22" TargetMode="External"/><Relationship Id="rId94" Type="http://schemas.openxmlformats.org/officeDocument/2006/relationships/hyperlink" Target="http://escies.org/escc-specs/published/20400.pdf" TargetMode="External"/><Relationship Id="rId99" Type="http://schemas.openxmlformats.org/officeDocument/2006/relationships/hyperlink" Target="http://escies.org/escc-specs/published/20500.pdf" TargetMode="External"/><Relationship Id="rId101" Type="http://schemas.openxmlformats.org/officeDocument/2006/relationships/hyperlink" Target="http://escies.org/escc-specs/published/20500.pdf" TargetMode="External"/><Relationship Id="rId122" Type="http://schemas.openxmlformats.org/officeDocument/2006/relationships/hyperlink" Target="https://landandmaritimeapps.dla.mil/Downloads/MilSpec/Docs/MIL-STD-750/std750part2.pdf" TargetMode="External"/><Relationship Id="rId130" Type="http://schemas.openxmlformats.org/officeDocument/2006/relationships/hyperlink" Target="http://escies.org/escc-specs/published/24800.pdf" TargetMode="External"/><Relationship Id="rId135" Type="http://schemas.openxmlformats.org/officeDocument/2006/relationships/hyperlink" Target="http://escies.org/escc-specs/published/21400.pdf" TargetMode="External"/><Relationship Id="rId143" Type="http://schemas.openxmlformats.org/officeDocument/2006/relationships/hyperlink" Target="http://escies.org/escc-specs/published/25400.pdf" TargetMode="External"/><Relationship Id="rId148" Type="http://schemas.openxmlformats.org/officeDocument/2006/relationships/hyperlink" Target="http://escies.org/escc-specs/published/20100.pdf" TargetMode="External"/><Relationship Id="rId151" Type="http://schemas.openxmlformats.org/officeDocument/2006/relationships/hyperlink" Target="http://escies.org/escc-specs/published/22600.pdf" TargetMode="External"/><Relationship Id="rId156" Type="http://schemas.openxmlformats.org/officeDocument/2006/relationships/hyperlink" Target="http://escies.org/escc-specs/published/20100.pdf" TargetMode="External"/><Relationship Id="rId16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3100.pdf" TargetMode="External"/><Relationship Id="rId39" Type="http://schemas.openxmlformats.org/officeDocument/2006/relationships/hyperlink" Target="https://escies.org/specfamily/searchSpecification?text=%2220100%22" TargetMode="External"/><Relationship Id="rId109" Type="http://schemas.openxmlformats.org/officeDocument/2006/relationships/hyperlink" Target="https://landandmaritimeapps.dla.mil/Downloads/MilSpec/Docs/MIL-STD-750/std750part2.pdf" TargetMode="External"/><Relationship Id="rId34" Type="http://schemas.openxmlformats.org/officeDocument/2006/relationships/hyperlink" Target="http://escies.org/escc-specs/published/238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s://escies.org/specfamily/searchSpecification?text=%2225400%22" TargetMode="External"/><Relationship Id="rId76" Type="http://schemas.openxmlformats.org/officeDocument/2006/relationships/hyperlink" Target="https://escies.org/specfamily/searchSpecification?text=%2222800%22" TargetMode="External"/><Relationship Id="rId97" Type="http://schemas.openxmlformats.org/officeDocument/2006/relationships/hyperlink" Target="https://landandmaritimeapps.dla.mil/Downloads/MilSpec/Docs/MIL-STD-750/std750part2.pdf" TargetMode="External"/><Relationship Id="rId104" Type="http://schemas.openxmlformats.org/officeDocument/2006/relationships/hyperlink" Target="https://landandmaritimeapps.dla.mil/Downloads/MilSpec/Docs/MIL-STD-750/std750part3.pdf" TargetMode="External"/><Relationship Id="rId120" Type="http://schemas.openxmlformats.org/officeDocument/2006/relationships/hyperlink" Target="https://landandmaritimeapps.dla.mil/Downloads/MilSpec/Docs/MIL-STD-750/std750part1.pdf" TargetMode="External"/><Relationship Id="rId125" Type="http://schemas.openxmlformats.org/officeDocument/2006/relationships/hyperlink" Target="https://landandmaritimeapps.dla.mil/Downloads/MilSpec/Docs/MIL-STD-750/std750part2.pdf" TargetMode="External"/><Relationship Id="rId141" Type="http://schemas.openxmlformats.org/officeDocument/2006/relationships/hyperlink" Target="http://escies.org/escc-specs/published/20100.pdf" TargetMode="External"/><Relationship Id="rId146"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escies.org/escc-specs/published/2265000.pdf" TargetMode="External"/><Relationship Id="rId92" Type="http://schemas.openxmlformats.org/officeDocument/2006/relationships/hyperlink" Target="https://escies.org/specfamily/searchSpecification?text=%2223100%22" TargetMode="External"/><Relationship Id="rId162" Type="http://schemas.openxmlformats.org/officeDocument/2006/relationships/hyperlink" Target="http://escies.org/escc-specs/published/23100.pdf" TargetMode="External"/><Relationship Id="rId2" Type="http://schemas.openxmlformats.org/officeDocument/2006/relationships/customXml" Target="../customXml/item2.xml"/><Relationship Id="rId29" Type="http://schemas.openxmlformats.org/officeDocument/2006/relationships/hyperlink" Target="http://escies.org/escc-specs/published/22600.pdf" TargetMode="External"/><Relationship Id="rId24" Type="http://schemas.openxmlformats.org/officeDocument/2006/relationships/hyperlink" Target="http://escies.org/escc-specs/published/20600.pdf"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5400.pdf" TargetMode="External"/><Relationship Id="rId66" Type="http://schemas.openxmlformats.org/officeDocument/2006/relationships/hyperlink" Target="http://escies.org/escc-specs/published/2025000.pdf" TargetMode="External"/><Relationship Id="rId87" Type="http://schemas.openxmlformats.org/officeDocument/2006/relationships/hyperlink" Target="http://escies.org/escc-specs/published/25400.pdf" TargetMode="External"/><Relationship Id="rId110" Type="http://schemas.openxmlformats.org/officeDocument/2006/relationships/hyperlink" Target="https://landandmaritimeapps.dla.mil/Downloads/MilSpec/Docs/MIL-STD-750/std750part1.pdf" TargetMode="External"/><Relationship Id="rId115" Type="http://schemas.openxmlformats.org/officeDocument/2006/relationships/hyperlink" Target="https://landandmaritimeapps.dla.mil/Downloads/MilSpec/Docs/MIL-STD-750/std750part1.pdf" TargetMode="External"/><Relationship Id="rId131" Type="http://schemas.openxmlformats.org/officeDocument/2006/relationships/hyperlink" Target="https://landandmaritimeapps.dla.mil/Downloads/MilSpec/Docs/MIL-STD-883/std883mthd2000.pdf" TargetMode="External"/><Relationship Id="rId136" Type="http://schemas.openxmlformats.org/officeDocument/2006/relationships/hyperlink" Target="https://escies.org/specfamily/searchSpecification?text=%2222900%22" TargetMode="External"/><Relationship Id="rId157" Type="http://schemas.openxmlformats.org/officeDocument/2006/relationships/hyperlink" Target="https://escies.org/specfamily/searchSpecification?text=%2220100%22" TargetMode="External"/><Relationship Id="rId61" Type="http://schemas.openxmlformats.org/officeDocument/2006/relationships/hyperlink" Target="https://escies.org/specfamily/searchSpecification?text=%2220100%22" TargetMode="External"/><Relationship Id="rId82" Type="http://schemas.openxmlformats.org/officeDocument/2006/relationships/hyperlink" Target="http://escies.org/escc-specs/published/20100.pdf" TargetMode="External"/><Relationship Id="rId152" Type="http://schemas.openxmlformats.org/officeDocument/2006/relationships/hyperlink" Target="http://escies.org/escc-specs/published/2265000.pdf" TargetMode="External"/><Relationship Id="rId19" Type="http://schemas.openxmlformats.org/officeDocument/2006/relationships/hyperlink" Target="http://escies.org/escc-specs/published/201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265000.pdf" TargetMode="External"/><Relationship Id="rId35" Type="http://schemas.openxmlformats.org/officeDocument/2006/relationships/hyperlink" Target="http://escies.org/escc-specs/published/24600.pdf" TargetMode="External"/><Relationship Id="rId56" Type="http://schemas.openxmlformats.org/officeDocument/2006/relationships/hyperlink" Target="http://escies.org/escc-specs/published/25400.pdf" TargetMode="External"/><Relationship Id="rId77" Type="http://schemas.openxmlformats.org/officeDocument/2006/relationships/hyperlink" Target="http://escies.org/escc-specs/published/22800.pdf" TargetMode="External"/><Relationship Id="rId100" Type="http://schemas.openxmlformats.org/officeDocument/2006/relationships/hyperlink" Target="https://escies.org/specfamily/searchSpecification?text=%2220500%22" TargetMode="External"/><Relationship Id="rId105" Type="http://schemas.openxmlformats.org/officeDocument/2006/relationships/hyperlink" Target="https://landandmaritimeapps.dla.mil/Downloads/MilSpec/Docs/MIL-STD-750/std750part3.pdf" TargetMode="External"/><Relationship Id="rId126" Type="http://schemas.openxmlformats.org/officeDocument/2006/relationships/hyperlink" Target="https://landandmaritimeapps.dla.mil/Downloads/MilSpec/Docs/MIL-STD-750/std750part1.pdf" TargetMode="External"/><Relationship Id="rId147" Type="http://schemas.openxmlformats.org/officeDocument/2006/relationships/hyperlink" Target="https://escies.org/specfamily/searchSpecification?text=%2220100%22"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5400%22" TargetMode="External"/><Relationship Id="rId72" Type="http://schemas.openxmlformats.org/officeDocument/2006/relationships/hyperlink" Target="http://escies.org/escc-specs/published/22900.pdf" TargetMode="External"/><Relationship Id="rId93" Type="http://schemas.openxmlformats.org/officeDocument/2006/relationships/hyperlink" Target="http://escies.org/escc-specs/published/23100.pdf" TargetMode="External"/><Relationship Id="rId98" Type="http://schemas.openxmlformats.org/officeDocument/2006/relationships/hyperlink" Target="https://landandmaritimeapps.dla.mil/Downloads/MilSpec/Docs/MIL-STD-750/std750part2.pdf" TargetMode="External"/><Relationship Id="rId121" Type="http://schemas.openxmlformats.org/officeDocument/2006/relationships/hyperlink" Target="https://landandmaritimeapps.dla.mil/Downloads/MilSpec/Docs/MIL-STD-750/std750part1.pdf" TargetMode="External"/><Relationship Id="rId142" Type="http://schemas.openxmlformats.org/officeDocument/2006/relationships/hyperlink" Target="https://escies.org/specfamily/searchSpecification?text=%2225400%22" TargetMode="External"/><Relationship Id="rId163" Type="http://schemas.openxmlformats.org/officeDocument/2006/relationships/hyperlink" Target="http://escies.org/escc-specs/published/23500.pdf" TargetMode="External"/><Relationship Id="rId3" Type="http://schemas.openxmlformats.org/officeDocument/2006/relationships/customXml" Target="../customXml/item3.xml"/><Relationship Id="rId25" Type="http://schemas.openxmlformats.org/officeDocument/2006/relationships/hyperlink" Target="http://escies.org/escc-specs/published/20900.pdf" TargetMode="External"/><Relationship Id="rId46" Type="http://schemas.openxmlformats.org/officeDocument/2006/relationships/hyperlink" Target="https://landandmaritimeapps.dla.mil/programs/milspec/ListDocs.aspx?BasicDoc=MIL-STD-750" TargetMode="External"/><Relationship Id="rId67" Type="http://schemas.openxmlformats.org/officeDocument/2006/relationships/hyperlink" Target="http://escies.org/escc-specs/published/22600.pdf" TargetMode="External"/><Relationship Id="rId116" Type="http://schemas.openxmlformats.org/officeDocument/2006/relationships/hyperlink" Target="https://landandmaritimeapps.dla.mil/Downloads/MilSpec/Docs/MIL-STD-750/std750part1.pdf" TargetMode="External"/><Relationship Id="rId137" Type="http://schemas.openxmlformats.org/officeDocument/2006/relationships/hyperlink" Target="http://escies.org/escc-specs/published/22900.pdf" TargetMode="External"/><Relationship Id="rId158" Type="http://schemas.openxmlformats.org/officeDocument/2006/relationships/hyperlink" Target="http://escies.org/escc-specs/published/20100.pdf" TargetMode="External"/><Relationship Id="rId20" Type="http://schemas.openxmlformats.org/officeDocument/2006/relationships/hyperlink" Target="http://escies.org/escc-specs/published/20200.pdf" TargetMode="External"/><Relationship Id="rId41" Type="http://schemas.openxmlformats.org/officeDocument/2006/relationships/hyperlink" Target="http://escies.org/escc-specs/published/21700.pdf" TargetMode="External"/><Relationship Id="rId62" Type="http://schemas.openxmlformats.org/officeDocument/2006/relationships/hyperlink" Target="http://escies.org/escc-specs/published/20100.pdf" TargetMode="External"/><Relationship Id="rId83" Type="http://schemas.openxmlformats.org/officeDocument/2006/relationships/hyperlink" Target="http://escies.org/escc-specs/published/25400.pdf" TargetMode="External"/><Relationship Id="rId88" Type="http://schemas.openxmlformats.org/officeDocument/2006/relationships/hyperlink" Target="https://escies.org/specfamily/searchSpecification?text=%2220100%22" TargetMode="External"/><Relationship Id="rId111" Type="http://schemas.openxmlformats.org/officeDocument/2006/relationships/hyperlink" Target="https://landandmaritimeapps.dla.mil/Downloads/MilSpec/Docs/MIL-STD-750/std750part1.pdf" TargetMode="External"/><Relationship Id="rId132" Type="http://schemas.openxmlformats.org/officeDocument/2006/relationships/hyperlink" Target="https://landandmaritimeapps.dla.mil/Downloads/MilSpec/Docs/MIL-STD-750/std750part2.pdf" TargetMode="External"/><Relationship Id="rId153" Type="http://schemas.openxmlformats.org/officeDocument/2006/relationships/hyperlink" Target="http://escies.org/escc-specs/published/202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B97EA-9645-4568-96CB-32E0CD9284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4ACB26-28A1-4505-BF5F-6CAB671A7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A20603-9070-4674-9E74-E075A80A9E73}">
  <ds:schemaRefs>
    <ds:schemaRef ds:uri="http://schemas.microsoft.com/sharepoint/v3/contenttype/forms"/>
  </ds:schemaRefs>
</ds:datastoreItem>
</file>

<file path=customXml/itemProps4.xml><?xml version="1.0" encoding="utf-8"?>
<ds:datastoreItem xmlns:ds="http://schemas.openxmlformats.org/officeDocument/2006/customXml" ds:itemID="{CDABF42B-3933-4BD2-9DCF-13BA293F2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1759</TotalTime>
  <Pages>42</Pages>
  <Words>14791</Words>
  <Characters>84312</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98906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56</cp:revision>
  <cp:lastPrinted>2017-05-12T06:51:00Z</cp:lastPrinted>
  <dcterms:created xsi:type="dcterms:W3CDTF">2017-02-13T12:38:00Z</dcterms:created>
  <dcterms:modified xsi:type="dcterms:W3CDTF">2020-09-16T06:53:00Z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