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F836E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2B54555" wp14:editId="1F319271">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B5DF98E" w14:textId="77777777" w:rsidR="00B238AF" w:rsidRPr="00240DB1" w:rsidRDefault="00B238AF" w:rsidP="00546706">
      <w:pPr>
        <w:rPr>
          <w:rFonts w:cs="Arial"/>
        </w:rPr>
      </w:pPr>
    </w:p>
    <w:p w14:paraId="7F3B8FAE" w14:textId="77777777" w:rsidR="007F5AFE" w:rsidRPr="00240DB1" w:rsidRDefault="007F5AFE" w:rsidP="008D0546"/>
    <w:p w14:paraId="2B03F0E9"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BCBCB3F" wp14:editId="14EAF2C3">
                <wp:simplePos x="0" y="0"/>
                <wp:positionH relativeFrom="column">
                  <wp:posOffset>5243398</wp:posOffset>
                </wp:positionH>
                <wp:positionV relativeFrom="paragraph">
                  <wp:posOffset>231724</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001E9" w14:textId="4B63CF5E" w:rsidR="006355F8" w:rsidRDefault="006355F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D4038A">
                              <w:fldChar w:fldCharType="begin"/>
                            </w:r>
                            <w:r w:rsidR="00D4038A">
                              <w:instrText xml:space="preserve"> NUMPAGES  \* Arabic  \* MERGEFORMAT </w:instrText>
                            </w:r>
                            <w:r w:rsidR="00D4038A">
                              <w:fldChar w:fldCharType="separate"/>
                            </w:r>
                            <w:r>
                              <w:rPr>
                                <w:noProof/>
                              </w:rPr>
                              <w:t>19</w:t>
                            </w:r>
                            <w:r w:rsidR="00D4038A">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CBCB3F" id="_x0000_t202" coordsize="21600,21600" o:spt="202" path="m,l,21600r21600,l21600,xe">
                <v:stroke joinstyle="miter"/>
                <v:path gradientshapeok="t" o:connecttype="rect"/>
              </v:shapetype>
              <v:shape id="Text Box 1" o:spid="_x0000_s1026" type="#_x0000_t202" style="position:absolute;left:0;text-align:left;margin-left:412.85pt;margin-top:18.2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AIH0Zg4AAAAAkBAAAPAAAAZHJzL2Rvd25yZXYueG1sTI/LToRAEEX3Jv5Dp0zc&#10;GKdhkHkgzcQYH4k7Bx9x10OXQKSrCd0D+PeWK11W7smtc/PdbDsx4uBbRwriRQQCqXKmpVrBS3l/&#10;uQHhgyajO0eo4Bs97IrTk1xnxk30jOM+1IJLyGdaQRNCn0npqwat9gvXI3H26QarA59DLc2gJy63&#10;nVxG0Upa3RJ/aHSPtw1WX/ujVfBxUb8/+fnhdUrSpL97HMv1mymVOj+bb65BBJzDHwy/+qwOBTsd&#10;3JGMF52CzTJdM6ogWaUgGNhuYx534CS+Alnk8v+C4gcAAP//AwBQSwECLQAUAAYACAAAACEAtoM4&#10;kv4AAADhAQAAEwAAAAAAAAAAAAAAAAAAAAAAW0NvbnRlbnRfVHlwZXNdLnhtbFBLAQItABQABgAI&#10;AAAAIQA4/SH/1gAAAJQBAAALAAAAAAAAAAAAAAAAAC8BAABfcmVscy8ucmVsc1BLAQItABQABgAI&#10;AAAAIQDf0X2EiQIAAIoFAAAOAAAAAAAAAAAAAAAAAC4CAABkcnMvZTJvRG9jLnhtbFBLAQItABQA&#10;BgAIAAAAIQAIH0Zg4AAAAAkBAAAPAAAAAAAAAAAAAAAAAOMEAABkcnMvZG93bnJldi54bWxQSwUG&#10;AAAAAAQABADzAAAA8AUAAAAA&#10;" fillcolor="white [3201]" stroked="f" strokeweight=".5pt">
                <v:textbox>
                  <w:txbxContent>
                    <w:p w14:paraId="7DA001E9" w14:textId="4B63CF5E" w:rsidR="006355F8" w:rsidRDefault="006355F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D4038A">
                        <w:fldChar w:fldCharType="begin"/>
                      </w:r>
                      <w:r w:rsidR="00D4038A">
                        <w:instrText xml:space="preserve"> NUMPAGES  \* Arabic  \* MERGEFORMAT </w:instrText>
                      </w:r>
                      <w:r w:rsidR="00D4038A">
                        <w:fldChar w:fldCharType="separate"/>
                      </w:r>
                      <w:r>
                        <w:rPr>
                          <w:noProof/>
                        </w:rPr>
                        <w:t>19</w:t>
                      </w:r>
                      <w:r w:rsidR="00D4038A">
                        <w:rPr>
                          <w:noProof/>
                        </w:rPr>
                        <w:fldChar w:fldCharType="end"/>
                      </w:r>
                    </w:p>
                  </w:txbxContent>
                </v:textbox>
              </v:shape>
            </w:pict>
          </mc:Fallback>
        </mc:AlternateContent>
      </w:r>
    </w:p>
    <w:p w14:paraId="67957F35" w14:textId="19F64279" w:rsidR="00463786" w:rsidRDefault="00463786" w:rsidP="00463786">
      <w:pPr>
        <w:pStyle w:val="CoverPageTitle"/>
      </w:pPr>
      <w:r>
        <w:t>LOAD,</w:t>
      </w:r>
      <w:r w:rsidR="0049782F">
        <w:t xml:space="preserve"> </w:t>
      </w:r>
      <w:r>
        <w:t>RF, COAXIAL, TYPE SMA 2.9, DC - 31.5GH</w:t>
      </w:r>
      <w:r w:rsidR="00FA4B61">
        <w:t>z</w:t>
      </w:r>
    </w:p>
    <w:p w14:paraId="6114417A" w14:textId="33E4B236"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C37A0F">
        <w:t>3403/</w:t>
      </w:r>
      <w:r w:rsidR="00463786">
        <w:t>009</w:t>
      </w:r>
      <w:bookmarkStart w:id="0" w:name="_GoBack"/>
      <w:bookmarkEnd w:id="0"/>
    </w:p>
    <w:p w14:paraId="27AC8D2C" w14:textId="77777777" w:rsidR="003273E4" w:rsidRPr="00240DB1" w:rsidRDefault="003273E4" w:rsidP="00EE170A">
      <w:pPr>
        <w:pStyle w:val="CoverPageTitle"/>
        <w:spacing w:after="560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64062B70" w14:textId="77777777" w:rsidTr="00C946C8">
        <w:trPr>
          <w:trHeight w:val="365"/>
          <w:jc w:val="center"/>
        </w:trPr>
        <w:tc>
          <w:tcPr>
            <w:tcW w:w="4401" w:type="dxa"/>
            <w:shd w:val="clear" w:color="auto" w:fill="auto"/>
            <w:vAlign w:val="center"/>
          </w:tcPr>
          <w:p w14:paraId="21B09D30" w14:textId="79E13829" w:rsidR="008B5CFD" w:rsidRPr="00AC5536" w:rsidRDefault="008B5CFD" w:rsidP="00AC5536">
            <w:pPr>
              <w:pStyle w:val="Leftalign"/>
              <w:jc w:val="left"/>
            </w:pPr>
            <w:r w:rsidRPr="00AC5536">
              <w:t xml:space="preserve">Issue </w:t>
            </w:r>
            <w:r w:rsidR="00EE170A" w:rsidRPr="00AC5536">
              <w:t xml:space="preserve">6 Draft </w:t>
            </w:r>
            <w:commentRangeStart w:id="1"/>
            <w:r w:rsidR="00AC5536">
              <w:t>B</w:t>
            </w:r>
            <w:r w:rsidR="00BA1E10" w:rsidRPr="00AC5536">
              <w:t xml:space="preserve"> </w:t>
            </w:r>
            <w:commentRangeEnd w:id="1"/>
            <w:r w:rsidR="00AC5536">
              <w:rPr>
                <w:rStyle w:val="CommentReference"/>
                <w:rFonts w:eastAsia="Times New Roman" w:cs="Times New Roman"/>
              </w:rPr>
              <w:commentReference w:id="1"/>
            </w:r>
          </w:p>
        </w:tc>
        <w:tc>
          <w:tcPr>
            <w:tcW w:w="4349" w:type="dxa"/>
            <w:shd w:val="clear" w:color="auto" w:fill="auto"/>
            <w:vAlign w:val="center"/>
          </w:tcPr>
          <w:p w14:paraId="0F8B09DD" w14:textId="29186FCA" w:rsidR="008B5CFD" w:rsidRPr="00AC5536" w:rsidRDefault="00AC5536" w:rsidP="00EE170A">
            <w:pPr>
              <w:pStyle w:val="Leftalign"/>
              <w:jc w:val="left"/>
            </w:pPr>
            <w:r>
              <w:t>June</w:t>
            </w:r>
            <w:r w:rsidR="00A91C16" w:rsidRPr="00AC5536">
              <w:t xml:space="preserve"> 201</w:t>
            </w:r>
            <w:r w:rsidR="00EE170A" w:rsidRPr="00AC5536">
              <w:t>8</w:t>
            </w:r>
          </w:p>
        </w:tc>
      </w:tr>
    </w:tbl>
    <w:p w14:paraId="5BBD64D1" w14:textId="77777777" w:rsidR="008B5CFD" w:rsidRPr="00240DB1" w:rsidRDefault="008B5CFD" w:rsidP="006E2C32">
      <w:pPr>
        <w:pStyle w:val="CoverPageTitle"/>
      </w:pPr>
    </w:p>
    <w:p w14:paraId="0BD18CCE"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9D450B" wp14:editId="3F6E85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1137D60" w14:textId="77777777" w:rsidR="00C946C8" w:rsidRPr="00240DB1" w:rsidRDefault="00C946C8" w:rsidP="00C946C8"/>
    <w:p w14:paraId="79805DB5" w14:textId="77777777" w:rsidR="003273E4" w:rsidRPr="00240DB1" w:rsidRDefault="003273E4" w:rsidP="00C946C8"/>
    <w:p w14:paraId="4C97E762"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7A947363" w14:textId="77777777" w:rsidR="00080FC5" w:rsidRPr="00240DB1" w:rsidRDefault="00080FC5" w:rsidP="00546706">
      <w:pPr>
        <w:pStyle w:val="Title"/>
        <w:rPr>
          <w:rFonts w:cs="Arial"/>
        </w:rPr>
      </w:pPr>
      <w:r w:rsidRPr="00240DB1">
        <w:rPr>
          <w:rFonts w:cs="Arial"/>
        </w:rPr>
        <w:lastRenderedPageBreak/>
        <w:t>Legal Disclaimer and Copyright</w:t>
      </w:r>
    </w:p>
    <w:p w14:paraId="2C1BA689" w14:textId="48428839"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EE170A" w:rsidRPr="00AC5536">
        <w:rPr>
          <w:rFonts w:cs="Arial"/>
        </w:rPr>
        <w:t>8</w:t>
      </w:r>
      <w:r w:rsidR="00B72F52">
        <w:rPr>
          <w:rFonts w:cs="Arial"/>
        </w:rPr>
        <w:t>.</w:t>
      </w:r>
      <w:r w:rsidRPr="00240DB1">
        <w:rPr>
          <w:rFonts w:cs="Arial"/>
        </w:rPr>
        <w:t xml:space="preserve"> All rights reserved.</w:t>
      </w:r>
    </w:p>
    <w:p w14:paraId="3BD09C2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4D0266F8" w14:textId="7A80CA48" w:rsidR="00080FC5" w:rsidRPr="00240DB1" w:rsidRDefault="00080FC5" w:rsidP="00546706">
      <w:pPr>
        <w:rPr>
          <w:rFonts w:cs="Arial"/>
        </w:rPr>
      </w:pPr>
      <w:r w:rsidRPr="00240DB1">
        <w:rPr>
          <w:rFonts w:cs="Arial"/>
        </w:rPr>
        <w:t xml:space="preserve">This publication, without </w:t>
      </w:r>
      <w:r w:rsidR="00FA4B61">
        <w:rPr>
          <w:rFonts w:cs="Arial"/>
        </w:rPr>
        <w:t xml:space="preserve">the </w:t>
      </w:r>
      <w:r w:rsidRPr="00240DB1">
        <w:rPr>
          <w:rFonts w:cs="Arial"/>
        </w:rPr>
        <w:t xml:space="preserve">prior permission of the European Space Agency and provided </w:t>
      </w:r>
      <w:r w:rsidR="00FA4B61">
        <w:rPr>
          <w:rFonts w:cs="Arial"/>
        </w:rPr>
        <w:t xml:space="preserve">that </w:t>
      </w:r>
      <w:r w:rsidRPr="00240DB1">
        <w:rPr>
          <w:rFonts w:cs="Arial"/>
        </w:rPr>
        <w:t>it is not used for a commercial purpose, may be:</w:t>
      </w:r>
    </w:p>
    <w:p w14:paraId="70350EC8" w14:textId="77777777" w:rsidR="000D313F" w:rsidRPr="00240DB1" w:rsidRDefault="000547FA" w:rsidP="00B72F52">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3E8514EE"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1280B51F" w14:textId="77777777" w:rsidR="006C0DEB" w:rsidRPr="00240DB1" w:rsidRDefault="006C0DEB" w:rsidP="00546706">
      <w:pPr>
        <w:rPr>
          <w:rFonts w:cs="Arial"/>
        </w:rPr>
      </w:pPr>
      <w:r w:rsidRPr="00240DB1">
        <w:rPr>
          <w:rFonts w:cs="Arial"/>
        </w:rPr>
        <w:br w:type="page"/>
      </w:r>
    </w:p>
    <w:p w14:paraId="6EB124C0" w14:textId="77777777" w:rsidR="00B22DBF" w:rsidRPr="00240DB1" w:rsidRDefault="00B22DBF" w:rsidP="00546706">
      <w:pPr>
        <w:pStyle w:val="Title"/>
        <w:rPr>
          <w:rFonts w:cs="Arial"/>
        </w:rPr>
      </w:pPr>
      <w:r w:rsidRPr="00240DB1">
        <w:rPr>
          <w:rFonts w:cs="Arial"/>
        </w:rPr>
        <w:lastRenderedPageBreak/>
        <w:t>DOCUMENTATION CHANGE NOTICE</w:t>
      </w:r>
    </w:p>
    <w:p w14:paraId="1CDBC653"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8930"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4B077222" w14:textId="77777777" w:rsidTr="00FA4B61">
        <w:trPr>
          <w:trHeight w:val="365"/>
        </w:trPr>
        <w:tc>
          <w:tcPr>
            <w:tcW w:w="1778" w:type="dxa"/>
            <w:shd w:val="clear" w:color="auto" w:fill="auto"/>
            <w:vAlign w:val="center"/>
          </w:tcPr>
          <w:p w14:paraId="36541946"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535A51F8" w14:textId="77777777" w:rsidR="00B22DBF" w:rsidRPr="00240DB1" w:rsidRDefault="00B22DBF" w:rsidP="00DC30C8">
            <w:pPr>
              <w:pStyle w:val="Bodyjustified"/>
              <w:jc w:val="left"/>
            </w:pPr>
            <w:r w:rsidRPr="00240DB1">
              <w:t>CHANGE DESCRIPTION</w:t>
            </w:r>
          </w:p>
        </w:tc>
      </w:tr>
      <w:tr w:rsidR="00FA4B61" w:rsidRPr="00240DB1" w14:paraId="1B4F2B97" w14:textId="77777777" w:rsidTr="00EE170A">
        <w:trPr>
          <w:trHeight w:val="317"/>
        </w:trPr>
        <w:tc>
          <w:tcPr>
            <w:tcW w:w="1778" w:type="dxa"/>
            <w:shd w:val="clear" w:color="auto" w:fill="auto"/>
            <w:vAlign w:val="center"/>
          </w:tcPr>
          <w:p w14:paraId="77B2506C" w14:textId="07C582FF" w:rsidR="00FA4B61" w:rsidRPr="00240DB1" w:rsidRDefault="00EE170A" w:rsidP="00EE170A">
            <w:pPr>
              <w:pStyle w:val="Leftalign"/>
              <w:jc w:val="left"/>
            </w:pPr>
            <w:r w:rsidRPr="00AC5536">
              <w:t>tbc</w:t>
            </w:r>
          </w:p>
        </w:tc>
        <w:tc>
          <w:tcPr>
            <w:tcW w:w="7152" w:type="dxa"/>
            <w:shd w:val="clear" w:color="auto" w:fill="auto"/>
            <w:vAlign w:val="center"/>
          </w:tcPr>
          <w:p w14:paraId="0EC449C8" w14:textId="365622B6" w:rsidR="00FA4B61" w:rsidRPr="00240DB1" w:rsidRDefault="00FA4B61" w:rsidP="00EE170A">
            <w:pPr>
              <w:pStyle w:val="Leftalign"/>
              <w:jc w:val="left"/>
            </w:pPr>
            <w:r>
              <w:t xml:space="preserve">Specification </w:t>
            </w:r>
            <w:proofErr w:type="spellStart"/>
            <w:r>
              <w:t>upissued</w:t>
            </w:r>
            <w:proofErr w:type="spellEnd"/>
            <w:r>
              <w:t xml:space="preserve"> to incorporate changes per DCR.</w:t>
            </w:r>
          </w:p>
        </w:tc>
      </w:tr>
    </w:tbl>
    <w:p w14:paraId="47480098" w14:textId="77777777" w:rsidR="00306ACC" w:rsidRPr="00240DB1" w:rsidRDefault="00B22DBF" w:rsidP="0037029A">
      <w:pPr>
        <w:ind w:left="0"/>
      </w:pPr>
      <w:r w:rsidRPr="00240DB1">
        <w:br w:type="page"/>
      </w:r>
    </w:p>
    <w:p w14:paraId="304B9EA9" w14:textId="77777777" w:rsidR="007638F8" w:rsidRPr="00240DB1" w:rsidRDefault="007638F8" w:rsidP="006E2C32">
      <w:pPr>
        <w:pStyle w:val="Tableofcontents"/>
      </w:pPr>
      <w:r w:rsidRPr="00240DB1">
        <w:lastRenderedPageBreak/>
        <w:t>TABLE OF CONTENTS</w:t>
      </w:r>
    </w:p>
    <w:p w14:paraId="18001E24" w14:textId="77777777" w:rsidR="00FA6BE5" w:rsidRDefault="006B573D" w:rsidP="00B72F52">
      <w:pPr>
        <w:pStyle w:val="TOC2"/>
        <w:rPr>
          <w:rFonts w:asciiTheme="minorHAnsi" w:eastAsiaTheme="minorEastAsia" w:hAnsiTheme="minorHAnsi" w:cstheme="minorBidi"/>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94396743" w:history="1">
        <w:r w:rsidR="00FA6BE5" w:rsidRPr="002470F1">
          <w:rPr>
            <w:rStyle w:val="Hyperlink"/>
            <w:noProof/>
          </w:rPr>
          <w:t>1</w:t>
        </w:r>
        <w:r w:rsidR="00FA6BE5">
          <w:rPr>
            <w:rFonts w:asciiTheme="minorHAnsi" w:eastAsiaTheme="minorEastAsia" w:hAnsiTheme="minorHAnsi" w:cstheme="minorBidi"/>
            <w:noProof/>
            <w:sz w:val="22"/>
            <w:szCs w:val="22"/>
            <w:lang w:eastAsia="en-GB"/>
          </w:rPr>
          <w:tab/>
        </w:r>
        <w:r w:rsidR="00FA6BE5" w:rsidRPr="002470F1">
          <w:rPr>
            <w:rStyle w:val="Hyperlink"/>
            <w:noProof/>
          </w:rPr>
          <w:t>General</w:t>
        </w:r>
        <w:r w:rsidR="00FA6BE5">
          <w:rPr>
            <w:noProof/>
            <w:webHidden/>
          </w:rPr>
          <w:tab/>
        </w:r>
        <w:r w:rsidR="00FA6BE5">
          <w:rPr>
            <w:noProof/>
            <w:webHidden/>
          </w:rPr>
          <w:fldChar w:fldCharType="begin"/>
        </w:r>
        <w:r w:rsidR="00FA6BE5">
          <w:rPr>
            <w:noProof/>
            <w:webHidden/>
          </w:rPr>
          <w:instrText xml:space="preserve"> PAGEREF _Toc394396743 \h </w:instrText>
        </w:r>
        <w:r w:rsidR="00FA6BE5">
          <w:rPr>
            <w:noProof/>
            <w:webHidden/>
          </w:rPr>
        </w:r>
        <w:r w:rsidR="00FA6BE5">
          <w:rPr>
            <w:noProof/>
            <w:webHidden/>
          </w:rPr>
          <w:fldChar w:fldCharType="separate"/>
        </w:r>
        <w:r w:rsidR="00EA12F5">
          <w:rPr>
            <w:noProof/>
            <w:webHidden/>
          </w:rPr>
          <w:t>5</w:t>
        </w:r>
        <w:r w:rsidR="00FA6BE5">
          <w:rPr>
            <w:noProof/>
            <w:webHidden/>
          </w:rPr>
          <w:fldChar w:fldCharType="end"/>
        </w:r>
      </w:hyperlink>
    </w:p>
    <w:p w14:paraId="579104EC"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44" w:history="1">
        <w:r w:rsidR="00FA6BE5" w:rsidRPr="002470F1">
          <w:rPr>
            <w:rStyle w:val="Hyperlink"/>
            <w:noProof/>
          </w:rPr>
          <w:t>1.1</w:t>
        </w:r>
        <w:r w:rsidR="00FA6BE5">
          <w:rPr>
            <w:rFonts w:asciiTheme="minorHAnsi" w:eastAsiaTheme="minorEastAsia" w:hAnsiTheme="minorHAnsi" w:cstheme="minorBidi"/>
            <w:noProof/>
            <w:sz w:val="22"/>
            <w:szCs w:val="22"/>
            <w:lang w:eastAsia="en-GB"/>
          </w:rPr>
          <w:tab/>
        </w:r>
        <w:r w:rsidR="00FA6BE5" w:rsidRPr="002470F1">
          <w:rPr>
            <w:rStyle w:val="Hyperlink"/>
            <w:noProof/>
          </w:rPr>
          <w:t>SCOPE</w:t>
        </w:r>
        <w:r w:rsidR="00FA6BE5">
          <w:rPr>
            <w:noProof/>
            <w:webHidden/>
          </w:rPr>
          <w:tab/>
        </w:r>
        <w:r w:rsidR="00FA6BE5">
          <w:rPr>
            <w:noProof/>
            <w:webHidden/>
          </w:rPr>
          <w:fldChar w:fldCharType="begin"/>
        </w:r>
        <w:r w:rsidR="00FA6BE5">
          <w:rPr>
            <w:noProof/>
            <w:webHidden/>
          </w:rPr>
          <w:instrText xml:space="preserve"> PAGEREF _Toc394396744 \h </w:instrText>
        </w:r>
        <w:r w:rsidR="00FA6BE5">
          <w:rPr>
            <w:noProof/>
            <w:webHidden/>
          </w:rPr>
        </w:r>
        <w:r w:rsidR="00FA6BE5">
          <w:rPr>
            <w:noProof/>
            <w:webHidden/>
          </w:rPr>
          <w:fldChar w:fldCharType="separate"/>
        </w:r>
        <w:r w:rsidR="00EA12F5">
          <w:rPr>
            <w:noProof/>
            <w:webHidden/>
          </w:rPr>
          <w:t>5</w:t>
        </w:r>
        <w:r w:rsidR="00FA6BE5">
          <w:rPr>
            <w:noProof/>
            <w:webHidden/>
          </w:rPr>
          <w:fldChar w:fldCharType="end"/>
        </w:r>
      </w:hyperlink>
    </w:p>
    <w:p w14:paraId="7176B443"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45" w:history="1">
        <w:r w:rsidR="00FA6BE5" w:rsidRPr="002470F1">
          <w:rPr>
            <w:rStyle w:val="Hyperlink"/>
            <w:noProof/>
          </w:rPr>
          <w:t>1.2</w:t>
        </w:r>
        <w:r w:rsidR="00FA6BE5">
          <w:rPr>
            <w:rFonts w:asciiTheme="minorHAnsi" w:eastAsiaTheme="minorEastAsia" w:hAnsiTheme="minorHAnsi" w:cstheme="minorBidi"/>
            <w:noProof/>
            <w:sz w:val="22"/>
            <w:szCs w:val="22"/>
            <w:lang w:eastAsia="en-GB"/>
          </w:rPr>
          <w:tab/>
        </w:r>
        <w:r w:rsidR="00FA6BE5" w:rsidRPr="002470F1">
          <w:rPr>
            <w:rStyle w:val="Hyperlink"/>
            <w:noProof/>
          </w:rPr>
          <w:t>APPLICABLE DOCUMENTS</w:t>
        </w:r>
        <w:r w:rsidR="00FA6BE5">
          <w:rPr>
            <w:noProof/>
            <w:webHidden/>
          </w:rPr>
          <w:tab/>
        </w:r>
        <w:r w:rsidR="00FA6BE5">
          <w:rPr>
            <w:noProof/>
            <w:webHidden/>
          </w:rPr>
          <w:fldChar w:fldCharType="begin"/>
        </w:r>
        <w:r w:rsidR="00FA6BE5">
          <w:rPr>
            <w:noProof/>
            <w:webHidden/>
          </w:rPr>
          <w:instrText xml:space="preserve"> PAGEREF _Toc394396745 \h </w:instrText>
        </w:r>
        <w:r w:rsidR="00FA6BE5">
          <w:rPr>
            <w:noProof/>
            <w:webHidden/>
          </w:rPr>
        </w:r>
        <w:r w:rsidR="00FA6BE5">
          <w:rPr>
            <w:noProof/>
            <w:webHidden/>
          </w:rPr>
          <w:fldChar w:fldCharType="separate"/>
        </w:r>
        <w:r w:rsidR="00EA12F5">
          <w:rPr>
            <w:noProof/>
            <w:webHidden/>
          </w:rPr>
          <w:t>5</w:t>
        </w:r>
        <w:r w:rsidR="00FA6BE5">
          <w:rPr>
            <w:noProof/>
            <w:webHidden/>
          </w:rPr>
          <w:fldChar w:fldCharType="end"/>
        </w:r>
      </w:hyperlink>
    </w:p>
    <w:p w14:paraId="71EE6912"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46" w:history="1">
        <w:r w:rsidR="00FA6BE5" w:rsidRPr="002470F1">
          <w:rPr>
            <w:rStyle w:val="Hyperlink"/>
            <w:noProof/>
          </w:rPr>
          <w:t>1.3</w:t>
        </w:r>
        <w:r w:rsidR="00FA6BE5">
          <w:rPr>
            <w:rFonts w:asciiTheme="minorHAnsi" w:eastAsiaTheme="minorEastAsia" w:hAnsiTheme="minorHAnsi" w:cstheme="minorBidi"/>
            <w:noProof/>
            <w:sz w:val="22"/>
            <w:szCs w:val="22"/>
            <w:lang w:eastAsia="en-GB"/>
          </w:rPr>
          <w:tab/>
        </w:r>
        <w:r w:rsidR="00FA6BE5" w:rsidRPr="002470F1">
          <w:rPr>
            <w:rStyle w:val="Hyperlink"/>
            <w:noProof/>
          </w:rPr>
          <w:t>TERMS, DEFINITIONS, ABBREVIATIONS, SYMBOLS AND UNITS</w:t>
        </w:r>
        <w:r w:rsidR="00FA6BE5">
          <w:rPr>
            <w:noProof/>
            <w:webHidden/>
          </w:rPr>
          <w:tab/>
        </w:r>
        <w:r w:rsidR="00FA6BE5">
          <w:rPr>
            <w:noProof/>
            <w:webHidden/>
          </w:rPr>
          <w:fldChar w:fldCharType="begin"/>
        </w:r>
        <w:r w:rsidR="00FA6BE5">
          <w:rPr>
            <w:noProof/>
            <w:webHidden/>
          </w:rPr>
          <w:instrText xml:space="preserve"> PAGEREF _Toc394396746 \h </w:instrText>
        </w:r>
        <w:r w:rsidR="00FA6BE5">
          <w:rPr>
            <w:noProof/>
            <w:webHidden/>
          </w:rPr>
        </w:r>
        <w:r w:rsidR="00FA6BE5">
          <w:rPr>
            <w:noProof/>
            <w:webHidden/>
          </w:rPr>
          <w:fldChar w:fldCharType="separate"/>
        </w:r>
        <w:r w:rsidR="00EA12F5">
          <w:rPr>
            <w:noProof/>
            <w:webHidden/>
          </w:rPr>
          <w:t>5</w:t>
        </w:r>
        <w:r w:rsidR="00FA6BE5">
          <w:rPr>
            <w:noProof/>
            <w:webHidden/>
          </w:rPr>
          <w:fldChar w:fldCharType="end"/>
        </w:r>
      </w:hyperlink>
    </w:p>
    <w:p w14:paraId="6241C59B"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47" w:history="1">
        <w:r w:rsidR="00FA6BE5" w:rsidRPr="002470F1">
          <w:rPr>
            <w:rStyle w:val="Hyperlink"/>
            <w:noProof/>
          </w:rPr>
          <w:t>1.4</w:t>
        </w:r>
        <w:r w:rsidR="00FA6BE5">
          <w:rPr>
            <w:rFonts w:asciiTheme="minorHAnsi" w:eastAsiaTheme="minorEastAsia" w:hAnsiTheme="minorHAnsi" w:cstheme="minorBidi"/>
            <w:noProof/>
            <w:sz w:val="22"/>
            <w:szCs w:val="22"/>
            <w:lang w:eastAsia="en-GB"/>
          </w:rPr>
          <w:tab/>
        </w:r>
        <w:r w:rsidR="00FA6BE5" w:rsidRPr="002470F1">
          <w:rPr>
            <w:rStyle w:val="Hyperlink"/>
            <w:noProof/>
          </w:rPr>
          <w:t>THE ESCC COMPONENT NUMBER AND COMPONENT TYPE VARIANTS</w:t>
        </w:r>
        <w:r w:rsidR="00FA6BE5">
          <w:rPr>
            <w:noProof/>
            <w:webHidden/>
          </w:rPr>
          <w:tab/>
        </w:r>
        <w:r w:rsidR="00FA6BE5">
          <w:rPr>
            <w:noProof/>
            <w:webHidden/>
          </w:rPr>
          <w:fldChar w:fldCharType="begin"/>
        </w:r>
        <w:r w:rsidR="00FA6BE5">
          <w:rPr>
            <w:noProof/>
            <w:webHidden/>
          </w:rPr>
          <w:instrText xml:space="preserve"> PAGEREF _Toc394396747 \h </w:instrText>
        </w:r>
        <w:r w:rsidR="00FA6BE5">
          <w:rPr>
            <w:noProof/>
            <w:webHidden/>
          </w:rPr>
        </w:r>
        <w:r w:rsidR="00FA6BE5">
          <w:rPr>
            <w:noProof/>
            <w:webHidden/>
          </w:rPr>
          <w:fldChar w:fldCharType="separate"/>
        </w:r>
        <w:r w:rsidR="00EA12F5">
          <w:rPr>
            <w:noProof/>
            <w:webHidden/>
          </w:rPr>
          <w:t>5</w:t>
        </w:r>
        <w:r w:rsidR="00FA6BE5">
          <w:rPr>
            <w:noProof/>
            <w:webHidden/>
          </w:rPr>
          <w:fldChar w:fldCharType="end"/>
        </w:r>
      </w:hyperlink>
    </w:p>
    <w:p w14:paraId="1046C512"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48" w:history="1">
        <w:r w:rsidR="00FA6BE5" w:rsidRPr="002470F1">
          <w:rPr>
            <w:rStyle w:val="Hyperlink"/>
            <w:noProof/>
          </w:rPr>
          <w:t>1.4.1</w:t>
        </w:r>
        <w:r w:rsidR="00FA6BE5">
          <w:rPr>
            <w:rFonts w:asciiTheme="minorHAnsi" w:eastAsiaTheme="minorEastAsia" w:hAnsiTheme="minorHAnsi" w:cstheme="minorBidi"/>
            <w:noProof/>
            <w:sz w:val="22"/>
            <w:szCs w:val="22"/>
            <w:lang w:eastAsia="en-GB"/>
          </w:rPr>
          <w:tab/>
        </w:r>
        <w:r w:rsidR="00FA6BE5" w:rsidRPr="002470F1">
          <w:rPr>
            <w:rStyle w:val="Hyperlink"/>
            <w:noProof/>
          </w:rPr>
          <w:t>The ESCC Component Number</w:t>
        </w:r>
        <w:r w:rsidR="00FA6BE5">
          <w:rPr>
            <w:noProof/>
            <w:webHidden/>
          </w:rPr>
          <w:tab/>
        </w:r>
        <w:r w:rsidR="00FA6BE5">
          <w:rPr>
            <w:noProof/>
            <w:webHidden/>
          </w:rPr>
          <w:fldChar w:fldCharType="begin"/>
        </w:r>
        <w:r w:rsidR="00FA6BE5">
          <w:rPr>
            <w:noProof/>
            <w:webHidden/>
          </w:rPr>
          <w:instrText xml:space="preserve"> PAGEREF _Toc394396748 \h </w:instrText>
        </w:r>
        <w:r w:rsidR="00FA6BE5">
          <w:rPr>
            <w:noProof/>
            <w:webHidden/>
          </w:rPr>
        </w:r>
        <w:r w:rsidR="00FA6BE5">
          <w:rPr>
            <w:noProof/>
            <w:webHidden/>
          </w:rPr>
          <w:fldChar w:fldCharType="separate"/>
        </w:r>
        <w:r w:rsidR="00EA12F5">
          <w:rPr>
            <w:noProof/>
            <w:webHidden/>
          </w:rPr>
          <w:t>5</w:t>
        </w:r>
        <w:r w:rsidR="00FA6BE5">
          <w:rPr>
            <w:noProof/>
            <w:webHidden/>
          </w:rPr>
          <w:fldChar w:fldCharType="end"/>
        </w:r>
      </w:hyperlink>
    </w:p>
    <w:p w14:paraId="0602FD63"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49" w:history="1">
        <w:r w:rsidR="00FA6BE5" w:rsidRPr="002470F1">
          <w:rPr>
            <w:rStyle w:val="Hyperlink"/>
            <w:noProof/>
          </w:rPr>
          <w:t>1.4.2</w:t>
        </w:r>
        <w:r w:rsidR="00FA6BE5">
          <w:rPr>
            <w:rFonts w:asciiTheme="minorHAnsi" w:eastAsiaTheme="minorEastAsia" w:hAnsiTheme="minorHAnsi" w:cstheme="minorBidi"/>
            <w:noProof/>
            <w:sz w:val="22"/>
            <w:szCs w:val="22"/>
            <w:lang w:eastAsia="en-GB"/>
          </w:rPr>
          <w:tab/>
        </w:r>
        <w:r w:rsidR="00FA6BE5" w:rsidRPr="002470F1">
          <w:rPr>
            <w:rStyle w:val="Hyperlink"/>
            <w:noProof/>
          </w:rPr>
          <w:t>Component Type Variants and Range of Components</w:t>
        </w:r>
        <w:r w:rsidR="00FA6BE5">
          <w:rPr>
            <w:noProof/>
            <w:webHidden/>
          </w:rPr>
          <w:tab/>
        </w:r>
        <w:r w:rsidR="00FA6BE5">
          <w:rPr>
            <w:noProof/>
            <w:webHidden/>
          </w:rPr>
          <w:fldChar w:fldCharType="begin"/>
        </w:r>
        <w:r w:rsidR="00FA6BE5">
          <w:rPr>
            <w:noProof/>
            <w:webHidden/>
          </w:rPr>
          <w:instrText xml:space="preserve"> PAGEREF _Toc394396749 \h </w:instrText>
        </w:r>
        <w:r w:rsidR="00FA6BE5">
          <w:rPr>
            <w:noProof/>
            <w:webHidden/>
          </w:rPr>
        </w:r>
        <w:r w:rsidR="00FA6BE5">
          <w:rPr>
            <w:noProof/>
            <w:webHidden/>
          </w:rPr>
          <w:fldChar w:fldCharType="separate"/>
        </w:r>
        <w:r w:rsidR="00EA12F5">
          <w:rPr>
            <w:noProof/>
            <w:webHidden/>
          </w:rPr>
          <w:t>5</w:t>
        </w:r>
        <w:r w:rsidR="00FA6BE5">
          <w:rPr>
            <w:noProof/>
            <w:webHidden/>
          </w:rPr>
          <w:fldChar w:fldCharType="end"/>
        </w:r>
      </w:hyperlink>
    </w:p>
    <w:p w14:paraId="3BBF7B22"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50" w:history="1">
        <w:r w:rsidR="00FA6BE5" w:rsidRPr="002470F1">
          <w:rPr>
            <w:rStyle w:val="Hyperlink"/>
            <w:noProof/>
          </w:rPr>
          <w:t>1.5</w:t>
        </w:r>
        <w:r w:rsidR="00FA6BE5">
          <w:rPr>
            <w:rFonts w:asciiTheme="minorHAnsi" w:eastAsiaTheme="minorEastAsia" w:hAnsiTheme="minorHAnsi" w:cstheme="minorBidi"/>
            <w:noProof/>
            <w:sz w:val="22"/>
            <w:szCs w:val="22"/>
            <w:lang w:eastAsia="en-GB"/>
          </w:rPr>
          <w:tab/>
        </w:r>
        <w:r w:rsidR="00FA6BE5" w:rsidRPr="002470F1">
          <w:rPr>
            <w:rStyle w:val="Hyperlink"/>
            <w:noProof/>
          </w:rPr>
          <w:t>MAXIMUM RATINGS</w:t>
        </w:r>
        <w:r w:rsidR="00FA6BE5">
          <w:rPr>
            <w:noProof/>
            <w:webHidden/>
          </w:rPr>
          <w:tab/>
        </w:r>
        <w:r w:rsidR="00FA6BE5">
          <w:rPr>
            <w:noProof/>
            <w:webHidden/>
          </w:rPr>
          <w:fldChar w:fldCharType="begin"/>
        </w:r>
        <w:r w:rsidR="00FA6BE5">
          <w:rPr>
            <w:noProof/>
            <w:webHidden/>
          </w:rPr>
          <w:instrText xml:space="preserve"> PAGEREF _Toc394396750 \h </w:instrText>
        </w:r>
        <w:r w:rsidR="00FA6BE5">
          <w:rPr>
            <w:noProof/>
            <w:webHidden/>
          </w:rPr>
        </w:r>
        <w:r w:rsidR="00FA6BE5">
          <w:rPr>
            <w:noProof/>
            <w:webHidden/>
          </w:rPr>
          <w:fldChar w:fldCharType="separate"/>
        </w:r>
        <w:r w:rsidR="00EA12F5">
          <w:rPr>
            <w:noProof/>
            <w:webHidden/>
          </w:rPr>
          <w:t>6</w:t>
        </w:r>
        <w:r w:rsidR="00FA6BE5">
          <w:rPr>
            <w:noProof/>
            <w:webHidden/>
          </w:rPr>
          <w:fldChar w:fldCharType="end"/>
        </w:r>
      </w:hyperlink>
    </w:p>
    <w:p w14:paraId="3BE39BB9"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51" w:history="1">
        <w:r w:rsidR="00FA6BE5" w:rsidRPr="002470F1">
          <w:rPr>
            <w:rStyle w:val="Hyperlink"/>
            <w:noProof/>
          </w:rPr>
          <w:t>1.6</w:t>
        </w:r>
        <w:r w:rsidR="00FA6BE5">
          <w:rPr>
            <w:rFonts w:asciiTheme="minorHAnsi" w:eastAsiaTheme="minorEastAsia" w:hAnsiTheme="minorHAnsi" w:cstheme="minorBidi"/>
            <w:noProof/>
            <w:sz w:val="22"/>
            <w:szCs w:val="22"/>
            <w:lang w:eastAsia="en-GB"/>
          </w:rPr>
          <w:tab/>
        </w:r>
        <w:r w:rsidR="00FA6BE5" w:rsidRPr="002470F1">
          <w:rPr>
            <w:rStyle w:val="Hyperlink"/>
            <w:noProof/>
          </w:rPr>
          <w:t>PHYSICAL DIMENSIONS</w:t>
        </w:r>
        <w:r w:rsidR="00FA6BE5">
          <w:rPr>
            <w:noProof/>
            <w:webHidden/>
          </w:rPr>
          <w:tab/>
        </w:r>
        <w:r w:rsidR="00FA6BE5">
          <w:rPr>
            <w:noProof/>
            <w:webHidden/>
          </w:rPr>
          <w:fldChar w:fldCharType="begin"/>
        </w:r>
        <w:r w:rsidR="00FA6BE5">
          <w:rPr>
            <w:noProof/>
            <w:webHidden/>
          </w:rPr>
          <w:instrText xml:space="preserve"> PAGEREF _Toc394396751 \h </w:instrText>
        </w:r>
        <w:r w:rsidR="00FA6BE5">
          <w:rPr>
            <w:noProof/>
            <w:webHidden/>
          </w:rPr>
        </w:r>
        <w:r w:rsidR="00FA6BE5">
          <w:rPr>
            <w:noProof/>
            <w:webHidden/>
          </w:rPr>
          <w:fldChar w:fldCharType="separate"/>
        </w:r>
        <w:r w:rsidR="00EA12F5">
          <w:rPr>
            <w:noProof/>
            <w:webHidden/>
          </w:rPr>
          <w:t>7</w:t>
        </w:r>
        <w:r w:rsidR="00FA6BE5">
          <w:rPr>
            <w:noProof/>
            <w:webHidden/>
          </w:rPr>
          <w:fldChar w:fldCharType="end"/>
        </w:r>
      </w:hyperlink>
    </w:p>
    <w:p w14:paraId="25D9CFEA"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52" w:history="1">
        <w:r w:rsidR="00FA6BE5" w:rsidRPr="002470F1">
          <w:rPr>
            <w:rStyle w:val="Hyperlink"/>
            <w:noProof/>
          </w:rPr>
          <w:t>1.6.1</w:t>
        </w:r>
        <w:r w:rsidR="00FA6BE5">
          <w:rPr>
            <w:rFonts w:asciiTheme="minorHAnsi" w:eastAsiaTheme="minorEastAsia" w:hAnsiTheme="minorHAnsi" w:cstheme="minorBidi"/>
            <w:noProof/>
            <w:sz w:val="22"/>
            <w:szCs w:val="22"/>
            <w:lang w:eastAsia="en-GB"/>
          </w:rPr>
          <w:tab/>
        </w:r>
        <w:r w:rsidR="00FA6BE5" w:rsidRPr="002470F1">
          <w:rPr>
            <w:rStyle w:val="Hyperlink"/>
            <w:noProof/>
          </w:rPr>
          <w:t>Interface Dimensions</w:t>
        </w:r>
        <w:r w:rsidR="00FA6BE5">
          <w:rPr>
            <w:noProof/>
            <w:webHidden/>
          </w:rPr>
          <w:tab/>
        </w:r>
        <w:r w:rsidR="00FA6BE5">
          <w:rPr>
            <w:noProof/>
            <w:webHidden/>
          </w:rPr>
          <w:fldChar w:fldCharType="begin"/>
        </w:r>
        <w:r w:rsidR="00FA6BE5">
          <w:rPr>
            <w:noProof/>
            <w:webHidden/>
          </w:rPr>
          <w:instrText xml:space="preserve"> PAGEREF _Toc394396752 \h </w:instrText>
        </w:r>
        <w:r w:rsidR="00FA6BE5">
          <w:rPr>
            <w:noProof/>
            <w:webHidden/>
          </w:rPr>
        </w:r>
        <w:r w:rsidR="00FA6BE5">
          <w:rPr>
            <w:noProof/>
            <w:webHidden/>
          </w:rPr>
          <w:fldChar w:fldCharType="separate"/>
        </w:r>
        <w:r w:rsidR="00EA12F5">
          <w:rPr>
            <w:noProof/>
            <w:webHidden/>
          </w:rPr>
          <w:t>9</w:t>
        </w:r>
        <w:r w:rsidR="00FA6BE5">
          <w:rPr>
            <w:noProof/>
            <w:webHidden/>
          </w:rPr>
          <w:fldChar w:fldCharType="end"/>
        </w:r>
      </w:hyperlink>
    </w:p>
    <w:p w14:paraId="300A1754"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53" w:history="1">
        <w:r w:rsidR="00FA6BE5" w:rsidRPr="002470F1">
          <w:rPr>
            <w:rStyle w:val="Hyperlink"/>
            <w:noProof/>
          </w:rPr>
          <w:t>1.6.2</w:t>
        </w:r>
        <w:r w:rsidR="00FA6BE5">
          <w:rPr>
            <w:rFonts w:asciiTheme="minorHAnsi" w:eastAsiaTheme="minorEastAsia" w:hAnsiTheme="minorHAnsi" w:cstheme="minorBidi"/>
            <w:noProof/>
            <w:sz w:val="22"/>
            <w:szCs w:val="22"/>
            <w:lang w:eastAsia="en-GB"/>
          </w:rPr>
          <w:tab/>
        </w:r>
        <w:r w:rsidR="00FA6BE5" w:rsidRPr="002470F1">
          <w:rPr>
            <w:rStyle w:val="Hyperlink"/>
            <w:noProof/>
          </w:rPr>
          <w:t>Mating Gauge Dimensions</w:t>
        </w:r>
        <w:r w:rsidR="00FA6BE5">
          <w:rPr>
            <w:noProof/>
            <w:webHidden/>
          </w:rPr>
          <w:tab/>
        </w:r>
        <w:r w:rsidR="00FA6BE5">
          <w:rPr>
            <w:noProof/>
            <w:webHidden/>
          </w:rPr>
          <w:fldChar w:fldCharType="begin"/>
        </w:r>
        <w:r w:rsidR="00FA6BE5">
          <w:rPr>
            <w:noProof/>
            <w:webHidden/>
          </w:rPr>
          <w:instrText xml:space="preserve"> PAGEREF _Toc394396753 \h </w:instrText>
        </w:r>
        <w:r w:rsidR="00FA6BE5">
          <w:rPr>
            <w:noProof/>
            <w:webHidden/>
          </w:rPr>
        </w:r>
        <w:r w:rsidR="00FA6BE5">
          <w:rPr>
            <w:noProof/>
            <w:webHidden/>
          </w:rPr>
          <w:fldChar w:fldCharType="separate"/>
        </w:r>
        <w:r w:rsidR="00EA12F5">
          <w:rPr>
            <w:noProof/>
            <w:webHidden/>
          </w:rPr>
          <w:t>11</w:t>
        </w:r>
        <w:r w:rsidR="00FA6BE5">
          <w:rPr>
            <w:noProof/>
            <w:webHidden/>
          </w:rPr>
          <w:fldChar w:fldCharType="end"/>
        </w:r>
      </w:hyperlink>
    </w:p>
    <w:p w14:paraId="0E2DCAC2"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54" w:history="1">
        <w:r w:rsidR="00FA6BE5" w:rsidRPr="002470F1">
          <w:rPr>
            <w:rStyle w:val="Hyperlink"/>
            <w:noProof/>
          </w:rPr>
          <w:t>1.7</w:t>
        </w:r>
        <w:r w:rsidR="00FA6BE5">
          <w:rPr>
            <w:rFonts w:asciiTheme="minorHAnsi" w:eastAsiaTheme="minorEastAsia" w:hAnsiTheme="minorHAnsi" w:cstheme="minorBidi"/>
            <w:noProof/>
            <w:sz w:val="22"/>
            <w:szCs w:val="22"/>
            <w:lang w:eastAsia="en-GB"/>
          </w:rPr>
          <w:tab/>
        </w:r>
        <w:r w:rsidR="00FA6BE5" w:rsidRPr="002470F1">
          <w:rPr>
            <w:rStyle w:val="Hyperlink"/>
            <w:noProof/>
          </w:rPr>
          <w:t>MATERIALS AND FINISHES</w:t>
        </w:r>
        <w:r w:rsidR="00FA6BE5">
          <w:rPr>
            <w:noProof/>
            <w:webHidden/>
          </w:rPr>
          <w:tab/>
        </w:r>
        <w:r w:rsidR="00FA6BE5">
          <w:rPr>
            <w:noProof/>
            <w:webHidden/>
          </w:rPr>
          <w:fldChar w:fldCharType="begin"/>
        </w:r>
        <w:r w:rsidR="00FA6BE5">
          <w:rPr>
            <w:noProof/>
            <w:webHidden/>
          </w:rPr>
          <w:instrText xml:space="preserve"> PAGEREF _Toc394396754 \h </w:instrText>
        </w:r>
        <w:r w:rsidR="00FA6BE5">
          <w:rPr>
            <w:noProof/>
            <w:webHidden/>
          </w:rPr>
        </w:r>
        <w:r w:rsidR="00FA6BE5">
          <w:rPr>
            <w:noProof/>
            <w:webHidden/>
          </w:rPr>
          <w:fldChar w:fldCharType="separate"/>
        </w:r>
        <w:r w:rsidR="00EA12F5">
          <w:rPr>
            <w:noProof/>
            <w:webHidden/>
          </w:rPr>
          <w:t>14</w:t>
        </w:r>
        <w:r w:rsidR="00FA6BE5">
          <w:rPr>
            <w:noProof/>
            <w:webHidden/>
          </w:rPr>
          <w:fldChar w:fldCharType="end"/>
        </w:r>
      </w:hyperlink>
    </w:p>
    <w:p w14:paraId="0DC834C5"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55" w:history="1">
        <w:r w:rsidR="00FA6BE5" w:rsidRPr="002470F1">
          <w:rPr>
            <w:rStyle w:val="Hyperlink"/>
            <w:noProof/>
          </w:rPr>
          <w:t>2</w:t>
        </w:r>
        <w:r w:rsidR="00FA6BE5">
          <w:rPr>
            <w:rFonts w:asciiTheme="minorHAnsi" w:eastAsiaTheme="minorEastAsia" w:hAnsiTheme="minorHAnsi" w:cstheme="minorBidi"/>
            <w:noProof/>
            <w:sz w:val="22"/>
            <w:szCs w:val="22"/>
            <w:lang w:eastAsia="en-GB"/>
          </w:rPr>
          <w:tab/>
        </w:r>
        <w:r w:rsidR="00FA6BE5" w:rsidRPr="002470F1">
          <w:rPr>
            <w:rStyle w:val="Hyperlink"/>
            <w:noProof/>
          </w:rPr>
          <w:t>REQUIREMENTS</w:t>
        </w:r>
        <w:r w:rsidR="00FA6BE5">
          <w:rPr>
            <w:noProof/>
            <w:webHidden/>
          </w:rPr>
          <w:tab/>
        </w:r>
        <w:r w:rsidR="00FA6BE5">
          <w:rPr>
            <w:noProof/>
            <w:webHidden/>
          </w:rPr>
          <w:fldChar w:fldCharType="begin"/>
        </w:r>
        <w:r w:rsidR="00FA6BE5">
          <w:rPr>
            <w:noProof/>
            <w:webHidden/>
          </w:rPr>
          <w:instrText xml:space="preserve"> PAGEREF _Toc394396755 \h </w:instrText>
        </w:r>
        <w:r w:rsidR="00FA6BE5">
          <w:rPr>
            <w:noProof/>
            <w:webHidden/>
          </w:rPr>
        </w:r>
        <w:r w:rsidR="00FA6BE5">
          <w:rPr>
            <w:noProof/>
            <w:webHidden/>
          </w:rPr>
          <w:fldChar w:fldCharType="separate"/>
        </w:r>
        <w:r w:rsidR="00EA12F5">
          <w:rPr>
            <w:noProof/>
            <w:webHidden/>
          </w:rPr>
          <w:t>14</w:t>
        </w:r>
        <w:r w:rsidR="00FA6BE5">
          <w:rPr>
            <w:noProof/>
            <w:webHidden/>
          </w:rPr>
          <w:fldChar w:fldCharType="end"/>
        </w:r>
      </w:hyperlink>
    </w:p>
    <w:p w14:paraId="549D1732"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56" w:history="1">
        <w:r w:rsidR="00FA6BE5" w:rsidRPr="002470F1">
          <w:rPr>
            <w:rStyle w:val="Hyperlink"/>
            <w:noProof/>
          </w:rPr>
          <w:t>2.1</w:t>
        </w:r>
        <w:r w:rsidR="00FA6BE5">
          <w:rPr>
            <w:rFonts w:asciiTheme="minorHAnsi" w:eastAsiaTheme="minorEastAsia" w:hAnsiTheme="minorHAnsi" w:cstheme="minorBidi"/>
            <w:noProof/>
            <w:sz w:val="22"/>
            <w:szCs w:val="22"/>
            <w:lang w:eastAsia="en-GB"/>
          </w:rPr>
          <w:tab/>
        </w:r>
        <w:r w:rsidR="00FA6BE5" w:rsidRPr="002470F1">
          <w:rPr>
            <w:rStyle w:val="Hyperlink"/>
            <w:noProof/>
          </w:rPr>
          <w:t>GENERAL</w:t>
        </w:r>
        <w:r w:rsidR="00FA6BE5">
          <w:rPr>
            <w:noProof/>
            <w:webHidden/>
          </w:rPr>
          <w:tab/>
        </w:r>
        <w:r w:rsidR="00FA6BE5">
          <w:rPr>
            <w:noProof/>
            <w:webHidden/>
          </w:rPr>
          <w:fldChar w:fldCharType="begin"/>
        </w:r>
        <w:r w:rsidR="00FA6BE5">
          <w:rPr>
            <w:noProof/>
            <w:webHidden/>
          </w:rPr>
          <w:instrText xml:space="preserve"> PAGEREF _Toc394396756 \h </w:instrText>
        </w:r>
        <w:r w:rsidR="00FA6BE5">
          <w:rPr>
            <w:noProof/>
            <w:webHidden/>
          </w:rPr>
        </w:r>
        <w:r w:rsidR="00FA6BE5">
          <w:rPr>
            <w:noProof/>
            <w:webHidden/>
          </w:rPr>
          <w:fldChar w:fldCharType="separate"/>
        </w:r>
        <w:r w:rsidR="00EA12F5">
          <w:rPr>
            <w:noProof/>
            <w:webHidden/>
          </w:rPr>
          <w:t>14</w:t>
        </w:r>
        <w:r w:rsidR="00FA6BE5">
          <w:rPr>
            <w:noProof/>
            <w:webHidden/>
          </w:rPr>
          <w:fldChar w:fldCharType="end"/>
        </w:r>
      </w:hyperlink>
    </w:p>
    <w:p w14:paraId="298FCAC2"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57" w:history="1">
        <w:r w:rsidR="00FA6BE5" w:rsidRPr="002470F1">
          <w:rPr>
            <w:rStyle w:val="Hyperlink"/>
            <w:noProof/>
          </w:rPr>
          <w:t>2.1.1</w:t>
        </w:r>
        <w:r w:rsidR="00FA6BE5">
          <w:rPr>
            <w:rFonts w:asciiTheme="minorHAnsi" w:eastAsiaTheme="minorEastAsia" w:hAnsiTheme="minorHAnsi" w:cstheme="minorBidi"/>
            <w:noProof/>
            <w:sz w:val="22"/>
            <w:szCs w:val="22"/>
            <w:lang w:eastAsia="en-GB"/>
          </w:rPr>
          <w:tab/>
        </w:r>
        <w:r w:rsidR="00FA6BE5" w:rsidRPr="002470F1">
          <w:rPr>
            <w:rStyle w:val="Hyperlink"/>
            <w:noProof/>
          </w:rPr>
          <w:t>Deviations from the Generic Specification</w:t>
        </w:r>
        <w:r w:rsidR="00FA6BE5">
          <w:rPr>
            <w:noProof/>
            <w:webHidden/>
          </w:rPr>
          <w:tab/>
        </w:r>
        <w:r w:rsidR="00FA6BE5">
          <w:rPr>
            <w:noProof/>
            <w:webHidden/>
          </w:rPr>
          <w:fldChar w:fldCharType="begin"/>
        </w:r>
        <w:r w:rsidR="00FA6BE5">
          <w:rPr>
            <w:noProof/>
            <w:webHidden/>
          </w:rPr>
          <w:instrText xml:space="preserve"> PAGEREF _Toc394396757 \h </w:instrText>
        </w:r>
        <w:r w:rsidR="00FA6BE5">
          <w:rPr>
            <w:noProof/>
            <w:webHidden/>
          </w:rPr>
        </w:r>
        <w:r w:rsidR="00FA6BE5">
          <w:rPr>
            <w:noProof/>
            <w:webHidden/>
          </w:rPr>
          <w:fldChar w:fldCharType="separate"/>
        </w:r>
        <w:r w:rsidR="00EA12F5">
          <w:rPr>
            <w:noProof/>
            <w:webHidden/>
          </w:rPr>
          <w:t>14</w:t>
        </w:r>
        <w:r w:rsidR="00FA6BE5">
          <w:rPr>
            <w:noProof/>
            <w:webHidden/>
          </w:rPr>
          <w:fldChar w:fldCharType="end"/>
        </w:r>
      </w:hyperlink>
    </w:p>
    <w:p w14:paraId="0C62360B"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58" w:history="1">
        <w:r w:rsidR="00FA6BE5" w:rsidRPr="002470F1">
          <w:rPr>
            <w:rStyle w:val="Hyperlink"/>
            <w:noProof/>
          </w:rPr>
          <w:t>2.1.1.1</w:t>
        </w:r>
        <w:r w:rsidR="00FA6BE5">
          <w:rPr>
            <w:rFonts w:asciiTheme="minorHAnsi" w:eastAsiaTheme="minorEastAsia" w:hAnsiTheme="minorHAnsi" w:cstheme="minorBidi"/>
            <w:noProof/>
            <w:sz w:val="22"/>
            <w:szCs w:val="22"/>
            <w:lang w:eastAsia="en-GB"/>
          </w:rPr>
          <w:tab/>
        </w:r>
        <w:r w:rsidR="00FA6BE5" w:rsidRPr="002470F1">
          <w:rPr>
            <w:rStyle w:val="Hyperlink"/>
            <w:noProof/>
          </w:rPr>
          <w:t>Deviations from Qualification and Periodic Tests - Chart F4</w:t>
        </w:r>
        <w:r w:rsidR="00FA6BE5">
          <w:rPr>
            <w:noProof/>
            <w:webHidden/>
          </w:rPr>
          <w:tab/>
        </w:r>
        <w:r w:rsidR="00FA6BE5">
          <w:rPr>
            <w:noProof/>
            <w:webHidden/>
          </w:rPr>
          <w:fldChar w:fldCharType="begin"/>
        </w:r>
        <w:r w:rsidR="00FA6BE5">
          <w:rPr>
            <w:noProof/>
            <w:webHidden/>
          </w:rPr>
          <w:instrText xml:space="preserve"> PAGEREF _Toc394396758 \h </w:instrText>
        </w:r>
        <w:r w:rsidR="00FA6BE5">
          <w:rPr>
            <w:noProof/>
            <w:webHidden/>
          </w:rPr>
        </w:r>
        <w:r w:rsidR="00FA6BE5">
          <w:rPr>
            <w:noProof/>
            <w:webHidden/>
          </w:rPr>
          <w:fldChar w:fldCharType="separate"/>
        </w:r>
        <w:r w:rsidR="00EA12F5">
          <w:rPr>
            <w:noProof/>
            <w:webHidden/>
          </w:rPr>
          <w:t>14</w:t>
        </w:r>
        <w:r w:rsidR="00FA6BE5">
          <w:rPr>
            <w:noProof/>
            <w:webHidden/>
          </w:rPr>
          <w:fldChar w:fldCharType="end"/>
        </w:r>
      </w:hyperlink>
    </w:p>
    <w:p w14:paraId="2EBFF500"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59" w:history="1">
        <w:r w:rsidR="00FA6BE5" w:rsidRPr="002470F1">
          <w:rPr>
            <w:rStyle w:val="Hyperlink"/>
            <w:noProof/>
          </w:rPr>
          <w:t>2.2</w:t>
        </w:r>
        <w:r w:rsidR="00FA6BE5">
          <w:rPr>
            <w:rFonts w:asciiTheme="minorHAnsi" w:eastAsiaTheme="minorEastAsia" w:hAnsiTheme="minorHAnsi" w:cstheme="minorBidi"/>
            <w:noProof/>
            <w:sz w:val="22"/>
            <w:szCs w:val="22"/>
            <w:lang w:eastAsia="en-GB"/>
          </w:rPr>
          <w:tab/>
        </w:r>
        <w:r w:rsidR="00FA6BE5" w:rsidRPr="002470F1">
          <w:rPr>
            <w:rStyle w:val="Hyperlink"/>
            <w:noProof/>
          </w:rPr>
          <w:t>MARKING</w:t>
        </w:r>
        <w:r w:rsidR="00FA6BE5">
          <w:rPr>
            <w:noProof/>
            <w:webHidden/>
          </w:rPr>
          <w:tab/>
        </w:r>
        <w:r w:rsidR="00FA6BE5">
          <w:rPr>
            <w:noProof/>
            <w:webHidden/>
          </w:rPr>
          <w:fldChar w:fldCharType="begin"/>
        </w:r>
        <w:r w:rsidR="00FA6BE5">
          <w:rPr>
            <w:noProof/>
            <w:webHidden/>
          </w:rPr>
          <w:instrText xml:space="preserve"> PAGEREF _Toc394396759 \h </w:instrText>
        </w:r>
        <w:r w:rsidR="00FA6BE5">
          <w:rPr>
            <w:noProof/>
            <w:webHidden/>
          </w:rPr>
        </w:r>
        <w:r w:rsidR="00FA6BE5">
          <w:rPr>
            <w:noProof/>
            <w:webHidden/>
          </w:rPr>
          <w:fldChar w:fldCharType="separate"/>
        </w:r>
        <w:r w:rsidR="00EA12F5">
          <w:rPr>
            <w:noProof/>
            <w:webHidden/>
          </w:rPr>
          <w:t>14</w:t>
        </w:r>
        <w:r w:rsidR="00FA6BE5">
          <w:rPr>
            <w:noProof/>
            <w:webHidden/>
          </w:rPr>
          <w:fldChar w:fldCharType="end"/>
        </w:r>
      </w:hyperlink>
    </w:p>
    <w:p w14:paraId="1526D2E6"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60" w:history="1">
        <w:r w:rsidR="00FA6BE5" w:rsidRPr="002470F1">
          <w:rPr>
            <w:rStyle w:val="Hyperlink"/>
            <w:noProof/>
          </w:rPr>
          <w:t>2.3</w:t>
        </w:r>
        <w:r w:rsidR="00FA6BE5">
          <w:rPr>
            <w:rFonts w:asciiTheme="minorHAnsi" w:eastAsiaTheme="minorEastAsia" w:hAnsiTheme="minorHAnsi" w:cstheme="minorBidi"/>
            <w:noProof/>
            <w:sz w:val="22"/>
            <w:szCs w:val="22"/>
            <w:lang w:eastAsia="en-GB"/>
          </w:rPr>
          <w:tab/>
        </w:r>
        <w:r w:rsidR="00FA6BE5" w:rsidRPr="002470F1">
          <w:rPr>
            <w:rStyle w:val="Hyperlink"/>
            <w:noProof/>
          </w:rPr>
          <w:t>CONTACT ENGAGEMENT AND SEPARATION FORCES TEST</w:t>
        </w:r>
        <w:r w:rsidR="00FA6BE5">
          <w:rPr>
            <w:noProof/>
            <w:webHidden/>
          </w:rPr>
          <w:tab/>
        </w:r>
        <w:r w:rsidR="00FA6BE5">
          <w:rPr>
            <w:noProof/>
            <w:webHidden/>
          </w:rPr>
          <w:fldChar w:fldCharType="begin"/>
        </w:r>
        <w:r w:rsidR="00FA6BE5">
          <w:rPr>
            <w:noProof/>
            <w:webHidden/>
          </w:rPr>
          <w:instrText xml:space="preserve"> PAGEREF _Toc394396760 \h </w:instrText>
        </w:r>
        <w:r w:rsidR="00FA6BE5">
          <w:rPr>
            <w:noProof/>
            <w:webHidden/>
          </w:rPr>
        </w:r>
        <w:r w:rsidR="00FA6BE5">
          <w:rPr>
            <w:noProof/>
            <w:webHidden/>
          </w:rPr>
          <w:fldChar w:fldCharType="separate"/>
        </w:r>
        <w:r w:rsidR="00EA12F5">
          <w:rPr>
            <w:noProof/>
            <w:webHidden/>
          </w:rPr>
          <w:t>15</w:t>
        </w:r>
        <w:r w:rsidR="00FA6BE5">
          <w:rPr>
            <w:noProof/>
            <w:webHidden/>
          </w:rPr>
          <w:fldChar w:fldCharType="end"/>
        </w:r>
      </w:hyperlink>
    </w:p>
    <w:p w14:paraId="0D75897D"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61" w:history="1">
        <w:r w:rsidR="00FA6BE5" w:rsidRPr="002470F1">
          <w:rPr>
            <w:rStyle w:val="Hyperlink"/>
            <w:noProof/>
          </w:rPr>
          <w:t>2.4</w:t>
        </w:r>
        <w:r w:rsidR="00FA6BE5">
          <w:rPr>
            <w:rFonts w:asciiTheme="minorHAnsi" w:eastAsiaTheme="minorEastAsia" w:hAnsiTheme="minorHAnsi" w:cstheme="minorBidi"/>
            <w:noProof/>
            <w:sz w:val="22"/>
            <w:szCs w:val="22"/>
            <w:lang w:eastAsia="en-GB"/>
          </w:rPr>
          <w:tab/>
        </w:r>
        <w:r w:rsidR="00FA6BE5" w:rsidRPr="002470F1">
          <w:rPr>
            <w:rStyle w:val="Hyperlink"/>
            <w:noProof/>
          </w:rPr>
          <w:t>COUPLING PROOF TORQUE TEST</w:t>
        </w:r>
        <w:r w:rsidR="00FA6BE5">
          <w:rPr>
            <w:noProof/>
            <w:webHidden/>
          </w:rPr>
          <w:tab/>
        </w:r>
        <w:r w:rsidR="00FA6BE5">
          <w:rPr>
            <w:noProof/>
            <w:webHidden/>
          </w:rPr>
          <w:fldChar w:fldCharType="begin"/>
        </w:r>
        <w:r w:rsidR="00FA6BE5">
          <w:rPr>
            <w:noProof/>
            <w:webHidden/>
          </w:rPr>
          <w:instrText xml:space="preserve"> PAGEREF _Toc394396761 \h </w:instrText>
        </w:r>
        <w:r w:rsidR="00FA6BE5">
          <w:rPr>
            <w:noProof/>
            <w:webHidden/>
          </w:rPr>
        </w:r>
        <w:r w:rsidR="00FA6BE5">
          <w:rPr>
            <w:noProof/>
            <w:webHidden/>
          </w:rPr>
          <w:fldChar w:fldCharType="separate"/>
        </w:r>
        <w:r w:rsidR="00EA12F5">
          <w:rPr>
            <w:noProof/>
            <w:webHidden/>
          </w:rPr>
          <w:t>15</w:t>
        </w:r>
        <w:r w:rsidR="00FA6BE5">
          <w:rPr>
            <w:noProof/>
            <w:webHidden/>
          </w:rPr>
          <w:fldChar w:fldCharType="end"/>
        </w:r>
      </w:hyperlink>
    </w:p>
    <w:p w14:paraId="71284245"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62" w:history="1">
        <w:r w:rsidR="00FA6BE5" w:rsidRPr="002470F1">
          <w:rPr>
            <w:rStyle w:val="Hyperlink"/>
            <w:noProof/>
          </w:rPr>
          <w:t>2.5</w:t>
        </w:r>
        <w:r w:rsidR="00FA6BE5">
          <w:rPr>
            <w:rFonts w:asciiTheme="minorHAnsi" w:eastAsiaTheme="minorEastAsia" w:hAnsiTheme="minorHAnsi" w:cstheme="minorBidi"/>
            <w:noProof/>
            <w:sz w:val="22"/>
            <w:szCs w:val="22"/>
            <w:lang w:eastAsia="en-GB"/>
          </w:rPr>
          <w:tab/>
        </w:r>
        <w:r w:rsidR="00FA6BE5" w:rsidRPr="002470F1">
          <w:rPr>
            <w:rStyle w:val="Hyperlink"/>
            <w:noProof/>
          </w:rPr>
          <w:t>MATING AND UNMATING FORCES TEST</w:t>
        </w:r>
        <w:r w:rsidR="00FA6BE5">
          <w:rPr>
            <w:noProof/>
            <w:webHidden/>
          </w:rPr>
          <w:tab/>
        </w:r>
        <w:r w:rsidR="00FA6BE5">
          <w:rPr>
            <w:noProof/>
            <w:webHidden/>
          </w:rPr>
          <w:fldChar w:fldCharType="begin"/>
        </w:r>
        <w:r w:rsidR="00FA6BE5">
          <w:rPr>
            <w:noProof/>
            <w:webHidden/>
          </w:rPr>
          <w:instrText xml:space="preserve"> PAGEREF _Toc394396762 \h </w:instrText>
        </w:r>
        <w:r w:rsidR="00FA6BE5">
          <w:rPr>
            <w:noProof/>
            <w:webHidden/>
          </w:rPr>
        </w:r>
        <w:r w:rsidR="00FA6BE5">
          <w:rPr>
            <w:noProof/>
            <w:webHidden/>
          </w:rPr>
          <w:fldChar w:fldCharType="separate"/>
        </w:r>
        <w:r w:rsidR="00EA12F5">
          <w:rPr>
            <w:noProof/>
            <w:webHidden/>
          </w:rPr>
          <w:t>15</w:t>
        </w:r>
        <w:r w:rsidR="00FA6BE5">
          <w:rPr>
            <w:noProof/>
            <w:webHidden/>
          </w:rPr>
          <w:fldChar w:fldCharType="end"/>
        </w:r>
      </w:hyperlink>
    </w:p>
    <w:p w14:paraId="3083444F"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63" w:history="1">
        <w:r w:rsidR="00FA6BE5" w:rsidRPr="002470F1">
          <w:rPr>
            <w:rStyle w:val="Hyperlink"/>
            <w:noProof/>
          </w:rPr>
          <w:t>2.6</w:t>
        </w:r>
        <w:r w:rsidR="00FA6BE5">
          <w:rPr>
            <w:rFonts w:asciiTheme="minorHAnsi" w:eastAsiaTheme="minorEastAsia" w:hAnsiTheme="minorHAnsi" w:cstheme="minorBidi"/>
            <w:noProof/>
            <w:sz w:val="22"/>
            <w:szCs w:val="22"/>
            <w:lang w:eastAsia="en-GB"/>
          </w:rPr>
          <w:tab/>
        </w:r>
        <w:r w:rsidR="00FA6BE5" w:rsidRPr="002470F1">
          <w:rPr>
            <w:rStyle w:val="Hyperlink"/>
            <w:noProof/>
          </w:rPr>
          <w:t>ELECTRICAL MEASUREMENTS AT ROOM, HIGH AND LOW TEMPERATURES</w:t>
        </w:r>
        <w:r w:rsidR="00FA6BE5">
          <w:rPr>
            <w:noProof/>
            <w:webHidden/>
          </w:rPr>
          <w:tab/>
        </w:r>
        <w:r w:rsidR="00FA6BE5">
          <w:rPr>
            <w:noProof/>
            <w:webHidden/>
          </w:rPr>
          <w:fldChar w:fldCharType="begin"/>
        </w:r>
        <w:r w:rsidR="00FA6BE5">
          <w:rPr>
            <w:noProof/>
            <w:webHidden/>
          </w:rPr>
          <w:instrText xml:space="preserve"> PAGEREF _Toc394396763 \h </w:instrText>
        </w:r>
        <w:r w:rsidR="00FA6BE5">
          <w:rPr>
            <w:noProof/>
            <w:webHidden/>
          </w:rPr>
        </w:r>
        <w:r w:rsidR="00FA6BE5">
          <w:rPr>
            <w:noProof/>
            <w:webHidden/>
          </w:rPr>
          <w:fldChar w:fldCharType="separate"/>
        </w:r>
        <w:r w:rsidR="00EA12F5">
          <w:rPr>
            <w:noProof/>
            <w:webHidden/>
          </w:rPr>
          <w:t>15</w:t>
        </w:r>
        <w:r w:rsidR="00FA6BE5">
          <w:rPr>
            <w:noProof/>
            <w:webHidden/>
          </w:rPr>
          <w:fldChar w:fldCharType="end"/>
        </w:r>
      </w:hyperlink>
    </w:p>
    <w:p w14:paraId="36E04C1D"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64" w:history="1">
        <w:r w:rsidR="00FA6BE5" w:rsidRPr="002470F1">
          <w:rPr>
            <w:rStyle w:val="Hyperlink"/>
            <w:noProof/>
          </w:rPr>
          <w:t>2.6.1</w:t>
        </w:r>
        <w:r w:rsidR="00FA6BE5">
          <w:rPr>
            <w:rFonts w:asciiTheme="minorHAnsi" w:eastAsiaTheme="minorEastAsia" w:hAnsiTheme="minorHAnsi" w:cstheme="minorBidi"/>
            <w:noProof/>
            <w:sz w:val="22"/>
            <w:szCs w:val="22"/>
            <w:lang w:eastAsia="en-GB"/>
          </w:rPr>
          <w:tab/>
        </w:r>
        <w:r w:rsidR="00FA6BE5" w:rsidRPr="002470F1">
          <w:rPr>
            <w:rStyle w:val="Hyperlink"/>
            <w:noProof/>
          </w:rPr>
          <w:t>Room Temperature Electrical Measurements</w:t>
        </w:r>
        <w:r w:rsidR="00FA6BE5">
          <w:rPr>
            <w:noProof/>
            <w:webHidden/>
          </w:rPr>
          <w:tab/>
        </w:r>
        <w:r w:rsidR="00FA6BE5">
          <w:rPr>
            <w:noProof/>
            <w:webHidden/>
          </w:rPr>
          <w:fldChar w:fldCharType="begin"/>
        </w:r>
        <w:r w:rsidR="00FA6BE5">
          <w:rPr>
            <w:noProof/>
            <w:webHidden/>
          </w:rPr>
          <w:instrText xml:space="preserve"> PAGEREF _Toc394396764 \h </w:instrText>
        </w:r>
        <w:r w:rsidR="00FA6BE5">
          <w:rPr>
            <w:noProof/>
            <w:webHidden/>
          </w:rPr>
        </w:r>
        <w:r w:rsidR="00FA6BE5">
          <w:rPr>
            <w:noProof/>
            <w:webHidden/>
          </w:rPr>
          <w:fldChar w:fldCharType="separate"/>
        </w:r>
        <w:r w:rsidR="00EA12F5">
          <w:rPr>
            <w:noProof/>
            <w:webHidden/>
          </w:rPr>
          <w:t>16</w:t>
        </w:r>
        <w:r w:rsidR="00FA6BE5">
          <w:rPr>
            <w:noProof/>
            <w:webHidden/>
          </w:rPr>
          <w:fldChar w:fldCharType="end"/>
        </w:r>
      </w:hyperlink>
    </w:p>
    <w:p w14:paraId="55D4BDF7"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65" w:history="1">
        <w:r w:rsidR="00FA6BE5" w:rsidRPr="002470F1">
          <w:rPr>
            <w:rStyle w:val="Hyperlink"/>
            <w:noProof/>
          </w:rPr>
          <w:t>2.6.2</w:t>
        </w:r>
        <w:r w:rsidR="00FA6BE5">
          <w:rPr>
            <w:rFonts w:asciiTheme="minorHAnsi" w:eastAsiaTheme="minorEastAsia" w:hAnsiTheme="minorHAnsi" w:cstheme="minorBidi"/>
            <w:noProof/>
            <w:sz w:val="22"/>
            <w:szCs w:val="22"/>
            <w:lang w:eastAsia="en-GB"/>
          </w:rPr>
          <w:tab/>
        </w:r>
        <w:r w:rsidR="00FA6BE5" w:rsidRPr="002470F1">
          <w:rPr>
            <w:rStyle w:val="Hyperlink"/>
            <w:noProof/>
          </w:rPr>
          <w:t>High and Low Temperatures Electrical Measurements</w:t>
        </w:r>
        <w:r w:rsidR="00FA6BE5">
          <w:rPr>
            <w:noProof/>
            <w:webHidden/>
          </w:rPr>
          <w:tab/>
        </w:r>
        <w:r w:rsidR="00FA6BE5">
          <w:rPr>
            <w:noProof/>
            <w:webHidden/>
          </w:rPr>
          <w:fldChar w:fldCharType="begin"/>
        </w:r>
        <w:r w:rsidR="00FA6BE5">
          <w:rPr>
            <w:noProof/>
            <w:webHidden/>
          </w:rPr>
          <w:instrText xml:space="preserve"> PAGEREF _Toc394396765 \h </w:instrText>
        </w:r>
        <w:r w:rsidR="00FA6BE5">
          <w:rPr>
            <w:noProof/>
            <w:webHidden/>
          </w:rPr>
        </w:r>
        <w:r w:rsidR="00FA6BE5">
          <w:rPr>
            <w:noProof/>
            <w:webHidden/>
          </w:rPr>
          <w:fldChar w:fldCharType="separate"/>
        </w:r>
        <w:r w:rsidR="00EA12F5">
          <w:rPr>
            <w:noProof/>
            <w:webHidden/>
          </w:rPr>
          <w:t>16</w:t>
        </w:r>
        <w:r w:rsidR="00FA6BE5">
          <w:rPr>
            <w:noProof/>
            <w:webHidden/>
          </w:rPr>
          <w:fldChar w:fldCharType="end"/>
        </w:r>
      </w:hyperlink>
    </w:p>
    <w:p w14:paraId="5D8886DE"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66" w:history="1">
        <w:r w:rsidR="00FA6BE5" w:rsidRPr="002470F1">
          <w:rPr>
            <w:rStyle w:val="Hyperlink"/>
            <w:noProof/>
          </w:rPr>
          <w:t>2.7</w:t>
        </w:r>
        <w:r w:rsidR="00FA6BE5">
          <w:rPr>
            <w:rFonts w:asciiTheme="minorHAnsi" w:eastAsiaTheme="minorEastAsia" w:hAnsiTheme="minorHAnsi" w:cstheme="minorBidi"/>
            <w:noProof/>
            <w:sz w:val="22"/>
            <w:szCs w:val="22"/>
            <w:lang w:eastAsia="en-GB"/>
          </w:rPr>
          <w:tab/>
        </w:r>
        <w:r w:rsidR="00FA6BE5" w:rsidRPr="002470F1">
          <w:rPr>
            <w:rStyle w:val="Hyperlink"/>
            <w:noProof/>
          </w:rPr>
          <w:t>PARAMETER DRIFT VALUES</w:t>
        </w:r>
        <w:r w:rsidR="00FA6BE5">
          <w:rPr>
            <w:noProof/>
            <w:webHidden/>
          </w:rPr>
          <w:tab/>
        </w:r>
        <w:r w:rsidR="00FA6BE5">
          <w:rPr>
            <w:noProof/>
            <w:webHidden/>
          </w:rPr>
          <w:fldChar w:fldCharType="begin"/>
        </w:r>
        <w:r w:rsidR="00FA6BE5">
          <w:rPr>
            <w:noProof/>
            <w:webHidden/>
          </w:rPr>
          <w:instrText xml:space="preserve"> PAGEREF _Toc394396766 \h </w:instrText>
        </w:r>
        <w:r w:rsidR="00FA6BE5">
          <w:rPr>
            <w:noProof/>
            <w:webHidden/>
          </w:rPr>
        </w:r>
        <w:r w:rsidR="00FA6BE5">
          <w:rPr>
            <w:noProof/>
            <w:webHidden/>
          </w:rPr>
          <w:fldChar w:fldCharType="separate"/>
        </w:r>
        <w:r w:rsidR="00EA12F5">
          <w:rPr>
            <w:noProof/>
            <w:webHidden/>
          </w:rPr>
          <w:t>16</w:t>
        </w:r>
        <w:r w:rsidR="00FA6BE5">
          <w:rPr>
            <w:noProof/>
            <w:webHidden/>
          </w:rPr>
          <w:fldChar w:fldCharType="end"/>
        </w:r>
      </w:hyperlink>
    </w:p>
    <w:p w14:paraId="59AAE031"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67" w:history="1">
        <w:r w:rsidR="00FA6BE5" w:rsidRPr="002470F1">
          <w:rPr>
            <w:rStyle w:val="Hyperlink"/>
            <w:noProof/>
          </w:rPr>
          <w:t>2.8</w:t>
        </w:r>
        <w:r w:rsidR="00FA6BE5">
          <w:rPr>
            <w:rFonts w:asciiTheme="minorHAnsi" w:eastAsiaTheme="minorEastAsia" w:hAnsiTheme="minorHAnsi" w:cstheme="minorBidi"/>
            <w:noProof/>
            <w:sz w:val="22"/>
            <w:szCs w:val="22"/>
            <w:lang w:eastAsia="en-GB"/>
          </w:rPr>
          <w:tab/>
        </w:r>
        <w:r w:rsidR="00FA6BE5" w:rsidRPr="002470F1">
          <w:rPr>
            <w:rStyle w:val="Hyperlink"/>
            <w:noProof/>
          </w:rPr>
          <w:t>INTERMEDIATE AND END-POINT ELECTRICAL MEASUREMENTS</w:t>
        </w:r>
        <w:r w:rsidR="00FA6BE5">
          <w:rPr>
            <w:noProof/>
            <w:webHidden/>
          </w:rPr>
          <w:tab/>
        </w:r>
        <w:r w:rsidR="00FA6BE5">
          <w:rPr>
            <w:noProof/>
            <w:webHidden/>
          </w:rPr>
          <w:fldChar w:fldCharType="begin"/>
        </w:r>
        <w:r w:rsidR="00FA6BE5">
          <w:rPr>
            <w:noProof/>
            <w:webHidden/>
          </w:rPr>
          <w:instrText xml:space="preserve"> PAGEREF _Toc394396767 \h </w:instrText>
        </w:r>
        <w:r w:rsidR="00FA6BE5">
          <w:rPr>
            <w:noProof/>
            <w:webHidden/>
          </w:rPr>
        </w:r>
        <w:r w:rsidR="00FA6BE5">
          <w:rPr>
            <w:noProof/>
            <w:webHidden/>
          </w:rPr>
          <w:fldChar w:fldCharType="separate"/>
        </w:r>
        <w:r w:rsidR="00EA12F5">
          <w:rPr>
            <w:noProof/>
            <w:webHidden/>
          </w:rPr>
          <w:t>17</w:t>
        </w:r>
        <w:r w:rsidR="00FA6BE5">
          <w:rPr>
            <w:noProof/>
            <w:webHidden/>
          </w:rPr>
          <w:fldChar w:fldCharType="end"/>
        </w:r>
      </w:hyperlink>
    </w:p>
    <w:p w14:paraId="0B67A713"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68" w:history="1">
        <w:r w:rsidR="00FA6BE5" w:rsidRPr="002470F1">
          <w:rPr>
            <w:rStyle w:val="Hyperlink"/>
            <w:noProof/>
          </w:rPr>
          <w:t>2.9</w:t>
        </w:r>
        <w:r w:rsidR="00FA6BE5">
          <w:rPr>
            <w:rFonts w:asciiTheme="minorHAnsi" w:eastAsiaTheme="minorEastAsia" w:hAnsiTheme="minorHAnsi" w:cstheme="minorBidi"/>
            <w:noProof/>
            <w:sz w:val="22"/>
            <w:szCs w:val="22"/>
            <w:lang w:eastAsia="en-GB"/>
          </w:rPr>
          <w:tab/>
        </w:r>
        <w:r w:rsidR="00FA6BE5" w:rsidRPr="002470F1">
          <w:rPr>
            <w:rStyle w:val="Hyperlink"/>
            <w:noProof/>
          </w:rPr>
          <w:t>BURN-IN CONDITIONS</w:t>
        </w:r>
        <w:r w:rsidR="00FA6BE5">
          <w:rPr>
            <w:noProof/>
            <w:webHidden/>
          </w:rPr>
          <w:tab/>
        </w:r>
        <w:r w:rsidR="00FA6BE5">
          <w:rPr>
            <w:noProof/>
            <w:webHidden/>
          </w:rPr>
          <w:fldChar w:fldCharType="begin"/>
        </w:r>
        <w:r w:rsidR="00FA6BE5">
          <w:rPr>
            <w:noProof/>
            <w:webHidden/>
          </w:rPr>
          <w:instrText xml:space="preserve"> PAGEREF _Toc394396768 \h </w:instrText>
        </w:r>
        <w:r w:rsidR="00FA6BE5">
          <w:rPr>
            <w:noProof/>
            <w:webHidden/>
          </w:rPr>
        </w:r>
        <w:r w:rsidR="00FA6BE5">
          <w:rPr>
            <w:noProof/>
            <w:webHidden/>
          </w:rPr>
          <w:fldChar w:fldCharType="separate"/>
        </w:r>
        <w:r w:rsidR="00EA12F5">
          <w:rPr>
            <w:noProof/>
            <w:webHidden/>
          </w:rPr>
          <w:t>19</w:t>
        </w:r>
        <w:r w:rsidR="00FA6BE5">
          <w:rPr>
            <w:noProof/>
            <w:webHidden/>
          </w:rPr>
          <w:fldChar w:fldCharType="end"/>
        </w:r>
      </w:hyperlink>
    </w:p>
    <w:p w14:paraId="22812D44" w14:textId="77777777" w:rsidR="00FA6BE5" w:rsidRDefault="00D4038A" w:rsidP="00B72F52">
      <w:pPr>
        <w:pStyle w:val="TOC2"/>
        <w:rPr>
          <w:rFonts w:asciiTheme="minorHAnsi" w:eastAsiaTheme="minorEastAsia" w:hAnsiTheme="minorHAnsi" w:cstheme="minorBidi"/>
          <w:noProof/>
          <w:sz w:val="22"/>
          <w:szCs w:val="22"/>
          <w:lang w:eastAsia="en-GB"/>
        </w:rPr>
      </w:pPr>
      <w:hyperlink w:anchor="_Toc394396769" w:history="1">
        <w:r w:rsidR="00FA6BE5" w:rsidRPr="002470F1">
          <w:rPr>
            <w:rStyle w:val="Hyperlink"/>
            <w:noProof/>
          </w:rPr>
          <w:t>2.10</w:t>
        </w:r>
        <w:r w:rsidR="00FA6BE5">
          <w:rPr>
            <w:rFonts w:asciiTheme="minorHAnsi" w:eastAsiaTheme="minorEastAsia" w:hAnsiTheme="minorHAnsi" w:cstheme="minorBidi"/>
            <w:noProof/>
            <w:sz w:val="22"/>
            <w:szCs w:val="22"/>
            <w:lang w:eastAsia="en-GB"/>
          </w:rPr>
          <w:tab/>
        </w:r>
        <w:r w:rsidR="00FA6BE5" w:rsidRPr="002470F1">
          <w:rPr>
            <w:rStyle w:val="Hyperlink"/>
            <w:noProof/>
          </w:rPr>
          <w:t>OPERATING LIFE CONDITIONS</w:t>
        </w:r>
        <w:r w:rsidR="00FA6BE5">
          <w:rPr>
            <w:noProof/>
            <w:webHidden/>
          </w:rPr>
          <w:tab/>
        </w:r>
        <w:r w:rsidR="00FA6BE5">
          <w:rPr>
            <w:noProof/>
            <w:webHidden/>
          </w:rPr>
          <w:fldChar w:fldCharType="begin"/>
        </w:r>
        <w:r w:rsidR="00FA6BE5">
          <w:rPr>
            <w:noProof/>
            <w:webHidden/>
          </w:rPr>
          <w:instrText xml:space="preserve"> PAGEREF _Toc394396769 \h </w:instrText>
        </w:r>
        <w:r w:rsidR="00FA6BE5">
          <w:rPr>
            <w:noProof/>
            <w:webHidden/>
          </w:rPr>
        </w:r>
        <w:r w:rsidR="00FA6BE5">
          <w:rPr>
            <w:noProof/>
            <w:webHidden/>
          </w:rPr>
          <w:fldChar w:fldCharType="separate"/>
        </w:r>
        <w:r w:rsidR="00EA12F5">
          <w:rPr>
            <w:noProof/>
            <w:webHidden/>
          </w:rPr>
          <w:t>19</w:t>
        </w:r>
        <w:r w:rsidR="00FA6BE5">
          <w:rPr>
            <w:noProof/>
            <w:webHidden/>
          </w:rPr>
          <w:fldChar w:fldCharType="end"/>
        </w:r>
      </w:hyperlink>
    </w:p>
    <w:p w14:paraId="7609DFE1" w14:textId="77777777" w:rsidR="007638F8" w:rsidRPr="00240DB1" w:rsidRDefault="006B573D" w:rsidP="00546706">
      <w:pPr>
        <w:rPr>
          <w:rFonts w:cs="Arial"/>
        </w:rPr>
      </w:pPr>
      <w:r w:rsidRPr="00240DB1">
        <w:rPr>
          <w:rFonts w:cs="Arial"/>
        </w:rPr>
        <w:fldChar w:fldCharType="end"/>
      </w:r>
    </w:p>
    <w:p w14:paraId="73DEA7D5" w14:textId="77777777" w:rsidR="00306ACC" w:rsidRPr="00240DB1" w:rsidRDefault="00306ACC" w:rsidP="007A41EF">
      <w:pPr>
        <w:ind w:left="0"/>
        <w:rPr>
          <w:rFonts w:cs="Arial"/>
        </w:rPr>
      </w:pPr>
      <w:r w:rsidRPr="00240DB1">
        <w:rPr>
          <w:rFonts w:cs="Arial"/>
        </w:rPr>
        <w:br w:type="page"/>
      </w:r>
    </w:p>
    <w:p w14:paraId="3FD98233" w14:textId="77777777" w:rsidR="00E75962" w:rsidRDefault="008E3946" w:rsidP="00E75962">
      <w:pPr>
        <w:pStyle w:val="Heading1"/>
      </w:pPr>
      <w:bookmarkStart w:id="2" w:name="_Toc394396743"/>
      <w:r w:rsidRPr="00240DB1">
        <w:lastRenderedPageBreak/>
        <w:t>General</w:t>
      </w:r>
      <w:bookmarkEnd w:id="2"/>
    </w:p>
    <w:p w14:paraId="1664C70E" w14:textId="77777777" w:rsidR="00540674" w:rsidRDefault="00540674" w:rsidP="00FF1A45">
      <w:pPr>
        <w:pStyle w:val="Heading2"/>
      </w:pPr>
      <w:bookmarkStart w:id="3" w:name="_Toc394396744"/>
      <w:r>
        <w:t>SCOPE</w:t>
      </w:r>
      <w:bookmarkEnd w:id="3"/>
    </w:p>
    <w:p w14:paraId="33352679"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911C740" w14:textId="77777777" w:rsidR="00540674" w:rsidRDefault="00540674" w:rsidP="00FF1A45">
      <w:pPr>
        <w:pStyle w:val="Heading2"/>
      </w:pPr>
      <w:bookmarkStart w:id="4" w:name="_Toc394396745"/>
      <w:r>
        <w:t>APPLICABLE DOCUMENTS</w:t>
      </w:r>
      <w:bookmarkEnd w:id="4"/>
    </w:p>
    <w:p w14:paraId="5A15AD2D" w14:textId="77777777" w:rsidR="00540674" w:rsidRDefault="00540674" w:rsidP="00540674">
      <w:r>
        <w:t>The following documents form part of this specification and shall be read in conjunction with it:</w:t>
      </w:r>
    </w:p>
    <w:p w14:paraId="0CA189C4" w14:textId="1533E077" w:rsidR="00540674" w:rsidRDefault="00540674" w:rsidP="00FF1A45">
      <w:pPr>
        <w:pStyle w:val="alphabeticallist"/>
      </w:pPr>
      <w:r>
        <w:t xml:space="preserve">ESCC Generic Specification No. </w:t>
      </w:r>
      <w:hyperlink r:id="rId17" w:history="1">
        <w:r w:rsidRPr="00F623D3">
          <w:rPr>
            <w:rStyle w:val="Hyperlink"/>
          </w:rPr>
          <w:t>3403</w:t>
        </w:r>
      </w:hyperlink>
      <w:r>
        <w:t>.</w:t>
      </w:r>
    </w:p>
    <w:p w14:paraId="2C2EE5B1" w14:textId="77777777" w:rsidR="00540674" w:rsidRDefault="00540674" w:rsidP="00FF1A45">
      <w:pPr>
        <w:pStyle w:val="Heading2"/>
      </w:pPr>
      <w:r>
        <w:tab/>
      </w:r>
      <w:r>
        <w:tab/>
      </w:r>
      <w:bookmarkStart w:id="5" w:name="_Toc394396746"/>
      <w:r>
        <w:t>TERMS, DEFINITIONS, ABBREVIATIONS, SYMBOLS AND UNITS</w:t>
      </w:r>
      <w:bookmarkEnd w:id="5"/>
    </w:p>
    <w:p w14:paraId="1E2E87B4" w14:textId="48851F2B" w:rsidR="00540674" w:rsidRDefault="00540674" w:rsidP="00540674">
      <w:r>
        <w:t xml:space="preserve">For the purpose of this specification, the terms, definitions, abbreviations, symbols and units specified in ESCC Basic Specification No. </w:t>
      </w:r>
      <w:hyperlink r:id="rId18" w:history="1">
        <w:r w:rsidRPr="00F623D3">
          <w:rPr>
            <w:rStyle w:val="Hyperlink"/>
          </w:rPr>
          <w:t>21300</w:t>
        </w:r>
      </w:hyperlink>
      <w:r>
        <w:t xml:space="preserve"> shall apply.</w:t>
      </w:r>
    </w:p>
    <w:p w14:paraId="7A18B40B" w14:textId="77777777" w:rsidR="00540674" w:rsidRDefault="00540674" w:rsidP="00FF1A45">
      <w:pPr>
        <w:pStyle w:val="Heading2"/>
      </w:pPr>
      <w:bookmarkStart w:id="6" w:name="_Toc394396747"/>
      <w:r>
        <w:t>THE ESCC COMPONENT NUMBER AND COMPONENT TYPE VARIANTS</w:t>
      </w:r>
      <w:bookmarkEnd w:id="6"/>
    </w:p>
    <w:p w14:paraId="20BFF7EB" w14:textId="77777777" w:rsidR="00540674" w:rsidRDefault="00540674" w:rsidP="00D822C5">
      <w:pPr>
        <w:pStyle w:val="Heading3"/>
      </w:pPr>
      <w:bookmarkStart w:id="7" w:name="_Toc394396748"/>
      <w:r>
        <w:t>The ESCC Component Number</w:t>
      </w:r>
      <w:bookmarkEnd w:id="7"/>
    </w:p>
    <w:p w14:paraId="7F96B7D3" w14:textId="77777777" w:rsidR="00540674" w:rsidRDefault="00540674" w:rsidP="00540674">
      <w:r>
        <w:t>The ESCC Component Number shall be constituted as follows:</w:t>
      </w:r>
    </w:p>
    <w:p w14:paraId="54172877" w14:textId="5FBE04F5" w:rsidR="00540674" w:rsidRDefault="00540674" w:rsidP="00540674">
      <w:r>
        <w:t>Example: 340300</w:t>
      </w:r>
      <w:r w:rsidR="00463786">
        <w:t>9</w:t>
      </w:r>
      <w:commentRangeStart w:id="8"/>
      <w:r>
        <w:t>0</w:t>
      </w:r>
      <w:r w:rsidR="00B14F2C">
        <w:t>3</w:t>
      </w:r>
      <w:commentRangeEnd w:id="8"/>
      <w:r w:rsidR="00B14F2C">
        <w:rPr>
          <w:rStyle w:val="CommentReference"/>
        </w:rPr>
        <w:commentReference w:id="8"/>
      </w:r>
    </w:p>
    <w:p w14:paraId="17783F04" w14:textId="48B4C622" w:rsidR="00540674" w:rsidRDefault="00540674" w:rsidP="00FF1A45">
      <w:pPr>
        <w:pStyle w:val="BulletList"/>
      </w:pPr>
      <w:r>
        <w:t xml:space="preserve">Detail </w:t>
      </w:r>
      <w:r w:rsidR="00BA1E10">
        <w:t>Specification Reference: 340300</w:t>
      </w:r>
      <w:r w:rsidR="00463786">
        <w:t>9</w:t>
      </w:r>
    </w:p>
    <w:p w14:paraId="7B163180" w14:textId="4D6DCDB2" w:rsidR="00540674" w:rsidRDefault="00540674" w:rsidP="00FF1A45">
      <w:pPr>
        <w:pStyle w:val="BulletList"/>
      </w:pPr>
      <w:r>
        <w:tab/>
      </w:r>
      <w:r>
        <w:tab/>
        <w:t xml:space="preserve">Component Type Variant Number: </w:t>
      </w:r>
      <w:commentRangeStart w:id="9"/>
      <w:r>
        <w:t>0</w:t>
      </w:r>
      <w:r w:rsidR="00B14F2C">
        <w:t>3</w:t>
      </w:r>
      <w:commentRangeEnd w:id="9"/>
      <w:r w:rsidR="00B153B7">
        <w:rPr>
          <w:rStyle w:val="CommentReference"/>
        </w:rPr>
        <w:commentReference w:id="9"/>
      </w:r>
      <w:r>
        <w:t xml:space="preserve"> (as required)</w:t>
      </w:r>
    </w:p>
    <w:p w14:paraId="1D75EC6B" w14:textId="77777777" w:rsidR="00540674" w:rsidRDefault="00540674" w:rsidP="00D822C5">
      <w:pPr>
        <w:pStyle w:val="Heading3"/>
      </w:pPr>
      <w:bookmarkStart w:id="10" w:name="_Toc394396749"/>
      <w:r>
        <w:t>Component Type Variants and Range of Components</w:t>
      </w:r>
      <w:bookmarkEnd w:id="10"/>
    </w:p>
    <w:p w14:paraId="4FFB9485" w14:textId="77777777" w:rsidR="00F135D2" w:rsidRDefault="00540674" w:rsidP="00540674">
      <w:r>
        <w:t>The component type variants and range of components applicable to this specification are as follows:</w:t>
      </w:r>
    </w:p>
    <w:tbl>
      <w:tblPr>
        <w:tblW w:w="0" w:type="auto"/>
        <w:tblInd w:w="1525" w:type="dxa"/>
        <w:tblLayout w:type="fixed"/>
        <w:tblCellMar>
          <w:top w:w="28" w:type="dxa"/>
          <w:left w:w="57" w:type="dxa"/>
          <w:bottom w:w="28" w:type="dxa"/>
          <w:right w:w="57" w:type="dxa"/>
        </w:tblCellMar>
        <w:tblLook w:val="04A0" w:firstRow="1" w:lastRow="0" w:firstColumn="1" w:lastColumn="0" w:noHBand="0" w:noVBand="1"/>
      </w:tblPr>
      <w:tblGrid>
        <w:gridCol w:w="992"/>
        <w:gridCol w:w="1843"/>
        <w:gridCol w:w="1304"/>
        <w:gridCol w:w="1417"/>
        <w:gridCol w:w="993"/>
      </w:tblGrid>
      <w:tr w:rsidR="00E64C6D" w:rsidRPr="00463786" w14:paraId="77E013B1" w14:textId="77777777" w:rsidTr="00F25551">
        <w:trPr>
          <w:trHeight w:val="510"/>
          <w:tblHeader/>
        </w:trPr>
        <w:tc>
          <w:tcPr>
            <w:tcW w:w="992" w:type="dxa"/>
            <w:vMerge w:val="restart"/>
            <w:tcBorders>
              <w:top w:val="single" w:sz="4" w:space="0" w:color="000000"/>
              <w:left w:val="single" w:sz="4" w:space="0" w:color="000000"/>
              <w:bottom w:val="single" w:sz="4" w:space="0" w:color="000000"/>
              <w:right w:val="single" w:sz="2" w:space="0" w:color="000000"/>
            </w:tcBorders>
            <w:shd w:val="clear" w:color="auto" w:fill="auto"/>
            <w:hideMark/>
          </w:tcPr>
          <w:p w14:paraId="74A4160A" w14:textId="77777777" w:rsidR="00E64C6D" w:rsidRPr="00463786" w:rsidRDefault="00E64C6D" w:rsidP="00463786">
            <w:pPr>
              <w:pStyle w:val="Bodyjustified"/>
            </w:pPr>
            <w:commentRangeStart w:id="11"/>
            <w:r w:rsidRPr="00463786">
              <w:t>Variant Number</w:t>
            </w:r>
            <w:commentRangeEnd w:id="11"/>
            <w:r w:rsidR="00B14F2C">
              <w:rPr>
                <w:rStyle w:val="CommentReference"/>
                <w:rFonts w:eastAsia="Times New Roman" w:cs="Times New Roman"/>
                <w:color w:val="auto"/>
                <w:w w:val="100"/>
              </w:rPr>
              <w:commentReference w:id="11"/>
            </w:r>
          </w:p>
        </w:tc>
        <w:tc>
          <w:tcPr>
            <w:tcW w:w="1843" w:type="dxa"/>
            <w:vMerge w:val="restart"/>
            <w:tcBorders>
              <w:top w:val="single" w:sz="4" w:space="0" w:color="000000"/>
              <w:left w:val="single" w:sz="2" w:space="0" w:color="000000"/>
              <w:bottom w:val="single" w:sz="4" w:space="0" w:color="000000"/>
              <w:right w:val="single" w:sz="2" w:space="0" w:color="000000"/>
            </w:tcBorders>
            <w:shd w:val="clear" w:color="auto" w:fill="auto"/>
            <w:hideMark/>
          </w:tcPr>
          <w:p w14:paraId="38197B07" w14:textId="473C9B51" w:rsidR="00E64C6D" w:rsidRPr="00463786" w:rsidRDefault="00E64C6D" w:rsidP="00463786">
            <w:pPr>
              <w:pStyle w:val="Bodyjustified"/>
            </w:pPr>
            <w:r w:rsidRPr="00463786">
              <w:t>Description</w:t>
            </w:r>
          </w:p>
        </w:tc>
        <w:tc>
          <w:tcPr>
            <w:tcW w:w="2721" w:type="dxa"/>
            <w:gridSpan w:val="2"/>
            <w:tcBorders>
              <w:top w:val="single" w:sz="4" w:space="0" w:color="000000"/>
              <w:left w:val="single" w:sz="2" w:space="0" w:color="000000"/>
              <w:bottom w:val="single" w:sz="4" w:space="0" w:color="000000"/>
              <w:right w:val="single" w:sz="2" w:space="0" w:color="000000"/>
            </w:tcBorders>
            <w:shd w:val="clear" w:color="auto" w:fill="auto"/>
            <w:hideMark/>
          </w:tcPr>
          <w:p w14:paraId="20D779DF" w14:textId="77777777" w:rsidR="00E64C6D" w:rsidRPr="00463786" w:rsidRDefault="00E64C6D" w:rsidP="00463786">
            <w:pPr>
              <w:pStyle w:val="Bodyjustified"/>
            </w:pPr>
            <w:commentRangeStart w:id="12"/>
            <w:r w:rsidRPr="00463786">
              <w:t>Voltage Standing Wave Ratio</w:t>
            </w:r>
            <w:commentRangeEnd w:id="12"/>
            <w:r w:rsidR="00B14F2C">
              <w:rPr>
                <w:rStyle w:val="CommentReference"/>
                <w:rFonts w:eastAsia="Times New Roman" w:cs="Times New Roman"/>
                <w:color w:val="auto"/>
                <w:w w:val="100"/>
              </w:rPr>
              <w:commentReference w:id="12"/>
            </w:r>
          </w:p>
        </w:tc>
        <w:tc>
          <w:tcPr>
            <w:tcW w:w="993" w:type="dxa"/>
            <w:vMerge w:val="restart"/>
            <w:tcBorders>
              <w:top w:val="single" w:sz="4" w:space="0" w:color="000000"/>
              <w:left w:val="single" w:sz="2" w:space="0" w:color="000000"/>
              <w:right w:val="single" w:sz="4" w:space="0" w:color="000000"/>
            </w:tcBorders>
            <w:shd w:val="clear" w:color="auto" w:fill="auto"/>
            <w:hideMark/>
          </w:tcPr>
          <w:p w14:paraId="056B13B7" w14:textId="77777777" w:rsidR="00E64C6D" w:rsidRPr="00463786" w:rsidRDefault="00E64C6D" w:rsidP="00463786">
            <w:pPr>
              <w:pStyle w:val="Bodyjustified"/>
            </w:pPr>
            <w:r w:rsidRPr="00463786">
              <w:t>Weight</w:t>
            </w:r>
            <w:r w:rsidRPr="00463786">
              <w:br/>
              <w:t>Max</w:t>
            </w:r>
            <w:r w:rsidRPr="00463786">
              <w:br/>
              <w:t>(g)</w:t>
            </w:r>
          </w:p>
        </w:tc>
      </w:tr>
      <w:tr w:rsidR="00E64C6D" w:rsidRPr="00463786" w14:paraId="615F2F6E" w14:textId="77777777" w:rsidTr="00F25551">
        <w:trPr>
          <w:trHeight w:val="340"/>
          <w:tblHeader/>
        </w:trPr>
        <w:tc>
          <w:tcPr>
            <w:tcW w:w="992" w:type="dxa"/>
            <w:vMerge/>
            <w:tcBorders>
              <w:top w:val="single" w:sz="4" w:space="0" w:color="000000"/>
              <w:left w:val="single" w:sz="4" w:space="0" w:color="000000"/>
              <w:bottom w:val="single" w:sz="4" w:space="0" w:color="000000"/>
              <w:right w:val="single" w:sz="2" w:space="0" w:color="000000"/>
            </w:tcBorders>
            <w:shd w:val="clear" w:color="auto" w:fill="auto"/>
            <w:vAlign w:val="center"/>
            <w:hideMark/>
          </w:tcPr>
          <w:p w14:paraId="6A6060B0" w14:textId="77777777" w:rsidR="00E64C6D" w:rsidRPr="00463786" w:rsidRDefault="00E64C6D" w:rsidP="00463786">
            <w:pPr>
              <w:pStyle w:val="Bodyjustified"/>
            </w:pPr>
          </w:p>
        </w:tc>
        <w:tc>
          <w:tcPr>
            <w:tcW w:w="1843" w:type="dxa"/>
            <w:vMerge/>
            <w:tcBorders>
              <w:top w:val="single" w:sz="4" w:space="0" w:color="000000"/>
              <w:left w:val="single" w:sz="2" w:space="0" w:color="000000"/>
              <w:bottom w:val="single" w:sz="4" w:space="0" w:color="000000"/>
              <w:right w:val="single" w:sz="2" w:space="0" w:color="000000"/>
            </w:tcBorders>
            <w:shd w:val="clear" w:color="auto" w:fill="auto"/>
            <w:vAlign w:val="center"/>
            <w:hideMark/>
          </w:tcPr>
          <w:p w14:paraId="0E6A35A7" w14:textId="77777777" w:rsidR="00E64C6D" w:rsidRPr="00463786" w:rsidRDefault="00E64C6D" w:rsidP="00463786">
            <w:pPr>
              <w:pStyle w:val="Bodyjustified"/>
            </w:pPr>
          </w:p>
        </w:tc>
        <w:tc>
          <w:tcPr>
            <w:tcW w:w="1304" w:type="dxa"/>
            <w:tcBorders>
              <w:top w:val="nil"/>
              <w:left w:val="single" w:sz="2" w:space="0" w:color="000000"/>
              <w:bottom w:val="single" w:sz="4" w:space="0" w:color="000000"/>
              <w:right w:val="single" w:sz="2" w:space="0" w:color="000000"/>
            </w:tcBorders>
            <w:shd w:val="clear" w:color="auto" w:fill="auto"/>
            <w:hideMark/>
          </w:tcPr>
          <w:p w14:paraId="70A0DE51" w14:textId="77777777" w:rsidR="00E64C6D" w:rsidRPr="00B14F2C" w:rsidRDefault="00E64C6D" w:rsidP="00F623D3">
            <w:pPr>
              <w:pStyle w:val="Bodyjustified"/>
            </w:pPr>
            <w:r w:rsidRPr="00B14F2C">
              <w:t>DC to 20GHz</w:t>
            </w:r>
          </w:p>
        </w:tc>
        <w:tc>
          <w:tcPr>
            <w:tcW w:w="1417" w:type="dxa"/>
            <w:tcBorders>
              <w:top w:val="nil"/>
              <w:left w:val="single" w:sz="2" w:space="0" w:color="000000"/>
              <w:bottom w:val="single" w:sz="4" w:space="0" w:color="000000"/>
              <w:right w:val="single" w:sz="2" w:space="0" w:color="000000"/>
            </w:tcBorders>
            <w:shd w:val="clear" w:color="auto" w:fill="auto"/>
          </w:tcPr>
          <w:p w14:paraId="604CBFEA" w14:textId="78FBB22C" w:rsidR="00E64C6D" w:rsidRPr="00B14F2C" w:rsidRDefault="00E64C6D" w:rsidP="00F623D3">
            <w:pPr>
              <w:pStyle w:val="Bodyjustified"/>
            </w:pPr>
            <w:r w:rsidRPr="00B14F2C">
              <w:t>20 to 31.5GHz</w:t>
            </w:r>
          </w:p>
        </w:tc>
        <w:tc>
          <w:tcPr>
            <w:tcW w:w="993" w:type="dxa"/>
            <w:vMerge/>
            <w:tcBorders>
              <w:left w:val="single" w:sz="2" w:space="0" w:color="000000"/>
              <w:bottom w:val="single" w:sz="4" w:space="0" w:color="000000"/>
              <w:right w:val="single" w:sz="4" w:space="0" w:color="000000"/>
            </w:tcBorders>
            <w:shd w:val="clear" w:color="auto" w:fill="auto"/>
            <w:vAlign w:val="center"/>
            <w:hideMark/>
          </w:tcPr>
          <w:p w14:paraId="7B6B606D" w14:textId="77777777" w:rsidR="00E64C6D" w:rsidRPr="00463786" w:rsidRDefault="00E64C6D" w:rsidP="00463786">
            <w:pPr>
              <w:pStyle w:val="Bodyjustified"/>
            </w:pPr>
          </w:p>
        </w:tc>
      </w:tr>
      <w:tr w:rsidR="00E64C6D" w:rsidRPr="00463786" w14:paraId="07A56FC4" w14:textId="77777777" w:rsidTr="00F25551">
        <w:trPr>
          <w:trHeight w:val="283"/>
        </w:trPr>
        <w:tc>
          <w:tcPr>
            <w:tcW w:w="992" w:type="dxa"/>
            <w:tcBorders>
              <w:top w:val="nil"/>
              <w:left w:val="single" w:sz="4" w:space="0" w:color="000000"/>
              <w:bottom w:val="single" w:sz="2" w:space="0" w:color="000000"/>
              <w:right w:val="single" w:sz="2" w:space="0" w:color="000000"/>
            </w:tcBorders>
            <w:shd w:val="clear" w:color="auto" w:fill="auto"/>
            <w:vAlign w:val="center"/>
            <w:hideMark/>
          </w:tcPr>
          <w:p w14:paraId="1BAB7624" w14:textId="003FC956" w:rsidR="00E64C6D" w:rsidRPr="00463786" w:rsidRDefault="00E64C6D" w:rsidP="00B14F2C">
            <w:pPr>
              <w:pStyle w:val="Bodyjustified"/>
            </w:pPr>
            <w:r w:rsidRPr="00463786">
              <w:t>0</w:t>
            </w:r>
            <w:r w:rsidR="00B14F2C">
              <w:t>3</w:t>
            </w:r>
          </w:p>
        </w:tc>
        <w:tc>
          <w:tcPr>
            <w:tcW w:w="1843" w:type="dxa"/>
            <w:tcBorders>
              <w:top w:val="nil"/>
              <w:left w:val="single" w:sz="2" w:space="0" w:color="000000"/>
              <w:bottom w:val="single" w:sz="2" w:space="0" w:color="000000"/>
              <w:right w:val="single" w:sz="2" w:space="0" w:color="000000"/>
            </w:tcBorders>
            <w:shd w:val="clear" w:color="auto" w:fill="auto"/>
            <w:vAlign w:val="center"/>
          </w:tcPr>
          <w:p w14:paraId="1BDFFB21" w14:textId="38508135" w:rsidR="00E64C6D" w:rsidRPr="00463786" w:rsidRDefault="00E64C6D" w:rsidP="00E64C6D">
            <w:pPr>
              <w:pStyle w:val="Bodyjustified"/>
            </w:pPr>
            <w:r>
              <w:t>Male Load</w:t>
            </w:r>
          </w:p>
        </w:tc>
        <w:tc>
          <w:tcPr>
            <w:tcW w:w="1304" w:type="dxa"/>
            <w:tcBorders>
              <w:top w:val="nil"/>
              <w:left w:val="single" w:sz="2" w:space="0" w:color="000000"/>
              <w:bottom w:val="single" w:sz="2" w:space="0" w:color="000000"/>
              <w:right w:val="single" w:sz="2" w:space="0" w:color="000000"/>
            </w:tcBorders>
            <w:shd w:val="clear" w:color="auto" w:fill="auto"/>
            <w:vAlign w:val="center"/>
            <w:hideMark/>
          </w:tcPr>
          <w:p w14:paraId="0843A48B" w14:textId="77777777" w:rsidR="00E64C6D" w:rsidRPr="00B14F2C" w:rsidRDefault="00E64C6D" w:rsidP="00E64C6D">
            <w:pPr>
              <w:pStyle w:val="Bodyjustified"/>
            </w:pPr>
            <w:r w:rsidRPr="00B14F2C">
              <w:rPr>
                <w:rFonts w:cs="Arial"/>
              </w:rPr>
              <w:t xml:space="preserve">≤ </w:t>
            </w:r>
            <w:r w:rsidRPr="00B14F2C">
              <w:t>1.2</w:t>
            </w:r>
          </w:p>
        </w:tc>
        <w:tc>
          <w:tcPr>
            <w:tcW w:w="1417" w:type="dxa"/>
            <w:tcBorders>
              <w:top w:val="nil"/>
              <w:left w:val="single" w:sz="2" w:space="0" w:color="000000"/>
              <w:bottom w:val="single" w:sz="2" w:space="0" w:color="000000"/>
              <w:right w:val="single" w:sz="2" w:space="0" w:color="000000"/>
            </w:tcBorders>
            <w:shd w:val="clear" w:color="auto" w:fill="auto"/>
            <w:vAlign w:val="center"/>
          </w:tcPr>
          <w:p w14:paraId="026518BF" w14:textId="6EC1032E" w:rsidR="00E64C6D" w:rsidRPr="00B14F2C" w:rsidRDefault="00E64C6D" w:rsidP="00E64C6D">
            <w:pPr>
              <w:pStyle w:val="Bodyjustified"/>
            </w:pPr>
            <w:r w:rsidRPr="00B14F2C">
              <w:rPr>
                <w:rFonts w:cs="Arial"/>
              </w:rPr>
              <w:t xml:space="preserve">≤ </w:t>
            </w:r>
            <w:r w:rsidRPr="00B14F2C">
              <w:t>1.25</w:t>
            </w:r>
          </w:p>
        </w:tc>
        <w:tc>
          <w:tcPr>
            <w:tcW w:w="993" w:type="dxa"/>
            <w:tcBorders>
              <w:top w:val="nil"/>
              <w:left w:val="single" w:sz="2" w:space="0" w:color="000000"/>
              <w:bottom w:val="single" w:sz="2" w:space="0" w:color="000000"/>
              <w:right w:val="single" w:sz="4" w:space="0" w:color="000000"/>
            </w:tcBorders>
            <w:shd w:val="clear" w:color="auto" w:fill="auto"/>
            <w:vAlign w:val="center"/>
            <w:hideMark/>
          </w:tcPr>
          <w:p w14:paraId="7B730C22" w14:textId="17B2364C" w:rsidR="00E64C6D" w:rsidRPr="00463786" w:rsidRDefault="00E64C6D" w:rsidP="00E64C6D">
            <w:pPr>
              <w:pStyle w:val="Bodyjustified"/>
            </w:pPr>
            <w:r>
              <w:t>5</w:t>
            </w:r>
          </w:p>
        </w:tc>
      </w:tr>
      <w:tr w:rsidR="00E64C6D" w:rsidRPr="00463786" w14:paraId="6471C364" w14:textId="77777777" w:rsidTr="00F25551">
        <w:trPr>
          <w:trHeight w:val="283"/>
        </w:trPr>
        <w:tc>
          <w:tcPr>
            <w:tcW w:w="992" w:type="dxa"/>
            <w:tcBorders>
              <w:top w:val="nil"/>
              <w:left w:val="single" w:sz="4" w:space="0" w:color="000000"/>
              <w:bottom w:val="single" w:sz="2" w:space="0" w:color="000000"/>
              <w:right w:val="single" w:sz="2" w:space="0" w:color="000000"/>
            </w:tcBorders>
            <w:shd w:val="clear" w:color="auto" w:fill="auto"/>
            <w:vAlign w:val="center"/>
            <w:hideMark/>
          </w:tcPr>
          <w:p w14:paraId="70BD5C89" w14:textId="02793945" w:rsidR="00E64C6D" w:rsidRPr="00463786" w:rsidRDefault="00E64C6D" w:rsidP="00B14F2C">
            <w:pPr>
              <w:pStyle w:val="Bodyjustified"/>
            </w:pPr>
            <w:r w:rsidRPr="00463786">
              <w:t>0</w:t>
            </w:r>
            <w:r w:rsidR="00B14F2C">
              <w:t>4</w:t>
            </w:r>
          </w:p>
        </w:tc>
        <w:tc>
          <w:tcPr>
            <w:tcW w:w="1843" w:type="dxa"/>
            <w:tcBorders>
              <w:top w:val="nil"/>
              <w:left w:val="single" w:sz="2" w:space="0" w:color="000000"/>
              <w:bottom w:val="single" w:sz="2" w:space="0" w:color="000000"/>
              <w:right w:val="single" w:sz="2" w:space="0" w:color="000000"/>
            </w:tcBorders>
            <w:shd w:val="clear" w:color="auto" w:fill="auto"/>
            <w:vAlign w:val="center"/>
          </w:tcPr>
          <w:p w14:paraId="2B93E5A9" w14:textId="0379AB65" w:rsidR="00E64C6D" w:rsidRPr="00463786" w:rsidRDefault="00E64C6D" w:rsidP="00E64C6D">
            <w:pPr>
              <w:pStyle w:val="Bodyjustified"/>
            </w:pPr>
            <w:r>
              <w:t>Female Load</w:t>
            </w:r>
          </w:p>
        </w:tc>
        <w:tc>
          <w:tcPr>
            <w:tcW w:w="1304" w:type="dxa"/>
            <w:tcBorders>
              <w:top w:val="nil"/>
              <w:left w:val="single" w:sz="2" w:space="0" w:color="000000"/>
              <w:bottom w:val="single" w:sz="2" w:space="0" w:color="000000"/>
              <w:right w:val="single" w:sz="2" w:space="0" w:color="000000"/>
            </w:tcBorders>
            <w:shd w:val="clear" w:color="auto" w:fill="auto"/>
            <w:vAlign w:val="center"/>
            <w:hideMark/>
          </w:tcPr>
          <w:p w14:paraId="7C6575AC" w14:textId="77777777" w:rsidR="00E64C6D" w:rsidRPr="00B14F2C" w:rsidRDefault="00E64C6D" w:rsidP="00E64C6D">
            <w:pPr>
              <w:pStyle w:val="Bodyjustified"/>
            </w:pPr>
            <w:r w:rsidRPr="00B14F2C">
              <w:rPr>
                <w:rFonts w:cs="Arial"/>
              </w:rPr>
              <w:t xml:space="preserve">≤ </w:t>
            </w:r>
            <w:r w:rsidRPr="00B14F2C">
              <w:t>1.2</w:t>
            </w:r>
          </w:p>
        </w:tc>
        <w:tc>
          <w:tcPr>
            <w:tcW w:w="1417" w:type="dxa"/>
            <w:tcBorders>
              <w:top w:val="nil"/>
              <w:left w:val="single" w:sz="2" w:space="0" w:color="000000"/>
              <w:bottom w:val="single" w:sz="2" w:space="0" w:color="000000"/>
              <w:right w:val="single" w:sz="2" w:space="0" w:color="000000"/>
            </w:tcBorders>
            <w:shd w:val="clear" w:color="auto" w:fill="auto"/>
            <w:vAlign w:val="center"/>
          </w:tcPr>
          <w:p w14:paraId="12F6B0BD" w14:textId="7DA3EA87" w:rsidR="00E64C6D" w:rsidRPr="00B14F2C" w:rsidRDefault="00E64C6D" w:rsidP="00E64C6D">
            <w:pPr>
              <w:pStyle w:val="Bodyjustified"/>
            </w:pPr>
            <w:r w:rsidRPr="00B14F2C">
              <w:rPr>
                <w:rFonts w:cs="Arial"/>
              </w:rPr>
              <w:t xml:space="preserve">≤ </w:t>
            </w:r>
            <w:r w:rsidRPr="00B14F2C">
              <w:t>1.25</w:t>
            </w:r>
          </w:p>
        </w:tc>
        <w:tc>
          <w:tcPr>
            <w:tcW w:w="993" w:type="dxa"/>
            <w:tcBorders>
              <w:top w:val="nil"/>
              <w:left w:val="single" w:sz="2" w:space="0" w:color="000000"/>
              <w:bottom w:val="single" w:sz="2" w:space="0" w:color="000000"/>
              <w:right w:val="single" w:sz="4" w:space="0" w:color="000000"/>
            </w:tcBorders>
            <w:shd w:val="clear" w:color="auto" w:fill="auto"/>
            <w:vAlign w:val="center"/>
            <w:hideMark/>
          </w:tcPr>
          <w:p w14:paraId="1CE6FC82" w14:textId="00EA51CB" w:rsidR="00E64C6D" w:rsidRPr="00463786" w:rsidRDefault="00E64C6D" w:rsidP="00E64C6D">
            <w:pPr>
              <w:pStyle w:val="Bodyjustified"/>
            </w:pPr>
            <w:r>
              <w:t>5</w:t>
            </w:r>
          </w:p>
        </w:tc>
      </w:tr>
    </w:tbl>
    <w:p w14:paraId="2BEBEB46" w14:textId="77777777" w:rsidR="00540674" w:rsidRDefault="00540674" w:rsidP="00E64C6D">
      <w:pPr>
        <w:pStyle w:val="Heading2"/>
      </w:pPr>
      <w:bookmarkStart w:id="13" w:name="_Toc394396750"/>
      <w:r>
        <w:lastRenderedPageBreak/>
        <w:t>MAXIMUM RATINGS</w:t>
      </w:r>
      <w:bookmarkEnd w:id="13"/>
    </w:p>
    <w:p w14:paraId="14ADA75C" w14:textId="77777777" w:rsidR="00540674" w:rsidRDefault="00540674" w:rsidP="00E64C6D">
      <w:pPr>
        <w:keepNext/>
      </w:pPr>
      <w:r>
        <w:t>The maximum ratings shall not be exceeded at any time during use or storage.</w:t>
      </w:r>
    </w:p>
    <w:p w14:paraId="64FA4079" w14:textId="77777777" w:rsidR="00540674" w:rsidRDefault="00540674" w:rsidP="00E64C6D">
      <w:pPr>
        <w:keepNext/>
      </w:pPr>
      <w:r>
        <w:t>Maximum ratings shall only be exceeded during testing to the extent specified in this specification and when stipulated in Test Methods and Procedures of the ESCC Generic Specification.</w:t>
      </w:r>
    </w:p>
    <w:tbl>
      <w:tblPr>
        <w:tblW w:w="0" w:type="auto"/>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1060"/>
        <w:gridCol w:w="1917"/>
        <w:gridCol w:w="850"/>
        <w:gridCol w:w="1813"/>
      </w:tblGrid>
      <w:tr w:rsidR="00BA1E10" w:rsidRPr="00E64C6D" w14:paraId="56D6262F" w14:textId="77777777" w:rsidTr="00F25551">
        <w:trPr>
          <w:trHeight w:val="340"/>
          <w:tblHeader/>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4CCEB43F" w14:textId="225A02EA" w:rsidR="00BA1E10" w:rsidRPr="00E64C6D" w:rsidRDefault="00BA1E10" w:rsidP="00E64C6D">
            <w:pPr>
              <w:pStyle w:val="Bodyjustified"/>
              <w:keepNext/>
              <w:rPr>
                <w:rFonts w:cs="Arial"/>
                <w:w w:val="1"/>
                <w:lang w:eastAsia="en-GB"/>
              </w:rPr>
            </w:pPr>
            <w:r w:rsidRPr="00E64C6D">
              <w:rPr>
                <w:rFonts w:cs="Arial"/>
                <w:lang w:eastAsia="en-GB"/>
              </w:rPr>
              <w:t>Characteristics</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14:paraId="753C34F3" w14:textId="7F9FAB38" w:rsidR="00BA1E10" w:rsidRPr="00E64C6D" w:rsidRDefault="00BA1E10" w:rsidP="00E64C6D">
            <w:pPr>
              <w:pStyle w:val="Bodyjustified"/>
              <w:keepNext/>
              <w:rPr>
                <w:rFonts w:cs="Arial"/>
                <w:w w:val="1"/>
                <w:lang w:eastAsia="en-GB"/>
              </w:rPr>
            </w:pPr>
            <w:r w:rsidRPr="00E64C6D">
              <w:rPr>
                <w:rFonts w:cs="Arial"/>
                <w:lang w:eastAsia="en-GB"/>
              </w:rPr>
              <w:t>Symbols</w:t>
            </w:r>
          </w:p>
        </w:tc>
        <w:tc>
          <w:tcPr>
            <w:tcW w:w="1917" w:type="dxa"/>
            <w:tcBorders>
              <w:top w:val="single" w:sz="4" w:space="0" w:color="000000"/>
              <w:left w:val="single" w:sz="4" w:space="0" w:color="000000"/>
              <w:bottom w:val="single" w:sz="4" w:space="0" w:color="000000"/>
              <w:right w:val="single" w:sz="4" w:space="0" w:color="000000"/>
            </w:tcBorders>
            <w:shd w:val="clear" w:color="auto" w:fill="auto"/>
            <w:hideMark/>
          </w:tcPr>
          <w:p w14:paraId="21C83681" w14:textId="2B7889FE" w:rsidR="00BA1E10" w:rsidRPr="00E64C6D" w:rsidRDefault="00BA1E10" w:rsidP="00E64C6D">
            <w:pPr>
              <w:pStyle w:val="Bodyjustified"/>
              <w:keepNext/>
              <w:rPr>
                <w:rFonts w:cs="Arial"/>
                <w:w w:val="1"/>
                <w:lang w:eastAsia="en-GB"/>
              </w:rPr>
            </w:pPr>
            <w:r w:rsidRPr="00E64C6D">
              <w:rPr>
                <w:rFonts w:cs="Arial"/>
                <w:lang w:eastAsia="en-GB"/>
              </w:rPr>
              <w:t>Maximum Ratings</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ACE7D4E" w14:textId="5DB0A443" w:rsidR="00BA1E10" w:rsidRPr="00E64C6D" w:rsidRDefault="00BA1E10" w:rsidP="00E64C6D">
            <w:pPr>
              <w:pStyle w:val="Bodyjustified"/>
              <w:keepNext/>
              <w:rPr>
                <w:rFonts w:cs="Arial"/>
                <w:w w:val="1"/>
                <w:lang w:eastAsia="en-GB"/>
              </w:rPr>
            </w:pPr>
            <w:r w:rsidRPr="00E64C6D">
              <w:rPr>
                <w:rFonts w:cs="Arial"/>
                <w:lang w:eastAsia="en-GB"/>
              </w:rPr>
              <w:t>Units</w:t>
            </w:r>
          </w:p>
        </w:tc>
        <w:tc>
          <w:tcPr>
            <w:tcW w:w="1813" w:type="dxa"/>
            <w:tcBorders>
              <w:top w:val="single" w:sz="4" w:space="0" w:color="000000"/>
              <w:left w:val="single" w:sz="4" w:space="0" w:color="000000"/>
              <w:bottom w:val="single" w:sz="4" w:space="0" w:color="000000"/>
              <w:right w:val="single" w:sz="4" w:space="0" w:color="000000"/>
            </w:tcBorders>
            <w:shd w:val="clear" w:color="auto" w:fill="auto"/>
          </w:tcPr>
          <w:p w14:paraId="1B8EF83E" w14:textId="2F79B1EF" w:rsidR="00BA1E10" w:rsidRPr="00E64C6D" w:rsidRDefault="00BA1E10" w:rsidP="00E64C6D">
            <w:pPr>
              <w:pStyle w:val="Bodyjustified"/>
              <w:keepNext/>
              <w:rPr>
                <w:rFonts w:cs="Arial"/>
                <w:w w:val="1"/>
                <w:lang w:eastAsia="en-GB"/>
              </w:rPr>
            </w:pPr>
            <w:r w:rsidRPr="00E64C6D">
              <w:rPr>
                <w:rFonts w:cs="Arial"/>
                <w:lang w:eastAsia="en-GB"/>
              </w:rPr>
              <w:t>Remarks</w:t>
            </w:r>
          </w:p>
        </w:tc>
      </w:tr>
      <w:tr w:rsidR="00BA1E10" w:rsidRPr="00CF61F7" w14:paraId="66279A1C" w14:textId="77777777" w:rsidTr="00F25551">
        <w:trPr>
          <w:trHeight w:val="510"/>
        </w:trPr>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083B3BC" w14:textId="77777777" w:rsidR="00BA1E10" w:rsidRPr="00CF61F7" w:rsidRDefault="00BA1E10" w:rsidP="00E64C6D">
            <w:pPr>
              <w:pStyle w:val="Bodyjustified"/>
              <w:keepNext/>
              <w:jc w:val="left"/>
              <w:rPr>
                <w:rFonts w:cs="Arial"/>
                <w:w w:val="1"/>
                <w:lang w:eastAsia="en-GB"/>
              </w:rPr>
            </w:pPr>
            <w:r w:rsidRPr="00CF61F7">
              <w:rPr>
                <w:rFonts w:cs="Arial"/>
                <w:lang w:eastAsia="en-GB"/>
              </w:rPr>
              <w:t>RF Power</w:t>
            </w:r>
          </w:p>
        </w:tc>
        <w:tc>
          <w:tcPr>
            <w:tcW w:w="1060" w:type="dxa"/>
            <w:tcBorders>
              <w:top w:val="single" w:sz="4" w:space="0" w:color="000000"/>
              <w:left w:val="single" w:sz="4" w:space="0" w:color="000000"/>
              <w:bottom w:val="single" w:sz="4" w:space="0" w:color="000000"/>
              <w:right w:val="single" w:sz="4" w:space="0" w:color="000000"/>
            </w:tcBorders>
            <w:shd w:val="clear" w:color="auto" w:fill="auto"/>
            <w:hideMark/>
          </w:tcPr>
          <w:p w14:paraId="07932B43" w14:textId="77777777" w:rsidR="00BA1E10" w:rsidRPr="00CF61F7" w:rsidRDefault="00BA1E10" w:rsidP="00E64C6D">
            <w:pPr>
              <w:pStyle w:val="Bodyjustified"/>
              <w:keepNext/>
              <w:rPr>
                <w:rFonts w:cs="Arial"/>
                <w:w w:val="1"/>
                <w:lang w:eastAsia="en-GB"/>
              </w:rPr>
            </w:pPr>
            <w:r w:rsidRPr="00CF61F7">
              <w:rPr>
                <w:rFonts w:cs="Arial"/>
                <w:lang w:eastAsia="en-GB"/>
              </w:rPr>
              <w:t>P</w:t>
            </w:r>
            <w:r w:rsidRPr="00CF61F7">
              <w:rPr>
                <w:rFonts w:cs="Arial"/>
                <w:vertAlign w:val="subscript"/>
                <w:lang w:eastAsia="en-GB"/>
              </w:rPr>
              <w:t>RF</w:t>
            </w:r>
          </w:p>
        </w:tc>
        <w:tc>
          <w:tcPr>
            <w:tcW w:w="1917" w:type="dxa"/>
            <w:tcBorders>
              <w:top w:val="nil"/>
              <w:left w:val="single" w:sz="4" w:space="0" w:color="000000"/>
              <w:bottom w:val="single" w:sz="2" w:space="0" w:color="000000"/>
              <w:right w:val="single" w:sz="2" w:space="0" w:color="000000"/>
            </w:tcBorders>
            <w:shd w:val="clear" w:color="auto" w:fill="auto"/>
            <w:hideMark/>
          </w:tcPr>
          <w:p w14:paraId="33EF5579" w14:textId="0BD196E2" w:rsidR="00BA1E10" w:rsidRPr="00CF61F7" w:rsidRDefault="00337DDE" w:rsidP="00E64C6D">
            <w:pPr>
              <w:pStyle w:val="Bodyjustified"/>
              <w:keepNext/>
              <w:rPr>
                <w:rFonts w:cs="Arial"/>
                <w:w w:val="1"/>
                <w:lang w:eastAsia="en-GB"/>
              </w:rPr>
            </w:pPr>
            <w:commentRangeStart w:id="14"/>
            <w:r w:rsidRPr="00CF61F7">
              <w:rPr>
                <w:rFonts w:cs="Arial"/>
                <w:lang w:eastAsia="en-GB"/>
              </w:rPr>
              <w:t>1</w:t>
            </w:r>
          </w:p>
        </w:tc>
        <w:tc>
          <w:tcPr>
            <w:tcW w:w="850" w:type="dxa"/>
            <w:tcBorders>
              <w:top w:val="nil"/>
              <w:left w:val="single" w:sz="2" w:space="0" w:color="000000"/>
              <w:bottom w:val="single" w:sz="2" w:space="0" w:color="000000"/>
              <w:right w:val="single" w:sz="2" w:space="0" w:color="000000"/>
            </w:tcBorders>
            <w:shd w:val="clear" w:color="auto" w:fill="auto"/>
            <w:hideMark/>
          </w:tcPr>
          <w:p w14:paraId="7FAEDC45" w14:textId="0296034B" w:rsidR="00BA1E10" w:rsidRPr="00CF61F7" w:rsidRDefault="00BA1E10" w:rsidP="00E64C6D">
            <w:pPr>
              <w:pStyle w:val="Bodyjustified"/>
              <w:keepNext/>
              <w:rPr>
                <w:rFonts w:cs="Arial"/>
                <w:w w:val="1"/>
                <w:lang w:eastAsia="en-GB"/>
              </w:rPr>
            </w:pPr>
            <w:r w:rsidRPr="00CF61F7">
              <w:rPr>
                <w:rFonts w:cs="Arial"/>
                <w:lang w:eastAsia="en-GB"/>
              </w:rPr>
              <w:t>W</w:t>
            </w:r>
            <w:commentRangeEnd w:id="14"/>
            <w:r w:rsidR="00CF61F7">
              <w:rPr>
                <w:rStyle w:val="CommentReference"/>
                <w:rFonts w:eastAsia="Times New Roman" w:cs="Times New Roman"/>
                <w:color w:val="auto"/>
                <w:w w:val="100"/>
              </w:rPr>
              <w:commentReference w:id="14"/>
            </w:r>
          </w:p>
        </w:tc>
        <w:tc>
          <w:tcPr>
            <w:tcW w:w="1813" w:type="dxa"/>
            <w:tcBorders>
              <w:top w:val="nil"/>
              <w:left w:val="single" w:sz="2" w:space="0" w:color="000000"/>
              <w:bottom w:val="single" w:sz="2" w:space="0" w:color="000000"/>
              <w:right w:val="single" w:sz="4" w:space="0" w:color="000000"/>
            </w:tcBorders>
            <w:shd w:val="clear" w:color="auto" w:fill="auto"/>
            <w:hideMark/>
          </w:tcPr>
          <w:p w14:paraId="78C7EF5A" w14:textId="77777777" w:rsidR="00BA1E10" w:rsidRPr="00CF61F7" w:rsidRDefault="00BA1E10" w:rsidP="00337DDE">
            <w:pPr>
              <w:pStyle w:val="Bodyjustified"/>
              <w:keepNext/>
              <w:rPr>
                <w:rFonts w:cs="Arial"/>
                <w:lang w:val="en-US" w:eastAsia="en-GB"/>
              </w:rPr>
            </w:pPr>
            <w:r w:rsidRPr="00CF61F7">
              <w:rPr>
                <w:rFonts w:cs="Arial"/>
                <w:lang w:eastAsia="en-GB"/>
              </w:rPr>
              <w:t>T</w:t>
            </w:r>
            <w:r w:rsidRPr="00CF61F7">
              <w:rPr>
                <w:rFonts w:cs="Arial"/>
                <w:vertAlign w:val="subscript"/>
                <w:lang w:eastAsia="en-GB"/>
              </w:rPr>
              <w:t>amb</w:t>
            </w:r>
            <w:r w:rsidR="00E64C6D" w:rsidRPr="00CF61F7">
              <w:rPr>
                <w:rFonts w:cs="Arial"/>
                <w:lang w:eastAsia="en-GB"/>
              </w:rPr>
              <w:t xml:space="preserve"> ≤</w:t>
            </w:r>
            <w:r w:rsidRPr="00CF61F7">
              <w:rPr>
                <w:rFonts w:cs="Arial"/>
                <w:lang w:eastAsia="en-GB"/>
              </w:rPr>
              <w:t xml:space="preserve"> +</w:t>
            </w:r>
            <w:commentRangeStart w:id="15"/>
            <w:r w:rsidR="00337DDE" w:rsidRPr="00CF61F7">
              <w:rPr>
                <w:rFonts w:cs="Arial"/>
                <w:lang w:eastAsia="en-GB"/>
              </w:rPr>
              <w:t>70</w:t>
            </w:r>
            <w:commentRangeEnd w:id="15"/>
            <w:r w:rsidR="00CF61F7">
              <w:rPr>
                <w:rStyle w:val="CommentReference"/>
                <w:rFonts w:eastAsia="Times New Roman" w:cs="Times New Roman"/>
                <w:color w:val="auto"/>
                <w:w w:val="100"/>
              </w:rPr>
              <w:commentReference w:id="15"/>
            </w:r>
            <w:r w:rsidR="008E0D17" w:rsidRPr="00CF61F7">
              <w:rPr>
                <w:rFonts w:cs="Arial"/>
                <w:lang w:eastAsia="en-GB"/>
              </w:rPr>
              <w:t>°</w:t>
            </w:r>
            <w:r w:rsidRPr="00CF61F7">
              <w:rPr>
                <w:rFonts w:cs="Arial"/>
                <w:lang w:val="en-US" w:eastAsia="en-GB"/>
              </w:rPr>
              <w:t>C</w:t>
            </w:r>
          </w:p>
          <w:p w14:paraId="63699FE2" w14:textId="2405B7E8" w:rsidR="00337DDE" w:rsidRPr="00CF61F7" w:rsidRDefault="00337DDE" w:rsidP="00337DDE">
            <w:pPr>
              <w:pStyle w:val="Bodyjustified"/>
              <w:keepNext/>
              <w:rPr>
                <w:rFonts w:cs="Arial"/>
                <w:w w:val="1"/>
                <w:lang w:eastAsia="en-GB"/>
              </w:rPr>
            </w:pPr>
            <w:r w:rsidRPr="00CF61F7">
              <w:rPr>
                <w:rFonts w:cs="Arial"/>
                <w:lang w:eastAsia="en-GB"/>
              </w:rPr>
              <w:t>Note 1</w:t>
            </w:r>
          </w:p>
        </w:tc>
      </w:tr>
      <w:tr w:rsidR="00BA1E10" w:rsidRPr="00CF61F7" w14:paraId="7516A22F" w14:textId="77777777" w:rsidTr="00F25551">
        <w:trPr>
          <w:trHeight w:val="510"/>
        </w:trPr>
        <w:tc>
          <w:tcPr>
            <w:tcW w:w="2268" w:type="dxa"/>
            <w:tcBorders>
              <w:top w:val="nil"/>
              <w:left w:val="single" w:sz="4" w:space="0" w:color="000000"/>
              <w:bottom w:val="single" w:sz="2" w:space="0" w:color="000000"/>
              <w:right w:val="single" w:sz="2" w:space="0" w:color="000000"/>
            </w:tcBorders>
            <w:shd w:val="clear" w:color="auto" w:fill="auto"/>
            <w:hideMark/>
          </w:tcPr>
          <w:p w14:paraId="18500B6D" w14:textId="77777777" w:rsidR="00BA1E10" w:rsidRPr="00CF61F7" w:rsidRDefault="00BA1E10" w:rsidP="00E64C6D">
            <w:pPr>
              <w:pStyle w:val="Bodyjustified"/>
              <w:keepNext/>
              <w:jc w:val="left"/>
              <w:rPr>
                <w:rFonts w:cs="Arial"/>
                <w:w w:val="1"/>
                <w:lang w:eastAsia="en-GB"/>
              </w:rPr>
            </w:pPr>
            <w:r w:rsidRPr="00CF61F7">
              <w:rPr>
                <w:rFonts w:cs="Arial"/>
                <w:lang w:eastAsia="en-GB"/>
              </w:rPr>
              <w:t>Peak Power</w:t>
            </w:r>
          </w:p>
        </w:tc>
        <w:tc>
          <w:tcPr>
            <w:tcW w:w="1060" w:type="dxa"/>
            <w:tcBorders>
              <w:top w:val="nil"/>
              <w:left w:val="single" w:sz="2" w:space="0" w:color="000000"/>
              <w:bottom w:val="single" w:sz="2" w:space="0" w:color="000000"/>
              <w:right w:val="single" w:sz="2" w:space="0" w:color="000000"/>
            </w:tcBorders>
            <w:shd w:val="clear" w:color="auto" w:fill="auto"/>
            <w:hideMark/>
          </w:tcPr>
          <w:p w14:paraId="51D3139D" w14:textId="77777777" w:rsidR="00BA1E10" w:rsidRPr="00CF61F7" w:rsidRDefault="00BA1E10" w:rsidP="00E64C6D">
            <w:pPr>
              <w:pStyle w:val="Bodyjustified"/>
              <w:keepNext/>
              <w:rPr>
                <w:rFonts w:cs="Arial"/>
                <w:w w:val="1"/>
                <w:lang w:eastAsia="en-GB"/>
              </w:rPr>
            </w:pPr>
            <w:r w:rsidRPr="00CF61F7">
              <w:rPr>
                <w:rFonts w:cs="Arial"/>
                <w:lang w:eastAsia="en-GB"/>
              </w:rPr>
              <w:t>P</w:t>
            </w:r>
            <w:r w:rsidRPr="00CF61F7">
              <w:rPr>
                <w:rFonts w:cs="Arial"/>
                <w:vertAlign w:val="subscript"/>
                <w:lang w:eastAsia="en-GB"/>
              </w:rPr>
              <w:t>P</w:t>
            </w:r>
          </w:p>
        </w:tc>
        <w:tc>
          <w:tcPr>
            <w:tcW w:w="1917" w:type="dxa"/>
            <w:tcBorders>
              <w:top w:val="nil"/>
              <w:left w:val="single" w:sz="2" w:space="0" w:color="000000"/>
              <w:bottom w:val="single" w:sz="2" w:space="0" w:color="000000"/>
              <w:right w:val="single" w:sz="2" w:space="0" w:color="000000"/>
            </w:tcBorders>
            <w:shd w:val="clear" w:color="auto" w:fill="auto"/>
            <w:hideMark/>
          </w:tcPr>
          <w:p w14:paraId="29A43EA9" w14:textId="392D3F1F" w:rsidR="00BA1E10" w:rsidRPr="00CF61F7" w:rsidRDefault="00463786" w:rsidP="00E64C6D">
            <w:pPr>
              <w:pStyle w:val="Bodyjustified"/>
              <w:keepNext/>
              <w:rPr>
                <w:rFonts w:cs="Arial"/>
              </w:rPr>
            </w:pPr>
            <w:r w:rsidRPr="00CF61F7">
              <w:rPr>
                <w:rFonts w:cs="Arial"/>
              </w:rPr>
              <w:t>50</w:t>
            </w:r>
          </w:p>
        </w:tc>
        <w:tc>
          <w:tcPr>
            <w:tcW w:w="850" w:type="dxa"/>
            <w:tcBorders>
              <w:top w:val="nil"/>
              <w:left w:val="single" w:sz="2" w:space="0" w:color="000000"/>
              <w:bottom w:val="single" w:sz="2" w:space="0" w:color="000000"/>
              <w:right w:val="single" w:sz="2" w:space="0" w:color="000000"/>
            </w:tcBorders>
            <w:shd w:val="clear" w:color="auto" w:fill="auto"/>
            <w:hideMark/>
          </w:tcPr>
          <w:p w14:paraId="1D049DF5" w14:textId="77777777" w:rsidR="00BA1E10" w:rsidRPr="00CF61F7" w:rsidRDefault="00BA1E10" w:rsidP="00E64C6D">
            <w:pPr>
              <w:pStyle w:val="Bodyjustified"/>
              <w:keepNext/>
              <w:rPr>
                <w:rFonts w:cs="Arial"/>
                <w:w w:val="1"/>
                <w:lang w:eastAsia="en-GB"/>
              </w:rPr>
            </w:pPr>
            <w:r w:rsidRPr="00CF61F7">
              <w:rPr>
                <w:rFonts w:cs="Arial"/>
                <w:lang w:eastAsia="en-GB"/>
              </w:rPr>
              <w:t>W</w:t>
            </w:r>
          </w:p>
        </w:tc>
        <w:tc>
          <w:tcPr>
            <w:tcW w:w="1813" w:type="dxa"/>
            <w:tcBorders>
              <w:top w:val="nil"/>
              <w:left w:val="single" w:sz="2" w:space="0" w:color="000000"/>
              <w:bottom w:val="single" w:sz="2" w:space="0" w:color="000000"/>
              <w:right w:val="single" w:sz="4" w:space="0" w:color="000000"/>
            </w:tcBorders>
            <w:shd w:val="clear" w:color="auto" w:fill="auto"/>
            <w:hideMark/>
          </w:tcPr>
          <w:p w14:paraId="267F1A09" w14:textId="484236EE" w:rsidR="00BA1E10" w:rsidRPr="00CF61F7" w:rsidRDefault="00BA1E10" w:rsidP="00E64C6D">
            <w:pPr>
              <w:pStyle w:val="Bodyjustified"/>
              <w:keepNext/>
              <w:rPr>
                <w:rFonts w:cs="Arial"/>
                <w:lang w:eastAsia="en-GB"/>
              </w:rPr>
            </w:pPr>
            <w:r w:rsidRPr="00CF61F7">
              <w:rPr>
                <w:rFonts w:cs="Arial"/>
                <w:lang w:eastAsia="en-GB"/>
              </w:rPr>
              <w:t>duration 1</w:t>
            </w:r>
            <w:r w:rsidR="008E0D17" w:rsidRPr="00CF61F7">
              <w:rPr>
                <w:rFonts w:cs="Arial"/>
                <w:lang w:eastAsia="en-GB"/>
              </w:rPr>
              <w:t>μ</w:t>
            </w:r>
            <w:r w:rsidRPr="00CF61F7">
              <w:rPr>
                <w:rFonts w:cs="Arial"/>
                <w:lang w:val="en-US" w:eastAsia="en-GB"/>
              </w:rPr>
              <w:t>s</w:t>
            </w:r>
            <w:r w:rsidRPr="00CF61F7">
              <w:rPr>
                <w:rFonts w:cs="Arial"/>
                <w:lang w:val="en-US" w:eastAsia="en-GB"/>
              </w:rPr>
              <w:br/>
            </w:r>
            <w:r w:rsidRPr="00CF61F7">
              <w:rPr>
                <w:rFonts w:cs="Arial"/>
                <w:lang w:eastAsia="en-GB"/>
              </w:rPr>
              <w:t>1% duty cycle</w:t>
            </w:r>
          </w:p>
        </w:tc>
      </w:tr>
      <w:tr w:rsidR="00337DDE" w:rsidRPr="00CF61F7" w14:paraId="1402E456" w14:textId="77777777" w:rsidTr="00F25551">
        <w:trPr>
          <w:trHeight w:val="317"/>
        </w:trPr>
        <w:tc>
          <w:tcPr>
            <w:tcW w:w="2268" w:type="dxa"/>
            <w:tcBorders>
              <w:top w:val="nil"/>
              <w:left w:val="single" w:sz="4" w:space="0" w:color="000000"/>
              <w:bottom w:val="single" w:sz="2" w:space="0" w:color="000000"/>
              <w:right w:val="single" w:sz="2" w:space="0" w:color="000000"/>
            </w:tcBorders>
            <w:shd w:val="clear" w:color="auto" w:fill="auto"/>
            <w:vAlign w:val="center"/>
            <w:hideMark/>
          </w:tcPr>
          <w:p w14:paraId="0058D9E4" w14:textId="77777777" w:rsidR="00337DDE" w:rsidRPr="00CF61F7" w:rsidRDefault="00337DDE" w:rsidP="00337DDE">
            <w:pPr>
              <w:pStyle w:val="Bodyjustified"/>
              <w:jc w:val="left"/>
              <w:rPr>
                <w:rFonts w:cs="Arial"/>
                <w:w w:val="1"/>
                <w:lang w:eastAsia="en-GB"/>
              </w:rPr>
            </w:pPr>
            <w:r w:rsidRPr="00CF61F7">
              <w:rPr>
                <w:rFonts w:cs="Arial"/>
                <w:lang w:eastAsia="en-GB"/>
              </w:rPr>
              <w:t>DC Power</w:t>
            </w:r>
          </w:p>
        </w:tc>
        <w:tc>
          <w:tcPr>
            <w:tcW w:w="1060" w:type="dxa"/>
            <w:tcBorders>
              <w:top w:val="nil"/>
              <w:left w:val="single" w:sz="2" w:space="0" w:color="000000"/>
              <w:bottom w:val="single" w:sz="2" w:space="0" w:color="000000"/>
              <w:right w:val="single" w:sz="2" w:space="0" w:color="000000"/>
            </w:tcBorders>
            <w:shd w:val="clear" w:color="auto" w:fill="auto"/>
            <w:vAlign w:val="center"/>
            <w:hideMark/>
          </w:tcPr>
          <w:p w14:paraId="6BABBA32" w14:textId="77777777" w:rsidR="00337DDE" w:rsidRPr="00CF61F7" w:rsidRDefault="00337DDE" w:rsidP="00337DDE">
            <w:pPr>
              <w:pStyle w:val="Bodyjustified"/>
              <w:rPr>
                <w:rFonts w:cs="Arial"/>
                <w:w w:val="1"/>
                <w:lang w:eastAsia="en-GB"/>
              </w:rPr>
            </w:pPr>
            <w:r w:rsidRPr="00CF61F7">
              <w:rPr>
                <w:rFonts w:cs="Arial"/>
                <w:lang w:eastAsia="en-GB"/>
              </w:rPr>
              <w:t>P</w:t>
            </w:r>
            <w:r w:rsidRPr="00CF61F7">
              <w:rPr>
                <w:rFonts w:cs="Arial"/>
                <w:vertAlign w:val="subscript"/>
                <w:lang w:eastAsia="en-GB"/>
              </w:rPr>
              <w:t>DC</w:t>
            </w:r>
          </w:p>
        </w:tc>
        <w:tc>
          <w:tcPr>
            <w:tcW w:w="1917" w:type="dxa"/>
            <w:tcBorders>
              <w:top w:val="nil"/>
              <w:left w:val="single" w:sz="4" w:space="0" w:color="000000"/>
              <w:bottom w:val="single" w:sz="2" w:space="0" w:color="000000"/>
              <w:right w:val="single" w:sz="2" w:space="0" w:color="000000"/>
            </w:tcBorders>
            <w:shd w:val="clear" w:color="auto" w:fill="auto"/>
            <w:vAlign w:val="center"/>
            <w:hideMark/>
          </w:tcPr>
          <w:p w14:paraId="3612FD1D" w14:textId="11290AA5" w:rsidR="00337DDE" w:rsidRPr="00CF61F7" w:rsidRDefault="00337DDE" w:rsidP="00337DDE">
            <w:pPr>
              <w:pStyle w:val="Bodyjustified"/>
              <w:rPr>
                <w:rFonts w:cs="Arial"/>
                <w:w w:val="1"/>
                <w:lang w:eastAsia="en-GB"/>
              </w:rPr>
            </w:pPr>
            <w:commentRangeStart w:id="16"/>
            <w:r w:rsidRPr="00CF61F7">
              <w:rPr>
                <w:rFonts w:cs="Arial"/>
                <w:lang w:eastAsia="en-GB"/>
              </w:rPr>
              <w:t>1</w:t>
            </w:r>
          </w:p>
        </w:tc>
        <w:tc>
          <w:tcPr>
            <w:tcW w:w="850" w:type="dxa"/>
            <w:tcBorders>
              <w:top w:val="nil"/>
              <w:left w:val="single" w:sz="2" w:space="0" w:color="000000"/>
              <w:bottom w:val="single" w:sz="2" w:space="0" w:color="000000"/>
              <w:right w:val="single" w:sz="2" w:space="0" w:color="000000"/>
            </w:tcBorders>
            <w:shd w:val="clear" w:color="auto" w:fill="auto"/>
            <w:vAlign w:val="center"/>
            <w:hideMark/>
          </w:tcPr>
          <w:p w14:paraId="11850772" w14:textId="44302E81" w:rsidR="00337DDE" w:rsidRPr="00CF61F7" w:rsidRDefault="00337DDE" w:rsidP="00337DDE">
            <w:pPr>
              <w:pStyle w:val="Bodyjustified"/>
              <w:rPr>
                <w:rFonts w:cs="Arial"/>
                <w:w w:val="1"/>
                <w:lang w:eastAsia="en-GB"/>
              </w:rPr>
            </w:pPr>
            <w:r w:rsidRPr="00CF61F7">
              <w:rPr>
                <w:rFonts w:cs="Arial"/>
                <w:lang w:eastAsia="en-GB"/>
              </w:rPr>
              <w:t>W</w:t>
            </w:r>
            <w:commentRangeEnd w:id="16"/>
            <w:r w:rsidR="00CF61F7">
              <w:rPr>
                <w:rStyle w:val="CommentReference"/>
                <w:rFonts w:eastAsia="Times New Roman" w:cs="Times New Roman"/>
                <w:color w:val="auto"/>
                <w:w w:val="100"/>
              </w:rPr>
              <w:commentReference w:id="16"/>
            </w:r>
          </w:p>
        </w:tc>
        <w:tc>
          <w:tcPr>
            <w:tcW w:w="1813" w:type="dxa"/>
            <w:tcBorders>
              <w:top w:val="nil"/>
              <w:left w:val="single" w:sz="2" w:space="0" w:color="000000"/>
              <w:bottom w:val="single" w:sz="2" w:space="0" w:color="000000"/>
              <w:right w:val="single" w:sz="4" w:space="0" w:color="000000"/>
            </w:tcBorders>
            <w:shd w:val="clear" w:color="auto" w:fill="auto"/>
            <w:vAlign w:val="center"/>
            <w:hideMark/>
          </w:tcPr>
          <w:p w14:paraId="377B65F3" w14:textId="7C3FE2B0" w:rsidR="00337DDE" w:rsidRPr="00CF61F7" w:rsidRDefault="00337DDE" w:rsidP="00337DDE">
            <w:pPr>
              <w:pStyle w:val="Bodyjustified"/>
              <w:rPr>
                <w:rFonts w:cs="Arial"/>
                <w:w w:val="1"/>
                <w:lang w:eastAsia="en-GB"/>
              </w:rPr>
            </w:pPr>
            <w:r w:rsidRPr="00CF61F7">
              <w:rPr>
                <w:rFonts w:cs="Arial"/>
                <w:lang w:eastAsia="en-GB"/>
              </w:rPr>
              <w:t>T</w:t>
            </w:r>
            <w:r w:rsidRPr="00CF61F7">
              <w:rPr>
                <w:rFonts w:cs="Arial"/>
                <w:vertAlign w:val="subscript"/>
                <w:lang w:eastAsia="en-GB"/>
              </w:rPr>
              <w:t>amb</w:t>
            </w:r>
            <w:r w:rsidRPr="00CF61F7">
              <w:rPr>
                <w:rFonts w:cs="Arial"/>
                <w:lang w:eastAsia="en-GB"/>
              </w:rPr>
              <w:t xml:space="preserve"> ≤ +</w:t>
            </w:r>
            <w:commentRangeStart w:id="17"/>
            <w:r w:rsidRPr="00CF61F7">
              <w:rPr>
                <w:rFonts w:cs="Arial"/>
                <w:lang w:eastAsia="en-GB"/>
              </w:rPr>
              <w:t>70</w:t>
            </w:r>
            <w:commentRangeEnd w:id="17"/>
            <w:r w:rsidR="00B153B7">
              <w:rPr>
                <w:rStyle w:val="CommentReference"/>
                <w:rFonts w:eastAsia="Times New Roman" w:cs="Times New Roman"/>
                <w:color w:val="auto"/>
                <w:w w:val="100"/>
              </w:rPr>
              <w:commentReference w:id="17"/>
            </w:r>
            <w:r w:rsidRPr="00CF61F7">
              <w:rPr>
                <w:rFonts w:cs="Arial"/>
                <w:lang w:eastAsia="en-GB"/>
              </w:rPr>
              <w:t>°C</w:t>
            </w:r>
          </w:p>
        </w:tc>
      </w:tr>
      <w:tr w:rsidR="00BA1E10" w:rsidRPr="00CF61F7" w14:paraId="15B33594" w14:textId="77777777" w:rsidTr="00F25551">
        <w:trPr>
          <w:trHeight w:val="317"/>
        </w:trPr>
        <w:tc>
          <w:tcPr>
            <w:tcW w:w="2268" w:type="dxa"/>
            <w:tcBorders>
              <w:top w:val="nil"/>
              <w:left w:val="single" w:sz="4" w:space="0" w:color="000000"/>
              <w:bottom w:val="single" w:sz="2" w:space="0" w:color="000000"/>
              <w:right w:val="single" w:sz="2" w:space="0" w:color="000000"/>
            </w:tcBorders>
            <w:shd w:val="clear" w:color="auto" w:fill="auto"/>
            <w:vAlign w:val="center"/>
            <w:hideMark/>
          </w:tcPr>
          <w:p w14:paraId="4DFE6E8A" w14:textId="77777777" w:rsidR="00BA1E10" w:rsidRPr="00CF61F7" w:rsidRDefault="00BA1E10" w:rsidP="00E64C6D">
            <w:pPr>
              <w:pStyle w:val="Bodyjustified"/>
              <w:jc w:val="left"/>
              <w:rPr>
                <w:rFonts w:cs="Arial"/>
                <w:w w:val="1"/>
                <w:lang w:eastAsia="en-GB"/>
              </w:rPr>
            </w:pPr>
            <w:r w:rsidRPr="00CF61F7">
              <w:rPr>
                <w:rFonts w:cs="Arial"/>
                <w:lang w:eastAsia="en-GB"/>
              </w:rPr>
              <w:t>Impedance</w:t>
            </w:r>
          </w:p>
        </w:tc>
        <w:tc>
          <w:tcPr>
            <w:tcW w:w="1060" w:type="dxa"/>
            <w:tcBorders>
              <w:top w:val="nil"/>
              <w:left w:val="single" w:sz="2" w:space="0" w:color="000000"/>
              <w:bottom w:val="single" w:sz="2" w:space="0" w:color="000000"/>
              <w:right w:val="single" w:sz="2" w:space="0" w:color="000000"/>
            </w:tcBorders>
            <w:shd w:val="clear" w:color="auto" w:fill="auto"/>
            <w:vAlign w:val="center"/>
            <w:hideMark/>
          </w:tcPr>
          <w:p w14:paraId="34E37FEC" w14:textId="77777777" w:rsidR="00BA1E10" w:rsidRPr="00CF61F7" w:rsidRDefault="00BA1E10" w:rsidP="00E64C6D">
            <w:pPr>
              <w:pStyle w:val="Bodyjustified"/>
              <w:rPr>
                <w:rFonts w:cs="Arial"/>
                <w:w w:val="1"/>
                <w:lang w:eastAsia="en-GB"/>
              </w:rPr>
            </w:pPr>
            <w:r w:rsidRPr="00CF61F7">
              <w:rPr>
                <w:rFonts w:cs="Arial"/>
                <w:lang w:eastAsia="en-GB"/>
              </w:rPr>
              <w:t>Z</w:t>
            </w:r>
          </w:p>
        </w:tc>
        <w:tc>
          <w:tcPr>
            <w:tcW w:w="1917" w:type="dxa"/>
            <w:tcBorders>
              <w:top w:val="nil"/>
              <w:left w:val="single" w:sz="2" w:space="0" w:color="000000"/>
              <w:bottom w:val="single" w:sz="2" w:space="0" w:color="000000"/>
              <w:right w:val="single" w:sz="2" w:space="0" w:color="000000"/>
            </w:tcBorders>
            <w:shd w:val="clear" w:color="auto" w:fill="auto"/>
            <w:vAlign w:val="center"/>
            <w:hideMark/>
          </w:tcPr>
          <w:p w14:paraId="16AF47C5" w14:textId="77777777" w:rsidR="00BA1E10" w:rsidRPr="00CF61F7" w:rsidRDefault="00BA1E10" w:rsidP="00E64C6D">
            <w:pPr>
              <w:pStyle w:val="Bodyjustified"/>
              <w:rPr>
                <w:rFonts w:cs="Arial"/>
                <w:w w:val="1"/>
                <w:lang w:eastAsia="en-GB"/>
              </w:rPr>
            </w:pPr>
            <w:r w:rsidRPr="00CF61F7">
              <w:rPr>
                <w:rFonts w:cs="Arial"/>
                <w:lang w:eastAsia="en-GB"/>
              </w:rPr>
              <w:t>47.5 to 52.5</w:t>
            </w:r>
          </w:p>
        </w:tc>
        <w:tc>
          <w:tcPr>
            <w:tcW w:w="850" w:type="dxa"/>
            <w:tcBorders>
              <w:top w:val="nil"/>
              <w:left w:val="single" w:sz="2" w:space="0" w:color="000000"/>
              <w:bottom w:val="single" w:sz="2" w:space="0" w:color="000000"/>
              <w:right w:val="single" w:sz="2" w:space="0" w:color="000000"/>
            </w:tcBorders>
            <w:shd w:val="clear" w:color="auto" w:fill="auto"/>
            <w:vAlign w:val="center"/>
            <w:hideMark/>
          </w:tcPr>
          <w:p w14:paraId="5D610B89" w14:textId="764DF8C6" w:rsidR="00BA1E10" w:rsidRPr="00CF61F7" w:rsidRDefault="008E0D17" w:rsidP="00E64C6D">
            <w:pPr>
              <w:pStyle w:val="Bodyjustified"/>
              <w:rPr>
                <w:rFonts w:cs="Arial"/>
                <w:w w:val="1"/>
                <w:lang w:eastAsia="en-GB"/>
              </w:rPr>
            </w:pPr>
            <w:r w:rsidRPr="00CF61F7">
              <w:rPr>
                <w:rFonts w:cs="Arial"/>
                <w:lang w:eastAsia="en-GB"/>
              </w:rPr>
              <w:t>Ω</w:t>
            </w:r>
          </w:p>
        </w:tc>
        <w:tc>
          <w:tcPr>
            <w:tcW w:w="1813" w:type="dxa"/>
            <w:tcBorders>
              <w:top w:val="nil"/>
              <w:left w:val="single" w:sz="2" w:space="0" w:color="000000"/>
              <w:bottom w:val="single" w:sz="2" w:space="0" w:color="000000"/>
              <w:right w:val="single" w:sz="4" w:space="0" w:color="000000"/>
            </w:tcBorders>
            <w:shd w:val="clear" w:color="auto" w:fill="auto"/>
            <w:vAlign w:val="center"/>
            <w:hideMark/>
          </w:tcPr>
          <w:p w14:paraId="6F045EBC" w14:textId="77777777" w:rsidR="00BA1E10" w:rsidRPr="00CF61F7" w:rsidRDefault="00BA1E10" w:rsidP="00E64C6D">
            <w:pPr>
              <w:pStyle w:val="Bodyjustified"/>
              <w:rPr>
                <w:rFonts w:cs="Arial"/>
                <w:w w:val="1"/>
                <w:lang w:eastAsia="en-GB"/>
              </w:rPr>
            </w:pPr>
            <w:r w:rsidRPr="00CF61F7">
              <w:rPr>
                <w:rFonts w:cs="Arial"/>
                <w:lang w:eastAsia="en-GB"/>
              </w:rPr>
              <w:t>-</w:t>
            </w:r>
          </w:p>
        </w:tc>
      </w:tr>
      <w:tr w:rsidR="00BA1E10" w:rsidRPr="00CF61F7" w14:paraId="0CFA9E09" w14:textId="77777777" w:rsidTr="00F25551">
        <w:trPr>
          <w:trHeight w:val="317"/>
        </w:trPr>
        <w:tc>
          <w:tcPr>
            <w:tcW w:w="2268" w:type="dxa"/>
            <w:tcBorders>
              <w:top w:val="nil"/>
              <w:left w:val="single" w:sz="4" w:space="0" w:color="000000"/>
              <w:bottom w:val="single" w:sz="2" w:space="0" w:color="000000"/>
              <w:right w:val="single" w:sz="2" w:space="0" w:color="000000"/>
            </w:tcBorders>
            <w:shd w:val="clear" w:color="auto" w:fill="auto"/>
            <w:vAlign w:val="center"/>
            <w:hideMark/>
          </w:tcPr>
          <w:p w14:paraId="171B3C2B" w14:textId="77777777" w:rsidR="00BA1E10" w:rsidRPr="00CF61F7" w:rsidRDefault="00BA1E10" w:rsidP="00E64C6D">
            <w:pPr>
              <w:pStyle w:val="Bodyjustified"/>
              <w:jc w:val="left"/>
              <w:rPr>
                <w:rFonts w:cs="Arial"/>
                <w:w w:val="1"/>
                <w:lang w:eastAsia="en-GB"/>
              </w:rPr>
            </w:pPr>
            <w:r w:rsidRPr="00CF61F7">
              <w:rPr>
                <w:rFonts w:cs="Arial"/>
                <w:lang w:eastAsia="en-GB"/>
              </w:rPr>
              <w:t>Frequency Range</w:t>
            </w:r>
          </w:p>
        </w:tc>
        <w:tc>
          <w:tcPr>
            <w:tcW w:w="1060" w:type="dxa"/>
            <w:tcBorders>
              <w:top w:val="nil"/>
              <w:left w:val="single" w:sz="2" w:space="0" w:color="000000"/>
              <w:bottom w:val="single" w:sz="2" w:space="0" w:color="000000"/>
              <w:right w:val="single" w:sz="2" w:space="0" w:color="000000"/>
            </w:tcBorders>
            <w:shd w:val="clear" w:color="auto" w:fill="auto"/>
            <w:vAlign w:val="center"/>
            <w:hideMark/>
          </w:tcPr>
          <w:p w14:paraId="0AE00974" w14:textId="77777777" w:rsidR="00BA1E10" w:rsidRPr="00CF61F7" w:rsidRDefault="00BA1E10" w:rsidP="00E64C6D">
            <w:pPr>
              <w:pStyle w:val="Bodyjustified"/>
              <w:rPr>
                <w:rFonts w:cs="Arial"/>
                <w:w w:val="1"/>
                <w:lang w:eastAsia="en-GB"/>
              </w:rPr>
            </w:pPr>
            <w:r w:rsidRPr="00CF61F7">
              <w:rPr>
                <w:rFonts w:cs="Arial"/>
                <w:lang w:eastAsia="en-GB"/>
              </w:rPr>
              <w:t>f</w:t>
            </w:r>
            <w:r w:rsidRPr="00CF61F7">
              <w:rPr>
                <w:rFonts w:cs="Arial"/>
                <w:vertAlign w:val="subscript"/>
                <w:lang w:eastAsia="en-GB"/>
              </w:rPr>
              <w:t>op</w:t>
            </w:r>
          </w:p>
        </w:tc>
        <w:tc>
          <w:tcPr>
            <w:tcW w:w="1917" w:type="dxa"/>
            <w:tcBorders>
              <w:top w:val="nil"/>
              <w:left w:val="single" w:sz="2" w:space="0" w:color="000000"/>
              <w:bottom w:val="single" w:sz="2" w:space="0" w:color="000000"/>
              <w:right w:val="single" w:sz="2" w:space="0" w:color="000000"/>
            </w:tcBorders>
            <w:shd w:val="clear" w:color="auto" w:fill="auto"/>
            <w:vAlign w:val="center"/>
            <w:hideMark/>
          </w:tcPr>
          <w:p w14:paraId="4FD753B9" w14:textId="77777777" w:rsidR="00BA1E10" w:rsidRPr="00CF61F7" w:rsidRDefault="00BA1E10" w:rsidP="00E64C6D">
            <w:pPr>
              <w:pStyle w:val="Bodyjustified"/>
              <w:rPr>
                <w:rFonts w:cs="Arial"/>
                <w:w w:val="1"/>
                <w:lang w:eastAsia="en-GB"/>
              </w:rPr>
            </w:pPr>
            <w:r w:rsidRPr="00CF61F7">
              <w:rPr>
                <w:rFonts w:cs="Arial"/>
                <w:lang w:eastAsia="en-GB"/>
              </w:rPr>
              <w:t>DC to 40</w:t>
            </w:r>
          </w:p>
        </w:tc>
        <w:tc>
          <w:tcPr>
            <w:tcW w:w="850" w:type="dxa"/>
            <w:tcBorders>
              <w:top w:val="nil"/>
              <w:left w:val="single" w:sz="2" w:space="0" w:color="000000"/>
              <w:bottom w:val="single" w:sz="2" w:space="0" w:color="000000"/>
              <w:right w:val="single" w:sz="2" w:space="0" w:color="000000"/>
            </w:tcBorders>
            <w:shd w:val="clear" w:color="auto" w:fill="auto"/>
            <w:vAlign w:val="center"/>
            <w:hideMark/>
          </w:tcPr>
          <w:p w14:paraId="12B3BCF9" w14:textId="77777777" w:rsidR="00BA1E10" w:rsidRPr="00CF61F7" w:rsidRDefault="00BA1E10" w:rsidP="00E64C6D">
            <w:pPr>
              <w:pStyle w:val="Bodyjustified"/>
              <w:rPr>
                <w:rFonts w:cs="Arial"/>
                <w:w w:val="1"/>
                <w:lang w:eastAsia="en-GB"/>
              </w:rPr>
            </w:pPr>
            <w:r w:rsidRPr="00CF61F7">
              <w:rPr>
                <w:rFonts w:cs="Arial"/>
                <w:lang w:eastAsia="en-GB"/>
              </w:rPr>
              <w:t>GHz</w:t>
            </w:r>
          </w:p>
        </w:tc>
        <w:tc>
          <w:tcPr>
            <w:tcW w:w="1813" w:type="dxa"/>
            <w:tcBorders>
              <w:top w:val="nil"/>
              <w:left w:val="single" w:sz="2" w:space="0" w:color="000000"/>
              <w:bottom w:val="single" w:sz="2" w:space="0" w:color="000000"/>
              <w:right w:val="single" w:sz="4" w:space="0" w:color="000000"/>
            </w:tcBorders>
            <w:shd w:val="clear" w:color="auto" w:fill="auto"/>
            <w:vAlign w:val="center"/>
            <w:hideMark/>
          </w:tcPr>
          <w:p w14:paraId="14654AFE" w14:textId="77777777" w:rsidR="00BA1E10" w:rsidRPr="00CF61F7" w:rsidRDefault="00BA1E10" w:rsidP="00E64C6D">
            <w:pPr>
              <w:pStyle w:val="Bodyjustified"/>
              <w:rPr>
                <w:rFonts w:cs="Arial"/>
                <w:w w:val="1"/>
                <w:lang w:eastAsia="en-GB"/>
              </w:rPr>
            </w:pPr>
            <w:r w:rsidRPr="00CF61F7">
              <w:rPr>
                <w:rFonts w:cs="Arial"/>
                <w:lang w:eastAsia="en-GB"/>
              </w:rPr>
              <w:t>-</w:t>
            </w:r>
          </w:p>
        </w:tc>
      </w:tr>
      <w:tr w:rsidR="00BA1E10" w:rsidRPr="00CF61F7" w14:paraId="2E5FE82A" w14:textId="77777777" w:rsidTr="00F25551">
        <w:trPr>
          <w:trHeight w:val="317"/>
        </w:trPr>
        <w:tc>
          <w:tcPr>
            <w:tcW w:w="2268" w:type="dxa"/>
            <w:tcBorders>
              <w:top w:val="nil"/>
              <w:left w:val="single" w:sz="4" w:space="0" w:color="000000"/>
              <w:bottom w:val="single" w:sz="2" w:space="0" w:color="000000"/>
              <w:right w:val="single" w:sz="2" w:space="0" w:color="000000"/>
            </w:tcBorders>
            <w:shd w:val="clear" w:color="auto" w:fill="auto"/>
            <w:vAlign w:val="center"/>
            <w:hideMark/>
          </w:tcPr>
          <w:p w14:paraId="058D75BF" w14:textId="77777777" w:rsidR="00BA1E10" w:rsidRPr="00CF61F7" w:rsidRDefault="00BA1E10" w:rsidP="00E64C6D">
            <w:pPr>
              <w:pStyle w:val="Bodyjustified"/>
              <w:jc w:val="left"/>
              <w:rPr>
                <w:rFonts w:cs="Arial"/>
                <w:w w:val="1"/>
                <w:lang w:eastAsia="en-GB"/>
              </w:rPr>
            </w:pPr>
            <w:r w:rsidRPr="00CF61F7">
              <w:rPr>
                <w:rFonts w:cs="Arial"/>
                <w:lang w:eastAsia="en-GB"/>
              </w:rPr>
              <w:t>RF Leakage</w:t>
            </w:r>
          </w:p>
        </w:tc>
        <w:tc>
          <w:tcPr>
            <w:tcW w:w="1060" w:type="dxa"/>
            <w:tcBorders>
              <w:top w:val="nil"/>
              <w:left w:val="single" w:sz="2" w:space="0" w:color="000000"/>
              <w:bottom w:val="single" w:sz="2" w:space="0" w:color="000000"/>
              <w:right w:val="single" w:sz="2" w:space="0" w:color="000000"/>
            </w:tcBorders>
            <w:shd w:val="clear" w:color="auto" w:fill="auto"/>
            <w:vAlign w:val="center"/>
            <w:hideMark/>
          </w:tcPr>
          <w:p w14:paraId="1EEAD5E3" w14:textId="77777777" w:rsidR="00BA1E10" w:rsidRPr="00CF61F7" w:rsidRDefault="00BA1E10" w:rsidP="00E64C6D">
            <w:pPr>
              <w:pStyle w:val="Bodyjustified"/>
              <w:rPr>
                <w:rFonts w:cs="Arial"/>
                <w:w w:val="1"/>
                <w:lang w:eastAsia="en-GB"/>
              </w:rPr>
            </w:pPr>
            <w:r w:rsidRPr="00CF61F7">
              <w:rPr>
                <w:rFonts w:cs="Arial"/>
                <w:lang w:eastAsia="en-GB"/>
              </w:rPr>
              <w:t>E</w:t>
            </w:r>
          </w:p>
        </w:tc>
        <w:tc>
          <w:tcPr>
            <w:tcW w:w="1917" w:type="dxa"/>
            <w:tcBorders>
              <w:top w:val="nil"/>
              <w:left w:val="single" w:sz="2" w:space="0" w:color="000000"/>
              <w:bottom w:val="single" w:sz="2" w:space="0" w:color="000000"/>
              <w:right w:val="single" w:sz="2" w:space="0" w:color="000000"/>
            </w:tcBorders>
            <w:shd w:val="clear" w:color="auto" w:fill="auto"/>
            <w:vAlign w:val="center"/>
            <w:hideMark/>
          </w:tcPr>
          <w:p w14:paraId="321C3377" w14:textId="2975AE65" w:rsidR="00BA1E10" w:rsidRPr="00CF61F7" w:rsidRDefault="008E0D17" w:rsidP="00E64C6D">
            <w:pPr>
              <w:pStyle w:val="Bodyjustified"/>
              <w:rPr>
                <w:rFonts w:cs="Arial"/>
                <w:w w:val="1"/>
                <w:lang w:eastAsia="en-GB"/>
              </w:rPr>
            </w:pPr>
            <w:r w:rsidRPr="00CF61F7">
              <w:rPr>
                <w:rFonts w:cs="Arial"/>
                <w:lang w:eastAsia="en-GB"/>
              </w:rPr>
              <w:t>-</w:t>
            </w:r>
            <w:commentRangeStart w:id="18"/>
            <w:r w:rsidR="00337DDE" w:rsidRPr="00CF61F7">
              <w:rPr>
                <w:rFonts w:cs="Arial"/>
                <w:lang w:eastAsia="en-GB"/>
              </w:rPr>
              <w:t>85</w:t>
            </w:r>
            <w:commentRangeEnd w:id="18"/>
            <w:r w:rsidR="00CF61F7">
              <w:rPr>
                <w:rStyle w:val="CommentReference"/>
                <w:rFonts w:eastAsia="Times New Roman" w:cs="Times New Roman"/>
                <w:color w:val="auto"/>
                <w:w w:val="100"/>
              </w:rPr>
              <w:commentReference w:id="18"/>
            </w:r>
          </w:p>
        </w:tc>
        <w:tc>
          <w:tcPr>
            <w:tcW w:w="850" w:type="dxa"/>
            <w:tcBorders>
              <w:top w:val="nil"/>
              <w:left w:val="single" w:sz="2" w:space="0" w:color="000000"/>
              <w:bottom w:val="single" w:sz="2" w:space="0" w:color="000000"/>
              <w:right w:val="single" w:sz="2" w:space="0" w:color="000000"/>
            </w:tcBorders>
            <w:shd w:val="clear" w:color="auto" w:fill="auto"/>
            <w:vAlign w:val="center"/>
            <w:hideMark/>
          </w:tcPr>
          <w:p w14:paraId="7EEF3970" w14:textId="77777777" w:rsidR="00BA1E10" w:rsidRPr="00CF61F7" w:rsidRDefault="00BA1E10" w:rsidP="00E64C6D">
            <w:pPr>
              <w:pStyle w:val="Bodyjustified"/>
              <w:rPr>
                <w:rFonts w:cs="Arial"/>
                <w:w w:val="1"/>
                <w:lang w:eastAsia="en-GB"/>
              </w:rPr>
            </w:pPr>
            <w:proofErr w:type="spellStart"/>
            <w:r w:rsidRPr="00CF61F7">
              <w:rPr>
                <w:rFonts w:cs="Arial"/>
                <w:lang w:eastAsia="en-GB"/>
              </w:rPr>
              <w:t>dBi</w:t>
            </w:r>
            <w:proofErr w:type="spellEnd"/>
          </w:p>
        </w:tc>
        <w:tc>
          <w:tcPr>
            <w:tcW w:w="1813" w:type="dxa"/>
            <w:tcBorders>
              <w:top w:val="nil"/>
              <w:left w:val="single" w:sz="2" w:space="0" w:color="000000"/>
              <w:bottom w:val="single" w:sz="2" w:space="0" w:color="000000"/>
              <w:right w:val="single" w:sz="4" w:space="0" w:color="000000"/>
            </w:tcBorders>
            <w:shd w:val="clear" w:color="auto" w:fill="auto"/>
            <w:vAlign w:val="center"/>
            <w:hideMark/>
          </w:tcPr>
          <w:p w14:paraId="3A7B7C64" w14:textId="77777777" w:rsidR="00BA1E10" w:rsidRPr="00CF61F7" w:rsidRDefault="00BA1E10" w:rsidP="00E64C6D">
            <w:pPr>
              <w:pStyle w:val="Bodyjustified"/>
              <w:rPr>
                <w:rFonts w:cs="Arial"/>
                <w:w w:val="1"/>
                <w:lang w:eastAsia="en-GB"/>
              </w:rPr>
            </w:pPr>
            <w:r w:rsidRPr="00CF61F7">
              <w:rPr>
                <w:rFonts w:cs="Arial"/>
                <w:lang w:eastAsia="en-GB"/>
              </w:rPr>
              <w:t>-</w:t>
            </w:r>
          </w:p>
        </w:tc>
      </w:tr>
      <w:tr w:rsidR="00BA1E10" w:rsidRPr="00CF61F7" w14:paraId="55C61ACD" w14:textId="77777777" w:rsidTr="00F25551">
        <w:trPr>
          <w:trHeight w:val="510"/>
        </w:trPr>
        <w:tc>
          <w:tcPr>
            <w:tcW w:w="2268" w:type="dxa"/>
            <w:tcBorders>
              <w:top w:val="nil"/>
              <w:left w:val="single" w:sz="4" w:space="0" w:color="000000"/>
              <w:bottom w:val="single" w:sz="2" w:space="0" w:color="000000"/>
              <w:right w:val="single" w:sz="2" w:space="0" w:color="000000"/>
            </w:tcBorders>
            <w:shd w:val="clear" w:color="auto" w:fill="auto"/>
            <w:hideMark/>
          </w:tcPr>
          <w:p w14:paraId="305A52F3" w14:textId="77777777" w:rsidR="00BA1E10" w:rsidRPr="00CF61F7" w:rsidRDefault="00BA1E10" w:rsidP="00463786">
            <w:pPr>
              <w:pStyle w:val="Bodyjustified"/>
              <w:jc w:val="left"/>
              <w:rPr>
                <w:rFonts w:cs="Arial"/>
                <w:w w:val="1"/>
                <w:lang w:eastAsia="en-GB"/>
              </w:rPr>
            </w:pPr>
            <w:r w:rsidRPr="00CF61F7">
              <w:rPr>
                <w:rFonts w:cs="Arial"/>
                <w:lang w:eastAsia="en-GB"/>
              </w:rPr>
              <w:t>Operating Temperature Range</w:t>
            </w:r>
          </w:p>
        </w:tc>
        <w:tc>
          <w:tcPr>
            <w:tcW w:w="1060" w:type="dxa"/>
            <w:tcBorders>
              <w:top w:val="nil"/>
              <w:left w:val="single" w:sz="2" w:space="0" w:color="000000"/>
              <w:bottom w:val="single" w:sz="2" w:space="0" w:color="000000"/>
              <w:right w:val="single" w:sz="2" w:space="0" w:color="000000"/>
            </w:tcBorders>
            <w:shd w:val="clear" w:color="auto" w:fill="auto"/>
            <w:hideMark/>
          </w:tcPr>
          <w:p w14:paraId="142CF6E4" w14:textId="77777777" w:rsidR="00BA1E10" w:rsidRPr="00CF61F7" w:rsidRDefault="00BA1E10" w:rsidP="00BA1E10">
            <w:pPr>
              <w:pStyle w:val="Bodyjustified"/>
              <w:rPr>
                <w:rFonts w:cs="Arial"/>
                <w:w w:val="1"/>
                <w:lang w:eastAsia="en-GB"/>
              </w:rPr>
            </w:pPr>
            <w:r w:rsidRPr="00CF61F7">
              <w:rPr>
                <w:rFonts w:cs="Arial"/>
                <w:lang w:eastAsia="en-GB"/>
              </w:rPr>
              <w:t>T</w:t>
            </w:r>
            <w:r w:rsidRPr="00CF61F7">
              <w:rPr>
                <w:rFonts w:cs="Arial"/>
                <w:vertAlign w:val="subscript"/>
                <w:lang w:eastAsia="en-GB"/>
              </w:rPr>
              <w:t>op</w:t>
            </w:r>
          </w:p>
        </w:tc>
        <w:tc>
          <w:tcPr>
            <w:tcW w:w="1917" w:type="dxa"/>
            <w:tcBorders>
              <w:top w:val="nil"/>
              <w:left w:val="single" w:sz="2" w:space="0" w:color="000000"/>
              <w:bottom w:val="single" w:sz="2" w:space="0" w:color="000000"/>
              <w:right w:val="single" w:sz="2" w:space="0" w:color="000000"/>
            </w:tcBorders>
            <w:shd w:val="clear" w:color="auto" w:fill="auto"/>
            <w:hideMark/>
          </w:tcPr>
          <w:p w14:paraId="1C084EAA" w14:textId="77777777" w:rsidR="00BA1E10" w:rsidRPr="00CF61F7" w:rsidRDefault="00BA1E10" w:rsidP="00BA1E10">
            <w:pPr>
              <w:pStyle w:val="Bodyjustified"/>
              <w:rPr>
                <w:rFonts w:cs="Arial"/>
                <w:w w:val="1"/>
                <w:lang w:eastAsia="en-GB"/>
              </w:rPr>
            </w:pPr>
            <w:r w:rsidRPr="00CF61F7">
              <w:rPr>
                <w:rFonts w:cs="Arial"/>
                <w:lang w:eastAsia="en-GB"/>
              </w:rPr>
              <w:t>-55 to +125</w:t>
            </w:r>
          </w:p>
        </w:tc>
        <w:tc>
          <w:tcPr>
            <w:tcW w:w="850" w:type="dxa"/>
            <w:tcBorders>
              <w:top w:val="nil"/>
              <w:left w:val="single" w:sz="2" w:space="0" w:color="000000"/>
              <w:bottom w:val="single" w:sz="2" w:space="0" w:color="000000"/>
              <w:right w:val="single" w:sz="2" w:space="0" w:color="000000"/>
            </w:tcBorders>
            <w:shd w:val="clear" w:color="auto" w:fill="auto"/>
            <w:hideMark/>
          </w:tcPr>
          <w:p w14:paraId="05BE8E54" w14:textId="0E525638" w:rsidR="00BA1E10" w:rsidRPr="00CF61F7" w:rsidRDefault="008E0D17" w:rsidP="00BA1E10">
            <w:pPr>
              <w:pStyle w:val="Bodyjustified"/>
              <w:rPr>
                <w:rFonts w:cs="Arial"/>
                <w:w w:val="1"/>
                <w:lang w:eastAsia="en-GB"/>
              </w:rPr>
            </w:pPr>
            <w:r w:rsidRPr="00CF61F7">
              <w:rPr>
                <w:rFonts w:cs="Arial"/>
                <w:lang w:eastAsia="en-GB"/>
              </w:rPr>
              <w:t>°</w:t>
            </w:r>
            <w:r w:rsidR="00BA1E10" w:rsidRPr="00CF61F7">
              <w:rPr>
                <w:rFonts w:cs="Arial"/>
                <w:lang w:val="en-US" w:eastAsia="en-GB"/>
              </w:rPr>
              <w:t>C</w:t>
            </w:r>
          </w:p>
        </w:tc>
        <w:tc>
          <w:tcPr>
            <w:tcW w:w="1813" w:type="dxa"/>
            <w:tcBorders>
              <w:top w:val="nil"/>
              <w:left w:val="single" w:sz="2" w:space="0" w:color="000000"/>
              <w:bottom w:val="single" w:sz="2" w:space="0" w:color="000000"/>
              <w:right w:val="single" w:sz="4" w:space="0" w:color="000000"/>
            </w:tcBorders>
            <w:shd w:val="clear" w:color="auto" w:fill="auto"/>
            <w:hideMark/>
          </w:tcPr>
          <w:p w14:paraId="7A66D353" w14:textId="77777777" w:rsidR="00BA1E10" w:rsidRPr="00CF61F7" w:rsidRDefault="00BA1E10" w:rsidP="00BA1E10">
            <w:pPr>
              <w:pStyle w:val="Bodyjustified"/>
              <w:rPr>
                <w:rFonts w:cs="Arial"/>
                <w:w w:val="1"/>
                <w:lang w:eastAsia="en-GB"/>
              </w:rPr>
            </w:pPr>
            <w:r w:rsidRPr="00CF61F7">
              <w:rPr>
                <w:rFonts w:cs="Arial"/>
                <w:lang w:eastAsia="en-GB"/>
              </w:rPr>
              <w:t>T</w:t>
            </w:r>
            <w:r w:rsidRPr="00CF61F7">
              <w:rPr>
                <w:rFonts w:cs="Arial"/>
                <w:vertAlign w:val="subscript"/>
                <w:lang w:eastAsia="en-GB"/>
              </w:rPr>
              <w:t>amb</w:t>
            </w:r>
          </w:p>
        </w:tc>
      </w:tr>
      <w:tr w:rsidR="00BA1E10" w:rsidRPr="00CF61F7" w14:paraId="79D37408" w14:textId="77777777" w:rsidTr="00F25551">
        <w:trPr>
          <w:trHeight w:val="510"/>
        </w:trPr>
        <w:tc>
          <w:tcPr>
            <w:tcW w:w="2268" w:type="dxa"/>
            <w:tcBorders>
              <w:top w:val="nil"/>
              <w:left w:val="single" w:sz="4" w:space="0" w:color="000000"/>
              <w:bottom w:val="single" w:sz="2" w:space="0" w:color="000000"/>
              <w:right w:val="single" w:sz="2" w:space="0" w:color="000000"/>
            </w:tcBorders>
            <w:shd w:val="clear" w:color="auto" w:fill="auto"/>
            <w:hideMark/>
          </w:tcPr>
          <w:p w14:paraId="2BFF09DC" w14:textId="77777777" w:rsidR="00BA1E10" w:rsidRPr="00CF61F7" w:rsidRDefault="00BA1E10" w:rsidP="00463786">
            <w:pPr>
              <w:pStyle w:val="Bodyjustified"/>
              <w:jc w:val="left"/>
              <w:rPr>
                <w:rFonts w:cs="Arial"/>
                <w:w w:val="1"/>
                <w:lang w:eastAsia="en-GB"/>
              </w:rPr>
            </w:pPr>
            <w:r w:rsidRPr="00CF61F7">
              <w:rPr>
                <w:rFonts w:cs="Arial"/>
                <w:lang w:eastAsia="en-GB"/>
              </w:rPr>
              <w:t xml:space="preserve">Storage Temperature </w:t>
            </w:r>
            <w:r w:rsidRPr="00CF61F7">
              <w:rPr>
                <w:rFonts w:cs="Arial"/>
                <w:lang w:eastAsia="en-GB"/>
              </w:rPr>
              <w:br/>
              <w:t>Range</w:t>
            </w:r>
          </w:p>
        </w:tc>
        <w:tc>
          <w:tcPr>
            <w:tcW w:w="1060" w:type="dxa"/>
            <w:tcBorders>
              <w:top w:val="nil"/>
              <w:left w:val="single" w:sz="2" w:space="0" w:color="000000"/>
              <w:bottom w:val="single" w:sz="2" w:space="0" w:color="000000"/>
              <w:right w:val="single" w:sz="2" w:space="0" w:color="000000"/>
            </w:tcBorders>
            <w:shd w:val="clear" w:color="auto" w:fill="auto"/>
            <w:hideMark/>
          </w:tcPr>
          <w:p w14:paraId="7229F929" w14:textId="77777777" w:rsidR="00BA1E10" w:rsidRPr="00CF61F7" w:rsidRDefault="00BA1E10" w:rsidP="00BA1E10">
            <w:pPr>
              <w:pStyle w:val="Bodyjustified"/>
              <w:rPr>
                <w:rFonts w:cs="Arial"/>
                <w:w w:val="1"/>
                <w:lang w:eastAsia="en-GB"/>
              </w:rPr>
            </w:pPr>
            <w:proofErr w:type="spellStart"/>
            <w:r w:rsidRPr="00CF61F7">
              <w:rPr>
                <w:rFonts w:cs="Arial"/>
                <w:lang w:eastAsia="en-GB"/>
              </w:rPr>
              <w:t>T</w:t>
            </w:r>
            <w:r w:rsidRPr="00CF61F7">
              <w:rPr>
                <w:rFonts w:cs="Arial"/>
                <w:vertAlign w:val="subscript"/>
                <w:lang w:eastAsia="en-GB"/>
              </w:rPr>
              <w:t>stg</w:t>
            </w:r>
            <w:proofErr w:type="spellEnd"/>
          </w:p>
        </w:tc>
        <w:tc>
          <w:tcPr>
            <w:tcW w:w="1917" w:type="dxa"/>
            <w:tcBorders>
              <w:top w:val="nil"/>
              <w:left w:val="single" w:sz="2" w:space="0" w:color="000000"/>
              <w:bottom w:val="single" w:sz="2" w:space="0" w:color="000000"/>
              <w:right w:val="single" w:sz="2" w:space="0" w:color="000000"/>
            </w:tcBorders>
            <w:shd w:val="clear" w:color="auto" w:fill="auto"/>
            <w:hideMark/>
          </w:tcPr>
          <w:p w14:paraId="4F489B98" w14:textId="77777777" w:rsidR="00BA1E10" w:rsidRPr="00CF61F7" w:rsidRDefault="00BA1E10" w:rsidP="00BA1E10">
            <w:pPr>
              <w:pStyle w:val="Bodyjustified"/>
              <w:rPr>
                <w:rFonts w:cs="Arial"/>
                <w:w w:val="1"/>
                <w:lang w:eastAsia="en-GB"/>
              </w:rPr>
            </w:pPr>
            <w:r w:rsidRPr="00CF61F7">
              <w:rPr>
                <w:rFonts w:cs="Arial"/>
                <w:lang w:eastAsia="en-GB"/>
              </w:rPr>
              <w:t>-55 to +125</w:t>
            </w:r>
          </w:p>
        </w:tc>
        <w:tc>
          <w:tcPr>
            <w:tcW w:w="850" w:type="dxa"/>
            <w:tcBorders>
              <w:top w:val="nil"/>
              <w:left w:val="single" w:sz="2" w:space="0" w:color="000000"/>
              <w:bottom w:val="single" w:sz="2" w:space="0" w:color="000000"/>
              <w:right w:val="single" w:sz="2" w:space="0" w:color="000000"/>
            </w:tcBorders>
            <w:shd w:val="clear" w:color="auto" w:fill="auto"/>
            <w:hideMark/>
          </w:tcPr>
          <w:p w14:paraId="2F86003E" w14:textId="443D2FCA" w:rsidR="00BA1E10" w:rsidRPr="00CF61F7" w:rsidRDefault="008E0D17" w:rsidP="00BA1E10">
            <w:pPr>
              <w:pStyle w:val="Bodyjustified"/>
              <w:rPr>
                <w:rFonts w:cs="Arial"/>
                <w:w w:val="1"/>
                <w:lang w:eastAsia="en-GB"/>
              </w:rPr>
            </w:pPr>
            <w:r w:rsidRPr="00CF61F7">
              <w:rPr>
                <w:rFonts w:cs="Arial"/>
                <w:lang w:eastAsia="en-GB"/>
              </w:rPr>
              <w:t>°</w:t>
            </w:r>
            <w:r w:rsidR="00BA1E10" w:rsidRPr="00CF61F7">
              <w:rPr>
                <w:rFonts w:cs="Arial"/>
                <w:lang w:val="en-US" w:eastAsia="en-GB"/>
              </w:rPr>
              <w:t>C</w:t>
            </w:r>
          </w:p>
        </w:tc>
        <w:tc>
          <w:tcPr>
            <w:tcW w:w="1813" w:type="dxa"/>
            <w:tcBorders>
              <w:top w:val="nil"/>
              <w:left w:val="single" w:sz="2" w:space="0" w:color="000000"/>
              <w:bottom w:val="single" w:sz="2" w:space="0" w:color="000000"/>
              <w:right w:val="single" w:sz="4" w:space="0" w:color="000000"/>
            </w:tcBorders>
            <w:shd w:val="clear" w:color="auto" w:fill="auto"/>
            <w:hideMark/>
          </w:tcPr>
          <w:p w14:paraId="42C42530" w14:textId="77777777" w:rsidR="00BA1E10" w:rsidRPr="00CF61F7" w:rsidRDefault="00BA1E10" w:rsidP="00BA1E10">
            <w:pPr>
              <w:pStyle w:val="Bodyjustified"/>
              <w:rPr>
                <w:rFonts w:cs="Arial"/>
                <w:w w:val="1"/>
                <w:lang w:eastAsia="en-GB"/>
              </w:rPr>
            </w:pPr>
            <w:r w:rsidRPr="00CF61F7">
              <w:rPr>
                <w:rFonts w:cs="Arial"/>
                <w:lang w:eastAsia="en-GB"/>
              </w:rPr>
              <w:t>-</w:t>
            </w:r>
          </w:p>
        </w:tc>
      </w:tr>
      <w:tr w:rsidR="00BA1E10" w:rsidRPr="00CF61F7" w14:paraId="286C4A31" w14:textId="77777777" w:rsidTr="00F25551">
        <w:trPr>
          <w:trHeight w:val="510"/>
        </w:trPr>
        <w:tc>
          <w:tcPr>
            <w:tcW w:w="2268" w:type="dxa"/>
            <w:tcBorders>
              <w:top w:val="nil"/>
              <w:left w:val="single" w:sz="4" w:space="0" w:color="000000"/>
              <w:bottom w:val="single" w:sz="4" w:space="0" w:color="000000"/>
              <w:right w:val="single" w:sz="2" w:space="0" w:color="000000"/>
            </w:tcBorders>
            <w:shd w:val="clear" w:color="auto" w:fill="auto"/>
            <w:hideMark/>
          </w:tcPr>
          <w:p w14:paraId="40174FB1" w14:textId="108B8B08" w:rsidR="00BA1E10" w:rsidRPr="00CF61F7" w:rsidRDefault="00BA1E10" w:rsidP="00CF61F7">
            <w:pPr>
              <w:pStyle w:val="Bodyjustified"/>
              <w:jc w:val="left"/>
              <w:rPr>
                <w:rFonts w:cs="Arial"/>
                <w:w w:val="1"/>
                <w:lang w:eastAsia="en-GB"/>
              </w:rPr>
            </w:pPr>
            <w:r w:rsidRPr="00CF61F7">
              <w:rPr>
                <w:rFonts w:cs="Arial"/>
                <w:lang w:eastAsia="en-GB"/>
              </w:rPr>
              <w:t>Coupling Nut Torque</w:t>
            </w:r>
            <w:r w:rsidR="00CF61F7">
              <w:rPr>
                <w:rFonts w:cs="Arial"/>
                <w:lang w:eastAsia="en-GB"/>
              </w:rPr>
              <w:t xml:space="preserve"> </w:t>
            </w:r>
            <w:commentRangeStart w:id="19"/>
            <w:r w:rsidR="00CF61F7">
              <w:rPr>
                <w:rFonts w:cs="Arial"/>
                <w:lang w:eastAsia="en-GB"/>
              </w:rPr>
              <w:t>Range</w:t>
            </w:r>
            <w:commentRangeEnd w:id="19"/>
            <w:r w:rsidR="00CF61F7">
              <w:rPr>
                <w:rStyle w:val="CommentReference"/>
                <w:rFonts w:eastAsia="Times New Roman" w:cs="Times New Roman"/>
                <w:color w:val="auto"/>
                <w:w w:val="100"/>
              </w:rPr>
              <w:commentReference w:id="19"/>
            </w:r>
          </w:p>
        </w:tc>
        <w:tc>
          <w:tcPr>
            <w:tcW w:w="1060" w:type="dxa"/>
            <w:tcBorders>
              <w:top w:val="nil"/>
              <w:left w:val="single" w:sz="2" w:space="0" w:color="000000"/>
              <w:bottom w:val="single" w:sz="4" w:space="0" w:color="000000"/>
              <w:right w:val="single" w:sz="2" w:space="0" w:color="000000"/>
            </w:tcBorders>
            <w:shd w:val="clear" w:color="auto" w:fill="auto"/>
            <w:hideMark/>
          </w:tcPr>
          <w:p w14:paraId="59590BA5" w14:textId="77777777" w:rsidR="00BA1E10" w:rsidRPr="00CF61F7" w:rsidRDefault="00BA1E10" w:rsidP="00CF61F7">
            <w:pPr>
              <w:pStyle w:val="Bodyjustified"/>
              <w:rPr>
                <w:rFonts w:cs="Arial"/>
                <w:w w:val="1"/>
                <w:lang w:eastAsia="en-GB"/>
              </w:rPr>
            </w:pPr>
            <w:proofErr w:type="spellStart"/>
            <w:r w:rsidRPr="00CF61F7">
              <w:rPr>
                <w:rFonts w:cs="Arial"/>
                <w:lang w:eastAsia="en-GB"/>
              </w:rPr>
              <w:t>Tq</w:t>
            </w:r>
            <w:proofErr w:type="spellEnd"/>
          </w:p>
        </w:tc>
        <w:tc>
          <w:tcPr>
            <w:tcW w:w="1917" w:type="dxa"/>
            <w:tcBorders>
              <w:top w:val="nil"/>
              <w:left w:val="single" w:sz="2" w:space="0" w:color="000000"/>
              <w:bottom w:val="single" w:sz="4" w:space="0" w:color="000000"/>
              <w:right w:val="single" w:sz="2" w:space="0" w:color="000000"/>
            </w:tcBorders>
            <w:shd w:val="clear" w:color="auto" w:fill="auto"/>
            <w:hideMark/>
          </w:tcPr>
          <w:p w14:paraId="4820AAAF" w14:textId="4E04198A" w:rsidR="00BA1E10" w:rsidRPr="00CF61F7" w:rsidRDefault="00337DDE" w:rsidP="00CF61F7">
            <w:pPr>
              <w:pStyle w:val="Bodyjustified"/>
              <w:rPr>
                <w:rFonts w:cs="Arial"/>
                <w:w w:val="1"/>
                <w:lang w:eastAsia="en-GB"/>
              </w:rPr>
            </w:pPr>
            <w:commentRangeStart w:id="20"/>
            <w:r w:rsidRPr="00CF61F7">
              <w:rPr>
                <w:rFonts w:cs="Arial"/>
                <w:lang w:eastAsia="en-GB"/>
              </w:rPr>
              <w:t>80 to 115</w:t>
            </w:r>
            <w:commentRangeEnd w:id="20"/>
            <w:r w:rsidR="00CF61F7">
              <w:rPr>
                <w:rStyle w:val="CommentReference"/>
                <w:rFonts w:eastAsia="Times New Roman" w:cs="Times New Roman"/>
                <w:color w:val="auto"/>
                <w:w w:val="100"/>
              </w:rPr>
              <w:commentReference w:id="20"/>
            </w:r>
          </w:p>
        </w:tc>
        <w:tc>
          <w:tcPr>
            <w:tcW w:w="850" w:type="dxa"/>
            <w:tcBorders>
              <w:top w:val="nil"/>
              <w:left w:val="single" w:sz="2" w:space="0" w:color="000000"/>
              <w:bottom w:val="single" w:sz="4" w:space="0" w:color="000000"/>
              <w:right w:val="single" w:sz="2" w:space="0" w:color="000000"/>
            </w:tcBorders>
            <w:shd w:val="clear" w:color="auto" w:fill="auto"/>
            <w:hideMark/>
          </w:tcPr>
          <w:p w14:paraId="2840CB13" w14:textId="77777777" w:rsidR="00BA1E10" w:rsidRPr="00CF61F7" w:rsidRDefault="00BA1E10" w:rsidP="00CF61F7">
            <w:pPr>
              <w:pStyle w:val="Bodyjustified"/>
              <w:rPr>
                <w:rFonts w:cs="Arial"/>
                <w:w w:val="1"/>
                <w:lang w:eastAsia="en-GB"/>
              </w:rPr>
            </w:pPr>
            <w:r w:rsidRPr="00CF61F7">
              <w:rPr>
                <w:rFonts w:cs="Arial"/>
                <w:lang w:eastAsia="en-GB"/>
              </w:rPr>
              <w:t>N.cm</w:t>
            </w:r>
          </w:p>
        </w:tc>
        <w:tc>
          <w:tcPr>
            <w:tcW w:w="1813" w:type="dxa"/>
            <w:tcBorders>
              <w:top w:val="nil"/>
              <w:left w:val="single" w:sz="2" w:space="0" w:color="000000"/>
              <w:bottom w:val="single" w:sz="4" w:space="0" w:color="000000"/>
              <w:right w:val="single" w:sz="4" w:space="0" w:color="000000"/>
            </w:tcBorders>
            <w:shd w:val="clear" w:color="auto" w:fill="auto"/>
            <w:hideMark/>
          </w:tcPr>
          <w:p w14:paraId="58BB6707" w14:textId="3C6EF612" w:rsidR="00BA1E10" w:rsidRPr="00CF61F7" w:rsidRDefault="00BA1E10" w:rsidP="00CF61F7">
            <w:pPr>
              <w:pStyle w:val="Bodyjustified"/>
              <w:rPr>
                <w:rFonts w:cs="Arial"/>
                <w:w w:val="1"/>
                <w:lang w:eastAsia="en-GB"/>
              </w:rPr>
            </w:pPr>
            <w:r w:rsidRPr="00CF61F7">
              <w:rPr>
                <w:rFonts w:cs="Arial"/>
                <w:lang w:eastAsia="en-GB"/>
              </w:rPr>
              <w:t xml:space="preserve">Note </w:t>
            </w:r>
            <w:r w:rsidR="00463786" w:rsidRPr="00CF61F7">
              <w:rPr>
                <w:rFonts w:cs="Arial"/>
                <w:lang w:eastAsia="en-GB"/>
              </w:rPr>
              <w:t>2</w:t>
            </w:r>
          </w:p>
        </w:tc>
      </w:tr>
    </w:tbl>
    <w:p w14:paraId="610B77FF" w14:textId="4146F4D1" w:rsidR="00540674" w:rsidRPr="00CF61F7" w:rsidRDefault="00FF1A45" w:rsidP="00FF1A45">
      <w:pPr>
        <w:pStyle w:val="NOTES"/>
      </w:pPr>
      <w:r w:rsidRPr="00CF61F7">
        <w:t>NOTES</w:t>
      </w:r>
      <w:r w:rsidR="008E0D17" w:rsidRPr="00CF61F7">
        <w:t>:</w:t>
      </w:r>
    </w:p>
    <w:p w14:paraId="07344777" w14:textId="5E1518FF" w:rsidR="00540674" w:rsidRPr="00CF61F7" w:rsidRDefault="00337DDE" w:rsidP="00337DDE">
      <w:pPr>
        <w:pStyle w:val="numericallist"/>
      </w:pPr>
      <w:r w:rsidRPr="00CF61F7">
        <w:tab/>
      </w:r>
      <w:commentRangeStart w:id="21"/>
      <w:r w:rsidRPr="00CF61F7">
        <w:t xml:space="preserve">RF Power shall be </w:t>
      </w:r>
      <w:proofErr w:type="spellStart"/>
      <w:r w:rsidRPr="00CF61F7">
        <w:t>derated</w:t>
      </w:r>
      <w:proofErr w:type="spellEnd"/>
      <w:r w:rsidRPr="00CF61F7">
        <w:t xml:space="preserve"> against operating temperature as follows:</w:t>
      </w:r>
      <w:commentRangeEnd w:id="21"/>
      <w:r w:rsidR="00CF61F7">
        <w:rPr>
          <w:rStyle w:val="CommentReference"/>
        </w:rPr>
        <w:commentReference w:id="21"/>
      </w:r>
      <w:r w:rsidRPr="00CF61F7">
        <w:t xml:space="preserve"> </w:t>
      </w:r>
      <w:commentRangeStart w:id="22"/>
      <w:r w:rsidR="00540674" w:rsidRPr="00CF61F7">
        <w:t>For T</w:t>
      </w:r>
      <w:r w:rsidR="00540674" w:rsidRPr="00CF61F7">
        <w:rPr>
          <w:vertAlign w:val="subscript"/>
        </w:rPr>
        <w:t>amb</w:t>
      </w:r>
      <w:r w:rsidR="00540674" w:rsidRPr="00CF61F7">
        <w:t xml:space="preserve"> &gt; +</w:t>
      </w:r>
      <w:r w:rsidRPr="00CF61F7">
        <w:t>70</w:t>
      </w:r>
      <w:r w:rsidR="008E0D17" w:rsidRPr="00CF61F7">
        <w:rPr>
          <w:rFonts w:cs="Arial"/>
        </w:rPr>
        <w:t>°</w:t>
      </w:r>
      <w:r w:rsidR="007A7C23" w:rsidRPr="00CF61F7">
        <w:t>C</w:t>
      </w:r>
      <w:r w:rsidR="00540674" w:rsidRPr="00CF61F7">
        <w:t xml:space="preserve">, </w:t>
      </w:r>
      <w:proofErr w:type="spellStart"/>
      <w:r w:rsidR="00540674" w:rsidRPr="00CF61F7">
        <w:t>derate</w:t>
      </w:r>
      <w:proofErr w:type="spellEnd"/>
      <w:r w:rsidR="00540674" w:rsidRPr="00CF61F7">
        <w:t xml:space="preserve"> linearly to </w:t>
      </w:r>
      <w:r w:rsidRPr="00CF61F7">
        <w:t>25% of RF Power</w:t>
      </w:r>
      <w:commentRangeEnd w:id="22"/>
      <w:r w:rsidR="00CF61F7">
        <w:rPr>
          <w:rStyle w:val="CommentReference"/>
        </w:rPr>
        <w:commentReference w:id="22"/>
      </w:r>
      <w:r w:rsidR="00540674" w:rsidRPr="00CF61F7">
        <w:t xml:space="preserve"> at +125</w:t>
      </w:r>
      <w:r w:rsidR="008E0D17" w:rsidRPr="00CF61F7">
        <w:rPr>
          <w:rFonts w:cs="Arial"/>
        </w:rPr>
        <w:t>°</w:t>
      </w:r>
      <w:r w:rsidR="007A7C23" w:rsidRPr="00CF61F7">
        <w:t>C</w:t>
      </w:r>
      <w:r w:rsidR="00540674" w:rsidRPr="00CF61F7">
        <w:t>.</w:t>
      </w:r>
    </w:p>
    <w:p w14:paraId="49EFC496" w14:textId="4DC73E36" w:rsidR="000437D5" w:rsidRPr="00CF61F7" w:rsidRDefault="00540674" w:rsidP="00463786">
      <w:pPr>
        <w:pStyle w:val="numericallist"/>
        <w:rPr>
          <w:bCs/>
          <w:caps/>
          <w:u w:val="single"/>
        </w:rPr>
      </w:pPr>
      <w:r w:rsidRPr="00CF61F7">
        <w:t>Coupling Proof Torque: 170N.cm</w:t>
      </w:r>
      <w:r w:rsidR="0041685F" w:rsidRPr="00CF61F7">
        <w:t xml:space="preserve">. </w:t>
      </w:r>
      <w:commentRangeStart w:id="23"/>
      <w:r w:rsidR="00B81732" w:rsidRPr="00CF61F7">
        <w:t>During engagement of the component with its mating counterpart the body of the component shall be restrained by means of the body flats whilst torque is applied to the coupling nuts (see Physical Dimensions).</w:t>
      </w:r>
      <w:commentRangeEnd w:id="23"/>
      <w:r w:rsidR="00CF61F7">
        <w:rPr>
          <w:rStyle w:val="CommentReference"/>
        </w:rPr>
        <w:commentReference w:id="23"/>
      </w:r>
    </w:p>
    <w:p w14:paraId="360302A5" w14:textId="02C7E6D9" w:rsidR="00540674" w:rsidRDefault="00540674" w:rsidP="00B81732">
      <w:pPr>
        <w:pStyle w:val="Heading2"/>
      </w:pPr>
      <w:bookmarkStart w:id="24" w:name="_Toc394396751"/>
      <w:r w:rsidRPr="00540674">
        <w:lastRenderedPageBreak/>
        <w:t>PHYSICAL DIMENSIONS</w:t>
      </w:r>
      <w:bookmarkEnd w:id="24"/>
    </w:p>
    <w:p w14:paraId="2C8939B3" w14:textId="7C17974F" w:rsidR="00FF1A45" w:rsidRDefault="00462B5C" w:rsidP="00B81732">
      <w:pPr>
        <w:keepNext/>
        <w:spacing w:before="120" w:after="120"/>
        <w:ind w:left="1701"/>
      </w:pPr>
      <w:r>
        <w:rPr>
          <w:noProof/>
          <w:lang w:eastAsia="en-GB"/>
        </w:rPr>
        <w:drawing>
          <wp:inline distT="0" distB="0" distL="0" distR="0" wp14:anchorId="3014BD4B" wp14:editId="790BA9C4">
            <wp:extent cx="4550656" cy="312420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560973" cy="3131283"/>
                    </a:xfrm>
                    <a:prstGeom prst="rect">
                      <a:avLst/>
                    </a:prstGeom>
                  </pic:spPr>
                </pic:pic>
              </a:graphicData>
            </a:graphic>
          </wp:inline>
        </w:drawing>
      </w:r>
    </w:p>
    <w:tbl>
      <w:tblPr>
        <w:tblW w:w="0" w:type="auto"/>
        <w:jc w:val="center"/>
        <w:tblLayout w:type="fixed"/>
        <w:tblCellMar>
          <w:top w:w="28" w:type="dxa"/>
          <w:left w:w="57" w:type="dxa"/>
          <w:bottom w:w="28" w:type="dxa"/>
          <w:right w:w="57" w:type="dxa"/>
        </w:tblCellMar>
        <w:tblLook w:val="04A0" w:firstRow="1" w:lastRow="0" w:firstColumn="1" w:lastColumn="0" w:noHBand="0" w:noVBand="1"/>
      </w:tblPr>
      <w:tblGrid>
        <w:gridCol w:w="1276"/>
        <w:gridCol w:w="992"/>
        <w:gridCol w:w="992"/>
      </w:tblGrid>
      <w:tr w:rsidR="00363996" w:rsidRPr="00540674" w14:paraId="671DDDA8" w14:textId="77777777" w:rsidTr="00363996">
        <w:trPr>
          <w:trHeight w:val="340"/>
          <w:jc w:val="center"/>
        </w:trPr>
        <w:tc>
          <w:tcPr>
            <w:tcW w:w="1276" w:type="dxa"/>
            <w:vMerge w:val="restart"/>
            <w:tcBorders>
              <w:top w:val="single" w:sz="4" w:space="0" w:color="000000"/>
              <w:left w:val="single" w:sz="4" w:space="0" w:color="000000"/>
              <w:right w:val="single" w:sz="4" w:space="0" w:color="000000"/>
            </w:tcBorders>
            <w:shd w:val="clear" w:color="auto" w:fill="auto"/>
            <w:hideMark/>
          </w:tcPr>
          <w:p w14:paraId="5E994E3E" w14:textId="77777777" w:rsidR="00363996" w:rsidRPr="00540674" w:rsidRDefault="00363996" w:rsidP="00D52FED">
            <w:pPr>
              <w:pStyle w:val="Bodyjustified"/>
              <w:rPr>
                <w:w w:val="1"/>
                <w:lang w:eastAsia="en-GB"/>
              </w:rPr>
            </w:pPr>
            <w:r w:rsidRPr="00540674">
              <w:rPr>
                <w:lang w:eastAsia="en-GB"/>
              </w:rPr>
              <w:t>Symbols</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3A5B9989" w14:textId="77777777" w:rsidR="00363996" w:rsidRPr="00540674" w:rsidRDefault="00363996" w:rsidP="00D52FED">
            <w:pPr>
              <w:pStyle w:val="Bodyjustified"/>
              <w:rPr>
                <w:w w:val="1"/>
                <w:lang w:eastAsia="en-GB"/>
              </w:rPr>
            </w:pPr>
            <w:r w:rsidRPr="00540674">
              <w:rPr>
                <w:lang w:eastAsia="en-GB"/>
              </w:rPr>
              <w:t>Dimensions mm</w:t>
            </w:r>
          </w:p>
        </w:tc>
      </w:tr>
      <w:tr w:rsidR="00363996" w:rsidRPr="00540674" w14:paraId="004B4230" w14:textId="77777777" w:rsidTr="00363996">
        <w:trPr>
          <w:trHeight w:val="340"/>
          <w:jc w:val="center"/>
        </w:trPr>
        <w:tc>
          <w:tcPr>
            <w:tcW w:w="1276" w:type="dxa"/>
            <w:vMerge/>
            <w:tcBorders>
              <w:left w:val="single" w:sz="4" w:space="0" w:color="000000"/>
              <w:bottom w:val="single" w:sz="4" w:space="0" w:color="000000"/>
              <w:right w:val="single" w:sz="4" w:space="0" w:color="000000"/>
            </w:tcBorders>
            <w:shd w:val="clear" w:color="auto" w:fill="auto"/>
          </w:tcPr>
          <w:p w14:paraId="7FCD5B68" w14:textId="77777777" w:rsidR="00363996" w:rsidRPr="00540674" w:rsidRDefault="00363996" w:rsidP="00D52FED">
            <w:pPr>
              <w:pStyle w:val="Bodyjustified"/>
              <w:rPr>
                <w:w w:val="1"/>
                <w:lang w:eastAsia="en-GB"/>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04389BC5" w14:textId="77777777" w:rsidR="00363996" w:rsidRPr="00540674" w:rsidRDefault="00363996" w:rsidP="00D52FED">
            <w:pPr>
              <w:pStyle w:val="Bodyjustified"/>
              <w:rPr>
                <w:w w:val="1"/>
                <w:lang w:eastAsia="en-GB"/>
              </w:rPr>
            </w:pPr>
            <w:r w:rsidRPr="00540674">
              <w:rPr>
                <w:lang w:eastAsia="en-GB"/>
              </w:rPr>
              <w:t>Min</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0ABC9921" w14:textId="77777777" w:rsidR="00363996" w:rsidRPr="00540674" w:rsidRDefault="00363996" w:rsidP="00D52FED">
            <w:pPr>
              <w:pStyle w:val="Bodyjustified"/>
              <w:rPr>
                <w:w w:val="1"/>
                <w:lang w:eastAsia="en-GB"/>
              </w:rPr>
            </w:pPr>
            <w:r w:rsidRPr="00540674">
              <w:rPr>
                <w:lang w:eastAsia="en-GB"/>
              </w:rPr>
              <w:t>Max</w:t>
            </w:r>
          </w:p>
        </w:tc>
      </w:tr>
      <w:tr w:rsidR="008A1BA2" w:rsidRPr="00540674" w14:paraId="0183791B" w14:textId="77777777" w:rsidTr="00363996">
        <w:trPr>
          <w:trHeight w:val="317"/>
          <w:jc w:val="center"/>
        </w:trPr>
        <w:tc>
          <w:tcPr>
            <w:tcW w:w="1276" w:type="dxa"/>
            <w:tcBorders>
              <w:top w:val="nil"/>
              <w:left w:val="single" w:sz="4" w:space="0" w:color="000000"/>
              <w:bottom w:val="single" w:sz="4" w:space="0" w:color="000000"/>
              <w:right w:val="single" w:sz="4" w:space="0" w:color="000000"/>
            </w:tcBorders>
            <w:shd w:val="clear" w:color="auto" w:fill="auto"/>
            <w:vAlign w:val="center"/>
            <w:hideMark/>
          </w:tcPr>
          <w:p w14:paraId="6236CB94" w14:textId="7D939D76" w:rsidR="008A1BA2" w:rsidRPr="00540674" w:rsidRDefault="00A3370A" w:rsidP="00363996">
            <w:pPr>
              <w:pStyle w:val="Bodyjustified"/>
              <w:rPr>
                <w:w w:val="1"/>
                <w:lang w:eastAsia="en-GB"/>
              </w:rPr>
            </w:pPr>
            <w:r>
              <w:rPr>
                <w:lang w:val="en-US" w:eastAsia="en-GB"/>
              </w:rPr>
              <w:sym w:font="Symbol" w:char="F0C6"/>
            </w:r>
            <w:r w:rsidR="008A1BA2" w:rsidRPr="00540674">
              <w:rPr>
                <w:lang w:eastAsia="en-GB"/>
              </w:rPr>
              <w:t>A</w:t>
            </w:r>
          </w:p>
        </w:tc>
        <w:tc>
          <w:tcPr>
            <w:tcW w:w="992" w:type="dxa"/>
            <w:tcBorders>
              <w:top w:val="nil"/>
              <w:left w:val="single" w:sz="4" w:space="0" w:color="000000"/>
              <w:bottom w:val="single" w:sz="4" w:space="0" w:color="000000"/>
              <w:right w:val="single" w:sz="4" w:space="0" w:color="000000"/>
            </w:tcBorders>
            <w:shd w:val="clear" w:color="auto" w:fill="auto"/>
            <w:vAlign w:val="center"/>
            <w:hideMark/>
          </w:tcPr>
          <w:p w14:paraId="6B2CEA0B" w14:textId="77777777" w:rsidR="008A1BA2" w:rsidRPr="000437D5" w:rsidRDefault="008A1BA2" w:rsidP="00363996">
            <w:pPr>
              <w:pStyle w:val="Bodyjustified"/>
            </w:pPr>
            <w:r w:rsidRPr="000437D5">
              <w:t>7</w:t>
            </w:r>
          </w:p>
        </w:tc>
        <w:tc>
          <w:tcPr>
            <w:tcW w:w="992" w:type="dxa"/>
            <w:tcBorders>
              <w:top w:val="nil"/>
              <w:left w:val="single" w:sz="4" w:space="0" w:color="000000"/>
              <w:bottom w:val="single" w:sz="4" w:space="0" w:color="000000"/>
              <w:right w:val="single" w:sz="4" w:space="0" w:color="000000"/>
            </w:tcBorders>
            <w:shd w:val="clear" w:color="auto" w:fill="auto"/>
            <w:vAlign w:val="center"/>
            <w:hideMark/>
          </w:tcPr>
          <w:p w14:paraId="351BAB32" w14:textId="77777777" w:rsidR="008A1BA2" w:rsidRPr="000437D5" w:rsidRDefault="008A1BA2" w:rsidP="00363996">
            <w:pPr>
              <w:pStyle w:val="Bodyjustified"/>
            </w:pPr>
            <w:r w:rsidRPr="000437D5">
              <w:t>8</w:t>
            </w:r>
          </w:p>
        </w:tc>
      </w:tr>
      <w:tr w:rsidR="008A1BA2" w:rsidRPr="00540674" w14:paraId="757AA807" w14:textId="77777777" w:rsidTr="00363996">
        <w:trPr>
          <w:trHeight w:val="317"/>
          <w:jc w:val="center"/>
        </w:trPr>
        <w:tc>
          <w:tcPr>
            <w:tcW w:w="1276" w:type="dxa"/>
            <w:tcBorders>
              <w:top w:val="nil"/>
              <w:left w:val="single" w:sz="4" w:space="0" w:color="000000"/>
              <w:bottom w:val="single" w:sz="4" w:space="0" w:color="000000"/>
              <w:right w:val="single" w:sz="4" w:space="0" w:color="000000"/>
            </w:tcBorders>
            <w:shd w:val="clear" w:color="auto" w:fill="auto"/>
            <w:vAlign w:val="center"/>
            <w:hideMark/>
          </w:tcPr>
          <w:p w14:paraId="2BC9AF6A" w14:textId="77777777" w:rsidR="008A1BA2" w:rsidRPr="00540674" w:rsidRDefault="008A1BA2" w:rsidP="00363996">
            <w:pPr>
              <w:pStyle w:val="Bodyjustified"/>
              <w:rPr>
                <w:w w:val="1"/>
                <w:lang w:eastAsia="en-GB"/>
              </w:rPr>
            </w:pPr>
            <w:r w:rsidRPr="00540674">
              <w:rPr>
                <w:lang w:eastAsia="en-GB"/>
              </w:rPr>
              <w:t>B</w:t>
            </w:r>
          </w:p>
        </w:tc>
        <w:tc>
          <w:tcPr>
            <w:tcW w:w="992" w:type="dxa"/>
            <w:tcBorders>
              <w:top w:val="nil"/>
              <w:left w:val="single" w:sz="4" w:space="0" w:color="000000"/>
              <w:bottom w:val="single" w:sz="4" w:space="0" w:color="000000"/>
              <w:right w:val="single" w:sz="4" w:space="0" w:color="000000"/>
            </w:tcBorders>
            <w:shd w:val="clear" w:color="auto" w:fill="auto"/>
            <w:vAlign w:val="center"/>
            <w:hideMark/>
          </w:tcPr>
          <w:p w14:paraId="735B4E99" w14:textId="77777777" w:rsidR="008A1BA2" w:rsidRPr="000437D5" w:rsidRDefault="008A1BA2" w:rsidP="00363996">
            <w:pPr>
              <w:pStyle w:val="Bodyjustified"/>
            </w:pPr>
            <w:r>
              <w:t>14.5</w:t>
            </w:r>
          </w:p>
        </w:tc>
        <w:tc>
          <w:tcPr>
            <w:tcW w:w="992" w:type="dxa"/>
            <w:tcBorders>
              <w:top w:val="nil"/>
              <w:left w:val="single" w:sz="4" w:space="0" w:color="000000"/>
              <w:bottom w:val="single" w:sz="4" w:space="0" w:color="000000"/>
              <w:right w:val="single" w:sz="4" w:space="0" w:color="000000"/>
            </w:tcBorders>
            <w:shd w:val="clear" w:color="auto" w:fill="auto"/>
            <w:vAlign w:val="center"/>
            <w:hideMark/>
          </w:tcPr>
          <w:p w14:paraId="10E327CD" w14:textId="77777777" w:rsidR="008A1BA2" w:rsidRPr="000437D5" w:rsidRDefault="008A1BA2" w:rsidP="00363996">
            <w:pPr>
              <w:pStyle w:val="Bodyjustified"/>
            </w:pPr>
            <w:r>
              <w:t>15.5</w:t>
            </w:r>
          </w:p>
        </w:tc>
      </w:tr>
      <w:tr w:rsidR="008A1BA2" w:rsidRPr="00540674" w14:paraId="63480016" w14:textId="77777777" w:rsidTr="00363996">
        <w:trPr>
          <w:trHeight w:val="317"/>
          <w:jc w:val="center"/>
        </w:trPr>
        <w:tc>
          <w:tcPr>
            <w:tcW w:w="1276" w:type="dxa"/>
            <w:tcBorders>
              <w:top w:val="nil"/>
              <w:left w:val="single" w:sz="4" w:space="0" w:color="000000"/>
              <w:bottom w:val="single" w:sz="4" w:space="0" w:color="000000"/>
              <w:right w:val="single" w:sz="4" w:space="0" w:color="000000"/>
            </w:tcBorders>
            <w:shd w:val="clear" w:color="auto" w:fill="auto"/>
            <w:vAlign w:val="center"/>
            <w:hideMark/>
          </w:tcPr>
          <w:p w14:paraId="7D8D1C76" w14:textId="77777777" w:rsidR="008A1BA2" w:rsidRPr="00540674" w:rsidRDefault="008A1BA2" w:rsidP="00363996">
            <w:pPr>
              <w:pStyle w:val="Bodyjustified"/>
              <w:rPr>
                <w:w w:val="1"/>
                <w:lang w:eastAsia="en-GB"/>
              </w:rPr>
            </w:pPr>
            <w:r w:rsidRPr="00540674">
              <w:rPr>
                <w:lang w:eastAsia="en-GB"/>
              </w:rPr>
              <w:t>C</w:t>
            </w:r>
          </w:p>
        </w:tc>
        <w:tc>
          <w:tcPr>
            <w:tcW w:w="992" w:type="dxa"/>
            <w:tcBorders>
              <w:top w:val="nil"/>
              <w:left w:val="single" w:sz="4" w:space="0" w:color="000000"/>
              <w:bottom w:val="single" w:sz="4" w:space="0" w:color="000000"/>
              <w:right w:val="single" w:sz="4" w:space="0" w:color="000000"/>
            </w:tcBorders>
            <w:shd w:val="clear" w:color="auto" w:fill="auto"/>
            <w:vAlign w:val="center"/>
            <w:hideMark/>
          </w:tcPr>
          <w:p w14:paraId="2989C7BD" w14:textId="77777777" w:rsidR="008A1BA2" w:rsidRPr="000437D5" w:rsidRDefault="008A1BA2" w:rsidP="00363996">
            <w:pPr>
              <w:pStyle w:val="Bodyjustified"/>
            </w:pPr>
            <w:r w:rsidRPr="000437D5">
              <w:t>-</w:t>
            </w:r>
          </w:p>
        </w:tc>
        <w:tc>
          <w:tcPr>
            <w:tcW w:w="992" w:type="dxa"/>
            <w:tcBorders>
              <w:top w:val="nil"/>
              <w:left w:val="single" w:sz="4" w:space="0" w:color="000000"/>
              <w:bottom w:val="single" w:sz="4" w:space="0" w:color="000000"/>
              <w:right w:val="single" w:sz="4" w:space="0" w:color="000000"/>
            </w:tcBorders>
            <w:shd w:val="clear" w:color="auto" w:fill="auto"/>
            <w:vAlign w:val="center"/>
            <w:hideMark/>
          </w:tcPr>
          <w:p w14:paraId="25C074A7" w14:textId="77777777" w:rsidR="008A1BA2" w:rsidRPr="000437D5" w:rsidRDefault="008A1BA2" w:rsidP="00363996">
            <w:pPr>
              <w:pStyle w:val="Bodyjustified"/>
            </w:pPr>
            <w:r>
              <w:t>18.5</w:t>
            </w:r>
          </w:p>
        </w:tc>
      </w:tr>
      <w:tr w:rsidR="008A1BA2" w:rsidRPr="00540674" w14:paraId="221EA823" w14:textId="77777777" w:rsidTr="00363996">
        <w:trPr>
          <w:trHeight w:val="317"/>
          <w:jc w:val="center"/>
        </w:trPr>
        <w:tc>
          <w:tcPr>
            <w:tcW w:w="1276" w:type="dxa"/>
            <w:tcBorders>
              <w:top w:val="nil"/>
              <w:left w:val="single" w:sz="4" w:space="0" w:color="000000"/>
              <w:bottom w:val="single" w:sz="4" w:space="0" w:color="000000"/>
              <w:right w:val="single" w:sz="4" w:space="0" w:color="000000"/>
            </w:tcBorders>
            <w:shd w:val="clear" w:color="auto" w:fill="auto"/>
            <w:vAlign w:val="center"/>
            <w:hideMark/>
          </w:tcPr>
          <w:p w14:paraId="5C382887" w14:textId="77777777" w:rsidR="008A1BA2" w:rsidRPr="00540674" w:rsidRDefault="008A1BA2" w:rsidP="00363996">
            <w:pPr>
              <w:pStyle w:val="Bodyjustified"/>
              <w:rPr>
                <w:w w:val="1"/>
                <w:lang w:eastAsia="en-GB"/>
              </w:rPr>
            </w:pPr>
            <w:r w:rsidRPr="00540674">
              <w:rPr>
                <w:lang w:eastAsia="en-GB"/>
              </w:rPr>
              <w:t>D</w:t>
            </w:r>
          </w:p>
        </w:tc>
        <w:tc>
          <w:tcPr>
            <w:tcW w:w="992" w:type="dxa"/>
            <w:tcBorders>
              <w:top w:val="nil"/>
              <w:left w:val="single" w:sz="4" w:space="0" w:color="000000"/>
              <w:bottom w:val="single" w:sz="4" w:space="0" w:color="000000"/>
              <w:right w:val="single" w:sz="4" w:space="0" w:color="000000"/>
            </w:tcBorders>
            <w:shd w:val="clear" w:color="auto" w:fill="auto"/>
            <w:vAlign w:val="center"/>
            <w:hideMark/>
          </w:tcPr>
          <w:p w14:paraId="7177A964" w14:textId="77777777" w:rsidR="008A1BA2" w:rsidRPr="000437D5" w:rsidRDefault="008A1BA2" w:rsidP="00363996">
            <w:pPr>
              <w:pStyle w:val="Bodyjustified"/>
            </w:pPr>
            <w:r w:rsidRPr="000437D5">
              <w:t>6.5</w:t>
            </w:r>
          </w:p>
        </w:tc>
        <w:tc>
          <w:tcPr>
            <w:tcW w:w="992" w:type="dxa"/>
            <w:tcBorders>
              <w:top w:val="nil"/>
              <w:left w:val="single" w:sz="4" w:space="0" w:color="000000"/>
              <w:bottom w:val="single" w:sz="4" w:space="0" w:color="000000"/>
              <w:right w:val="single" w:sz="4" w:space="0" w:color="000000"/>
            </w:tcBorders>
            <w:shd w:val="clear" w:color="auto" w:fill="auto"/>
            <w:vAlign w:val="center"/>
            <w:hideMark/>
          </w:tcPr>
          <w:p w14:paraId="16AA662E" w14:textId="77777777" w:rsidR="008A1BA2" w:rsidRPr="000437D5" w:rsidRDefault="008A1BA2" w:rsidP="00363996">
            <w:pPr>
              <w:pStyle w:val="Bodyjustified"/>
            </w:pPr>
            <w:r w:rsidRPr="000437D5">
              <w:t>7.5</w:t>
            </w:r>
          </w:p>
        </w:tc>
      </w:tr>
    </w:tbl>
    <w:p w14:paraId="4BD05C43" w14:textId="7EE3DDF3" w:rsidR="008A1BA2" w:rsidRDefault="008A1BA2" w:rsidP="00363996">
      <w:pPr>
        <w:keepNext/>
        <w:spacing w:before="360" w:after="120"/>
        <w:ind w:left="1276"/>
      </w:pPr>
      <w:r>
        <w:rPr>
          <w:noProof/>
          <w:lang w:eastAsia="en-GB"/>
        </w:rPr>
        <w:lastRenderedPageBreak/>
        <w:drawing>
          <wp:inline distT="0" distB="0" distL="0" distR="0" wp14:anchorId="06C6A7A5" wp14:editId="409E821B">
            <wp:extent cx="4859867" cy="330481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870019" cy="3311718"/>
                    </a:xfrm>
                    <a:prstGeom prst="rect">
                      <a:avLst/>
                    </a:prstGeom>
                  </pic:spPr>
                </pic:pic>
              </a:graphicData>
            </a:graphic>
          </wp:inline>
        </w:drawing>
      </w:r>
    </w:p>
    <w:tbl>
      <w:tblPr>
        <w:tblW w:w="0" w:type="auto"/>
        <w:jc w:val="center"/>
        <w:tblLayout w:type="fixed"/>
        <w:tblCellMar>
          <w:top w:w="28" w:type="dxa"/>
          <w:left w:w="57" w:type="dxa"/>
          <w:bottom w:w="28" w:type="dxa"/>
          <w:right w:w="57" w:type="dxa"/>
        </w:tblCellMar>
        <w:tblLook w:val="04A0" w:firstRow="1" w:lastRow="0" w:firstColumn="1" w:lastColumn="0" w:noHBand="0" w:noVBand="1"/>
      </w:tblPr>
      <w:tblGrid>
        <w:gridCol w:w="1277"/>
        <w:gridCol w:w="1134"/>
        <w:gridCol w:w="1134"/>
      </w:tblGrid>
      <w:tr w:rsidR="00363996" w:rsidRPr="00540674" w14:paraId="7D85FDD1" w14:textId="77777777" w:rsidTr="00363996">
        <w:trPr>
          <w:trHeight w:val="340"/>
          <w:jc w:val="center"/>
        </w:trPr>
        <w:tc>
          <w:tcPr>
            <w:tcW w:w="1277" w:type="dxa"/>
            <w:vMerge w:val="restart"/>
            <w:tcBorders>
              <w:top w:val="single" w:sz="4" w:space="0" w:color="000000"/>
              <w:left w:val="single" w:sz="4" w:space="0" w:color="000000"/>
              <w:right w:val="single" w:sz="4" w:space="0" w:color="000000"/>
            </w:tcBorders>
            <w:shd w:val="clear" w:color="auto" w:fill="auto"/>
            <w:hideMark/>
          </w:tcPr>
          <w:p w14:paraId="12BBEC06" w14:textId="77777777" w:rsidR="00363996" w:rsidRPr="00540674" w:rsidRDefault="00363996" w:rsidP="00D52FED">
            <w:pPr>
              <w:pStyle w:val="Bodyjustified"/>
              <w:rPr>
                <w:w w:val="1"/>
                <w:lang w:eastAsia="en-GB"/>
              </w:rPr>
            </w:pPr>
            <w:r w:rsidRPr="00540674">
              <w:rPr>
                <w:lang w:eastAsia="en-GB"/>
              </w:rPr>
              <w:t>Symbols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4E5A6949" w14:textId="77777777" w:rsidR="00363996" w:rsidRPr="00540674" w:rsidRDefault="00363996" w:rsidP="00D52FED">
            <w:pPr>
              <w:pStyle w:val="Bodyjustified"/>
              <w:rPr>
                <w:w w:val="1"/>
                <w:lang w:eastAsia="en-GB"/>
              </w:rPr>
            </w:pPr>
            <w:r w:rsidRPr="00540674">
              <w:rPr>
                <w:lang w:eastAsia="en-GB"/>
              </w:rPr>
              <w:t>Dimensions mm</w:t>
            </w:r>
          </w:p>
        </w:tc>
      </w:tr>
      <w:tr w:rsidR="00363996" w:rsidRPr="00540674" w14:paraId="250384EA" w14:textId="77777777" w:rsidTr="00363996">
        <w:trPr>
          <w:trHeight w:val="340"/>
          <w:jc w:val="center"/>
        </w:trPr>
        <w:tc>
          <w:tcPr>
            <w:tcW w:w="1277" w:type="dxa"/>
            <w:vMerge/>
            <w:tcBorders>
              <w:left w:val="single" w:sz="4" w:space="0" w:color="000000"/>
              <w:bottom w:val="single" w:sz="4" w:space="0" w:color="000000"/>
              <w:right w:val="single" w:sz="4" w:space="0" w:color="000000"/>
            </w:tcBorders>
            <w:shd w:val="clear" w:color="auto" w:fill="auto"/>
          </w:tcPr>
          <w:p w14:paraId="18673523" w14:textId="77777777" w:rsidR="00363996" w:rsidRPr="00540674" w:rsidRDefault="00363996" w:rsidP="00D52FED">
            <w:pPr>
              <w:pStyle w:val="Bodyjustified"/>
              <w:rPr>
                <w:w w:val="1"/>
                <w:lang w:eastAsia="en-GB"/>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4A6E3D15" w14:textId="77777777" w:rsidR="00363996" w:rsidRPr="00540674" w:rsidRDefault="00363996" w:rsidP="00D52FED">
            <w:pPr>
              <w:pStyle w:val="Bodyjustified"/>
              <w:rPr>
                <w:w w:val="1"/>
                <w:lang w:eastAsia="en-GB"/>
              </w:rPr>
            </w:pPr>
            <w:r w:rsidRPr="00540674">
              <w:rPr>
                <w:lang w:eastAsia="en-GB"/>
              </w:rPr>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022A1F68" w14:textId="77777777" w:rsidR="00363996" w:rsidRPr="00540674" w:rsidRDefault="00363996" w:rsidP="00D52FED">
            <w:pPr>
              <w:pStyle w:val="Bodyjustified"/>
              <w:rPr>
                <w:w w:val="1"/>
                <w:lang w:eastAsia="en-GB"/>
              </w:rPr>
            </w:pPr>
            <w:r w:rsidRPr="00540674">
              <w:rPr>
                <w:lang w:eastAsia="en-GB"/>
              </w:rPr>
              <w:t>Max</w:t>
            </w:r>
          </w:p>
        </w:tc>
      </w:tr>
      <w:tr w:rsidR="008A1BA2" w:rsidRPr="00540674" w14:paraId="53C6E8DA" w14:textId="77777777" w:rsidTr="00363996">
        <w:trPr>
          <w:trHeight w:val="317"/>
          <w:jc w:val="center"/>
        </w:trPr>
        <w:tc>
          <w:tcPr>
            <w:tcW w:w="1277" w:type="dxa"/>
            <w:tcBorders>
              <w:top w:val="nil"/>
              <w:left w:val="single" w:sz="4" w:space="0" w:color="000000"/>
              <w:bottom w:val="single" w:sz="4" w:space="0" w:color="000000"/>
              <w:right w:val="single" w:sz="4" w:space="0" w:color="000000"/>
            </w:tcBorders>
            <w:shd w:val="clear" w:color="auto" w:fill="auto"/>
            <w:vAlign w:val="center"/>
            <w:hideMark/>
          </w:tcPr>
          <w:p w14:paraId="130EDE54" w14:textId="3B5FEC4E" w:rsidR="008A1BA2" w:rsidRPr="00540674" w:rsidRDefault="00A3370A" w:rsidP="00363996">
            <w:pPr>
              <w:pStyle w:val="Bodyjustified"/>
              <w:rPr>
                <w:w w:val="1"/>
                <w:lang w:eastAsia="en-GB"/>
              </w:rPr>
            </w:pPr>
            <w:r>
              <w:rPr>
                <w:lang w:val="en-US" w:eastAsia="en-GB"/>
              </w:rPr>
              <w:sym w:font="Symbol" w:char="F0C6"/>
            </w:r>
            <w:r w:rsidR="008A1BA2" w:rsidRPr="00540674">
              <w:rPr>
                <w:lang w:eastAsia="en-GB"/>
              </w:rPr>
              <w:t>A</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3C73F46A" w14:textId="77777777" w:rsidR="008A1BA2" w:rsidRPr="000437D5" w:rsidRDefault="008A1BA2" w:rsidP="00363996">
            <w:pPr>
              <w:pStyle w:val="Bodyjustified"/>
            </w:pPr>
            <w:r w:rsidRPr="000437D5">
              <w:t>7</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47744D51" w14:textId="77777777" w:rsidR="008A1BA2" w:rsidRPr="000437D5" w:rsidRDefault="008A1BA2" w:rsidP="00363996">
            <w:pPr>
              <w:pStyle w:val="Bodyjustified"/>
            </w:pPr>
            <w:r w:rsidRPr="000437D5">
              <w:t>8</w:t>
            </w:r>
          </w:p>
        </w:tc>
      </w:tr>
      <w:tr w:rsidR="008A1BA2" w:rsidRPr="00540674" w14:paraId="3AE2213D" w14:textId="77777777" w:rsidTr="00363996">
        <w:trPr>
          <w:trHeight w:val="317"/>
          <w:jc w:val="center"/>
        </w:trPr>
        <w:tc>
          <w:tcPr>
            <w:tcW w:w="1277" w:type="dxa"/>
            <w:tcBorders>
              <w:top w:val="nil"/>
              <w:left w:val="single" w:sz="4" w:space="0" w:color="000000"/>
              <w:bottom w:val="single" w:sz="4" w:space="0" w:color="000000"/>
              <w:right w:val="single" w:sz="4" w:space="0" w:color="000000"/>
            </w:tcBorders>
            <w:shd w:val="clear" w:color="auto" w:fill="auto"/>
            <w:vAlign w:val="center"/>
            <w:hideMark/>
          </w:tcPr>
          <w:p w14:paraId="10DFD787" w14:textId="77777777" w:rsidR="008A1BA2" w:rsidRPr="00540674" w:rsidRDefault="008A1BA2" w:rsidP="00363996">
            <w:pPr>
              <w:pStyle w:val="Bodyjustified"/>
              <w:rPr>
                <w:w w:val="1"/>
                <w:lang w:eastAsia="en-GB"/>
              </w:rPr>
            </w:pPr>
            <w:r w:rsidRPr="00540674">
              <w:rPr>
                <w:lang w:eastAsia="en-GB"/>
              </w:rPr>
              <w:t>B</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765C11D5" w14:textId="78336256" w:rsidR="008A1BA2" w:rsidRPr="000437D5" w:rsidRDefault="008A1BA2" w:rsidP="00363996">
            <w:pPr>
              <w:pStyle w:val="Bodyjustified"/>
            </w:pPr>
            <w:r>
              <w:t>16.5</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452516A2" w14:textId="14C3D1BB" w:rsidR="008A1BA2" w:rsidRPr="000437D5" w:rsidRDefault="008A1BA2" w:rsidP="00363996">
            <w:pPr>
              <w:pStyle w:val="Bodyjustified"/>
            </w:pPr>
            <w:r>
              <w:t>17.5</w:t>
            </w:r>
          </w:p>
        </w:tc>
      </w:tr>
      <w:tr w:rsidR="008A1BA2" w:rsidRPr="00540674" w14:paraId="55452EC0" w14:textId="77777777" w:rsidTr="00363996">
        <w:trPr>
          <w:trHeight w:val="317"/>
          <w:jc w:val="center"/>
        </w:trPr>
        <w:tc>
          <w:tcPr>
            <w:tcW w:w="1277" w:type="dxa"/>
            <w:tcBorders>
              <w:top w:val="nil"/>
              <w:left w:val="single" w:sz="4" w:space="0" w:color="000000"/>
              <w:bottom w:val="single" w:sz="4" w:space="0" w:color="000000"/>
              <w:right w:val="single" w:sz="4" w:space="0" w:color="000000"/>
            </w:tcBorders>
            <w:shd w:val="clear" w:color="auto" w:fill="auto"/>
            <w:vAlign w:val="center"/>
            <w:hideMark/>
          </w:tcPr>
          <w:p w14:paraId="1021F994" w14:textId="77777777" w:rsidR="008A1BA2" w:rsidRPr="00540674" w:rsidRDefault="008A1BA2" w:rsidP="00363996">
            <w:pPr>
              <w:pStyle w:val="Bodyjustified"/>
              <w:rPr>
                <w:w w:val="1"/>
                <w:lang w:eastAsia="en-GB"/>
              </w:rPr>
            </w:pPr>
            <w:r w:rsidRPr="00540674">
              <w:rPr>
                <w:lang w:eastAsia="en-GB"/>
              </w:rPr>
              <w:t>C</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02706322" w14:textId="77777777" w:rsidR="008A1BA2" w:rsidRPr="000437D5" w:rsidRDefault="008A1BA2" w:rsidP="00363996">
            <w:pPr>
              <w:pStyle w:val="Bodyjustified"/>
            </w:pPr>
            <w:r w:rsidRPr="000437D5">
              <w:t>-</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2C97C3F4" w14:textId="16D5C3A1" w:rsidR="008A1BA2" w:rsidRPr="000437D5" w:rsidRDefault="008A1BA2" w:rsidP="00363996">
            <w:pPr>
              <w:pStyle w:val="Bodyjustified"/>
            </w:pPr>
            <w:r>
              <w:t>19.5</w:t>
            </w:r>
          </w:p>
        </w:tc>
      </w:tr>
      <w:tr w:rsidR="008A1BA2" w:rsidRPr="00540674" w14:paraId="0B891D32" w14:textId="77777777" w:rsidTr="00363996">
        <w:trPr>
          <w:trHeight w:val="317"/>
          <w:jc w:val="center"/>
        </w:trPr>
        <w:tc>
          <w:tcPr>
            <w:tcW w:w="1277" w:type="dxa"/>
            <w:tcBorders>
              <w:top w:val="nil"/>
              <w:left w:val="single" w:sz="4" w:space="0" w:color="000000"/>
              <w:bottom w:val="single" w:sz="4" w:space="0" w:color="000000"/>
              <w:right w:val="single" w:sz="4" w:space="0" w:color="000000"/>
            </w:tcBorders>
            <w:shd w:val="clear" w:color="auto" w:fill="auto"/>
            <w:vAlign w:val="center"/>
            <w:hideMark/>
          </w:tcPr>
          <w:p w14:paraId="5A1F54B0" w14:textId="77777777" w:rsidR="008A1BA2" w:rsidRPr="00540674" w:rsidRDefault="008A1BA2" w:rsidP="00363996">
            <w:pPr>
              <w:pStyle w:val="Bodyjustified"/>
              <w:rPr>
                <w:w w:val="1"/>
                <w:lang w:eastAsia="en-GB"/>
              </w:rPr>
            </w:pPr>
            <w:r w:rsidRPr="00540674">
              <w:rPr>
                <w:lang w:eastAsia="en-GB"/>
              </w:rPr>
              <w:t>D</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7F00D513" w14:textId="77777777" w:rsidR="008A1BA2" w:rsidRPr="000437D5" w:rsidRDefault="008A1BA2" w:rsidP="00363996">
            <w:pPr>
              <w:pStyle w:val="Bodyjustified"/>
            </w:pPr>
            <w:r w:rsidRPr="000437D5">
              <w:t>6.5</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5DFB44BE" w14:textId="77777777" w:rsidR="008A1BA2" w:rsidRPr="000437D5" w:rsidRDefault="008A1BA2" w:rsidP="00363996">
            <w:pPr>
              <w:pStyle w:val="Bodyjustified"/>
            </w:pPr>
            <w:r w:rsidRPr="000437D5">
              <w:t>7.5</w:t>
            </w:r>
          </w:p>
        </w:tc>
      </w:tr>
    </w:tbl>
    <w:p w14:paraId="3A00F82A" w14:textId="77777777" w:rsidR="00540674" w:rsidRDefault="00540674" w:rsidP="00D822C5">
      <w:pPr>
        <w:pStyle w:val="Heading3"/>
        <w:numPr>
          <w:ilvl w:val="2"/>
          <w:numId w:val="44"/>
        </w:numPr>
      </w:pPr>
      <w:r w:rsidRPr="00540674">
        <w:lastRenderedPageBreak/>
        <w:tab/>
      </w:r>
      <w:r w:rsidRPr="00540674">
        <w:tab/>
      </w:r>
      <w:bookmarkStart w:id="25" w:name="_Toc394396752"/>
      <w:r w:rsidRPr="00540674">
        <w:t>Interface Dimensions</w:t>
      </w:r>
      <w:bookmarkEnd w:id="25"/>
    </w:p>
    <w:p w14:paraId="523D42A4" w14:textId="763FDA20" w:rsidR="00FF1A45" w:rsidRDefault="00FB0CEC" w:rsidP="00FA6BE5">
      <w:pPr>
        <w:spacing w:after="0"/>
        <w:ind w:left="709"/>
        <w:jc w:val="left"/>
      </w:pPr>
      <w:r>
        <w:rPr>
          <w:noProof/>
          <w:lang w:eastAsia="en-GB"/>
        </w:rPr>
        <w:drawing>
          <wp:inline distT="0" distB="0" distL="0" distR="0" wp14:anchorId="0AA00673" wp14:editId="20FC1C84">
            <wp:extent cx="4521200" cy="4359453"/>
            <wp:effectExtent l="0" t="0" r="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535419" cy="4373163"/>
                    </a:xfrm>
                    <a:prstGeom prst="rect">
                      <a:avLst/>
                    </a:prstGeom>
                  </pic:spPr>
                </pic:pic>
              </a:graphicData>
            </a:graphic>
          </wp:inline>
        </w:drawing>
      </w:r>
    </w:p>
    <w:tbl>
      <w:tblPr>
        <w:tblW w:w="0" w:type="auto"/>
        <w:jc w:val="center"/>
        <w:tblLayout w:type="fixed"/>
        <w:tblCellMar>
          <w:top w:w="28" w:type="dxa"/>
          <w:left w:w="57" w:type="dxa"/>
          <w:bottom w:w="28" w:type="dxa"/>
          <w:right w:w="57" w:type="dxa"/>
        </w:tblCellMar>
        <w:tblLook w:val="04A0" w:firstRow="1" w:lastRow="0" w:firstColumn="1" w:lastColumn="0" w:noHBand="0" w:noVBand="1"/>
      </w:tblPr>
      <w:tblGrid>
        <w:gridCol w:w="1207"/>
        <w:gridCol w:w="1028"/>
        <w:gridCol w:w="992"/>
      </w:tblGrid>
      <w:tr w:rsidR="009F61EC" w:rsidRPr="00D822C5" w14:paraId="2F446C5E" w14:textId="77777777" w:rsidTr="006355F8">
        <w:trPr>
          <w:trHeight w:val="340"/>
          <w:tblHeader/>
          <w:jc w:val="center"/>
        </w:trPr>
        <w:tc>
          <w:tcPr>
            <w:tcW w:w="1207" w:type="dxa"/>
            <w:vMerge w:val="restart"/>
            <w:tcBorders>
              <w:top w:val="single" w:sz="4" w:space="0" w:color="000000"/>
              <w:left w:val="single" w:sz="4" w:space="0" w:color="000000"/>
              <w:right w:val="single" w:sz="4" w:space="0" w:color="000000"/>
            </w:tcBorders>
            <w:shd w:val="clear" w:color="auto" w:fill="auto"/>
            <w:hideMark/>
          </w:tcPr>
          <w:p w14:paraId="5AEE0F6F" w14:textId="77777777" w:rsidR="009F61EC" w:rsidRPr="00D822C5" w:rsidRDefault="009F61EC" w:rsidP="00D822C5">
            <w:pPr>
              <w:pStyle w:val="Bodyjustified"/>
              <w:rPr>
                <w:w w:val="1"/>
                <w:lang w:eastAsia="en-GB"/>
              </w:rPr>
            </w:pPr>
            <w:r w:rsidRPr="00D822C5">
              <w:rPr>
                <w:lang w:eastAsia="en-GB"/>
              </w:rPr>
              <w:t>Symbols</w:t>
            </w:r>
          </w:p>
        </w:tc>
        <w:tc>
          <w:tcPr>
            <w:tcW w:w="202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9D303C4" w14:textId="77777777" w:rsidR="009F61EC" w:rsidRPr="00D822C5" w:rsidRDefault="009F61EC" w:rsidP="00D822C5">
            <w:pPr>
              <w:pStyle w:val="Bodyjustified"/>
              <w:rPr>
                <w:w w:val="1"/>
                <w:lang w:eastAsia="en-GB"/>
              </w:rPr>
            </w:pPr>
            <w:r w:rsidRPr="00D822C5">
              <w:rPr>
                <w:lang w:eastAsia="en-GB"/>
              </w:rPr>
              <w:t>Dimensions mm</w:t>
            </w:r>
          </w:p>
        </w:tc>
      </w:tr>
      <w:tr w:rsidR="009F61EC" w:rsidRPr="00D822C5" w14:paraId="0EF8665D" w14:textId="77777777" w:rsidTr="006355F8">
        <w:trPr>
          <w:trHeight w:val="340"/>
          <w:tblHeader/>
          <w:jc w:val="center"/>
        </w:trPr>
        <w:tc>
          <w:tcPr>
            <w:tcW w:w="1207" w:type="dxa"/>
            <w:vMerge/>
            <w:tcBorders>
              <w:left w:val="single" w:sz="4" w:space="0" w:color="000000"/>
              <w:bottom w:val="single" w:sz="4" w:space="0" w:color="000000"/>
              <w:right w:val="single" w:sz="4" w:space="0" w:color="000000"/>
            </w:tcBorders>
            <w:shd w:val="clear" w:color="auto" w:fill="auto"/>
          </w:tcPr>
          <w:p w14:paraId="6EFE16DB" w14:textId="77777777" w:rsidR="009F61EC" w:rsidRPr="00D822C5" w:rsidRDefault="009F61EC" w:rsidP="00D822C5">
            <w:pPr>
              <w:pStyle w:val="Bodyjustified"/>
              <w:rPr>
                <w:w w:val="1"/>
                <w:lang w:eastAsia="en-GB"/>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hideMark/>
          </w:tcPr>
          <w:p w14:paraId="24BFBF0E" w14:textId="77777777" w:rsidR="009F61EC" w:rsidRPr="00D822C5" w:rsidRDefault="009F61EC" w:rsidP="00D822C5">
            <w:pPr>
              <w:pStyle w:val="Bodyjustified"/>
              <w:rPr>
                <w:w w:val="1"/>
                <w:lang w:eastAsia="en-GB"/>
              </w:rPr>
            </w:pPr>
            <w:r w:rsidRPr="00D822C5">
              <w:rPr>
                <w:lang w:eastAsia="en-GB"/>
              </w:rPr>
              <w:t>Min</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6B113A59" w14:textId="77777777" w:rsidR="009F61EC" w:rsidRPr="00D822C5" w:rsidRDefault="009F61EC" w:rsidP="00D822C5">
            <w:pPr>
              <w:pStyle w:val="Bodyjustified"/>
              <w:rPr>
                <w:w w:val="1"/>
                <w:lang w:eastAsia="en-GB"/>
              </w:rPr>
            </w:pPr>
            <w:r w:rsidRPr="00D822C5">
              <w:rPr>
                <w:lang w:eastAsia="en-GB"/>
              </w:rPr>
              <w:t>Max</w:t>
            </w:r>
          </w:p>
        </w:tc>
      </w:tr>
      <w:tr w:rsidR="00D822C5" w:rsidRPr="00D822C5" w14:paraId="38985FD8"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6A7BC531" w14:textId="77777777" w:rsidR="00D822C5" w:rsidRPr="00D822C5" w:rsidRDefault="00D822C5" w:rsidP="00D822C5">
            <w:pPr>
              <w:pStyle w:val="Bodyjustified"/>
              <w:rPr>
                <w:w w:val="1"/>
                <w:lang w:eastAsia="en-GB"/>
              </w:rPr>
            </w:pPr>
            <w:r w:rsidRPr="00D822C5">
              <w:rPr>
                <w:lang w:eastAsia="en-GB"/>
              </w:rPr>
              <w:t>1</w:t>
            </w:r>
          </w:p>
        </w:tc>
        <w:tc>
          <w:tcPr>
            <w:tcW w:w="1028" w:type="dxa"/>
            <w:tcBorders>
              <w:top w:val="nil"/>
              <w:left w:val="single" w:sz="4" w:space="0" w:color="000000"/>
              <w:bottom w:val="single" w:sz="4" w:space="0" w:color="000000"/>
              <w:right w:val="single" w:sz="4" w:space="0" w:color="000000"/>
            </w:tcBorders>
            <w:shd w:val="clear" w:color="auto" w:fill="auto"/>
            <w:hideMark/>
          </w:tcPr>
          <w:p w14:paraId="2948C69D" w14:textId="77777777" w:rsidR="00D822C5" w:rsidRPr="00D822C5" w:rsidRDefault="00D822C5" w:rsidP="00D822C5">
            <w:pPr>
              <w:pStyle w:val="Bodyjustified"/>
              <w:rPr>
                <w:w w:val="1"/>
                <w:lang w:eastAsia="en-GB"/>
              </w:rPr>
            </w:pPr>
            <w:r w:rsidRPr="00D822C5">
              <w:rPr>
                <w:lang w:eastAsia="en-GB"/>
              </w:rPr>
              <w:t>3.82</w:t>
            </w:r>
          </w:p>
        </w:tc>
        <w:tc>
          <w:tcPr>
            <w:tcW w:w="992" w:type="dxa"/>
            <w:tcBorders>
              <w:top w:val="nil"/>
              <w:left w:val="single" w:sz="4" w:space="0" w:color="000000"/>
              <w:bottom w:val="single" w:sz="4" w:space="0" w:color="000000"/>
              <w:right w:val="single" w:sz="4" w:space="0" w:color="000000"/>
            </w:tcBorders>
            <w:shd w:val="clear" w:color="auto" w:fill="auto"/>
            <w:hideMark/>
          </w:tcPr>
          <w:p w14:paraId="67F83865" w14:textId="77777777" w:rsidR="00D822C5" w:rsidRPr="00D822C5" w:rsidRDefault="00D822C5" w:rsidP="00D822C5">
            <w:pPr>
              <w:pStyle w:val="Bodyjustified"/>
              <w:rPr>
                <w:w w:val="1"/>
                <w:lang w:eastAsia="en-GB"/>
              </w:rPr>
            </w:pPr>
            <w:r w:rsidRPr="00D822C5">
              <w:rPr>
                <w:lang w:eastAsia="en-GB"/>
              </w:rPr>
              <w:t>4.32</w:t>
            </w:r>
          </w:p>
        </w:tc>
      </w:tr>
      <w:tr w:rsidR="00D822C5" w:rsidRPr="00D822C5" w14:paraId="1C931273"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48A1C38D" w14:textId="77777777" w:rsidR="00D822C5" w:rsidRPr="00D822C5" w:rsidRDefault="00D822C5" w:rsidP="00D822C5">
            <w:pPr>
              <w:pStyle w:val="Bodyjustified"/>
              <w:rPr>
                <w:w w:val="1"/>
                <w:lang w:eastAsia="en-GB"/>
              </w:rPr>
            </w:pPr>
            <w:r w:rsidRPr="00D822C5">
              <w:rPr>
                <w:lang w:eastAsia="en-GB"/>
              </w:rPr>
              <w:t>2</w:t>
            </w:r>
          </w:p>
        </w:tc>
        <w:tc>
          <w:tcPr>
            <w:tcW w:w="1028" w:type="dxa"/>
            <w:tcBorders>
              <w:top w:val="nil"/>
              <w:left w:val="single" w:sz="4" w:space="0" w:color="000000"/>
              <w:bottom w:val="single" w:sz="4" w:space="0" w:color="000000"/>
              <w:right w:val="single" w:sz="4" w:space="0" w:color="000000"/>
            </w:tcBorders>
            <w:shd w:val="clear" w:color="auto" w:fill="auto"/>
            <w:hideMark/>
          </w:tcPr>
          <w:p w14:paraId="00D7C926" w14:textId="77777777" w:rsidR="00D822C5" w:rsidRPr="00D822C5" w:rsidRDefault="00D822C5" w:rsidP="00D822C5">
            <w:pPr>
              <w:pStyle w:val="Bodyjustified"/>
              <w:rPr>
                <w:w w:val="1"/>
                <w:lang w:eastAsia="en-GB"/>
              </w:rPr>
            </w:pPr>
            <w:r w:rsidRPr="00D822C5">
              <w:rPr>
                <w:lang w:eastAsia="en-GB"/>
              </w:rPr>
              <w:t>2.87</w:t>
            </w:r>
          </w:p>
        </w:tc>
        <w:tc>
          <w:tcPr>
            <w:tcW w:w="992" w:type="dxa"/>
            <w:tcBorders>
              <w:top w:val="nil"/>
              <w:left w:val="single" w:sz="4" w:space="0" w:color="000000"/>
              <w:bottom w:val="single" w:sz="4" w:space="0" w:color="000000"/>
              <w:right w:val="single" w:sz="4" w:space="0" w:color="000000"/>
            </w:tcBorders>
            <w:shd w:val="clear" w:color="auto" w:fill="auto"/>
            <w:hideMark/>
          </w:tcPr>
          <w:p w14:paraId="714C70DF" w14:textId="77777777" w:rsidR="00D822C5" w:rsidRPr="00D822C5" w:rsidRDefault="00D822C5" w:rsidP="00D822C5">
            <w:pPr>
              <w:pStyle w:val="Bodyjustified"/>
              <w:rPr>
                <w:w w:val="1"/>
                <w:lang w:eastAsia="en-GB"/>
              </w:rPr>
            </w:pPr>
            <w:r w:rsidRPr="00D822C5">
              <w:rPr>
                <w:lang w:eastAsia="en-GB"/>
              </w:rPr>
              <w:t>3.27</w:t>
            </w:r>
          </w:p>
        </w:tc>
      </w:tr>
      <w:tr w:rsidR="00D822C5" w:rsidRPr="00D822C5" w14:paraId="432678A7"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51379952" w14:textId="77777777" w:rsidR="00D822C5" w:rsidRPr="00D822C5" w:rsidRDefault="00D822C5" w:rsidP="00D822C5">
            <w:pPr>
              <w:pStyle w:val="Bodyjustified"/>
              <w:rPr>
                <w:w w:val="1"/>
                <w:lang w:eastAsia="en-GB"/>
              </w:rPr>
            </w:pPr>
            <w:r w:rsidRPr="00D822C5">
              <w:rPr>
                <w:lang w:eastAsia="en-GB"/>
              </w:rPr>
              <w:t>3</w:t>
            </w:r>
          </w:p>
        </w:tc>
        <w:tc>
          <w:tcPr>
            <w:tcW w:w="1028" w:type="dxa"/>
            <w:tcBorders>
              <w:top w:val="nil"/>
              <w:left w:val="single" w:sz="4" w:space="0" w:color="000000"/>
              <w:bottom w:val="single" w:sz="4" w:space="0" w:color="000000"/>
              <w:right w:val="single" w:sz="4" w:space="0" w:color="000000"/>
            </w:tcBorders>
            <w:shd w:val="clear" w:color="auto" w:fill="auto"/>
            <w:hideMark/>
          </w:tcPr>
          <w:p w14:paraId="5D01CCEF" w14:textId="77777777" w:rsidR="00D822C5" w:rsidRPr="00D822C5" w:rsidRDefault="00D822C5" w:rsidP="00D822C5">
            <w:pPr>
              <w:pStyle w:val="Bodyjustified"/>
              <w:rPr>
                <w:w w:val="1"/>
                <w:lang w:eastAsia="en-GB"/>
              </w:rPr>
            </w:pPr>
            <w:r w:rsidRPr="00D822C5">
              <w:rPr>
                <w:lang w:eastAsia="en-GB"/>
              </w:rPr>
              <w:t>0.65</w:t>
            </w:r>
          </w:p>
        </w:tc>
        <w:tc>
          <w:tcPr>
            <w:tcW w:w="992" w:type="dxa"/>
            <w:tcBorders>
              <w:top w:val="nil"/>
              <w:left w:val="single" w:sz="4" w:space="0" w:color="000000"/>
              <w:bottom w:val="single" w:sz="4" w:space="0" w:color="000000"/>
              <w:right w:val="single" w:sz="4" w:space="0" w:color="000000"/>
            </w:tcBorders>
            <w:shd w:val="clear" w:color="auto" w:fill="auto"/>
            <w:hideMark/>
          </w:tcPr>
          <w:p w14:paraId="291FC71D" w14:textId="77777777" w:rsidR="00D822C5" w:rsidRPr="00D822C5" w:rsidRDefault="00D822C5" w:rsidP="00D822C5">
            <w:pPr>
              <w:pStyle w:val="Bodyjustified"/>
              <w:rPr>
                <w:w w:val="1"/>
                <w:lang w:eastAsia="en-GB"/>
              </w:rPr>
            </w:pPr>
            <w:r w:rsidRPr="00D822C5">
              <w:rPr>
                <w:lang w:eastAsia="en-GB"/>
              </w:rPr>
              <w:t>0.95</w:t>
            </w:r>
          </w:p>
        </w:tc>
      </w:tr>
      <w:tr w:rsidR="00D822C5" w:rsidRPr="00D822C5" w14:paraId="299D49D4"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35EF85B2" w14:textId="77777777" w:rsidR="00D822C5" w:rsidRPr="00D822C5" w:rsidRDefault="00D822C5" w:rsidP="00D822C5">
            <w:pPr>
              <w:pStyle w:val="Bodyjustified"/>
              <w:rPr>
                <w:w w:val="1"/>
                <w:lang w:eastAsia="en-GB"/>
              </w:rPr>
            </w:pPr>
            <w:r w:rsidRPr="00D822C5">
              <w:rPr>
                <w:lang w:eastAsia="en-GB"/>
              </w:rPr>
              <w:t>4</w:t>
            </w:r>
          </w:p>
        </w:tc>
        <w:tc>
          <w:tcPr>
            <w:tcW w:w="1028" w:type="dxa"/>
            <w:tcBorders>
              <w:top w:val="nil"/>
              <w:left w:val="single" w:sz="4" w:space="0" w:color="000000"/>
              <w:bottom w:val="single" w:sz="4" w:space="0" w:color="000000"/>
              <w:right w:val="single" w:sz="4" w:space="0" w:color="000000"/>
            </w:tcBorders>
            <w:shd w:val="clear" w:color="auto" w:fill="auto"/>
            <w:hideMark/>
          </w:tcPr>
          <w:p w14:paraId="40E8CE23" w14:textId="77777777" w:rsidR="00D822C5" w:rsidRPr="00D822C5" w:rsidRDefault="00D822C5" w:rsidP="00D822C5">
            <w:pPr>
              <w:pStyle w:val="Bodyjustified"/>
              <w:rPr>
                <w:w w:val="1"/>
                <w:lang w:eastAsia="en-GB"/>
              </w:rPr>
            </w:pPr>
            <w:r w:rsidRPr="00D822C5">
              <w:rPr>
                <w:lang w:eastAsia="en-GB"/>
              </w:rPr>
              <w:t>0.93</w:t>
            </w:r>
          </w:p>
        </w:tc>
        <w:tc>
          <w:tcPr>
            <w:tcW w:w="992" w:type="dxa"/>
            <w:tcBorders>
              <w:top w:val="nil"/>
              <w:left w:val="single" w:sz="4" w:space="0" w:color="000000"/>
              <w:bottom w:val="single" w:sz="4" w:space="0" w:color="000000"/>
              <w:right w:val="single" w:sz="4" w:space="0" w:color="000000"/>
            </w:tcBorders>
            <w:shd w:val="clear" w:color="auto" w:fill="auto"/>
            <w:hideMark/>
          </w:tcPr>
          <w:p w14:paraId="3E38F1B4" w14:textId="77777777" w:rsidR="00D822C5" w:rsidRPr="00D822C5" w:rsidRDefault="00D822C5" w:rsidP="00D822C5">
            <w:pPr>
              <w:pStyle w:val="Bodyjustified"/>
              <w:rPr>
                <w:w w:val="1"/>
                <w:lang w:eastAsia="en-GB"/>
              </w:rPr>
            </w:pPr>
            <w:r w:rsidRPr="00D822C5">
              <w:rPr>
                <w:lang w:eastAsia="en-GB"/>
              </w:rPr>
              <w:t>1.33</w:t>
            </w:r>
          </w:p>
        </w:tc>
      </w:tr>
      <w:tr w:rsidR="00D822C5" w:rsidRPr="00D822C5" w14:paraId="5A8C1089"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12260FC7" w14:textId="77777777" w:rsidR="00D822C5" w:rsidRPr="00D822C5" w:rsidRDefault="00D822C5" w:rsidP="00D822C5">
            <w:pPr>
              <w:pStyle w:val="Bodyjustified"/>
              <w:rPr>
                <w:w w:val="1"/>
                <w:lang w:eastAsia="en-GB"/>
              </w:rPr>
            </w:pPr>
            <w:r w:rsidRPr="00D822C5">
              <w:rPr>
                <w:lang w:eastAsia="en-GB"/>
              </w:rPr>
              <w:t>5</w:t>
            </w:r>
          </w:p>
        </w:tc>
        <w:tc>
          <w:tcPr>
            <w:tcW w:w="1028" w:type="dxa"/>
            <w:tcBorders>
              <w:top w:val="nil"/>
              <w:left w:val="single" w:sz="4" w:space="0" w:color="000000"/>
              <w:bottom w:val="single" w:sz="4" w:space="0" w:color="000000"/>
              <w:right w:val="single" w:sz="4" w:space="0" w:color="000000"/>
            </w:tcBorders>
            <w:shd w:val="clear" w:color="auto" w:fill="auto"/>
            <w:hideMark/>
          </w:tcPr>
          <w:p w14:paraId="5937FCE3" w14:textId="77777777" w:rsidR="00D822C5" w:rsidRPr="00D822C5" w:rsidRDefault="00D822C5" w:rsidP="00D822C5">
            <w:pPr>
              <w:pStyle w:val="Bodyjustified"/>
              <w:rPr>
                <w:w w:val="1"/>
                <w:lang w:eastAsia="en-GB"/>
              </w:rPr>
            </w:pPr>
            <w:r w:rsidRPr="00D822C5">
              <w:rPr>
                <w:lang w:eastAsia="en-GB"/>
              </w:rPr>
              <w:t>5.8</w:t>
            </w:r>
          </w:p>
        </w:tc>
        <w:tc>
          <w:tcPr>
            <w:tcW w:w="992" w:type="dxa"/>
            <w:tcBorders>
              <w:top w:val="nil"/>
              <w:left w:val="single" w:sz="4" w:space="0" w:color="000000"/>
              <w:bottom w:val="single" w:sz="4" w:space="0" w:color="000000"/>
              <w:right w:val="single" w:sz="4" w:space="0" w:color="000000"/>
            </w:tcBorders>
            <w:shd w:val="clear" w:color="auto" w:fill="auto"/>
            <w:hideMark/>
          </w:tcPr>
          <w:p w14:paraId="53ED8820" w14:textId="77777777" w:rsidR="00D822C5" w:rsidRPr="00D822C5" w:rsidRDefault="00D822C5" w:rsidP="00D822C5">
            <w:pPr>
              <w:pStyle w:val="Bodyjustified"/>
              <w:rPr>
                <w:w w:val="1"/>
                <w:lang w:eastAsia="en-GB"/>
              </w:rPr>
            </w:pPr>
            <w:r w:rsidRPr="00D822C5">
              <w:rPr>
                <w:lang w:eastAsia="en-GB"/>
              </w:rPr>
              <w:t>6.2</w:t>
            </w:r>
          </w:p>
        </w:tc>
      </w:tr>
      <w:tr w:rsidR="00D822C5" w:rsidRPr="00D822C5" w14:paraId="0838ABFC"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4A633A9A" w14:textId="77777777" w:rsidR="00D822C5" w:rsidRPr="00D822C5" w:rsidRDefault="00D822C5" w:rsidP="00D822C5">
            <w:pPr>
              <w:pStyle w:val="Bodyjustified"/>
              <w:rPr>
                <w:w w:val="1"/>
                <w:lang w:eastAsia="en-GB"/>
              </w:rPr>
            </w:pPr>
            <w:r w:rsidRPr="00D822C5">
              <w:rPr>
                <w:lang w:eastAsia="en-GB"/>
              </w:rPr>
              <w:t>6</w:t>
            </w:r>
          </w:p>
        </w:tc>
        <w:tc>
          <w:tcPr>
            <w:tcW w:w="1028" w:type="dxa"/>
            <w:tcBorders>
              <w:top w:val="nil"/>
              <w:left w:val="single" w:sz="4" w:space="0" w:color="000000"/>
              <w:bottom w:val="single" w:sz="4" w:space="0" w:color="000000"/>
              <w:right w:val="single" w:sz="4" w:space="0" w:color="000000"/>
            </w:tcBorders>
            <w:shd w:val="clear" w:color="auto" w:fill="auto"/>
            <w:hideMark/>
          </w:tcPr>
          <w:p w14:paraId="5BCBEFD3" w14:textId="77777777" w:rsidR="00D822C5" w:rsidRPr="00D822C5" w:rsidRDefault="00D822C5" w:rsidP="00D822C5">
            <w:pPr>
              <w:pStyle w:val="Bodyjustified"/>
              <w:rPr>
                <w:w w:val="1"/>
                <w:lang w:eastAsia="en-GB"/>
              </w:rPr>
            </w:pPr>
            <w:r w:rsidRPr="00D822C5">
              <w:rPr>
                <w:lang w:eastAsia="en-GB"/>
              </w:rPr>
              <w:t>1.88</w:t>
            </w:r>
          </w:p>
        </w:tc>
        <w:tc>
          <w:tcPr>
            <w:tcW w:w="992" w:type="dxa"/>
            <w:tcBorders>
              <w:top w:val="nil"/>
              <w:left w:val="single" w:sz="4" w:space="0" w:color="000000"/>
              <w:bottom w:val="single" w:sz="4" w:space="0" w:color="000000"/>
              <w:right w:val="single" w:sz="4" w:space="0" w:color="000000"/>
            </w:tcBorders>
            <w:shd w:val="clear" w:color="auto" w:fill="auto"/>
            <w:hideMark/>
          </w:tcPr>
          <w:p w14:paraId="39BC4F3D" w14:textId="77777777" w:rsidR="00D822C5" w:rsidRPr="00D822C5" w:rsidRDefault="00D822C5" w:rsidP="00D822C5">
            <w:pPr>
              <w:pStyle w:val="Bodyjustified"/>
              <w:rPr>
                <w:w w:val="1"/>
                <w:lang w:eastAsia="en-GB"/>
              </w:rPr>
            </w:pPr>
            <w:r w:rsidRPr="00D822C5">
              <w:rPr>
                <w:lang w:eastAsia="en-GB"/>
              </w:rPr>
              <w:t>1.98</w:t>
            </w:r>
          </w:p>
        </w:tc>
      </w:tr>
      <w:tr w:rsidR="00D822C5" w:rsidRPr="00D822C5" w14:paraId="09BB7D71"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012A8757" w14:textId="77777777" w:rsidR="00D822C5" w:rsidRPr="00D822C5" w:rsidRDefault="00D822C5" w:rsidP="00D822C5">
            <w:pPr>
              <w:pStyle w:val="Bodyjustified"/>
              <w:rPr>
                <w:w w:val="1"/>
                <w:lang w:eastAsia="en-GB"/>
              </w:rPr>
            </w:pPr>
            <w:r w:rsidRPr="00D822C5">
              <w:rPr>
                <w:lang w:eastAsia="en-GB"/>
              </w:rPr>
              <w:t>7</w:t>
            </w:r>
          </w:p>
        </w:tc>
        <w:tc>
          <w:tcPr>
            <w:tcW w:w="1028" w:type="dxa"/>
            <w:tcBorders>
              <w:top w:val="nil"/>
              <w:left w:val="single" w:sz="4" w:space="0" w:color="000000"/>
              <w:bottom w:val="single" w:sz="4" w:space="0" w:color="000000"/>
              <w:right w:val="single" w:sz="4" w:space="0" w:color="000000"/>
            </w:tcBorders>
            <w:shd w:val="clear" w:color="auto" w:fill="auto"/>
            <w:hideMark/>
          </w:tcPr>
          <w:p w14:paraId="5796CF33" w14:textId="77777777" w:rsidR="00D822C5" w:rsidRPr="00D822C5" w:rsidRDefault="00D822C5" w:rsidP="00D822C5">
            <w:pPr>
              <w:pStyle w:val="Bodyjustified"/>
              <w:rPr>
                <w:w w:val="1"/>
                <w:lang w:eastAsia="en-GB"/>
              </w:rPr>
            </w:pPr>
            <w:r w:rsidRPr="00D822C5">
              <w:rPr>
                <w:lang w:eastAsia="en-GB"/>
              </w:rPr>
              <w:t>4.85</w:t>
            </w:r>
          </w:p>
        </w:tc>
        <w:tc>
          <w:tcPr>
            <w:tcW w:w="992" w:type="dxa"/>
            <w:tcBorders>
              <w:top w:val="nil"/>
              <w:left w:val="single" w:sz="4" w:space="0" w:color="000000"/>
              <w:bottom w:val="single" w:sz="4" w:space="0" w:color="000000"/>
              <w:right w:val="single" w:sz="4" w:space="0" w:color="000000"/>
            </w:tcBorders>
            <w:shd w:val="clear" w:color="auto" w:fill="auto"/>
            <w:hideMark/>
          </w:tcPr>
          <w:p w14:paraId="4F97B304" w14:textId="77777777" w:rsidR="00D822C5" w:rsidRPr="00D822C5" w:rsidRDefault="00D822C5" w:rsidP="00D822C5">
            <w:pPr>
              <w:pStyle w:val="Bodyjustified"/>
              <w:rPr>
                <w:w w:val="1"/>
                <w:lang w:eastAsia="en-GB"/>
              </w:rPr>
            </w:pPr>
            <w:r w:rsidRPr="00D822C5">
              <w:rPr>
                <w:lang w:eastAsia="en-GB"/>
              </w:rPr>
              <w:t>5.15</w:t>
            </w:r>
          </w:p>
        </w:tc>
      </w:tr>
      <w:tr w:rsidR="00D822C5" w:rsidRPr="00D822C5" w14:paraId="0DDD884D"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78C81B7C" w14:textId="77777777" w:rsidR="00D822C5" w:rsidRPr="00D822C5" w:rsidRDefault="00D822C5" w:rsidP="00D822C5">
            <w:pPr>
              <w:pStyle w:val="Bodyjustified"/>
              <w:rPr>
                <w:w w:val="1"/>
                <w:lang w:eastAsia="en-GB"/>
              </w:rPr>
            </w:pPr>
            <w:r w:rsidRPr="00D822C5">
              <w:rPr>
                <w:lang w:eastAsia="en-GB"/>
              </w:rPr>
              <w:t>8</w:t>
            </w:r>
          </w:p>
        </w:tc>
        <w:tc>
          <w:tcPr>
            <w:tcW w:w="1028" w:type="dxa"/>
            <w:tcBorders>
              <w:top w:val="nil"/>
              <w:left w:val="single" w:sz="4" w:space="0" w:color="000000"/>
              <w:bottom w:val="single" w:sz="4" w:space="0" w:color="000000"/>
              <w:right w:val="single" w:sz="4" w:space="0" w:color="000000"/>
            </w:tcBorders>
            <w:shd w:val="clear" w:color="auto" w:fill="auto"/>
            <w:hideMark/>
          </w:tcPr>
          <w:p w14:paraId="2FD3502B" w14:textId="77777777" w:rsidR="00D822C5" w:rsidRPr="00D822C5" w:rsidRDefault="00D822C5" w:rsidP="00D822C5">
            <w:pPr>
              <w:pStyle w:val="Bodyjustified"/>
              <w:rPr>
                <w:w w:val="1"/>
                <w:lang w:eastAsia="en-GB"/>
              </w:rPr>
            </w:pPr>
            <w:r w:rsidRPr="00D822C5">
              <w:rPr>
                <w:lang w:eastAsia="en-GB"/>
              </w:rPr>
              <w:t>0.3</w:t>
            </w:r>
          </w:p>
        </w:tc>
        <w:tc>
          <w:tcPr>
            <w:tcW w:w="992" w:type="dxa"/>
            <w:tcBorders>
              <w:top w:val="nil"/>
              <w:left w:val="single" w:sz="4" w:space="0" w:color="000000"/>
              <w:bottom w:val="single" w:sz="4" w:space="0" w:color="000000"/>
              <w:right w:val="single" w:sz="4" w:space="0" w:color="000000"/>
            </w:tcBorders>
            <w:shd w:val="clear" w:color="auto" w:fill="auto"/>
            <w:hideMark/>
          </w:tcPr>
          <w:p w14:paraId="58B75FA8" w14:textId="77777777" w:rsidR="00D822C5" w:rsidRPr="00D822C5" w:rsidRDefault="00D822C5" w:rsidP="00D822C5">
            <w:pPr>
              <w:pStyle w:val="Bodyjustified"/>
              <w:rPr>
                <w:w w:val="1"/>
                <w:lang w:eastAsia="en-GB"/>
              </w:rPr>
            </w:pPr>
            <w:r w:rsidRPr="00D822C5">
              <w:rPr>
                <w:lang w:eastAsia="en-GB"/>
              </w:rPr>
              <w:t>0.5</w:t>
            </w:r>
          </w:p>
        </w:tc>
      </w:tr>
      <w:tr w:rsidR="00D822C5" w:rsidRPr="00D822C5" w14:paraId="1CD8EC16"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06C2A467" w14:textId="77777777" w:rsidR="00D822C5" w:rsidRPr="00D822C5" w:rsidRDefault="00D822C5" w:rsidP="00D822C5">
            <w:pPr>
              <w:pStyle w:val="Bodyjustified"/>
              <w:rPr>
                <w:w w:val="1"/>
                <w:lang w:eastAsia="en-GB"/>
              </w:rPr>
            </w:pPr>
            <w:r w:rsidRPr="00D822C5">
              <w:rPr>
                <w:lang w:eastAsia="en-GB"/>
              </w:rPr>
              <w:t>9</w:t>
            </w:r>
          </w:p>
        </w:tc>
        <w:tc>
          <w:tcPr>
            <w:tcW w:w="1028" w:type="dxa"/>
            <w:tcBorders>
              <w:top w:val="nil"/>
              <w:left w:val="single" w:sz="4" w:space="0" w:color="000000"/>
              <w:bottom w:val="single" w:sz="4" w:space="0" w:color="000000"/>
              <w:right w:val="single" w:sz="4" w:space="0" w:color="000000"/>
            </w:tcBorders>
            <w:shd w:val="clear" w:color="auto" w:fill="auto"/>
            <w:hideMark/>
          </w:tcPr>
          <w:p w14:paraId="7429C042" w14:textId="77777777" w:rsidR="00D822C5" w:rsidRPr="00D822C5" w:rsidRDefault="00D822C5" w:rsidP="00D822C5">
            <w:pPr>
              <w:pStyle w:val="Bodyjustified"/>
              <w:rPr>
                <w:w w:val="1"/>
                <w:lang w:eastAsia="en-GB"/>
              </w:rPr>
            </w:pPr>
            <w:r w:rsidRPr="00D822C5">
              <w:rPr>
                <w:lang w:eastAsia="en-GB"/>
              </w:rPr>
              <w:t>0</w:t>
            </w:r>
          </w:p>
        </w:tc>
        <w:tc>
          <w:tcPr>
            <w:tcW w:w="992" w:type="dxa"/>
            <w:tcBorders>
              <w:top w:val="nil"/>
              <w:left w:val="single" w:sz="4" w:space="0" w:color="000000"/>
              <w:bottom w:val="single" w:sz="4" w:space="0" w:color="000000"/>
              <w:right w:val="single" w:sz="4" w:space="0" w:color="000000"/>
            </w:tcBorders>
            <w:shd w:val="clear" w:color="auto" w:fill="auto"/>
            <w:hideMark/>
          </w:tcPr>
          <w:p w14:paraId="00C190B4" w14:textId="77777777" w:rsidR="00D822C5" w:rsidRPr="00D822C5" w:rsidRDefault="00D822C5" w:rsidP="00D822C5">
            <w:pPr>
              <w:pStyle w:val="Bodyjustified"/>
              <w:rPr>
                <w:w w:val="1"/>
                <w:lang w:eastAsia="en-GB"/>
              </w:rPr>
            </w:pPr>
            <w:r w:rsidRPr="00D822C5">
              <w:rPr>
                <w:lang w:eastAsia="en-GB"/>
              </w:rPr>
              <w:t>0.08</w:t>
            </w:r>
          </w:p>
        </w:tc>
      </w:tr>
      <w:tr w:rsidR="00D822C5" w:rsidRPr="00D822C5" w14:paraId="28758D70"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48E5BF4A" w14:textId="77777777" w:rsidR="00D822C5" w:rsidRPr="00D822C5" w:rsidRDefault="00D822C5" w:rsidP="00D822C5">
            <w:pPr>
              <w:pStyle w:val="Bodyjustified"/>
              <w:rPr>
                <w:w w:val="1"/>
                <w:lang w:eastAsia="en-GB"/>
              </w:rPr>
            </w:pPr>
            <w:r w:rsidRPr="00D822C5">
              <w:rPr>
                <w:lang w:eastAsia="en-GB"/>
              </w:rPr>
              <w:t>10</w:t>
            </w:r>
          </w:p>
        </w:tc>
        <w:tc>
          <w:tcPr>
            <w:tcW w:w="1028" w:type="dxa"/>
            <w:tcBorders>
              <w:top w:val="nil"/>
              <w:left w:val="single" w:sz="4" w:space="0" w:color="000000"/>
              <w:bottom w:val="single" w:sz="4" w:space="0" w:color="000000"/>
              <w:right w:val="single" w:sz="4" w:space="0" w:color="000000"/>
            </w:tcBorders>
            <w:shd w:val="clear" w:color="auto" w:fill="auto"/>
            <w:hideMark/>
          </w:tcPr>
          <w:p w14:paraId="30E8612C" w14:textId="34A72284" w:rsidR="00D822C5" w:rsidRPr="00D822C5" w:rsidRDefault="00D822C5" w:rsidP="00D822C5">
            <w:pPr>
              <w:pStyle w:val="Bodyjustified"/>
              <w:rPr>
                <w:w w:val="1"/>
                <w:lang w:eastAsia="en-GB"/>
              </w:rPr>
            </w:pPr>
            <w:r w:rsidRPr="00D822C5">
              <w:rPr>
                <w:lang w:eastAsia="en-GB"/>
              </w:rPr>
              <w:t>2.</w:t>
            </w:r>
            <w:r w:rsidR="00A91C16">
              <w:rPr>
                <w:lang w:eastAsia="en-GB"/>
              </w:rPr>
              <w:t>8</w:t>
            </w:r>
          </w:p>
        </w:tc>
        <w:tc>
          <w:tcPr>
            <w:tcW w:w="992" w:type="dxa"/>
            <w:tcBorders>
              <w:top w:val="nil"/>
              <w:left w:val="single" w:sz="4" w:space="0" w:color="000000"/>
              <w:bottom w:val="single" w:sz="4" w:space="0" w:color="000000"/>
              <w:right w:val="single" w:sz="4" w:space="0" w:color="000000"/>
            </w:tcBorders>
            <w:shd w:val="clear" w:color="auto" w:fill="auto"/>
            <w:hideMark/>
          </w:tcPr>
          <w:p w14:paraId="5DE4AAB3" w14:textId="4445A7DB" w:rsidR="00D822C5" w:rsidRPr="00D822C5" w:rsidRDefault="00A91C16" w:rsidP="00D822C5">
            <w:pPr>
              <w:pStyle w:val="Bodyjustified"/>
              <w:rPr>
                <w:w w:val="1"/>
                <w:lang w:eastAsia="en-GB"/>
              </w:rPr>
            </w:pPr>
            <w:r>
              <w:rPr>
                <w:lang w:eastAsia="en-GB"/>
              </w:rPr>
              <w:t>3.2</w:t>
            </w:r>
          </w:p>
        </w:tc>
      </w:tr>
      <w:tr w:rsidR="00D822C5" w:rsidRPr="00D822C5" w14:paraId="12E6627E"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40BFD78E" w14:textId="77777777" w:rsidR="00D822C5" w:rsidRPr="00D822C5" w:rsidRDefault="00D822C5" w:rsidP="00D822C5">
            <w:pPr>
              <w:pStyle w:val="Bodyjustified"/>
              <w:rPr>
                <w:w w:val="1"/>
                <w:lang w:eastAsia="en-GB"/>
              </w:rPr>
            </w:pPr>
            <w:r w:rsidRPr="00D822C5">
              <w:rPr>
                <w:lang w:eastAsia="en-GB"/>
              </w:rPr>
              <w:t>11</w:t>
            </w:r>
          </w:p>
        </w:tc>
        <w:tc>
          <w:tcPr>
            <w:tcW w:w="1028" w:type="dxa"/>
            <w:tcBorders>
              <w:top w:val="nil"/>
              <w:left w:val="single" w:sz="4" w:space="0" w:color="000000"/>
              <w:bottom w:val="single" w:sz="4" w:space="0" w:color="000000"/>
              <w:right w:val="single" w:sz="4" w:space="0" w:color="000000"/>
            </w:tcBorders>
            <w:shd w:val="clear" w:color="auto" w:fill="auto"/>
            <w:hideMark/>
          </w:tcPr>
          <w:p w14:paraId="1ABD4292" w14:textId="6191DE6A" w:rsidR="00D822C5" w:rsidRPr="00D822C5" w:rsidRDefault="00D822C5" w:rsidP="00D822C5">
            <w:pPr>
              <w:pStyle w:val="Bodyjustified"/>
              <w:rPr>
                <w:w w:val="1"/>
                <w:lang w:eastAsia="en-GB"/>
              </w:rPr>
            </w:pPr>
            <w:r w:rsidRPr="00D822C5">
              <w:rPr>
                <w:lang w:eastAsia="en-GB"/>
              </w:rPr>
              <w:t>2.</w:t>
            </w:r>
            <w:r w:rsidR="00A91C16">
              <w:rPr>
                <w:lang w:eastAsia="en-GB"/>
              </w:rPr>
              <w:t>8</w:t>
            </w:r>
          </w:p>
        </w:tc>
        <w:tc>
          <w:tcPr>
            <w:tcW w:w="992" w:type="dxa"/>
            <w:tcBorders>
              <w:top w:val="nil"/>
              <w:left w:val="single" w:sz="4" w:space="0" w:color="000000"/>
              <w:bottom w:val="single" w:sz="4" w:space="0" w:color="000000"/>
              <w:right w:val="single" w:sz="4" w:space="0" w:color="000000"/>
            </w:tcBorders>
            <w:shd w:val="clear" w:color="auto" w:fill="auto"/>
            <w:hideMark/>
          </w:tcPr>
          <w:p w14:paraId="69AFA8AA" w14:textId="2AFBD2AC" w:rsidR="00D822C5" w:rsidRPr="004F16B1" w:rsidRDefault="00A91C16" w:rsidP="004F16B1">
            <w:pPr>
              <w:pStyle w:val="Bodyjustified"/>
              <w:rPr>
                <w:w w:val="100"/>
              </w:rPr>
            </w:pPr>
            <w:r w:rsidRPr="004F16B1">
              <w:rPr>
                <w:w w:val="100"/>
              </w:rPr>
              <w:t>3.28</w:t>
            </w:r>
          </w:p>
        </w:tc>
      </w:tr>
      <w:tr w:rsidR="00D822C5" w:rsidRPr="00D822C5" w14:paraId="36AD0B8E"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2B5D425C" w14:textId="41BEDB7A" w:rsidR="00D822C5" w:rsidRPr="009F61EC" w:rsidRDefault="009F61EC" w:rsidP="00D822C5">
            <w:pPr>
              <w:pStyle w:val="Bodyjustified"/>
              <w:rPr>
                <w:rFonts w:cs="Arial"/>
                <w:w w:val="1"/>
                <w:lang w:eastAsia="en-GB"/>
              </w:rPr>
            </w:pPr>
            <w:r>
              <w:rPr>
                <w:rFonts w:cs="Arial"/>
                <w:lang w:eastAsia="en-GB"/>
              </w:rPr>
              <w:t>Ø</w:t>
            </w:r>
            <w:r w:rsidR="00D822C5" w:rsidRPr="009F61EC">
              <w:rPr>
                <w:rFonts w:cs="Arial"/>
                <w:lang w:eastAsia="en-GB"/>
              </w:rPr>
              <w:t>A</w:t>
            </w:r>
          </w:p>
        </w:tc>
        <w:tc>
          <w:tcPr>
            <w:tcW w:w="1028" w:type="dxa"/>
            <w:tcBorders>
              <w:top w:val="nil"/>
              <w:left w:val="single" w:sz="4" w:space="0" w:color="000000"/>
              <w:bottom w:val="single" w:sz="4" w:space="0" w:color="000000"/>
              <w:right w:val="single" w:sz="4" w:space="0" w:color="000000"/>
            </w:tcBorders>
            <w:shd w:val="clear" w:color="auto" w:fill="auto"/>
            <w:hideMark/>
          </w:tcPr>
          <w:p w14:paraId="33C77AF2" w14:textId="77777777" w:rsidR="00D822C5" w:rsidRPr="00D822C5" w:rsidRDefault="00D822C5" w:rsidP="00D822C5">
            <w:pPr>
              <w:pStyle w:val="Bodyjustified"/>
              <w:rPr>
                <w:w w:val="1"/>
                <w:lang w:eastAsia="en-GB"/>
              </w:rPr>
            </w:pPr>
            <w:r w:rsidRPr="00D822C5">
              <w:rPr>
                <w:lang w:eastAsia="en-GB"/>
              </w:rPr>
              <w:t>4.8</w:t>
            </w:r>
          </w:p>
        </w:tc>
        <w:tc>
          <w:tcPr>
            <w:tcW w:w="992" w:type="dxa"/>
            <w:tcBorders>
              <w:top w:val="nil"/>
              <w:left w:val="single" w:sz="4" w:space="0" w:color="000000"/>
              <w:bottom w:val="single" w:sz="4" w:space="0" w:color="000000"/>
              <w:right w:val="single" w:sz="4" w:space="0" w:color="000000"/>
            </w:tcBorders>
            <w:shd w:val="clear" w:color="auto" w:fill="auto"/>
            <w:hideMark/>
          </w:tcPr>
          <w:p w14:paraId="06C4603F" w14:textId="77777777" w:rsidR="00D822C5" w:rsidRPr="00D822C5" w:rsidRDefault="00D822C5" w:rsidP="00D822C5">
            <w:pPr>
              <w:pStyle w:val="Bodyjustified"/>
              <w:rPr>
                <w:w w:val="1"/>
                <w:lang w:eastAsia="en-GB"/>
              </w:rPr>
            </w:pPr>
            <w:r w:rsidRPr="00D822C5">
              <w:rPr>
                <w:lang w:eastAsia="en-GB"/>
              </w:rPr>
              <w:t>5</w:t>
            </w:r>
          </w:p>
        </w:tc>
      </w:tr>
      <w:tr w:rsidR="00D822C5" w:rsidRPr="00D822C5" w14:paraId="4EC70D0C"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27A1290B" w14:textId="019DD08F" w:rsidR="00D822C5" w:rsidRPr="009F61EC" w:rsidRDefault="009F61EC" w:rsidP="00D822C5">
            <w:pPr>
              <w:pStyle w:val="Bodyjustified"/>
              <w:rPr>
                <w:rFonts w:cs="Arial"/>
                <w:w w:val="1"/>
                <w:lang w:eastAsia="en-GB"/>
              </w:rPr>
            </w:pPr>
            <w:r>
              <w:rPr>
                <w:rFonts w:cs="Arial"/>
                <w:lang w:eastAsia="en-GB"/>
              </w:rPr>
              <w:t>Ø</w:t>
            </w:r>
            <w:r w:rsidR="00D822C5" w:rsidRPr="009F61EC">
              <w:rPr>
                <w:rFonts w:cs="Arial"/>
                <w:lang w:eastAsia="en-GB"/>
              </w:rPr>
              <w:t>B</w:t>
            </w:r>
          </w:p>
        </w:tc>
        <w:tc>
          <w:tcPr>
            <w:tcW w:w="1028" w:type="dxa"/>
            <w:tcBorders>
              <w:top w:val="nil"/>
              <w:left w:val="single" w:sz="4" w:space="0" w:color="000000"/>
              <w:bottom w:val="single" w:sz="4" w:space="0" w:color="000000"/>
              <w:right w:val="single" w:sz="4" w:space="0" w:color="000000"/>
            </w:tcBorders>
            <w:shd w:val="clear" w:color="auto" w:fill="auto"/>
            <w:hideMark/>
          </w:tcPr>
          <w:p w14:paraId="6CB05865" w14:textId="77777777" w:rsidR="00D822C5" w:rsidRPr="00D822C5" w:rsidRDefault="00D822C5" w:rsidP="00D822C5">
            <w:pPr>
              <w:pStyle w:val="Bodyjustified"/>
              <w:rPr>
                <w:w w:val="1"/>
                <w:lang w:eastAsia="en-GB"/>
              </w:rPr>
            </w:pPr>
            <w:r w:rsidRPr="00D822C5">
              <w:rPr>
                <w:lang w:eastAsia="en-GB"/>
              </w:rPr>
              <w:t>5.3</w:t>
            </w:r>
          </w:p>
        </w:tc>
        <w:tc>
          <w:tcPr>
            <w:tcW w:w="992" w:type="dxa"/>
            <w:tcBorders>
              <w:top w:val="nil"/>
              <w:left w:val="single" w:sz="4" w:space="0" w:color="000000"/>
              <w:bottom w:val="single" w:sz="4" w:space="0" w:color="000000"/>
              <w:right w:val="single" w:sz="4" w:space="0" w:color="000000"/>
            </w:tcBorders>
            <w:shd w:val="clear" w:color="auto" w:fill="auto"/>
            <w:hideMark/>
          </w:tcPr>
          <w:p w14:paraId="443C0CE2" w14:textId="77777777" w:rsidR="00D822C5" w:rsidRPr="00D822C5" w:rsidRDefault="00D822C5" w:rsidP="00D822C5">
            <w:pPr>
              <w:pStyle w:val="Bodyjustified"/>
              <w:rPr>
                <w:w w:val="1"/>
                <w:lang w:eastAsia="en-GB"/>
              </w:rPr>
            </w:pPr>
            <w:r w:rsidRPr="00D822C5">
              <w:rPr>
                <w:lang w:eastAsia="en-GB"/>
              </w:rPr>
              <w:t>5.35</w:t>
            </w:r>
          </w:p>
        </w:tc>
      </w:tr>
      <w:tr w:rsidR="00D822C5" w:rsidRPr="00D822C5" w14:paraId="36B42781"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454C621F" w14:textId="0003C737" w:rsidR="00D822C5" w:rsidRPr="009F61EC" w:rsidRDefault="009F61EC" w:rsidP="00D822C5">
            <w:pPr>
              <w:pStyle w:val="Bodyjustified"/>
              <w:rPr>
                <w:rFonts w:cs="Arial"/>
                <w:w w:val="1"/>
                <w:lang w:eastAsia="en-GB"/>
              </w:rPr>
            </w:pPr>
            <w:r>
              <w:rPr>
                <w:rFonts w:cs="Arial"/>
                <w:lang w:eastAsia="en-GB"/>
              </w:rPr>
              <w:t>Ø</w:t>
            </w:r>
            <w:r w:rsidR="00D822C5" w:rsidRPr="009F61EC">
              <w:rPr>
                <w:rFonts w:cs="Arial"/>
                <w:lang w:eastAsia="en-GB"/>
              </w:rPr>
              <w:t>C</w:t>
            </w:r>
          </w:p>
        </w:tc>
        <w:tc>
          <w:tcPr>
            <w:tcW w:w="1028" w:type="dxa"/>
            <w:tcBorders>
              <w:top w:val="nil"/>
              <w:left w:val="single" w:sz="4" w:space="0" w:color="000000"/>
              <w:bottom w:val="single" w:sz="4" w:space="0" w:color="000000"/>
              <w:right w:val="single" w:sz="4" w:space="0" w:color="000000"/>
            </w:tcBorders>
            <w:shd w:val="clear" w:color="auto" w:fill="auto"/>
            <w:hideMark/>
          </w:tcPr>
          <w:p w14:paraId="1E5D1428" w14:textId="77777777" w:rsidR="00D822C5" w:rsidRPr="00D822C5" w:rsidRDefault="00D822C5" w:rsidP="00D822C5">
            <w:pPr>
              <w:pStyle w:val="Bodyjustified"/>
              <w:rPr>
                <w:w w:val="1"/>
                <w:lang w:eastAsia="en-GB"/>
              </w:rPr>
            </w:pPr>
            <w:r w:rsidRPr="00D822C5">
              <w:rPr>
                <w:lang w:eastAsia="en-GB"/>
              </w:rPr>
              <w:t>4.6</w:t>
            </w:r>
          </w:p>
        </w:tc>
        <w:tc>
          <w:tcPr>
            <w:tcW w:w="992" w:type="dxa"/>
            <w:tcBorders>
              <w:top w:val="nil"/>
              <w:left w:val="single" w:sz="4" w:space="0" w:color="000000"/>
              <w:bottom w:val="single" w:sz="4" w:space="0" w:color="000000"/>
              <w:right w:val="single" w:sz="4" w:space="0" w:color="000000"/>
            </w:tcBorders>
            <w:shd w:val="clear" w:color="auto" w:fill="auto"/>
            <w:hideMark/>
          </w:tcPr>
          <w:p w14:paraId="73DB14A6" w14:textId="77777777" w:rsidR="00D822C5" w:rsidRPr="00D822C5" w:rsidRDefault="00D822C5" w:rsidP="00D822C5">
            <w:pPr>
              <w:pStyle w:val="Bodyjustified"/>
              <w:rPr>
                <w:w w:val="1"/>
                <w:lang w:eastAsia="en-GB"/>
              </w:rPr>
            </w:pPr>
            <w:r w:rsidRPr="00D822C5">
              <w:rPr>
                <w:lang w:eastAsia="en-GB"/>
              </w:rPr>
              <w:t>4.63</w:t>
            </w:r>
          </w:p>
        </w:tc>
      </w:tr>
      <w:tr w:rsidR="00D822C5" w:rsidRPr="00D822C5" w14:paraId="51C461CB"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385C5BCD" w14:textId="5027BB5C" w:rsidR="00D822C5" w:rsidRPr="009F61EC" w:rsidRDefault="009F61EC" w:rsidP="00D822C5">
            <w:pPr>
              <w:pStyle w:val="Bodyjustified"/>
              <w:rPr>
                <w:rFonts w:cs="Arial"/>
                <w:w w:val="1"/>
                <w:lang w:eastAsia="en-GB"/>
              </w:rPr>
            </w:pPr>
            <w:r>
              <w:rPr>
                <w:rFonts w:cs="Arial"/>
                <w:lang w:eastAsia="en-GB"/>
              </w:rPr>
              <w:t>Ø</w:t>
            </w:r>
            <w:r w:rsidR="00D822C5" w:rsidRPr="009F61EC">
              <w:rPr>
                <w:rFonts w:cs="Arial"/>
                <w:lang w:eastAsia="en-GB"/>
              </w:rPr>
              <w:t>D</w:t>
            </w:r>
          </w:p>
        </w:tc>
        <w:tc>
          <w:tcPr>
            <w:tcW w:w="1028" w:type="dxa"/>
            <w:tcBorders>
              <w:top w:val="nil"/>
              <w:left w:val="single" w:sz="4" w:space="0" w:color="000000"/>
              <w:bottom w:val="single" w:sz="4" w:space="0" w:color="000000"/>
              <w:right w:val="single" w:sz="4" w:space="0" w:color="000000"/>
            </w:tcBorders>
            <w:shd w:val="clear" w:color="auto" w:fill="auto"/>
            <w:hideMark/>
          </w:tcPr>
          <w:p w14:paraId="4A3A9C71" w14:textId="77777777" w:rsidR="00D822C5" w:rsidRPr="00D822C5" w:rsidRDefault="00D822C5" w:rsidP="00D822C5">
            <w:pPr>
              <w:pStyle w:val="Bodyjustified"/>
              <w:rPr>
                <w:w w:val="1"/>
                <w:lang w:eastAsia="en-GB"/>
              </w:rPr>
            </w:pPr>
            <w:r w:rsidRPr="00D822C5">
              <w:rPr>
                <w:lang w:eastAsia="en-GB"/>
              </w:rPr>
              <w:t>2.905</w:t>
            </w:r>
          </w:p>
        </w:tc>
        <w:tc>
          <w:tcPr>
            <w:tcW w:w="992" w:type="dxa"/>
            <w:tcBorders>
              <w:top w:val="nil"/>
              <w:left w:val="single" w:sz="4" w:space="0" w:color="000000"/>
              <w:bottom w:val="single" w:sz="4" w:space="0" w:color="000000"/>
              <w:right w:val="single" w:sz="4" w:space="0" w:color="000000"/>
            </w:tcBorders>
            <w:shd w:val="clear" w:color="auto" w:fill="auto"/>
            <w:hideMark/>
          </w:tcPr>
          <w:p w14:paraId="45907424" w14:textId="77777777" w:rsidR="00D822C5" w:rsidRPr="00D822C5" w:rsidRDefault="00D822C5" w:rsidP="00D822C5">
            <w:pPr>
              <w:pStyle w:val="Bodyjustified"/>
              <w:rPr>
                <w:w w:val="1"/>
                <w:lang w:eastAsia="en-GB"/>
              </w:rPr>
            </w:pPr>
            <w:r w:rsidRPr="00D822C5">
              <w:rPr>
                <w:lang w:eastAsia="en-GB"/>
              </w:rPr>
              <w:t>2.945</w:t>
            </w:r>
          </w:p>
        </w:tc>
      </w:tr>
      <w:tr w:rsidR="00D822C5" w:rsidRPr="00D822C5" w14:paraId="5CE8FF18" w14:textId="77777777" w:rsidTr="009F61EC">
        <w:trPr>
          <w:trHeight w:val="283"/>
          <w:jc w:val="center"/>
        </w:trPr>
        <w:tc>
          <w:tcPr>
            <w:tcW w:w="1207" w:type="dxa"/>
            <w:tcBorders>
              <w:top w:val="nil"/>
              <w:left w:val="single" w:sz="4" w:space="0" w:color="000000"/>
              <w:bottom w:val="single" w:sz="4" w:space="0" w:color="000000"/>
              <w:right w:val="single" w:sz="4" w:space="0" w:color="000000"/>
            </w:tcBorders>
            <w:shd w:val="clear" w:color="auto" w:fill="auto"/>
            <w:hideMark/>
          </w:tcPr>
          <w:p w14:paraId="75E884FB" w14:textId="2FAD17BB" w:rsidR="00D822C5" w:rsidRPr="009F61EC" w:rsidRDefault="009F61EC" w:rsidP="00D822C5">
            <w:pPr>
              <w:pStyle w:val="Bodyjustified"/>
              <w:rPr>
                <w:rFonts w:cs="Arial"/>
                <w:w w:val="1"/>
                <w:lang w:eastAsia="en-GB"/>
              </w:rPr>
            </w:pPr>
            <w:r>
              <w:rPr>
                <w:rFonts w:cs="Arial"/>
                <w:lang w:eastAsia="en-GB"/>
              </w:rPr>
              <w:t>Ø</w:t>
            </w:r>
            <w:r w:rsidR="00D822C5" w:rsidRPr="009F61EC">
              <w:rPr>
                <w:rFonts w:cs="Arial"/>
                <w:lang w:eastAsia="en-GB"/>
              </w:rPr>
              <w:t>E</w:t>
            </w:r>
          </w:p>
        </w:tc>
        <w:tc>
          <w:tcPr>
            <w:tcW w:w="1028" w:type="dxa"/>
            <w:tcBorders>
              <w:top w:val="nil"/>
              <w:left w:val="single" w:sz="4" w:space="0" w:color="000000"/>
              <w:bottom w:val="single" w:sz="4" w:space="0" w:color="000000"/>
              <w:right w:val="single" w:sz="4" w:space="0" w:color="000000"/>
            </w:tcBorders>
            <w:shd w:val="clear" w:color="auto" w:fill="auto"/>
            <w:hideMark/>
          </w:tcPr>
          <w:p w14:paraId="74428206" w14:textId="77777777" w:rsidR="00D822C5" w:rsidRPr="00D822C5" w:rsidRDefault="00D822C5" w:rsidP="00D822C5">
            <w:pPr>
              <w:pStyle w:val="Bodyjustified"/>
              <w:rPr>
                <w:w w:val="1"/>
                <w:lang w:eastAsia="en-GB"/>
              </w:rPr>
            </w:pPr>
            <w:r w:rsidRPr="00D822C5">
              <w:rPr>
                <w:lang w:eastAsia="en-GB"/>
              </w:rPr>
              <w:t>1.26</w:t>
            </w:r>
          </w:p>
        </w:tc>
        <w:tc>
          <w:tcPr>
            <w:tcW w:w="992" w:type="dxa"/>
            <w:tcBorders>
              <w:top w:val="nil"/>
              <w:left w:val="single" w:sz="4" w:space="0" w:color="000000"/>
              <w:bottom w:val="single" w:sz="4" w:space="0" w:color="000000"/>
              <w:right w:val="single" w:sz="4" w:space="0" w:color="000000"/>
            </w:tcBorders>
            <w:shd w:val="clear" w:color="auto" w:fill="auto"/>
            <w:hideMark/>
          </w:tcPr>
          <w:p w14:paraId="36830F26" w14:textId="77777777" w:rsidR="00D822C5" w:rsidRPr="00D822C5" w:rsidRDefault="00D822C5" w:rsidP="00D822C5">
            <w:pPr>
              <w:pStyle w:val="Bodyjustified"/>
              <w:rPr>
                <w:w w:val="1"/>
                <w:lang w:eastAsia="en-GB"/>
              </w:rPr>
            </w:pPr>
            <w:r w:rsidRPr="00D822C5">
              <w:rPr>
                <w:lang w:eastAsia="en-GB"/>
              </w:rPr>
              <w:t>1.28</w:t>
            </w:r>
          </w:p>
        </w:tc>
      </w:tr>
    </w:tbl>
    <w:p w14:paraId="6391B338" w14:textId="037EF6C5" w:rsidR="00D822C5" w:rsidRDefault="00D822C5" w:rsidP="00FA6BE5">
      <w:pPr>
        <w:spacing w:after="0"/>
        <w:ind w:left="851"/>
        <w:jc w:val="left"/>
      </w:pPr>
      <w:r>
        <w:rPr>
          <w:noProof/>
          <w:lang w:eastAsia="en-GB"/>
        </w:rPr>
        <w:lastRenderedPageBreak/>
        <w:drawing>
          <wp:inline distT="0" distB="0" distL="0" distR="0" wp14:anchorId="38CD880F" wp14:editId="1302C4BD">
            <wp:extent cx="4919133" cy="4087715"/>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922611" cy="4090605"/>
                    </a:xfrm>
                    <a:prstGeom prst="rect">
                      <a:avLst/>
                    </a:prstGeom>
                  </pic:spPr>
                </pic:pic>
              </a:graphicData>
            </a:graphic>
          </wp:inline>
        </w:drawing>
      </w:r>
    </w:p>
    <w:tbl>
      <w:tblPr>
        <w:tblW w:w="0" w:type="auto"/>
        <w:jc w:val="center"/>
        <w:tblLayout w:type="fixed"/>
        <w:tblCellMar>
          <w:top w:w="28" w:type="dxa"/>
          <w:left w:w="57" w:type="dxa"/>
          <w:bottom w:w="28" w:type="dxa"/>
          <w:right w:w="57" w:type="dxa"/>
        </w:tblCellMar>
        <w:tblLook w:val="04A0" w:firstRow="1" w:lastRow="0" w:firstColumn="1" w:lastColumn="0" w:noHBand="0" w:noVBand="1"/>
      </w:tblPr>
      <w:tblGrid>
        <w:gridCol w:w="1148"/>
        <w:gridCol w:w="1134"/>
        <w:gridCol w:w="1134"/>
        <w:gridCol w:w="928"/>
      </w:tblGrid>
      <w:tr w:rsidR="009F61EC" w14:paraId="413DB41C" w14:textId="77777777" w:rsidTr="009F61EC">
        <w:trPr>
          <w:trHeight w:val="340"/>
          <w:tblHeader/>
          <w:jc w:val="center"/>
        </w:trPr>
        <w:tc>
          <w:tcPr>
            <w:tcW w:w="1148" w:type="dxa"/>
            <w:vMerge w:val="restart"/>
            <w:tcBorders>
              <w:top w:val="single" w:sz="4" w:space="0" w:color="000000"/>
              <w:left w:val="single" w:sz="4" w:space="0" w:color="000000"/>
              <w:right w:val="single" w:sz="4" w:space="0" w:color="000000"/>
            </w:tcBorders>
            <w:shd w:val="clear" w:color="auto" w:fill="auto"/>
            <w:hideMark/>
          </w:tcPr>
          <w:p w14:paraId="5E68DE18" w14:textId="77777777" w:rsidR="009F61EC" w:rsidRDefault="009F61EC" w:rsidP="00A3370A">
            <w:pPr>
              <w:pStyle w:val="Bodyjustified"/>
              <w:keepNext/>
            </w:pPr>
            <w:r>
              <w:rPr>
                <w:w w:val="100"/>
              </w:rPr>
              <w:t>Symbols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81D267E" w14:textId="77777777" w:rsidR="009F61EC" w:rsidRDefault="009F61EC" w:rsidP="00A3370A">
            <w:pPr>
              <w:pStyle w:val="Bodyjustified"/>
              <w:keepNext/>
            </w:pPr>
            <w:r>
              <w:rPr>
                <w:w w:val="100"/>
              </w:rPr>
              <w:t>Dimensions mm</w:t>
            </w:r>
          </w:p>
        </w:tc>
        <w:tc>
          <w:tcPr>
            <w:tcW w:w="92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CA857D0" w14:textId="77777777" w:rsidR="009F61EC" w:rsidRDefault="009F61EC" w:rsidP="00A3370A">
            <w:pPr>
              <w:pStyle w:val="Bodyjustified"/>
              <w:keepNext/>
            </w:pPr>
            <w:r>
              <w:rPr>
                <w:w w:val="100"/>
              </w:rPr>
              <w:t>Notes</w:t>
            </w:r>
          </w:p>
        </w:tc>
      </w:tr>
      <w:tr w:rsidR="009F61EC" w14:paraId="1345D4C2" w14:textId="77777777" w:rsidTr="009F61EC">
        <w:trPr>
          <w:trHeight w:val="340"/>
          <w:tblHeader/>
          <w:jc w:val="center"/>
        </w:trPr>
        <w:tc>
          <w:tcPr>
            <w:tcW w:w="1148" w:type="dxa"/>
            <w:vMerge/>
            <w:tcBorders>
              <w:left w:val="single" w:sz="4" w:space="0" w:color="000000"/>
              <w:bottom w:val="single" w:sz="4" w:space="0" w:color="000000"/>
              <w:right w:val="single" w:sz="4" w:space="0" w:color="000000"/>
            </w:tcBorders>
            <w:shd w:val="clear" w:color="auto" w:fill="auto"/>
          </w:tcPr>
          <w:p w14:paraId="77335F13" w14:textId="77777777" w:rsidR="009F61EC" w:rsidRDefault="009F61EC" w:rsidP="00A3370A">
            <w:pPr>
              <w:pStyle w:val="Bodyjustified"/>
              <w:keepNext/>
            </w:pP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08D351FE" w14:textId="77777777" w:rsidR="009F61EC" w:rsidRDefault="009F61EC" w:rsidP="00A3370A">
            <w:pPr>
              <w:pStyle w:val="Bodyjustified"/>
              <w:keepNext/>
            </w:pPr>
            <w:r>
              <w:rPr>
                <w:w w:val="100"/>
              </w:rPr>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2DFD3AF1" w14:textId="77777777" w:rsidR="009F61EC" w:rsidRDefault="009F61EC" w:rsidP="00A3370A">
            <w:pPr>
              <w:pStyle w:val="Bodyjustified"/>
              <w:keepNext/>
            </w:pPr>
            <w:r>
              <w:rPr>
                <w:w w:val="100"/>
              </w:rPr>
              <w:t>Max</w:t>
            </w:r>
          </w:p>
        </w:tc>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6CAF5D5" w14:textId="77777777" w:rsidR="009F61EC" w:rsidRDefault="009F61EC" w:rsidP="00A3370A">
            <w:pPr>
              <w:pStyle w:val="Bodyjustified"/>
              <w:keepNext/>
              <w:rPr>
                <w:rFonts w:ascii="Helvetica" w:hAnsi="Helvetica"/>
                <w:w w:val="1"/>
              </w:rPr>
            </w:pPr>
          </w:p>
        </w:tc>
      </w:tr>
      <w:tr w:rsidR="00D822C5" w14:paraId="305AB497"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78FFCAEC" w14:textId="77777777" w:rsidR="00D822C5" w:rsidRDefault="00D822C5" w:rsidP="00A3370A">
            <w:pPr>
              <w:pStyle w:val="Bodyjustified"/>
              <w:keepNext/>
            </w:pPr>
            <w:r>
              <w:rPr>
                <w:w w:val="100"/>
              </w:rPr>
              <w:t>1</w:t>
            </w:r>
          </w:p>
        </w:tc>
        <w:tc>
          <w:tcPr>
            <w:tcW w:w="1134" w:type="dxa"/>
            <w:tcBorders>
              <w:top w:val="nil"/>
              <w:left w:val="single" w:sz="4" w:space="0" w:color="000000"/>
              <w:bottom w:val="single" w:sz="4" w:space="0" w:color="000000"/>
              <w:right w:val="single" w:sz="4" w:space="0" w:color="000000"/>
            </w:tcBorders>
            <w:shd w:val="clear" w:color="auto" w:fill="auto"/>
            <w:hideMark/>
          </w:tcPr>
          <w:p w14:paraId="0818C5A3" w14:textId="77777777" w:rsidR="00D822C5" w:rsidRDefault="00D822C5" w:rsidP="00A3370A">
            <w:pPr>
              <w:pStyle w:val="Bodyjustified"/>
              <w:keepNext/>
            </w:pPr>
            <w:r>
              <w:rPr>
                <w:w w:val="100"/>
              </w:rPr>
              <w:t>2.63</w:t>
            </w:r>
          </w:p>
        </w:tc>
        <w:tc>
          <w:tcPr>
            <w:tcW w:w="1134" w:type="dxa"/>
            <w:tcBorders>
              <w:top w:val="nil"/>
              <w:left w:val="single" w:sz="4" w:space="0" w:color="000000"/>
              <w:bottom w:val="single" w:sz="4" w:space="0" w:color="000000"/>
              <w:right w:val="single" w:sz="4" w:space="0" w:color="000000"/>
            </w:tcBorders>
            <w:shd w:val="clear" w:color="auto" w:fill="auto"/>
            <w:hideMark/>
          </w:tcPr>
          <w:p w14:paraId="3962A21B" w14:textId="77777777" w:rsidR="00D822C5" w:rsidRDefault="00D822C5" w:rsidP="00A3370A">
            <w:pPr>
              <w:pStyle w:val="Bodyjustified"/>
              <w:keepNext/>
            </w:pPr>
            <w:r>
              <w:rPr>
                <w:w w:val="100"/>
              </w:rPr>
              <w:t>3.25</w:t>
            </w:r>
          </w:p>
        </w:tc>
        <w:tc>
          <w:tcPr>
            <w:tcW w:w="928" w:type="dxa"/>
            <w:tcBorders>
              <w:top w:val="nil"/>
              <w:left w:val="single" w:sz="4" w:space="0" w:color="000000"/>
              <w:bottom w:val="single" w:sz="4" w:space="0" w:color="000000"/>
              <w:right w:val="single" w:sz="4" w:space="0" w:color="000000"/>
            </w:tcBorders>
            <w:shd w:val="clear" w:color="auto" w:fill="auto"/>
          </w:tcPr>
          <w:p w14:paraId="17F1BFE0" w14:textId="77777777" w:rsidR="00D822C5" w:rsidRDefault="00D822C5" w:rsidP="00A3370A">
            <w:pPr>
              <w:pStyle w:val="Bodyjustified"/>
              <w:keepNext/>
            </w:pPr>
          </w:p>
        </w:tc>
      </w:tr>
      <w:tr w:rsidR="00D822C5" w14:paraId="38A1DFEC"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22CED1E2" w14:textId="77777777" w:rsidR="00D822C5" w:rsidRDefault="00D822C5" w:rsidP="00D822C5">
            <w:pPr>
              <w:pStyle w:val="Bodyjustified"/>
            </w:pPr>
            <w:r>
              <w:rPr>
                <w:w w:val="100"/>
              </w:rPr>
              <w:t>2</w:t>
            </w:r>
          </w:p>
        </w:tc>
        <w:tc>
          <w:tcPr>
            <w:tcW w:w="1134" w:type="dxa"/>
            <w:tcBorders>
              <w:top w:val="nil"/>
              <w:left w:val="single" w:sz="4" w:space="0" w:color="000000"/>
              <w:bottom w:val="single" w:sz="4" w:space="0" w:color="000000"/>
              <w:right w:val="single" w:sz="4" w:space="0" w:color="000000"/>
            </w:tcBorders>
            <w:shd w:val="clear" w:color="auto" w:fill="auto"/>
            <w:hideMark/>
          </w:tcPr>
          <w:p w14:paraId="73569A73" w14:textId="77777777" w:rsidR="00D822C5" w:rsidRDefault="00D822C5" w:rsidP="00D822C5">
            <w:pPr>
              <w:pStyle w:val="Bodyjustified"/>
            </w:pPr>
            <w:r>
              <w:rPr>
                <w:w w:val="100"/>
              </w:rPr>
              <w:t>1.58</w:t>
            </w:r>
          </w:p>
        </w:tc>
        <w:tc>
          <w:tcPr>
            <w:tcW w:w="1134" w:type="dxa"/>
            <w:tcBorders>
              <w:top w:val="nil"/>
              <w:left w:val="single" w:sz="4" w:space="0" w:color="000000"/>
              <w:bottom w:val="single" w:sz="4" w:space="0" w:color="000000"/>
              <w:right w:val="single" w:sz="4" w:space="0" w:color="000000"/>
            </w:tcBorders>
            <w:shd w:val="clear" w:color="auto" w:fill="auto"/>
            <w:hideMark/>
          </w:tcPr>
          <w:p w14:paraId="5C701554" w14:textId="77777777" w:rsidR="00D822C5" w:rsidRDefault="00D822C5" w:rsidP="00D822C5">
            <w:pPr>
              <w:pStyle w:val="Bodyjustified"/>
            </w:pPr>
            <w:r>
              <w:rPr>
                <w:w w:val="100"/>
              </w:rPr>
              <w:t>2.2</w:t>
            </w:r>
          </w:p>
        </w:tc>
        <w:tc>
          <w:tcPr>
            <w:tcW w:w="928" w:type="dxa"/>
            <w:tcBorders>
              <w:top w:val="nil"/>
              <w:left w:val="single" w:sz="4" w:space="0" w:color="000000"/>
              <w:bottom w:val="single" w:sz="4" w:space="0" w:color="000000"/>
              <w:right w:val="single" w:sz="4" w:space="0" w:color="000000"/>
            </w:tcBorders>
            <w:shd w:val="clear" w:color="auto" w:fill="auto"/>
          </w:tcPr>
          <w:p w14:paraId="52EF1267" w14:textId="77777777" w:rsidR="00D822C5" w:rsidRDefault="00D822C5" w:rsidP="00D822C5">
            <w:pPr>
              <w:pStyle w:val="Bodyjustified"/>
            </w:pPr>
          </w:p>
        </w:tc>
      </w:tr>
      <w:tr w:rsidR="00D822C5" w14:paraId="46B20C2A"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351826CB" w14:textId="77777777" w:rsidR="00D822C5" w:rsidRDefault="00D822C5" w:rsidP="00D822C5">
            <w:pPr>
              <w:pStyle w:val="Bodyjustified"/>
            </w:pPr>
            <w:r>
              <w:rPr>
                <w:w w:val="100"/>
              </w:rPr>
              <w:t>3</w:t>
            </w:r>
          </w:p>
        </w:tc>
        <w:tc>
          <w:tcPr>
            <w:tcW w:w="1134" w:type="dxa"/>
            <w:tcBorders>
              <w:top w:val="nil"/>
              <w:left w:val="single" w:sz="4" w:space="0" w:color="000000"/>
              <w:bottom w:val="single" w:sz="4" w:space="0" w:color="000000"/>
              <w:right w:val="single" w:sz="4" w:space="0" w:color="000000"/>
            </w:tcBorders>
            <w:shd w:val="clear" w:color="auto" w:fill="auto"/>
            <w:hideMark/>
          </w:tcPr>
          <w:p w14:paraId="7A950D37" w14:textId="77777777" w:rsidR="00D822C5" w:rsidRDefault="00D822C5" w:rsidP="00D822C5">
            <w:pPr>
              <w:pStyle w:val="Bodyjustified"/>
            </w:pPr>
            <w:r>
              <w:rPr>
                <w:w w:val="100"/>
              </w:rPr>
              <w:t>0.75</w:t>
            </w:r>
          </w:p>
        </w:tc>
        <w:tc>
          <w:tcPr>
            <w:tcW w:w="1134" w:type="dxa"/>
            <w:tcBorders>
              <w:top w:val="nil"/>
              <w:left w:val="single" w:sz="4" w:space="0" w:color="000000"/>
              <w:bottom w:val="single" w:sz="4" w:space="0" w:color="000000"/>
              <w:right w:val="single" w:sz="4" w:space="0" w:color="000000"/>
            </w:tcBorders>
            <w:shd w:val="clear" w:color="auto" w:fill="auto"/>
            <w:hideMark/>
          </w:tcPr>
          <w:p w14:paraId="4328DE28" w14:textId="77777777" w:rsidR="00D822C5" w:rsidRDefault="00D822C5" w:rsidP="00D822C5">
            <w:pPr>
              <w:pStyle w:val="Bodyjustified"/>
            </w:pPr>
            <w:r>
              <w:rPr>
                <w:w w:val="100"/>
              </w:rPr>
              <w:t>1.15</w:t>
            </w:r>
          </w:p>
        </w:tc>
        <w:tc>
          <w:tcPr>
            <w:tcW w:w="928" w:type="dxa"/>
            <w:tcBorders>
              <w:top w:val="nil"/>
              <w:left w:val="single" w:sz="4" w:space="0" w:color="000000"/>
              <w:bottom w:val="single" w:sz="4" w:space="0" w:color="000000"/>
              <w:right w:val="single" w:sz="4" w:space="0" w:color="000000"/>
            </w:tcBorders>
            <w:shd w:val="clear" w:color="auto" w:fill="auto"/>
          </w:tcPr>
          <w:p w14:paraId="11DF8305" w14:textId="77777777" w:rsidR="00D822C5" w:rsidRDefault="00D822C5" w:rsidP="00D822C5">
            <w:pPr>
              <w:pStyle w:val="Bodyjustified"/>
            </w:pPr>
          </w:p>
        </w:tc>
      </w:tr>
      <w:tr w:rsidR="00D822C5" w14:paraId="2BB5191A"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37898DB0" w14:textId="77777777" w:rsidR="00D822C5" w:rsidRDefault="00D822C5" w:rsidP="00D822C5">
            <w:pPr>
              <w:pStyle w:val="Bodyjustified"/>
            </w:pPr>
            <w:r>
              <w:rPr>
                <w:w w:val="100"/>
              </w:rPr>
              <w:t>4</w:t>
            </w:r>
          </w:p>
        </w:tc>
        <w:tc>
          <w:tcPr>
            <w:tcW w:w="1134" w:type="dxa"/>
            <w:tcBorders>
              <w:top w:val="nil"/>
              <w:left w:val="single" w:sz="4" w:space="0" w:color="000000"/>
              <w:bottom w:val="single" w:sz="4" w:space="0" w:color="000000"/>
              <w:right w:val="single" w:sz="4" w:space="0" w:color="000000"/>
            </w:tcBorders>
            <w:shd w:val="clear" w:color="auto" w:fill="auto"/>
            <w:hideMark/>
          </w:tcPr>
          <w:p w14:paraId="330D5807" w14:textId="77777777" w:rsidR="00D822C5" w:rsidRDefault="00D822C5" w:rsidP="00D822C5">
            <w:pPr>
              <w:pStyle w:val="Bodyjustified"/>
            </w:pPr>
            <w:r>
              <w:rPr>
                <w:w w:val="100"/>
              </w:rPr>
              <w:t>0.85</w:t>
            </w:r>
          </w:p>
        </w:tc>
        <w:tc>
          <w:tcPr>
            <w:tcW w:w="1134" w:type="dxa"/>
            <w:tcBorders>
              <w:top w:val="nil"/>
              <w:left w:val="single" w:sz="4" w:space="0" w:color="000000"/>
              <w:bottom w:val="single" w:sz="4" w:space="0" w:color="000000"/>
              <w:right w:val="single" w:sz="4" w:space="0" w:color="000000"/>
            </w:tcBorders>
            <w:shd w:val="clear" w:color="auto" w:fill="auto"/>
            <w:hideMark/>
          </w:tcPr>
          <w:p w14:paraId="21F6DC23" w14:textId="77777777" w:rsidR="00D822C5" w:rsidRDefault="00D822C5" w:rsidP="00D822C5">
            <w:pPr>
              <w:pStyle w:val="Bodyjustified"/>
            </w:pPr>
            <w:r>
              <w:rPr>
                <w:w w:val="100"/>
              </w:rPr>
              <w:t>1.47</w:t>
            </w:r>
          </w:p>
        </w:tc>
        <w:tc>
          <w:tcPr>
            <w:tcW w:w="928" w:type="dxa"/>
            <w:tcBorders>
              <w:top w:val="nil"/>
              <w:left w:val="single" w:sz="4" w:space="0" w:color="000000"/>
              <w:bottom w:val="single" w:sz="4" w:space="0" w:color="000000"/>
              <w:right w:val="single" w:sz="4" w:space="0" w:color="000000"/>
            </w:tcBorders>
            <w:shd w:val="clear" w:color="auto" w:fill="auto"/>
          </w:tcPr>
          <w:p w14:paraId="1667EB28" w14:textId="77777777" w:rsidR="00D822C5" w:rsidRDefault="00D822C5" w:rsidP="00D822C5">
            <w:pPr>
              <w:pStyle w:val="Bodyjustified"/>
            </w:pPr>
          </w:p>
        </w:tc>
      </w:tr>
      <w:tr w:rsidR="00D822C5" w14:paraId="68FA65C0"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5D90BD6E" w14:textId="77777777" w:rsidR="00D822C5" w:rsidRDefault="00D822C5" w:rsidP="00D822C5">
            <w:pPr>
              <w:pStyle w:val="Bodyjustified"/>
            </w:pPr>
            <w:r>
              <w:rPr>
                <w:w w:val="100"/>
              </w:rPr>
              <w:t>5</w:t>
            </w:r>
          </w:p>
        </w:tc>
        <w:tc>
          <w:tcPr>
            <w:tcW w:w="1134" w:type="dxa"/>
            <w:tcBorders>
              <w:top w:val="nil"/>
              <w:left w:val="single" w:sz="4" w:space="0" w:color="000000"/>
              <w:bottom w:val="single" w:sz="4" w:space="0" w:color="000000"/>
              <w:right w:val="single" w:sz="4" w:space="0" w:color="000000"/>
            </w:tcBorders>
            <w:shd w:val="clear" w:color="auto" w:fill="auto"/>
            <w:hideMark/>
          </w:tcPr>
          <w:p w14:paraId="14C00DA4" w14:textId="77777777" w:rsidR="00D822C5" w:rsidRDefault="00D822C5" w:rsidP="00D822C5">
            <w:pPr>
              <w:pStyle w:val="Bodyjustified"/>
            </w:pPr>
            <w:r>
              <w:rPr>
                <w:w w:val="100"/>
              </w:rPr>
              <w:t>3.8</w:t>
            </w:r>
          </w:p>
        </w:tc>
        <w:tc>
          <w:tcPr>
            <w:tcW w:w="1134" w:type="dxa"/>
            <w:tcBorders>
              <w:top w:val="nil"/>
              <w:left w:val="single" w:sz="4" w:space="0" w:color="000000"/>
              <w:bottom w:val="single" w:sz="4" w:space="0" w:color="000000"/>
              <w:right w:val="single" w:sz="4" w:space="0" w:color="000000"/>
            </w:tcBorders>
            <w:shd w:val="clear" w:color="auto" w:fill="auto"/>
            <w:hideMark/>
          </w:tcPr>
          <w:p w14:paraId="26D7F68A" w14:textId="77777777" w:rsidR="00D822C5" w:rsidRDefault="00D822C5" w:rsidP="00D822C5">
            <w:pPr>
              <w:pStyle w:val="Bodyjustified"/>
            </w:pPr>
            <w:r>
              <w:rPr>
                <w:w w:val="100"/>
              </w:rPr>
              <w:t>4.2</w:t>
            </w:r>
          </w:p>
        </w:tc>
        <w:tc>
          <w:tcPr>
            <w:tcW w:w="928" w:type="dxa"/>
            <w:tcBorders>
              <w:top w:val="nil"/>
              <w:left w:val="single" w:sz="4" w:space="0" w:color="000000"/>
              <w:bottom w:val="single" w:sz="4" w:space="0" w:color="000000"/>
              <w:right w:val="single" w:sz="4" w:space="0" w:color="000000"/>
            </w:tcBorders>
            <w:shd w:val="clear" w:color="auto" w:fill="auto"/>
          </w:tcPr>
          <w:p w14:paraId="4619DB2F" w14:textId="77777777" w:rsidR="00D822C5" w:rsidRDefault="00D822C5" w:rsidP="00D822C5">
            <w:pPr>
              <w:pStyle w:val="Bodyjustified"/>
            </w:pPr>
          </w:p>
        </w:tc>
      </w:tr>
      <w:tr w:rsidR="00D822C5" w14:paraId="39E5B752"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691E621F" w14:textId="77777777" w:rsidR="00D822C5" w:rsidRDefault="00D822C5" w:rsidP="00D822C5">
            <w:pPr>
              <w:pStyle w:val="Bodyjustified"/>
            </w:pPr>
            <w:r>
              <w:rPr>
                <w:w w:val="100"/>
              </w:rPr>
              <w:t>6</w:t>
            </w:r>
          </w:p>
        </w:tc>
        <w:tc>
          <w:tcPr>
            <w:tcW w:w="1134" w:type="dxa"/>
            <w:tcBorders>
              <w:top w:val="nil"/>
              <w:left w:val="single" w:sz="4" w:space="0" w:color="000000"/>
              <w:bottom w:val="single" w:sz="4" w:space="0" w:color="000000"/>
              <w:right w:val="single" w:sz="4" w:space="0" w:color="000000"/>
            </w:tcBorders>
            <w:shd w:val="clear" w:color="auto" w:fill="auto"/>
            <w:hideMark/>
          </w:tcPr>
          <w:p w14:paraId="4DA72444" w14:textId="77777777" w:rsidR="00D822C5" w:rsidRDefault="00D822C5" w:rsidP="00D822C5">
            <w:pPr>
              <w:pStyle w:val="Bodyjustified"/>
            </w:pPr>
            <w:r>
              <w:rPr>
                <w:w w:val="100"/>
              </w:rPr>
              <w:t>0</w:t>
            </w:r>
          </w:p>
        </w:tc>
        <w:tc>
          <w:tcPr>
            <w:tcW w:w="1134" w:type="dxa"/>
            <w:tcBorders>
              <w:top w:val="nil"/>
              <w:left w:val="single" w:sz="4" w:space="0" w:color="000000"/>
              <w:bottom w:val="single" w:sz="4" w:space="0" w:color="000000"/>
              <w:right w:val="single" w:sz="4" w:space="0" w:color="000000"/>
            </w:tcBorders>
            <w:shd w:val="clear" w:color="auto" w:fill="auto"/>
            <w:hideMark/>
          </w:tcPr>
          <w:p w14:paraId="202718DA" w14:textId="77777777" w:rsidR="00D822C5" w:rsidRDefault="00D822C5" w:rsidP="00D822C5">
            <w:pPr>
              <w:pStyle w:val="Bodyjustified"/>
            </w:pPr>
            <w:r>
              <w:rPr>
                <w:w w:val="100"/>
              </w:rPr>
              <w:t>0.08</w:t>
            </w:r>
          </w:p>
        </w:tc>
        <w:tc>
          <w:tcPr>
            <w:tcW w:w="928" w:type="dxa"/>
            <w:tcBorders>
              <w:top w:val="nil"/>
              <w:left w:val="single" w:sz="4" w:space="0" w:color="000000"/>
              <w:bottom w:val="single" w:sz="4" w:space="0" w:color="000000"/>
              <w:right w:val="single" w:sz="4" w:space="0" w:color="000000"/>
            </w:tcBorders>
            <w:shd w:val="clear" w:color="auto" w:fill="auto"/>
          </w:tcPr>
          <w:p w14:paraId="16F11600" w14:textId="77777777" w:rsidR="00D822C5" w:rsidRDefault="00D822C5" w:rsidP="00D822C5">
            <w:pPr>
              <w:pStyle w:val="Bodyjustified"/>
            </w:pPr>
          </w:p>
        </w:tc>
      </w:tr>
      <w:tr w:rsidR="00D822C5" w14:paraId="4F6B3DBA"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3CB69CE8" w14:textId="77777777" w:rsidR="00D822C5" w:rsidRDefault="00D822C5" w:rsidP="00D822C5">
            <w:pPr>
              <w:pStyle w:val="Bodyjustified"/>
            </w:pPr>
            <w:r>
              <w:rPr>
                <w:w w:val="100"/>
              </w:rPr>
              <w:t>7</w:t>
            </w:r>
          </w:p>
        </w:tc>
        <w:tc>
          <w:tcPr>
            <w:tcW w:w="1134" w:type="dxa"/>
            <w:tcBorders>
              <w:top w:val="nil"/>
              <w:left w:val="single" w:sz="4" w:space="0" w:color="000000"/>
              <w:bottom w:val="single" w:sz="4" w:space="0" w:color="000000"/>
              <w:right w:val="single" w:sz="4" w:space="0" w:color="000000"/>
            </w:tcBorders>
            <w:shd w:val="clear" w:color="auto" w:fill="auto"/>
            <w:hideMark/>
          </w:tcPr>
          <w:p w14:paraId="44AE3B22" w14:textId="33385169" w:rsidR="00D822C5" w:rsidRDefault="00A91C16" w:rsidP="00D822C5">
            <w:pPr>
              <w:pStyle w:val="Bodyjustified"/>
            </w:pPr>
            <w:r>
              <w:rPr>
                <w:w w:val="100"/>
              </w:rPr>
              <w:t>1.4</w:t>
            </w:r>
            <w:r w:rsidR="00D822C5">
              <w:rPr>
                <w:w w:val="100"/>
              </w:rPr>
              <w:t>2</w:t>
            </w:r>
          </w:p>
        </w:tc>
        <w:tc>
          <w:tcPr>
            <w:tcW w:w="1134" w:type="dxa"/>
            <w:tcBorders>
              <w:top w:val="nil"/>
              <w:left w:val="single" w:sz="4" w:space="0" w:color="000000"/>
              <w:bottom w:val="single" w:sz="4" w:space="0" w:color="000000"/>
              <w:right w:val="single" w:sz="4" w:space="0" w:color="000000"/>
            </w:tcBorders>
            <w:shd w:val="clear" w:color="auto" w:fill="auto"/>
            <w:hideMark/>
          </w:tcPr>
          <w:p w14:paraId="6B1F72CC" w14:textId="6D0AAB77" w:rsidR="00D822C5" w:rsidRDefault="00D822C5" w:rsidP="00D822C5">
            <w:pPr>
              <w:pStyle w:val="Bodyjustified"/>
            </w:pPr>
            <w:r>
              <w:rPr>
                <w:w w:val="100"/>
              </w:rPr>
              <w:t>1.</w:t>
            </w:r>
            <w:r w:rsidR="00A91C16">
              <w:rPr>
                <w:w w:val="100"/>
              </w:rPr>
              <w:t>6</w:t>
            </w:r>
          </w:p>
        </w:tc>
        <w:tc>
          <w:tcPr>
            <w:tcW w:w="928" w:type="dxa"/>
            <w:tcBorders>
              <w:top w:val="nil"/>
              <w:left w:val="single" w:sz="4" w:space="0" w:color="000000"/>
              <w:bottom w:val="single" w:sz="4" w:space="0" w:color="000000"/>
              <w:right w:val="single" w:sz="4" w:space="0" w:color="000000"/>
            </w:tcBorders>
            <w:shd w:val="clear" w:color="auto" w:fill="auto"/>
          </w:tcPr>
          <w:p w14:paraId="3083E815" w14:textId="77777777" w:rsidR="00D822C5" w:rsidRDefault="00D822C5" w:rsidP="00D822C5">
            <w:pPr>
              <w:pStyle w:val="Bodyjustified"/>
            </w:pPr>
          </w:p>
        </w:tc>
      </w:tr>
      <w:tr w:rsidR="00D822C5" w14:paraId="73CB4542"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602BE914" w14:textId="77777777" w:rsidR="00D822C5" w:rsidRDefault="00D822C5" w:rsidP="00D822C5">
            <w:pPr>
              <w:pStyle w:val="Bodyjustified"/>
            </w:pPr>
            <w:r>
              <w:rPr>
                <w:w w:val="100"/>
              </w:rPr>
              <w:t>8</w:t>
            </w:r>
          </w:p>
        </w:tc>
        <w:tc>
          <w:tcPr>
            <w:tcW w:w="1134" w:type="dxa"/>
            <w:tcBorders>
              <w:top w:val="nil"/>
              <w:left w:val="single" w:sz="4" w:space="0" w:color="000000"/>
              <w:bottom w:val="single" w:sz="4" w:space="0" w:color="000000"/>
              <w:right w:val="single" w:sz="4" w:space="0" w:color="000000"/>
            </w:tcBorders>
            <w:shd w:val="clear" w:color="auto" w:fill="auto"/>
            <w:hideMark/>
          </w:tcPr>
          <w:p w14:paraId="0F997C4F" w14:textId="77777777" w:rsidR="00D822C5" w:rsidRDefault="00D822C5" w:rsidP="00D822C5">
            <w:pPr>
              <w:pStyle w:val="Bodyjustified"/>
            </w:pPr>
            <w:r>
              <w:rPr>
                <w:w w:val="100"/>
              </w:rPr>
              <w:t>0.8</w:t>
            </w:r>
          </w:p>
        </w:tc>
        <w:tc>
          <w:tcPr>
            <w:tcW w:w="1134" w:type="dxa"/>
            <w:tcBorders>
              <w:top w:val="nil"/>
              <w:left w:val="single" w:sz="4" w:space="0" w:color="000000"/>
              <w:bottom w:val="single" w:sz="4" w:space="0" w:color="000000"/>
              <w:right w:val="single" w:sz="4" w:space="0" w:color="000000"/>
            </w:tcBorders>
            <w:shd w:val="clear" w:color="auto" w:fill="auto"/>
            <w:hideMark/>
          </w:tcPr>
          <w:p w14:paraId="0E42A696" w14:textId="77777777" w:rsidR="00D822C5" w:rsidRDefault="00D822C5" w:rsidP="00D822C5">
            <w:pPr>
              <w:pStyle w:val="Bodyjustified"/>
            </w:pPr>
            <w:r>
              <w:rPr>
                <w:w w:val="100"/>
              </w:rPr>
              <w:t>0.9</w:t>
            </w:r>
          </w:p>
        </w:tc>
        <w:tc>
          <w:tcPr>
            <w:tcW w:w="928" w:type="dxa"/>
            <w:tcBorders>
              <w:top w:val="nil"/>
              <w:left w:val="single" w:sz="4" w:space="0" w:color="000000"/>
              <w:bottom w:val="single" w:sz="4" w:space="0" w:color="000000"/>
              <w:right w:val="single" w:sz="4" w:space="0" w:color="000000"/>
            </w:tcBorders>
            <w:shd w:val="clear" w:color="auto" w:fill="auto"/>
            <w:hideMark/>
          </w:tcPr>
          <w:p w14:paraId="2DFD91B3" w14:textId="77777777" w:rsidR="00D822C5" w:rsidRDefault="00D822C5" w:rsidP="00D822C5">
            <w:pPr>
              <w:pStyle w:val="Bodyjustified"/>
            </w:pPr>
            <w:r>
              <w:rPr>
                <w:w w:val="100"/>
              </w:rPr>
              <w:t>Radius</w:t>
            </w:r>
          </w:p>
        </w:tc>
      </w:tr>
      <w:tr w:rsidR="00D822C5" w14:paraId="16F3A076"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582CEEE2" w14:textId="77777777" w:rsidR="00D822C5" w:rsidRDefault="00D822C5" w:rsidP="00D822C5">
            <w:pPr>
              <w:pStyle w:val="Bodyjustified"/>
            </w:pPr>
            <w:r>
              <w:rPr>
                <w:w w:val="100"/>
              </w:rPr>
              <w:t>9</w:t>
            </w:r>
          </w:p>
        </w:tc>
        <w:tc>
          <w:tcPr>
            <w:tcW w:w="1134" w:type="dxa"/>
            <w:tcBorders>
              <w:top w:val="nil"/>
              <w:left w:val="single" w:sz="4" w:space="0" w:color="000000"/>
              <w:bottom w:val="single" w:sz="4" w:space="0" w:color="000000"/>
              <w:right w:val="single" w:sz="4" w:space="0" w:color="000000"/>
            </w:tcBorders>
            <w:shd w:val="clear" w:color="auto" w:fill="auto"/>
            <w:hideMark/>
          </w:tcPr>
          <w:p w14:paraId="4ED54252" w14:textId="355A8822" w:rsidR="00D822C5" w:rsidRDefault="00A91C16" w:rsidP="00D822C5">
            <w:pPr>
              <w:pStyle w:val="Bodyjustified"/>
            </w:pPr>
            <w:r>
              <w:rPr>
                <w:w w:val="100"/>
              </w:rPr>
              <w:t>0.6</w:t>
            </w:r>
            <w:r w:rsidR="00D822C5">
              <w:rPr>
                <w:w w:val="100"/>
              </w:rPr>
              <w:t>93</w:t>
            </w:r>
          </w:p>
        </w:tc>
        <w:tc>
          <w:tcPr>
            <w:tcW w:w="1134" w:type="dxa"/>
            <w:tcBorders>
              <w:top w:val="nil"/>
              <w:left w:val="single" w:sz="4" w:space="0" w:color="000000"/>
              <w:bottom w:val="single" w:sz="4" w:space="0" w:color="000000"/>
              <w:right w:val="single" w:sz="4" w:space="0" w:color="000000"/>
            </w:tcBorders>
            <w:shd w:val="clear" w:color="auto" w:fill="auto"/>
            <w:hideMark/>
          </w:tcPr>
          <w:p w14:paraId="665E250B" w14:textId="241AC6DA" w:rsidR="00D822C5" w:rsidRDefault="00A91C16" w:rsidP="00D822C5">
            <w:pPr>
              <w:pStyle w:val="Bodyjustified"/>
            </w:pPr>
            <w:r>
              <w:rPr>
                <w:w w:val="100"/>
              </w:rPr>
              <w:t>0.9</w:t>
            </w:r>
            <w:r w:rsidR="00D822C5">
              <w:rPr>
                <w:w w:val="100"/>
              </w:rPr>
              <w:t>84</w:t>
            </w:r>
          </w:p>
        </w:tc>
        <w:tc>
          <w:tcPr>
            <w:tcW w:w="928" w:type="dxa"/>
            <w:tcBorders>
              <w:top w:val="nil"/>
              <w:left w:val="single" w:sz="4" w:space="0" w:color="000000"/>
              <w:bottom w:val="single" w:sz="4" w:space="0" w:color="000000"/>
              <w:right w:val="single" w:sz="4" w:space="0" w:color="000000"/>
            </w:tcBorders>
            <w:shd w:val="clear" w:color="auto" w:fill="auto"/>
          </w:tcPr>
          <w:p w14:paraId="44C00E5B" w14:textId="77777777" w:rsidR="00D822C5" w:rsidRDefault="00D822C5" w:rsidP="00D822C5">
            <w:pPr>
              <w:pStyle w:val="Bodyjustified"/>
            </w:pPr>
          </w:p>
        </w:tc>
      </w:tr>
      <w:tr w:rsidR="00D822C5" w14:paraId="6B5D29FF"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1B5F9BD2" w14:textId="77777777" w:rsidR="00D822C5" w:rsidRDefault="00D822C5" w:rsidP="00D822C5">
            <w:pPr>
              <w:pStyle w:val="Bodyjustified"/>
            </w:pPr>
            <w:r>
              <w:rPr>
                <w:w w:val="100"/>
              </w:rPr>
              <w:t>10</w:t>
            </w:r>
          </w:p>
        </w:tc>
        <w:tc>
          <w:tcPr>
            <w:tcW w:w="1134" w:type="dxa"/>
            <w:tcBorders>
              <w:top w:val="nil"/>
              <w:left w:val="single" w:sz="4" w:space="0" w:color="000000"/>
              <w:bottom w:val="single" w:sz="4" w:space="0" w:color="000000"/>
              <w:right w:val="single" w:sz="4" w:space="0" w:color="000000"/>
            </w:tcBorders>
            <w:shd w:val="clear" w:color="auto" w:fill="auto"/>
            <w:hideMark/>
          </w:tcPr>
          <w:p w14:paraId="3DE98FAC" w14:textId="77777777" w:rsidR="00D822C5" w:rsidRDefault="00D822C5" w:rsidP="00D822C5">
            <w:pPr>
              <w:pStyle w:val="Bodyjustified"/>
            </w:pPr>
            <w:r>
              <w:rPr>
                <w:w w:val="100"/>
              </w:rPr>
              <w:t>0.616</w:t>
            </w:r>
          </w:p>
        </w:tc>
        <w:tc>
          <w:tcPr>
            <w:tcW w:w="1134" w:type="dxa"/>
            <w:tcBorders>
              <w:top w:val="nil"/>
              <w:left w:val="single" w:sz="4" w:space="0" w:color="000000"/>
              <w:bottom w:val="single" w:sz="4" w:space="0" w:color="000000"/>
              <w:right w:val="single" w:sz="4" w:space="0" w:color="000000"/>
            </w:tcBorders>
            <w:shd w:val="clear" w:color="auto" w:fill="auto"/>
            <w:hideMark/>
          </w:tcPr>
          <w:p w14:paraId="44397ECB" w14:textId="77777777" w:rsidR="00D822C5" w:rsidRDefault="00D822C5" w:rsidP="00D822C5">
            <w:pPr>
              <w:pStyle w:val="Bodyjustified"/>
            </w:pPr>
            <w:r>
              <w:rPr>
                <w:w w:val="100"/>
              </w:rPr>
              <w:t>0.727</w:t>
            </w:r>
          </w:p>
        </w:tc>
        <w:tc>
          <w:tcPr>
            <w:tcW w:w="928" w:type="dxa"/>
            <w:tcBorders>
              <w:top w:val="nil"/>
              <w:left w:val="single" w:sz="4" w:space="0" w:color="000000"/>
              <w:bottom w:val="single" w:sz="4" w:space="0" w:color="000000"/>
              <w:right w:val="single" w:sz="4" w:space="0" w:color="000000"/>
            </w:tcBorders>
            <w:shd w:val="clear" w:color="auto" w:fill="auto"/>
          </w:tcPr>
          <w:p w14:paraId="6CC20C42" w14:textId="77777777" w:rsidR="00D822C5" w:rsidRDefault="00D822C5" w:rsidP="00D822C5">
            <w:pPr>
              <w:pStyle w:val="Bodyjustified"/>
            </w:pPr>
          </w:p>
        </w:tc>
      </w:tr>
      <w:tr w:rsidR="00D822C5" w14:paraId="4D0C5CBF"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70211CBC" w14:textId="77777777" w:rsidR="00D822C5" w:rsidRDefault="00D822C5" w:rsidP="00D822C5">
            <w:pPr>
              <w:pStyle w:val="Bodyjustified"/>
            </w:pPr>
            <w:r>
              <w:rPr>
                <w:w w:val="100"/>
              </w:rPr>
              <w:t>11</w:t>
            </w:r>
          </w:p>
        </w:tc>
        <w:tc>
          <w:tcPr>
            <w:tcW w:w="1134" w:type="dxa"/>
            <w:tcBorders>
              <w:top w:val="nil"/>
              <w:left w:val="single" w:sz="4" w:space="0" w:color="000000"/>
              <w:bottom w:val="single" w:sz="4" w:space="0" w:color="000000"/>
              <w:right w:val="single" w:sz="4" w:space="0" w:color="000000"/>
            </w:tcBorders>
            <w:shd w:val="clear" w:color="auto" w:fill="auto"/>
            <w:hideMark/>
          </w:tcPr>
          <w:p w14:paraId="4158574D" w14:textId="0DD79383" w:rsidR="00D822C5" w:rsidRDefault="00D822C5" w:rsidP="00D822C5">
            <w:pPr>
              <w:pStyle w:val="Bodyjustified"/>
            </w:pPr>
            <w:r>
              <w:rPr>
                <w:w w:val="100"/>
              </w:rPr>
              <w:t>1.</w:t>
            </w:r>
            <w:r w:rsidR="00A91C16">
              <w:rPr>
                <w:w w:val="100"/>
              </w:rPr>
              <w:t>5</w:t>
            </w:r>
          </w:p>
        </w:tc>
        <w:tc>
          <w:tcPr>
            <w:tcW w:w="1134" w:type="dxa"/>
            <w:tcBorders>
              <w:top w:val="nil"/>
              <w:left w:val="single" w:sz="4" w:space="0" w:color="000000"/>
              <w:bottom w:val="single" w:sz="4" w:space="0" w:color="000000"/>
              <w:right w:val="single" w:sz="4" w:space="0" w:color="000000"/>
            </w:tcBorders>
            <w:shd w:val="clear" w:color="auto" w:fill="auto"/>
            <w:hideMark/>
          </w:tcPr>
          <w:p w14:paraId="7519FA50" w14:textId="77CDABF8" w:rsidR="00D822C5" w:rsidRDefault="00D822C5" w:rsidP="00D822C5">
            <w:pPr>
              <w:pStyle w:val="Bodyjustified"/>
            </w:pPr>
            <w:r>
              <w:rPr>
                <w:w w:val="100"/>
              </w:rPr>
              <w:t>1.</w:t>
            </w:r>
            <w:r w:rsidR="00A91C16">
              <w:rPr>
                <w:w w:val="100"/>
              </w:rPr>
              <w:t>6</w:t>
            </w:r>
          </w:p>
        </w:tc>
        <w:tc>
          <w:tcPr>
            <w:tcW w:w="928" w:type="dxa"/>
            <w:tcBorders>
              <w:top w:val="nil"/>
              <w:left w:val="single" w:sz="4" w:space="0" w:color="000000"/>
              <w:bottom w:val="single" w:sz="4" w:space="0" w:color="000000"/>
              <w:right w:val="single" w:sz="4" w:space="0" w:color="000000"/>
            </w:tcBorders>
            <w:shd w:val="clear" w:color="auto" w:fill="auto"/>
          </w:tcPr>
          <w:p w14:paraId="00A4CB00" w14:textId="77777777" w:rsidR="00D822C5" w:rsidRDefault="00D822C5" w:rsidP="00D822C5">
            <w:pPr>
              <w:pStyle w:val="Bodyjustified"/>
            </w:pPr>
          </w:p>
        </w:tc>
      </w:tr>
      <w:tr w:rsidR="009F61EC" w14:paraId="13A3AC1C"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6E4EE97F" w14:textId="3A9095BD" w:rsidR="009F61EC" w:rsidRPr="009F61EC" w:rsidRDefault="009F61EC" w:rsidP="009F61EC">
            <w:pPr>
              <w:pStyle w:val="Bodyjustified"/>
              <w:rPr>
                <w:rFonts w:cs="Arial"/>
              </w:rPr>
            </w:pPr>
            <w:r>
              <w:rPr>
                <w:rFonts w:cs="Arial"/>
                <w:lang w:eastAsia="en-GB"/>
              </w:rPr>
              <w:t>Ø</w:t>
            </w:r>
            <w:r w:rsidRPr="009F61EC">
              <w:rPr>
                <w:rFonts w:cs="Arial"/>
                <w:lang w:eastAsia="en-GB"/>
              </w:rPr>
              <w:t>A</w:t>
            </w:r>
          </w:p>
        </w:tc>
        <w:tc>
          <w:tcPr>
            <w:tcW w:w="1134" w:type="dxa"/>
            <w:tcBorders>
              <w:top w:val="nil"/>
              <w:left w:val="single" w:sz="4" w:space="0" w:color="000000"/>
              <w:bottom w:val="single" w:sz="4" w:space="0" w:color="000000"/>
              <w:right w:val="single" w:sz="4" w:space="0" w:color="000000"/>
            </w:tcBorders>
            <w:shd w:val="clear" w:color="auto" w:fill="auto"/>
            <w:hideMark/>
          </w:tcPr>
          <w:p w14:paraId="646097D5" w14:textId="77777777" w:rsidR="009F61EC" w:rsidRDefault="009F61EC" w:rsidP="009F61EC">
            <w:pPr>
              <w:pStyle w:val="Bodyjustified"/>
            </w:pPr>
            <w:r>
              <w:rPr>
                <w:w w:val="100"/>
              </w:rPr>
              <w:t>6.6</w:t>
            </w:r>
          </w:p>
        </w:tc>
        <w:tc>
          <w:tcPr>
            <w:tcW w:w="1134" w:type="dxa"/>
            <w:tcBorders>
              <w:top w:val="nil"/>
              <w:left w:val="single" w:sz="4" w:space="0" w:color="000000"/>
              <w:bottom w:val="single" w:sz="4" w:space="0" w:color="000000"/>
              <w:right w:val="single" w:sz="4" w:space="0" w:color="000000"/>
            </w:tcBorders>
            <w:shd w:val="clear" w:color="auto" w:fill="auto"/>
            <w:hideMark/>
          </w:tcPr>
          <w:p w14:paraId="68ADB964" w14:textId="77777777" w:rsidR="009F61EC" w:rsidRDefault="009F61EC" w:rsidP="009F61EC">
            <w:pPr>
              <w:pStyle w:val="Bodyjustified"/>
            </w:pPr>
            <w:r>
              <w:rPr>
                <w:w w:val="100"/>
              </w:rPr>
              <w:t>6.7</w:t>
            </w:r>
          </w:p>
        </w:tc>
        <w:tc>
          <w:tcPr>
            <w:tcW w:w="928" w:type="dxa"/>
            <w:tcBorders>
              <w:top w:val="nil"/>
              <w:left w:val="single" w:sz="4" w:space="0" w:color="000000"/>
              <w:bottom w:val="single" w:sz="4" w:space="0" w:color="000000"/>
              <w:right w:val="single" w:sz="4" w:space="0" w:color="000000"/>
            </w:tcBorders>
            <w:shd w:val="clear" w:color="auto" w:fill="auto"/>
          </w:tcPr>
          <w:p w14:paraId="6BAE2A8F" w14:textId="77777777" w:rsidR="009F61EC" w:rsidRDefault="009F61EC" w:rsidP="009F61EC">
            <w:pPr>
              <w:pStyle w:val="Bodyjustified"/>
            </w:pPr>
          </w:p>
        </w:tc>
      </w:tr>
      <w:tr w:rsidR="009F61EC" w14:paraId="23D36789"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090E60E7" w14:textId="79B5BE15" w:rsidR="009F61EC" w:rsidRPr="009F61EC" w:rsidRDefault="009F61EC" w:rsidP="009F61EC">
            <w:pPr>
              <w:pStyle w:val="Bodyjustified"/>
              <w:rPr>
                <w:rFonts w:cs="Arial"/>
              </w:rPr>
            </w:pPr>
            <w:r>
              <w:rPr>
                <w:rFonts w:cs="Arial"/>
                <w:lang w:eastAsia="en-GB"/>
              </w:rPr>
              <w:t>Ø</w:t>
            </w:r>
            <w:r w:rsidRPr="009F61EC">
              <w:rPr>
                <w:rFonts w:cs="Arial"/>
                <w:lang w:eastAsia="en-GB"/>
              </w:rPr>
              <w:t>B</w:t>
            </w:r>
          </w:p>
        </w:tc>
        <w:tc>
          <w:tcPr>
            <w:tcW w:w="1134" w:type="dxa"/>
            <w:tcBorders>
              <w:top w:val="nil"/>
              <w:left w:val="single" w:sz="4" w:space="0" w:color="000000"/>
              <w:bottom w:val="single" w:sz="4" w:space="0" w:color="000000"/>
              <w:right w:val="single" w:sz="4" w:space="0" w:color="000000"/>
            </w:tcBorders>
            <w:shd w:val="clear" w:color="auto" w:fill="auto"/>
            <w:hideMark/>
          </w:tcPr>
          <w:p w14:paraId="07A83046" w14:textId="77777777" w:rsidR="009F61EC" w:rsidRDefault="009F61EC" w:rsidP="009F61EC">
            <w:pPr>
              <w:pStyle w:val="Bodyjustified"/>
            </w:pPr>
            <w:r>
              <w:rPr>
                <w:w w:val="100"/>
              </w:rPr>
              <w:t>5.59</w:t>
            </w:r>
          </w:p>
        </w:tc>
        <w:tc>
          <w:tcPr>
            <w:tcW w:w="1134" w:type="dxa"/>
            <w:tcBorders>
              <w:top w:val="nil"/>
              <w:left w:val="single" w:sz="4" w:space="0" w:color="000000"/>
              <w:bottom w:val="single" w:sz="4" w:space="0" w:color="000000"/>
              <w:right w:val="single" w:sz="4" w:space="0" w:color="000000"/>
            </w:tcBorders>
            <w:shd w:val="clear" w:color="auto" w:fill="auto"/>
            <w:hideMark/>
          </w:tcPr>
          <w:p w14:paraId="5A50A34D" w14:textId="77777777" w:rsidR="009F61EC" w:rsidRDefault="009F61EC" w:rsidP="009F61EC">
            <w:pPr>
              <w:pStyle w:val="Bodyjustified"/>
            </w:pPr>
            <w:r>
              <w:rPr>
                <w:w w:val="100"/>
              </w:rPr>
              <w:t>-</w:t>
            </w:r>
          </w:p>
        </w:tc>
        <w:tc>
          <w:tcPr>
            <w:tcW w:w="928" w:type="dxa"/>
            <w:tcBorders>
              <w:top w:val="nil"/>
              <w:left w:val="single" w:sz="4" w:space="0" w:color="000000"/>
              <w:bottom w:val="single" w:sz="4" w:space="0" w:color="000000"/>
              <w:right w:val="single" w:sz="4" w:space="0" w:color="000000"/>
            </w:tcBorders>
            <w:shd w:val="clear" w:color="auto" w:fill="auto"/>
          </w:tcPr>
          <w:p w14:paraId="6295B1D0" w14:textId="77777777" w:rsidR="009F61EC" w:rsidRDefault="009F61EC" w:rsidP="009F61EC">
            <w:pPr>
              <w:pStyle w:val="Bodyjustified"/>
            </w:pPr>
          </w:p>
        </w:tc>
      </w:tr>
      <w:tr w:rsidR="009F61EC" w14:paraId="24527D26"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0037A6A0" w14:textId="54E7D778" w:rsidR="009F61EC" w:rsidRPr="009F61EC" w:rsidRDefault="009F61EC" w:rsidP="009F61EC">
            <w:pPr>
              <w:pStyle w:val="Bodyjustified"/>
              <w:rPr>
                <w:rFonts w:cs="Arial"/>
              </w:rPr>
            </w:pPr>
            <w:r>
              <w:rPr>
                <w:rFonts w:cs="Arial"/>
                <w:lang w:eastAsia="en-GB"/>
              </w:rPr>
              <w:t>Ø</w:t>
            </w:r>
            <w:r w:rsidRPr="009F61EC">
              <w:rPr>
                <w:rFonts w:cs="Arial"/>
                <w:lang w:eastAsia="en-GB"/>
              </w:rPr>
              <w:t>C</w:t>
            </w:r>
          </w:p>
        </w:tc>
        <w:tc>
          <w:tcPr>
            <w:tcW w:w="1134" w:type="dxa"/>
            <w:tcBorders>
              <w:top w:val="nil"/>
              <w:left w:val="single" w:sz="4" w:space="0" w:color="000000"/>
              <w:bottom w:val="single" w:sz="4" w:space="0" w:color="000000"/>
              <w:right w:val="single" w:sz="4" w:space="0" w:color="000000"/>
            </w:tcBorders>
            <w:shd w:val="clear" w:color="auto" w:fill="auto"/>
            <w:hideMark/>
          </w:tcPr>
          <w:p w14:paraId="71FFEFE9" w14:textId="77777777" w:rsidR="009F61EC" w:rsidRDefault="009F61EC" w:rsidP="009F61EC">
            <w:pPr>
              <w:pStyle w:val="Bodyjustified"/>
            </w:pPr>
            <w:r>
              <w:rPr>
                <w:w w:val="100"/>
              </w:rPr>
              <w:t>4.55</w:t>
            </w:r>
          </w:p>
        </w:tc>
        <w:tc>
          <w:tcPr>
            <w:tcW w:w="1134" w:type="dxa"/>
            <w:tcBorders>
              <w:top w:val="nil"/>
              <w:left w:val="single" w:sz="4" w:space="0" w:color="000000"/>
              <w:bottom w:val="single" w:sz="4" w:space="0" w:color="000000"/>
              <w:right w:val="single" w:sz="4" w:space="0" w:color="000000"/>
            </w:tcBorders>
            <w:shd w:val="clear" w:color="auto" w:fill="auto"/>
            <w:hideMark/>
          </w:tcPr>
          <w:p w14:paraId="02A3A8CC" w14:textId="77777777" w:rsidR="009F61EC" w:rsidRDefault="009F61EC" w:rsidP="009F61EC">
            <w:pPr>
              <w:pStyle w:val="Bodyjustified"/>
            </w:pPr>
            <w:r>
              <w:rPr>
                <w:w w:val="100"/>
              </w:rPr>
              <w:t>4.58</w:t>
            </w:r>
          </w:p>
        </w:tc>
        <w:tc>
          <w:tcPr>
            <w:tcW w:w="928" w:type="dxa"/>
            <w:tcBorders>
              <w:top w:val="nil"/>
              <w:left w:val="single" w:sz="4" w:space="0" w:color="000000"/>
              <w:bottom w:val="single" w:sz="4" w:space="0" w:color="000000"/>
              <w:right w:val="single" w:sz="4" w:space="0" w:color="000000"/>
            </w:tcBorders>
            <w:shd w:val="clear" w:color="auto" w:fill="auto"/>
          </w:tcPr>
          <w:p w14:paraId="5B8F523B" w14:textId="77777777" w:rsidR="009F61EC" w:rsidRDefault="009F61EC" w:rsidP="009F61EC">
            <w:pPr>
              <w:pStyle w:val="Bodyjustified"/>
            </w:pPr>
          </w:p>
        </w:tc>
      </w:tr>
      <w:tr w:rsidR="009F61EC" w14:paraId="24B24BD4"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0B97F1E0" w14:textId="476F2FF3" w:rsidR="009F61EC" w:rsidRPr="009F61EC" w:rsidRDefault="009F61EC" w:rsidP="009F61EC">
            <w:pPr>
              <w:pStyle w:val="Bodyjustified"/>
              <w:rPr>
                <w:rFonts w:cs="Arial"/>
              </w:rPr>
            </w:pPr>
            <w:r>
              <w:rPr>
                <w:rFonts w:cs="Arial"/>
                <w:lang w:eastAsia="en-GB"/>
              </w:rPr>
              <w:t>Ø</w:t>
            </w:r>
            <w:r w:rsidRPr="009F61EC">
              <w:rPr>
                <w:rFonts w:cs="Arial"/>
                <w:lang w:eastAsia="en-GB"/>
              </w:rPr>
              <w:t>D</w:t>
            </w:r>
          </w:p>
        </w:tc>
        <w:tc>
          <w:tcPr>
            <w:tcW w:w="1134" w:type="dxa"/>
            <w:tcBorders>
              <w:top w:val="nil"/>
              <w:left w:val="single" w:sz="4" w:space="0" w:color="000000"/>
              <w:bottom w:val="single" w:sz="4" w:space="0" w:color="000000"/>
              <w:right w:val="single" w:sz="4" w:space="0" w:color="000000"/>
            </w:tcBorders>
            <w:shd w:val="clear" w:color="auto" w:fill="auto"/>
            <w:hideMark/>
          </w:tcPr>
          <w:p w14:paraId="5F26D466" w14:textId="77777777" w:rsidR="009F61EC" w:rsidRDefault="009F61EC" w:rsidP="009F61EC">
            <w:pPr>
              <w:pStyle w:val="Bodyjustified"/>
            </w:pPr>
            <w:r>
              <w:rPr>
                <w:w w:val="100"/>
              </w:rPr>
              <w:t>2.905</w:t>
            </w:r>
          </w:p>
        </w:tc>
        <w:tc>
          <w:tcPr>
            <w:tcW w:w="1134" w:type="dxa"/>
            <w:tcBorders>
              <w:top w:val="nil"/>
              <w:left w:val="single" w:sz="4" w:space="0" w:color="000000"/>
              <w:bottom w:val="single" w:sz="4" w:space="0" w:color="000000"/>
              <w:right w:val="single" w:sz="4" w:space="0" w:color="000000"/>
            </w:tcBorders>
            <w:shd w:val="clear" w:color="auto" w:fill="auto"/>
            <w:hideMark/>
          </w:tcPr>
          <w:p w14:paraId="6FAF2578" w14:textId="77777777" w:rsidR="009F61EC" w:rsidRDefault="009F61EC" w:rsidP="009F61EC">
            <w:pPr>
              <w:pStyle w:val="Bodyjustified"/>
            </w:pPr>
            <w:r>
              <w:rPr>
                <w:w w:val="100"/>
              </w:rPr>
              <w:t>2.94</w:t>
            </w:r>
          </w:p>
        </w:tc>
        <w:tc>
          <w:tcPr>
            <w:tcW w:w="928" w:type="dxa"/>
            <w:tcBorders>
              <w:top w:val="nil"/>
              <w:left w:val="single" w:sz="4" w:space="0" w:color="000000"/>
              <w:bottom w:val="single" w:sz="4" w:space="0" w:color="000000"/>
              <w:right w:val="single" w:sz="4" w:space="0" w:color="000000"/>
            </w:tcBorders>
            <w:shd w:val="clear" w:color="auto" w:fill="auto"/>
          </w:tcPr>
          <w:p w14:paraId="2D3D5352" w14:textId="77777777" w:rsidR="009F61EC" w:rsidRDefault="009F61EC" w:rsidP="009F61EC">
            <w:pPr>
              <w:pStyle w:val="Bodyjustified"/>
            </w:pPr>
          </w:p>
        </w:tc>
      </w:tr>
      <w:tr w:rsidR="009F61EC" w14:paraId="660B768E"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6713D217" w14:textId="0AFF3533" w:rsidR="009F61EC" w:rsidRPr="009F61EC" w:rsidRDefault="009F61EC" w:rsidP="009F61EC">
            <w:pPr>
              <w:pStyle w:val="Bodyjustified"/>
              <w:rPr>
                <w:rFonts w:cs="Arial"/>
              </w:rPr>
            </w:pPr>
            <w:r>
              <w:rPr>
                <w:rFonts w:cs="Arial"/>
                <w:lang w:eastAsia="en-GB"/>
              </w:rPr>
              <w:t>Ø</w:t>
            </w:r>
            <w:r w:rsidRPr="009F61EC">
              <w:rPr>
                <w:rFonts w:cs="Arial"/>
                <w:lang w:eastAsia="en-GB"/>
              </w:rPr>
              <w:t>E</w:t>
            </w:r>
          </w:p>
        </w:tc>
        <w:tc>
          <w:tcPr>
            <w:tcW w:w="1134" w:type="dxa"/>
            <w:tcBorders>
              <w:top w:val="nil"/>
              <w:left w:val="single" w:sz="4" w:space="0" w:color="000000"/>
              <w:bottom w:val="single" w:sz="4" w:space="0" w:color="000000"/>
              <w:right w:val="single" w:sz="4" w:space="0" w:color="000000"/>
            </w:tcBorders>
            <w:shd w:val="clear" w:color="auto" w:fill="auto"/>
            <w:hideMark/>
          </w:tcPr>
          <w:p w14:paraId="7E6FA088" w14:textId="77777777" w:rsidR="009F61EC" w:rsidRDefault="009F61EC" w:rsidP="009F61EC">
            <w:pPr>
              <w:pStyle w:val="Bodyjustified"/>
            </w:pPr>
            <w:r>
              <w:rPr>
                <w:w w:val="100"/>
              </w:rPr>
              <w:t>1.26</w:t>
            </w:r>
          </w:p>
        </w:tc>
        <w:tc>
          <w:tcPr>
            <w:tcW w:w="1134" w:type="dxa"/>
            <w:tcBorders>
              <w:top w:val="nil"/>
              <w:left w:val="single" w:sz="4" w:space="0" w:color="000000"/>
              <w:bottom w:val="single" w:sz="4" w:space="0" w:color="000000"/>
              <w:right w:val="single" w:sz="4" w:space="0" w:color="000000"/>
            </w:tcBorders>
            <w:shd w:val="clear" w:color="auto" w:fill="auto"/>
            <w:hideMark/>
          </w:tcPr>
          <w:p w14:paraId="1B6E7BFE" w14:textId="77777777" w:rsidR="009F61EC" w:rsidRDefault="009F61EC" w:rsidP="009F61EC">
            <w:pPr>
              <w:pStyle w:val="Bodyjustified"/>
            </w:pPr>
            <w:r>
              <w:rPr>
                <w:w w:val="100"/>
              </w:rPr>
              <w:t>1.28</w:t>
            </w:r>
          </w:p>
        </w:tc>
        <w:tc>
          <w:tcPr>
            <w:tcW w:w="928" w:type="dxa"/>
            <w:tcBorders>
              <w:top w:val="nil"/>
              <w:left w:val="single" w:sz="4" w:space="0" w:color="000000"/>
              <w:bottom w:val="single" w:sz="4" w:space="0" w:color="000000"/>
              <w:right w:val="single" w:sz="4" w:space="0" w:color="000000"/>
            </w:tcBorders>
            <w:shd w:val="clear" w:color="auto" w:fill="auto"/>
          </w:tcPr>
          <w:p w14:paraId="7897790A" w14:textId="77777777" w:rsidR="009F61EC" w:rsidRDefault="009F61EC" w:rsidP="009F61EC">
            <w:pPr>
              <w:pStyle w:val="Bodyjustified"/>
            </w:pPr>
          </w:p>
        </w:tc>
      </w:tr>
      <w:tr w:rsidR="00D822C5" w14:paraId="006849F9"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60D02470" w14:textId="10559245" w:rsidR="00D822C5" w:rsidRPr="009F61EC" w:rsidRDefault="009F61EC" w:rsidP="00D822C5">
            <w:pPr>
              <w:pStyle w:val="Bodyjustified"/>
              <w:rPr>
                <w:rFonts w:cs="Arial"/>
              </w:rPr>
            </w:pPr>
            <w:r>
              <w:rPr>
                <w:rFonts w:cs="Arial"/>
                <w:w w:val="100"/>
              </w:rPr>
              <w:t>Ø</w:t>
            </w:r>
            <w:r w:rsidR="00D822C5" w:rsidRPr="009F61EC">
              <w:rPr>
                <w:rFonts w:cs="Arial"/>
                <w:w w:val="100"/>
              </w:rPr>
              <w:t>F</w:t>
            </w:r>
          </w:p>
        </w:tc>
        <w:tc>
          <w:tcPr>
            <w:tcW w:w="1134" w:type="dxa"/>
            <w:tcBorders>
              <w:top w:val="nil"/>
              <w:left w:val="single" w:sz="4" w:space="0" w:color="000000"/>
              <w:bottom w:val="single" w:sz="4" w:space="0" w:color="000000"/>
              <w:right w:val="single" w:sz="4" w:space="0" w:color="000000"/>
            </w:tcBorders>
            <w:shd w:val="clear" w:color="auto" w:fill="auto"/>
            <w:hideMark/>
          </w:tcPr>
          <w:p w14:paraId="2C12CA62" w14:textId="77777777" w:rsidR="00D822C5" w:rsidRDefault="00D822C5" w:rsidP="00D822C5">
            <w:pPr>
              <w:pStyle w:val="Bodyjustified"/>
            </w:pPr>
            <w:r>
              <w:rPr>
                <w:w w:val="100"/>
              </w:rPr>
              <w:t>0.92</w:t>
            </w:r>
          </w:p>
        </w:tc>
        <w:tc>
          <w:tcPr>
            <w:tcW w:w="1134" w:type="dxa"/>
            <w:tcBorders>
              <w:top w:val="nil"/>
              <w:left w:val="single" w:sz="4" w:space="0" w:color="000000"/>
              <w:bottom w:val="single" w:sz="4" w:space="0" w:color="000000"/>
              <w:right w:val="single" w:sz="4" w:space="0" w:color="000000"/>
            </w:tcBorders>
            <w:shd w:val="clear" w:color="auto" w:fill="auto"/>
            <w:hideMark/>
          </w:tcPr>
          <w:p w14:paraId="67EAE871" w14:textId="77777777" w:rsidR="00D822C5" w:rsidRDefault="00D822C5" w:rsidP="00D822C5">
            <w:pPr>
              <w:pStyle w:val="Bodyjustified"/>
            </w:pPr>
            <w:r>
              <w:rPr>
                <w:w w:val="100"/>
              </w:rPr>
              <w:t>0.94</w:t>
            </w:r>
          </w:p>
        </w:tc>
        <w:tc>
          <w:tcPr>
            <w:tcW w:w="928" w:type="dxa"/>
            <w:tcBorders>
              <w:top w:val="nil"/>
              <w:left w:val="single" w:sz="4" w:space="0" w:color="000000"/>
              <w:bottom w:val="single" w:sz="4" w:space="0" w:color="000000"/>
              <w:right w:val="single" w:sz="4" w:space="0" w:color="000000"/>
            </w:tcBorders>
            <w:shd w:val="clear" w:color="auto" w:fill="auto"/>
          </w:tcPr>
          <w:p w14:paraId="39E424E5" w14:textId="77777777" w:rsidR="00D822C5" w:rsidRDefault="00D822C5" w:rsidP="00D822C5">
            <w:pPr>
              <w:pStyle w:val="Bodyjustified"/>
            </w:pPr>
          </w:p>
        </w:tc>
      </w:tr>
      <w:tr w:rsidR="00D822C5" w14:paraId="2AB9C2D6" w14:textId="77777777" w:rsidTr="009F61EC">
        <w:trPr>
          <w:trHeight w:val="283"/>
          <w:jc w:val="center"/>
        </w:trPr>
        <w:tc>
          <w:tcPr>
            <w:tcW w:w="1148" w:type="dxa"/>
            <w:tcBorders>
              <w:top w:val="nil"/>
              <w:left w:val="single" w:sz="4" w:space="0" w:color="000000"/>
              <w:bottom w:val="single" w:sz="4" w:space="0" w:color="000000"/>
              <w:right w:val="single" w:sz="4" w:space="0" w:color="000000"/>
            </w:tcBorders>
            <w:shd w:val="clear" w:color="auto" w:fill="auto"/>
            <w:hideMark/>
          </w:tcPr>
          <w:p w14:paraId="3BEA94B2" w14:textId="4A8BBA76" w:rsidR="00D822C5" w:rsidRPr="009F61EC" w:rsidRDefault="009F61EC" w:rsidP="00D822C5">
            <w:pPr>
              <w:pStyle w:val="Bodyjustified"/>
              <w:rPr>
                <w:rFonts w:cs="Arial"/>
              </w:rPr>
            </w:pPr>
            <w:r>
              <w:rPr>
                <w:rFonts w:cs="Arial"/>
                <w:w w:val="100"/>
              </w:rPr>
              <w:t>Ø</w:t>
            </w:r>
            <w:r w:rsidR="00D822C5" w:rsidRPr="009F61EC">
              <w:rPr>
                <w:rFonts w:cs="Arial"/>
                <w:w w:val="100"/>
              </w:rPr>
              <w:t>G</w:t>
            </w:r>
          </w:p>
        </w:tc>
        <w:tc>
          <w:tcPr>
            <w:tcW w:w="1134" w:type="dxa"/>
            <w:tcBorders>
              <w:top w:val="nil"/>
              <w:left w:val="single" w:sz="4" w:space="0" w:color="000000"/>
              <w:bottom w:val="single" w:sz="4" w:space="0" w:color="000000"/>
              <w:right w:val="single" w:sz="4" w:space="0" w:color="000000"/>
            </w:tcBorders>
            <w:shd w:val="clear" w:color="auto" w:fill="auto"/>
            <w:hideMark/>
          </w:tcPr>
          <w:p w14:paraId="31575632" w14:textId="77777777" w:rsidR="00D822C5" w:rsidRDefault="00D822C5" w:rsidP="00D822C5">
            <w:pPr>
              <w:pStyle w:val="Bodyjustified"/>
            </w:pPr>
            <w:r>
              <w:rPr>
                <w:w w:val="100"/>
              </w:rPr>
              <w:t>0.2</w:t>
            </w:r>
          </w:p>
        </w:tc>
        <w:tc>
          <w:tcPr>
            <w:tcW w:w="1134" w:type="dxa"/>
            <w:tcBorders>
              <w:top w:val="nil"/>
              <w:left w:val="single" w:sz="4" w:space="0" w:color="000000"/>
              <w:bottom w:val="single" w:sz="4" w:space="0" w:color="000000"/>
              <w:right w:val="single" w:sz="4" w:space="0" w:color="000000"/>
            </w:tcBorders>
            <w:shd w:val="clear" w:color="auto" w:fill="auto"/>
            <w:hideMark/>
          </w:tcPr>
          <w:p w14:paraId="7E9282BE" w14:textId="77777777" w:rsidR="00D822C5" w:rsidRDefault="00D822C5" w:rsidP="00D822C5">
            <w:pPr>
              <w:pStyle w:val="Bodyjustified"/>
            </w:pPr>
            <w:r>
              <w:rPr>
                <w:w w:val="100"/>
              </w:rPr>
              <w:t>0.34</w:t>
            </w:r>
          </w:p>
        </w:tc>
        <w:tc>
          <w:tcPr>
            <w:tcW w:w="928" w:type="dxa"/>
            <w:tcBorders>
              <w:top w:val="nil"/>
              <w:left w:val="single" w:sz="4" w:space="0" w:color="000000"/>
              <w:bottom w:val="single" w:sz="4" w:space="0" w:color="000000"/>
              <w:right w:val="single" w:sz="4" w:space="0" w:color="000000"/>
            </w:tcBorders>
            <w:shd w:val="clear" w:color="auto" w:fill="auto"/>
          </w:tcPr>
          <w:p w14:paraId="55AEB745" w14:textId="77777777" w:rsidR="00D822C5" w:rsidRDefault="00D822C5" w:rsidP="00D822C5">
            <w:pPr>
              <w:pStyle w:val="Bodyjustified"/>
            </w:pPr>
          </w:p>
        </w:tc>
      </w:tr>
    </w:tbl>
    <w:p w14:paraId="47DE1E5F" w14:textId="0FEFF346" w:rsidR="00540674" w:rsidRDefault="00540674" w:rsidP="00D822C5">
      <w:pPr>
        <w:pStyle w:val="Heading3"/>
      </w:pPr>
      <w:bookmarkStart w:id="26" w:name="_Toc394396753"/>
      <w:r w:rsidRPr="00540674">
        <w:lastRenderedPageBreak/>
        <w:t>Mating Gauge Dimensions</w:t>
      </w:r>
      <w:bookmarkEnd w:id="26"/>
    </w:p>
    <w:p w14:paraId="4605ABC1" w14:textId="77777777" w:rsidR="00FF1A45" w:rsidRDefault="00FF1A45" w:rsidP="00A3370A">
      <w:pPr>
        <w:spacing w:after="0"/>
        <w:ind w:left="1134"/>
      </w:pPr>
      <w:r>
        <w:rPr>
          <w:noProof/>
          <w:lang w:eastAsia="en-GB"/>
        </w:rPr>
        <w:drawing>
          <wp:inline distT="0" distB="0" distL="0" distR="0" wp14:anchorId="0155BFBB" wp14:editId="51A91404">
            <wp:extent cx="4381500" cy="4343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381500" cy="4343400"/>
                    </a:xfrm>
                    <a:prstGeom prst="rect">
                      <a:avLst/>
                    </a:prstGeom>
                  </pic:spPr>
                </pic:pic>
              </a:graphicData>
            </a:graphic>
          </wp:inline>
        </w:drawing>
      </w:r>
    </w:p>
    <w:p w14:paraId="629ADF2E" w14:textId="77777777" w:rsidR="00FF1A45" w:rsidRDefault="00FF1A45" w:rsidP="00A3370A">
      <w:pPr>
        <w:spacing w:after="120"/>
        <w:ind w:left="1985"/>
        <w:jc w:val="left"/>
      </w:pPr>
      <w:r>
        <w:rPr>
          <w:noProof/>
          <w:lang w:eastAsia="en-GB"/>
        </w:rPr>
        <w:drawing>
          <wp:inline distT="0" distB="0" distL="0" distR="0" wp14:anchorId="5E71C84D" wp14:editId="4E1E1806">
            <wp:extent cx="3200400" cy="2686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200400" cy="2686050"/>
                    </a:xfrm>
                    <a:prstGeom prst="rect">
                      <a:avLst/>
                    </a:prstGeom>
                  </pic:spPr>
                </pic:pic>
              </a:graphicData>
            </a:graphic>
          </wp:inline>
        </w:drawing>
      </w:r>
    </w:p>
    <w:p w14:paraId="6A70E045" w14:textId="27FFC7E1" w:rsidR="00F3708D" w:rsidRDefault="00F3708D">
      <w:pPr>
        <w:spacing w:after="0" w:line="240" w:lineRule="auto"/>
        <w:ind w:left="0" w:right="0"/>
        <w:jc w:val="left"/>
      </w:pPr>
      <w:r>
        <w:br w:type="page"/>
      </w:r>
    </w:p>
    <w:tbl>
      <w:tblPr>
        <w:tblW w:w="0" w:type="auto"/>
        <w:jc w:val="center"/>
        <w:tblLayout w:type="fixed"/>
        <w:tblCellMar>
          <w:top w:w="28" w:type="dxa"/>
          <w:left w:w="57" w:type="dxa"/>
          <w:bottom w:w="28" w:type="dxa"/>
          <w:right w:w="57" w:type="dxa"/>
        </w:tblCellMar>
        <w:tblLook w:val="04A0" w:firstRow="1" w:lastRow="0" w:firstColumn="1" w:lastColumn="0" w:noHBand="0" w:noVBand="1"/>
      </w:tblPr>
      <w:tblGrid>
        <w:gridCol w:w="1134"/>
        <w:gridCol w:w="992"/>
        <w:gridCol w:w="992"/>
        <w:gridCol w:w="1701"/>
      </w:tblGrid>
      <w:tr w:rsidR="009F61EC" w:rsidRPr="009F61EC" w14:paraId="047FD842" w14:textId="77777777" w:rsidTr="009F61EC">
        <w:trPr>
          <w:trHeight w:val="340"/>
          <w:jc w:val="center"/>
        </w:trPr>
        <w:tc>
          <w:tcPr>
            <w:tcW w:w="1134" w:type="dxa"/>
            <w:vMerge w:val="restart"/>
            <w:tcBorders>
              <w:top w:val="single" w:sz="4" w:space="0" w:color="000000"/>
              <w:left w:val="single" w:sz="4" w:space="0" w:color="000000"/>
              <w:right w:val="single" w:sz="4" w:space="0" w:color="000000"/>
            </w:tcBorders>
            <w:shd w:val="clear" w:color="auto" w:fill="auto"/>
            <w:hideMark/>
          </w:tcPr>
          <w:p w14:paraId="07589AE0" w14:textId="77777777" w:rsidR="009F61EC" w:rsidRPr="009F61EC" w:rsidRDefault="009F61EC" w:rsidP="007A7C23">
            <w:pPr>
              <w:pStyle w:val="Bodyjustified"/>
              <w:rPr>
                <w:rFonts w:cs="Arial"/>
                <w:w w:val="1"/>
                <w:lang w:eastAsia="en-GB"/>
              </w:rPr>
            </w:pPr>
            <w:r w:rsidRPr="009F61EC">
              <w:rPr>
                <w:rFonts w:cs="Arial"/>
                <w:lang w:eastAsia="en-GB"/>
              </w:rPr>
              <w:lastRenderedPageBreak/>
              <w:t>Symbols</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D3A34C0" w14:textId="77777777" w:rsidR="009F61EC" w:rsidRPr="009F61EC" w:rsidRDefault="009F61EC" w:rsidP="007A7C23">
            <w:pPr>
              <w:pStyle w:val="Bodyjustified"/>
              <w:rPr>
                <w:rFonts w:cs="Arial"/>
                <w:w w:val="1"/>
                <w:lang w:eastAsia="en-GB"/>
              </w:rPr>
            </w:pPr>
            <w:r w:rsidRPr="009F61EC">
              <w:rPr>
                <w:rFonts w:cs="Arial"/>
                <w:lang w:eastAsia="en-GB"/>
              </w:rPr>
              <w:t>Dimensions mm</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1FAFB1A" w14:textId="77777777" w:rsidR="009F61EC" w:rsidRPr="009F61EC" w:rsidRDefault="009F61EC" w:rsidP="007A7C23">
            <w:pPr>
              <w:pStyle w:val="Bodyjustified"/>
              <w:rPr>
                <w:rFonts w:cs="Arial"/>
                <w:w w:val="1"/>
                <w:lang w:eastAsia="en-GB"/>
              </w:rPr>
            </w:pPr>
            <w:r w:rsidRPr="009F61EC">
              <w:rPr>
                <w:rFonts w:cs="Arial"/>
                <w:lang w:eastAsia="en-GB"/>
              </w:rPr>
              <w:t>Notes</w:t>
            </w:r>
          </w:p>
        </w:tc>
      </w:tr>
      <w:tr w:rsidR="009F61EC" w:rsidRPr="009F61EC" w14:paraId="53F65418" w14:textId="77777777" w:rsidTr="009F61EC">
        <w:trPr>
          <w:trHeight w:val="340"/>
          <w:jc w:val="center"/>
        </w:trPr>
        <w:tc>
          <w:tcPr>
            <w:tcW w:w="1134" w:type="dxa"/>
            <w:vMerge/>
            <w:tcBorders>
              <w:left w:val="single" w:sz="4" w:space="0" w:color="000000"/>
              <w:bottom w:val="single" w:sz="4" w:space="0" w:color="000000"/>
              <w:right w:val="single" w:sz="4" w:space="0" w:color="000000"/>
            </w:tcBorders>
            <w:shd w:val="clear" w:color="auto" w:fill="auto"/>
          </w:tcPr>
          <w:p w14:paraId="37981E37" w14:textId="77777777" w:rsidR="009F61EC" w:rsidRPr="009F61EC" w:rsidRDefault="009F61EC" w:rsidP="007A7C23">
            <w:pPr>
              <w:pStyle w:val="Bodyjustified"/>
              <w:rPr>
                <w:rFonts w:cs="Arial"/>
                <w:w w:val="1"/>
                <w:lang w:eastAsia="en-GB"/>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61CBED55" w14:textId="77777777" w:rsidR="009F61EC" w:rsidRPr="009F61EC" w:rsidRDefault="009F61EC" w:rsidP="007A7C23">
            <w:pPr>
              <w:pStyle w:val="Bodyjustified"/>
              <w:rPr>
                <w:rFonts w:cs="Arial"/>
                <w:w w:val="1"/>
                <w:lang w:eastAsia="en-GB"/>
              </w:rPr>
            </w:pPr>
            <w:r w:rsidRPr="009F61EC">
              <w:rPr>
                <w:rFonts w:cs="Arial"/>
                <w:lang w:eastAsia="en-GB"/>
              </w:rPr>
              <w:t>Min</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675CCF69" w14:textId="77777777" w:rsidR="009F61EC" w:rsidRPr="009F61EC" w:rsidRDefault="009F61EC" w:rsidP="007A7C23">
            <w:pPr>
              <w:pStyle w:val="Bodyjustified"/>
              <w:rPr>
                <w:rFonts w:cs="Arial"/>
                <w:w w:val="1"/>
                <w:lang w:eastAsia="en-GB"/>
              </w:rPr>
            </w:pPr>
            <w:r w:rsidRPr="009F61EC">
              <w:rPr>
                <w:rFonts w:cs="Arial"/>
                <w:lang w:eastAsia="en-GB"/>
              </w:rPr>
              <w:t>Max</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E8DE0CF" w14:textId="77777777" w:rsidR="009F61EC" w:rsidRPr="009F61EC" w:rsidRDefault="009F61EC" w:rsidP="007A7C23">
            <w:pPr>
              <w:pStyle w:val="Bodyjustified"/>
              <w:rPr>
                <w:rFonts w:cs="Arial"/>
                <w:w w:val="1"/>
                <w:lang w:eastAsia="en-GB"/>
              </w:rPr>
            </w:pPr>
          </w:p>
        </w:tc>
      </w:tr>
      <w:tr w:rsidR="00540674" w:rsidRPr="009F61EC" w14:paraId="49AB19F9"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2C04EFF7" w14:textId="77777777" w:rsidR="00540674" w:rsidRPr="009F61EC" w:rsidRDefault="00540674" w:rsidP="007A7C23">
            <w:pPr>
              <w:pStyle w:val="Bodyjustified"/>
              <w:rPr>
                <w:rFonts w:cs="Arial"/>
                <w:w w:val="1"/>
                <w:lang w:eastAsia="en-GB"/>
              </w:rPr>
            </w:pPr>
            <w:r w:rsidRPr="009F61EC">
              <w:rPr>
                <w:rFonts w:cs="Arial"/>
                <w:lang w:eastAsia="en-GB"/>
              </w:rPr>
              <w:t>a</w:t>
            </w:r>
          </w:p>
        </w:tc>
        <w:tc>
          <w:tcPr>
            <w:tcW w:w="992" w:type="dxa"/>
            <w:tcBorders>
              <w:top w:val="nil"/>
              <w:left w:val="single" w:sz="4" w:space="0" w:color="000000"/>
              <w:bottom w:val="single" w:sz="4" w:space="0" w:color="000000"/>
              <w:right w:val="single" w:sz="4" w:space="0" w:color="000000"/>
            </w:tcBorders>
            <w:shd w:val="clear" w:color="auto" w:fill="auto"/>
            <w:hideMark/>
          </w:tcPr>
          <w:p w14:paraId="5476A900" w14:textId="77777777" w:rsidR="00540674" w:rsidRPr="009F61EC" w:rsidRDefault="00540674" w:rsidP="007A7C23">
            <w:pPr>
              <w:pStyle w:val="Bodyjustified"/>
              <w:rPr>
                <w:rFonts w:cs="Arial"/>
                <w:w w:val="1"/>
                <w:lang w:eastAsia="en-GB"/>
              </w:rPr>
            </w:pPr>
            <w:r w:rsidRPr="009F61EC">
              <w:rPr>
                <w:rFonts w:cs="Arial"/>
                <w:lang w:eastAsia="en-GB"/>
              </w:rPr>
              <w:t>3.81</w:t>
            </w:r>
          </w:p>
        </w:tc>
        <w:tc>
          <w:tcPr>
            <w:tcW w:w="992" w:type="dxa"/>
            <w:tcBorders>
              <w:top w:val="nil"/>
              <w:left w:val="single" w:sz="4" w:space="0" w:color="000000"/>
              <w:bottom w:val="single" w:sz="4" w:space="0" w:color="000000"/>
              <w:right w:val="single" w:sz="4" w:space="0" w:color="000000"/>
            </w:tcBorders>
            <w:shd w:val="clear" w:color="auto" w:fill="auto"/>
            <w:hideMark/>
          </w:tcPr>
          <w:p w14:paraId="673E4FC5" w14:textId="77777777" w:rsidR="00540674" w:rsidRPr="009F61EC" w:rsidRDefault="00540674" w:rsidP="007A7C23">
            <w:pPr>
              <w:pStyle w:val="Bodyjustified"/>
              <w:rPr>
                <w:rFonts w:cs="Arial"/>
                <w:w w:val="1"/>
                <w:lang w:eastAsia="en-GB"/>
              </w:rPr>
            </w:pPr>
            <w:r w:rsidRPr="009F61EC">
              <w:rPr>
                <w:rFonts w:cs="Arial"/>
                <w:lang w:eastAsia="en-GB"/>
              </w:rPr>
              <w:t>-</w:t>
            </w:r>
          </w:p>
        </w:tc>
        <w:tc>
          <w:tcPr>
            <w:tcW w:w="1701" w:type="dxa"/>
            <w:tcBorders>
              <w:top w:val="nil"/>
              <w:left w:val="single" w:sz="4" w:space="0" w:color="000000"/>
              <w:bottom w:val="single" w:sz="4" w:space="0" w:color="000000"/>
              <w:right w:val="single" w:sz="4" w:space="0" w:color="000000"/>
            </w:tcBorders>
            <w:shd w:val="clear" w:color="auto" w:fill="auto"/>
          </w:tcPr>
          <w:p w14:paraId="5C87328C" w14:textId="77777777" w:rsidR="00540674" w:rsidRPr="009F61EC" w:rsidRDefault="00540674" w:rsidP="007A7C23">
            <w:pPr>
              <w:pStyle w:val="Bodyjustified"/>
              <w:rPr>
                <w:rFonts w:cs="Arial"/>
                <w:w w:val="1"/>
                <w:lang w:eastAsia="en-GB"/>
              </w:rPr>
            </w:pPr>
          </w:p>
        </w:tc>
      </w:tr>
      <w:tr w:rsidR="00540674" w:rsidRPr="009F61EC" w14:paraId="25C656AA"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44103BA0" w14:textId="77777777" w:rsidR="00540674" w:rsidRPr="009F61EC" w:rsidRDefault="00540674" w:rsidP="007A7C23">
            <w:pPr>
              <w:pStyle w:val="Bodyjustified"/>
              <w:rPr>
                <w:rFonts w:cs="Arial"/>
                <w:w w:val="1"/>
                <w:lang w:eastAsia="en-GB"/>
              </w:rPr>
            </w:pPr>
            <w:r w:rsidRPr="009F61EC">
              <w:rPr>
                <w:rFonts w:cs="Arial"/>
                <w:lang w:eastAsia="en-GB"/>
              </w:rPr>
              <w:t>b</w:t>
            </w:r>
          </w:p>
        </w:tc>
        <w:tc>
          <w:tcPr>
            <w:tcW w:w="992" w:type="dxa"/>
            <w:tcBorders>
              <w:top w:val="nil"/>
              <w:left w:val="single" w:sz="4" w:space="0" w:color="000000"/>
              <w:bottom w:val="single" w:sz="4" w:space="0" w:color="000000"/>
              <w:right w:val="single" w:sz="4" w:space="0" w:color="000000"/>
            </w:tcBorders>
            <w:shd w:val="clear" w:color="auto" w:fill="auto"/>
            <w:hideMark/>
          </w:tcPr>
          <w:p w14:paraId="3DCC3E9E" w14:textId="77777777" w:rsidR="00540674" w:rsidRPr="009F61EC" w:rsidRDefault="00540674" w:rsidP="007A7C23">
            <w:pPr>
              <w:pStyle w:val="Bodyjustified"/>
              <w:rPr>
                <w:rFonts w:cs="Arial"/>
                <w:w w:val="1"/>
                <w:lang w:eastAsia="en-GB"/>
              </w:rPr>
            </w:pPr>
            <w:r w:rsidRPr="009F61EC">
              <w:rPr>
                <w:rFonts w:cs="Arial"/>
                <w:lang w:eastAsia="en-GB"/>
              </w:rPr>
              <w:t>1.88</w:t>
            </w:r>
          </w:p>
        </w:tc>
        <w:tc>
          <w:tcPr>
            <w:tcW w:w="992" w:type="dxa"/>
            <w:tcBorders>
              <w:top w:val="nil"/>
              <w:left w:val="single" w:sz="4" w:space="0" w:color="000000"/>
              <w:bottom w:val="single" w:sz="4" w:space="0" w:color="000000"/>
              <w:right w:val="single" w:sz="4" w:space="0" w:color="000000"/>
            </w:tcBorders>
            <w:shd w:val="clear" w:color="auto" w:fill="auto"/>
            <w:hideMark/>
          </w:tcPr>
          <w:p w14:paraId="5F8B16E7" w14:textId="77777777" w:rsidR="00540674" w:rsidRPr="009F61EC" w:rsidRDefault="00540674" w:rsidP="007A7C23">
            <w:pPr>
              <w:pStyle w:val="Bodyjustified"/>
              <w:rPr>
                <w:rFonts w:cs="Arial"/>
                <w:w w:val="1"/>
                <w:lang w:eastAsia="en-GB"/>
              </w:rPr>
            </w:pPr>
            <w:r w:rsidRPr="009F61EC">
              <w:rPr>
                <w:rFonts w:cs="Arial"/>
                <w:lang w:eastAsia="en-GB"/>
              </w:rPr>
              <w:t>1.98</w:t>
            </w:r>
          </w:p>
        </w:tc>
        <w:tc>
          <w:tcPr>
            <w:tcW w:w="1701" w:type="dxa"/>
            <w:tcBorders>
              <w:top w:val="nil"/>
              <w:left w:val="single" w:sz="4" w:space="0" w:color="000000"/>
              <w:bottom w:val="single" w:sz="4" w:space="0" w:color="000000"/>
              <w:right w:val="single" w:sz="4" w:space="0" w:color="000000"/>
            </w:tcBorders>
            <w:shd w:val="clear" w:color="auto" w:fill="auto"/>
          </w:tcPr>
          <w:p w14:paraId="75FA7E25" w14:textId="77777777" w:rsidR="00540674" w:rsidRPr="009F61EC" w:rsidRDefault="00540674" w:rsidP="007A7C23">
            <w:pPr>
              <w:pStyle w:val="Bodyjustified"/>
              <w:rPr>
                <w:rFonts w:cs="Arial"/>
                <w:w w:val="1"/>
                <w:lang w:eastAsia="en-GB"/>
              </w:rPr>
            </w:pPr>
          </w:p>
        </w:tc>
      </w:tr>
      <w:tr w:rsidR="00540674" w:rsidRPr="009F61EC" w14:paraId="4FD4397D"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44F78FF3" w14:textId="77777777" w:rsidR="00540674" w:rsidRPr="009F61EC" w:rsidRDefault="00540674" w:rsidP="007A7C23">
            <w:pPr>
              <w:pStyle w:val="Bodyjustified"/>
              <w:rPr>
                <w:rFonts w:cs="Arial"/>
                <w:w w:val="1"/>
                <w:lang w:eastAsia="en-GB"/>
              </w:rPr>
            </w:pPr>
            <w:r w:rsidRPr="009F61EC">
              <w:rPr>
                <w:rFonts w:cs="Arial"/>
                <w:lang w:eastAsia="en-GB"/>
              </w:rPr>
              <w:t>c</w:t>
            </w:r>
          </w:p>
        </w:tc>
        <w:tc>
          <w:tcPr>
            <w:tcW w:w="992" w:type="dxa"/>
            <w:tcBorders>
              <w:top w:val="nil"/>
              <w:left w:val="single" w:sz="4" w:space="0" w:color="000000"/>
              <w:bottom w:val="single" w:sz="4" w:space="0" w:color="000000"/>
              <w:right w:val="single" w:sz="4" w:space="0" w:color="000000"/>
            </w:tcBorders>
            <w:shd w:val="clear" w:color="auto" w:fill="auto"/>
            <w:hideMark/>
          </w:tcPr>
          <w:p w14:paraId="685A2F19" w14:textId="77777777" w:rsidR="00540674" w:rsidRPr="009F61EC" w:rsidRDefault="00540674" w:rsidP="007A7C23">
            <w:pPr>
              <w:pStyle w:val="Bodyjustified"/>
              <w:rPr>
                <w:rFonts w:cs="Arial"/>
                <w:w w:val="1"/>
                <w:lang w:eastAsia="en-GB"/>
              </w:rPr>
            </w:pPr>
            <w:r w:rsidRPr="009F61EC">
              <w:rPr>
                <w:rFonts w:cs="Arial"/>
                <w:lang w:eastAsia="en-GB"/>
              </w:rPr>
              <w:t>0</w:t>
            </w:r>
          </w:p>
        </w:tc>
        <w:tc>
          <w:tcPr>
            <w:tcW w:w="992" w:type="dxa"/>
            <w:tcBorders>
              <w:top w:val="nil"/>
              <w:left w:val="single" w:sz="4" w:space="0" w:color="000000"/>
              <w:bottom w:val="single" w:sz="4" w:space="0" w:color="000000"/>
              <w:right w:val="single" w:sz="4" w:space="0" w:color="000000"/>
            </w:tcBorders>
            <w:shd w:val="clear" w:color="auto" w:fill="auto"/>
            <w:hideMark/>
          </w:tcPr>
          <w:p w14:paraId="66CDB968" w14:textId="77777777" w:rsidR="00540674" w:rsidRPr="009F61EC" w:rsidRDefault="00540674" w:rsidP="007A7C23">
            <w:pPr>
              <w:pStyle w:val="Bodyjustified"/>
              <w:rPr>
                <w:rFonts w:cs="Arial"/>
                <w:w w:val="1"/>
                <w:lang w:eastAsia="en-GB"/>
              </w:rPr>
            </w:pPr>
            <w:r w:rsidRPr="009F61EC">
              <w:rPr>
                <w:rFonts w:cs="Arial"/>
                <w:lang w:eastAsia="en-GB"/>
              </w:rPr>
              <w:t>0.08</w:t>
            </w:r>
          </w:p>
        </w:tc>
        <w:tc>
          <w:tcPr>
            <w:tcW w:w="1701" w:type="dxa"/>
            <w:tcBorders>
              <w:top w:val="nil"/>
              <w:left w:val="single" w:sz="4" w:space="0" w:color="000000"/>
              <w:bottom w:val="single" w:sz="4" w:space="0" w:color="000000"/>
              <w:right w:val="single" w:sz="4" w:space="0" w:color="000000"/>
            </w:tcBorders>
            <w:shd w:val="clear" w:color="auto" w:fill="auto"/>
            <w:hideMark/>
          </w:tcPr>
          <w:p w14:paraId="7D4EB720" w14:textId="77777777" w:rsidR="00540674" w:rsidRPr="009F61EC" w:rsidRDefault="00540674" w:rsidP="007A7C23">
            <w:pPr>
              <w:pStyle w:val="Bodyjustified"/>
              <w:rPr>
                <w:rFonts w:cs="Arial"/>
                <w:w w:val="1"/>
                <w:lang w:eastAsia="en-GB"/>
              </w:rPr>
            </w:pPr>
            <w:r w:rsidRPr="009F61EC">
              <w:rPr>
                <w:rFonts w:cs="Arial"/>
                <w:lang w:eastAsia="en-GB"/>
              </w:rPr>
              <w:t>Contact recess</w:t>
            </w:r>
          </w:p>
        </w:tc>
      </w:tr>
      <w:tr w:rsidR="00540674" w:rsidRPr="009F61EC" w14:paraId="5083894B"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1BAE5BC9" w14:textId="1D9D7C0E" w:rsidR="00540674" w:rsidRPr="009F61EC" w:rsidRDefault="009F61EC" w:rsidP="007A7C23">
            <w:pPr>
              <w:pStyle w:val="Bodyjustified"/>
              <w:rPr>
                <w:rFonts w:cs="Arial"/>
                <w:w w:val="1"/>
                <w:lang w:eastAsia="en-GB"/>
              </w:rPr>
            </w:pPr>
            <w:r>
              <w:rPr>
                <w:rFonts w:cs="Arial"/>
                <w:lang w:eastAsia="en-GB"/>
              </w:rPr>
              <w:t>Ø</w:t>
            </w:r>
            <w:r w:rsidR="00540674" w:rsidRPr="009F61EC">
              <w:rPr>
                <w:rFonts w:cs="Arial"/>
                <w:lang w:eastAsia="en-GB"/>
              </w:rPr>
              <w:t>D</w:t>
            </w:r>
          </w:p>
        </w:tc>
        <w:tc>
          <w:tcPr>
            <w:tcW w:w="992" w:type="dxa"/>
            <w:tcBorders>
              <w:top w:val="nil"/>
              <w:left w:val="single" w:sz="4" w:space="0" w:color="000000"/>
              <w:bottom w:val="single" w:sz="4" w:space="0" w:color="000000"/>
              <w:right w:val="single" w:sz="4" w:space="0" w:color="000000"/>
            </w:tcBorders>
            <w:shd w:val="clear" w:color="auto" w:fill="auto"/>
            <w:hideMark/>
          </w:tcPr>
          <w:p w14:paraId="0B03ECAA" w14:textId="77777777" w:rsidR="00540674" w:rsidRPr="009F61EC" w:rsidRDefault="00540674" w:rsidP="007A7C23">
            <w:pPr>
              <w:pStyle w:val="Bodyjustified"/>
              <w:rPr>
                <w:rFonts w:cs="Arial"/>
                <w:w w:val="1"/>
                <w:lang w:eastAsia="en-GB"/>
              </w:rPr>
            </w:pPr>
            <w:r w:rsidRPr="009F61EC">
              <w:rPr>
                <w:rFonts w:cs="Arial"/>
                <w:lang w:eastAsia="en-GB"/>
              </w:rPr>
              <w:t>5.28</w:t>
            </w:r>
          </w:p>
        </w:tc>
        <w:tc>
          <w:tcPr>
            <w:tcW w:w="992" w:type="dxa"/>
            <w:tcBorders>
              <w:top w:val="nil"/>
              <w:left w:val="single" w:sz="4" w:space="0" w:color="000000"/>
              <w:bottom w:val="single" w:sz="4" w:space="0" w:color="000000"/>
              <w:right w:val="single" w:sz="4" w:space="0" w:color="000000"/>
            </w:tcBorders>
            <w:shd w:val="clear" w:color="auto" w:fill="auto"/>
            <w:hideMark/>
          </w:tcPr>
          <w:p w14:paraId="309AE38A" w14:textId="77777777" w:rsidR="00540674" w:rsidRPr="009F61EC" w:rsidRDefault="00540674" w:rsidP="007A7C23">
            <w:pPr>
              <w:pStyle w:val="Bodyjustified"/>
              <w:rPr>
                <w:rFonts w:cs="Arial"/>
                <w:w w:val="1"/>
                <w:lang w:eastAsia="en-GB"/>
              </w:rPr>
            </w:pPr>
            <w:r w:rsidRPr="009F61EC">
              <w:rPr>
                <w:rFonts w:cs="Arial"/>
                <w:lang w:eastAsia="en-GB"/>
              </w:rPr>
              <w:t>5.49</w:t>
            </w:r>
          </w:p>
        </w:tc>
        <w:tc>
          <w:tcPr>
            <w:tcW w:w="1701" w:type="dxa"/>
            <w:tcBorders>
              <w:top w:val="nil"/>
              <w:left w:val="single" w:sz="4" w:space="0" w:color="000000"/>
              <w:bottom w:val="single" w:sz="4" w:space="0" w:color="000000"/>
              <w:right w:val="single" w:sz="4" w:space="0" w:color="000000"/>
            </w:tcBorders>
            <w:shd w:val="clear" w:color="auto" w:fill="auto"/>
          </w:tcPr>
          <w:p w14:paraId="4117FE4C" w14:textId="77777777" w:rsidR="00540674" w:rsidRPr="009F61EC" w:rsidRDefault="00540674" w:rsidP="007A7C23">
            <w:pPr>
              <w:pStyle w:val="Bodyjustified"/>
              <w:rPr>
                <w:rFonts w:cs="Arial"/>
                <w:w w:val="1"/>
                <w:lang w:eastAsia="en-GB"/>
              </w:rPr>
            </w:pPr>
          </w:p>
        </w:tc>
      </w:tr>
      <w:tr w:rsidR="00540674" w:rsidRPr="009F61EC" w14:paraId="15F77D2D"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6136DA5C" w14:textId="2D754189" w:rsidR="00540674" w:rsidRPr="009F61EC" w:rsidRDefault="009F61EC" w:rsidP="007A7C23">
            <w:pPr>
              <w:pStyle w:val="Bodyjustified"/>
              <w:rPr>
                <w:rFonts w:cs="Arial"/>
                <w:w w:val="1"/>
                <w:lang w:eastAsia="en-GB"/>
              </w:rPr>
            </w:pPr>
            <w:proofErr w:type="spellStart"/>
            <w:r>
              <w:rPr>
                <w:rFonts w:cs="Arial"/>
                <w:lang w:eastAsia="en-GB"/>
              </w:rPr>
              <w:t>Ø</w:t>
            </w:r>
            <w:r w:rsidR="00540674" w:rsidRPr="009F61EC">
              <w:rPr>
                <w:rFonts w:cs="Arial"/>
                <w:lang w:eastAsia="en-GB"/>
              </w:rPr>
              <w:t>g</w:t>
            </w:r>
            <w:proofErr w:type="spellEnd"/>
          </w:p>
        </w:tc>
        <w:tc>
          <w:tcPr>
            <w:tcW w:w="992" w:type="dxa"/>
            <w:tcBorders>
              <w:top w:val="nil"/>
              <w:left w:val="single" w:sz="4" w:space="0" w:color="000000"/>
              <w:bottom w:val="single" w:sz="4" w:space="0" w:color="000000"/>
              <w:right w:val="single" w:sz="4" w:space="0" w:color="000000"/>
            </w:tcBorders>
            <w:shd w:val="clear" w:color="auto" w:fill="auto"/>
            <w:hideMark/>
          </w:tcPr>
          <w:p w14:paraId="1063ECA4" w14:textId="77777777" w:rsidR="00540674" w:rsidRPr="009F61EC" w:rsidRDefault="00540674" w:rsidP="007A7C23">
            <w:pPr>
              <w:pStyle w:val="Bodyjustified"/>
              <w:rPr>
                <w:rFonts w:cs="Arial"/>
                <w:w w:val="1"/>
                <w:lang w:eastAsia="en-GB"/>
              </w:rPr>
            </w:pPr>
            <w:r w:rsidRPr="009F61EC">
              <w:rPr>
                <w:rFonts w:cs="Arial"/>
                <w:lang w:eastAsia="en-GB"/>
              </w:rPr>
              <w:t>4.6</w:t>
            </w:r>
          </w:p>
        </w:tc>
        <w:tc>
          <w:tcPr>
            <w:tcW w:w="992" w:type="dxa"/>
            <w:tcBorders>
              <w:top w:val="nil"/>
              <w:left w:val="single" w:sz="4" w:space="0" w:color="000000"/>
              <w:bottom w:val="single" w:sz="4" w:space="0" w:color="000000"/>
              <w:right w:val="single" w:sz="4" w:space="0" w:color="000000"/>
            </w:tcBorders>
            <w:shd w:val="clear" w:color="auto" w:fill="auto"/>
            <w:hideMark/>
          </w:tcPr>
          <w:p w14:paraId="647A14A9" w14:textId="77777777" w:rsidR="00540674" w:rsidRPr="009F61EC" w:rsidRDefault="00540674" w:rsidP="007A7C23">
            <w:pPr>
              <w:pStyle w:val="Bodyjustified"/>
              <w:rPr>
                <w:rFonts w:cs="Arial"/>
                <w:w w:val="1"/>
                <w:lang w:eastAsia="en-GB"/>
              </w:rPr>
            </w:pPr>
            <w:r w:rsidRPr="009F61EC">
              <w:rPr>
                <w:rFonts w:cs="Arial"/>
                <w:lang w:eastAsia="en-GB"/>
              </w:rPr>
              <w:t>4.67</w:t>
            </w:r>
          </w:p>
        </w:tc>
        <w:tc>
          <w:tcPr>
            <w:tcW w:w="1701" w:type="dxa"/>
            <w:tcBorders>
              <w:top w:val="nil"/>
              <w:left w:val="single" w:sz="4" w:space="0" w:color="000000"/>
              <w:bottom w:val="single" w:sz="4" w:space="0" w:color="000000"/>
              <w:right w:val="single" w:sz="4" w:space="0" w:color="000000"/>
            </w:tcBorders>
            <w:shd w:val="clear" w:color="auto" w:fill="auto"/>
          </w:tcPr>
          <w:p w14:paraId="3A77835E" w14:textId="77777777" w:rsidR="00540674" w:rsidRPr="009F61EC" w:rsidRDefault="00540674" w:rsidP="007A7C23">
            <w:pPr>
              <w:pStyle w:val="Bodyjustified"/>
              <w:rPr>
                <w:rFonts w:cs="Arial"/>
                <w:w w:val="1"/>
                <w:lang w:eastAsia="en-GB"/>
              </w:rPr>
            </w:pPr>
          </w:p>
        </w:tc>
      </w:tr>
      <w:tr w:rsidR="00540674" w:rsidRPr="009F61EC" w14:paraId="6B477C7B"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5289DA86" w14:textId="2802E306" w:rsidR="00540674" w:rsidRPr="009F61EC" w:rsidRDefault="009F61EC" w:rsidP="007A7C23">
            <w:pPr>
              <w:pStyle w:val="Bodyjustified"/>
              <w:rPr>
                <w:rFonts w:cs="Arial"/>
                <w:w w:val="1"/>
                <w:lang w:eastAsia="en-GB"/>
              </w:rPr>
            </w:pPr>
            <w:proofErr w:type="spellStart"/>
            <w:r>
              <w:rPr>
                <w:rFonts w:cs="Arial"/>
                <w:lang w:eastAsia="en-GB"/>
              </w:rPr>
              <w:t>Ø</w:t>
            </w:r>
            <w:r w:rsidR="00540674" w:rsidRPr="009F61EC">
              <w:rPr>
                <w:rFonts w:cs="Arial"/>
                <w:lang w:eastAsia="en-GB"/>
              </w:rPr>
              <w:t>h</w:t>
            </w:r>
            <w:proofErr w:type="spellEnd"/>
          </w:p>
        </w:tc>
        <w:tc>
          <w:tcPr>
            <w:tcW w:w="992" w:type="dxa"/>
            <w:tcBorders>
              <w:top w:val="nil"/>
              <w:left w:val="single" w:sz="4" w:space="0" w:color="000000"/>
              <w:bottom w:val="single" w:sz="4" w:space="0" w:color="000000"/>
              <w:right w:val="single" w:sz="4" w:space="0" w:color="000000"/>
            </w:tcBorders>
            <w:shd w:val="clear" w:color="auto" w:fill="auto"/>
            <w:hideMark/>
          </w:tcPr>
          <w:p w14:paraId="0D9122D8" w14:textId="77777777" w:rsidR="00540674" w:rsidRPr="009F61EC" w:rsidRDefault="00540674" w:rsidP="007A7C23">
            <w:pPr>
              <w:pStyle w:val="Bodyjustified"/>
              <w:rPr>
                <w:rFonts w:cs="Arial"/>
                <w:w w:val="1"/>
                <w:lang w:eastAsia="en-GB"/>
              </w:rPr>
            </w:pPr>
            <w:r w:rsidRPr="009F61EC">
              <w:rPr>
                <w:rFonts w:cs="Arial"/>
                <w:lang w:eastAsia="en-GB"/>
              </w:rPr>
              <w:t>4.1</w:t>
            </w:r>
          </w:p>
        </w:tc>
        <w:tc>
          <w:tcPr>
            <w:tcW w:w="992" w:type="dxa"/>
            <w:tcBorders>
              <w:top w:val="nil"/>
              <w:left w:val="single" w:sz="4" w:space="0" w:color="000000"/>
              <w:bottom w:val="single" w:sz="4" w:space="0" w:color="000000"/>
              <w:right w:val="single" w:sz="4" w:space="0" w:color="000000"/>
            </w:tcBorders>
            <w:shd w:val="clear" w:color="auto" w:fill="auto"/>
            <w:hideMark/>
          </w:tcPr>
          <w:p w14:paraId="13F27BFB" w14:textId="77777777" w:rsidR="00540674" w:rsidRPr="009F61EC" w:rsidRDefault="00540674" w:rsidP="007A7C23">
            <w:pPr>
              <w:pStyle w:val="Bodyjustified"/>
              <w:rPr>
                <w:rFonts w:cs="Arial"/>
                <w:w w:val="1"/>
                <w:lang w:eastAsia="en-GB"/>
              </w:rPr>
            </w:pPr>
            <w:r w:rsidRPr="009F61EC">
              <w:rPr>
                <w:rFonts w:cs="Arial"/>
                <w:lang w:eastAsia="en-GB"/>
              </w:rPr>
              <w:t>4.13</w:t>
            </w:r>
          </w:p>
        </w:tc>
        <w:tc>
          <w:tcPr>
            <w:tcW w:w="1701" w:type="dxa"/>
            <w:tcBorders>
              <w:top w:val="nil"/>
              <w:left w:val="single" w:sz="4" w:space="0" w:color="000000"/>
              <w:bottom w:val="single" w:sz="4" w:space="0" w:color="000000"/>
              <w:right w:val="single" w:sz="4" w:space="0" w:color="000000"/>
            </w:tcBorders>
            <w:shd w:val="clear" w:color="auto" w:fill="auto"/>
          </w:tcPr>
          <w:p w14:paraId="588B18E9" w14:textId="77777777" w:rsidR="00540674" w:rsidRPr="009F61EC" w:rsidRDefault="00540674" w:rsidP="007A7C23">
            <w:pPr>
              <w:pStyle w:val="Bodyjustified"/>
              <w:rPr>
                <w:rFonts w:cs="Arial"/>
                <w:w w:val="1"/>
                <w:lang w:eastAsia="en-GB"/>
              </w:rPr>
            </w:pPr>
          </w:p>
        </w:tc>
      </w:tr>
      <w:tr w:rsidR="00540674" w:rsidRPr="009F61EC" w14:paraId="463D43CD"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307F72B8" w14:textId="77777777" w:rsidR="00540674" w:rsidRPr="009F61EC" w:rsidRDefault="00540674" w:rsidP="007A7C23">
            <w:pPr>
              <w:pStyle w:val="Bodyjustified"/>
              <w:rPr>
                <w:rFonts w:cs="Arial"/>
                <w:w w:val="1"/>
                <w:lang w:eastAsia="en-GB"/>
              </w:rPr>
            </w:pPr>
            <w:r w:rsidRPr="009F61EC">
              <w:rPr>
                <w:rFonts w:cs="Arial"/>
                <w:lang w:eastAsia="en-GB"/>
              </w:rPr>
              <w:t>j</w:t>
            </w:r>
          </w:p>
        </w:tc>
        <w:tc>
          <w:tcPr>
            <w:tcW w:w="992" w:type="dxa"/>
            <w:tcBorders>
              <w:top w:val="nil"/>
              <w:left w:val="single" w:sz="4" w:space="0" w:color="000000"/>
              <w:bottom w:val="single" w:sz="4" w:space="0" w:color="000000"/>
              <w:right w:val="single" w:sz="4" w:space="0" w:color="000000"/>
            </w:tcBorders>
            <w:shd w:val="clear" w:color="auto" w:fill="auto"/>
            <w:hideMark/>
          </w:tcPr>
          <w:p w14:paraId="2460D63C" w14:textId="77777777" w:rsidR="00540674" w:rsidRPr="009F61EC" w:rsidRDefault="00540674" w:rsidP="007A7C23">
            <w:pPr>
              <w:pStyle w:val="Bodyjustified"/>
              <w:rPr>
                <w:rFonts w:cs="Arial"/>
                <w:w w:val="1"/>
                <w:lang w:eastAsia="en-GB"/>
              </w:rPr>
            </w:pPr>
            <w:r w:rsidRPr="009F61EC">
              <w:rPr>
                <w:rFonts w:cs="Arial"/>
                <w:lang w:eastAsia="en-GB"/>
              </w:rPr>
              <w:t>0.13</w:t>
            </w:r>
          </w:p>
        </w:tc>
        <w:tc>
          <w:tcPr>
            <w:tcW w:w="992" w:type="dxa"/>
            <w:tcBorders>
              <w:top w:val="nil"/>
              <w:left w:val="single" w:sz="4" w:space="0" w:color="000000"/>
              <w:bottom w:val="single" w:sz="4" w:space="0" w:color="000000"/>
              <w:right w:val="single" w:sz="4" w:space="0" w:color="000000"/>
            </w:tcBorders>
            <w:shd w:val="clear" w:color="auto" w:fill="auto"/>
            <w:hideMark/>
          </w:tcPr>
          <w:p w14:paraId="32078A06" w14:textId="77777777" w:rsidR="00540674" w:rsidRPr="009F61EC" w:rsidRDefault="00540674" w:rsidP="007A7C23">
            <w:pPr>
              <w:pStyle w:val="Bodyjustified"/>
              <w:rPr>
                <w:rFonts w:cs="Arial"/>
                <w:w w:val="1"/>
                <w:lang w:eastAsia="en-GB"/>
              </w:rPr>
            </w:pPr>
            <w:r w:rsidRPr="009F61EC">
              <w:rPr>
                <w:rFonts w:cs="Arial"/>
                <w:lang w:eastAsia="en-GB"/>
              </w:rPr>
              <w:t>0.23</w:t>
            </w:r>
          </w:p>
        </w:tc>
        <w:tc>
          <w:tcPr>
            <w:tcW w:w="1701" w:type="dxa"/>
            <w:tcBorders>
              <w:top w:val="nil"/>
              <w:left w:val="single" w:sz="4" w:space="0" w:color="000000"/>
              <w:bottom w:val="single" w:sz="4" w:space="0" w:color="000000"/>
              <w:right w:val="single" w:sz="4" w:space="0" w:color="000000"/>
            </w:tcBorders>
            <w:shd w:val="clear" w:color="auto" w:fill="auto"/>
            <w:hideMark/>
          </w:tcPr>
          <w:p w14:paraId="6646D3EE" w14:textId="77777777" w:rsidR="00540674" w:rsidRPr="009F61EC" w:rsidRDefault="00540674" w:rsidP="007A7C23">
            <w:pPr>
              <w:pStyle w:val="Bodyjustified"/>
              <w:rPr>
                <w:rFonts w:cs="Arial"/>
                <w:w w:val="1"/>
                <w:lang w:eastAsia="en-GB"/>
              </w:rPr>
            </w:pPr>
            <w:r w:rsidRPr="009F61EC">
              <w:rPr>
                <w:rFonts w:cs="Arial"/>
                <w:lang w:eastAsia="en-GB"/>
              </w:rPr>
              <w:t>2 or more slots</w:t>
            </w:r>
          </w:p>
        </w:tc>
      </w:tr>
      <w:tr w:rsidR="00540674" w:rsidRPr="009F61EC" w14:paraId="45BF0DB3"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375EF05B" w14:textId="5F2BB1BC" w:rsidR="00540674" w:rsidRPr="009F61EC" w:rsidRDefault="009F61EC" w:rsidP="007A7C23">
            <w:pPr>
              <w:pStyle w:val="Bodyjustified"/>
              <w:rPr>
                <w:rFonts w:cs="Arial"/>
                <w:w w:val="1"/>
                <w:lang w:eastAsia="en-GB"/>
              </w:rPr>
            </w:pPr>
            <w:proofErr w:type="spellStart"/>
            <w:r>
              <w:rPr>
                <w:rFonts w:cs="Arial"/>
                <w:lang w:eastAsia="en-GB"/>
              </w:rPr>
              <w:t>Ø</w:t>
            </w:r>
            <w:r w:rsidR="00540674" w:rsidRPr="009F61EC">
              <w:rPr>
                <w:rFonts w:cs="Arial"/>
                <w:lang w:eastAsia="en-GB"/>
              </w:rPr>
              <w:t>k</w:t>
            </w:r>
            <w:proofErr w:type="spellEnd"/>
          </w:p>
        </w:tc>
        <w:tc>
          <w:tcPr>
            <w:tcW w:w="992" w:type="dxa"/>
            <w:tcBorders>
              <w:top w:val="nil"/>
              <w:left w:val="single" w:sz="4" w:space="0" w:color="000000"/>
              <w:bottom w:val="single" w:sz="4" w:space="0" w:color="000000"/>
              <w:right w:val="single" w:sz="4" w:space="0" w:color="000000"/>
            </w:tcBorders>
            <w:shd w:val="clear" w:color="auto" w:fill="auto"/>
            <w:hideMark/>
          </w:tcPr>
          <w:p w14:paraId="5037A794" w14:textId="77777777" w:rsidR="00540674" w:rsidRPr="009F61EC" w:rsidRDefault="00540674" w:rsidP="007A7C23">
            <w:pPr>
              <w:pStyle w:val="Bodyjustified"/>
              <w:rPr>
                <w:rFonts w:cs="Arial"/>
                <w:w w:val="1"/>
                <w:lang w:eastAsia="en-GB"/>
              </w:rPr>
            </w:pPr>
            <w:r w:rsidRPr="009F61EC">
              <w:rPr>
                <w:rFonts w:cs="Arial"/>
                <w:lang w:eastAsia="en-GB"/>
              </w:rPr>
              <w:t>1.27</w:t>
            </w:r>
          </w:p>
        </w:tc>
        <w:tc>
          <w:tcPr>
            <w:tcW w:w="992" w:type="dxa"/>
            <w:tcBorders>
              <w:top w:val="nil"/>
              <w:left w:val="single" w:sz="4" w:space="0" w:color="000000"/>
              <w:bottom w:val="single" w:sz="4" w:space="0" w:color="000000"/>
              <w:right w:val="single" w:sz="4" w:space="0" w:color="000000"/>
            </w:tcBorders>
            <w:shd w:val="clear" w:color="auto" w:fill="auto"/>
            <w:hideMark/>
          </w:tcPr>
          <w:p w14:paraId="0224AE6A" w14:textId="77777777" w:rsidR="00540674" w:rsidRPr="009F61EC" w:rsidRDefault="00540674" w:rsidP="007A7C23">
            <w:pPr>
              <w:pStyle w:val="Bodyjustified"/>
              <w:rPr>
                <w:rFonts w:cs="Arial"/>
                <w:w w:val="1"/>
                <w:lang w:eastAsia="en-GB"/>
              </w:rPr>
            </w:pPr>
            <w:r w:rsidRPr="009F61EC">
              <w:rPr>
                <w:rFonts w:cs="Arial"/>
                <w:lang w:eastAsia="en-GB"/>
              </w:rPr>
              <w:t>1.29</w:t>
            </w:r>
          </w:p>
        </w:tc>
        <w:tc>
          <w:tcPr>
            <w:tcW w:w="1701" w:type="dxa"/>
            <w:tcBorders>
              <w:top w:val="nil"/>
              <w:left w:val="single" w:sz="4" w:space="0" w:color="000000"/>
              <w:bottom w:val="single" w:sz="4" w:space="0" w:color="000000"/>
              <w:right w:val="single" w:sz="4" w:space="0" w:color="000000"/>
            </w:tcBorders>
            <w:shd w:val="clear" w:color="auto" w:fill="auto"/>
          </w:tcPr>
          <w:p w14:paraId="5443BD39" w14:textId="77777777" w:rsidR="00540674" w:rsidRPr="009F61EC" w:rsidRDefault="00540674" w:rsidP="007A7C23">
            <w:pPr>
              <w:pStyle w:val="Bodyjustified"/>
              <w:rPr>
                <w:rFonts w:cs="Arial"/>
                <w:w w:val="1"/>
                <w:lang w:eastAsia="en-GB"/>
              </w:rPr>
            </w:pPr>
          </w:p>
        </w:tc>
      </w:tr>
      <w:tr w:rsidR="00540674" w:rsidRPr="009F61EC" w14:paraId="02051BB6"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4D7D5C46" w14:textId="196AFC4E" w:rsidR="00540674" w:rsidRPr="009F61EC" w:rsidRDefault="009F61EC" w:rsidP="007A7C23">
            <w:pPr>
              <w:pStyle w:val="Bodyjustified"/>
              <w:rPr>
                <w:rFonts w:cs="Arial"/>
                <w:w w:val="1"/>
                <w:lang w:eastAsia="en-GB"/>
              </w:rPr>
            </w:pPr>
            <w:proofErr w:type="spellStart"/>
            <w:r>
              <w:rPr>
                <w:rFonts w:cs="Arial"/>
                <w:lang w:eastAsia="en-GB"/>
              </w:rPr>
              <w:t>Ø</w:t>
            </w:r>
            <w:r w:rsidR="00540674" w:rsidRPr="009F61EC">
              <w:rPr>
                <w:rFonts w:cs="Arial"/>
                <w:lang w:eastAsia="en-GB"/>
              </w:rPr>
              <w:t>m</w:t>
            </w:r>
            <w:proofErr w:type="spellEnd"/>
          </w:p>
        </w:tc>
        <w:tc>
          <w:tcPr>
            <w:tcW w:w="992" w:type="dxa"/>
            <w:tcBorders>
              <w:top w:val="nil"/>
              <w:left w:val="single" w:sz="4" w:space="0" w:color="000000"/>
              <w:bottom w:val="single" w:sz="4" w:space="0" w:color="000000"/>
              <w:right w:val="single" w:sz="4" w:space="0" w:color="000000"/>
            </w:tcBorders>
            <w:shd w:val="clear" w:color="auto" w:fill="auto"/>
            <w:hideMark/>
          </w:tcPr>
          <w:p w14:paraId="5D49D7DF" w14:textId="77777777" w:rsidR="00540674" w:rsidRPr="009F61EC" w:rsidRDefault="00540674" w:rsidP="007A7C23">
            <w:pPr>
              <w:pStyle w:val="Bodyjustified"/>
              <w:rPr>
                <w:rFonts w:cs="Arial"/>
                <w:w w:val="1"/>
                <w:lang w:eastAsia="en-GB"/>
              </w:rPr>
            </w:pPr>
            <w:r w:rsidRPr="009F61EC">
              <w:rPr>
                <w:rFonts w:cs="Arial"/>
                <w:lang w:eastAsia="en-GB"/>
              </w:rPr>
              <w:t>0.72</w:t>
            </w:r>
          </w:p>
        </w:tc>
        <w:tc>
          <w:tcPr>
            <w:tcW w:w="992" w:type="dxa"/>
            <w:tcBorders>
              <w:top w:val="nil"/>
              <w:left w:val="single" w:sz="4" w:space="0" w:color="000000"/>
              <w:bottom w:val="single" w:sz="4" w:space="0" w:color="000000"/>
              <w:right w:val="single" w:sz="4" w:space="0" w:color="000000"/>
            </w:tcBorders>
            <w:shd w:val="clear" w:color="auto" w:fill="auto"/>
            <w:hideMark/>
          </w:tcPr>
          <w:p w14:paraId="74EB7C2C" w14:textId="77777777" w:rsidR="00540674" w:rsidRPr="009F61EC" w:rsidRDefault="00540674" w:rsidP="007A7C23">
            <w:pPr>
              <w:pStyle w:val="Bodyjustified"/>
              <w:rPr>
                <w:rFonts w:cs="Arial"/>
                <w:w w:val="1"/>
                <w:lang w:eastAsia="en-GB"/>
              </w:rPr>
            </w:pPr>
            <w:r w:rsidRPr="009F61EC">
              <w:rPr>
                <w:rFonts w:cs="Arial"/>
                <w:lang w:eastAsia="en-GB"/>
              </w:rPr>
              <w:t>0.84</w:t>
            </w:r>
          </w:p>
        </w:tc>
        <w:tc>
          <w:tcPr>
            <w:tcW w:w="1701" w:type="dxa"/>
            <w:tcBorders>
              <w:top w:val="nil"/>
              <w:left w:val="single" w:sz="4" w:space="0" w:color="000000"/>
              <w:bottom w:val="single" w:sz="4" w:space="0" w:color="000000"/>
              <w:right w:val="single" w:sz="4" w:space="0" w:color="000000"/>
            </w:tcBorders>
            <w:shd w:val="clear" w:color="auto" w:fill="auto"/>
            <w:hideMark/>
          </w:tcPr>
          <w:p w14:paraId="09078EFC" w14:textId="77777777" w:rsidR="00540674" w:rsidRPr="009F61EC" w:rsidRDefault="00540674" w:rsidP="007A7C23">
            <w:pPr>
              <w:pStyle w:val="Bodyjustified"/>
              <w:rPr>
                <w:rFonts w:cs="Arial"/>
                <w:w w:val="1"/>
                <w:lang w:eastAsia="en-GB"/>
              </w:rPr>
            </w:pPr>
            <w:r w:rsidRPr="009F61EC">
              <w:rPr>
                <w:rFonts w:cs="Arial"/>
                <w:lang w:eastAsia="en-GB"/>
              </w:rPr>
              <w:t>After closing</w:t>
            </w:r>
          </w:p>
        </w:tc>
      </w:tr>
      <w:tr w:rsidR="00540674" w:rsidRPr="009F61EC" w14:paraId="7E69A1A7"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1904D782" w14:textId="77777777" w:rsidR="00540674" w:rsidRPr="009F61EC" w:rsidRDefault="00540674" w:rsidP="007A7C23">
            <w:pPr>
              <w:pStyle w:val="Bodyjustified"/>
              <w:rPr>
                <w:rFonts w:cs="Arial"/>
                <w:w w:val="1"/>
                <w:lang w:eastAsia="en-GB"/>
              </w:rPr>
            </w:pPr>
            <w:r w:rsidRPr="009F61EC">
              <w:rPr>
                <w:rFonts w:cs="Arial"/>
                <w:lang w:eastAsia="en-GB"/>
              </w:rPr>
              <w:t>n</w:t>
            </w:r>
          </w:p>
        </w:tc>
        <w:tc>
          <w:tcPr>
            <w:tcW w:w="992" w:type="dxa"/>
            <w:tcBorders>
              <w:top w:val="nil"/>
              <w:left w:val="single" w:sz="4" w:space="0" w:color="000000"/>
              <w:bottom w:val="single" w:sz="4" w:space="0" w:color="000000"/>
              <w:right w:val="single" w:sz="4" w:space="0" w:color="000000"/>
            </w:tcBorders>
            <w:shd w:val="clear" w:color="auto" w:fill="auto"/>
            <w:hideMark/>
          </w:tcPr>
          <w:p w14:paraId="69CC4728" w14:textId="77777777" w:rsidR="00540674" w:rsidRPr="009F61EC" w:rsidRDefault="00540674" w:rsidP="007A7C23">
            <w:pPr>
              <w:pStyle w:val="Bodyjustified"/>
              <w:rPr>
                <w:rFonts w:cs="Arial"/>
                <w:w w:val="1"/>
                <w:lang w:eastAsia="en-GB"/>
              </w:rPr>
            </w:pPr>
            <w:r w:rsidRPr="009F61EC">
              <w:rPr>
                <w:rFonts w:cs="Arial"/>
                <w:lang w:eastAsia="en-GB"/>
              </w:rPr>
              <w:t>0.38</w:t>
            </w:r>
          </w:p>
        </w:tc>
        <w:tc>
          <w:tcPr>
            <w:tcW w:w="992" w:type="dxa"/>
            <w:tcBorders>
              <w:top w:val="nil"/>
              <w:left w:val="single" w:sz="4" w:space="0" w:color="000000"/>
              <w:bottom w:val="single" w:sz="4" w:space="0" w:color="000000"/>
              <w:right w:val="single" w:sz="4" w:space="0" w:color="000000"/>
            </w:tcBorders>
            <w:shd w:val="clear" w:color="auto" w:fill="auto"/>
            <w:hideMark/>
          </w:tcPr>
          <w:p w14:paraId="5CD2AB76" w14:textId="77777777" w:rsidR="00540674" w:rsidRPr="009F61EC" w:rsidRDefault="00540674" w:rsidP="007A7C23">
            <w:pPr>
              <w:pStyle w:val="Bodyjustified"/>
              <w:rPr>
                <w:rFonts w:cs="Arial"/>
                <w:w w:val="1"/>
                <w:lang w:eastAsia="en-GB"/>
              </w:rPr>
            </w:pPr>
            <w:r w:rsidRPr="009F61EC">
              <w:rPr>
                <w:rFonts w:cs="Arial"/>
                <w:lang w:eastAsia="en-GB"/>
              </w:rPr>
              <w:t>1.14</w:t>
            </w:r>
          </w:p>
        </w:tc>
        <w:tc>
          <w:tcPr>
            <w:tcW w:w="1701" w:type="dxa"/>
            <w:tcBorders>
              <w:top w:val="nil"/>
              <w:left w:val="single" w:sz="4" w:space="0" w:color="000000"/>
              <w:bottom w:val="single" w:sz="4" w:space="0" w:color="000000"/>
              <w:right w:val="single" w:sz="4" w:space="0" w:color="000000"/>
            </w:tcBorders>
            <w:shd w:val="clear" w:color="auto" w:fill="auto"/>
          </w:tcPr>
          <w:p w14:paraId="1908B738" w14:textId="77777777" w:rsidR="00540674" w:rsidRPr="009F61EC" w:rsidRDefault="00540674" w:rsidP="007A7C23">
            <w:pPr>
              <w:pStyle w:val="Bodyjustified"/>
              <w:rPr>
                <w:rFonts w:cs="Arial"/>
                <w:w w:val="1"/>
                <w:lang w:eastAsia="en-GB"/>
              </w:rPr>
            </w:pPr>
          </w:p>
        </w:tc>
      </w:tr>
      <w:tr w:rsidR="00540674" w:rsidRPr="009F61EC" w14:paraId="08BED8E6"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356B7A5B" w14:textId="77777777" w:rsidR="00540674" w:rsidRPr="009F61EC" w:rsidRDefault="00540674" w:rsidP="007A7C23">
            <w:pPr>
              <w:pStyle w:val="Bodyjustified"/>
              <w:rPr>
                <w:rFonts w:cs="Arial"/>
                <w:w w:val="1"/>
                <w:lang w:eastAsia="en-GB"/>
              </w:rPr>
            </w:pPr>
            <w:r w:rsidRPr="009F61EC">
              <w:rPr>
                <w:rFonts w:cs="Arial"/>
                <w:lang w:eastAsia="en-GB"/>
              </w:rPr>
              <w:t>p</w:t>
            </w:r>
          </w:p>
        </w:tc>
        <w:tc>
          <w:tcPr>
            <w:tcW w:w="992" w:type="dxa"/>
            <w:tcBorders>
              <w:top w:val="nil"/>
              <w:left w:val="single" w:sz="4" w:space="0" w:color="000000"/>
              <w:bottom w:val="single" w:sz="4" w:space="0" w:color="000000"/>
              <w:right w:val="single" w:sz="4" w:space="0" w:color="000000"/>
            </w:tcBorders>
            <w:shd w:val="clear" w:color="auto" w:fill="auto"/>
            <w:hideMark/>
          </w:tcPr>
          <w:p w14:paraId="7741C41B" w14:textId="77777777" w:rsidR="00540674" w:rsidRPr="009F61EC" w:rsidRDefault="00540674" w:rsidP="007A7C23">
            <w:pPr>
              <w:pStyle w:val="Bodyjustified"/>
              <w:rPr>
                <w:rFonts w:cs="Arial"/>
                <w:w w:val="1"/>
                <w:lang w:eastAsia="en-GB"/>
              </w:rPr>
            </w:pPr>
            <w:r w:rsidRPr="009F61EC">
              <w:rPr>
                <w:rFonts w:cs="Arial"/>
                <w:lang w:eastAsia="en-GB"/>
              </w:rPr>
              <w:t>0</w:t>
            </w:r>
          </w:p>
        </w:tc>
        <w:tc>
          <w:tcPr>
            <w:tcW w:w="992" w:type="dxa"/>
            <w:tcBorders>
              <w:top w:val="nil"/>
              <w:left w:val="single" w:sz="4" w:space="0" w:color="000000"/>
              <w:bottom w:val="single" w:sz="4" w:space="0" w:color="000000"/>
              <w:right w:val="single" w:sz="4" w:space="0" w:color="000000"/>
            </w:tcBorders>
            <w:shd w:val="clear" w:color="auto" w:fill="auto"/>
            <w:hideMark/>
          </w:tcPr>
          <w:p w14:paraId="310D31DA" w14:textId="77777777" w:rsidR="00540674" w:rsidRPr="009F61EC" w:rsidRDefault="00540674" w:rsidP="007A7C23">
            <w:pPr>
              <w:pStyle w:val="Bodyjustified"/>
              <w:rPr>
                <w:rFonts w:cs="Arial"/>
                <w:w w:val="1"/>
                <w:lang w:eastAsia="en-GB"/>
              </w:rPr>
            </w:pPr>
            <w:r w:rsidRPr="009F61EC">
              <w:rPr>
                <w:rFonts w:cs="Arial"/>
                <w:lang w:eastAsia="en-GB"/>
              </w:rPr>
              <w:t>0.05</w:t>
            </w:r>
          </w:p>
        </w:tc>
        <w:tc>
          <w:tcPr>
            <w:tcW w:w="1701" w:type="dxa"/>
            <w:tcBorders>
              <w:top w:val="nil"/>
              <w:left w:val="single" w:sz="4" w:space="0" w:color="000000"/>
              <w:bottom w:val="single" w:sz="4" w:space="0" w:color="000000"/>
              <w:right w:val="single" w:sz="4" w:space="0" w:color="000000"/>
            </w:tcBorders>
            <w:shd w:val="clear" w:color="auto" w:fill="auto"/>
            <w:hideMark/>
          </w:tcPr>
          <w:p w14:paraId="623E3D34" w14:textId="77777777" w:rsidR="00540674" w:rsidRPr="009F61EC" w:rsidRDefault="00540674" w:rsidP="007A7C23">
            <w:pPr>
              <w:pStyle w:val="Bodyjustified"/>
              <w:rPr>
                <w:rFonts w:cs="Arial"/>
                <w:w w:val="1"/>
                <w:lang w:eastAsia="en-GB"/>
              </w:rPr>
            </w:pPr>
            <w:r w:rsidRPr="009F61EC">
              <w:rPr>
                <w:rFonts w:cs="Arial"/>
                <w:lang w:eastAsia="en-GB"/>
              </w:rPr>
              <w:t>Insert recess</w:t>
            </w:r>
          </w:p>
        </w:tc>
      </w:tr>
      <w:tr w:rsidR="00540674" w:rsidRPr="009F61EC" w14:paraId="08B4B030"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1C939D57" w14:textId="77777777" w:rsidR="00540674" w:rsidRPr="009F61EC" w:rsidRDefault="00540674" w:rsidP="007A7C23">
            <w:pPr>
              <w:pStyle w:val="Bodyjustified"/>
              <w:rPr>
                <w:rFonts w:cs="Arial"/>
                <w:w w:val="1"/>
                <w:lang w:eastAsia="en-GB"/>
              </w:rPr>
            </w:pPr>
            <w:r w:rsidRPr="009F61EC">
              <w:rPr>
                <w:rFonts w:cs="Arial"/>
                <w:lang w:eastAsia="en-GB"/>
              </w:rPr>
              <w:t>u</w:t>
            </w:r>
          </w:p>
        </w:tc>
        <w:tc>
          <w:tcPr>
            <w:tcW w:w="992" w:type="dxa"/>
            <w:tcBorders>
              <w:top w:val="nil"/>
              <w:left w:val="single" w:sz="4" w:space="0" w:color="000000"/>
              <w:bottom w:val="single" w:sz="4" w:space="0" w:color="000000"/>
              <w:right w:val="single" w:sz="4" w:space="0" w:color="000000"/>
            </w:tcBorders>
            <w:shd w:val="clear" w:color="auto" w:fill="auto"/>
            <w:hideMark/>
          </w:tcPr>
          <w:p w14:paraId="6607C568" w14:textId="77777777" w:rsidR="00540674" w:rsidRPr="009F61EC" w:rsidRDefault="00540674" w:rsidP="007A7C23">
            <w:pPr>
              <w:pStyle w:val="Bodyjustified"/>
              <w:rPr>
                <w:rFonts w:cs="Arial"/>
                <w:w w:val="1"/>
                <w:lang w:eastAsia="en-GB"/>
              </w:rPr>
            </w:pPr>
            <w:r w:rsidRPr="009F61EC">
              <w:rPr>
                <w:rFonts w:cs="Arial"/>
                <w:lang w:eastAsia="en-GB"/>
              </w:rPr>
              <w:t>2.54</w:t>
            </w:r>
          </w:p>
        </w:tc>
        <w:tc>
          <w:tcPr>
            <w:tcW w:w="992" w:type="dxa"/>
            <w:tcBorders>
              <w:top w:val="nil"/>
              <w:left w:val="single" w:sz="4" w:space="0" w:color="000000"/>
              <w:bottom w:val="single" w:sz="4" w:space="0" w:color="000000"/>
              <w:right w:val="single" w:sz="4" w:space="0" w:color="000000"/>
            </w:tcBorders>
            <w:shd w:val="clear" w:color="auto" w:fill="auto"/>
            <w:hideMark/>
          </w:tcPr>
          <w:p w14:paraId="532D0677" w14:textId="77777777" w:rsidR="00540674" w:rsidRPr="009F61EC" w:rsidRDefault="00540674" w:rsidP="007A7C23">
            <w:pPr>
              <w:pStyle w:val="Bodyjustified"/>
              <w:rPr>
                <w:rFonts w:cs="Arial"/>
                <w:w w:val="1"/>
                <w:lang w:eastAsia="en-GB"/>
              </w:rPr>
            </w:pPr>
            <w:r w:rsidRPr="009F61EC">
              <w:rPr>
                <w:rFonts w:cs="Arial"/>
                <w:lang w:eastAsia="en-GB"/>
              </w:rPr>
              <w:t>-</w:t>
            </w:r>
          </w:p>
        </w:tc>
        <w:tc>
          <w:tcPr>
            <w:tcW w:w="1701" w:type="dxa"/>
            <w:tcBorders>
              <w:top w:val="nil"/>
              <w:left w:val="single" w:sz="4" w:space="0" w:color="000000"/>
              <w:bottom w:val="single" w:sz="4" w:space="0" w:color="000000"/>
              <w:right w:val="single" w:sz="4" w:space="0" w:color="000000"/>
            </w:tcBorders>
            <w:shd w:val="clear" w:color="auto" w:fill="auto"/>
          </w:tcPr>
          <w:p w14:paraId="015DDB5A" w14:textId="77777777" w:rsidR="00540674" w:rsidRPr="009F61EC" w:rsidRDefault="00540674" w:rsidP="007A7C23">
            <w:pPr>
              <w:pStyle w:val="Bodyjustified"/>
              <w:rPr>
                <w:rFonts w:cs="Arial"/>
                <w:w w:val="1"/>
                <w:lang w:eastAsia="en-GB"/>
              </w:rPr>
            </w:pPr>
          </w:p>
        </w:tc>
      </w:tr>
      <w:tr w:rsidR="00540674" w:rsidRPr="009F61EC" w14:paraId="6F5C8282"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16D7E687" w14:textId="072D4B95" w:rsidR="00540674" w:rsidRPr="009F61EC" w:rsidRDefault="009F61EC" w:rsidP="007A7C23">
            <w:pPr>
              <w:pStyle w:val="Bodyjustified"/>
              <w:rPr>
                <w:rFonts w:cs="Arial"/>
                <w:w w:val="1"/>
                <w:lang w:eastAsia="en-GB"/>
              </w:rPr>
            </w:pPr>
            <w:proofErr w:type="spellStart"/>
            <w:r>
              <w:rPr>
                <w:rFonts w:cs="Arial"/>
                <w:lang w:eastAsia="en-GB"/>
              </w:rPr>
              <w:t>Ø</w:t>
            </w:r>
            <w:r w:rsidR="00540674" w:rsidRPr="009F61EC">
              <w:rPr>
                <w:rFonts w:cs="Arial"/>
                <w:lang w:eastAsia="en-GB"/>
              </w:rPr>
              <w:t>t</w:t>
            </w:r>
            <w:proofErr w:type="spellEnd"/>
          </w:p>
        </w:tc>
        <w:tc>
          <w:tcPr>
            <w:tcW w:w="992" w:type="dxa"/>
            <w:tcBorders>
              <w:top w:val="nil"/>
              <w:left w:val="single" w:sz="4" w:space="0" w:color="000000"/>
              <w:bottom w:val="single" w:sz="4" w:space="0" w:color="000000"/>
              <w:right w:val="single" w:sz="4" w:space="0" w:color="000000"/>
            </w:tcBorders>
            <w:shd w:val="clear" w:color="auto" w:fill="auto"/>
            <w:hideMark/>
          </w:tcPr>
          <w:p w14:paraId="73B373C9" w14:textId="77777777" w:rsidR="00540674" w:rsidRPr="009F61EC" w:rsidRDefault="00540674" w:rsidP="007A7C23">
            <w:pPr>
              <w:pStyle w:val="Bodyjustified"/>
              <w:rPr>
                <w:rFonts w:cs="Arial"/>
                <w:w w:val="1"/>
                <w:lang w:eastAsia="en-GB"/>
              </w:rPr>
            </w:pPr>
            <w:r w:rsidRPr="009F61EC">
              <w:rPr>
                <w:rFonts w:cs="Arial"/>
                <w:lang w:eastAsia="en-GB"/>
              </w:rPr>
              <w:t>0.94</w:t>
            </w:r>
          </w:p>
        </w:tc>
        <w:tc>
          <w:tcPr>
            <w:tcW w:w="992" w:type="dxa"/>
            <w:tcBorders>
              <w:top w:val="nil"/>
              <w:left w:val="single" w:sz="4" w:space="0" w:color="000000"/>
              <w:bottom w:val="single" w:sz="4" w:space="0" w:color="000000"/>
              <w:right w:val="single" w:sz="4" w:space="0" w:color="000000"/>
            </w:tcBorders>
            <w:shd w:val="clear" w:color="auto" w:fill="auto"/>
            <w:hideMark/>
          </w:tcPr>
          <w:p w14:paraId="466DEB0E" w14:textId="77777777" w:rsidR="00540674" w:rsidRPr="009F61EC" w:rsidRDefault="00540674" w:rsidP="007A7C23">
            <w:pPr>
              <w:pStyle w:val="Bodyjustified"/>
              <w:rPr>
                <w:rFonts w:cs="Arial"/>
                <w:w w:val="1"/>
                <w:lang w:eastAsia="en-GB"/>
              </w:rPr>
            </w:pPr>
            <w:r w:rsidRPr="009F61EC">
              <w:rPr>
                <w:rFonts w:cs="Arial"/>
                <w:lang w:eastAsia="en-GB"/>
              </w:rPr>
              <w:t>0.99</w:t>
            </w:r>
          </w:p>
        </w:tc>
        <w:tc>
          <w:tcPr>
            <w:tcW w:w="1701" w:type="dxa"/>
            <w:tcBorders>
              <w:top w:val="nil"/>
              <w:left w:val="single" w:sz="4" w:space="0" w:color="000000"/>
              <w:bottom w:val="single" w:sz="4" w:space="0" w:color="000000"/>
              <w:right w:val="single" w:sz="4" w:space="0" w:color="000000"/>
            </w:tcBorders>
            <w:shd w:val="clear" w:color="auto" w:fill="auto"/>
          </w:tcPr>
          <w:p w14:paraId="01DF5214" w14:textId="77777777" w:rsidR="00540674" w:rsidRPr="009F61EC" w:rsidRDefault="00540674" w:rsidP="007A7C23">
            <w:pPr>
              <w:pStyle w:val="Bodyjustified"/>
              <w:rPr>
                <w:rFonts w:cs="Arial"/>
                <w:w w:val="1"/>
                <w:lang w:eastAsia="en-GB"/>
              </w:rPr>
            </w:pPr>
          </w:p>
        </w:tc>
      </w:tr>
      <w:tr w:rsidR="00540674" w:rsidRPr="009F61EC" w14:paraId="2401526A"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4B07ACBD" w14:textId="77777777" w:rsidR="00540674" w:rsidRPr="009F61EC" w:rsidRDefault="00540674" w:rsidP="007A7C23">
            <w:pPr>
              <w:pStyle w:val="Bodyjustified"/>
              <w:rPr>
                <w:rFonts w:cs="Arial"/>
                <w:w w:val="1"/>
                <w:lang w:eastAsia="en-GB"/>
              </w:rPr>
            </w:pPr>
            <w:r w:rsidRPr="009F61EC">
              <w:rPr>
                <w:rFonts w:cs="Arial"/>
                <w:lang w:eastAsia="en-GB"/>
              </w:rPr>
              <w:t>v</w:t>
            </w:r>
          </w:p>
        </w:tc>
        <w:tc>
          <w:tcPr>
            <w:tcW w:w="992" w:type="dxa"/>
            <w:tcBorders>
              <w:top w:val="nil"/>
              <w:left w:val="single" w:sz="4" w:space="0" w:color="000000"/>
              <w:bottom w:val="single" w:sz="4" w:space="0" w:color="000000"/>
              <w:right w:val="single" w:sz="4" w:space="0" w:color="000000"/>
            </w:tcBorders>
            <w:shd w:val="clear" w:color="auto" w:fill="auto"/>
            <w:hideMark/>
          </w:tcPr>
          <w:p w14:paraId="007AB4A4" w14:textId="77777777" w:rsidR="00540674" w:rsidRPr="009F61EC" w:rsidRDefault="00540674" w:rsidP="007A7C23">
            <w:pPr>
              <w:pStyle w:val="Bodyjustified"/>
              <w:rPr>
                <w:rFonts w:cs="Arial"/>
                <w:w w:val="1"/>
                <w:lang w:eastAsia="en-GB"/>
              </w:rPr>
            </w:pPr>
            <w:r w:rsidRPr="009F61EC">
              <w:rPr>
                <w:rFonts w:cs="Arial"/>
                <w:lang w:eastAsia="en-GB"/>
              </w:rPr>
              <w:t>1.91</w:t>
            </w:r>
          </w:p>
        </w:tc>
        <w:tc>
          <w:tcPr>
            <w:tcW w:w="992" w:type="dxa"/>
            <w:tcBorders>
              <w:top w:val="nil"/>
              <w:left w:val="single" w:sz="4" w:space="0" w:color="000000"/>
              <w:bottom w:val="single" w:sz="4" w:space="0" w:color="000000"/>
              <w:right w:val="single" w:sz="4" w:space="0" w:color="000000"/>
            </w:tcBorders>
            <w:shd w:val="clear" w:color="auto" w:fill="auto"/>
            <w:hideMark/>
          </w:tcPr>
          <w:p w14:paraId="7E70B338" w14:textId="77777777" w:rsidR="00540674" w:rsidRPr="009F61EC" w:rsidRDefault="00540674" w:rsidP="007A7C23">
            <w:pPr>
              <w:pStyle w:val="Bodyjustified"/>
              <w:rPr>
                <w:rFonts w:cs="Arial"/>
                <w:w w:val="1"/>
                <w:lang w:eastAsia="en-GB"/>
              </w:rPr>
            </w:pPr>
            <w:r w:rsidRPr="009F61EC">
              <w:rPr>
                <w:rFonts w:cs="Arial"/>
                <w:lang w:eastAsia="en-GB"/>
              </w:rPr>
              <w:t>2.41</w:t>
            </w:r>
          </w:p>
        </w:tc>
        <w:tc>
          <w:tcPr>
            <w:tcW w:w="1701" w:type="dxa"/>
            <w:tcBorders>
              <w:top w:val="nil"/>
              <w:left w:val="single" w:sz="4" w:space="0" w:color="000000"/>
              <w:bottom w:val="single" w:sz="4" w:space="0" w:color="000000"/>
              <w:right w:val="single" w:sz="4" w:space="0" w:color="000000"/>
            </w:tcBorders>
            <w:shd w:val="clear" w:color="auto" w:fill="auto"/>
          </w:tcPr>
          <w:p w14:paraId="44985BAA" w14:textId="77777777" w:rsidR="00540674" w:rsidRPr="009F61EC" w:rsidRDefault="00540674" w:rsidP="007A7C23">
            <w:pPr>
              <w:pStyle w:val="Bodyjustified"/>
              <w:rPr>
                <w:rFonts w:cs="Arial"/>
                <w:w w:val="1"/>
                <w:lang w:eastAsia="en-GB"/>
              </w:rPr>
            </w:pPr>
          </w:p>
        </w:tc>
      </w:tr>
      <w:tr w:rsidR="00540674" w:rsidRPr="009F61EC" w14:paraId="7DC224DB"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61C37530" w14:textId="3288B1F7" w:rsidR="00540674" w:rsidRPr="009F61EC" w:rsidRDefault="009F61EC" w:rsidP="007A7C23">
            <w:pPr>
              <w:pStyle w:val="Bodyjustified"/>
              <w:rPr>
                <w:rFonts w:cs="Arial"/>
                <w:w w:val="1"/>
                <w:lang w:eastAsia="en-GB"/>
              </w:rPr>
            </w:pPr>
            <w:r>
              <w:rPr>
                <w:rFonts w:cs="Arial"/>
                <w:lang w:eastAsia="en-GB"/>
              </w:rPr>
              <w:t>α</w:t>
            </w:r>
          </w:p>
        </w:tc>
        <w:tc>
          <w:tcPr>
            <w:tcW w:w="992" w:type="dxa"/>
            <w:tcBorders>
              <w:top w:val="nil"/>
              <w:left w:val="single" w:sz="4" w:space="0" w:color="000000"/>
              <w:bottom w:val="single" w:sz="4" w:space="0" w:color="000000"/>
              <w:right w:val="single" w:sz="4" w:space="0" w:color="000000"/>
            </w:tcBorders>
            <w:shd w:val="clear" w:color="auto" w:fill="auto"/>
            <w:hideMark/>
          </w:tcPr>
          <w:p w14:paraId="2273939F" w14:textId="77777777" w:rsidR="00540674" w:rsidRPr="009F61EC" w:rsidRDefault="00540674" w:rsidP="007A7C23">
            <w:pPr>
              <w:pStyle w:val="Bodyjustified"/>
              <w:rPr>
                <w:rFonts w:cs="Arial"/>
                <w:w w:val="1"/>
                <w:lang w:eastAsia="en-GB"/>
              </w:rPr>
            </w:pPr>
            <w:r w:rsidRPr="009F61EC">
              <w:rPr>
                <w:rFonts w:cs="Arial"/>
                <w:lang w:eastAsia="en-GB"/>
              </w:rPr>
              <w:t>-</w:t>
            </w:r>
          </w:p>
        </w:tc>
        <w:tc>
          <w:tcPr>
            <w:tcW w:w="992" w:type="dxa"/>
            <w:tcBorders>
              <w:top w:val="nil"/>
              <w:left w:val="single" w:sz="4" w:space="0" w:color="000000"/>
              <w:bottom w:val="single" w:sz="4" w:space="0" w:color="000000"/>
              <w:right w:val="single" w:sz="4" w:space="0" w:color="000000"/>
            </w:tcBorders>
            <w:shd w:val="clear" w:color="auto" w:fill="auto"/>
            <w:hideMark/>
          </w:tcPr>
          <w:p w14:paraId="46F304CA" w14:textId="77777777" w:rsidR="00540674" w:rsidRPr="009F61EC" w:rsidRDefault="00540674" w:rsidP="007A7C23">
            <w:pPr>
              <w:pStyle w:val="Bodyjustified"/>
              <w:rPr>
                <w:rFonts w:cs="Arial"/>
                <w:w w:val="1"/>
                <w:lang w:eastAsia="en-GB"/>
              </w:rPr>
            </w:pPr>
            <w:r w:rsidRPr="009F61EC">
              <w:rPr>
                <w:rFonts w:cs="Arial"/>
                <w:lang w:eastAsia="en-GB"/>
              </w:rPr>
              <w:t>0.25</w:t>
            </w:r>
          </w:p>
        </w:tc>
        <w:tc>
          <w:tcPr>
            <w:tcW w:w="1701" w:type="dxa"/>
            <w:tcBorders>
              <w:top w:val="nil"/>
              <w:left w:val="single" w:sz="4" w:space="0" w:color="000000"/>
              <w:bottom w:val="single" w:sz="4" w:space="0" w:color="000000"/>
              <w:right w:val="single" w:sz="4" w:space="0" w:color="000000"/>
            </w:tcBorders>
            <w:shd w:val="clear" w:color="auto" w:fill="auto"/>
            <w:hideMark/>
          </w:tcPr>
          <w:p w14:paraId="740BA4E7" w14:textId="1C0FA2A9" w:rsidR="00540674" w:rsidRPr="009F61EC" w:rsidRDefault="00540674" w:rsidP="007A7C23">
            <w:pPr>
              <w:pStyle w:val="Bodyjustified"/>
              <w:rPr>
                <w:rFonts w:cs="Arial"/>
                <w:w w:val="1"/>
                <w:lang w:eastAsia="en-GB"/>
              </w:rPr>
            </w:pPr>
            <w:r w:rsidRPr="009F61EC">
              <w:rPr>
                <w:rFonts w:cs="Arial"/>
                <w:lang w:eastAsia="en-GB"/>
              </w:rPr>
              <w:t>45</w:t>
            </w:r>
            <w:r w:rsidR="008E0D17" w:rsidRPr="009F61EC">
              <w:rPr>
                <w:rFonts w:cs="Arial"/>
                <w:lang w:eastAsia="en-GB"/>
              </w:rPr>
              <w:t>°</w:t>
            </w:r>
            <w:r w:rsidRPr="009F61EC">
              <w:rPr>
                <w:rFonts w:cs="Arial"/>
                <w:lang w:eastAsia="en-GB"/>
              </w:rPr>
              <w:t xml:space="preserve"> Chamfer</w:t>
            </w:r>
          </w:p>
        </w:tc>
      </w:tr>
      <w:tr w:rsidR="00540674" w:rsidRPr="009F61EC" w14:paraId="4B9D2D8B" w14:textId="77777777" w:rsidTr="009F61EC">
        <w:trPr>
          <w:trHeight w:val="283"/>
          <w:jc w:val="center"/>
        </w:trPr>
        <w:tc>
          <w:tcPr>
            <w:tcW w:w="1134" w:type="dxa"/>
            <w:tcBorders>
              <w:top w:val="nil"/>
              <w:left w:val="single" w:sz="4" w:space="0" w:color="000000"/>
              <w:bottom w:val="single" w:sz="4" w:space="0" w:color="000000"/>
              <w:right w:val="single" w:sz="4" w:space="0" w:color="000000"/>
            </w:tcBorders>
            <w:shd w:val="clear" w:color="auto" w:fill="auto"/>
            <w:hideMark/>
          </w:tcPr>
          <w:p w14:paraId="1C0CD7D4" w14:textId="06312134" w:rsidR="00540674" w:rsidRPr="009F61EC" w:rsidRDefault="009F61EC" w:rsidP="007A7C23">
            <w:pPr>
              <w:pStyle w:val="Bodyjustified"/>
              <w:rPr>
                <w:rFonts w:cs="Arial"/>
                <w:w w:val="1"/>
                <w:lang w:eastAsia="en-GB"/>
              </w:rPr>
            </w:pPr>
            <w:r>
              <w:rPr>
                <w:rFonts w:cs="Arial"/>
                <w:lang w:eastAsia="en-GB"/>
              </w:rPr>
              <w:t>β</w:t>
            </w:r>
          </w:p>
        </w:tc>
        <w:tc>
          <w:tcPr>
            <w:tcW w:w="992" w:type="dxa"/>
            <w:tcBorders>
              <w:top w:val="nil"/>
              <w:left w:val="single" w:sz="4" w:space="0" w:color="000000"/>
              <w:bottom w:val="single" w:sz="4" w:space="0" w:color="000000"/>
              <w:right w:val="single" w:sz="4" w:space="0" w:color="000000"/>
            </w:tcBorders>
            <w:shd w:val="clear" w:color="auto" w:fill="auto"/>
            <w:hideMark/>
          </w:tcPr>
          <w:p w14:paraId="33C093A4" w14:textId="77777777" w:rsidR="00540674" w:rsidRPr="009F61EC" w:rsidRDefault="00540674" w:rsidP="007A7C23">
            <w:pPr>
              <w:pStyle w:val="Bodyjustified"/>
              <w:rPr>
                <w:rFonts w:cs="Arial"/>
                <w:w w:val="1"/>
                <w:lang w:eastAsia="en-GB"/>
              </w:rPr>
            </w:pPr>
            <w:r w:rsidRPr="009F61EC">
              <w:rPr>
                <w:rFonts w:cs="Arial"/>
                <w:lang w:eastAsia="en-GB"/>
              </w:rPr>
              <w:t>0.99</w:t>
            </w:r>
          </w:p>
        </w:tc>
        <w:tc>
          <w:tcPr>
            <w:tcW w:w="992" w:type="dxa"/>
            <w:tcBorders>
              <w:top w:val="nil"/>
              <w:left w:val="single" w:sz="4" w:space="0" w:color="000000"/>
              <w:bottom w:val="single" w:sz="4" w:space="0" w:color="000000"/>
              <w:right w:val="single" w:sz="4" w:space="0" w:color="000000"/>
            </w:tcBorders>
            <w:shd w:val="clear" w:color="auto" w:fill="auto"/>
            <w:hideMark/>
          </w:tcPr>
          <w:p w14:paraId="7DECDA2F" w14:textId="77777777" w:rsidR="00540674" w:rsidRPr="009F61EC" w:rsidRDefault="00540674" w:rsidP="007A7C23">
            <w:pPr>
              <w:pStyle w:val="Bodyjustified"/>
              <w:rPr>
                <w:rFonts w:cs="Arial"/>
                <w:w w:val="1"/>
                <w:lang w:eastAsia="en-GB"/>
              </w:rPr>
            </w:pPr>
            <w:r w:rsidRPr="009F61EC">
              <w:rPr>
                <w:rFonts w:cs="Arial"/>
                <w:lang w:eastAsia="en-GB"/>
              </w:rPr>
              <w:t>1.19</w:t>
            </w:r>
          </w:p>
        </w:tc>
        <w:tc>
          <w:tcPr>
            <w:tcW w:w="1701" w:type="dxa"/>
            <w:tcBorders>
              <w:top w:val="nil"/>
              <w:left w:val="single" w:sz="4" w:space="0" w:color="000000"/>
              <w:bottom w:val="single" w:sz="4" w:space="0" w:color="000000"/>
              <w:right w:val="single" w:sz="4" w:space="0" w:color="000000"/>
            </w:tcBorders>
            <w:shd w:val="clear" w:color="auto" w:fill="auto"/>
            <w:hideMark/>
          </w:tcPr>
          <w:p w14:paraId="027B3497" w14:textId="6009F336" w:rsidR="00540674" w:rsidRPr="009F61EC" w:rsidRDefault="00540674" w:rsidP="007A7C23">
            <w:pPr>
              <w:pStyle w:val="Bodyjustified"/>
              <w:rPr>
                <w:rFonts w:cs="Arial"/>
                <w:w w:val="1"/>
                <w:lang w:eastAsia="en-GB"/>
              </w:rPr>
            </w:pPr>
            <w:r w:rsidRPr="009F61EC">
              <w:rPr>
                <w:rFonts w:cs="Arial"/>
                <w:lang w:eastAsia="en-GB"/>
              </w:rPr>
              <w:t>45</w:t>
            </w:r>
            <w:r w:rsidR="008E0D17" w:rsidRPr="009F61EC">
              <w:rPr>
                <w:rFonts w:cs="Arial"/>
                <w:lang w:eastAsia="en-GB"/>
              </w:rPr>
              <w:t>°</w:t>
            </w:r>
            <w:r w:rsidRPr="009F61EC">
              <w:rPr>
                <w:rFonts w:cs="Arial"/>
                <w:lang w:eastAsia="en-GB"/>
              </w:rPr>
              <w:t xml:space="preserve"> Chamfer</w:t>
            </w:r>
          </w:p>
        </w:tc>
      </w:tr>
    </w:tbl>
    <w:p w14:paraId="6FAC0F5B" w14:textId="51A4D209" w:rsidR="00540674" w:rsidRDefault="00FF1A45" w:rsidP="00FF1A45">
      <w:pPr>
        <w:pStyle w:val="NOTES"/>
      </w:pPr>
      <w:r>
        <w:t>NOTES</w:t>
      </w:r>
      <w:r w:rsidR="00FA6BE5">
        <w:t>:</w:t>
      </w:r>
    </w:p>
    <w:p w14:paraId="36D6185C" w14:textId="77777777" w:rsidR="00540674" w:rsidRDefault="00540674" w:rsidP="00D57C1B">
      <w:pPr>
        <w:pStyle w:val="numericallist"/>
      </w:pPr>
      <w:r>
        <w:t>No fillet permitted. Radial undercut 0.2mm maximum deep x 0.89mm maximum long permitted.</w:t>
      </w:r>
    </w:p>
    <w:p w14:paraId="15FC88DF" w14:textId="525D1712" w:rsidR="00F3708D" w:rsidRDefault="00F3708D" w:rsidP="00FA6BE5">
      <w:pPr>
        <w:spacing w:after="0"/>
        <w:ind w:left="851"/>
        <w:jc w:val="left"/>
      </w:pPr>
      <w:r>
        <w:rPr>
          <w:noProof/>
          <w:lang w:eastAsia="en-GB"/>
        </w:rPr>
        <w:lastRenderedPageBreak/>
        <w:drawing>
          <wp:inline distT="0" distB="0" distL="0" distR="0" wp14:anchorId="584AFB88" wp14:editId="559557C2">
            <wp:extent cx="5463333" cy="4648200"/>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462066" cy="4647122"/>
                    </a:xfrm>
                    <a:prstGeom prst="rect">
                      <a:avLst/>
                    </a:prstGeom>
                  </pic:spPr>
                </pic:pic>
              </a:graphicData>
            </a:graphic>
          </wp:inline>
        </w:drawing>
      </w:r>
    </w:p>
    <w:tbl>
      <w:tblPr>
        <w:tblW w:w="0" w:type="auto"/>
        <w:jc w:val="center"/>
        <w:tblLayout w:type="fixed"/>
        <w:tblCellMar>
          <w:top w:w="28" w:type="dxa"/>
          <w:left w:w="57" w:type="dxa"/>
          <w:bottom w:w="28" w:type="dxa"/>
          <w:right w:w="57" w:type="dxa"/>
        </w:tblCellMar>
        <w:tblLook w:val="04A0" w:firstRow="1" w:lastRow="0" w:firstColumn="1" w:lastColumn="0" w:noHBand="0" w:noVBand="1"/>
      </w:tblPr>
      <w:tblGrid>
        <w:gridCol w:w="1175"/>
        <w:gridCol w:w="942"/>
        <w:gridCol w:w="999"/>
        <w:gridCol w:w="1767"/>
      </w:tblGrid>
      <w:tr w:rsidR="009F61EC" w:rsidRPr="009F61EC" w14:paraId="17E5D841" w14:textId="77777777" w:rsidTr="006355F8">
        <w:trPr>
          <w:trHeight w:val="340"/>
          <w:tblHeader/>
          <w:jc w:val="center"/>
        </w:trPr>
        <w:tc>
          <w:tcPr>
            <w:tcW w:w="1175" w:type="dxa"/>
            <w:vMerge w:val="restart"/>
            <w:tcBorders>
              <w:top w:val="single" w:sz="4" w:space="0" w:color="000000"/>
              <w:left w:val="single" w:sz="4" w:space="0" w:color="000000"/>
              <w:right w:val="single" w:sz="4" w:space="0" w:color="000000"/>
            </w:tcBorders>
            <w:shd w:val="clear" w:color="auto" w:fill="auto"/>
            <w:hideMark/>
          </w:tcPr>
          <w:p w14:paraId="0EBA1531" w14:textId="77777777" w:rsidR="009F61EC" w:rsidRPr="009F61EC" w:rsidRDefault="009F61EC" w:rsidP="00F3708D">
            <w:pPr>
              <w:pStyle w:val="Bodyjustified"/>
              <w:rPr>
                <w:rFonts w:cs="Arial"/>
                <w:w w:val="1"/>
                <w:lang w:eastAsia="en-GB"/>
              </w:rPr>
            </w:pPr>
            <w:r w:rsidRPr="009F61EC">
              <w:rPr>
                <w:rFonts w:cs="Arial"/>
                <w:lang w:eastAsia="en-GB"/>
              </w:rPr>
              <w:t>Symbols</w:t>
            </w:r>
          </w:p>
        </w:tc>
        <w:tc>
          <w:tcPr>
            <w:tcW w:w="194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3CBA323" w14:textId="77777777" w:rsidR="009F61EC" w:rsidRPr="009F61EC" w:rsidRDefault="009F61EC" w:rsidP="00F3708D">
            <w:pPr>
              <w:pStyle w:val="Bodyjustified"/>
              <w:rPr>
                <w:rFonts w:cs="Arial"/>
                <w:w w:val="1"/>
                <w:lang w:eastAsia="en-GB"/>
              </w:rPr>
            </w:pPr>
            <w:r w:rsidRPr="009F61EC">
              <w:rPr>
                <w:rFonts w:cs="Arial"/>
                <w:lang w:eastAsia="en-GB"/>
              </w:rPr>
              <w:t>Dimensions mm</w:t>
            </w:r>
          </w:p>
        </w:tc>
        <w:tc>
          <w:tcPr>
            <w:tcW w:w="1767"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D59C4F6" w14:textId="77777777" w:rsidR="009F61EC" w:rsidRPr="009F61EC" w:rsidRDefault="009F61EC" w:rsidP="00F3708D">
            <w:pPr>
              <w:pStyle w:val="Bodyjustified"/>
              <w:rPr>
                <w:rFonts w:cs="Arial"/>
                <w:w w:val="1"/>
                <w:lang w:eastAsia="en-GB"/>
              </w:rPr>
            </w:pPr>
            <w:r w:rsidRPr="009F61EC">
              <w:rPr>
                <w:rFonts w:cs="Arial"/>
                <w:lang w:eastAsia="en-GB"/>
              </w:rPr>
              <w:t>Notes</w:t>
            </w:r>
          </w:p>
        </w:tc>
      </w:tr>
      <w:tr w:rsidR="009F61EC" w:rsidRPr="009F61EC" w14:paraId="1BE781BE" w14:textId="77777777" w:rsidTr="006355F8">
        <w:trPr>
          <w:trHeight w:val="340"/>
          <w:tblHeader/>
          <w:jc w:val="center"/>
        </w:trPr>
        <w:tc>
          <w:tcPr>
            <w:tcW w:w="1175" w:type="dxa"/>
            <w:vMerge/>
            <w:tcBorders>
              <w:left w:val="single" w:sz="4" w:space="0" w:color="000000"/>
              <w:bottom w:val="single" w:sz="4" w:space="0" w:color="000000"/>
              <w:right w:val="single" w:sz="4" w:space="0" w:color="000000"/>
            </w:tcBorders>
            <w:shd w:val="clear" w:color="auto" w:fill="auto"/>
          </w:tcPr>
          <w:p w14:paraId="67A5E2A5" w14:textId="77777777" w:rsidR="009F61EC" w:rsidRPr="009F61EC" w:rsidRDefault="009F61EC" w:rsidP="00F3708D">
            <w:pPr>
              <w:pStyle w:val="Bodyjustified"/>
              <w:rPr>
                <w:rFonts w:cs="Arial"/>
                <w:w w:val="1"/>
                <w:lang w:eastAsia="en-GB"/>
              </w:rPr>
            </w:pPr>
          </w:p>
        </w:tc>
        <w:tc>
          <w:tcPr>
            <w:tcW w:w="942" w:type="dxa"/>
            <w:tcBorders>
              <w:top w:val="single" w:sz="4" w:space="0" w:color="000000"/>
              <w:left w:val="single" w:sz="4" w:space="0" w:color="000000"/>
              <w:bottom w:val="single" w:sz="4" w:space="0" w:color="000000"/>
              <w:right w:val="single" w:sz="4" w:space="0" w:color="000000"/>
            </w:tcBorders>
            <w:shd w:val="clear" w:color="auto" w:fill="auto"/>
            <w:hideMark/>
          </w:tcPr>
          <w:p w14:paraId="61F4B426" w14:textId="77777777" w:rsidR="009F61EC" w:rsidRPr="009F61EC" w:rsidRDefault="009F61EC" w:rsidP="00F3708D">
            <w:pPr>
              <w:pStyle w:val="Bodyjustified"/>
              <w:rPr>
                <w:rFonts w:cs="Arial"/>
                <w:w w:val="1"/>
                <w:lang w:eastAsia="en-GB"/>
              </w:rPr>
            </w:pPr>
            <w:r w:rsidRPr="009F61EC">
              <w:rPr>
                <w:rFonts w:cs="Arial"/>
                <w:lang w:eastAsia="en-GB"/>
              </w:rPr>
              <w:t>Min</w:t>
            </w:r>
          </w:p>
        </w:tc>
        <w:tc>
          <w:tcPr>
            <w:tcW w:w="999" w:type="dxa"/>
            <w:tcBorders>
              <w:top w:val="single" w:sz="4" w:space="0" w:color="000000"/>
              <w:left w:val="single" w:sz="4" w:space="0" w:color="000000"/>
              <w:bottom w:val="single" w:sz="4" w:space="0" w:color="000000"/>
              <w:right w:val="single" w:sz="4" w:space="0" w:color="000000"/>
            </w:tcBorders>
            <w:shd w:val="clear" w:color="auto" w:fill="auto"/>
            <w:hideMark/>
          </w:tcPr>
          <w:p w14:paraId="03AFF857" w14:textId="77777777" w:rsidR="009F61EC" w:rsidRPr="009F61EC" w:rsidRDefault="009F61EC" w:rsidP="00F3708D">
            <w:pPr>
              <w:pStyle w:val="Bodyjustified"/>
              <w:rPr>
                <w:rFonts w:cs="Arial"/>
                <w:w w:val="1"/>
                <w:lang w:eastAsia="en-GB"/>
              </w:rPr>
            </w:pPr>
            <w:r w:rsidRPr="009F61EC">
              <w:rPr>
                <w:rFonts w:cs="Arial"/>
                <w:lang w:eastAsia="en-GB"/>
              </w:rPr>
              <w:t>Max</w:t>
            </w:r>
          </w:p>
        </w:tc>
        <w:tc>
          <w:tcPr>
            <w:tcW w:w="176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0D6CF9D" w14:textId="77777777" w:rsidR="009F61EC" w:rsidRPr="009F61EC" w:rsidRDefault="009F61EC" w:rsidP="00F3708D">
            <w:pPr>
              <w:pStyle w:val="Bodyjustified"/>
              <w:rPr>
                <w:rFonts w:cs="Arial"/>
                <w:w w:val="1"/>
                <w:lang w:eastAsia="en-GB"/>
              </w:rPr>
            </w:pPr>
          </w:p>
        </w:tc>
      </w:tr>
      <w:tr w:rsidR="00F3708D" w:rsidRPr="009F61EC" w14:paraId="34ED1C06"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1B692959" w14:textId="77777777" w:rsidR="00F3708D" w:rsidRPr="009F61EC" w:rsidRDefault="00F3708D" w:rsidP="00F3708D">
            <w:pPr>
              <w:pStyle w:val="Bodyjustified"/>
              <w:rPr>
                <w:rFonts w:cs="Arial"/>
                <w:w w:val="1"/>
                <w:lang w:eastAsia="en-GB"/>
              </w:rPr>
            </w:pPr>
            <w:r w:rsidRPr="009F61EC">
              <w:rPr>
                <w:rFonts w:cs="Arial"/>
                <w:lang w:eastAsia="en-GB"/>
              </w:rPr>
              <w:t>a</w:t>
            </w:r>
          </w:p>
        </w:tc>
        <w:tc>
          <w:tcPr>
            <w:tcW w:w="942" w:type="dxa"/>
            <w:tcBorders>
              <w:top w:val="nil"/>
              <w:left w:val="single" w:sz="4" w:space="0" w:color="000000"/>
              <w:bottom w:val="single" w:sz="4" w:space="0" w:color="000000"/>
              <w:right w:val="single" w:sz="4" w:space="0" w:color="000000"/>
            </w:tcBorders>
            <w:shd w:val="clear" w:color="auto" w:fill="auto"/>
            <w:hideMark/>
          </w:tcPr>
          <w:p w14:paraId="2C63EE36" w14:textId="77777777" w:rsidR="00F3708D" w:rsidRPr="009F61EC" w:rsidRDefault="00F3708D" w:rsidP="00F3708D">
            <w:pPr>
              <w:pStyle w:val="Bodyjustified"/>
              <w:rPr>
                <w:rFonts w:cs="Arial"/>
                <w:w w:val="1"/>
                <w:lang w:eastAsia="en-GB"/>
              </w:rPr>
            </w:pPr>
            <w:r w:rsidRPr="009F61EC">
              <w:rPr>
                <w:rFonts w:cs="Arial"/>
                <w:lang w:eastAsia="en-GB"/>
              </w:rPr>
              <w:t>3.71</w:t>
            </w:r>
          </w:p>
        </w:tc>
        <w:tc>
          <w:tcPr>
            <w:tcW w:w="999" w:type="dxa"/>
            <w:tcBorders>
              <w:top w:val="nil"/>
              <w:left w:val="single" w:sz="4" w:space="0" w:color="000000"/>
              <w:bottom w:val="single" w:sz="4" w:space="0" w:color="000000"/>
              <w:right w:val="single" w:sz="4" w:space="0" w:color="000000"/>
            </w:tcBorders>
            <w:shd w:val="clear" w:color="auto" w:fill="auto"/>
            <w:hideMark/>
          </w:tcPr>
          <w:p w14:paraId="10B64DE9" w14:textId="77777777" w:rsidR="00F3708D" w:rsidRPr="009F61EC" w:rsidRDefault="00F3708D" w:rsidP="00F3708D">
            <w:pPr>
              <w:pStyle w:val="Bodyjustified"/>
              <w:rPr>
                <w:rFonts w:cs="Arial"/>
                <w:w w:val="1"/>
                <w:lang w:eastAsia="en-GB"/>
              </w:rPr>
            </w:pPr>
            <w:r w:rsidRPr="009F61EC">
              <w:rPr>
                <w:rFonts w:cs="Arial"/>
                <w:lang w:eastAsia="en-GB"/>
              </w:rPr>
              <w:t>4.32</w:t>
            </w:r>
          </w:p>
        </w:tc>
        <w:tc>
          <w:tcPr>
            <w:tcW w:w="1767" w:type="dxa"/>
            <w:tcBorders>
              <w:top w:val="nil"/>
              <w:left w:val="single" w:sz="4" w:space="0" w:color="000000"/>
              <w:bottom w:val="single" w:sz="4" w:space="0" w:color="000000"/>
              <w:right w:val="single" w:sz="4" w:space="0" w:color="000000"/>
            </w:tcBorders>
            <w:shd w:val="clear" w:color="auto" w:fill="auto"/>
          </w:tcPr>
          <w:p w14:paraId="3CD79147" w14:textId="77777777" w:rsidR="00F3708D" w:rsidRPr="009F61EC" w:rsidRDefault="00F3708D" w:rsidP="00F3708D">
            <w:pPr>
              <w:pStyle w:val="Bodyjustified"/>
              <w:rPr>
                <w:rFonts w:cs="Arial"/>
                <w:w w:val="1"/>
                <w:lang w:eastAsia="en-GB"/>
              </w:rPr>
            </w:pPr>
          </w:p>
        </w:tc>
      </w:tr>
      <w:tr w:rsidR="00F3708D" w:rsidRPr="009F61EC" w14:paraId="7E754E18"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0758D3BF" w14:textId="77777777" w:rsidR="00F3708D" w:rsidRPr="009F61EC" w:rsidRDefault="00F3708D" w:rsidP="00F3708D">
            <w:pPr>
              <w:pStyle w:val="Bodyjustified"/>
              <w:rPr>
                <w:rFonts w:cs="Arial"/>
                <w:w w:val="1"/>
                <w:lang w:eastAsia="en-GB"/>
              </w:rPr>
            </w:pPr>
            <w:r w:rsidRPr="009F61EC">
              <w:rPr>
                <w:rFonts w:cs="Arial"/>
                <w:lang w:eastAsia="en-GB"/>
              </w:rPr>
              <w:t>b</w:t>
            </w:r>
          </w:p>
        </w:tc>
        <w:tc>
          <w:tcPr>
            <w:tcW w:w="942" w:type="dxa"/>
            <w:tcBorders>
              <w:top w:val="nil"/>
              <w:left w:val="single" w:sz="4" w:space="0" w:color="000000"/>
              <w:bottom w:val="single" w:sz="4" w:space="0" w:color="000000"/>
              <w:right w:val="single" w:sz="4" w:space="0" w:color="000000"/>
            </w:tcBorders>
            <w:shd w:val="clear" w:color="auto" w:fill="auto"/>
            <w:hideMark/>
          </w:tcPr>
          <w:p w14:paraId="75BFF763" w14:textId="77777777" w:rsidR="00F3708D" w:rsidRPr="009F61EC" w:rsidRDefault="00F3708D" w:rsidP="00F3708D">
            <w:pPr>
              <w:pStyle w:val="Bodyjustified"/>
              <w:rPr>
                <w:rFonts w:cs="Arial"/>
                <w:w w:val="1"/>
                <w:lang w:eastAsia="en-GB"/>
              </w:rPr>
            </w:pPr>
            <w:r w:rsidRPr="009F61EC">
              <w:rPr>
                <w:rFonts w:cs="Arial"/>
                <w:lang w:eastAsia="en-GB"/>
              </w:rPr>
              <w:t>2.59</w:t>
            </w:r>
          </w:p>
        </w:tc>
        <w:tc>
          <w:tcPr>
            <w:tcW w:w="999" w:type="dxa"/>
            <w:tcBorders>
              <w:top w:val="nil"/>
              <w:left w:val="single" w:sz="4" w:space="0" w:color="000000"/>
              <w:bottom w:val="single" w:sz="4" w:space="0" w:color="000000"/>
              <w:right w:val="single" w:sz="4" w:space="0" w:color="000000"/>
            </w:tcBorders>
            <w:shd w:val="clear" w:color="auto" w:fill="auto"/>
            <w:hideMark/>
          </w:tcPr>
          <w:p w14:paraId="60828939" w14:textId="77777777" w:rsidR="00F3708D" w:rsidRPr="009F61EC" w:rsidRDefault="00F3708D" w:rsidP="00F3708D">
            <w:pPr>
              <w:pStyle w:val="Bodyjustified"/>
              <w:rPr>
                <w:rFonts w:cs="Arial"/>
                <w:w w:val="1"/>
                <w:lang w:eastAsia="en-GB"/>
              </w:rPr>
            </w:pPr>
            <w:r w:rsidRPr="009F61EC">
              <w:rPr>
                <w:rFonts w:cs="Arial"/>
                <w:lang w:eastAsia="en-GB"/>
              </w:rPr>
              <w:t>3.35</w:t>
            </w:r>
          </w:p>
        </w:tc>
        <w:tc>
          <w:tcPr>
            <w:tcW w:w="1767" w:type="dxa"/>
            <w:tcBorders>
              <w:top w:val="nil"/>
              <w:left w:val="single" w:sz="4" w:space="0" w:color="000000"/>
              <w:bottom w:val="single" w:sz="4" w:space="0" w:color="000000"/>
              <w:right w:val="single" w:sz="4" w:space="0" w:color="000000"/>
            </w:tcBorders>
            <w:shd w:val="clear" w:color="auto" w:fill="auto"/>
          </w:tcPr>
          <w:p w14:paraId="0AD73E14" w14:textId="77777777" w:rsidR="00F3708D" w:rsidRPr="009F61EC" w:rsidRDefault="00F3708D" w:rsidP="00F3708D">
            <w:pPr>
              <w:pStyle w:val="Bodyjustified"/>
              <w:rPr>
                <w:rFonts w:cs="Arial"/>
                <w:w w:val="1"/>
                <w:lang w:eastAsia="en-GB"/>
              </w:rPr>
            </w:pPr>
          </w:p>
        </w:tc>
      </w:tr>
      <w:tr w:rsidR="009F61EC" w:rsidRPr="009F61EC" w14:paraId="601F1B33"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7541DDD6" w14:textId="14F9FB56" w:rsidR="009F61EC" w:rsidRPr="009F61EC" w:rsidRDefault="009F61EC" w:rsidP="009F61EC">
            <w:pPr>
              <w:pStyle w:val="Bodyjustified"/>
              <w:rPr>
                <w:rFonts w:cs="Arial"/>
                <w:w w:val="1"/>
                <w:lang w:eastAsia="en-GB"/>
              </w:rPr>
            </w:pPr>
            <w:r>
              <w:rPr>
                <w:rFonts w:cs="Arial"/>
                <w:lang w:eastAsia="en-GB"/>
              </w:rPr>
              <w:t>Ø</w:t>
            </w:r>
            <w:r w:rsidRPr="009F61EC">
              <w:rPr>
                <w:rFonts w:cs="Arial"/>
                <w:lang w:eastAsia="en-GB"/>
              </w:rPr>
              <w:t>D</w:t>
            </w:r>
          </w:p>
        </w:tc>
        <w:tc>
          <w:tcPr>
            <w:tcW w:w="942" w:type="dxa"/>
            <w:tcBorders>
              <w:top w:val="nil"/>
              <w:left w:val="single" w:sz="4" w:space="0" w:color="000000"/>
              <w:bottom w:val="single" w:sz="4" w:space="0" w:color="000000"/>
              <w:right w:val="single" w:sz="4" w:space="0" w:color="000000"/>
            </w:tcBorders>
            <w:shd w:val="clear" w:color="auto" w:fill="auto"/>
            <w:hideMark/>
          </w:tcPr>
          <w:p w14:paraId="7AE842F7" w14:textId="77777777" w:rsidR="009F61EC" w:rsidRPr="009F61EC" w:rsidRDefault="009F61EC" w:rsidP="009F61EC">
            <w:pPr>
              <w:pStyle w:val="Bodyjustified"/>
              <w:rPr>
                <w:rFonts w:cs="Arial"/>
                <w:w w:val="1"/>
                <w:lang w:eastAsia="en-GB"/>
              </w:rPr>
            </w:pPr>
            <w:r w:rsidRPr="009F61EC">
              <w:rPr>
                <w:rFonts w:cs="Arial"/>
                <w:lang w:eastAsia="en-GB"/>
              </w:rPr>
              <w:t>6.48</w:t>
            </w:r>
          </w:p>
        </w:tc>
        <w:tc>
          <w:tcPr>
            <w:tcW w:w="999" w:type="dxa"/>
            <w:tcBorders>
              <w:top w:val="nil"/>
              <w:left w:val="single" w:sz="4" w:space="0" w:color="000000"/>
              <w:bottom w:val="single" w:sz="4" w:space="0" w:color="000000"/>
              <w:right w:val="single" w:sz="4" w:space="0" w:color="000000"/>
            </w:tcBorders>
            <w:shd w:val="clear" w:color="auto" w:fill="auto"/>
            <w:hideMark/>
          </w:tcPr>
          <w:p w14:paraId="3B5DF10C" w14:textId="77777777" w:rsidR="009F61EC" w:rsidRPr="009F61EC" w:rsidRDefault="009F61EC" w:rsidP="009F61EC">
            <w:pPr>
              <w:pStyle w:val="Bodyjustified"/>
              <w:rPr>
                <w:rFonts w:cs="Arial"/>
                <w:w w:val="1"/>
                <w:lang w:eastAsia="en-GB"/>
              </w:rPr>
            </w:pPr>
            <w:r w:rsidRPr="009F61EC">
              <w:rPr>
                <w:rFonts w:cs="Arial"/>
                <w:lang w:eastAsia="en-GB"/>
              </w:rPr>
              <w:t>6.73</w:t>
            </w:r>
          </w:p>
        </w:tc>
        <w:tc>
          <w:tcPr>
            <w:tcW w:w="1767" w:type="dxa"/>
            <w:tcBorders>
              <w:top w:val="nil"/>
              <w:left w:val="single" w:sz="4" w:space="0" w:color="000000"/>
              <w:bottom w:val="single" w:sz="4" w:space="0" w:color="000000"/>
              <w:right w:val="single" w:sz="4" w:space="0" w:color="000000"/>
            </w:tcBorders>
            <w:shd w:val="clear" w:color="auto" w:fill="auto"/>
          </w:tcPr>
          <w:p w14:paraId="1DF521D1" w14:textId="77777777" w:rsidR="009F61EC" w:rsidRPr="009F61EC" w:rsidRDefault="009F61EC" w:rsidP="009F61EC">
            <w:pPr>
              <w:pStyle w:val="Bodyjustified"/>
              <w:rPr>
                <w:rFonts w:cs="Arial"/>
                <w:w w:val="1"/>
                <w:lang w:eastAsia="en-GB"/>
              </w:rPr>
            </w:pPr>
          </w:p>
        </w:tc>
      </w:tr>
      <w:tr w:rsidR="009F61EC" w:rsidRPr="009F61EC" w14:paraId="050F5466"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24637049" w14:textId="0F3DE820" w:rsidR="009F61EC" w:rsidRPr="009F61EC" w:rsidRDefault="009F61EC" w:rsidP="009F61EC">
            <w:pPr>
              <w:pStyle w:val="Bodyjustified"/>
              <w:rPr>
                <w:rFonts w:cs="Arial"/>
                <w:w w:val="1"/>
                <w:lang w:eastAsia="en-GB"/>
              </w:rPr>
            </w:pPr>
            <w:proofErr w:type="spellStart"/>
            <w:r>
              <w:rPr>
                <w:rFonts w:cs="Arial"/>
                <w:lang w:eastAsia="en-GB"/>
              </w:rPr>
              <w:t>Ø</w:t>
            </w:r>
            <w:r w:rsidRPr="009F61EC">
              <w:rPr>
                <w:rFonts w:cs="Arial"/>
                <w:lang w:eastAsia="en-GB"/>
              </w:rPr>
              <w:t>g</w:t>
            </w:r>
            <w:proofErr w:type="spellEnd"/>
          </w:p>
        </w:tc>
        <w:tc>
          <w:tcPr>
            <w:tcW w:w="942" w:type="dxa"/>
            <w:tcBorders>
              <w:top w:val="nil"/>
              <w:left w:val="single" w:sz="4" w:space="0" w:color="000000"/>
              <w:bottom w:val="single" w:sz="4" w:space="0" w:color="000000"/>
              <w:right w:val="single" w:sz="4" w:space="0" w:color="000000"/>
            </w:tcBorders>
            <w:shd w:val="clear" w:color="auto" w:fill="auto"/>
            <w:hideMark/>
          </w:tcPr>
          <w:p w14:paraId="15D7648F" w14:textId="77777777" w:rsidR="009F61EC" w:rsidRPr="009F61EC" w:rsidRDefault="009F61EC" w:rsidP="009F61EC">
            <w:pPr>
              <w:pStyle w:val="Bodyjustified"/>
              <w:rPr>
                <w:rFonts w:cs="Arial"/>
                <w:w w:val="1"/>
                <w:lang w:eastAsia="en-GB"/>
              </w:rPr>
            </w:pPr>
            <w:r w:rsidRPr="009F61EC">
              <w:rPr>
                <w:rFonts w:cs="Arial"/>
                <w:lang w:eastAsia="en-GB"/>
              </w:rPr>
              <w:t>4.34</w:t>
            </w:r>
          </w:p>
        </w:tc>
        <w:tc>
          <w:tcPr>
            <w:tcW w:w="999" w:type="dxa"/>
            <w:tcBorders>
              <w:top w:val="nil"/>
              <w:left w:val="single" w:sz="4" w:space="0" w:color="000000"/>
              <w:bottom w:val="single" w:sz="4" w:space="0" w:color="000000"/>
              <w:right w:val="single" w:sz="4" w:space="0" w:color="000000"/>
            </w:tcBorders>
            <w:shd w:val="clear" w:color="auto" w:fill="auto"/>
            <w:hideMark/>
          </w:tcPr>
          <w:p w14:paraId="033972BB" w14:textId="77777777" w:rsidR="009F61EC" w:rsidRPr="009F61EC" w:rsidRDefault="009F61EC" w:rsidP="009F61EC">
            <w:pPr>
              <w:pStyle w:val="Bodyjustified"/>
              <w:rPr>
                <w:rFonts w:cs="Arial"/>
                <w:w w:val="1"/>
                <w:lang w:eastAsia="en-GB"/>
              </w:rPr>
            </w:pPr>
            <w:r w:rsidRPr="009F61EC">
              <w:rPr>
                <w:rFonts w:cs="Arial"/>
                <w:lang w:eastAsia="en-GB"/>
              </w:rPr>
              <w:t>4.59</w:t>
            </w:r>
          </w:p>
        </w:tc>
        <w:tc>
          <w:tcPr>
            <w:tcW w:w="1767" w:type="dxa"/>
            <w:tcBorders>
              <w:top w:val="nil"/>
              <w:left w:val="single" w:sz="4" w:space="0" w:color="000000"/>
              <w:bottom w:val="single" w:sz="4" w:space="0" w:color="000000"/>
              <w:right w:val="single" w:sz="4" w:space="0" w:color="000000"/>
            </w:tcBorders>
            <w:shd w:val="clear" w:color="auto" w:fill="auto"/>
          </w:tcPr>
          <w:p w14:paraId="4DF32CED" w14:textId="77777777" w:rsidR="009F61EC" w:rsidRPr="009F61EC" w:rsidRDefault="009F61EC" w:rsidP="009F61EC">
            <w:pPr>
              <w:pStyle w:val="Bodyjustified"/>
              <w:rPr>
                <w:rFonts w:cs="Arial"/>
                <w:w w:val="1"/>
                <w:lang w:eastAsia="en-GB"/>
              </w:rPr>
            </w:pPr>
          </w:p>
        </w:tc>
      </w:tr>
      <w:tr w:rsidR="009F61EC" w:rsidRPr="009F61EC" w14:paraId="69116765"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38257E6F" w14:textId="4EC9CF5D" w:rsidR="009F61EC" w:rsidRPr="009F61EC" w:rsidRDefault="009F61EC" w:rsidP="009F61EC">
            <w:pPr>
              <w:pStyle w:val="Bodyjustified"/>
              <w:rPr>
                <w:rFonts w:cs="Arial"/>
                <w:w w:val="1"/>
                <w:lang w:eastAsia="en-GB"/>
              </w:rPr>
            </w:pPr>
            <w:proofErr w:type="spellStart"/>
            <w:r>
              <w:rPr>
                <w:rFonts w:cs="Arial"/>
                <w:lang w:eastAsia="en-GB"/>
              </w:rPr>
              <w:t>Ø</w:t>
            </w:r>
            <w:r w:rsidRPr="009F61EC">
              <w:rPr>
                <w:rFonts w:cs="Arial"/>
                <w:lang w:eastAsia="en-GB"/>
              </w:rPr>
              <w:t>h</w:t>
            </w:r>
            <w:proofErr w:type="spellEnd"/>
          </w:p>
        </w:tc>
        <w:tc>
          <w:tcPr>
            <w:tcW w:w="942" w:type="dxa"/>
            <w:tcBorders>
              <w:top w:val="nil"/>
              <w:left w:val="single" w:sz="4" w:space="0" w:color="000000"/>
              <w:bottom w:val="single" w:sz="4" w:space="0" w:color="000000"/>
              <w:right w:val="single" w:sz="4" w:space="0" w:color="000000"/>
            </w:tcBorders>
            <w:shd w:val="clear" w:color="auto" w:fill="auto"/>
            <w:hideMark/>
          </w:tcPr>
          <w:p w14:paraId="117036B4" w14:textId="77777777" w:rsidR="009F61EC" w:rsidRPr="009F61EC" w:rsidRDefault="009F61EC" w:rsidP="009F61EC">
            <w:pPr>
              <w:pStyle w:val="Bodyjustified"/>
              <w:rPr>
                <w:rFonts w:cs="Arial"/>
                <w:w w:val="1"/>
                <w:lang w:eastAsia="en-GB"/>
              </w:rPr>
            </w:pPr>
            <w:r w:rsidRPr="009F61EC">
              <w:rPr>
                <w:rFonts w:cs="Arial"/>
                <w:lang w:eastAsia="en-GB"/>
              </w:rPr>
              <w:t>4.1</w:t>
            </w:r>
          </w:p>
        </w:tc>
        <w:tc>
          <w:tcPr>
            <w:tcW w:w="999" w:type="dxa"/>
            <w:tcBorders>
              <w:top w:val="nil"/>
              <w:left w:val="single" w:sz="4" w:space="0" w:color="000000"/>
              <w:bottom w:val="single" w:sz="4" w:space="0" w:color="000000"/>
              <w:right w:val="single" w:sz="4" w:space="0" w:color="000000"/>
            </w:tcBorders>
            <w:shd w:val="clear" w:color="auto" w:fill="auto"/>
            <w:hideMark/>
          </w:tcPr>
          <w:p w14:paraId="18EF4AB8" w14:textId="77777777" w:rsidR="009F61EC" w:rsidRPr="009F61EC" w:rsidRDefault="009F61EC" w:rsidP="009F61EC">
            <w:pPr>
              <w:pStyle w:val="Bodyjustified"/>
              <w:rPr>
                <w:rFonts w:cs="Arial"/>
                <w:w w:val="1"/>
                <w:lang w:eastAsia="en-GB"/>
              </w:rPr>
            </w:pPr>
            <w:r w:rsidRPr="009F61EC">
              <w:rPr>
                <w:rFonts w:cs="Arial"/>
                <w:lang w:eastAsia="en-GB"/>
              </w:rPr>
              <w:t>4.13</w:t>
            </w:r>
          </w:p>
        </w:tc>
        <w:tc>
          <w:tcPr>
            <w:tcW w:w="1767" w:type="dxa"/>
            <w:tcBorders>
              <w:top w:val="nil"/>
              <w:left w:val="single" w:sz="4" w:space="0" w:color="000000"/>
              <w:bottom w:val="single" w:sz="4" w:space="0" w:color="000000"/>
              <w:right w:val="single" w:sz="4" w:space="0" w:color="000000"/>
            </w:tcBorders>
            <w:shd w:val="clear" w:color="auto" w:fill="auto"/>
          </w:tcPr>
          <w:p w14:paraId="2F123895" w14:textId="77777777" w:rsidR="009F61EC" w:rsidRPr="009F61EC" w:rsidRDefault="009F61EC" w:rsidP="009F61EC">
            <w:pPr>
              <w:pStyle w:val="Bodyjustified"/>
              <w:rPr>
                <w:rFonts w:cs="Arial"/>
                <w:w w:val="1"/>
                <w:lang w:eastAsia="en-GB"/>
              </w:rPr>
            </w:pPr>
          </w:p>
        </w:tc>
      </w:tr>
      <w:tr w:rsidR="00F3708D" w:rsidRPr="009F61EC" w14:paraId="248C79C6"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5BB88187" w14:textId="3B5ADC82" w:rsidR="00F3708D" w:rsidRPr="009F61EC" w:rsidRDefault="009F61EC" w:rsidP="00F3708D">
            <w:pPr>
              <w:pStyle w:val="Bodyjustified"/>
              <w:rPr>
                <w:rFonts w:cs="Arial"/>
                <w:w w:val="1"/>
                <w:lang w:eastAsia="en-GB"/>
              </w:rPr>
            </w:pPr>
            <w:proofErr w:type="spellStart"/>
            <w:r>
              <w:rPr>
                <w:rFonts w:cs="Arial"/>
                <w:lang w:eastAsia="en-GB"/>
              </w:rPr>
              <w:t>Ø</w:t>
            </w:r>
            <w:r w:rsidR="00F3708D" w:rsidRPr="009F61EC">
              <w:rPr>
                <w:rFonts w:cs="Arial"/>
                <w:lang w:eastAsia="en-GB"/>
              </w:rPr>
              <w:t>j</w:t>
            </w:r>
            <w:proofErr w:type="spellEnd"/>
          </w:p>
        </w:tc>
        <w:tc>
          <w:tcPr>
            <w:tcW w:w="942" w:type="dxa"/>
            <w:tcBorders>
              <w:top w:val="nil"/>
              <w:left w:val="single" w:sz="4" w:space="0" w:color="000000"/>
              <w:bottom w:val="single" w:sz="4" w:space="0" w:color="000000"/>
              <w:right w:val="single" w:sz="4" w:space="0" w:color="000000"/>
            </w:tcBorders>
            <w:shd w:val="clear" w:color="auto" w:fill="auto"/>
            <w:hideMark/>
          </w:tcPr>
          <w:p w14:paraId="504E1134" w14:textId="77777777" w:rsidR="00F3708D" w:rsidRPr="009F61EC" w:rsidRDefault="00F3708D" w:rsidP="00F3708D">
            <w:pPr>
              <w:pStyle w:val="Bodyjustified"/>
              <w:rPr>
                <w:rFonts w:cs="Arial"/>
                <w:w w:val="1"/>
                <w:lang w:eastAsia="en-GB"/>
              </w:rPr>
            </w:pPr>
            <w:r w:rsidRPr="009F61EC">
              <w:rPr>
                <w:rFonts w:cs="Arial"/>
                <w:lang w:eastAsia="en-GB"/>
              </w:rPr>
              <w:t>-</w:t>
            </w:r>
          </w:p>
        </w:tc>
        <w:tc>
          <w:tcPr>
            <w:tcW w:w="999" w:type="dxa"/>
            <w:tcBorders>
              <w:top w:val="nil"/>
              <w:left w:val="single" w:sz="4" w:space="0" w:color="000000"/>
              <w:bottom w:val="single" w:sz="4" w:space="0" w:color="000000"/>
              <w:right w:val="single" w:sz="4" w:space="0" w:color="000000"/>
            </w:tcBorders>
            <w:shd w:val="clear" w:color="auto" w:fill="auto"/>
            <w:hideMark/>
          </w:tcPr>
          <w:p w14:paraId="5DF6C6B7" w14:textId="77777777" w:rsidR="00F3708D" w:rsidRPr="009F61EC" w:rsidRDefault="00F3708D" w:rsidP="00F3708D">
            <w:pPr>
              <w:pStyle w:val="Bodyjustified"/>
              <w:rPr>
                <w:rFonts w:cs="Arial"/>
                <w:w w:val="1"/>
                <w:lang w:eastAsia="en-GB"/>
              </w:rPr>
            </w:pPr>
            <w:r w:rsidRPr="009F61EC">
              <w:rPr>
                <w:rFonts w:cs="Arial"/>
                <w:lang w:eastAsia="en-GB"/>
              </w:rPr>
              <w:t>0.38</w:t>
            </w:r>
          </w:p>
        </w:tc>
        <w:tc>
          <w:tcPr>
            <w:tcW w:w="1767" w:type="dxa"/>
            <w:tcBorders>
              <w:top w:val="nil"/>
              <w:left w:val="single" w:sz="4" w:space="0" w:color="000000"/>
              <w:bottom w:val="single" w:sz="4" w:space="0" w:color="000000"/>
              <w:right w:val="single" w:sz="4" w:space="0" w:color="000000"/>
            </w:tcBorders>
            <w:shd w:val="clear" w:color="auto" w:fill="auto"/>
            <w:hideMark/>
          </w:tcPr>
          <w:p w14:paraId="5F32379D" w14:textId="77777777" w:rsidR="00F3708D" w:rsidRPr="009F61EC" w:rsidRDefault="00F3708D" w:rsidP="00F3708D">
            <w:pPr>
              <w:pStyle w:val="Bodyjustified"/>
              <w:rPr>
                <w:rFonts w:cs="Arial"/>
                <w:w w:val="1"/>
                <w:lang w:eastAsia="en-GB"/>
              </w:rPr>
            </w:pPr>
            <w:r w:rsidRPr="009F61EC">
              <w:rPr>
                <w:rFonts w:cs="Arial"/>
                <w:lang w:eastAsia="en-GB"/>
              </w:rPr>
              <w:t>Flat</w:t>
            </w:r>
          </w:p>
        </w:tc>
      </w:tr>
      <w:tr w:rsidR="00F3708D" w:rsidRPr="009F61EC" w14:paraId="706AAAEB"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3C285E72" w14:textId="17094583" w:rsidR="00F3708D" w:rsidRPr="009F61EC" w:rsidRDefault="009F61EC" w:rsidP="00F3708D">
            <w:pPr>
              <w:pStyle w:val="Bodyjustified"/>
              <w:rPr>
                <w:rFonts w:cs="Arial"/>
                <w:w w:val="1"/>
                <w:lang w:eastAsia="en-GB"/>
              </w:rPr>
            </w:pPr>
            <w:proofErr w:type="spellStart"/>
            <w:r>
              <w:rPr>
                <w:rFonts w:cs="Arial"/>
                <w:lang w:eastAsia="en-GB"/>
              </w:rPr>
              <w:t>Ø</w:t>
            </w:r>
            <w:r w:rsidR="00F3708D" w:rsidRPr="009F61EC">
              <w:rPr>
                <w:rFonts w:cs="Arial"/>
                <w:lang w:eastAsia="en-GB"/>
              </w:rPr>
              <w:t>k</w:t>
            </w:r>
            <w:proofErr w:type="spellEnd"/>
          </w:p>
        </w:tc>
        <w:tc>
          <w:tcPr>
            <w:tcW w:w="942" w:type="dxa"/>
            <w:tcBorders>
              <w:top w:val="nil"/>
              <w:left w:val="single" w:sz="4" w:space="0" w:color="000000"/>
              <w:bottom w:val="single" w:sz="4" w:space="0" w:color="000000"/>
              <w:right w:val="single" w:sz="4" w:space="0" w:color="000000"/>
            </w:tcBorders>
            <w:shd w:val="clear" w:color="auto" w:fill="auto"/>
            <w:hideMark/>
          </w:tcPr>
          <w:p w14:paraId="73BC1A1F" w14:textId="77777777" w:rsidR="00F3708D" w:rsidRPr="009F61EC" w:rsidRDefault="00F3708D" w:rsidP="00F3708D">
            <w:pPr>
              <w:pStyle w:val="Bodyjustified"/>
              <w:rPr>
                <w:rFonts w:cs="Arial"/>
                <w:w w:val="1"/>
                <w:lang w:eastAsia="en-GB"/>
              </w:rPr>
            </w:pPr>
            <w:r w:rsidRPr="009F61EC">
              <w:rPr>
                <w:rFonts w:cs="Arial"/>
                <w:lang w:eastAsia="en-GB"/>
              </w:rPr>
              <w:t>1.27</w:t>
            </w:r>
          </w:p>
        </w:tc>
        <w:tc>
          <w:tcPr>
            <w:tcW w:w="999" w:type="dxa"/>
            <w:tcBorders>
              <w:top w:val="nil"/>
              <w:left w:val="single" w:sz="4" w:space="0" w:color="000000"/>
              <w:bottom w:val="single" w:sz="4" w:space="0" w:color="000000"/>
              <w:right w:val="single" w:sz="4" w:space="0" w:color="000000"/>
            </w:tcBorders>
            <w:shd w:val="clear" w:color="auto" w:fill="auto"/>
            <w:hideMark/>
          </w:tcPr>
          <w:p w14:paraId="124307E2" w14:textId="77777777" w:rsidR="00F3708D" w:rsidRPr="009F61EC" w:rsidRDefault="00F3708D" w:rsidP="00F3708D">
            <w:pPr>
              <w:pStyle w:val="Bodyjustified"/>
              <w:rPr>
                <w:rFonts w:cs="Arial"/>
                <w:w w:val="1"/>
                <w:lang w:eastAsia="en-GB"/>
              </w:rPr>
            </w:pPr>
            <w:r w:rsidRPr="009F61EC">
              <w:rPr>
                <w:rFonts w:cs="Arial"/>
                <w:lang w:eastAsia="en-GB"/>
              </w:rPr>
              <w:t>1.29</w:t>
            </w:r>
          </w:p>
        </w:tc>
        <w:tc>
          <w:tcPr>
            <w:tcW w:w="1767" w:type="dxa"/>
            <w:tcBorders>
              <w:top w:val="nil"/>
              <w:left w:val="single" w:sz="4" w:space="0" w:color="000000"/>
              <w:bottom w:val="single" w:sz="4" w:space="0" w:color="000000"/>
              <w:right w:val="single" w:sz="4" w:space="0" w:color="000000"/>
            </w:tcBorders>
            <w:shd w:val="clear" w:color="auto" w:fill="auto"/>
          </w:tcPr>
          <w:p w14:paraId="30921CE1" w14:textId="77777777" w:rsidR="00F3708D" w:rsidRPr="009F61EC" w:rsidRDefault="00F3708D" w:rsidP="00F3708D">
            <w:pPr>
              <w:pStyle w:val="Bodyjustified"/>
              <w:rPr>
                <w:rFonts w:cs="Arial"/>
                <w:w w:val="1"/>
                <w:lang w:eastAsia="en-GB"/>
              </w:rPr>
            </w:pPr>
          </w:p>
        </w:tc>
      </w:tr>
      <w:tr w:rsidR="00F3708D" w:rsidRPr="009F61EC" w14:paraId="59D36385"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472BE8A4" w14:textId="77777777" w:rsidR="00F3708D" w:rsidRPr="009F61EC" w:rsidRDefault="00F3708D" w:rsidP="00F3708D">
            <w:pPr>
              <w:pStyle w:val="Bodyjustified"/>
              <w:rPr>
                <w:rFonts w:cs="Arial"/>
                <w:w w:val="1"/>
                <w:lang w:eastAsia="en-GB"/>
              </w:rPr>
            </w:pPr>
            <w:r w:rsidRPr="009F61EC">
              <w:rPr>
                <w:rFonts w:cs="Arial"/>
                <w:lang w:eastAsia="en-GB"/>
              </w:rPr>
              <w:t>n</w:t>
            </w:r>
          </w:p>
        </w:tc>
        <w:tc>
          <w:tcPr>
            <w:tcW w:w="942" w:type="dxa"/>
            <w:tcBorders>
              <w:top w:val="nil"/>
              <w:left w:val="single" w:sz="4" w:space="0" w:color="000000"/>
              <w:bottom w:val="single" w:sz="4" w:space="0" w:color="000000"/>
              <w:right w:val="single" w:sz="4" w:space="0" w:color="000000"/>
            </w:tcBorders>
            <w:shd w:val="clear" w:color="auto" w:fill="auto"/>
            <w:hideMark/>
          </w:tcPr>
          <w:p w14:paraId="7A88AB60" w14:textId="77777777" w:rsidR="00F3708D" w:rsidRPr="009F61EC" w:rsidRDefault="00F3708D" w:rsidP="00F3708D">
            <w:pPr>
              <w:pStyle w:val="Bodyjustified"/>
              <w:rPr>
                <w:rFonts w:cs="Arial"/>
                <w:w w:val="1"/>
                <w:lang w:eastAsia="en-GB"/>
              </w:rPr>
            </w:pPr>
            <w:r w:rsidRPr="009F61EC">
              <w:rPr>
                <w:rFonts w:cs="Arial"/>
                <w:lang w:eastAsia="en-GB"/>
              </w:rPr>
              <w:t>0.64</w:t>
            </w:r>
          </w:p>
        </w:tc>
        <w:tc>
          <w:tcPr>
            <w:tcW w:w="999" w:type="dxa"/>
            <w:tcBorders>
              <w:top w:val="nil"/>
              <w:left w:val="single" w:sz="4" w:space="0" w:color="000000"/>
              <w:bottom w:val="single" w:sz="4" w:space="0" w:color="000000"/>
              <w:right w:val="single" w:sz="4" w:space="0" w:color="000000"/>
            </w:tcBorders>
            <w:shd w:val="clear" w:color="auto" w:fill="auto"/>
            <w:hideMark/>
          </w:tcPr>
          <w:p w14:paraId="68236CDF" w14:textId="77777777" w:rsidR="00F3708D" w:rsidRPr="009F61EC" w:rsidRDefault="00F3708D" w:rsidP="00F3708D">
            <w:pPr>
              <w:pStyle w:val="Bodyjustified"/>
              <w:rPr>
                <w:rFonts w:cs="Arial"/>
                <w:w w:val="1"/>
                <w:lang w:eastAsia="en-GB"/>
              </w:rPr>
            </w:pPr>
            <w:r w:rsidRPr="009F61EC">
              <w:rPr>
                <w:rFonts w:cs="Arial"/>
                <w:lang w:eastAsia="en-GB"/>
              </w:rPr>
              <w:t>1.14</w:t>
            </w:r>
          </w:p>
        </w:tc>
        <w:tc>
          <w:tcPr>
            <w:tcW w:w="1767" w:type="dxa"/>
            <w:tcBorders>
              <w:top w:val="nil"/>
              <w:left w:val="single" w:sz="4" w:space="0" w:color="000000"/>
              <w:bottom w:val="single" w:sz="4" w:space="0" w:color="000000"/>
              <w:right w:val="single" w:sz="4" w:space="0" w:color="000000"/>
            </w:tcBorders>
            <w:shd w:val="clear" w:color="auto" w:fill="auto"/>
          </w:tcPr>
          <w:p w14:paraId="32148F8A" w14:textId="77777777" w:rsidR="00F3708D" w:rsidRPr="009F61EC" w:rsidRDefault="00F3708D" w:rsidP="00F3708D">
            <w:pPr>
              <w:pStyle w:val="Bodyjustified"/>
              <w:rPr>
                <w:rFonts w:cs="Arial"/>
                <w:w w:val="1"/>
                <w:lang w:eastAsia="en-GB"/>
              </w:rPr>
            </w:pPr>
          </w:p>
        </w:tc>
      </w:tr>
      <w:tr w:rsidR="00F3708D" w:rsidRPr="009F61EC" w14:paraId="1DA9DBD0"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1D9DBC9C" w14:textId="77777777" w:rsidR="00F3708D" w:rsidRPr="009F61EC" w:rsidRDefault="00F3708D" w:rsidP="00F3708D">
            <w:pPr>
              <w:pStyle w:val="Bodyjustified"/>
              <w:rPr>
                <w:rFonts w:cs="Arial"/>
                <w:w w:val="1"/>
                <w:lang w:eastAsia="en-GB"/>
              </w:rPr>
            </w:pPr>
            <w:r w:rsidRPr="009F61EC">
              <w:rPr>
                <w:rFonts w:cs="Arial"/>
                <w:lang w:eastAsia="en-GB"/>
              </w:rPr>
              <w:t>p</w:t>
            </w:r>
          </w:p>
        </w:tc>
        <w:tc>
          <w:tcPr>
            <w:tcW w:w="942" w:type="dxa"/>
            <w:tcBorders>
              <w:top w:val="nil"/>
              <w:left w:val="single" w:sz="4" w:space="0" w:color="000000"/>
              <w:bottom w:val="single" w:sz="4" w:space="0" w:color="000000"/>
              <w:right w:val="single" w:sz="4" w:space="0" w:color="000000"/>
            </w:tcBorders>
            <w:shd w:val="clear" w:color="auto" w:fill="auto"/>
            <w:hideMark/>
          </w:tcPr>
          <w:p w14:paraId="4759779A" w14:textId="77777777" w:rsidR="00F3708D" w:rsidRPr="009F61EC" w:rsidRDefault="00F3708D" w:rsidP="00F3708D">
            <w:pPr>
              <w:pStyle w:val="Bodyjustified"/>
              <w:rPr>
                <w:rFonts w:cs="Arial"/>
                <w:w w:val="1"/>
                <w:lang w:eastAsia="en-GB"/>
              </w:rPr>
            </w:pPr>
            <w:r w:rsidRPr="009F61EC">
              <w:rPr>
                <w:rFonts w:cs="Arial"/>
                <w:lang w:eastAsia="en-GB"/>
              </w:rPr>
              <w:t>0</w:t>
            </w:r>
          </w:p>
        </w:tc>
        <w:tc>
          <w:tcPr>
            <w:tcW w:w="999" w:type="dxa"/>
            <w:tcBorders>
              <w:top w:val="nil"/>
              <w:left w:val="single" w:sz="4" w:space="0" w:color="000000"/>
              <w:bottom w:val="single" w:sz="4" w:space="0" w:color="000000"/>
              <w:right w:val="single" w:sz="4" w:space="0" w:color="000000"/>
            </w:tcBorders>
            <w:shd w:val="clear" w:color="auto" w:fill="auto"/>
            <w:hideMark/>
          </w:tcPr>
          <w:p w14:paraId="4E4E1AFF" w14:textId="77777777" w:rsidR="00F3708D" w:rsidRPr="009F61EC" w:rsidRDefault="00F3708D" w:rsidP="00F3708D">
            <w:pPr>
              <w:pStyle w:val="Bodyjustified"/>
              <w:rPr>
                <w:rFonts w:cs="Arial"/>
                <w:w w:val="1"/>
                <w:lang w:eastAsia="en-GB"/>
              </w:rPr>
            </w:pPr>
            <w:r w:rsidRPr="009F61EC">
              <w:rPr>
                <w:rFonts w:cs="Arial"/>
                <w:lang w:eastAsia="en-GB"/>
              </w:rPr>
              <w:t>0.05</w:t>
            </w:r>
          </w:p>
        </w:tc>
        <w:tc>
          <w:tcPr>
            <w:tcW w:w="1767" w:type="dxa"/>
            <w:tcBorders>
              <w:top w:val="nil"/>
              <w:left w:val="single" w:sz="4" w:space="0" w:color="000000"/>
              <w:bottom w:val="single" w:sz="4" w:space="0" w:color="000000"/>
              <w:right w:val="single" w:sz="4" w:space="0" w:color="000000"/>
            </w:tcBorders>
            <w:shd w:val="clear" w:color="auto" w:fill="auto"/>
            <w:hideMark/>
          </w:tcPr>
          <w:p w14:paraId="256E907D" w14:textId="77777777" w:rsidR="00F3708D" w:rsidRPr="009F61EC" w:rsidRDefault="00F3708D" w:rsidP="00F3708D">
            <w:pPr>
              <w:pStyle w:val="Bodyjustified"/>
              <w:rPr>
                <w:rFonts w:cs="Arial"/>
                <w:w w:val="1"/>
                <w:lang w:eastAsia="en-GB"/>
              </w:rPr>
            </w:pPr>
            <w:r w:rsidRPr="009F61EC">
              <w:rPr>
                <w:rFonts w:cs="Arial"/>
                <w:lang w:eastAsia="en-GB"/>
              </w:rPr>
              <w:t>Insert recess</w:t>
            </w:r>
          </w:p>
        </w:tc>
      </w:tr>
      <w:tr w:rsidR="00F3708D" w:rsidRPr="009F61EC" w14:paraId="072B431F"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18626A38" w14:textId="77777777" w:rsidR="00F3708D" w:rsidRPr="009F61EC" w:rsidRDefault="00F3708D" w:rsidP="00F3708D">
            <w:pPr>
              <w:pStyle w:val="Bodyjustified"/>
              <w:rPr>
                <w:rFonts w:cs="Arial"/>
                <w:w w:val="1"/>
                <w:lang w:eastAsia="en-GB"/>
              </w:rPr>
            </w:pPr>
            <w:r w:rsidRPr="009F61EC">
              <w:rPr>
                <w:rFonts w:cs="Arial"/>
                <w:lang w:eastAsia="en-GB"/>
              </w:rPr>
              <w:t>r</w:t>
            </w:r>
          </w:p>
        </w:tc>
        <w:tc>
          <w:tcPr>
            <w:tcW w:w="942" w:type="dxa"/>
            <w:tcBorders>
              <w:top w:val="nil"/>
              <w:left w:val="single" w:sz="4" w:space="0" w:color="000000"/>
              <w:bottom w:val="single" w:sz="4" w:space="0" w:color="000000"/>
              <w:right w:val="single" w:sz="4" w:space="0" w:color="000000"/>
            </w:tcBorders>
            <w:shd w:val="clear" w:color="auto" w:fill="auto"/>
            <w:hideMark/>
          </w:tcPr>
          <w:p w14:paraId="1291ADE7" w14:textId="77777777" w:rsidR="00F3708D" w:rsidRPr="009F61EC" w:rsidRDefault="00F3708D" w:rsidP="00F3708D">
            <w:pPr>
              <w:pStyle w:val="Bodyjustified"/>
              <w:rPr>
                <w:rFonts w:cs="Arial"/>
                <w:w w:val="1"/>
                <w:lang w:eastAsia="en-GB"/>
              </w:rPr>
            </w:pPr>
            <w:r w:rsidRPr="009F61EC">
              <w:rPr>
                <w:rFonts w:cs="Arial"/>
                <w:lang w:eastAsia="en-GB"/>
              </w:rPr>
              <w:t>0</w:t>
            </w:r>
          </w:p>
        </w:tc>
        <w:tc>
          <w:tcPr>
            <w:tcW w:w="999" w:type="dxa"/>
            <w:tcBorders>
              <w:top w:val="nil"/>
              <w:left w:val="single" w:sz="4" w:space="0" w:color="000000"/>
              <w:bottom w:val="single" w:sz="4" w:space="0" w:color="000000"/>
              <w:right w:val="single" w:sz="4" w:space="0" w:color="000000"/>
            </w:tcBorders>
            <w:shd w:val="clear" w:color="auto" w:fill="auto"/>
            <w:hideMark/>
          </w:tcPr>
          <w:p w14:paraId="79C93C4C" w14:textId="77777777" w:rsidR="00F3708D" w:rsidRPr="009F61EC" w:rsidRDefault="00F3708D" w:rsidP="00F3708D">
            <w:pPr>
              <w:pStyle w:val="Bodyjustified"/>
              <w:rPr>
                <w:rFonts w:cs="Arial"/>
                <w:w w:val="1"/>
                <w:lang w:eastAsia="en-GB"/>
              </w:rPr>
            </w:pPr>
            <w:r w:rsidRPr="009F61EC">
              <w:rPr>
                <w:rFonts w:cs="Arial"/>
                <w:lang w:eastAsia="en-GB"/>
              </w:rPr>
              <w:t>0.08</w:t>
            </w:r>
          </w:p>
        </w:tc>
        <w:tc>
          <w:tcPr>
            <w:tcW w:w="1767" w:type="dxa"/>
            <w:tcBorders>
              <w:top w:val="nil"/>
              <w:left w:val="single" w:sz="4" w:space="0" w:color="000000"/>
              <w:bottom w:val="single" w:sz="4" w:space="0" w:color="000000"/>
              <w:right w:val="single" w:sz="4" w:space="0" w:color="000000"/>
            </w:tcBorders>
            <w:shd w:val="clear" w:color="auto" w:fill="auto"/>
            <w:hideMark/>
          </w:tcPr>
          <w:p w14:paraId="381B3775" w14:textId="77777777" w:rsidR="00F3708D" w:rsidRPr="009F61EC" w:rsidRDefault="00F3708D" w:rsidP="00F3708D">
            <w:pPr>
              <w:pStyle w:val="Bodyjustified"/>
              <w:rPr>
                <w:rFonts w:cs="Arial"/>
                <w:w w:val="1"/>
                <w:lang w:eastAsia="en-GB"/>
              </w:rPr>
            </w:pPr>
            <w:r w:rsidRPr="009F61EC">
              <w:rPr>
                <w:rFonts w:cs="Arial"/>
                <w:lang w:eastAsia="en-GB"/>
              </w:rPr>
              <w:t>Contact recessed</w:t>
            </w:r>
          </w:p>
        </w:tc>
      </w:tr>
      <w:tr w:rsidR="00F3708D" w:rsidRPr="009F61EC" w14:paraId="270E8639"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21BAB7E8" w14:textId="77777777" w:rsidR="00F3708D" w:rsidRPr="009F61EC" w:rsidRDefault="00F3708D" w:rsidP="00F3708D">
            <w:pPr>
              <w:pStyle w:val="Bodyjustified"/>
              <w:rPr>
                <w:rFonts w:cs="Arial"/>
                <w:w w:val="1"/>
                <w:lang w:eastAsia="en-GB"/>
              </w:rPr>
            </w:pPr>
            <w:r w:rsidRPr="009F61EC">
              <w:rPr>
                <w:rFonts w:cs="Arial"/>
                <w:lang w:eastAsia="en-GB"/>
              </w:rPr>
              <w:t>R</w:t>
            </w:r>
          </w:p>
        </w:tc>
        <w:tc>
          <w:tcPr>
            <w:tcW w:w="942" w:type="dxa"/>
            <w:tcBorders>
              <w:top w:val="nil"/>
              <w:left w:val="single" w:sz="4" w:space="0" w:color="000000"/>
              <w:bottom w:val="single" w:sz="4" w:space="0" w:color="000000"/>
              <w:right w:val="single" w:sz="4" w:space="0" w:color="000000"/>
            </w:tcBorders>
            <w:shd w:val="clear" w:color="auto" w:fill="auto"/>
            <w:hideMark/>
          </w:tcPr>
          <w:p w14:paraId="132E093D" w14:textId="77777777" w:rsidR="00F3708D" w:rsidRPr="009F61EC" w:rsidRDefault="00F3708D" w:rsidP="00F3708D">
            <w:pPr>
              <w:pStyle w:val="Bodyjustified"/>
              <w:rPr>
                <w:rFonts w:cs="Arial"/>
                <w:w w:val="1"/>
                <w:lang w:eastAsia="en-GB"/>
              </w:rPr>
            </w:pPr>
            <w:r w:rsidRPr="009F61EC">
              <w:rPr>
                <w:rFonts w:cs="Arial"/>
                <w:lang w:eastAsia="en-GB"/>
              </w:rPr>
              <w:t>-</w:t>
            </w:r>
          </w:p>
        </w:tc>
        <w:tc>
          <w:tcPr>
            <w:tcW w:w="999" w:type="dxa"/>
            <w:tcBorders>
              <w:top w:val="nil"/>
              <w:left w:val="single" w:sz="4" w:space="0" w:color="000000"/>
              <w:bottom w:val="single" w:sz="4" w:space="0" w:color="000000"/>
              <w:right w:val="single" w:sz="4" w:space="0" w:color="000000"/>
            </w:tcBorders>
            <w:shd w:val="clear" w:color="auto" w:fill="auto"/>
            <w:hideMark/>
          </w:tcPr>
          <w:p w14:paraId="68252759" w14:textId="77777777" w:rsidR="00F3708D" w:rsidRPr="009F61EC" w:rsidRDefault="00F3708D" w:rsidP="00F3708D">
            <w:pPr>
              <w:pStyle w:val="Bodyjustified"/>
              <w:rPr>
                <w:rFonts w:cs="Arial"/>
                <w:w w:val="1"/>
                <w:lang w:eastAsia="en-GB"/>
              </w:rPr>
            </w:pPr>
            <w:r w:rsidRPr="009F61EC">
              <w:rPr>
                <w:rFonts w:cs="Arial"/>
                <w:lang w:eastAsia="en-GB"/>
              </w:rPr>
              <w:t>0.08</w:t>
            </w:r>
          </w:p>
        </w:tc>
        <w:tc>
          <w:tcPr>
            <w:tcW w:w="1767" w:type="dxa"/>
            <w:tcBorders>
              <w:top w:val="nil"/>
              <w:left w:val="single" w:sz="4" w:space="0" w:color="000000"/>
              <w:bottom w:val="single" w:sz="4" w:space="0" w:color="000000"/>
              <w:right w:val="single" w:sz="4" w:space="0" w:color="000000"/>
            </w:tcBorders>
            <w:shd w:val="clear" w:color="auto" w:fill="auto"/>
            <w:hideMark/>
          </w:tcPr>
          <w:p w14:paraId="74637864" w14:textId="77777777" w:rsidR="00F3708D" w:rsidRPr="009F61EC" w:rsidRDefault="00F3708D" w:rsidP="00F3708D">
            <w:pPr>
              <w:pStyle w:val="Bodyjustified"/>
              <w:rPr>
                <w:rFonts w:cs="Arial"/>
                <w:w w:val="1"/>
                <w:lang w:eastAsia="en-GB"/>
              </w:rPr>
            </w:pPr>
            <w:r w:rsidRPr="009F61EC">
              <w:rPr>
                <w:rFonts w:cs="Arial"/>
                <w:lang w:eastAsia="en-GB"/>
              </w:rPr>
              <w:t>Radius</w:t>
            </w:r>
          </w:p>
        </w:tc>
      </w:tr>
      <w:tr w:rsidR="00F3708D" w:rsidRPr="009F61EC" w14:paraId="33164BA7"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733FEFC7" w14:textId="77777777" w:rsidR="00F3708D" w:rsidRPr="009F61EC" w:rsidRDefault="00F3708D" w:rsidP="00F3708D">
            <w:pPr>
              <w:pStyle w:val="Bodyjustified"/>
              <w:rPr>
                <w:rFonts w:cs="Arial"/>
                <w:w w:val="1"/>
                <w:lang w:eastAsia="en-GB"/>
              </w:rPr>
            </w:pPr>
            <w:r w:rsidRPr="009F61EC">
              <w:rPr>
                <w:rFonts w:cs="Arial"/>
                <w:lang w:eastAsia="en-GB"/>
              </w:rPr>
              <w:t>s</w:t>
            </w:r>
          </w:p>
        </w:tc>
        <w:tc>
          <w:tcPr>
            <w:tcW w:w="942" w:type="dxa"/>
            <w:tcBorders>
              <w:top w:val="nil"/>
              <w:left w:val="single" w:sz="4" w:space="0" w:color="000000"/>
              <w:bottom w:val="single" w:sz="4" w:space="0" w:color="000000"/>
              <w:right w:val="single" w:sz="4" w:space="0" w:color="000000"/>
            </w:tcBorders>
            <w:shd w:val="clear" w:color="auto" w:fill="auto"/>
            <w:hideMark/>
          </w:tcPr>
          <w:p w14:paraId="76DE9289" w14:textId="77777777" w:rsidR="00F3708D" w:rsidRPr="009F61EC" w:rsidRDefault="00F3708D" w:rsidP="00F3708D">
            <w:pPr>
              <w:pStyle w:val="Bodyjustified"/>
              <w:rPr>
                <w:rFonts w:cs="Arial"/>
                <w:w w:val="1"/>
                <w:lang w:eastAsia="en-GB"/>
              </w:rPr>
            </w:pPr>
            <w:r w:rsidRPr="009F61EC">
              <w:rPr>
                <w:rFonts w:cs="Arial"/>
                <w:lang w:eastAsia="en-GB"/>
              </w:rPr>
              <w:t>2.03</w:t>
            </w:r>
          </w:p>
        </w:tc>
        <w:tc>
          <w:tcPr>
            <w:tcW w:w="999" w:type="dxa"/>
            <w:tcBorders>
              <w:top w:val="nil"/>
              <w:left w:val="single" w:sz="4" w:space="0" w:color="000000"/>
              <w:bottom w:val="single" w:sz="4" w:space="0" w:color="000000"/>
              <w:right w:val="single" w:sz="4" w:space="0" w:color="000000"/>
            </w:tcBorders>
            <w:shd w:val="clear" w:color="auto" w:fill="auto"/>
            <w:hideMark/>
          </w:tcPr>
          <w:p w14:paraId="53A88B87" w14:textId="77777777" w:rsidR="00F3708D" w:rsidRPr="009F61EC" w:rsidRDefault="00F3708D" w:rsidP="00F3708D">
            <w:pPr>
              <w:pStyle w:val="Bodyjustified"/>
              <w:rPr>
                <w:rFonts w:cs="Arial"/>
                <w:w w:val="1"/>
                <w:lang w:eastAsia="en-GB"/>
              </w:rPr>
            </w:pPr>
            <w:r w:rsidRPr="009F61EC">
              <w:rPr>
                <w:rFonts w:cs="Arial"/>
                <w:lang w:eastAsia="en-GB"/>
              </w:rPr>
              <w:t>2.29</w:t>
            </w:r>
          </w:p>
        </w:tc>
        <w:tc>
          <w:tcPr>
            <w:tcW w:w="1767" w:type="dxa"/>
            <w:tcBorders>
              <w:top w:val="nil"/>
              <w:left w:val="single" w:sz="4" w:space="0" w:color="000000"/>
              <w:bottom w:val="single" w:sz="4" w:space="0" w:color="000000"/>
              <w:right w:val="single" w:sz="4" w:space="0" w:color="000000"/>
            </w:tcBorders>
            <w:shd w:val="clear" w:color="auto" w:fill="auto"/>
          </w:tcPr>
          <w:p w14:paraId="03FD9A54" w14:textId="77777777" w:rsidR="00F3708D" w:rsidRPr="009F61EC" w:rsidRDefault="00F3708D" w:rsidP="00F3708D">
            <w:pPr>
              <w:pStyle w:val="Bodyjustified"/>
              <w:rPr>
                <w:rFonts w:cs="Arial"/>
                <w:w w:val="1"/>
                <w:lang w:eastAsia="en-GB"/>
              </w:rPr>
            </w:pPr>
          </w:p>
        </w:tc>
      </w:tr>
      <w:tr w:rsidR="00F3708D" w:rsidRPr="009F61EC" w14:paraId="5D20A699"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796115EA" w14:textId="2D287A64" w:rsidR="00F3708D" w:rsidRPr="009F61EC" w:rsidRDefault="009F61EC" w:rsidP="00F3708D">
            <w:pPr>
              <w:pStyle w:val="Bodyjustified"/>
              <w:rPr>
                <w:rFonts w:cs="Arial"/>
                <w:w w:val="1"/>
                <w:lang w:eastAsia="en-GB"/>
              </w:rPr>
            </w:pPr>
            <w:proofErr w:type="spellStart"/>
            <w:r>
              <w:rPr>
                <w:rFonts w:cs="Arial"/>
                <w:lang w:eastAsia="en-GB"/>
              </w:rPr>
              <w:t>Ø</w:t>
            </w:r>
            <w:r w:rsidR="00F3708D" w:rsidRPr="009F61EC">
              <w:rPr>
                <w:rFonts w:cs="Arial"/>
                <w:lang w:eastAsia="en-GB"/>
              </w:rPr>
              <w:t>t</w:t>
            </w:r>
            <w:proofErr w:type="spellEnd"/>
          </w:p>
        </w:tc>
        <w:tc>
          <w:tcPr>
            <w:tcW w:w="942" w:type="dxa"/>
            <w:tcBorders>
              <w:top w:val="nil"/>
              <w:left w:val="single" w:sz="4" w:space="0" w:color="000000"/>
              <w:bottom w:val="single" w:sz="4" w:space="0" w:color="000000"/>
              <w:right w:val="single" w:sz="4" w:space="0" w:color="000000"/>
            </w:tcBorders>
            <w:shd w:val="clear" w:color="auto" w:fill="auto"/>
            <w:hideMark/>
          </w:tcPr>
          <w:p w14:paraId="1C92A074" w14:textId="77777777" w:rsidR="00F3708D" w:rsidRPr="009F61EC" w:rsidRDefault="00F3708D" w:rsidP="00F3708D">
            <w:pPr>
              <w:pStyle w:val="Bodyjustified"/>
              <w:rPr>
                <w:rFonts w:cs="Arial"/>
                <w:w w:val="1"/>
                <w:lang w:eastAsia="en-GB"/>
              </w:rPr>
            </w:pPr>
            <w:r w:rsidRPr="009F61EC">
              <w:rPr>
                <w:rFonts w:cs="Arial"/>
                <w:lang w:eastAsia="en-GB"/>
              </w:rPr>
              <w:t>0.9</w:t>
            </w:r>
          </w:p>
        </w:tc>
        <w:tc>
          <w:tcPr>
            <w:tcW w:w="999" w:type="dxa"/>
            <w:tcBorders>
              <w:top w:val="nil"/>
              <w:left w:val="single" w:sz="4" w:space="0" w:color="000000"/>
              <w:bottom w:val="single" w:sz="4" w:space="0" w:color="000000"/>
              <w:right w:val="single" w:sz="4" w:space="0" w:color="000000"/>
            </w:tcBorders>
            <w:shd w:val="clear" w:color="auto" w:fill="auto"/>
            <w:hideMark/>
          </w:tcPr>
          <w:p w14:paraId="402251F1" w14:textId="77777777" w:rsidR="00F3708D" w:rsidRPr="009F61EC" w:rsidRDefault="00F3708D" w:rsidP="00F3708D">
            <w:pPr>
              <w:pStyle w:val="Bodyjustified"/>
              <w:rPr>
                <w:rFonts w:cs="Arial"/>
                <w:w w:val="1"/>
                <w:lang w:eastAsia="en-GB"/>
              </w:rPr>
            </w:pPr>
            <w:r w:rsidRPr="009F61EC">
              <w:rPr>
                <w:rFonts w:cs="Arial"/>
                <w:lang w:eastAsia="en-GB"/>
              </w:rPr>
              <w:t>0.93</w:t>
            </w:r>
          </w:p>
        </w:tc>
        <w:tc>
          <w:tcPr>
            <w:tcW w:w="1767" w:type="dxa"/>
            <w:tcBorders>
              <w:top w:val="nil"/>
              <w:left w:val="single" w:sz="4" w:space="0" w:color="000000"/>
              <w:bottom w:val="single" w:sz="4" w:space="0" w:color="000000"/>
              <w:right w:val="single" w:sz="4" w:space="0" w:color="000000"/>
            </w:tcBorders>
            <w:shd w:val="clear" w:color="auto" w:fill="auto"/>
          </w:tcPr>
          <w:p w14:paraId="7FAE4F2E" w14:textId="77777777" w:rsidR="00F3708D" w:rsidRPr="009F61EC" w:rsidRDefault="00F3708D" w:rsidP="00F3708D">
            <w:pPr>
              <w:pStyle w:val="Bodyjustified"/>
              <w:rPr>
                <w:rFonts w:cs="Arial"/>
                <w:w w:val="1"/>
                <w:lang w:eastAsia="en-GB"/>
              </w:rPr>
            </w:pPr>
          </w:p>
        </w:tc>
      </w:tr>
      <w:tr w:rsidR="00F3708D" w:rsidRPr="009F61EC" w14:paraId="241081AC"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48A42468" w14:textId="77777777" w:rsidR="00F3708D" w:rsidRPr="009F61EC" w:rsidRDefault="00F3708D" w:rsidP="00F3708D">
            <w:pPr>
              <w:pStyle w:val="Bodyjustified"/>
              <w:rPr>
                <w:rFonts w:cs="Arial"/>
                <w:w w:val="1"/>
                <w:lang w:eastAsia="en-GB"/>
              </w:rPr>
            </w:pPr>
            <w:r w:rsidRPr="009F61EC">
              <w:rPr>
                <w:rFonts w:cs="Arial"/>
                <w:lang w:eastAsia="en-GB"/>
              </w:rPr>
              <w:t>U</w:t>
            </w:r>
          </w:p>
        </w:tc>
        <w:tc>
          <w:tcPr>
            <w:tcW w:w="942" w:type="dxa"/>
            <w:tcBorders>
              <w:top w:val="nil"/>
              <w:left w:val="single" w:sz="4" w:space="0" w:color="000000"/>
              <w:bottom w:val="single" w:sz="4" w:space="0" w:color="000000"/>
              <w:right w:val="single" w:sz="4" w:space="0" w:color="000000"/>
            </w:tcBorders>
            <w:shd w:val="clear" w:color="auto" w:fill="auto"/>
            <w:hideMark/>
          </w:tcPr>
          <w:p w14:paraId="5C15880A" w14:textId="77777777" w:rsidR="00F3708D" w:rsidRPr="009F61EC" w:rsidRDefault="00F3708D" w:rsidP="00F3708D">
            <w:pPr>
              <w:pStyle w:val="Bodyjustified"/>
              <w:rPr>
                <w:rFonts w:cs="Arial"/>
                <w:w w:val="1"/>
                <w:lang w:eastAsia="en-GB"/>
              </w:rPr>
            </w:pPr>
            <w:r w:rsidRPr="009F61EC">
              <w:rPr>
                <w:rFonts w:cs="Arial"/>
                <w:lang w:eastAsia="en-GB"/>
              </w:rPr>
              <w:t>2.03</w:t>
            </w:r>
          </w:p>
        </w:tc>
        <w:tc>
          <w:tcPr>
            <w:tcW w:w="999" w:type="dxa"/>
            <w:tcBorders>
              <w:top w:val="nil"/>
              <w:left w:val="single" w:sz="4" w:space="0" w:color="000000"/>
              <w:bottom w:val="single" w:sz="4" w:space="0" w:color="000000"/>
              <w:right w:val="single" w:sz="4" w:space="0" w:color="000000"/>
            </w:tcBorders>
            <w:shd w:val="clear" w:color="auto" w:fill="auto"/>
            <w:hideMark/>
          </w:tcPr>
          <w:p w14:paraId="4110D4CE" w14:textId="77777777" w:rsidR="00F3708D" w:rsidRPr="009F61EC" w:rsidRDefault="00F3708D" w:rsidP="00F3708D">
            <w:pPr>
              <w:pStyle w:val="Bodyjustified"/>
              <w:rPr>
                <w:rFonts w:cs="Arial"/>
                <w:w w:val="1"/>
                <w:lang w:eastAsia="en-GB"/>
              </w:rPr>
            </w:pPr>
            <w:r w:rsidRPr="009F61EC">
              <w:rPr>
                <w:rFonts w:cs="Arial"/>
                <w:lang w:eastAsia="en-GB"/>
              </w:rPr>
              <w:t>-</w:t>
            </w:r>
          </w:p>
        </w:tc>
        <w:tc>
          <w:tcPr>
            <w:tcW w:w="1767" w:type="dxa"/>
            <w:tcBorders>
              <w:top w:val="nil"/>
              <w:left w:val="single" w:sz="4" w:space="0" w:color="000000"/>
              <w:bottom w:val="single" w:sz="4" w:space="0" w:color="000000"/>
              <w:right w:val="single" w:sz="4" w:space="0" w:color="000000"/>
            </w:tcBorders>
            <w:shd w:val="clear" w:color="auto" w:fill="auto"/>
          </w:tcPr>
          <w:p w14:paraId="3DC0AF43" w14:textId="77777777" w:rsidR="00F3708D" w:rsidRPr="009F61EC" w:rsidRDefault="00F3708D" w:rsidP="00F3708D">
            <w:pPr>
              <w:pStyle w:val="Bodyjustified"/>
              <w:rPr>
                <w:rFonts w:cs="Arial"/>
                <w:w w:val="1"/>
                <w:lang w:eastAsia="en-GB"/>
              </w:rPr>
            </w:pPr>
          </w:p>
        </w:tc>
      </w:tr>
      <w:tr w:rsidR="00F3708D" w:rsidRPr="009F61EC" w14:paraId="1F50A97F" w14:textId="77777777" w:rsidTr="009F61EC">
        <w:trPr>
          <w:trHeight w:val="283"/>
          <w:jc w:val="center"/>
        </w:trPr>
        <w:tc>
          <w:tcPr>
            <w:tcW w:w="1175" w:type="dxa"/>
            <w:tcBorders>
              <w:top w:val="nil"/>
              <w:left w:val="single" w:sz="4" w:space="0" w:color="000000"/>
              <w:bottom w:val="single" w:sz="4" w:space="0" w:color="000000"/>
              <w:right w:val="single" w:sz="4" w:space="0" w:color="000000"/>
            </w:tcBorders>
            <w:shd w:val="clear" w:color="auto" w:fill="auto"/>
            <w:hideMark/>
          </w:tcPr>
          <w:p w14:paraId="284B5F47" w14:textId="6FD9CD4E" w:rsidR="00F3708D" w:rsidRPr="009F61EC" w:rsidRDefault="009F61EC" w:rsidP="00F3708D">
            <w:pPr>
              <w:pStyle w:val="Bodyjustified"/>
              <w:rPr>
                <w:rFonts w:cs="Arial"/>
                <w:w w:val="1"/>
                <w:lang w:eastAsia="en-GB"/>
              </w:rPr>
            </w:pPr>
            <w:r>
              <w:rPr>
                <w:rFonts w:cs="Arial"/>
                <w:lang w:eastAsia="en-GB"/>
              </w:rPr>
              <w:t>α</w:t>
            </w:r>
          </w:p>
        </w:tc>
        <w:tc>
          <w:tcPr>
            <w:tcW w:w="942" w:type="dxa"/>
            <w:tcBorders>
              <w:top w:val="nil"/>
              <w:left w:val="single" w:sz="4" w:space="0" w:color="000000"/>
              <w:bottom w:val="single" w:sz="4" w:space="0" w:color="000000"/>
              <w:right w:val="single" w:sz="4" w:space="0" w:color="000000"/>
            </w:tcBorders>
            <w:shd w:val="clear" w:color="auto" w:fill="auto"/>
            <w:hideMark/>
          </w:tcPr>
          <w:p w14:paraId="6E92FEAE" w14:textId="77777777" w:rsidR="00F3708D" w:rsidRPr="009F61EC" w:rsidRDefault="00F3708D" w:rsidP="00F3708D">
            <w:pPr>
              <w:pStyle w:val="Bodyjustified"/>
              <w:rPr>
                <w:rFonts w:cs="Arial"/>
                <w:w w:val="1"/>
                <w:lang w:eastAsia="en-GB"/>
              </w:rPr>
            </w:pPr>
            <w:r w:rsidRPr="009F61EC">
              <w:rPr>
                <w:rFonts w:cs="Arial"/>
                <w:lang w:eastAsia="en-GB"/>
              </w:rPr>
              <w:t>-</w:t>
            </w:r>
          </w:p>
        </w:tc>
        <w:tc>
          <w:tcPr>
            <w:tcW w:w="999" w:type="dxa"/>
            <w:tcBorders>
              <w:top w:val="nil"/>
              <w:left w:val="single" w:sz="4" w:space="0" w:color="000000"/>
              <w:bottom w:val="single" w:sz="4" w:space="0" w:color="000000"/>
              <w:right w:val="single" w:sz="4" w:space="0" w:color="000000"/>
            </w:tcBorders>
            <w:shd w:val="clear" w:color="auto" w:fill="auto"/>
            <w:hideMark/>
          </w:tcPr>
          <w:p w14:paraId="18415BE3" w14:textId="77777777" w:rsidR="00F3708D" w:rsidRPr="009F61EC" w:rsidRDefault="00F3708D" w:rsidP="00F3708D">
            <w:pPr>
              <w:pStyle w:val="Bodyjustified"/>
              <w:rPr>
                <w:rFonts w:cs="Arial"/>
                <w:w w:val="1"/>
                <w:lang w:eastAsia="en-GB"/>
              </w:rPr>
            </w:pPr>
            <w:r w:rsidRPr="009F61EC">
              <w:rPr>
                <w:rFonts w:cs="Arial"/>
                <w:lang w:eastAsia="en-GB"/>
              </w:rPr>
              <w:t>-</w:t>
            </w:r>
          </w:p>
        </w:tc>
        <w:tc>
          <w:tcPr>
            <w:tcW w:w="1767" w:type="dxa"/>
            <w:tcBorders>
              <w:top w:val="nil"/>
              <w:left w:val="single" w:sz="4" w:space="0" w:color="000000"/>
              <w:bottom w:val="single" w:sz="4" w:space="0" w:color="000000"/>
              <w:right w:val="single" w:sz="4" w:space="0" w:color="000000"/>
            </w:tcBorders>
            <w:shd w:val="clear" w:color="auto" w:fill="auto"/>
            <w:hideMark/>
          </w:tcPr>
          <w:p w14:paraId="1E6EE4EA" w14:textId="45F77A93" w:rsidR="00F3708D" w:rsidRPr="009F61EC" w:rsidRDefault="00F3708D" w:rsidP="009F61EC">
            <w:pPr>
              <w:pStyle w:val="Bodyjustified"/>
              <w:rPr>
                <w:rFonts w:cs="Arial"/>
                <w:w w:val="1"/>
                <w:lang w:eastAsia="en-GB"/>
              </w:rPr>
            </w:pPr>
            <w:r w:rsidRPr="009F61EC">
              <w:rPr>
                <w:rFonts w:cs="Arial"/>
                <w:lang w:eastAsia="en-GB"/>
              </w:rPr>
              <w:t xml:space="preserve">45 </w:t>
            </w:r>
            <w:r w:rsidR="009F61EC">
              <w:rPr>
                <w:rFonts w:cs="Arial"/>
                <w:lang w:eastAsia="en-GB"/>
              </w:rPr>
              <w:t>±</w:t>
            </w:r>
            <w:r w:rsidRPr="009F61EC">
              <w:rPr>
                <w:rFonts w:cs="Arial"/>
                <w:lang w:eastAsia="en-GB"/>
              </w:rPr>
              <w:t>3</w:t>
            </w:r>
            <w:r w:rsidR="008E0D17" w:rsidRPr="009F61EC">
              <w:rPr>
                <w:rFonts w:cs="Arial"/>
                <w:lang w:eastAsia="en-GB"/>
              </w:rPr>
              <w:t>°</w:t>
            </w:r>
            <w:r w:rsidRPr="009F61EC">
              <w:rPr>
                <w:rFonts w:cs="Arial"/>
                <w:lang w:eastAsia="en-GB"/>
              </w:rPr>
              <w:t xml:space="preserve"> Chamfer</w:t>
            </w:r>
          </w:p>
        </w:tc>
      </w:tr>
    </w:tbl>
    <w:p w14:paraId="4E715677" w14:textId="77777777" w:rsidR="00540674" w:rsidRDefault="00540674" w:rsidP="00FF1A45">
      <w:pPr>
        <w:pStyle w:val="Heading2"/>
      </w:pPr>
      <w:bookmarkStart w:id="27" w:name="_Toc394396754"/>
      <w:r>
        <w:lastRenderedPageBreak/>
        <w:t>MATERIALS AND FINISHES</w:t>
      </w:r>
      <w:bookmarkEnd w:id="27"/>
    </w:p>
    <w:p w14:paraId="6D0EF349" w14:textId="77777777" w:rsidR="00540674" w:rsidRDefault="00540674" w:rsidP="00540674">
      <w:r>
        <w:t>Materials and finishes shall be as follows:</w:t>
      </w:r>
    </w:p>
    <w:p w14:paraId="49C18038" w14:textId="558F6D73" w:rsidR="00F3708D" w:rsidRDefault="00F3708D" w:rsidP="00D57C1B">
      <w:pPr>
        <w:pStyle w:val="BulletList"/>
      </w:pPr>
      <w:r>
        <w:t>Shell</w:t>
      </w:r>
      <w:r w:rsidR="00D57C1B">
        <w:t>, Coupling Nut</w:t>
      </w:r>
      <w:r>
        <w:t xml:space="preserve">: </w:t>
      </w:r>
      <w:proofErr w:type="spellStart"/>
      <w:r>
        <w:t>Amagnetic</w:t>
      </w:r>
      <w:proofErr w:type="spellEnd"/>
      <w:r>
        <w:t xml:space="preserve"> Stainless Steel, electro-passivated</w:t>
      </w:r>
    </w:p>
    <w:p w14:paraId="5DF11CCC" w14:textId="1DBA77D5" w:rsidR="00F3708D" w:rsidRDefault="00F3708D" w:rsidP="00D57C1B">
      <w:pPr>
        <w:pStyle w:val="BulletList"/>
      </w:pPr>
      <w:r>
        <w:t xml:space="preserve">Centre Contact: Beryllium Copper, with nickel </w:t>
      </w:r>
      <w:proofErr w:type="spellStart"/>
      <w:r>
        <w:t>underplate</w:t>
      </w:r>
      <w:proofErr w:type="spellEnd"/>
      <w:r>
        <w:t xml:space="preserve"> (2</w:t>
      </w:r>
      <w:r w:rsidR="008A1BA2">
        <w:rPr>
          <w:rFonts w:cs="Arial"/>
        </w:rPr>
        <w:t>µ</w:t>
      </w:r>
      <w:r>
        <w:t>m minimum) and Gold plating (1.3</w:t>
      </w:r>
      <w:r w:rsidR="008A1BA2">
        <w:rPr>
          <w:rFonts w:cs="Arial"/>
        </w:rPr>
        <w:t>µ</w:t>
      </w:r>
      <w:r>
        <w:t>m minimum)</w:t>
      </w:r>
      <w:r w:rsidR="00A3370A">
        <w:t xml:space="preserve">. </w:t>
      </w:r>
      <w:r w:rsidR="00A3370A" w:rsidRPr="00A3370A">
        <w:t xml:space="preserve">Measurements of plating thickness shall be performed inside the female centre contact at a maximum distance of 0.4mm from the end and on the male centre contact on pin diameter </w:t>
      </w:r>
      <w:r w:rsidR="00EC0145">
        <w:rPr>
          <w:rFonts w:cs="Arial"/>
        </w:rPr>
        <w:sym w:font="Symbol" w:char="F0C6"/>
      </w:r>
      <w:r w:rsidR="00A3370A" w:rsidRPr="00A3370A">
        <w:t>F (see Interface Dimensions).</w:t>
      </w:r>
    </w:p>
    <w:p w14:paraId="05EA99C0" w14:textId="62E15AB9" w:rsidR="00F3708D" w:rsidRDefault="00F3708D" w:rsidP="00D57C1B">
      <w:pPr>
        <w:pStyle w:val="BulletList"/>
      </w:pPr>
      <w:r>
        <w:t>Inserts: ULTEM 1000</w:t>
      </w:r>
    </w:p>
    <w:p w14:paraId="7C9528B1" w14:textId="7A6252AE" w:rsidR="00F3708D" w:rsidRDefault="00F3708D" w:rsidP="00D57C1B">
      <w:pPr>
        <w:pStyle w:val="BulletList"/>
      </w:pPr>
      <w:r>
        <w:t>Gaskets: Silicone rubber.</w:t>
      </w:r>
    </w:p>
    <w:p w14:paraId="0F1C6DBD" w14:textId="77777777" w:rsidR="00540674" w:rsidRDefault="00540674" w:rsidP="00567D5B">
      <w:pPr>
        <w:pStyle w:val="Heading1"/>
      </w:pPr>
      <w:bookmarkStart w:id="28" w:name="_Toc394396755"/>
      <w:r>
        <w:t>REQUIREMENTS</w:t>
      </w:r>
      <w:bookmarkEnd w:id="28"/>
    </w:p>
    <w:p w14:paraId="50AAACFF" w14:textId="77777777" w:rsidR="00540674" w:rsidRDefault="00540674" w:rsidP="00567D5B">
      <w:pPr>
        <w:pStyle w:val="Heading2"/>
      </w:pPr>
      <w:bookmarkStart w:id="29" w:name="_Toc394396756"/>
      <w:r>
        <w:t>GENERAL</w:t>
      </w:r>
      <w:bookmarkEnd w:id="29"/>
    </w:p>
    <w:p w14:paraId="3EBB9B76" w14:textId="77777777" w:rsidR="00540674" w:rsidRDefault="00540674" w:rsidP="00540674">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3E47DC21"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5D4A4CB" w14:textId="77777777" w:rsidR="00540674" w:rsidRDefault="00540674" w:rsidP="00D822C5">
      <w:pPr>
        <w:pStyle w:val="Heading3"/>
      </w:pPr>
      <w:bookmarkStart w:id="30" w:name="_Toc394396757"/>
      <w:r>
        <w:t>Deviations from the Generic Specification</w:t>
      </w:r>
      <w:bookmarkEnd w:id="30"/>
    </w:p>
    <w:p w14:paraId="29C2F28A" w14:textId="77777777" w:rsidR="00540674" w:rsidRDefault="00540674" w:rsidP="00567D5B">
      <w:pPr>
        <w:pStyle w:val="Heading4"/>
      </w:pPr>
      <w:bookmarkStart w:id="31" w:name="_Toc394396758"/>
      <w:r>
        <w:t>Deviations from Qualification and Periodic Tests - Chart F4</w:t>
      </w:r>
      <w:bookmarkEnd w:id="31"/>
    </w:p>
    <w:p w14:paraId="36DF5619" w14:textId="15F9399C" w:rsidR="00540674" w:rsidRDefault="00540674" w:rsidP="00567D5B">
      <w:pPr>
        <w:pStyle w:val="alphabeticallist"/>
      </w:pPr>
      <w:r>
        <w:t>Residu</w:t>
      </w:r>
      <w:r w:rsidR="00731751">
        <w:t>al Magnetism: is not applicable.</w:t>
      </w:r>
    </w:p>
    <w:p w14:paraId="30F6DF3D" w14:textId="77777777" w:rsidR="00540674" w:rsidRDefault="00540674" w:rsidP="00567D5B">
      <w:pPr>
        <w:pStyle w:val="Heading2"/>
      </w:pPr>
      <w:bookmarkStart w:id="32" w:name="_Toc394396759"/>
      <w:r>
        <w:t>MARKING</w:t>
      </w:r>
      <w:bookmarkEnd w:id="32"/>
    </w:p>
    <w:p w14:paraId="09DEFF0E" w14:textId="23F9C6A6" w:rsidR="00540674" w:rsidRDefault="00540674" w:rsidP="00540674">
      <w:r>
        <w:t xml:space="preserve">The marking shall be in accordance with the requirements of ESCC Basic Specification No. </w:t>
      </w:r>
      <w:hyperlink r:id="rId26" w:history="1">
        <w:r w:rsidRPr="00F623D3">
          <w:rPr>
            <w:rStyle w:val="Hyperlink"/>
          </w:rPr>
          <w:t>21700</w:t>
        </w:r>
      </w:hyperlink>
      <w:r>
        <w:t xml:space="preserve"> and as follows.</w:t>
      </w:r>
    </w:p>
    <w:p w14:paraId="4AEB7209" w14:textId="77777777" w:rsidR="00540674" w:rsidRDefault="00540674" w:rsidP="00540674">
      <w:r>
        <w:t xml:space="preserve">The information to be marked on the component shall be: </w:t>
      </w:r>
    </w:p>
    <w:p w14:paraId="458294B7" w14:textId="77777777" w:rsidR="00540674" w:rsidRDefault="00540674" w:rsidP="00567D5B">
      <w:pPr>
        <w:pStyle w:val="alphabeticallist"/>
      </w:pPr>
      <w:r>
        <w:t>The ESCC qualified components symbol (for ESCC qualified components only).</w:t>
      </w:r>
    </w:p>
    <w:p w14:paraId="3D901B54" w14:textId="77777777" w:rsidR="00540674" w:rsidRDefault="00540674" w:rsidP="00567D5B">
      <w:pPr>
        <w:pStyle w:val="alphabeticallist"/>
      </w:pPr>
      <w:r>
        <w:t>The ESCC Component Number.</w:t>
      </w:r>
    </w:p>
    <w:p w14:paraId="5C75401A" w14:textId="77777777" w:rsidR="00540674" w:rsidRDefault="00540674" w:rsidP="00567D5B">
      <w:pPr>
        <w:pStyle w:val="alphabeticallist"/>
      </w:pPr>
      <w:r>
        <w:t>Traceability information.</w:t>
      </w:r>
    </w:p>
    <w:p w14:paraId="2131B410" w14:textId="7A265571" w:rsidR="00731751" w:rsidRDefault="00731751" w:rsidP="00FA6BE5">
      <w:pPr>
        <w:pStyle w:val="Heading2"/>
      </w:pPr>
      <w:r>
        <w:lastRenderedPageBreak/>
        <w:tab/>
      </w:r>
      <w:r>
        <w:tab/>
      </w:r>
      <w:bookmarkStart w:id="33" w:name="_Toc394396760"/>
      <w:r>
        <w:t>CONTACT ENGAGEMENT AND SEPARATION FORCES TEST</w:t>
      </w:r>
      <w:bookmarkEnd w:id="33"/>
    </w:p>
    <w:p w14:paraId="0AD5A095" w14:textId="77777777" w:rsidR="00731751" w:rsidRDefault="00731751" w:rsidP="00FA6BE5">
      <w:pPr>
        <w:keepNext/>
      </w:pPr>
      <w:r>
        <w:t>Ref. Contact Engagement and Separation Forces in the ESCC Generic Specification.</w:t>
      </w:r>
    </w:p>
    <w:p w14:paraId="407E34A4" w14:textId="2BA8BB93" w:rsidR="00731751" w:rsidRDefault="00731751" w:rsidP="00FA6BE5">
      <w:pPr>
        <w:pStyle w:val="alphabeticallist"/>
        <w:keepNext/>
      </w:pPr>
      <w:r>
        <w:t>Oversize Test Pin</w:t>
      </w:r>
    </w:p>
    <w:p w14:paraId="44B6607A" w14:textId="0330C30F" w:rsidR="00731751" w:rsidRDefault="00731751" w:rsidP="00FA6BE5">
      <w:pPr>
        <w:pStyle w:val="Bullet2"/>
        <w:keepNext/>
      </w:pPr>
      <w:r>
        <w:t>Pin diameter</w:t>
      </w:r>
      <w:r>
        <w:tab/>
        <w:t>: 0.95/0.955mm</w:t>
      </w:r>
    </w:p>
    <w:p w14:paraId="23A00D8D" w14:textId="00B7C2F6" w:rsidR="00731751" w:rsidRDefault="00731751" w:rsidP="00FA6BE5">
      <w:pPr>
        <w:pStyle w:val="Bullet2"/>
        <w:keepNext/>
      </w:pPr>
      <w:r>
        <w:t>Insertion depth : 0.76/1.14mm</w:t>
      </w:r>
    </w:p>
    <w:p w14:paraId="53746372" w14:textId="24BF06CD" w:rsidR="00731751" w:rsidRDefault="00731751" w:rsidP="00FA6BE5">
      <w:pPr>
        <w:pStyle w:val="alphabeticallist"/>
        <w:keepNext/>
      </w:pPr>
      <w:r>
        <w:t>Maximum Diameter Test Pin</w:t>
      </w:r>
    </w:p>
    <w:p w14:paraId="3317ED39" w14:textId="30AB7CC9" w:rsidR="00731751" w:rsidRDefault="00731751" w:rsidP="00FA6BE5">
      <w:pPr>
        <w:pStyle w:val="Bullet2"/>
        <w:keepNext/>
      </w:pPr>
      <w:r>
        <w:t>Pin diameter: 0.94/0.946mm</w:t>
      </w:r>
    </w:p>
    <w:p w14:paraId="37F47142" w14:textId="3DDF0742" w:rsidR="00731751" w:rsidRDefault="00731751" w:rsidP="00FA6BE5">
      <w:pPr>
        <w:pStyle w:val="Bullet2"/>
        <w:keepNext/>
      </w:pPr>
      <w:r>
        <w:t>Engagement depth: 1.27/1.9mm</w:t>
      </w:r>
    </w:p>
    <w:p w14:paraId="37A9CABE" w14:textId="77777777" w:rsidR="00731751" w:rsidRDefault="00731751" w:rsidP="00FA6BE5">
      <w:pPr>
        <w:pStyle w:val="Bullet2"/>
        <w:keepNext/>
      </w:pPr>
      <w:r>
        <w:t>Engagement force: 1380g maximum.</w:t>
      </w:r>
    </w:p>
    <w:p w14:paraId="5D89AE14" w14:textId="4F74B01F" w:rsidR="00731751" w:rsidRDefault="00731751" w:rsidP="00FA6BE5">
      <w:pPr>
        <w:pStyle w:val="alphabeticallist"/>
        <w:keepNext/>
      </w:pPr>
      <w:r>
        <w:t>Minimum Diameter Test Pin</w:t>
      </w:r>
    </w:p>
    <w:p w14:paraId="05E8297C" w14:textId="30263975" w:rsidR="00731751" w:rsidRDefault="00731751" w:rsidP="00FA6BE5">
      <w:pPr>
        <w:pStyle w:val="Bullet2"/>
        <w:keepNext/>
      </w:pPr>
      <w:r>
        <w:t>Pin diameter: 0.89/0.902mm</w:t>
      </w:r>
    </w:p>
    <w:p w14:paraId="368C22F5" w14:textId="2E488F3A" w:rsidR="00731751" w:rsidRDefault="00731751" w:rsidP="00EC0145">
      <w:pPr>
        <w:pStyle w:val="Bullet2"/>
      </w:pPr>
      <w:r>
        <w:t>Separation depth: 1.27/1.9mm</w:t>
      </w:r>
    </w:p>
    <w:p w14:paraId="2643A235" w14:textId="3925F196" w:rsidR="00731751" w:rsidRDefault="00731751" w:rsidP="00EC0145">
      <w:pPr>
        <w:pStyle w:val="Bullet2"/>
      </w:pPr>
      <w:r>
        <w:t>Separation force: 28g minimum.</w:t>
      </w:r>
    </w:p>
    <w:p w14:paraId="43E1A3E6" w14:textId="0E17C92E" w:rsidR="00127264" w:rsidRDefault="00127264" w:rsidP="00EC0145">
      <w:pPr>
        <w:ind w:left="1134"/>
        <w:jc w:val="left"/>
      </w:pPr>
      <w:r>
        <w:rPr>
          <w:noProof/>
          <w:lang w:eastAsia="en-GB"/>
        </w:rPr>
        <w:drawing>
          <wp:inline distT="0" distB="0" distL="0" distR="0" wp14:anchorId="418D952B" wp14:editId="3075024C">
            <wp:extent cx="4953000" cy="2334154"/>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953000" cy="2334154"/>
                    </a:xfrm>
                    <a:prstGeom prst="rect">
                      <a:avLst/>
                    </a:prstGeom>
                  </pic:spPr>
                </pic:pic>
              </a:graphicData>
            </a:graphic>
          </wp:inline>
        </w:drawing>
      </w:r>
    </w:p>
    <w:p w14:paraId="19291671" w14:textId="77777777" w:rsidR="00540674" w:rsidRDefault="00540674" w:rsidP="00567D5B">
      <w:pPr>
        <w:pStyle w:val="Heading2"/>
      </w:pPr>
      <w:bookmarkStart w:id="34" w:name="_Toc394396761"/>
      <w:r>
        <w:t>COUPLING PROOF TORQUE TEST</w:t>
      </w:r>
      <w:bookmarkEnd w:id="34"/>
    </w:p>
    <w:p w14:paraId="584E9D3B" w14:textId="77777777" w:rsidR="00540674" w:rsidRDefault="00540674" w:rsidP="00540674">
      <w:r>
        <w:t>Ref. Coupling Proof Torque in the ESCC Generic Specification.</w:t>
      </w:r>
    </w:p>
    <w:p w14:paraId="5AF2B267" w14:textId="77777777" w:rsidR="00540674" w:rsidRDefault="00540674" w:rsidP="00540674">
      <w:r>
        <w:t xml:space="preserve">Coupling Proof Torque: 170N.cm. </w:t>
      </w:r>
    </w:p>
    <w:p w14:paraId="2BB30EAF" w14:textId="77777777" w:rsidR="00540674" w:rsidRDefault="00540674" w:rsidP="00567D5B">
      <w:pPr>
        <w:pStyle w:val="Heading2"/>
      </w:pPr>
      <w:bookmarkStart w:id="35" w:name="_Toc394396762"/>
      <w:r>
        <w:t>MATING AND UNMATING FORCES TEST</w:t>
      </w:r>
      <w:bookmarkEnd w:id="35"/>
    </w:p>
    <w:p w14:paraId="0F470D52" w14:textId="77777777" w:rsidR="00540674" w:rsidRDefault="00540674" w:rsidP="00540674">
      <w:r>
        <w:t xml:space="preserve">Ref. Mating and Unmating Forces in the ESCC Generic Specification. </w:t>
      </w:r>
    </w:p>
    <w:p w14:paraId="33D6A9AE" w14:textId="77777777" w:rsidR="00540674" w:rsidRDefault="00540674" w:rsidP="00540674">
      <w:r>
        <w:t xml:space="preserve">Maximum torque during mating or </w:t>
      </w:r>
      <w:proofErr w:type="spellStart"/>
      <w:r>
        <w:t>unmating</w:t>
      </w:r>
      <w:proofErr w:type="spellEnd"/>
      <w:r>
        <w:t>: 24N.cm.</w:t>
      </w:r>
    </w:p>
    <w:p w14:paraId="4D38361A" w14:textId="77777777" w:rsidR="00540674" w:rsidRDefault="00540674" w:rsidP="00567D5B">
      <w:pPr>
        <w:pStyle w:val="Heading2"/>
      </w:pPr>
      <w:bookmarkStart w:id="36" w:name="_Toc394396763"/>
      <w:r>
        <w:t>ELECTRICAL MEASUREMENTS AT ROOM, HIGH AND LOW TEMPERATURES</w:t>
      </w:r>
      <w:bookmarkEnd w:id="36"/>
    </w:p>
    <w:p w14:paraId="00805EA3" w14:textId="77777777" w:rsidR="00540674" w:rsidRDefault="00540674" w:rsidP="00540674">
      <w:r>
        <w:t>The measurements shall be performed at room, high and low temperatures.</w:t>
      </w:r>
    </w:p>
    <w:p w14:paraId="57BB48DD" w14:textId="77777777" w:rsidR="00540674" w:rsidRDefault="00540674" w:rsidP="00EC0145">
      <w:pPr>
        <w:pStyle w:val="Heading3"/>
      </w:pPr>
      <w:r>
        <w:lastRenderedPageBreak/>
        <w:tab/>
      </w:r>
      <w:r>
        <w:tab/>
      </w:r>
      <w:bookmarkStart w:id="37" w:name="_Toc394396764"/>
      <w:r>
        <w:t>Room Temperature Electrical Measurements</w:t>
      </w:r>
      <w:bookmarkEnd w:id="37"/>
    </w:p>
    <w:p w14:paraId="46E72239" w14:textId="45EA9981" w:rsidR="00540674" w:rsidRDefault="00540674" w:rsidP="00EC0145">
      <w:pPr>
        <w:keepNext/>
      </w:pPr>
      <w:r>
        <w:t xml:space="preserve">The measurements shall be performed at </w:t>
      </w:r>
      <w:r w:rsidR="007A7C23">
        <w:t>T</w:t>
      </w:r>
      <w:r w:rsidR="007A7C23" w:rsidRPr="007A7C23">
        <w:rPr>
          <w:vertAlign w:val="subscript"/>
        </w:rPr>
        <w:t>amb</w:t>
      </w:r>
      <w:r w:rsidR="00EC0145">
        <w:rPr>
          <w:vertAlign w:val="subscript"/>
        </w:rPr>
        <w:t xml:space="preserve"> </w:t>
      </w:r>
      <w:r>
        <w:t>=</w:t>
      </w:r>
      <w:r w:rsidR="00EC0145">
        <w:t xml:space="preserve"> </w:t>
      </w:r>
      <w:r>
        <w:t xml:space="preserve">+22 </w:t>
      </w:r>
      <w:r w:rsidR="007A7C23">
        <w:t>±</w:t>
      </w:r>
      <w:r>
        <w:t>3</w:t>
      </w:r>
      <w:r w:rsidR="008E0D17" w:rsidRPr="008E0D17">
        <w:rPr>
          <w:rFonts w:cs="Arial"/>
          <w:lang w:eastAsia="en-GB"/>
        </w:rPr>
        <w:t>°</w:t>
      </w:r>
      <w:r w:rsidR="007A7C23">
        <w:t>C</w:t>
      </w:r>
      <w:r>
        <w:t>.</w:t>
      </w:r>
    </w:p>
    <w:tbl>
      <w:tblPr>
        <w:tblW w:w="8301" w:type="dxa"/>
        <w:tblInd w:w="1525" w:type="dxa"/>
        <w:tblLayout w:type="fixed"/>
        <w:tblCellMar>
          <w:top w:w="28" w:type="dxa"/>
          <w:left w:w="57" w:type="dxa"/>
          <w:bottom w:w="28" w:type="dxa"/>
          <w:right w:w="57" w:type="dxa"/>
        </w:tblCellMar>
        <w:tblLook w:val="04A0" w:firstRow="1" w:lastRow="0" w:firstColumn="1" w:lastColumn="0" w:noHBand="0" w:noVBand="1"/>
      </w:tblPr>
      <w:tblGrid>
        <w:gridCol w:w="2348"/>
        <w:gridCol w:w="992"/>
        <w:gridCol w:w="2410"/>
        <w:gridCol w:w="850"/>
        <w:gridCol w:w="851"/>
        <w:gridCol w:w="850"/>
      </w:tblGrid>
      <w:tr w:rsidR="0037662F" w:rsidRPr="001551CE" w14:paraId="482EE013" w14:textId="77777777" w:rsidTr="00F25551">
        <w:trPr>
          <w:trHeight w:val="340"/>
        </w:trPr>
        <w:tc>
          <w:tcPr>
            <w:tcW w:w="234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FCBF8EB" w14:textId="77777777" w:rsidR="0037662F" w:rsidRPr="001551CE" w:rsidRDefault="0037662F" w:rsidP="00EC0145">
            <w:pPr>
              <w:pStyle w:val="Bodyjustified"/>
              <w:keepNext/>
            </w:pPr>
            <w:r w:rsidRPr="001551CE">
              <w:t>Characteristics</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7F1941DC" w14:textId="77777777" w:rsidR="0037662F" w:rsidRPr="001551CE" w:rsidRDefault="0037662F" w:rsidP="00EC0145">
            <w:pPr>
              <w:pStyle w:val="Bodyjustified"/>
              <w:keepNext/>
            </w:pPr>
            <w:r w:rsidRPr="001551CE">
              <w:t>Symbols</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70083BF" w14:textId="77777777" w:rsidR="0037662F" w:rsidRPr="001551CE" w:rsidRDefault="0037662F" w:rsidP="00EC0145">
            <w:pPr>
              <w:pStyle w:val="Bodyjustified"/>
              <w:keepNext/>
            </w:pPr>
            <w:r w:rsidRPr="001551CE">
              <w:t xml:space="preserve">Test Method and </w:t>
            </w:r>
            <w:r w:rsidRPr="001551CE">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39CADC60" w14:textId="77777777" w:rsidR="0037662F" w:rsidRPr="001551CE" w:rsidRDefault="0037662F" w:rsidP="00EC0145">
            <w:pPr>
              <w:pStyle w:val="Bodyjustified"/>
              <w:keepNext/>
            </w:pPr>
            <w:r w:rsidRPr="001551CE">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36752C3D" w14:textId="77777777" w:rsidR="0037662F" w:rsidRPr="001551CE" w:rsidRDefault="0037662F" w:rsidP="00EC0145">
            <w:pPr>
              <w:pStyle w:val="Bodyjustified"/>
              <w:keepNext/>
            </w:pPr>
            <w:r w:rsidRPr="001551CE">
              <w:t>Units</w:t>
            </w:r>
          </w:p>
        </w:tc>
      </w:tr>
      <w:tr w:rsidR="0037662F" w:rsidRPr="001551CE" w14:paraId="51C0F803" w14:textId="77777777" w:rsidTr="00F25551">
        <w:trPr>
          <w:trHeight w:val="340"/>
        </w:trPr>
        <w:tc>
          <w:tcPr>
            <w:tcW w:w="234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957106B" w14:textId="77777777" w:rsidR="0037662F" w:rsidRPr="001551CE" w:rsidRDefault="0037662F" w:rsidP="00EC0145">
            <w:pPr>
              <w:pStyle w:val="Bodyjustified"/>
              <w:keepNext/>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C1DB8B5" w14:textId="77777777" w:rsidR="0037662F" w:rsidRPr="001551CE" w:rsidRDefault="0037662F" w:rsidP="00EC0145">
            <w:pPr>
              <w:pStyle w:val="Bodyjustified"/>
              <w:keepNext/>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B43B772" w14:textId="77777777" w:rsidR="0037662F" w:rsidRPr="001551CE" w:rsidRDefault="0037662F" w:rsidP="00EC0145">
            <w:pPr>
              <w:pStyle w:val="Bodyjustified"/>
              <w:keepNext/>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FE15307" w14:textId="77777777" w:rsidR="0037662F" w:rsidRPr="001551CE" w:rsidRDefault="0037662F" w:rsidP="00EC0145">
            <w:pPr>
              <w:pStyle w:val="Bodyjustified"/>
              <w:keepNext/>
            </w:pPr>
            <w:r w:rsidRPr="001551CE">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23AF960" w14:textId="77777777" w:rsidR="0037662F" w:rsidRPr="001551CE" w:rsidRDefault="0037662F" w:rsidP="00EC0145">
            <w:pPr>
              <w:pStyle w:val="Bodyjustified"/>
              <w:keepNext/>
            </w:pPr>
            <w:r w:rsidRPr="001551CE">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B7DBCCD" w14:textId="77777777" w:rsidR="0037662F" w:rsidRPr="001551CE" w:rsidRDefault="0037662F" w:rsidP="00EC0145">
            <w:pPr>
              <w:pStyle w:val="Bodyjustified"/>
              <w:keepNext/>
            </w:pPr>
          </w:p>
        </w:tc>
      </w:tr>
      <w:tr w:rsidR="0037662F" w:rsidRPr="00F15E21" w14:paraId="423958CE" w14:textId="77777777" w:rsidTr="00F25551">
        <w:trPr>
          <w:trHeight w:val="510"/>
        </w:trPr>
        <w:tc>
          <w:tcPr>
            <w:tcW w:w="2348" w:type="dxa"/>
            <w:tcBorders>
              <w:top w:val="single" w:sz="4" w:space="0" w:color="000000"/>
              <w:left w:val="single" w:sz="4" w:space="0" w:color="000000"/>
              <w:bottom w:val="single" w:sz="4" w:space="0" w:color="000000"/>
              <w:right w:val="single" w:sz="4" w:space="0" w:color="000000"/>
            </w:tcBorders>
            <w:shd w:val="clear" w:color="auto" w:fill="auto"/>
            <w:hideMark/>
          </w:tcPr>
          <w:p w14:paraId="72F7685F" w14:textId="77777777" w:rsidR="0037662F" w:rsidRPr="00F15E21" w:rsidRDefault="0037662F" w:rsidP="00EC0145">
            <w:pPr>
              <w:pStyle w:val="Bodyjustified"/>
              <w:keepNext/>
              <w:jc w:val="left"/>
            </w:pPr>
            <w:r w:rsidRPr="00F15E21">
              <w:t>Voltage Standing Wave Ratio</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186C0A30" w14:textId="77777777" w:rsidR="0037662F" w:rsidRPr="00F15E21" w:rsidRDefault="0037662F" w:rsidP="00EC0145">
            <w:pPr>
              <w:pStyle w:val="Bodyjustified"/>
              <w:keepNext/>
            </w:pPr>
            <w:r w:rsidRPr="00F15E21">
              <w:t>VSWR</w:t>
            </w:r>
          </w:p>
        </w:tc>
        <w:tc>
          <w:tcPr>
            <w:tcW w:w="2410" w:type="dxa"/>
            <w:tcBorders>
              <w:top w:val="single" w:sz="4" w:space="0" w:color="000000"/>
              <w:left w:val="single" w:sz="4" w:space="0" w:color="000000"/>
              <w:bottom w:val="single" w:sz="4" w:space="0" w:color="000000"/>
              <w:right w:val="single" w:sz="4" w:space="0" w:color="000000"/>
            </w:tcBorders>
            <w:shd w:val="clear" w:color="auto" w:fill="auto"/>
            <w:hideMark/>
          </w:tcPr>
          <w:p w14:paraId="03CF88B7" w14:textId="0B8218DF" w:rsidR="0037662F" w:rsidRPr="00F15E21" w:rsidRDefault="0037662F" w:rsidP="00EC0145">
            <w:pPr>
              <w:pStyle w:val="Bodyjustified"/>
              <w:keepNext/>
            </w:pPr>
            <w:r w:rsidRPr="00F15E21">
              <w:t xml:space="preserve">ESCC No. </w:t>
            </w:r>
            <w:hyperlink r:id="rId28" w:history="1">
              <w:r w:rsidR="00F623D3" w:rsidRPr="00F15E21">
                <w:rPr>
                  <w:rStyle w:val="Hyperlink"/>
                </w:rPr>
                <w:t>3403</w:t>
              </w:r>
            </w:hyperlink>
            <w:r w:rsidRPr="00F15E21">
              <w:br/>
              <w:t>f = 0 to 31.5GHz</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B9029FB" w14:textId="6A344B73" w:rsidR="0037662F" w:rsidRPr="00F15E21" w:rsidRDefault="00C73D9D" w:rsidP="00EC0145">
            <w:pPr>
              <w:pStyle w:val="Bodyjustified"/>
              <w:keepNext/>
            </w:pPr>
            <w:r w:rsidRPr="00F15E21">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D5DCA98" w14:textId="321C3557" w:rsidR="0037662F" w:rsidRPr="00F15E21" w:rsidRDefault="004B6B34" w:rsidP="004B6B34">
            <w:pPr>
              <w:pStyle w:val="Bodyjustified"/>
              <w:keepNext/>
            </w:pPr>
            <w:commentRangeStart w:id="38"/>
            <w:r w:rsidRPr="00F15E21">
              <w:t xml:space="preserve">Note </w:t>
            </w:r>
            <w:r w:rsidR="0037662F" w:rsidRPr="00F15E21">
              <w:t>1</w:t>
            </w:r>
            <w:commentRangeEnd w:id="38"/>
            <w:r w:rsidR="00F15E21">
              <w:rPr>
                <w:rStyle w:val="CommentReference"/>
                <w:rFonts w:eastAsia="Times New Roman" w:cs="Times New Roman"/>
                <w:color w:val="auto"/>
                <w:w w:val="100"/>
              </w:rPr>
              <w:commentReference w:id="38"/>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231F965" w14:textId="7A66C804" w:rsidR="0037662F" w:rsidRPr="00F15E21" w:rsidRDefault="0037662F" w:rsidP="00EC0145">
            <w:pPr>
              <w:pStyle w:val="Bodyjustified"/>
              <w:keepNext/>
            </w:pPr>
            <w:r w:rsidRPr="00F15E21">
              <w:t>-</w:t>
            </w:r>
          </w:p>
        </w:tc>
      </w:tr>
      <w:tr w:rsidR="0037662F" w:rsidRPr="00F15E21" w14:paraId="147DB1AD" w14:textId="77777777" w:rsidTr="00F25551">
        <w:trPr>
          <w:trHeight w:val="510"/>
        </w:trPr>
        <w:tc>
          <w:tcPr>
            <w:tcW w:w="2348" w:type="dxa"/>
            <w:tcBorders>
              <w:top w:val="single" w:sz="4" w:space="0" w:color="000000"/>
              <w:left w:val="single" w:sz="4" w:space="0" w:color="000000"/>
              <w:bottom w:val="single" w:sz="4" w:space="0" w:color="000000"/>
              <w:right w:val="single" w:sz="4" w:space="0" w:color="000000"/>
            </w:tcBorders>
            <w:shd w:val="clear" w:color="auto" w:fill="auto"/>
          </w:tcPr>
          <w:p w14:paraId="737398BC" w14:textId="10510385" w:rsidR="0037662F" w:rsidRPr="00F15E21" w:rsidRDefault="00D50795" w:rsidP="00EC0145">
            <w:pPr>
              <w:pStyle w:val="Bodyjustified"/>
              <w:jc w:val="left"/>
            </w:pPr>
            <w:r w:rsidRPr="00F15E21">
              <w:t>Resistance</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4B75058" w14:textId="5BE61C64" w:rsidR="0037662F" w:rsidRPr="00F15E21" w:rsidRDefault="00D50795" w:rsidP="001551CE">
            <w:pPr>
              <w:pStyle w:val="Bodyjustified"/>
            </w:pPr>
            <w:r w:rsidRPr="00F15E21">
              <w:t>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23F66F9F" w14:textId="77777777" w:rsidR="00D50795" w:rsidRPr="00F15E21" w:rsidRDefault="00D50795" w:rsidP="001551CE">
            <w:pPr>
              <w:pStyle w:val="Bodyjustified"/>
            </w:pPr>
            <w:r w:rsidRPr="00F15E21">
              <w:t>Test current &lt; 50mA</w:t>
            </w:r>
          </w:p>
          <w:p w14:paraId="779216F5" w14:textId="4024E5ED" w:rsidR="0037662F" w:rsidRPr="00F15E21" w:rsidRDefault="00D50795" w:rsidP="001551CE">
            <w:pPr>
              <w:pStyle w:val="Bodyjustified"/>
            </w:pPr>
            <w:r w:rsidRPr="00F15E21">
              <w:t>DC to 2kHz max.</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A87B0C9" w14:textId="782C853F" w:rsidR="0037662F" w:rsidRPr="00F15E21" w:rsidRDefault="00D50795" w:rsidP="001551CE">
            <w:pPr>
              <w:pStyle w:val="Bodyjustified"/>
            </w:pPr>
            <w:r w:rsidRPr="00F15E21">
              <w:t>47.5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295EB8F" w14:textId="3F09B8EE" w:rsidR="0037662F" w:rsidRPr="00F15E21" w:rsidRDefault="00D50795" w:rsidP="001551CE">
            <w:pPr>
              <w:pStyle w:val="Bodyjustified"/>
            </w:pPr>
            <w:r w:rsidRPr="00F15E21">
              <w:t>52.5</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C7A8CF0" w14:textId="4CEA0B39" w:rsidR="0037662F" w:rsidRPr="00F15E21" w:rsidRDefault="00EC0145" w:rsidP="001551CE">
            <w:pPr>
              <w:pStyle w:val="Bodyjustified"/>
            </w:pPr>
            <w:r w:rsidRPr="00F15E21">
              <w:rPr>
                <w:rFonts w:cs="Arial"/>
              </w:rPr>
              <w:t>Ω</w:t>
            </w:r>
          </w:p>
        </w:tc>
      </w:tr>
    </w:tbl>
    <w:p w14:paraId="7F371B3A" w14:textId="5D4173E7" w:rsidR="004B6B34" w:rsidRPr="00F15E21" w:rsidRDefault="004B6B34" w:rsidP="004B6B34">
      <w:pPr>
        <w:pStyle w:val="NOTES"/>
      </w:pPr>
      <w:bookmarkStart w:id="39" w:name="_Toc394396765"/>
      <w:commentRangeStart w:id="40"/>
      <w:r w:rsidRPr="00F15E21">
        <w:t>NOTES</w:t>
      </w:r>
      <w:commentRangeEnd w:id="40"/>
      <w:r w:rsidR="00F15E21">
        <w:rPr>
          <w:rStyle w:val="CommentReference"/>
          <w:rFonts w:eastAsia="Times New Roman" w:cs="Times New Roman"/>
          <w:b w:val="0"/>
          <w:caps w:val="0"/>
          <w:color w:val="auto"/>
          <w:u w:val="none"/>
        </w:rPr>
        <w:commentReference w:id="40"/>
      </w:r>
      <w:r w:rsidRPr="00F15E21">
        <w:t>:</w:t>
      </w:r>
    </w:p>
    <w:p w14:paraId="001C6AFF" w14:textId="79CFAD0D" w:rsidR="004B6B34" w:rsidRPr="00F15E21" w:rsidRDefault="004B6B34" w:rsidP="004B6B34">
      <w:pPr>
        <w:pStyle w:val="numericallist"/>
      </w:pPr>
      <w:r w:rsidRPr="00F15E21">
        <w:t>The limits for VSWR are specified in Component Type Variants and Range of Components.</w:t>
      </w:r>
    </w:p>
    <w:p w14:paraId="1B88626A" w14:textId="77777777" w:rsidR="00540674" w:rsidRDefault="00540674" w:rsidP="00D822C5">
      <w:pPr>
        <w:pStyle w:val="Heading3"/>
      </w:pPr>
      <w:r>
        <w:t>High and Low Temperatures Electrical Measurements</w:t>
      </w:r>
      <w:bookmarkEnd w:id="39"/>
    </w:p>
    <w:p w14:paraId="5A343142" w14:textId="643DEF4C" w:rsidR="00540674" w:rsidRDefault="00540674" w:rsidP="00540674">
      <w:r>
        <w:t xml:space="preserve">The measurements shall be performed at </w:t>
      </w:r>
      <w:r w:rsidR="007A7C23">
        <w:t>T</w:t>
      </w:r>
      <w:r w:rsidR="007A7C23" w:rsidRPr="007A7C23">
        <w:rPr>
          <w:vertAlign w:val="subscript"/>
        </w:rPr>
        <w:t>amb</w:t>
      </w:r>
      <w:r w:rsidR="00EC0145">
        <w:rPr>
          <w:vertAlign w:val="subscript"/>
        </w:rPr>
        <w:t xml:space="preserve"> </w:t>
      </w:r>
      <w:r>
        <w:t>=</w:t>
      </w:r>
      <w:r w:rsidR="00EC0145">
        <w:t xml:space="preserve"> </w:t>
      </w:r>
      <w:r>
        <w:t>+125 (+0 -3</w:t>
      </w:r>
      <w:proofErr w:type="gramStart"/>
      <w:r>
        <w:t>)</w:t>
      </w:r>
      <w:r w:rsidR="008E0D17" w:rsidRPr="008E0D17">
        <w:rPr>
          <w:rFonts w:cs="Arial"/>
          <w:lang w:eastAsia="en-GB"/>
        </w:rPr>
        <w:t>°</w:t>
      </w:r>
      <w:proofErr w:type="gramEnd"/>
      <w:r w:rsidR="007A7C23">
        <w:t>C</w:t>
      </w:r>
      <w:r>
        <w:t xml:space="preserve"> and </w:t>
      </w:r>
      <w:r w:rsidRPr="007A7C23">
        <w:t>T</w:t>
      </w:r>
      <w:r w:rsidRPr="007A7C23">
        <w:rPr>
          <w:vertAlign w:val="subscript"/>
        </w:rPr>
        <w:t>amb</w:t>
      </w:r>
      <w:r w:rsidR="00EC0145">
        <w:rPr>
          <w:vertAlign w:val="subscript"/>
        </w:rPr>
        <w:t xml:space="preserve"> </w:t>
      </w:r>
      <w:r>
        <w:t>=</w:t>
      </w:r>
      <w:r w:rsidR="00EC0145">
        <w:t xml:space="preserve"> </w:t>
      </w:r>
      <w:r>
        <w:t>-55 (+3 -0)</w:t>
      </w:r>
      <w:r w:rsidR="008E0D17" w:rsidRPr="008E0D17">
        <w:rPr>
          <w:rFonts w:cs="Arial"/>
          <w:lang w:eastAsia="en-GB"/>
        </w:rPr>
        <w:t>°</w:t>
      </w:r>
      <w:r w:rsidR="007A7C23">
        <w:t>C</w:t>
      </w:r>
      <w:r>
        <w:t>.</w:t>
      </w:r>
    </w:p>
    <w:tbl>
      <w:tblPr>
        <w:tblW w:w="8363" w:type="dxa"/>
        <w:tblInd w:w="1525" w:type="dxa"/>
        <w:tblLayout w:type="fixed"/>
        <w:tblCellMar>
          <w:top w:w="28" w:type="dxa"/>
          <w:left w:w="57" w:type="dxa"/>
          <w:bottom w:w="28" w:type="dxa"/>
          <w:right w:w="57" w:type="dxa"/>
        </w:tblCellMar>
        <w:tblLook w:val="04A0" w:firstRow="1" w:lastRow="0" w:firstColumn="1" w:lastColumn="0" w:noHBand="0" w:noVBand="1"/>
      </w:tblPr>
      <w:tblGrid>
        <w:gridCol w:w="2410"/>
        <w:gridCol w:w="1000"/>
        <w:gridCol w:w="2402"/>
        <w:gridCol w:w="850"/>
        <w:gridCol w:w="851"/>
        <w:gridCol w:w="850"/>
      </w:tblGrid>
      <w:tr w:rsidR="00B84AE0" w:rsidRPr="00B84AE0" w14:paraId="3A137F38" w14:textId="77777777" w:rsidTr="00F25551">
        <w:trPr>
          <w:trHeight w:val="340"/>
        </w:trPr>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6909B54" w14:textId="77777777" w:rsidR="00B84AE0" w:rsidRPr="00B84AE0" w:rsidRDefault="00B84AE0" w:rsidP="00B84AE0">
            <w:pPr>
              <w:pStyle w:val="Bodyjustified"/>
              <w:rPr>
                <w:w w:val="1"/>
                <w:lang w:eastAsia="en-GB"/>
              </w:rPr>
            </w:pPr>
            <w:r w:rsidRPr="00B84AE0">
              <w:rPr>
                <w:lang w:eastAsia="en-GB"/>
              </w:rPr>
              <w:t>Characteristics</w:t>
            </w:r>
          </w:p>
        </w:tc>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4A3CF3D" w14:textId="77777777" w:rsidR="00B84AE0" w:rsidRPr="00B84AE0" w:rsidRDefault="00B84AE0" w:rsidP="00B84AE0">
            <w:pPr>
              <w:pStyle w:val="Bodyjustified"/>
              <w:rPr>
                <w:w w:val="1"/>
                <w:lang w:eastAsia="en-GB"/>
              </w:rPr>
            </w:pPr>
            <w:r w:rsidRPr="00B84AE0">
              <w:rPr>
                <w:lang w:eastAsia="en-GB"/>
              </w:rPr>
              <w:t>Symbols</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B523C51" w14:textId="77777777" w:rsidR="00B84AE0" w:rsidRPr="00B84AE0" w:rsidRDefault="00B84AE0" w:rsidP="00B84AE0">
            <w:pPr>
              <w:pStyle w:val="Bodyjustified"/>
              <w:rPr>
                <w:w w:val="1"/>
                <w:lang w:eastAsia="en-GB"/>
              </w:rPr>
            </w:pPr>
            <w:r w:rsidRPr="00B84AE0">
              <w:rPr>
                <w:lang w:eastAsia="en-GB"/>
              </w:rPr>
              <w:t xml:space="preserve">Test Method and </w:t>
            </w:r>
            <w:r w:rsidRPr="00B84AE0">
              <w:rPr>
                <w:lang w:eastAsia="en-GB"/>
              </w:rPr>
              <w:br/>
              <w:t>Conditions (Note 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CE0AB26" w14:textId="77777777" w:rsidR="00B84AE0" w:rsidRPr="00B84AE0" w:rsidRDefault="00B84AE0" w:rsidP="00B84AE0">
            <w:pPr>
              <w:pStyle w:val="Bodyjustified"/>
              <w:rPr>
                <w:w w:val="1"/>
                <w:lang w:eastAsia="en-GB"/>
              </w:rPr>
            </w:pPr>
            <w:r w:rsidRPr="00B84AE0">
              <w:rPr>
                <w:lang w:eastAsia="en-GB"/>
              </w:rPr>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2127B5E" w14:textId="77777777" w:rsidR="00B84AE0" w:rsidRPr="00B84AE0" w:rsidRDefault="00B84AE0" w:rsidP="00B84AE0">
            <w:pPr>
              <w:pStyle w:val="Bodyjustified"/>
              <w:rPr>
                <w:w w:val="1"/>
                <w:lang w:eastAsia="en-GB"/>
              </w:rPr>
            </w:pPr>
            <w:r w:rsidRPr="00B84AE0">
              <w:rPr>
                <w:lang w:eastAsia="en-GB"/>
              </w:rPr>
              <w:t>Units</w:t>
            </w:r>
          </w:p>
        </w:tc>
      </w:tr>
      <w:tr w:rsidR="00B84AE0" w:rsidRPr="00B84AE0" w14:paraId="5D25E3D6" w14:textId="77777777" w:rsidTr="00F25551">
        <w:trPr>
          <w:trHeight w:val="340"/>
        </w:trPr>
        <w:tc>
          <w:tcPr>
            <w:tcW w:w="241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904586B" w14:textId="77777777" w:rsidR="00B84AE0" w:rsidRPr="00B84AE0" w:rsidRDefault="00B84AE0" w:rsidP="00B84AE0">
            <w:pPr>
              <w:pStyle w:val="Bodyjustified"/>
              <w:rPr>
                <w:w w:val="1"/>
                <w:lang w:eastAsia="en-GB"/>
              </w:rPr>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6C0C8E0" w14:textId="77777777" w:rsidR="00B84AE0" w:rsidRPr="00B84AE0" w:rsidRDefault="00B84AE0" w:rsidP="00B84AE0">
            <w:pPr>
              <w:pStyle w:val="Bodyjustified"/>
              <w:rPr>
                <w:w w:val="1"/>
                <w:lang w:eastAsia="en-GB"/>
              </w:rPr>
            </w:pPr>
          </w:p>
        </w:tc>
        <w:tc>
          <w:tcPr>
            <w:tcW w:w="240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E72892" w14:textId="77777777" w:rsidR="00B84AE0" w:rsidRPr="00B84AE0" w:rsidRDefault="00B84AE0" w:rsidP="00B84AE0">
            <w:pPr>
              <w:pStyle w:val="Bodyjustified"/>
              <w:rPr>
                <w:w w:val="1"/>
                <w:lang w:eastAsia="en-GB"/>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0B0C31CC" w14:textId="77777777" w:rsidR="00B84AE0" w:rsidRPr="00B84AE0" w:rsidRDefault="00B84AE0" w:rsidP="00B84AE0">
            <w:pPr>
              <w:pStyle w:val="Bodyjustified"/>
              <w:rPr>
                <w:w w:val="1"/>
                <w:lang w:eastAsia="en-GB"/>
              </w:rPr>
            </w:pPr>
            <w:r w:rsidRPr="00B84AE0">
              <w:rPr>
                <w:lang w:eastAsia="en-GB"/>
              </w:rPr>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6DDF20E5" w14:textId="77777777" w:rsidR="00B84AE0" w:rsidRPr="00B84AE0" w:rsidRDefault="00B84AE0" w:rsidP="00B84AE0">
            <w:pPr>
              <w:pStyle w:val="Bodyjustified"/>
              <w:rPr>
                <w:w w:val="1"/>
                <w:lang w:eastAsia="en-GB"/>
              </w:rPr>
            </w:pPr>
            <w:r w:rsidRPr="00B84AE0">
              <w:rPr>
                <w:lang w:eastAsia="en-GB"/>
              </w:rPr>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3FDDD77" w14:textId="77777777" w:rsidR="00B84AE0" w:rsidRPr="00B84AE0" w:rsidRDefault="00B84AE0" w:rsidP="00B84AE0">
            <w:pPr>
              <w:pStyle w:val="Bodyjustified"/>
              <w:rPr>
                <w:w w:val="1"/>
                <w:lang w:eastAsia="en-GB"/>
              </w:rPr>
            </w:pPr>
          </w:p>
        </w:tc>
      </w:tr>
      <w:tr w:rsidR="00B84AE0" w:rsidRPr="00B84AE0" w14:paraId="46829A55" w14:textId="77777777" w:rsidTr="00F25551">
        <w:trPr>
          <w:trHeight w:val="510"/>
        </w:trPr>
        <w:tc>
          <w:tcPr>
            <w:tcW w:w="2410" w:type="dxa"/>
            <w:tcBorders>
              <w:top w:val="single" w:sz="4" w:space="0" w:color="000000"/>
              <w:left w:val="single" w:sz="4" w:space="0" w:color="000000"/>
              <w:bottom w:val="single" w:sz="4" w:space="0" w:color="000000"/>
              <w:right w:val="single" w:sz="4" w:space="0" w:color="000000"/>
            </w:tcBorders>
            <w:shd w:val="clear" w:color="auto" w:fill="auto"/>
            <w:hideMark/>
          </w:tcPr>
          <w:p w14:paraId="21F3EE88" w14:textId="5BDB11AF" w:rsidR="00B84AE0" w:rsidRPr="001551CE" w:rsidRDefault="001551CE" w:rsidP="00FA6BE5">
            <w:pPr>
              <w:pStyle w:val="Bodyjustified"/>
              <w:jc w:val="left"/>
            </w:pPr>
            <w:r w:rsidRPr="001551CE">
              <w:t>Temperature Coefficient of</w:t>
            </w:r>
            <w:r w:rsidR="00FA6BE5">
              <w:t xml:space="preserve"> </w:t>
            </w:r>
            <w:r w:rsidRPr="001551CE">
              <w:t>Resistance</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26128D35" w14:textId="46460A53" w:rsidR="00B84AE0" w:rsidRPr="00B84AE0" w:rsidRDefault="00B84AE0" w:rsidP="00B84AE0">
            <w:pPr>
              <w:pStyle w:val="Bodyjustified"/>
              <w:rPr>
                <w:w w:val="1"/>
                <w:lang w:eastAsia="en-GB"/>
              </w:rPr>
            </w:pPr>
            <w:r w:rsidRPr="00B84AE0">
              <w:rPr>
                <w:lang w:eastAsia="en-GB"/>
              </w:rPr>
              <w:t>TC</w:t>
            </w:r>
            <w:r w:rsidR="00EC0145">
              <w:rPr>
                <w:vertAlign w:val="subscript"/>
                <w:lang w:eastAsia="en-GB"/>
              </w:rPr>
              <w:t>R</w:t>
            </w:r>
          </w:p>
        </w:tc>
        <w:tc>
          <w:tcPr>
            <w:tcW w:w="2402" w:type="dxa"/>
            <w:tcBorders>
              <w:top w:val="single" w:sz="4" w:space="0" w:color="000000"/>
              <w:left w:val="single" w:sz="4" w:space="0" w:color="000000"/>
              <w:bottom w:val="single" w:sz="4" w:space="0" w:color="000000"/>
              <w:right w:val="single" w:sz="4" w:space="0" w:color="000000"/>
            </w:tcBorders>
            <w:shd w:val="clear" w:color="auto" w:fill="auto"/>
            <w:hideMark/>
          </w:tcPr>
          <w:p w14:paraId="509C671C" w14:textId="77777777" w:rsidR="001551CE" w:rsidRPr="001551CE" w:rsidRDefault="001551CE" w:rsidP="001551CE">
            <w:pPr>
              <w:pStyle w:val="Bodyjustified"/>
            </w:pPr>
            <w:r w:rsidRPr="001551CE">
              <w:t>Test current &lt; 50mA</w:t>
            </w:r>
          </w:p>
          <w:p w14:paraId="30BFEDC4" w14:textId="1B2C8A58" w:rsidR="00B84AE0" w:rsidRPr="00B84AE0" w:rsidRDefault="001551CE" w:rsidP="001551CE">
            <w:pPr>
              <w:pStyle w:val="Bodyjustified"/>
              <w:rPr>
                <w:w w:val="1"/>
                <w:lang w:eastAsia="en-GB"/>
              </w:rPr>
            </w:pPr>
            <w:r w:rsidRPr="001551CE">
              <w:t>DC to 2kHz max.</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4E1144EE" w14:textId="77777777" w:rsidR="00B84AE0" w:rsidRPr="00B84AE0" w:rsidRDefault="00B84AE0" w:rsidP="00B84AE0">
            <w:pPr>
              <w:pStyle w:val="Bodyjustified"/>
              <w:rPr>
                <w:w w:val="1"/>
                <w:lang w:eastAsia="en-GB"/>
              </w:rPr>
            </w:pPr>
            <w:r w:rsidRPr="00B84AE0">
              <w:rPr>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078E384E" w14:textId="1DE400A4" w:rsidR="00B84AE0" w:rsidRPr="00B84AE0" w:rsidRDefault="001551CE" w:rsidP="00EC0145">
            <w:pPr>
              <w:pStyle w:val="Bodyjustified"/>
              <w:rPr>
                <w:w w:val="1"/>
                <w:lang w:eastAsia="en-GB"/>
              </w:rPr>
            </w:pPr>
            <w:r>
              <w:rPr>
                <w:lang w:eastAsia="en-GB"/>
              </w:rPr>
              <w:t>3</w:t>
            </w:r>
            <w:r w:rsidR="00B84AE0" w:rsidRPr="00B84AE0">
              <w:rPr>
                <w:lang w:eastAsia="en-GB"/>
              </w:rPr>
              <w:t xml:space="preserve"> x 10</w:t>
            </w:r>
            <w:r w:rsidR="00B84AE0" w:rsidRPr="00B84AE0">
              <w:rPr>
                <w:vertAlign w:val="superscript"/>
                <w:lang w:eastAsia="en-GB"/>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612B3A4" w14:textId="4AD30E9A" w:rsidR="00B84AE0" w:rsidRPr="001551CE" w:rsidRDefault="00EC0145" w:rsidP="00EC0145">
            <w:pPr>
              <w:pStyle w:val="Bodyjustified"/>
            </w:pPr>
            <w:r>
              <w:rPr>
                <w:rFonts w:cs="Arial"/>
              </w:rPr>
              <w:t>Ω</w:t>
            </w:r>
            <w:r w:rsidR="001551CE">
              <w:t>/</w:t>
            </w:r>
            <w:r>
              <w:rPr>
                <w:rFonts w:cs="Arial"/>
              </w:rPr>
              <w:t>Ω</w:t>
            </w:r>
            <w:r w:rsidR="001551CE">
              <w:t>/</w:t>
            </w:r>
            <w:r w:rsidR="008E0D17" w:rsidRPr="008E0D17">
              <w:rPr>
                <w:rFonts w:cs="Arial"/>
                <w:lang w:eastAsia="en-GB"/>
              </w:rPr>
              <w:t>°</w:t>
            </w:r>
            <w:r w:rsidR="001551CE">
              <w:t>C</w:t>
            </w:r>
          </w:p>
        </w:tc>
      </w:tr>
    </w:tbl>
    <w:p w14:paraId="270CDF06" w14:textId="7E425431" w:rsidR="00540674" w:rsidRDefault="00567D5B" w:rsidP="00567D5B">
      <w:pPr>
        <w:pStyle w:val="NOTES"/>
      </w:pPr>
      <w:r>
        <w:t>NOTES</w:t>
      </w:r>
      <w:r w:rsidR="00FA6BE5">
        <w:t>:</w:t>
      </w:r>
    </w:p>
    <w:p w14:paraId="33D4BC20" w14:textId="77777777" w:rsidR="00540674" w:rsidRDefault="00540674" w:rsidP="00567D5B">
      <w:pPr>
        <w:pStyle w:val="numericallist"/>
      </w:pPr>
      <w:r>
        <w:t>Measurements shall be performed during Screening Tests on a sample of 2 components. In the event of any failure a 100% inspection shall be performed.</w:t>
      </w:r>
    </w:p>
    <w:p w14:paraId="0341F464" w14:textId="77777777" w:rsidR="00540674" w:rsidRDefault="00540674" w:rsidP="00567D5B">
      <w:pPr>
        <w:pStyle w:val="Heading2"/>
      </w:pPr>
      <w:bookmarkStart w:id="41" w:name="_Toc394396766"/>
      <w:r>
        <w:t>PARAMETER DRIFT VALUES</w:t>
      </w:r>
      <w:bookmarkEnd w:id="41"/>
    </w:p>
    <w:p w14:paraId="14494EDD" w14:textId="0EAEE8E5" w:rsidR="00540674" w:rsidRDefault="00540674" w:rsidP="00540674">
      <w:r>
        <w:t>Unless otherwise specified, the measurements shall be performed at T</w:t>
      </w:r>
      <w:r w:rsidRPr="007A7C23">
        <w:rPr>
          <w:vertAlign w:val="subscript"/>
        </w:rPr>
        <w:t>amb</w:t>
      </w:r>
      <w:r w:rsidR="00EC0145">
        <w:rPr>
          <w:vertAlign w:val="subscript"/>
        </w:rPr>
        <w:t xml:space="preserve"> </w:t>
      </w:r>
      <w:r>
        <w:t>=</w:t>
      </w:r>
      <w:r w:rsidR="00EC0145">
        <w:t xml:space="preserve"> </w:t>
      </w:r>
      <w:r>
        <w:t xml:space="preserve">+22 </w:t>
      </w:r>
      <w:r w:rsidR="007A7C23">
        <w:rPr>
          <w:rFonts w:cs="Arial"/>
        </w:rPr>
        <w:t>±</w:t>
      </w:r>
      <w:r>
        <w:t>3</w:t>
      </w:r>
      <w:r w:rsidR="008E0D17" w:rsidRPr="008E0D17">
        <w:rPr>
          <w:rFonts w:cs="Arial"/>
          <w:lang w:eastAsia="en-GB"/>
        </w:rPr>
        <w:t>°</w:t>
      </w:r>
      <w:r w:rsidR="007A7C23">
        <w:t>C</w:t>
      </w:r>
      <w:r>
        <w:t>.</w:t>
      </w:r>
    </w:p>
    <w:p w14:paraId="5B63200B" w14:textId="77777777" w:rsidR="00540674" w:rsidRDefault="00540674" w:rsidP="00540674">
      <w:r>
        <w:t>The test methods and test conditions shall be as per the corresponding test defined in Room Temperature Electrical Measurements.</w:t>
      </w:r>
    </w:p>
    <w:p w14:paraId="04D139D7" w14:textId="186D9AA2" w:rsidR="00B84AE0" w:rsidRDefault="00540674" w:rsidP="00540674">
      <w:r>
        <w:t>The drift values (</w:t>
      </w:r>
      <w:r w:rsidR="007A7C23">
        <w:rPr>
          <w:rFonts w:cs="Arial"/>
        </w:rPr>
        <w:t>Δ</w:t>
      </w:r>
      <w:r>
        <w:t>) shall not be exceeded for each characteristic where specified. The corresponding absolute limit values for each characteristic shall not be exceeded.</w:t>
      </w:r>
    </w:p>
    <w:tbl>
      <w:tblPr>
        <w:tblW w:w="6662" w:type="dxa"/>
        <w:tblInd w:w="1525" w:type="dxa"/>
        <w:tblLayout w:type="fixed"/>
        <w:tblCellMar>
          <w:top w:w="28" w:type="dxa"/>
          <w:left w:w="57" w:type="dxa"/>
          <w:bottom w:w="28" w:type="dxa"/>
          <w:right w:w="57" w:type="dxa"/>
        </w:tblCellMar>
        <w:tblLook w:val="04A0" w:firstRow="1" w:lastRow="0" w:firstColumn="1" w:lastColumn="0" w:noHBand="0" w:noVBand="1"/>
      </w:tblPr>
      <w:tblGrid>
        <w:gridCol w:w="2410"/>
        <w:gridCol w:w="992"/>
        <w:gridCol w:w="2410"/>
        <w:gridCol w:w="850"/>
      </w:tblGrid>
      <w:tr w:rsidR="00540674" w:rsidRPr="00C73D9D" w14:paraId="026846A9" w14:textId="77777777" w:rsidTr="00F25551">
        <w:trPr>
          <w:trHeight w:val="340"/>
        </w:trPr>
        <w:tc>
          <w:tcPr>
            <w:tcW w:w="2410" w:type="dxa"/>
            <w:tcBorders>
              <w:top w:val="single" w:sz="4" w:space="0" w:color="000000"/>
              <w:left w:val="single" w:sz="4" w:space="0" w:color="000000"/>
              <w:bottom w:val="single" w:sz="4" w:space="0" w:color="000000"/>
              <w:right w:val="single" w:sz="4" w:space="0" w:color="000000"/>
            </w:tcBorders>
            <w:shd w:val="clear" w:color="auto" w:fill="auto"/>
            <w:hideMark/>
          </w:tcPr>
          <w:p w14:paraId="69A49989" w14:textId="77777777" w:rsidR="00540674" w:rsidRPr="00C73D9D" w:rsidRDefault="00540674" w:rsidP="00EE3343">
            <w:pPr>
              <w:pStyle w:val="Bodyjustified"/>
              <w:rPr>
                <w:rFonts w:cs="Arial"/>
                <w:w w:val="1"/>
                <w:lang w:eastAsia="en-GB"/>
              </w:rPr>
            </w:pPr>
            <w:r w:rsidRPr="00C73D9D">
              <w:rPr>
                <w:rFonts w:cs="Arial"/>
                <w:lang w:eastAsia="en-GB"/>
              </w:rPr>
              <w:t>Characteristics</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6AA311F5" w14:textId="77777777" w:rsidR="00540674" w:rsidRPr="00C73D9D" w:rsidRDefault="00540674" w:rsidP="00EE3343">
            <w:pPr>
              <w:pStyle w:val="Bodyjustified"/>
              <w:rPr>
                <w:rFonts w:cs="Arial"/>
                <w:w w:val="1"/>
                <w:lang w:eastAsia="en-GB"/>
              </w:rPr>
            </w:pPr>
            <w:r w:rsidRPr="00C73D9D">
              <w:rPr>
                <w:rFonts w:cs="Arial"/>
                <w:lang w:eastAsia="en-GB"/>
              </w:rPr>
              <w:t>Symbols</w:t>
            </w:r>
          </w:p>
        </w:tc>
        <w:tc>
          <w:tcPr>
            <w:tcW w:w="2410" w:type="dxa"/>
            <w:tcBorders>
              <w:top w:val="single" w:sz="4" w:space="0" w:color="000000"/>
              <w:left w:val="single" w:sz="4" w:space="0" w:color="000000"/>
              <w:bottom w:val="single" w:sz="4" w:space="0" w:color="000000"/>
              <w:right w:val="single" w:sz="4" w:space="0" w:color="000000"/>
            </w:tcBorders>
            <w:shd w:val="clear" w:color="auto" w:fill="auto"/>
            <w:hideMark/>
          </w:tcPr>
          <w:p w14:paraId="0CF4C125" w14:textId="3035A961" w:rsidR="00540674" w:rsidRPr="00C73D9D" w:rsidRDefault="00540674" w:rsidP="00C73D9D">
            <w:pPr>
              <w:pStyle w:val="Bodyjustified"/>
              <w:rPr>
                <w:rFonts w:cs="Arial"/>
                <w:w w:val="1"/>
                <w:lang w:eastAsia="en-GB"/>
              </w:rPr>
            </w:pPr>
            <w:r w:rsidRPr="00C73D9D">
              <w:rPr>
                <w:rFonts w:cs="Arial"/>
                <w:lang w:eastAsia="en-GB"/>
              </w:rPr>
              <w:t xml:space="preserve">Drift Value </w:t>
            </w:r>
            <w:r w:rsidR="00C73D9D">
              <w:rPr>
                <w:rFonts w:cs="Arial"/>
                <w:lang w:eastAsia="en-GB"/>
              </w:rPr>
              <w:t>Δ</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24A25374" w14:textId="77777777" w:rsidR="00540674" w:rsidRPr="00C73D9D" w:rsidRDefault="00540674" w:rsidP="00EE3343">
            <w:pPr>
              <w:pStyle w:val="Bodyjustified"/>
              <w:rPr>
                <w:rFonts w:cs="Arial"/>
                <w:w w:val="1"/>
                <w:lang w:eastAsia="en-GB"/>
              </w:rPr>
            </w:pPr>
            <w:r w:rsidRPr="00C73D9D">
              <w:rPr>
                <w:rFonts w:cs="Arial"/>
                <w:lang w:eastAsia="en-GB"/>
              </w:rPr>
              <w:t>Units</w:t>
            </w:r>
          </w:p>
        </w:tc>
      </w:tr>
      <w:tr w:rsidR="00540674" w:rsidRPr="00C73D9D" w14:paraId="19BC1D2D" w14:textId="77777777" w:rsidTr="00F25551">
        <w:trPr>
          <w:trHeight w:val="283"/>
        </w:trPr>
        <w:tc>
          <w:tcPr>
            <w:tcW w:w="2410" w:type="dxa"/>
            <w:tcBorders>
              <w:top w:val="single" w:sz="4" w:space="0" w:color="000000"/>
              <w:left w:val="single" w:sz="4" w:space="0" w:color="000000"/>
              <w:bottom w:val="single" w:sz="4" w:space="0" w:color="000000"/>
              <w:right w:val="single" w:sz="4" w:space="0" w:color="000000"/>
            </w:tcBorders>
            <w:shd w:val="clear" w:color="auto" w:fill="auto"/>
            <w:hideMark/>
          </w:tcPr>
          <w:p w14:paraId="756B79BD" w14:textId="77777777" w:rsidR="00540674" w:rsidRPr="00C73D9D" w:rsidRDefault="00540674" w:rsidP="00EE3343">
            <w:pPr>
              <w:pStyle w:val="Bodyjustified"/>
              <w:jc w:val="left"/>
              <w:rPr>
                <w:rFonts w:cs="Arial"/>
                <w:w w:val="1"/>
                <w:lang w:eastAsia="en-GB"/>
              </w:rPr>
            </w:pPr>
            <w:r w:rsidRPr="00C73D9D">
              <w:rPr>
                <w:rFonts w:cs="Arial"/>
                <w:lang w:eastAsia="en-GB"/>
              </w:rPr>
              <w:t>Voltage Standing Wave Ratio</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372A3848" w14:textId="44EBA711" w:rsidR="00540674" w:rsidRPr="00C73D9D" w:rsidRDefault="00D4038A" w:rsidP="00EE3343">
            <w:pPr>
              <w:pStyle w:val="Bodyjustified"/>
              <w:rPr>
                <w:rFonts w:cs="Arial"/>
                <w:w w:val="1"/>
                <w:lang w:eastAsia="en-GB"/>
              </w:rPr>
            </w:pPr>
            <m:oMathPara>
              <m:oMath>
                <m:f>
                  <m:fPr>
                    <m:ctrlPr>
                      <w:rPr>
                        <w:rFonts w:ascii="Cambria Math" w:hAnsi="Cambria Math" w:cs="Arial"/>
                        <w:i/>
                      </w:rPr>
                    </m:ctrlPr>
                  </m:fPr>
                  <m:num>
                    <m:r>
                      <m:rPr>
                        <m:sty m:val="p"/>
                      </m:rPr>
                      <w:rPr>
                        <w:rFonts w:ascii="Cambria Math" w:hAnsi="Cambria Math" w:cs="Arial"/>
                      </w:rPr>
                      <m:t>Δ</m:t>
                    </m:r>
                    <m:r>
                      <m:rPr>
                        <m:nor/>
                      </m:rPr>
                      <w:rPr>
                        <w:rFonts w:cs="Arial"/>
                      </w:rPr>
                      <m:t>VSWR</m:t>
                    </m:r>
                  </m:num>
                  <m:den>
                    <m:r>
                      <m:rPr>
                        <m:nor/>
                      </m:rPr>
                      <w:rPr>
                        <w:rFonts w:cs="Arial"/>
                      </w:rPr>
                      <m:t>VSWR</m:t>
                    </m:r>
                  </m:den>
                </m:f>
              </m:oMath>
            </m:oMathPara>
          </w:p>
        </w:tc>
        <w:tc>
          <w:tcPr>
            <w:tcW w:w="2410" w:type="dxa"/>
            <w:tcBorders>
              <w:top w:val="single" w:sz="4" w:space="0" w:color="000000"/>
              <w:left w:val="single" w:sz="4" w:space="0" w:color="000000"/>
              <w:bottom w:val="single" w:sz="4" w:space="0" w:color="000000"/>
              <w:right w:val="single" w:sz="4" w:space="0" w:color="000000"/>
            </w:tcBorders>
            <w:shd w:val="clear" w:color="auto" w:fill="auto"/>
            <w:hideMark/>
          </w:tcPr>
          <w:p w14:paraId="69BDECDC" w14:textId="40177083" w:rsidR="00540674" w:rsidRPr="00C73D9D" w:rsidRDefault="00C73D9D" w:rsidP="00D57C1B">
            <w:pPr>
              <w:pStyle w:val="Bodyjustified"/>
              <w:rPr>
                <w:rFonts w:cs="Arial"/>
                <w:w w:val="1"/>
                <w:lang w:eastAsia="en-GB"/>
              </w:rPr>
            </w:pPr>
            <w:r>
              <w:rPr>
                <w:rFonts w:cs="Arial"/>
                <w:lang w:eastAsia="en-GB"/>
              </w:rPr>
              <w:t>±</w:t>
            </w:r>
            <w:r w:rsidR="00540674" w:rsidRPr="00C73D9D">
              <w:rPr>
                <w:rFonts w:cs="Arial"/>
                <w:lang w:eastAsia="en-GB"/>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634916F" w14:textId="77777777" w:rsidR="00540674" w:rsidRPr="00C73D9D" w:rsidRDefault="00540674" w:rsidP="00EE3343">
            <w:pPr>
              <w:pStyle w:val="Bodyjustified"/>
              <w:rPr>
                <w:rFonts w:cs="Arial"/>
                <w:w w:val="1"/>
                <w:lang w:eastAsia="en-GB"/>
              </w:rPr>
            </w:pPr>
            <w:r w:rsidRPr="00C73D9D">
              <w:rPr>
                <w:rFonts w:cs="Arial"/>
                <w:lang w:eastAsia="en-GB"/>
              </w:rPr>
              <w:t>%</w:t>
            </w:r>
          </w:p>
        </w:tc>
      </w:tr>
      <w:tr w:rsidR="00B84AE0" w:rsidRPr="00C73D9D" w14:paraId="436B17DB" w14:textId="77777777" w:rsidTr="00F25551">
        <w:trPr>
          <w:trHeight w:val="283"/>
        </w:trPr>
        <w:tc>
          <w:tcPr>
            <w:tcW w:w="2410" w:type="dxa"/>
            <w:tcBorders>
              <w:top w:val="single" w:sz="4" w:space="0" w:color="000000"/>
              <w:left w:val="single" w:sz="4" w:space="0" w:color="000000"/>
              <w:bottom w:val="single" w:sz="4" w:space="0" w:color="000000"/>
              <w:right w:val="single" w:sz="4" w:space="0" w:color="000000"/>
            </w:tcBorders>
            <w:shd w:val="clear" w:color="auto" w:fill="auto"/>
            <w:hideMark/>
          </w:tcPr>
          <w:p w14:paraId="60B8169F" w14:textId="3565000A" w:rsidR="00B84AE0" w:rsidRPr="00C73D9D" w:rsidRDefault="00EE3343" w:rsidP="00EE3343">
            <w:pPr>
              <w:pStyle w:val="Bodyjustified"/>
              <w:jc w:val="left"/>
              <w:rPr>
                <w:rFonts w:cs="Arial"/>
              </w:rPr>
            </w:pPr>
            <w:r w:rsidRPr="00C73D9D">
              <w:rPr>
                <w:rFonts w:cs="Arial"/>
              </w:rPr>
              <w:t>Resistance</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1148B259" w14:textId="12062B2D" w:rsidR="00B84AE0" w:rsidRPr="00C73D9D" w:rsidRDefault="00C73D9D" w:rsidP="00EE3343">
            <w:pPr>
              <w:pStyle w:val="Bodyjustified"/>
              <w:rPr>
                <w:rFonts w:cs="Arial"/>
                <w:w w:val="1"/>
                <w:lang w:eastAsia="en-GB"/>
              </w:rPr>
            </w:pPr>
            <w:r>
              <w:rPr>
                <w:rFonts w:cs="Arial"/>
                <w:w w:val="100"/>
              </w:rPr>
              <w:t>Δ</w:t>
            </w:r>
            <w:r w:rsidR="00EE3343" w:rsidRPr="00C73D9D">
              <w:rPr>
                <w:rFonts w:cs="Arial"/>
                <w:w w:val="100"/>
              </w:rPr>
              <w:t>R</w:t>
            </w:r>
          </w:p>
        </w:tc>
        <w:tc>
          <w:tcPr>
            <w:tcW w:w="2410" w:type="dxa"/>
            <w:tcBorders>
              <w:top w:val="single" w:sz="4" w:space="0" w:color="000000"/>
              <w:left w:val="single" w:sz="4" w:space="0" w:color="000000"/>
              <w:bottom w:val="single" w:sz="4" w:space="0" w:color="000000"/>
              <w:right w:val="single" w:sz="4" w:space="0" w:color="000000"/>
            </w:tcBorders>
            <w:shd w:val="clear" w:color="auto" w:fill="auto"/>
            <w:hideMark/>
          </w:tcPr>
          <w:p w14:paraId="2CEEB8FB" w14:textId="79653F91" w:rsidR="00B84AE0" w:rsidRPr="00C73D9D" w:rsidRDefault="00C73D9D" w:rsidP="00EC0145">
            <w:pPr>
              <w:pStyle w:val="Bodyjustified"/>
              <w:rPr>
                <w:rFonts w:cs="Arial"/>
                <w:w w:val="1"/>
                <w:lang w:eastAsia="en-GB"/>
              </w:rPr>
            </w:pPr>
            <w:r>
              <w:rPr>
                <w:rFonts w:cs="Arial"/>
                <w:w w:val="100"/>
              </w:rPr>
              <w:t>±</w:t>
            </w:r>
            <w:r w:rsidR="00EE3343" w:rsidRPr="00C73D9D">
              <w:rPr>
                <w:rFonts w:cs="Arial"/>
                <w:w w:val="100"/>
              </w:rPr>
              <w:t>250</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5D3B34F2" w14:textId="0C8735E6" w:rsidR="00B84AE0" w:rsidRPr="00C73D9D" w:rsidRDefault="00EE3343" w:rsidP="00EE3343">
            <w:pPr>
              <w:pStyle w:val="Bodyjustified"/>
              <w:rPr>
                <w:rFonts w:cs="Arial"/>
              </w:rPr>
            </w:pPr>
            <w:proofErr w:type="spellStart"/>
            <w:r w:rsidRPr="00C73D9D">
              <w:rPr>
                <w:rFonts w:cs="Arial"/>
              </w:rPr>
              <w:t>mΩ</w:t>
            </w:r>
            <w:proofErr w:type="spellEnd"/>
          </w:p>
        </w:tc>
      </w:tr>
    </w:tbl>
    <w:p w14:paraId="0BA67830" w14:textId="77777777" w:rsidR="00540674" w:rsidRDefault="00540674" w:rsidP="00FA6BE5">
      <w:pPr>
        <w:pStyle w:val="Heading2"/>
      </w:pPr>
      <w:bookmarkStart w:id="42" w:name="_Toc394396767"/>
      <w:r>
        <w:lastRenderedPageBreak/>
        <w:t>INTERMEDIATE AND END-POINT ELECTRICAL MEASUREMENTS</w:t>
      </w:r>
      <w:bookmarkEnd w:id="42"/>
    </w:p>
    <w:p w14:paraId="0C5D9232" w14:textId="168AA5B3" w:rsidR="00540674" w:rsidRDefault="00540674" w:rsidP="00FA6BE5">
      <w:pPr>
        <w:keepNext/>
      </w:pPr>
      <w:r>
        <w:t>Unless otherwise specified, the measurements shall be performed at T</w:t>
      </w:r>
      <w:r w:rsidRPr="007A7C23">
        <w:rPr>
          <w:vertAlign w:val="subscript"/>
        </w:rPr>
        <w:t>amb</w:t>
      </w:r>
      <w:r w:rsidR="00EC0145">
        <w:rPr>
          <w:vertAlign w:val="subscript"/>
        </w:rPr>
        <w:t xml:space="preserve"> </w:t>
      </w:r>
      <w:r>
        <w:t>=</w:t>
      </w:r>
      <w:r w:rsidR="00EC0145">
        <w:t xml:space="preserve"> </w:t>
      </w:r>
      <w:r>
        <w:t xml:space="preserve">+22 </w:t>
      </w:r>
      <w:r w:rsidR="007A7C23">
        <w:t>±</w:t>
      </w:r>
      <w:r>
        <w:t>3</w:t>
      </w:r>
      <w:r w:rsidR="007A7C23">
        <w:t>ºC</w:t>
      </w:r>
      <w:r>
        <w:t>.</w:t>
      </w:r>
    </w:p>
    <w:p w14:paraId="7CBE49F3" w14:textId="77777777" w:rsidR="00567D5B" w:rsidRDefault="00540674" w:rsidP="00FA6BE5">
      <w:pPr>
        <w:keepNext/>
      </w:pPr>
      <w:r>
        <w:t>Unless otherwise specified, test methods and test conditions shall be as per the corresponding test defined in Room Temperature Electrical Measurements.</w:t>
      </w:r>
    </w:p>
    <w:p w14:paraId="2B27DB8D" w14:textId="77777777" w:rsidR="00BB0CF2" w:rsidRDefault="00540674" w:rsidP="00FA6BE5">
      <w:pPr>
        <w:keepNext/>
      </w:pPr>
      <w:r>
        <w:t>The drift values (</w:t>
      </w:r>
      <w:r w:rsidR="007A7C23">
        <w:t>Δ</w:t>
      </w:r>
      <w:r>
        <w:t>) shall not be exceeded for each characteristic where specified. The corresponding absolute limit values for each characteristic shall not be exceeded.</w:t>
      </w:r>
    </w:p>
    <w:tbl>
      <w:tblPr>
        <w:tblStyle w:val="TableGrid1"/>
        <w:tblW w:w="9663" w:type="dxa"/>
        <w:tblInd w:w="675" w:type="dxa"/>
        <w:tblLayout w:type="fixed"/>
        <w:tblCellMar>
          <w:top w:w="28" w:type="dxa"/>
          <w:left w:w="28" w:type="dxa"/>
          <w:bottom w:w="28" w:type="dxa"/>
          <w:right w:w="28" w:type="dxa"/>
        </w:tblCellMar>
        <w:tblLook w:val="04A0" w:firstRow="1" w:lastRow="0" w:firstColumn="1" w:lastColumn="0" w:noHBand="0" w:noVBand="1"/>
      </w:tblPr>
      <w:tblGrid>
        <w:gridCol w:w="2295"/>
        <w:gridCol w:w="2868"/>
        <w:gridCol w:w="1147"/>
        <w:gridCol w:w="1345"/>
        <w:gridCol w:w="1147"/>
        <w:gridCol w:w="861"/>
      </w:tblGrid>
      <w:tr w:rsidR="00D52FED" w:rsidRPr="00905452" w14:paraId="122BEE7B" w14:textId="77777777" w:rsidTr="00905452">
        <w:trPr>
          <w:trHeight w:val="283"/>
          <w:tblHeader/>
        </w:trPr>
        <w:tc>
          <w:tcPr>
            <w:tcW w:w="2295" w:type="dxa"/>
            <w:vMerge w:val="restart"/>
            <w:tcBorders>
              <w:top w:val="single" w:sz="4" w:space="0" w:color="auto"/>
              <w:left w:val="single" w:sz="4" w:space="0" w:color="auto"/>
              <w:bottom w:val="single" w:sz="4" w:space="0" w:color="auto"/>
              <w:right w:val="single" w:sz="4" w:space="0" w:color="auto"/>
            </w:tcBorders>
            <w:hideMark/>
          </w:tcPr>
          <w:p w14:paraId="5F5F5DA2" w14:textId="5305AA7E" w:rsidR="00D52FED" w:rsidRPr="00905452" w:rsidRDefault="00D52FED" w:rsidP="00905452">
            <w:pPr>
              <w:pStyle w:val="Bodyjustified"/>
              <w:keepNext/>
              <w:rPr>
                <w:rFonts w:cs="Arial"/>
              </w:rPr>
            </w:pPr>
            <w:r w:rsidRPr="00905452">
              <w:rPr>
                <w:rFonts w:cs="Arial"/>
              </w:rPr>
              <w:t xml:space="preserve">Test Reference per ESCC No. </w:t>
            </w:r>
            <w:hyperlink r:id="rId29" w:history="1">
              <w:r w:rsidR="00F623D3" w:rsidRPr="00905452">
                <w:rPr>
                  <w:rStyle w:val="Hyperlink"/>
                  <w:rFonts w:cs="Arial"/>
                </w:rPr>
                <w:t>3403</w:t>
              </w:r>
            </w:hyperlink>
          </w:p>
        </w:tc>
        <w:tc>
          <w:tcPr>
            <w:tcW w:w="2868" w:type="dxa"/>
            <w:vMerge w:val="restart"/>
            <w:tcBorders>
              <w:top w:val="single" w:sz="4" w:space="0" w:color="auto"/>
              <w:left w:val="single" w:sz="4" w:space="0" w:color="auto"/>
              <w:bottom w:val="single" w:sz="4" w:space="0" w:color="auto"/>
              <w:right w:val="single" w:sz="4" w:space="0" w:color="auto"/>
            </w:tcBorders>
            <w:hideMark/>
          </w:tcPr>
          <w:p w14:paraId="6897F8F9" w14:textId="77777777" w:rsidR="00D52FED" w:rsidRPr="00905452" w:rsidRDefault="00D52FED" w:rsidP="00905452">
            <w:pPr>
              <w:pStyle w:val="Bodyjustified"/>
              <w:keepNext/>
              <w:rPr>
                <w:rFonts w:cs="Arial"/>
              </w:rPr>
            </w:pPr>
            <w:r w:rsidRPr="00905452">
              <w:rPr>
                <w:rFonts w:cs="Arial"/>
              </w:rPr>
              <w:t>Characteristics</w:t>
            </w:r>
          </w:p>
        </w:tc>
        <w:tc>
          <w:tcPr>
            <w:tcW w:w="1147" w:type="dxa"/>
            <w:vMerge w:val="restart"/>
            <w:tcBorders>
              <w:top w:val="single" w:sz="4" w:space="0" w:color="auto"/>
              <w:left w:val="single" w:sz="4" w:space="0" w:color="auto"/>
              <w:bottom w:val="single" w:sz="4" w:space="0" w:color="auto"/>
              <w:right w:val="single" w:sz="4" w:space="0" w:color="auto"/>
            </w:tcBorders>
            <w:hideMark/>
          </w:tcPr>
          <w:p w14:paraId="29376298" w14:textId="77777777" w:rsidR="00D52FED" w:rsidRPr="00905452" w:rsidRDefault="00D52FED" w:rsidP="00905452">
            <w:pPr>
              <w:pStyle w:val="Bodyjustified"/>
              <w:keepNext/>
              <w:rPr>
                <w:rFonts w:cs="Arial"/>
              </w:rPr>
            </w:pPr>
            <w:r w:rsidRPr="00905452">
              <w:rPr>
                <w:rFonts w:cs="Arial"/>
              </w:rPr>
              <w:t>Symbols</w:t>
            </w:r>
          </w:p>
        </w:tc>
        <w:tc>
          <w:tcPr>
            <w:tcW w:w="2492" w:type="dxa"/>
            <w:gridSpan w:val="2"/>
            <w:tcBorders>
              <w:top w:val="single" w:sz="4" w:space="0" w:color="auto"/>
              <w:left w:val="single" w:sz="4" w:space="0" w:color="auto"/>
              <w:bottom w:val="single" w:sz="4" w:space="0" w:color="auto"/>
              <w:right w:val="single" w:sz="4" w:space="0" w:color="auto"/>
            </w:tcBorders>
            <w:hideMark/>
          </w:tcPr>
          <w:p w14:paraId="4CCE178B" w14:textId="77777777" w:rsidR="00D52FED" w:rsidRPr="00905452" w:rsidRDefault="00D52FED" w:rsidP="00905452">
            <w:pPr>
              <w:pStyle w:val="Bodyjustified"/>
              <w:keepNext/>
              <w:rPr>
                <w:rFonts w:cs="Arial"/>
              </w:rPr>
            </w:pPr>
            <w:r w:rsidRPr="00905452">
              <w:rPr>
                <w:rFonts w:cs="Arial"/>
              </w:rPr>
              <w:t>Limits</w:t>
            </w:r>
          </w:p>
        </w:tc>
        <w:tc>
          <w:tcPr>
            <w:tcW w:w="861" w:type="dxa"/>
            <w:vMerge w:val="restart"/>
            <w:tcBorders>
              <w:top w:val="single" w:sz="4" w:space="0" w:color="auto"/>
              <w:left w:val="single" w:sz="4" w:space="0" w:color="auto"/>
              <w:bottom w:val="single" w:sz="4" w:space="0" w:color="auto"/>
              <w:right w:val="single" w:sz="4" w:space="0" w:color="auto"/>
            </w:tcBorders>
            <w:hideMark/>
          </w:tcPr>
          <w:p w14:paraId="1969FD6D" w14:textId="77777777" w:rsidR="00D52FED" w:rsidRPr="00905452" w:rsidRDefault="00D52FED" w:rsidP="00905452">
            <w:pPr>
              <w:pStyle w:val="Bodyjustified"/>
              <w:keepNext/>
              <w:rPr>
                <w:rFonts w:cs="Arial"/>
              </w:rPr>
            </w:pPr>
            <w:r w:rsidRPr="00905452">
              <w:rPr>
                <w:rFonts w:cs="Arial"/>
              </w:rPr>
              <w:t>Units</w:t>
            </w:r>
          </w:p>
        </w:tc>
      </w:tr>
      <w:tr w:rsidR="00D52FED" w:rsidRPr="00905452" w14:paraId="68CE79A7" w14:textId="77777777" w:rsidTr="00905452">
        <w:trPr>
          <w:trHeight w:val="283"/>
          <w:tblHeader/>
        </w:trPr>
        <w:tc>
          <w:tcPr>
            <w:tcW w:w="2295" w:type="dxa"/>
            <w:vMerge/>
            <w:tcBorders>
              <w:top w:val="single" w:sz="4" w:space="0" w:color="auto"/>
              <w:left w:val="single" w:sz="4" w:space="0" w:color="auto"/>
              <w:bottom w:val="single" w:sz="4" w:space="0" w:color="auto"/>
              <w:right w:val="single" w:sz="4" w:space="0" w:color="auto"/>
            </w:tcBorders>
            <w:vAlign w:val="center"/>
            <w:hideMark/>
          </w:tcPr>
          <w:p w14:paraId="3A689AC8" w14:textId="77777777" w:rsidR="00D52FED" w:rsidRPr="00905452" w:rsidRDefault="00D52FED" w:rsidP="00FA6BE5">
            <w:pPr>
              <w:pStyle w:val="Bodyjustified"/>
              <w:keepNext/>
              <w:rPr>
                <w:rFonts w:cs="Arial"/>
                <w:w w:val="1"/>
                <w:lang w:val="en-US"/>
              </w:rPr>
            </w:pPr>
          </w:p>
        </w:tc>
        <w:tc>
          <w:tcPr>
            <w:tcW w:w="2868" w:type="dxa"/>
            <w:vMerge/>
            <w:tcBorders>
              <w:top w:val="single" w:sz="4" w:space="0" w:color="auto"/>
              <w:left w:val="single" w:sz="4" w:space="0" w:color="auto"/>
              <w:bottom w:val="single" w:sz="4" w:space="0" w:color="auto"/>
              <w:right w:val="single" w:sz="4" w:space="0" w:color="auto"/>
            </w:tcBorders>
            <w:vAlign w:val="center"/>
            <w:hideMark/>
          </w:tcPr>
          <w:p w14:paraId="5A06CA0A" w14:textId="77777777" w:rsidR="00D52FED" w:rsidRPr="00905452" w:rsidRDefault="00D52FED" w:rsidP="00FA6BE5">
            <w:pPr>
              <w:pStyle w:val="Bodyjustified"/>
              <w:keepNext/>
              <w:rPr>
                <w:rFonts w:cs="Arial"/>
                <w:w w:val="1"/>
                <w:lang w:val="en-US"/>
              </w:rPr>
            </w:pPr>
          </w:p>
        </w:tc>
        <w:tc>
          <w:tcPr>
            <w:tcW w:w="1147" w:type="dxa"/>
            <w:vMerge/>
            <w:tcBorders>
              <w:top w:val="single" w:sz="4" w:space="0" w:color="auto"/>
              <w:left w:val="single" w:sz="4" w:space="0" w:color="auto"/>
              <w:bottom w:val="single" w:sz="4" w:space="0" w:color="auto"/>
              <w:right w:val="single" w:sz="4" w:space="0" w:color="auto"/>
            </w:tcBorders>
            <w:vAlign w:val="center"/>
            <w:hideMark/>
          </w:tcPr>
          <w:p w14:paraId="5181C43D" w14:textId="77777777" w:rsidR="00D52FED" w:rsidRPr="00905452" w:rsidRDefault="00D52FED" w:rsidP="00FA6BE5">
            <w:pPr>
              <w:pStyle w:val="Bodyjustified"/>
              <w:keepNext/>
              <w:rPr>
                <w:rFonts w:cs="Arial"/>
              </w:rPr>
            </w:pPr>
          </w:p>
        </w:tc>
        <w:tc>
          <w:tcPr>
            <w:tcW w:w="1345" w:type="dxa"/>
            <w:tcBorders>
              <w:top w:val="single" w:sz="4" w:space="0" w:color="auto"/>
              <w:left w:val="single" w:sz="4" w:space="0" w:color="auto"/>
              <w:bottom w:val="single" w:sz="4" w:space="0" w:color="auto"/>
              <w:right w:val="single" w:sz="4" w:space="0" w:color="auto"/>
            </w:tcBorders>
            <w:hideMark/>
          </w:tcPr>
          <w:p w14:paraId="7A52337F" w14:textId="6268CDCB" w:rsidR="00D52FED" w:rsidRPr="00905452" w:rsidRDefault="00FA6BE5" w:rsidP="00905452">
            <w:pPr>
              <w:pStyle w:val="Bodyjustified"/>
              <w:keepNext/>
              <w:rPr>
                <w:rFonts w:cs="Arial"/>
              </w:rPr>
            </w:pPr>
            <w:r w:rsidRPr="00905452">
              <w:rPr>
                <w:rFonts w:cs="Arial"/>
              </w:rPr>
              <w:t>Min</w:t>
            </w:r>
          </w:p>
        </w:tc>
        <w:tc>
          <w:tcPr>
            <w:tcW w:w="1147" w:type="dxa"/>
            <w:tcBorders>
              <w:top w:val="single" w:sz="4" w:space="0" w:color="auto"/>
              <w:left w:val="single" w:sz="4" w:space="0" w:color="auto"/>
              <w:bottom w:val="single" w:sz="4" w:space="0" w:color="auto"/>
              <w:right w:val="single" w:sz="4" w:space="0" w:color="auto"/>
            </w:tcBorders>
            <w:hideMark/>
          </w:tcPr>
          <w:p w14:paraId="3E8E7916" w14:textId="7EE8F912" w:rsidR="00D52FED" w:rsidRPr="00905452" w:rsidRDefault="00FA6BE5" w:rsidP="00905452">
            <w:pPr>
              <w:pStyle w:val="Bodyjustified"/>
              <w:keepNext/>
              <w:rPr>
                <w:rFonts w:cs="Arial"/>
              </w:rPr>
            </w:pPr>
            <w:r w:rsidRPr="00905452">
              <w:rPr>
                <w:rFonts w:cs="Arial"/>
              </w:rPr>
              <w:t>Max</w:t>
            </w:r>
          </w:p>
        </w:tc>
        <w:tc>
          <w:tcPr>
            <w:tcW w:w="861" w:type="dxa"/>
            <w:vMerge/>
            <w:tcBorders>
              <w:top w:val="single" w:sz="4" w:space="0" w:color="auto"/>
              <w:left w:val="single" w:sz="4" w:space="0" w:color="auto"/>
              <w:bottom w:val="single" w:sz="4" w:space="0" w:color="auto"/>
              <w:right w:val="single" w:sz="4" w:space="0" w:color="auto"/>
            </w:tcBorders>
            <w:vAlign w:val="center"/>
            <w:hideMark/>
          </w:tcPr>
          <w:p w14:paraId="7AC814AF" w14:textId="77777777" w:rsidR="00D52FED" w:rsidRPr="00905452" w:rsidRDefault="00D52FED" w:rsidP="00FA6BE5">
            <w:pPr>
              <w:pStyle w:val="Bodyjustified"/>
              <w:keepNext/>
              <w:rPr>
                <w:rFonts w:cs="Arial"/>
              </w:rPr>
            </w:pPr>
          </w:p>
        </w:tc>
      </w:tr>
      <w:tr w:rsidR="00D52FED" w:rsidRPr="00905452" w14:paraId="6497864D" w14:textId="77777777" w:rsidTr="00EC0145">
        <w:trPr>
          <w:trHeight w:val="283"/>
        </w:trPr>
        <w:tc>
          <w:tcPr>
            <w:tcW w:w="2295" w:type="dxa"/>
            <w:tcBorders>
              <w:top w:val="single" w:sz="4" w:space="0" w:color="auto"/>
              <w:left w:val="single" w:sz="4" w:space="0" w:color="auto"/>
              <w:bottom w:val="nil"/>
              <w:right w:val="single" w:sz="4" w:space="0" w:color="auto"/>
            </w:tcBorders>
            <w:hideMark/>
          </w:tcPr>
          <w:p w14:paraId="541DF414" w14:textId="77777777" w:rsidR="00D52FED" w:rsidRPr="00905452" w:rsidRDefault="00D52FED" w:rsidP="00FA6BE5">
            <w:pPr>
              <w:pStyle w:val="Bodyjustified"/>
              <w:keepNext/>
              <w:jc w:val="left"/>
              <w:rPr>
                <w:rFonts w:cs="Arial"/>
                <w:b/>
              </w:rPr>
            </w:pPr>
            <w:r w:rsidRPr="00905452">
              <w:rPr>
                <w:rFonts w:cs="Arial"/>
                <w:b/>
              </w:rPr>
              <w:t>Vibration</w:t>
            </w:r>
          </w:p>
          <w:p w14:paraId="1C297923" w14:textId="77777777" w:rsidR="00D52FED" w:rsidRPr="00905452" w:rsidRDefault="00D52FED" w:rsidP="00FA6BE5">
            <w:pPr>
              <w:pStyle w:val="Bodyjustified"/>
              <w:keepNext/>
              <w:jc w:val="left"/>
              <w:rPr>
                <w:rFonts w:cs="Arial"/>
              </w:rPr>
            </w:pPr>
            <w:r w:rsidRPr="00905452">
              <w:rPr>
                <w:rFonts w:cs="Arial"/>
              </w:rPr>
              <w:t>Initial Measurements</w:t>
            </w:r>
          </w:p>
        </w:tc>
        <w:tc>
          <w:tcPr>
            <w:tcW w:w="2868" w:type="dxa"/>
            <w:tcBorders>
              <w:top w:val="single" w:sz="4" w:space="0" w:color="auto"/>
              <w:left w:val="single" w:sz="4" w:space="0" w:color="auto"/>
              <w:bottom w:val="single" w:sz="4" w:space="0" w:color="auto"/>
              <w:right w:val="single" w:sz="4" w:space="0" w:color="auto"/>
            </w:tcBorders>
          </w:tcPr>
          <w:p w14:paraId="7E18ED55" w14:textId="77777777" w:rsidR="00D52FED" w:rsidRPr="00905452" w:rsidRDefault="00D52FED" w:rsidP="00FA6BE5">
            <w:pPr>
              <w:pStyle w:val="Bodyjustified"/>
              <w:keepNext/>
              <w:jc w:val="left"/>
              <w:rPr>
                <w:rFonts w:cs="Arial"/>
              </w:rPr>
            </w:pPr>
          </w:p>
          <w:p w14:paraId="1D55C9DF" w14:textId="77777777" w:rsidR="00D52FED" w:rsidRPr="00905452" w:rsidRDefault="00D52FED" w:rsidP="00FA6BE5">
            <w:pPr>
              <w:pStyle w:val="Bodyjustified"/>
              <w:keepNext/>
              <w:jc w:val="left"/>
              <w:rPr>
                <w:rFonts w:cs="Arial"/>
              </w:rPr>
            </w:pPr>
            <w:r w:rsidRPr="00905452">
              <w:rPr>
                <w:rFonts w:cs="Arial"/>
              </w:rPr>
              <w:t xml:space="preserve">Resistance </w:t>
            </w:r>
          </w:p>
          <w:p w14:paraId="7F2E2A61" w14:textId="7E170B38" w:rsidR="002071C1" w:rsidRPr="00905452" w:rsidRDefault="00F07FDE" w:rsidP="00C73D9D">
            <w:pPr>
              <w:pStyle w:val="Bodyjustified"/>
              <w:keepNext/>
              <w:jc w:val="left"/>
              <w:rPr>
                <w:rFonts w:cs="Arial"/>
              </w:rPr>
            </w:pPr>
            <w:commentRangeStart w:id="43"/>
            <w:r w:rsidRPr="00905452">
              <w:rPr>
                <w:rFonts w:cs="Arial"/>
              </w:rPr>
              <w:t>V</w:t>
            </w:r>
            <w:r w:rsidR="00C73D9D" w:rsidRPr="00905452">
              <w:rPr>
                <w:rFonts w:cs="Arial"/>
              </w:rPr>
              <w:t xml:space="preserve">oltage </w:t>
            </w:r>
            <w:r w:rsidRPr="00905452">
              <w:rPr>
                <w:rFonts w:cs="Arial"/>
              </w:rPr>
              <w:t>S</w:t>
            </w:r>
            <w:r w:rsidR="00C73D9D" w:rsidRPr="00905452">
              <w:rPr>
                <w:rFonts w:cs="Arial"/>
              </w:rPr>
              <w:t xml:space="preserve">tanding </w:t>
            </w:r>
            <w:r w:rsidRPr="00905452">
              <w:rPr>
                <w:rFonts w:cs="Arial"/>
              </w:rPr>
              <w:t>W</w:t>
            </w:r>
            <w:r w:rsidR="00C73D9D" w:rsidRPr="00905452">
              <w:rPr>
                <w:rFonts w:cs="Arial"/>
              </w:rPr>
              <w:t xml:space="preserve">ave </w:t>
            </w:r>
            <w:r w:rsidRPr="00905452">
              <w:rPr>
                <w:rFonts w:cs="Arial"/>
              </w:rPr>
              <w:t>R</w:t>
            </w:r>
            <w:r w:rsidR="00C73D9D" w:rsidRPr="00905452">
              <w:rPr>
                <w:rFonts w:cs="Arial"/>
              </w:rPr>
              <w:t>atio</w:t>
            </w:r>
            <w:commentRangeEnd w:id="43"/>
            <w:r w:rsidR="006355F8">
              <w:rPr>
                <w:rStyle w:val="CommentReference"/>
                <w:rFonts w:eastAsia="Times New Roman" w:cs="Times New Roman"/>
                <w:color w:val="auto"/>
                <w:w w:val="100"/>
              </w:rPr>
              <w:commentReference w:id="43"/>
            </w:r>
          </w:p>
        </w:tc>
        <w:tc>
          <w:tcPr>
            <w:tcW w:w="1147" w:type="dxa"/>
            <w:tcBorders>
              <w:top w:val="single" w:sz="4" w:space="0" w:color="auto"/>
              <w:left w:val="single" w:sz="4" w:space="0" w:color="auto"/>
              <w:bottom w:val="single" w:sz="4" w:space="0" w:color="auto"/>
              <w:right w:val="single" w:sz="4" w:space="0" w:color="auto"/>
            </w:tcBorders>
          </w:tcPr>
          <w:p w14:paraId="291CB830" w14:textId="77777777" w:rsidR="00D52FED" w:rsidRPr="00905452" w:rsidRDefault="00D52FED" w:rsidP="00FA6BE5">
            <w:pPr>
              <w:pStyle w:val="Bodyjustified"/>
              <w:keepNext/>
              <w:rPr>
                <w:rFonts w:cs="Arial"/>
              </w:rPr>
            </w:pPr>
          </w:p>
          <w:p w14:paraId="4DD2C0F5" w14:textId="77777777" w:rsidR="00D52FED" w:rsidRPr="00905452" w:rsidRDefault="00D52FED" w:rsidP="00FA6BE5">
            <w:pPr>
              <w:pStyle w:val="Bodyjustified"/>
              <w:keepNext/>
              <w:rPr>
                <w:rFonts w:cs="Arial"/>
              </w:rPr>
            </w:pPr>
            <w:r w:rsidRPr="00905452">
              <w:rPr>
                <w:rFonts w:cs="Arial"/>
              </w:rPr>
              <w:t>R</w:t>
            </w:r>
          </w:p>
          <w:p w14:paraId="294167B3" w14:textId="77777777" w:rsidR="00D52FED" w:rsidRPr="00905452" w:rsidRDefault="00D52FED" w:rsidP="00FA6BE5">
            <w:pPr>
              <w:pStyle w:val="Bodyjustified"/>
              <w:keepNext/>
              <w:rPr>
                <w:rFonts w:cs="Arial"/>
              </w:rPr>
            </w:pPr>
            <w:r w:rsidRPr="00905452">
              <w:rPr>
                <w:rFonts w:cs="Arial"/>
              </w:rPr>
              <w:t>VSWR</w:t>
            </w:r>
          </w:p>
        </w:tc>
        <w:tc>
          <w:tcPr>
            <w:tcW w:w="1345" w:type="dxa"/>
            <w:tcBorders>
              <w:top w:val="single" w:sz="4" w:space="0" w:color="auto"/>
              <w:left w:val="single" w:sz="4" w:space="0" w:color="auto"/>
              <w:bottom w:val="single" w:sz="4" w:space="0" w:color="auto"/>
              <w:right w:val="single" w:sz="4" w:space="0" w:color="auto"/>
            </w:tcBorders>
          </w:tcPr>
          <w:p w14:paraId="4D33F8B2" w14:textId="77777777" w:rsidR="00D52FED" w:rsidRPr="00905452" w:rsidRDefault="00D52FED" w:rsidP="00FA6BE5">
            <w:pPr>
              <w:pStyle w:val="Bodyjustified"/>
              <w:keepNext/>
              <w:rPr>
                <w:rFonts w:cs="Arial"/>
              </w:rPr>
            </w:pPr>
          </w:p>
          <w:p w14:paraId="5DD8A71E" w14:textId="77777777" w:rsidR="00D52FED" w:rsidRPr="00905452" w:rsidRDefault="00D52FED" w:rsidP="00FA6BE5">
            <w:pPr>
              <w:pStyle w:val="Bodyjustified"/>
              <w:keepNext/>
              <w:rPr>
                <w:rFonts w:cs="Arial"/>
              </w:rPr>
            </w:pPr>
            <w:r w:rsidRPr="00905452">
              <w:rPr>
                <w:rFonts w:cs="Arial"/>
              </w:rPr>
              <w:t>47.5</w:t>
            </w:r>
          </w:p>
          <w:p w14:paraId="5B901DA9" w14:textId="2F3A8EDD" w:rsidR="00D52FED" w:rsidRPr="00905452" w:rsidRDefault="002071C1" w:rsidP="00FA6BE5">
            <w:pPr>
              <w:pStyle w:val="Bodyjustified"/>
              <w:keepNext/>
              <w:rPr>
                <w:rFonts w:cs="Arial"/>
              </w:rPr>
            </w:pPr>
            <w:r w:rsidRPr="00905452">
              <w:rPr>
                <w:rFonts w:cs="Arial"/>
              </w:rPr>
              <w:t>-</w:t>
            </w:r>
          </w:p>
        </w:tc>
        <w:tc>
          <w:tcPr>
            <w:tcW w:w="1147" w:type="dxa"/>
            <w:tcBorders>
              <w:top w:val="single" w:sz="4" w:space="0" w:color="auto"/>
              <w:left w:val="single" w:sz="4" w:space="0" w:color="auto"/>
              <w:bottom w:val="single" w:sz="4" w:space="0" w:color="auto"/>
              <w:right w:val="single" w:sz="4" w:space="0" w:color="auto"/>
            </w:tcBorders>
          </w:tcPr>
          <w:p w14:paraId="42CECE96" w14:textId="77777777" w:rsidR="00D52FED" w:rsidRPr="00905452" w:rsidRDefault="00D52FED" w:rsidP="00FA6BE5">
            <w:pPr>
              <w:pStyle w:val="Bodyjustified"/>
              <w:keepNext/>
              <w:rPr>
                <w:rFonts w:cs="Arial"/>
              </w:rPr>
            </w:pPr>
          </w:p>
          <w:p w14:paraId="12D82371" w14:textId="77777777" w:rsidR="00D52FED" w:rsidRPr="00905452" w:rsidRDefault="00D52FED" w:rsidP="00FA6BE5">
            <w:pPr>
              <w:pStyle w:val="Bodyjustified"/>
              <w:keepNext/>
              <w:rPr>
                <w:rFonts w:cs="Arial"/>
              </w:rPr>
            </w:pPr>
            <w:r w:rsidRPr="00905452">
              <w:rPr>
                <w:rFonts w:cs="Arial"/>
              </w:rPr>
              <w:t>52.5</w:t>
            </w:r>
          </w:p>
          <w:p w14:paraId="08D45C74" w14:textId="0A4AFCA5" w:rsidR="00D52FED" w:rsidRPr="00905452" w:rsidRDefault="00C73D9D" w:rsidP="00C73D9D">
            <w:pPr>
              <w:pStyle w:val="Bodyjustified"/>
              <w:keepNext/>
              <w:rPr>
                <w:rFonts w:cs="Arial"/>
              </w:rPr>
            </w:pPr>
            <w:commentRangeStart w:id="44"/>
            <w:r w:rsidRPr="006355F8">
              <w:rPr>
                <w:rFonts w:cs="Arial"/>
              </w:rPr>
              <w:t xml:space="preserve">Note </w:t>
            </w:r>
            <w:r w:rsidR="002071C1" w:rsidRPr="006355F8">
              <w:rPr>
                <w:rFonts w:cs="Arial"/>
              </w:rPr>
              <w:t>1</w:t>
            </w:r>
            <w:commentRangeEnd w:id="44"/>
            <w:r w:rsidR="006355F8">
              <w:rPr>
                <w:rStyle w:val="CommentReference"/>
                <w:rFonts w:eastAsia="Times New Roman" w:cs="Times New Roman"/>
                <w:color w:val="auto"/>
                <w:w w:val="100"/>
              </w:rPr>
              <w:commentReference w:id="44"/>
            </w:r>
          </w:p>
        </w:tc>
        <w:tc>
          <w:tcPr>
            <w:tcW w:w="861" w:type="dxa"/>
            <w:tcBorders>
              <w:top w:val="single" w:sz="4" w:space="0" w:color="auto"/>
              <w:left w:val="single" w:sz="4" w:space="0" w:color="auto"/>
              <w:bottom w:val="single" w:sz="4" w:space="0" w:color="auto"/>
              <w:right w:val="single" w:sz="4" w:space="0" w:color="auto"/>
            </w:tcBorders>
          </w:tcPr>
          <w:p w14:paraId="55EB7CAC" w14:textId="77777777" w:rsidR="00D52FED" w:rsidRPr="00905452" w:rsidRDefault="00D52FED" w:rsidP="00FA6BE5">
            <w:pPr>
              <w:pStyle w:val="Bodyjustified"/>
              <w:keepNext/>
              <w:rPr>
                <w:rFonts w:cs="Arial"/>
              </w:rPr>
            </w:pPr>
          </w:p>
          <w:p w14:paraId="73BAF01F" w14:textId="77777777" w:rsidR="00D52FED" w:rsidRPr="00905452" w:rsidRDefault="00EC0145" w:rsidP="00FA6BE5">
            <w:pPr>
              <w:pStyle w:val="Bodyjustified"/>
              <w:keepNext/>
              <w:rPr>
                <w:rFonts w:cs="Arial"/>
              </w:rPr>
            </w:pPr>
            <w:r w:rsidRPr="00905452">
              <w:rPr>
                <w:rFonts w:cs="Arial"/>
              </w:rPr>
              <w:t>Ω</w:t>
            </w:r>
          </w:p>
          <w:p w14:paraId="0729AB26" w14:textId="659ADB28" w:rsidR="00EC0145" w:rsidRPr="00905452" w:rsidRDefault="00EC0145" w:rsidP="00FA6BE5">
            <w:pPr>
              <w:pStyle w:val="Bodyjustified"/>
              <w:keepNext/>
              <w:rPr>
                <w:rFonts w:cs="Arial"/>
              </w:rPr>
            </w:pPr>
            <w:r w:rsidRPr="00905452">
              <w:rPr>
                <w:rFonts w:cs="Arial"/>
              </w:rPr>
              <w:t>-</w:t>
            </w:r>
          </w:p>
        </w:tc>
      </w:tr>
      <w:tr w:rsidR="00D52FED" w:rsidRPr="00905452" w14:paraId="72D77C3C" w14:textId="77777777" w:rsidTr="00EC0145">
        <w:trPr>
          <w:trHeight w:val="283"/>
        </w:trPr>
        <w:tc>
          <w:tcPr>
            <w:tcW w:w="2295" w:type="dxa"/>
            <w:tcBorders>
              <w:top w:val="nil"/>
              <w:left w:val="single" w:sz="4" w:space="0" w:color="auto"/>
              <w:bottom w:val="nil"/>
              <w:right w:val="single" w:sz="4" w:space="0" w:color="auto"/>
            </w:tcBorders>
            <w:hideMark/>
          </w:tcPr>
          <w:p w14:paraId="24082C57" w14:textId="77777777" w:rsidR="00D52FED" w:rsidRPr="00905452" w:rsidRDefault="00D52FED" w:rsidP="00FA6BE5">
            <w:pPr>
              <w:pStyle w:val="Bodyjustified"/>
              <w:keepNext/>
              <w:jc w:val="left"/>
              <w:rPr>
                <w:rFonts w:cs="Arial"/>
              </w:rPr>
            </w:pPr>
            <w:r w:rsidRPr="00905452">
              <w:rPr>
                <w:rFonts w:cs="Arial"/>
              </w:rPr>
              <w:t>Measurements during last cycle</w:t>
            </w:r>
          </w:p>
        </w:tc>
        <w:tc>
          <w:tcPr>
            <w:tcW w:w="2868" w:type="dxa"/>
            <w:tcBorders>
              <w:top w:val="single" w:sz="4" w:space="0" w:color="auto"/>
              <w:left w:val="single" w:sz="4" w:space="0" w:color="auto"/>
              <w:bottom w:val="single" w:sz="4" w:space="0" w:color="auto"/>
              <w:right w:val="single" w:sz="4" w:space="0" w:color="auto"/>
            </w:tcBorders>
            <w:hideMark/>
          </w:tcPr>
          <w:p w14:paraId="6899BC73" w14:textId="77777777" w:rsidR="00D52FED" w:rsidRPr="00905452" w:rsidRDefault="00D52FED" w:rsidP="00FA6BE5">
            <w:pPr>
              <w:pStyle w:val="Bodyjustified"/>
              <w:keepNext/>
              <w:jc w:val="left"/>
              <w:rPr>
                <w:rFonts w:cs="Arial"/>
              </w:rPr>
            </w:pPr>
            <w:r w:rsidRPr="00905452">
              <w:rPr>
                <w:rFonts w:cs="Arial"/>
              </w:rPr>
              <w:t>Intermittent contact</w:t>
            </w:r>
          </w:p>
        </w:tc>
        <w:tc>
          <w:tcPr>
            <w:tcW w:w="1147" w:type="dxa"/>
            <w:tcBorders>
              <w:top w:val="single" w:sz="4" w:space="0" w:color="auto"/>
              <w:left w:val="single" w:sz="4" w:space="0" w:color="auto"/>
              <w:bottom w:val="single" w:sz="4" w:space="0" w:color="auto"/>
              <w:right w:val="single" w:sz="4" w:space="0" w:color="auto"/>
            </w:tcBorders>
            <w:hideMark/>
          </w:tcPr>
          <w:p w14:paraId="6CDF867B" w14:textId="77777777" w:rsidR="00D52FED" w:rsidRPr="00905452" w:rsidRDefault="00D52FED" w:rsidP="00FA6BE5">
            <w:pPr>
              <w:pStyle w:val="Bodyjustified"/>
              <w:keepNext/>
              <w:rPr>
                <w:rFonts w:cs="Arial"/>
              </w:rPr>
            </w:pPr>
            <w:r w:rsidRPr="00905452">
              <w:rPr>
                <w:rFonts w:cs="Arial"/>
              </w:rPr>
              <w:t>-</w:t>
            </w:r>
          </w:p>
        </w:tc>
        <w:tc>
          <w:tcPr>
            <w:tcW w:w="2492" w:type="dxa"/>
            <w:gridSpan w:val="2"/>
            <w:tcBorders>
              <w:top w:val="single" w:sz="4" w:space="0" w:color="auto"/>
              <w:left w:val="single" w:sz="4" w:space="0" w:color="auto"/>
              <w:bottom w:val="single" w:sz="4" w:space="0" w:color="auto"/>
              <w:right w:val="single" w:sz="4" w:space="0" w:color="auto"/>
            </w:tcBorders>
            <w:hideMark/>
          </w:tcPr>
          <w:p w14:paraId="5636FC71" w14:textId="044810C9" w:rsidR="00D52FED" w:rsidRPr="00905452" w:rsidRDefault="00D52FED" w:rsidP="00FA6BE5">
            <w:pPr>
              <w:pStyle w:val="Bodyjustified"/>
              <w:keepNext/>
              <w:rPr>
                <w:rFonts w:cs="Arial"/>
              </w:rPr>
            </w:pPr>
            <w:r w:rsidRPr="00905452">
              <w:rPr>
                <w:rFonts w:cs="Arial"/>
              </w:rPr>
              <w:t xml:space="preserve">No discontinuity &gt; </w:t>
            </w:r>
            <w:r w:rsidR="00EC0145" w:rsidRPr="00905452">
              <w:rPr>
                <w:rFonts w:cs="Arial"/>
              </w:rPr>
              <w:t>0</w:t>
            </w:r>
            <w:r w:rsidRPr="00905452">
              <w:rPr>
                <w:rFonts w:cs="Arial"/>
              </w:rPr>
              <w:t>.5ms</w:t>
            </w:r>
          </w:p>
          <w:p w14:paraId="167F5A23" w14:textId="77777777" w:rsidR="00D52FED" w:rsidRPr="00905452" w:rsidRDefault="00D52FED" w:rsidP="00FA6BE5">
            <w:pPr>
              <w:pStyle w:val="Bodyjustified"/>
              <w:keepNext/>
              <w:rPr>
                <w:rFonts w:cs="Arial"/>
              </w:rPr>
            </w:pPr>
            <w:r w:rsidRPr="00905452">
              <w:rPr>
                <w:rFonts w:cs="Arial"/>
              </w:rPr>
              <w:t>No open or short circuit</w:t>
            </w:r>
          </w:p>
        </w:tc>
        <w:tc>
          <w:tcPr>
            <w:tcW w:w="861" w:type="dxa"/>
            <w:tcBorders>
              <w:top w:val="single" w:sz="4" w:space="0" w:color="auto"/>
              <w:left w:val="single" w:sz="4" w:space="0" w:color="auto"/>
              <w:bottom w:val="single" w:sz="4" w:space="0" w:color="auto"/>
              <w:right w:val="single" w:sz="4" w:space="0" w:color="auto"/>
            </w:tcBorders>
            <w:hideMark/>
          </w:tcPr>
          <w:p w14:paraId="2EB1B773" w14:textId="77777777" w:rsidR="00D52FED" w:rsidRPr="00905452" w:rsidRDefault="00D52FED" w:rsidP="00FA6BE5">
            <w:pPr>
              <w:pStyle w:val="Bodyjustified"/>
              <w:keepNext/>
              <w:rPr>
                <w:rFonts w:cs="Arial"/>
              </w:rPr>
            </w:pPr>
            <w:r w:rsidRPr="00905452">
              <w:rPr>
                <w:rFonts w:cs="Arial"/>
              </w:rPr>
              <w:t>-</w:t>
            </w:r>
          </w:p>
        </w:tc>
      </w:tr>
      <w:tr w:rsidR="00D52FED" w:rsidRPr="00905452" w14:paraId="2798115C" w14:textId="77777777" w:rsidTr="00EC0145">
        <w:trPr>
          <w:trHeight w:val="283"/>
        </w:trPr>
        <w:tc>
          <w:tcPr>
            <w:tcW w:w="2295" w:type="dxa"/>
            <w:tcBorders>
              <w:top w:val="nil"/>
              <w:left w:val="single" w:sz="4" w:space="0" w:color="auto"/>
              <w:bottom w:val="nil"/>
              <w:right w:val="single" w:sz="4" w:space="0" w:color="auto"/>
            </w:tcBorders>
            <w:hideMark/>
          </w:tcPr>
          <w:p w14:paraId="4FC5F23F" w14:textId="77777777" w:rsidR="00D52FED" w:rsidRPr="00905452" w:rsidRDefault="00D52FED" w:rsidP="00FA6BE5">
            <w:pPr>
              <w:pStyle w:val="Bodyjustified"/>
              <w:keepNext/>
              <w:jc w:val="left"/>
              <w:rPr>
                <w:rFonts w:cs="Arial"/>
              </w:rPr>
            </w:pPr>
            <w:r w:rsidRPr="00905452">
              <w:rPr>
                <w:rFonts w:cs="Arial"/>
              </w:rPr>
              <w:t>Final Measurements</w:t>
            </w:r>
          </w:p>
        </w:tc>
        <w:tc>
          <w:tcPr>
            <w:tcW w:w="2868" w:type="dxa"/>
            <w:tcBorders>
              <w:top w:val="single" w:sz="4" w:space="0" w:color="auto"/>
              <w:left w:val="single" w:sz="4" w:space="0" w:color="auto"/>
              <w:bottom w:val="nil"/>
              <w:right w:val="single" w:sz="4" w:space="0" w:color="auto"/>
            </w:tcBorders>
            <w:hideMark/>
          </w:tcPr>
          <w:p w14:paraId="77EB3CAA" w14:textId="77777777" w:rsidR="00D52FED" w:rsidRPr="00905452" w:rsidRDefault="00D52FED" w:rsidP="00FA6BE5">
            <w:pPr>
              <w:pStyle w:val="Bodyjustified"/>
              <w:keepNext/>
              <w:jc w:val="left"/>
              <w:rPr>
                <w:rFonts w:cs="Arial"/>
                <w:w w:val="1"/>
                <w:lang w:val="en-US"/>
              </w:rPr>
            </w:pPr>
            <w:r w:rsidRPr="00905452">
              <w:rPr>
                <w:rFonts w:cs="Arial"/>
                <w:lang w:val="en-US"/>
              </w:rPr>
              <w:t>Resistance</w:t>
            </w:r>
          </w:p>
        </w:tc>
        <w:tc>
          <w:tcPr>
            <w:tcW w:w="1147" w:type="dxa"/>
            <w:tcBorders>
              <w:top w:val="single" w:sz="4" w:space="0" w:color="auto"/>
              <w:left w:val="single" w:sz="4" w:space="0" w:color="auto"/>
              <w:bottom w:val="nil"/>
              <w:right w:val="single" w:sz="4" w:space="0" w:color="auto"/>
            </w:tcBorders>
            <w:hideMark/>
          </w:tcPr>
          <w:p w14:paraId="16834789" w14:textId="77777777" w:rsidR="00D52FED" w:rsidRPr="00905452" w:rsidRDefault="00D52FED" w:rsidP="00FA6BE5">
            <w:pPr>
              <w:pStyle w:val="Bodyjustified"/>
              <w:keepNext/>
              <w:rPr>
                <w:rFonts w:cs="Arial"/>
                <w:w w:val="1"/>
                <w:lang w:val="en-US"/>
              </w:rPr>
            </w:pPr>
            <w:r w:rsidRPr="00905452">
              <w:rPr>
                <w:rFonts w:cs="Arial"/>
                <w:lang w:val="en-US"/>
              </w:rPr>
              <w:t>R</w:t>
            </w:r>
          </w:p>
        </w:tc>
        <w:tc>
          <w:tcPr>
            <w:tcW w:w="1345" w:type="dxa"/>
            <w:tcBorders>
              <w:top w:val="single" w:sz="4" w:space="0" w:color="auto"/>
              <w:left w:val="single" w:sz="4" w:space="0" w:color="auto"/>
              <w:bottom w:val="nil"/>
              <w:right w:val="single" w:sz="4" w:space="0" w:color="auto"/>
            </w:tcBorders>
            <w:hideMark/>
          </w:tcPr>
          <w:p w14:paraId="455C1D53" w14:textId="77777777" w:rsidR="00D52FED" w:rsidRPr="00905452" w:rsidRDefault="00D52FED" w:rsidP="00FA6BE5">
            <w:pPr>
              <w:pStyle w:val="Bodyjustified"/>
              <w:keepNext/>
              <w:rPr>
                <w:rFonts w:cs="Arial"/>
                <w:w w:val="1"/>
                <w:lang w:val="en-US"/>
              </w:rPr>
            </w:pPr>
            <w:r w:rsidRPr="00905452">
              <w:rPr>
                <w:rFonts w:cs="Arial"/>
                <w:lang w:val="en-US"/>
              </w:rPr>
              <w:t>47.5</w:t>
            </w:r>
          </w:p>
        </w:tc>
        <w:tc>
          <w:tcPr>
            <w:tcW w:w="1147" w:type="dxa"/>
            <w:tcBorders>
              <w:top w:val="single" w:sz="4" w:space="0" w:color="auto"/>
              <w:left w:val="single" w:sz="4" w:space="0" w:color="auto"/>
              <w:bottom w:val="nil"/>
              <w:right w:val="single" w:sz="4" w:space="0" w:color="auto"/>
            </w:tcBorders>
            <w:hideMark/>
          </w:tcPr>
          <w:p w14:paraId="79DDC8B9" w14:textId="77777777" w:rsidR="00D52FED" w:rsidRPr="00905452" w:rsidRDefault="00D52FED" w:rsidP="00FA6BE5">
            <w:pPr>
              <w:pStyle w:val="Bodyjustified"/>
              <w:keepNext/>
              <w:rPr>
                <w:rFonts w:cs="Arial"/>
                <w:w w:val="1"/>
                <w:lang w:val="en-US"/>
              </w:rPr>
            </w:pPr>
            <w:r w:rsidRPr="00905452">
              <w:rPr>
                <w:rFonts w:cs="Arial"/>
                <w:lang w:val="en-US"/>
              </w:rPr>
              <w:t>52.5</w:t>
            </w:r>
          </w:p>
        </w:tc>
        <w:tc>
          <w:tcPr>
            <w:tcW w:w="861" w:type="dxa"/>
            <w:tcBorders>
              <w:top w:val="single" w:sz="4" w:space="0" w:color="auto"/>
              <w:left w:val="single" w:sz="4" w:space="0" w:color="auto"/>
              <w:bottom w:val="nil"/>
              <w:right w:val="single" w:sz="4" w:space="0" w:color="auto"/>
            </w:tcBorders>
            <w:hideMark/>
          </w:tcPr>
          <w:p w14:paraId="4C6A5DAA" w14:textId="6D0BC18F" w:rsidR="00D52FED" w:rsidRPr="00905452" w:rsidRDefault="00EC0145" w:rsidP="00FA6BE5">
            <w:pPr>
              <w:pStyle w:val="Bodyjustified"/>
              <w:keepNext/>
              <w:rPr>
                <w:rFonts w:cs="Arial"/>
                <w:w w:val="1"/>
                <w:lang w:val="en-US"/>
              </w:rPr>
            </w:pPr>
            <w:r w:rsidRPr="00905452">
              <w:rPr>
                <w:rFonts w:cs="Arial"/>
              </w:rPr>
              <w:t>Ω</w:t>
            </w:r>
          </w:p>
        </w:tc>
      </w:tr>
      <w:tr w:rsidR="00D52FED" w:rsidRPr="00905452" w14:paraId="5C8E6A7D" w14:textId="77777777" w:rsidTr="00EC0145">
        <w:trPr>
          <w:trHeight w:val="283"/>
        </w:trPr>
        <w:tc>
          <w:tcPr>
            <w:tcW w:w="2295" w:type="dxa"/>
            <w:tcBorders>
              <w:top w:val="nil"/>
              <w:left w:val="single" w:sz="4" w:space="0" w:color="auto"/>
              <w:bottom w:val="nil"/>
              <w:right w:val="single" w:sz="4" w:space="0" w:color="auto"/>
            </w:tcBorders>
          </w:tcPr>
          <w:p w14:paraId="0FDEBEA8" w14:textId="77777777" w:rsidR="00D52FED" w:rsidRPr="00905452" w:rsidRDefault="00D52FED" w:rsidP="00FA6BE5">
            <w:pPr>
              <w:pStyle w:val="Bodyjustified"/>
              <w:keepNext/>
              <w:jc w:val="left"/>
              <w:rPr>
                <w:rFonts w:cs="Arial"/>
              </w:rPr>
            </w:pPr>
          </w:p>
        </w:tc>
        <w:tc>
          <w:tcPr>
            <w:tcW w:w="2868" w:type="dxa"/>
            <w:tcBorders>
              <w:top w:val="nil"/>
              <w:left w:val="single" w:sz="4" w:space="0" w:color="auto"/>
              <w:bottom w:val="nil"/>
              <w:right w:val="single" w:sz="4" w:space="0" w:color="auto"/>
            </w:tcBorders>
            <w:hideMark/>
          </w:tcPr>
          <w:p w14:paraId="6F44EA67" w14:textId="79CAE9FB" w:rsidR="00D52FED" w:rsidRPr="00905452" w:rsidRDefault="00D52FED" w:rsidP="00FA6BE5">
            <w:pPr>
              <w:pStyle w:val="Bodyjustified"/>
              <w:keepNext/>
              <w:jc w:val="left"/>
              <w:rPr>
                <w:rFonts w:cs="Arial"/>
                <w:w w:val="1"/>
                <w:lang w:val="en-US"/>
              </w:rPr>
            </w:pPr>
            <w:r w:rsidRPr="00905452">
              <w:rPr>
                <w:rFonts w:cs="Arial"/>
                <w:lang w:val="en-US"/>
              </w:rPr>
              <w:t>Resistance Drift</w:t>
            </w:r>
            <w:r w:rsidR="00C73D9D" w:rsidRPr="00905452">
              <w:rPr>
                <w:rFonts w:cs="Arial"/>
                <w:lang w:val="en-US"/>
              </w:rPr>
              <w:t xml:space="preserve"> </w:t>
            </w:r>
            <w:commentRangeStart w:id="45"/>
            <w:r w:rsidR="00C73D9D" w:rsidRPr="00905452">
              <w:rPr>
                <w:rFonts w:cs="Arial"/>
                <w:lang w:val="en-US"/>
              </w:rPr>
              <w:t>(from initial measurement)</w:t>
            </w:r>
            <w:commentRangeEnd w:id="45"/>
            <w:r w:rsidR="006355F8">
              <w:rPr>
                <w:rStyle w:val="CommentReference"/>
                <w:rFonts w:eastAsia="Times New Roman" w:cs="Times New Roman"/>
                <w:color w:val="auto"/>
                <w:w w:val="100"/>
              </w:rPr>
              <w:commentReference w:id="45"/>
            </w:r>
          </w:p>
        </w:tc>
        <w:tc>
          <w:tcPr>
            <w:tcW w:w="1147" w:type="dxa"/>
            <w:tcBorders>
              <w:top w:val="nil"/>
              <w:left w:val="single" w:sz="4" w:space="0" w:color="auto"/>
              <w:bottom w:val="nil"/>
              <w:right w:val="single" w:sz="4" w:space="0" w:color="auto"/>
            </w:tcBorders>
            <w:hideMark/>
          </w:tcPr>
          <w:p w14:paraId="41E1542C" w14:textId="65214E79" w:rsidR="00D52FED" w:rsidRPr="00905452" w:rsidRDefault="005F3BC0" w:rsidP="00FA6BE5">
            <w:pPr>
              <w:pStyle w:val="Bodyjustified"/>
              <w:keepNext/>
              <w:rPr>
                <w:rFonts w:cs="Arial"/>
                <w:w w:val="1"/>
                <w:lang w:val="en-US"/>
              </w:rPr>
            </w:pPr>
            <w:r>
              <w:rPr>
                <w:rFonts w:cs="Arial"/>
                <w:lang w:val="en-US"/>
              </w:rPr>
              <w:t>Δ</w:t>
            </w:r>
            <w:r w:rsidR="00D52FED" w:rsidRPr="00905452">
              <w:rPr>
                <w:rFonts w:cs="Arial"/>
                <w:lang w:val="en-US"/>
              </w:rPr>
              <w:t>R</w:t>
            </w:r>
          </w:p>
        </w:tc>
        <w:tc>
          <w:tcPr>
            <w:tcW w:w="1345" w:type="dxa"/>
            <w:tcBorders>
              <w:top w:val="nil"/>
              <w:left w:val="single" w:sz="4" w:space="0" w:color="auto"/>
              <w:bottom w:val="nil"/>
              <w:right w:val="single" w:sz="4" w:space="0" w:color="auto"/>
            </w:tcBorders>
            <w:hideMark/>
          </w:tcPr>
          <w:p w14:paraId="7C670541" w14:textId="77777777" w:rsidR="00D52FED" w:rsidRPr="00905452" w:rsidRDefault="00D52FED" w:rsidP="00FA6BE5">
            <w:pPr>
              <w:pStyle w:val="Bodyjustified"/>
              <w:keepNext/>
              <w:rPr>
                <w:rFonts w:cs="Arial"/>
                <w:w w:val="1"/>
                <w:lang w:val="en-US"/>
              </w:rPr>
            </w:pPr>
            <w:r w:rsidRPr="00905452">
              <w:rPr>
                <w:rFonts w:cs="Arial"/>
                <w:lang w:val="en-US"/>
              </w:rPr>
              <w:t>-</w:t>
            </w:r>
          </w:p>
        </w:tc>
        <w:tc>
          <w:tcPr>
            <w:tcW w:w="1147" w:type="dxa"/>
            <w:tcBorders>
              <w:top w:val="nil"/>
              <w:left w:val="single" w:sz="4" w:space="0" w:color="auto"/>
              <w:bottom w:val="nil"/>
              <w:right w:val="single" w:sz="4" w:space="0" w:color="auto"/>
            </w:tcBorders>
            <w:hideMark/>
          </w:tcPr>
          <w:p w14:paraId="174196B0" w14:textId="480864AA" w:rsidR="00D52FED" w:rsidRPr="00905452" w:rsidRDefault="005F3BC0" w:rsidP="00FA6BE5">
            <w:pPr>
              <w:pStyle w:val="Bodyjustified"/>
              <w:keepNext/>
              <w:rPr>
                <w:rFonts w:cs="Arial"/>
                <w:w w:val="1"/>
                <w:lang w:val="en-US"/>
              </w:rPr>
            </w:pPr>
            <w:r>
              <w:rPr>
                <w:rFonts w:cs="Arial"/>
                <w:lang w:val="en-US"/>
              </w:rPr>
              <w:t>±</w:t>
            </w:r>
            <w:r w:rsidR="00D52FED" w:rsidRPr="00905452">
              <w:rPr>
                <w:rFonts w:cs="Arial"/>
                <w:lang w:val="en-US"/>
              </w:rPr>
              <w:t>250</w:t>
            </w:r>
          </w:p>
        </w:tc>
        <w:tc>
          <w:tcPr>
            <w:tcW w:w="861" w:type="dxa"/>
            <w:tcBorders>
              <w:top w:val="nil"/>
              <w:left w:val="single" w:sz="4" w:space="0" w:color="auto"/>
              <w:bottom w:val="nil"/>
              <w:right w:val="single" w:sz="4" w:space="0" w:color="auto"/>
            </w:tcBorders>
            <w:hideMark/>
          </w:tcPr>
          <w:p w14:paraId="4A3E8C05" w14:textId="4A47C7A3" w:rsidR="00D52FED" w:rsidRPr="00905452" w:rsidRDefault="00D52FED" w:rsidP="00FA6BE5">
            <w:pPr>
              <w:pStyle w:val="Bodyjustified"/>
              <w:keepNext/>
              <w:rPr>
                <w:rFonts w:cs="Arial"/>
                <w:w w:val="1"/>
                <w:lang w:val="en-US"/>
              </w:rPr>
            </w:pPr>
            <w:r w:rsidRPr="00905452">
              <w:rPr>
                <w:rFonts w:cs="Arial"/>
                <w:lang w:val="en-US"/>
              </w:rPr>
              <w:t>m</w:t>
            </w:r>
            <w:r w:rsidR="005F3BC0" w:rsidRPr="00905452">
              <w:rPr>
                <w:rFonts w:cs="Arial"/>
              </w:rPr>
              <w:t>Ω</w:t>
            </w:r>
          </w:p>
        </w:tc>
      </w:tr>
      <w:tr w:rsidR="00D52FED" w:rsidRPr="00905452" w14:paraId="73D1E683" w14:textId="77777777" w:rsidTr="00EC0145">
        <w:trPr>
          <w:trHeight w:val="283"/>
        </w:trPr>
        <w:tc>
          <w:tcPr>
            <w:tcW w:w="2295" w:type="dxa"/>
            <w:tcBorders>
              <w:top w:val="nil"/>
              <w:left w:val="single" w:sz="4" w:space="0" w:color="auto"/>
              <w:bottom w:val="nil"/>
              <w:right w:val="single" w:sz="4" w:space="0" w:color="auto"/>
            </w:tcBorders>
          </w:tcPr>
          <w:p w14:paraId="5E9832F9" w14:textId="77777777" w:rsidR="00D52FED" w:rsidRPr="00905452" w:rsidRDefault="00D52FED" w:rsidP="00137CB0">
            <w:pPr>
              <w:pStyle w:val="Bodyjustified"/>
              <w:jc w:val="left"/>
              <w:rPr>
                <w:rFonts w:cs="Arial"/>
              </w:rPr>
            </w:pPr>
          </w:p>
        </w:tc>
        <w:tc>
          <w:tcPr>
            <w:tcW w:w="2868" w:type="dxa"/>
            <w:tcBorders>
              <w:top w:val="nil"/>
              <w:left w:val="single" w:sz="4" w:space="0" w:color="auto"/>
              <w:bottom w:val="nil"/>
              <w:right w:val="single" w:sz="4" w:space="0" w:color="auto"/>
            </w:tcBorders>
            <w:hideMark/>
          </w:tcPr>
          <w:p w14:paraId="0FE85413" w14:textId="51CCCFC6" w:rsidR="002071C1" w:rsidRPr="00905452" w:rsidRDefault="002071C1" w:rsidP="00C73D9D">
            <w:pPr>
              <w:pStyle w:val="Bodyjustified"/>
              <w:jc w:val="left"/>
              <w:rPr>
                <w:rFonts w:cs="Arial"/>
                <w:w w:val="1"/>
                <w:lang w:val="en-US"/>
              </w:rPr>
            </w:pPr>
            <w:r w:rsidRPr="00905452">
              <w:rPr>
                <w:rFonts w:cs="Arial"/>
                <w:lang w:val="en-US"/>
              </w:rPr>
              <w:t>V</w:t>
            </w:r>
            <w:r w:rsidR="00C73D9D" w:rsidRPr="00905452">
              <w:rPr>
                <w:rFonts w:cs="Arial"/>
                <w:lang w:val="en-US"/>
              </w:rPr>
              <w:t xml:space="preserve">oltage </w:t>
            </w:r>
            <w:r w:rsidRPr="00905452">
              <w:rPr>
                <w:rFonts w:cs="Arial"/>
                <w:lang w:val="en-US"/>
              </w:rPr>
              <w:t>S</w:t>
            </w:r>
            <w:r w:rsidR="00C73D9D" w:rsidRPr="00905452">
              <w:rPr>
                <w:rFonts w:cs="Arial"/>
                <w:lang w:val="en-US"/>
              </w:rPr>
              <w:t xml:space="preserve">tanding </w:t>
            </w:r>
            <w:r w:rsidRPr="00905452">
              <w:rPr>
                <w:rFonts w:cs="Arial"/>
                <w:lang w:val="en-US"/>
              </w:rPr>
              <w:t>W</w:t>
            </w:r>
            <w:r w:rsidR="00C73D9D" w:rsidRPr="00905452">
              <w:rPr>
                <w:rFonts w:cs="Arial"/>
                <w:lang w:val="en-US"/>
              </w:rPr>
              <w:t xml:space="preserve">ave </w:t>
            </w:r>
            <w:r w:rsidRPr="00905452">
              <w:rPr>
                <w:rFonts w:cs="Arial"/>
                <w:lang w:val="en-US"/>
              </w:rPr>
              <w:t>R</w:t>
            </w:r>
            <w:r w:rsidR="00C73D9D" w:rsidRPr="00905452">
              <w:rPr>
                <w:rFonts w:cs="Arial"/>
                <w:lang w:val="en-US"/>
              </w:rPr>
              <w:t>atio</w:t>
            </w:r>
          </w:p>
        </w:tc>
        <w:tc>
          <w:tcPr>
            <w:tcW w:w="1147" w:type="dxa"/>
            <w:tcBorders>
              <w:top w:val="nil"/>
              <w:left w:val="single" w:sz="4" w:space="0" w:color="auto"/>
              <w:bottom w:val="nil"/>
              <w:right w:val="single" w:sz="4" w:space="0" w:color="auto"/>
            </w:tcBorders>
            <w:hideMark/>
          </w:tcPr>
          <w:p w14:paraId="5EEE19AB" w14:textId="77777777" w:rsidR="00D52FED" w:rsidRPr="00905452" w:rsidRDefault="00D52FED" w:rsidP="00D52FED">
            <w:pPr>
              <w:pStyle w:val="Bodyjustified"/>
              <w:rPr>
                <w:rFonts w:cs="Arial"/>
                <w:w w:val="1"/>
                <w:lang w:val="en-US"/>
              </w:rPr>
            </w:pPr>
            <w:r w:rsidRPr="00905452">
              <w:rPr>
                <w:rFonts w:cs="Arial"/>
                <w:lang w:val="en-US"/>
              </w:rPr>
              <w:t>VSWR</w:t>
            </w:r>
          </w:p>
        </w:tc>
        <w:tc>
          <w:tcPr>
            <w:tcW w:w="1345" w:type="dxa"/>
            <w:tcBorders>
              <w:top w:val="nil"/>
              <w:left w:val="single" w:sz="4" w:space="0" w:color="auto"/>
              <w:bottom w:val="nil"/>
              <w:right w:val="single" w:sz="4" w:space="0" w:color="auto"/>
            </w:tcBorders>
            <w:hideMark/>
          </w:tcPr>
          <w:p w14:paraId="6F5B9ADF" w14:textId="569A3DFB" w:rsidR="00D52FED" w:rsidRPr="00905452" w:rsidRDefault="002071C1" w:rsidP="00D52FED">
            <w:pPr>
              <w:pStyle w:val="Bodyjustified"/>
              <w:rPr>
                <w:rFonts w:cs="Arial"/>
                <w:w w:val="1"/>
                <w:lang w:val="en-US"/>
              </w:rPr>
            </w:pPr>
            <w:r w:rsidRPr="00905452">
              <w:rPr>
                <w:rFonts w:cs="Arial"/>
                <w:lang w:val="en-US"/>
              </w:rPr>
              <w:t>-</w:t>
            </w:r>
          </w:p>
        </w:tc>
        <w:tc>
          <w:tcPr>
            <w:tcW w:w="1147" w:type="dxa"/>
            <w:tcBorders>
              <w:top w:val="nil"/>
              <w:left w:val="single" w:sz="4" w:space="0" w:color="auto"/>
              <w:bottom w:val="nil"/>
              <w:right w:val="single" w:sz="4" w:space="0" w:color="auto"/>
            </w:tcBorders>
            <w:hideMark/>
          </w:tcPr>
          <w:p w14:paraId="2851507A" w14:textId="5A2E0063" w:rsidR="00D52FED" w:rsidRPr="00905452" w:rsidRDefault="00C73D9D" w:rsidP="00D52FED">
            <w:pPr>
              <w:pStyle w:val="Bodyjustified"/>
              <w:rPr>
                <w:rFonts w:cs="Arial"/>
                <w:w w:val="1"/>
                <w:lang w:val="en-US"/>
              </w:rPr>
            </w:pPr>
            <w:commentRangeStart w:id="46"/>
            <w:r w:rsidRPr="006355F8">
              <w:rPr>
                <w:rFonts w:cs="Arial"/>
              </w:rPr>
              <w:t>Note 1</w:t>
            </w:r>
            <w:commentRangeEnd w:id="46"/>
            <w:r w:rsidR="006355F8">
              <w:rPr>
                <w:rStyle w:val="CommentReference"/>
                <w:rFonts w:eastAsia="Times New Roman" w:cs="Times New Roman"/>
                <w:color w:val="auto"/>
                <w:w w:val="100"/>
              </w:rPr>
              <w:commentReference w:id="46"/>
            </w:r>
          </w:p>
        </w:tc>
        <w:tc>
          <w:tcPr>
            <w:tcW w:w="861" w:type="dxa"/>
            <w:tcBorders>
              <w:top w:val="nil"/>
              <w:left w:val="single" w:sz="4" w:space="0" w:color="auto"/>
              <w:bottom w:val="nil"/>
              <w:right w:val="single" w:sz="4" w:space="0" w:color="auto"/>
            </w:tcBorders>
            <w:hideMark/>
          </w:tcPr>
          <w:p w14:paraId="52892EB6" w14:textId="77777777" w:rsidR="00D52FED" w:rsidRPr="00905452" w:rsidRDefault="00D52FED" w:rsidP="00D52FED">
            <w:pPr>
              <w:pStyle w:val="Bodyjustified"/>
              <w:rPr>
                <w:rFonts w:cs="Arial"/>
                <w:w w:val="1"/>
                <w:lang w:val="en-US"/>
              </w:rPr>
            </w:pPr>
            <w:r w:rsidRPr="00905452">
              <w:rPr>
                <w:rFonts w:cs="Arial"/>
                <w:lang w:val="en-US"/>
              </w:rPr>
              <w:t>-</w:t>
            </w:r>
          </w:p>
        </w:tc>
      </w:tr>
      <w:tr w:rsidR="00D52FED" w:rsidRPr="00905452" w14:paraId="679BE06A" w14:textId="77777777" w:rsidTr="00EC0145">
        <w:trPr>
          <w:trHeight w:val="283"/>
        </w:trPr>
        <w:tc>
          <w:tcPr>
            <w:tcW w:w="2295" w:type="dxa"/>
            <w:tcBorders>
              <w:top w:val="nil"/>
              <w:left w:val="single" w:sz="4" w:space="0" w:color="auto"/>
              <w:bottom w:val="single" w:sz="4" w:space="0" w:color="auto"/>
              <w:right w:val="single" w:sz="4" w:space="0" w:color="auto"/>
            </w:tcBorders>
          </w:tcPr>
          <w:p w14:paraId="56852D18" w14:textId="77777777" w:rsidR="00D52FED" w:rsidRPr="00905452" w:rsidRDefault="00D52FED" w:rsidP="00137CB0">
            <w:pPr>
              <w:pStyle w:val="Bodyjustified"/>
              <w:jc w:val="left"/>
              <w:rPr>
                <w:rFonts w:cs="Arial"/>
              </w:rPr>
            </w:pPr>
          </w:p>
        </w:tc>
        <w:tc>
          <w:tcPr>
            <w:tcW w:w="2868" w:type="dxa"/>
            <w:tcBorders>
              <w:top w:val="nil"/>
              <w:left w:val="single" w:sz="4" w:space="0" w:color="auto"/>
              <w:bottom w:val="single" w:sz="4" w:space="0" w:color="auto"/>
              <w:right w:val="single" w:sz="4" w:space="0" w:color="auto"/>
            </w:tcBorders>
            <w:hideMark/>
          </w:tcPr>
          <w:p w14:paraId="4E1FD526" w14:textId="779322D2" w:rsidR="002071C1" w:rsidRPr="00905452" w:rsidRDefault="002071C1" w:rsidP="00C73D9D">
            <w:pPr>
              <w:pStyle w:val="Bodyjustified"/>
              <w:jc w:val="left"/>
              <w:rPr>
                <w:rFonts w:cs="Arial"/>
                <w:w w:val="1"/>
                <w:lang w:val="en-US"/>
              </w:rPr>
            </w:pPr>
            <w:r w:rsidRPr="00905452">
              <w:rPr>
                <w:rFonts w:cs="Arial"/>
                <w:lang w:val="en-US"/>
              </w:rPr>
              <w:t>VSWR Drif</w:t>
            </w:r>
            <w:r w:rsidR="00C73D9D" w:rsidRPr="00905452">
              <w:rPr>
                <w:rFonts w:cs="Arial"/>
                <w:lang w:val="en-US"/>
              </w:rPr>
              <w:t xml:space="preserve">t </w:t>
            </w:r>
            <w:commentRangeStart w:id="47"/>
            <w:r w:rsidR="00C73D9D" w:rsidRPr="00905452">
              <w:rPr>
                <w:rFonts w:cs="Arial"/>
                <w:lang w:val="en-US"/>
              </w:rPr>
              <w:t>(from initial measurement)</w:t>
            </w:r>
            <w:commentRangeEnd w:id="47"/>
            <w:r w:rsidR="006355F8">
              <w:rPr>
                <w:rStyle w:val="CommentReference"/>
                <w:rFonts w:eastAsia="Times New Roman" w:cs="Times New Roman"/>
                <w:color w:val="auto"/>
                <w:w w:val="100"/>
              </w:rPr>
              <w:commentReference w:id="47"/>
            </w:r>
          </w:p>
        </w:tc>
        <w:tc>
          <w:tcPr>
            <w:tcW w:w="1147" w:type="dxa"/>
            <w:tcBorders>
              <w:top w:val="nil"/>
              <w:left w:val="single" w:sz="4" w:space="0" w:color="auto"/>
              <w:bottom w:val="single" w:sz="4" w:space="0" w:color="auto"/>
              <w:right w:val="single" w:sz="4" w:space="0" w:color="auto"/>
            </w:tcBorders>
            <w:hideMark/>
          </w:tcPr>
          <w:p w14:paraId="3640EE11" w14:textId="4AB2D96A" w:rsidR="00D52FED" w:rsidRPr="00905452" w:rsidRDefault="00D4038A" w:rsidP="00D52FED">
            <w:pPr>
              <w:pStyle w:val="Bodyjustified"/>
              <w:rPr>
                <w:rFonts w:cs="Arial"/>
                <w:w w:val="1"/>
                <w:lang w:val="en-US"/>
              </w:rPr>
            </w:pPr>
            <m:oMathPara>
              <m:oMath>
                <m:f>
                  <m:fPr>
                    <m:ctrlPr>
                      <w:rPr>
                        <w:rFonts w:ascii="Cambria Math" w:hAnsi="Cambria Math" w:cs="Arial"/>
                        <w:i/>
                      </w:rPr>
                    </m:ctrlPr>
                  </m:fPr>
                  <m:num>
                    <m:r>
                      <m:rPr>
                        <m:sty m:val="p"/>
                      </m:rPr>
                      <w:rPr>
                        <w:rFonts w:ascii="Cambria Math" w:hAnsi="Cambria Math" w:cs="Arial"/>
                      </w:rPr>
                      <m:t>Δ</m:t>
                    </m:r>
                    <m:r>
                      <m:rPr>
                        <m:nor/>
                      </m:rPr>
                      <w:rPr>
                        <w:rFonts w:cs="Arial"/>
                      </w:rPr>
                      <m:t>VSWR</m:t>
                    </m:r>
                  </m:num>
                  <m:den>
                    <m:r>
                      <m:rPr>
                        <m:nor/>
                      </m:rPr>
                      <w:rPr>
                        <w:rFonts w:cs="Arial"/>
                      </w:rPr>
                      <m:t>VSWR</m:t>
                    </m:r>
                  </m:den>
                </m:f>
              </m:oMath>
            </m:oMathPara>
          </w:p>
        </w:tc>
        <w:tc>
          <w:tcPr>
            <w:tcW w:w="1345" w:type="dxa"/>
            <w:tcBorders>
              <w:top w:val="nil"/>
              <w:left w:val="single" w:sz="4" w:space="0" w:color="auto"/>
              <w:bottom w:val="single" w:sz="4" w:space="0" w:color="auto"/>
              <w:right w:val="single" w:sz="4" w:space="0" w:color="auto"/>
            </w:tcBorders>
            <w:hideMark/>
          </w:tcPr>
          <w:p w14:paraId="73F9E527" w14:textId="77777777" w:rsidR="00D52FED" w:rsidRPr="00905452" w:rsidRDefault="00D52FED" w:rsidP="00D52FED">
            <w:pPr>
              <w:pStyle w:val="Bodyjustified"/>
              <w:rPr>
                <w:rFonts w:cs="Arial"/>
                <w:w w:val="1"/>
                <w:lang w:val="en-US"/>
              </w:rPr>
            </w:pPr>
            <w:r w:rsidRPr="00905452">
              <w:rPr>
                <w:rFonts w:cs="Arial"/>
                <w:lang w:val="en-US"/>
              </w:rPr>
              <w:t>-</w:t>
            </w:r>
          </w:p>
        </w:tc>
        <w:tc>
          <w:tcPr>
            <w:tcW w:w="1147" w:type="dxa"/>
            <w:tcBorders>
              <w:top w:val="nil"/>
              <w:left w:val="single" w:sz="4" w:space="0" w:color="auto"/>
              <w:bottom w:val="single" w:sz="4" w:space="0" w:color="auto"/>
              <w:right w:val="single" w:sz="4" w:space="0" w:color="auto"/>
            </w:tcBorders>
            <w:hideMark/>
          </w:tcPr>
          <w:p w14:paraId="54D90759" w14:textId="05F47CF0" w:rsidR="00D52FED" w:rsidRPr="00905452" w:rsidRDefault="005F3BC0" w:rsidP="00D52FED">
            <w:pPr>
              <w:pStyle w:val="Bodyjustified"/>
              <w:rPr>
                <w:rFonts w:cs="Arial"/>
                <w:w w:val="1"/>
                <w:lang w:val="en-US"/>
              </w:rPr>
            </w:pPr>
            <w:r>
              <w:rPr>
                <w:rFonts w:cs="Arial"/>
                <w:lang w:val="en-US"/>
              </w:rPr>
              <w:t>±</w:t>
            </w:r>
            <w:r w:rsidR="00D52FED" w:rsidRPr="00905452">
              <w:rPr>
                <w:rFonts w:cs="Arial"/>
                <w:lang w:val="en-US"/>
              </w:rPr>
              <w:t>2</w:t>
            </w:r>
          </w:p>
        </w:tc>
        <w:tc>
          <w:tcPr>
            <w:tcW w:w="861" w:type="dxa"/>
            <w:tcBorders>
              <w:top w:val="nil"/>
              <w:left w:val="single" w:sz="4" w:space="0" w:color="auto"/>
              <w:bottom w:val="single" w:sz="4" w:space="0" w:color="auto"/>
              <w:right w:val="single" w:sz="4" w:space="0" w:color="auto"/>
            </w:tcBorders>
            <w:hideMark/>
          </w:tcPr>
          <w:p w14:paraId="24FBB6AD" w14:textId="77777777" w:rsidR="00D52FED" w:rsidRPr="00905452" w:rsidRDefault="00D52FED" w:rsidP="00D52FED">
            <w:pPr>
              <w:pStyle w:val="Bodyjustified"/>
              <w:rPr>
                <w:rFonts w:cs="Arial"/>
                <w:w w:val="1"/>
                <w:lang w:val="en-US"/>
              </w:rPr>
            </w:pPr>
            <w:r w:rsidRPr="00905452">
              <w:rPr>
                <w:rFonts w:cs="Arial"/>
                <w:lang w:val="en-US"/>
              </w:rPr>
              <w:t>%</w:t>
            </w:r>
          </w:p>
        </w:tc>
      </w:tr>
      <w:tr w:rsidR="00D52FED" w:rsidRPr="00905452" w14:paraId="62361CD3" w14:textId="77777777" w:rsidTr="00EC0145">
        <w:trPr>
          <w:trHeight w:val="283"/>
        </w:trPr>
        <w:tc>
          <w:tcPr>
            <w:tcW w:w="2295" w:type="dxa"/>
            <w:tcBorders>
              <w:top w:val="single" w:sz="4" w:space="0" w:color="auto"/>
              <w:left w:val="single" w:sz="4" w:space="0" w:color="auto"/>
              <w:bottom w:val="nil"/>
              <w:right w:val="single" w:sz="4" w:space="0" w:color="auto"/>
            </w:tcBorders>
            <w:hideMark/>
          </w:tcPr>
          <w:p w14:paraId="61FD2CFB" w14:textId="77777777" w:rsidR="00D52FED" w:rsidRPr="00905452" w:rsidRDefault="00D52FED" w:rsidP="00137CB0">
            <w:pPr>
              <w:pStyle w:val="Bodyjustified"/>
              <w:jc w:val="left"/>
              <w:rPr>
                <w:rFonts w:cs="Arial"/>
                <w:b/>
              </w:rPr>
            </w:pPr>
            <w:r w:rsidRPr="00905452">
              <w:rPr>
                <w:rFonts w:cs="Arial"/>
                <w:b/>
              </w:rPr>
              <w:t>Mechanical Shock</w:t>
            </w:r>
          </w:p>
          <w:p w14:paraId="48B3774B" w14:textId="77777777" w:rsidR="00D52FED" w:rsidRPr="00905452" w:rsidRDefault="00D52FED" w:rsidP="00137CB0">
            <w:pPr>
              <w:pStyle w:val="Bodyjustified"/>
              <w:jc w:val="left"/>
              <w:rPr>
                <w:rFonts w:cs="Arial"/>
                <w:w w:val="1"/>
                <w:lang w:val="en-US"/>
              </w:rPr>
            </w:pPr>
            <w:r w:rsidRPr="00905452">
              <w:rPr>
                <w:rFonts w:cs="Arial"/>
              </w:rPr>
              <w:t>Initial Measurements</w:t>
            </w:r>
          </w:p>
        </w:tc>
        <w:tc>
          <w:tcPr>
            <w:tcW w:w="2868" w:type="dxa"/>
            <w:tcBorders>
              <w:top w:val="single" w:sz="4" w:space="0" w:color="auto"/>
              <w:left w:val="single" w:sz="4" w:space="0" w:color="auto"/>
              <w:bottom w:val="single" w:sz="4" w:space="0" w:color="auto"/>
              <w:right w:val="single" w:sz="4" w:space="0" w:color="auto"/>
            </w:tcBorders>
          </w:tcPr>
          <w:p w14:paraId="27F4577B" w14:textId="77777777" w:rsidR="00D52FED" w:rsidRPr="00905452" w:rsidRDefault="00D52FED" w:rsidP="00137CB0">
            <w:pPr>
              <w:pStyle w:val="Bodyjustified"/>
              <w:jc w:val="left"/>
              <w:rPr>
                <w:rFonts w:cs="Arial"/>
                <w:lang w:val="en-US"/>
              </w:rPr>
            </w:pPr>
          </w:p>
          <w:p w14:paraId="63CCDE5A" w14:textId="4487A5B3" w:rsidR="00D52FED" w:rsidRPr="006355F8" w:rsidRDefault="00D52FED" w:rsidP="00137CB0">
            <w:pPr>
              <w:pStyle w:val="Bodyjustified"/>
              <w:jc w:val="left"/>
              <w:rPr>
                <w:rFonts w:cs="Arial"/>
                <w:lang w:val="en-US"/>
              </w:rPr>
            </w:pPr>
            <w:r w:rsidRPr="00905452">
              <w:rPr>
                <w:rFonts w:cs="Arial"/>
                <w:lang w:val="en-US"/>
              </w:rPr>
              <w:t xml:space="preserve">Resistance (Note </w:t>
            </w:r>
            <w:commentRangeStart w:id="48"/>
            <w:r w:rsidR="005F3BC0" w:rsidRPr="006355F8">
              <w:rPr>
                <w:rFonts w:cs="Arial"/>
                <w:lang w:val="en-US"/>
              </w:rPr>
              <w:t>2</w:t>
            </w:r>
            <w:commentRangeEnd w:id="48"/>
            <w:r w:rsidR="006355F8">
              <w:rPr>
                <w:rStyle w:val="CommentReference"/>
                <w:rFonts w:eastAsia="Times New Roman" w:cs="Times New Roman"/>
                <w:color w:val="auto"/>
                <w:w w:val="100"/>
              </w:rPr>
              <w:commentReference w:id="48"/>
            </w:r>
            <w:r w:rsidRPr="006355F8">
              <w:rPr>
                <w:rFonts w:cs="Arial"/>
                <w:lang w:val="en-US"/>
              </w:rPr>
              <w:t>)</w:t>
            </w:r>
          </w:p>
          <w:p w14:paraId="1BAC94A2" w14:textId="6B7F5329" w:rsidR="00F07FDE" w:rsidRPr="00905452" w:rsidRDefault="005F3BC0" w:rsidP="005F3BC0">
            <w:pPr>
              <w:pStyle w:val="Bodyjustified"/>
              <w:jc w:val="left"/>
              <w:rPr>
                <w:rFonts w:cs="Arial"/>
                <w:w w:val="1"/>
                <w:lang w:val="en-US"/>
              </w:rPr>
            </w:pPr>
            <w:commentRangeStart w:id="49"/>
            <w:r w:rsidRPr="006355F8">
              <w:rPr>
                <w:rFonts w:cs="Arial"/>
                <w:lang w:val="en-US"/>
              </w:rPr>
              <w:t>Voltage Standing Wave Ratio</w:t>
            </w:r>
            <w:commentRangeEnd w:id="49"/>
            <w:r w:rsidR="006355F8">
              <w:rPr>
                <w:rStyle w:val="CommentReference"/>
                <w:rFonts w:eastAsia="Times New Roman" w:cs="Times New Roman"/>
                <w:color w:val="auto"/>
                <w:w w:val="100"/>
              </w:rPr>
              <w:commentReference w:id="49"/>
            </w:r>
            <w:r w:rsidR="002071C1" w:rsidRPr="006355F8">
              <w:rPr>
                <w:rFonts w:cs="Arial"/>
                <w:lang w:val="en-US"/>
              </w:rPr>
              <w:t xml:space="preserve"> </w:t>
            </w:r>
            <w:r w:rsidR="00D52FED" w:rsidRPr="006355F8">
              <w:rPr>
                <w:rFonts w:cs="Arial"/>
                <w:lang w:val="en-US"/>
              </w:rPr>
              <w:t xml:space="preserve">(Note </w:t>
            </w:r>
            <w:commentRangeStart w:id="50"/>
            <w:r w:rsidRPr="006355F8">
              <w:rPr>
                <w:rFonts w:cs="Arial"/>
                <w:lang w:val="en-US"/>
              </w:rPr>
              <w:t>2</w:t>
            </w:r>
            <w:commentRangeEnd w:id="50"/>
            <w:r w:rsidR="006355F8">
              <w:rPr>
                <w:rStyle w:val="CommentReference"/>
                <w:rFonts w:eastAsia="Times New Roman" w:cs="Times New Roman"/>
                <w:color w:val="auto"/>
                <w:w w:val="100"/>
              </w:rPr>
              <w:commentReference w:id="50"/>
            </w:r>
            <w:r w:rsidR="00D52FED" w:rsidRPr="00905452">
              <w:rPr>
                <w:rFonts w:cs="Arial"/>
                <w:lang w:val="en-US"/>
              </w:rPr>
              <w:t>)</w:t>
            </w:r>
          </w:p>
        </w:tc>
        <w:tc>
          <w:tcPr>
            <w:tcW w:w="1147" w:type="dxa"/>
            <w:tcBorders>
              <w:top w:val="single" w:sz="4" w:space="0" w:color="auto"/>
              <w:left w:val="single" w:sz="4" w:space="0" w:color="auto"/>
              <w:bottom w:val="single" w:sz="4" w:space="0" w:color="auto"/>
              <w:right w:val="single" w:sz="4" w:space="0" w:color="auto"/>
            </w:tcBorders>
          </w:tcPr>
          <w:p w14:paraId="46CEBF3A" w14:textId="77777777" w:rsidR="00D52FED" w:rsidRPr="00905452" w:rsidRDefault="00D52FED" w:rsidP="00D52FED">
            <w:pPr>
              <w:pStyle w:val="Bodyjustified"/>
              <w:rPr>
                <w:rFonts w:cs="Arial"/>
                <w:lang w:val="en-US"/>
              </w:rPr>
            </w:pPr>
          </w:p>
          <w:p w14:paraId="048AECA4" w14:textId="77777777" w:rsidR="00D52FED" w:rsidRPr="00905452" w:rsidRDefault="00D52FED" w:rsidP="00D52FED">
            <w:pPr>
              <w:pStyle w:val="Bodyjustified"/>
              <w:rPr>
                <w:rFonts w:cs="Arial"/>
                <w:w w:val="1"/>
                <w:lang w:val="en-US"/>
              </w:rPr>
            </w:pPr>
            <w:r w:rsidRPr="00905452">
              <w:rPr>
                <w:rFonts w:cs="Arial"/>
                <w:lang w:val="en-US"/>
              </w:rPr>
              <w:t>R</w:t>
            </w:r>
            <w:r w:rsidRPr="00905452">
              <w:rPr>
                <w:rFonts w:cs="Arial"/>
                <w:lang w:val="en-US"/>
              </w:rPr>
              <w:br/>
              <w:t>VSWR</w:t>
            </w:r>
          </w:p>
        </w:tc>
        <w:tc>
          <w:tcPr>
            <w:tcW w:w="1345" w:type="dxa"/>
            <w:tcBorders>
              <w:top w:val="single" w:sz="4" w:space="0" w:color="auto"/>
              <w:left w:val="single" w:sz="4" w:space="0" w:color="auto"/>
              <w:bottom w:val="single" w:sz="4" w:space="0" w:color="auto"/>
              <w:right w:val="single" w:sz="4" w:space="0" w:color="auto"/>
            </w:tcBorders>
          </w:tcPr>
          <w:p w14:paraId="60A4F783" w14:textId="77777777" w:rsidR="00D52FED" w:rsidRPr="00905452" w:rsidRDefault="00D52FED" w:rsidP="00D52FED">
            <w:pPr>
              <w:pStyle w:val="Bodyjustified"/>
              <w:rPr>
                <w:rFonts w:cs="Arial"/>
                <w:lang w:val="en-US"/>
              </w:rPr>
            </w:pPr>
          </w:p>
          <w:p w14:paraId="33B855AD" w14:textId="284C4F52" w:rsidR="00D52FED" w:rsidRPr="00905452" w:rsidRDefault="00D52FED" w:rsidP="002071C1">
            <w:pPr>
              <w:pStyle w:val="Bodyjustified"/>
              <w:rPr>
                <w:rFonts w:cs="Arial"/>
                <w:w w:val="1"/>
                <w:lang w:val="en-US"/>
              </w:rPr>
            </w:pPr>
            <w:r w:rsidRPr="00905452">
              <w:rPr>
                <w:rFonts w:cs="Arial"/>
                <w:lang w:val="en-US"/>
              </w:rPr>
              <w:t>47.5</w:t>
            </w:r>
            <w:r w:rsidRPr="00905452">
              <w:rPr>
                <w:rFonts w:cs="Arial"/>
                <w:lang w:val="en-US"/>
              </w:rPr>
              <w:br/>
            </w:r>
            <w:r w:rsidR="002071C1" w:rsidRPr="00905452">
              <w:rPr>
                <w:rFonts w:cs="Arial"/>
                <w:lang w:val="en-US"/>
              </w:rPr>
              <w:t>-</w:t>
            </w:r>
          </w:p>
        </w:tc>
        <w:tc>
          <w:tcPr>
            <w:tcW w:w="1147" w:type="dxa"/>
            <w:tcBorders>
              <w:top w:val="single" w:sz="4" w:space="0" w:color="auto"/>
              <w:left w:val="single" w:sz="4" w:space="0" w:color="auto"/>
              <w:bottom w:val="single" w:sz="4" w:space="0" w:color="auto"/>
              <w:right w:val="single" w:sz="4" w:space="0" w:color="auto"/>
            </w:tcBorders>
          </w:tcPr>
          <w:p w14:paraId="41BB95B4" w14:textId="77777777" w:rsidR="00D52FED" w:rsidRPr="00905452" w:rsidRDefault="00D52FED" w:rsidP="00D52FED">
            <w:pPr>
              <w:pStyle w:val="Bodyjustified"/>
              <w:rPr>
                <w:rFonts w:cs="Arial"/>
                <w:lang w:val="en-US"/>
              </w:rPr>
            </w:pPr>
          </w:p>
          <w:p w14:paraId="546AFBA6" w14:textId="25101EA0" w:rsidR="00D52FED" w:rsidRPr="00905452" w:rsidRDefault="00D52FED" w:rsidP="002071C1">
            <w:pPr>
              <w:pStyle w:val="Bodyjustified"/>
              <w:rPr>
                <w:rFonts w:cs="Arial"/>
                <w:w w:val="1"/>
                <w:lang w:val="en-US"/>
              </w:rPr>
            </w:pPr>
            <w:r w:rsidRPr="00905452">
              <w:rPr>
                <w:rFonts w:cs="Arial"/>
                <w:lang w:val="en-US"/>
              </w:rPr>
              <w:t>52.5</w:t>
            </w:r>
            <w:r w:rsidRPr="00905452">
              <w:rPr>
                <w:rFonts w:cs="Arial"/>
                <w:lang w:val="en-US"/>
              </w:rPr>
              <w:br/>
            </w:r>
            <w:commentRangeStart w:id="51"/>
            <w:r w:rsidR="005F3BC0" w:rsidRPr="006355F8">
              <w:rPr>
                <w:rFonts w:cs="Arial"/>
              </w:rPr>
              <w:t>Note 1</w:t>
            </w:r>
            <w:commentRangeEnd w:id="51"/>
            <w:r w:rsidR="006355F8">
              <w:rPr>
                <w:rStyle w:val="CommentReference"/>
                <w:rFonts w:eastAsia="Times New Roman" w:cs="Times New Roman"/>
                <w:color w:val="auto"/>
                <w:w w:val="100"/>
              </w:rPr>
              <w:commentReference w:id="51"/>
            </w:r>
          </w:p>
        </w:tc>
        <w:tc>
          <w:tcPr>
            <w:tcW w:w="861" w:type="dxa"/>
            <w:tcBorders>
              <w:top w:val="single" w:sz="4" w:space="0" w:color="auto"/>
              <w:left w:val="single" w:sz="4" w:space="0" w:color="auto"/>
              <w:bottom w:val="single" w:sz="4" w:space="0" w:color="auto"/>
              <w:right w:val="single" w:sz="4" w:space="0" w:color="auto"/>
            </w:tcBorders>
          </w:tcPr>
          <w:p w14:paraId="2744E04E" w14:textId="77777777" w:rsidR="00D52FED" w:rsidRPr="00905452" w:rsidRDefault="00D52FED" w:rsidP="00D52FED">
            <w:pPr>
              <w:pStyle w:val="Bodyjustified"/>
              <w:rPr>
                <w:rFonts w:cs="Arial"/>
                <w:lang w:val="en-US"/>
              </w:rPr>
            </w:pPr>
          </w:p>
          <w:p w14:paraId="185DD160" w14:textId="2D23D42B" w:rsidR="00D52FED" w:rsidRPr="00905452" w:rsidRDefault="002071C1" w:rsidP="00D52FED">
            <w:pPr>
              <w:pStyle w:val="Bodyjustified"/>
              <w:rPr>
                <w:rFonts w:cs="Arial"/>
                <w:w w:val="1"/>
                <w:lang w:val="en-US"/>
              </w:rPr>
            </w:pPr>
            <w:r w:rsidRPr="00905452">
              <w:rPr>
                <w:rFonts w:cs="Arial"/>
              </w:rPr>
              <w:t>Ω</w:t>
            </w:r>
            <w:r w:rsidR="00D52FED" w:rsidRPr="00905452">
              <w:rPr>
                <w:rFonts w:cs="Arial"/>
                <w:lang w:val="en-US"/>
              </w:rPr>
              <w:br/>
              <w:t>-</w:t>
            </w:r>
          </w:p>
        </w:tc>
      </w:tr>
      <w:tr w:rsidR="005F3BC0" w:rsidRPr="00905452" w14:paraId="5B38E3A4" w14:textId="77777777" w:rsidTr="00EC0145">
        <w:trPr>
          <w:trHeight w:val="283"/>
        </w:trPr>
        <w:tc>
          <w:tcPr>
            <w:tcW w:w="2295" w:type="dxa"/>
            <w:tcBorders>
              <w:top w:val="nil"/>
              <w:left w:val="single" w:sz="4" w:space="0" w:color="auto"/>
              <w:bottom w:val="nil"/>
              <w:right w:val="single" w:sz="4" w:space="0" w:color="auto"/>
            </w:tcBorders>
            <w:hideMark/>
          </w:tcPr>
          <w:p w14:paraId="50FCB965" w14:textId="77777777" w:rsidR="005F3BC0" w:rsidRPr="00905452" w:rsidRDefault="005F3BC0" w:rsidP="005F3BC0">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color w:val="000000"/>
                <w:lang w:val="en-US"/>
              </w:rPr>
              <w:t>Final Measurements</w:t>
            </w:r>
          </w:p>
        </w:tc>
        <w:tc>
          <w:tcPr>
            <w:tcW w:w="2868" w:type="dxa"/>
            <w:tcBorders>
              <w:top w:val="single" w:sz="4" w:space="0" w:color="auto"/>
              <w:left w:val="single" w:sz="4" w:space="0" w:color="auto"/>
              <w:bottom w:val="nil"/>
              <w:right w:val="single" w:sz="4" w:space="0" w:color="auto"/>
            </w:tcBorders>
            <w:hideMark/>
          </w:tcPr>
          <w:p w14:paraId="0A61435E" w14:textId="5774A0A0" w:rsidR="005F3BC0" w:rsidRPr="00905452" w:rsidRDefault="005F3BC0" w:rsidP="005F3BC0">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lang w:val="en-US"/>
              </w:rPr>
              <w:t>Resistance</w:t>
            </w:r>
          </w:p>
        </w:tc>
        <w:tc>
          <w:tcPr>
            <w:tcW w:w="1147" w:type="dxa"/>
            <w:tcBorders>
              <w:top w:val="single" w:sz="4" w:space="0" w:color="auto"/>
              <w:left w:val="single" w:sz="4" w:space="0" w:color="auto"/>
              <w:bottom w:val="nil"/>
              <w:right w:val="single" w:sz="4" w:space="0" w:color="auto"/>
            </w:tcBorders>
            <w:hideMark/>
          </w:tcPr>
          <w:p w14:paraId="5062214C" w14:textId="17FCE9B6"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R</w:t>
            </w:r>
          </w:p>
        </w:tc>
        <w:tc>
          <w:tcPr>
            <w:tcW w:w="1345" w:type="dxa"/>
            <w:tcBorders>
              <w:top w:val="single" w:sz="4" w:space="0" w:color="auto"/>
              <w:left w:val="single" w:sz="4" w:space="0" w:color="auto"/>
              <w:bottom w:val="nil"/>
              <w:right w:val="single" w:sz="4" w:space="0" w:color="auto"/>
            </w:tcBorders>
            <w:hideMark/>
          </w:tcPr>
          <w:p w14:paraId="5FA44AA2" w14:textId="4B84C6E9"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47.5</w:t>
            </w:r>
          </w:p>
        </w:tc>
        <w:tc>
          <w:tcPr>
            <w:tcW w:w="1147" w:type="dxa"/>
            <w:tcBorders>
              <w:top w:val="single" w:sz="4" w:space="0" w:color="auto"/>
              <w:left w:val="single" w:sz="4" w:space="0" w:color="auto"/>
              <w:bottom w:val="nil"/>
              <w:right w:val="single" w:sz="4" w:space="0" w:color="auto"/>
            </w:tcBorders>
            <w:hideMark/>
          </w:tcPr>
          <w:p w14:paraId="3CD00384" w14:textId="1BF9A800"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52.5</w:t>
            </w:r>
          </w:p>
        </w:tc>
        <w:tc>
          <w:tcPr>
            <w:tcW w:w="861" w:type="dxa"/>
            <w:tcBorders>
              <w:top w:val="single" w:sz="4" w:space="0" w:color="auto"/>
              <w:left w:val="single" w:sz="4" w:space="0" w:color="auto"/>
              <w:bottom w:val="nil"/>
              <w:right w:val="single" w:sz="4" w:space="0" w:color="auto"/>
            </w:tcBorders>
            <w:hideMark/>
          </w:tcPr>
          <w:p w14:paraId="1323B08E" w14:textId="29D30020"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rPr>
              <w:t>Ω</w:t>
            </w:r>
          </w:p>
        </w:tc>
      </w:tr>
      <w:tr w:rsidR="005F3BC0" w:rsidRPr="00905452" w14:paraId="77158654" w14:textId="77777777" w:rsidTr="00EC0145">
        <w:trPr>
          <w:trHeight w:val="283"/>
        </w:trPr>
        <w:tc>
          <w:tcPr>
            <w:tcW w:w="2295" w:type="dxa"/>
            <w:tcBorders>
              <w:top w:val="nil"/>
              <w:left w:val="single" w:sz="4" w:space="0" w:color="auto"/>
              <w:bottom w:val="nil"/>
              <w:right w:val="single" w:sz="4" w:space="0" w:color="auto"/>
            </w:tcBorders>
          </w:tcPr>
          <w:p w14:paraId="3082034A" w14:textId="77777777" w:rsidR="005F3BC0" w:rsidRPr="00905452" w:rsidRDefault="005F3BC0" w:rsidP="005F3BC0">
            <w:pPr>
              <w:widowControl w:val="0"/>
              <w:suppressAutoHyphens/>
              <w:autoSpaceDE w:val="0"/>
              <w:autoSpaceDN w:val="0"/>
              <w:adjustRightInd w:val="0"/>
              <w:spacing w:after="0" w:line="240" w:lineRule="atLeast"/>
              <w:ind w:left="0" w:right="0"/>
              <w:jc w:val="left"/>
              <w:rPr>
                <w:rFonts w:cs="Arial"/>
                <w:color w:val="000000"/>
                <w:w w:val="1"/>
                <w:lang w:val="en-US"/>
              </w:rPr>
            </w:pPr>
          </w:p>
        </w:tc>
        <w:tc>
          <w:tcPr>
            <w:tcW w:w="2868" w:type="dxa"/>
            <w:tcBorders>
              <w:top w:val="nil"/>
              <w:left w:val="single" w:sz="4" w:space="0" w:color="auto"/>
              <w:bottom w:val="nil"/>
              <w:right w:val="single" w:sz="4" w:space="0" w:color="auto"/>
            </w:tcBorders>
            <w:hideMark/>
          </w:tcPr>
          <w:p w14:paraId="06C4F944" w14:textId="73383385" w:rsidR="005F3BC0" w:rsidRPr="00905452" w:rsidRDefault="005F3BC0" w:rsidP="005F3BC0">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lang w:val="en-US"/>
              </w:rPr>
              <w:t xml:space="preserve">Resistance Drift </w:t>
            </w:r>
            <w:commentRangeStart w:id="52"/>
            <w:r w:rsidRPr="00905452">
              <w:rPr>
                <w:rFonts w:cs="Arial"/>
                <w:lang w:val="en-US"/>
              </w:rPr>
              <w:t>(from initial measurement)</w:t>
            </w:r>
            <w:commentRangeEnd w:id="52"/>
            <w:r w:rsidR="006355F8">
              <w:rPr>
                <w:rStyle w:val="CommentReference"/>
                <w:rFonts w:eastAsia="Times New Roman"/>
              </w:rPr>
              <w:commentReference w:id="52"/>
            </w:r>
          </w:p>
        </w:tc>
        <w:tc>
          <w:tcPr>
            <w:tcW w:w="1147" w:type="dxa"/>
            <w:tcBorders>
              <w:top w:val="nil"/>
              <w:left w:val="single" w:sz="4" w:space="0" w:color="auto"/>
              <w:bottom w:val="nil"/>
              <w:right w:val="single" w:sz="4" w:space="0" w:color="auto"/>
            </w:tcBorders>
            <w:hideMark/>
          </w:tcPr>
          <w:p w14:paraId="4D9B4ED7" w14:textId="5C1836B7"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r>
              <w:rPr>
                <w:rFonts w:cs="Arial"/>
                <w:lang w:val="en-US"/>
              </w:rPr>
              <w:t>Δ</w:t>
            </w:r>
            <w:r w:rsidRPr="00905452">
              <w:rPr>
                <w:rFonts w:cs="Arial"/>
                <w:lang w:val="en-US"/>
              </w:rPr>
              <w:t>R</w:t>
            </w:r>
          </w:p>
        </w:tc>
        <w:tc>
          <w:tcPr>
            <w:tcW w:w="1345" w:type="dxa"/>
            <w:tcBorders>
              <w:top w:val="nil"/>
              <w:left w:val="single" w:sz="4" w:space="0" w:color="auto"/>
              <w:bottom w:val="nil"/>
              <w:right w:val="single" w:sz="4" w:space="0" w:color="auto"/>
            </w:tcBorders>
            <w:hideMark/>
          </w:tcPr>
          <w:p w14:paraId="5A2C5D3A" w14:textId="6F4EE94F"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c>
          <w:tcPr>
            <w:tcW w:w="1147" w:type="dxa"/>
            <w:tcBorders>
              <w:top w:val="nil"/>
              <w:left w:val="single" w:sz="4" w:space="0" w:color="auto"/>
              <w:bottom w:val="nil"/>
              <w:right w:val="single" w:sz="4" w:space="0" w:color="auto"/>
            </w:tcBorders>
            <w:hideMark/>
          </w:tcPr>
          <w:p w14:paraId="73017314" w14:textId="1CEB2D05"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r>
              <w:rPr>
                <w:rFonts w:cs="Arial"/>
                <w:lang w:val="en-US"/>
              </w:rPr>
              <w:t>±</w:t>
            </w:r>
            <w:r w:rsidRPr="00905452">
              <w:rPr>
                <w:rFonts w:cs="Arial"/>
                <w:lang w:val="en-US"/>
              </w:rPr>
              <w:t>250</w:t>
            </w:r>
          </w:p>
        </w:tc>
        <w:tc>
          <w:tcPr>
            <w:tcW w:w="861" w:type="dxa"/>
            <w:tcBorders>
              <w:top w:val="nil"/>
              <w:left w:val="single" w:sz="4" w:space="0" w:color="auto"/>
              <w:bottom w:val="nil"/>
              <w:right w:val="single" w:sz="4" w:space="0" w:color="auto"/>
            </w:tcBorders>
            <w:hideMark/>
          </w:tcPr>
          <w:p w14:paraId="19A8AD85" w14:textId="4AAF832A"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m</w:t>
            </w:r>
            <w:r w:rsidRPr="00905452">
              <w:rPr>
                <w:rFonts w:cs="Arial"/>
              </w:rPr>
              <w:t>Ω</w:t>
            </w:r>
          </w:p>
        </w:tc>
      </w:tr>
      <w:tr w:rsidR="005F3BC0" w:rsidRPr="00905452" w14:paraId="4F85EB4A" w14:textId="77777777" w:rsidTr="00EC0145">
        <w:trPr>
          <w:trHeight w:val="283"/>
        </w:trPr>
        <w:tc>
          <w:tcPr>
            <w:tcW w:w="2295" w:type="dxa"/>
            <w:tcBorders>
              <w:top w:val="nil"/>
              <w:left w:val="single" w:sz="4" w:space="0" w:color="auto"/>
              <w:bottom w:val="nil"/>
              <w:right w:val="single" w:sz="4" w:space="0" w:color="auto"/>
            </w:tcBorders>
          </w:tcPr>
          <w:p w14:paraId="0FCF3B81" w14:textId="77777777" w:rsidR="005F3BC0" w:rsidRPr="00905452" w:rsidRDefault="005F3BC0" w:rsidP="005F3BC0">
            <w:pPr>
              <w:widowControl w:val="0"/>
              <w:suppressAutoHyphens/>
              <w:autoSpaceDE w:val="0"/>
              <w:autoSpaceDN w:val="0"/>
              <w:adjustRightInd w:val="0"/>
              <w:spacing w:after="0" w:line="240" w:lineRule="atLeast"/>
              <w:ind w:left="0" w:right="0"/>
              <w:jc w:val="left"/>
              <w:rPr>
                <w:rFonts w:cs="Arial"/>
                <w:color w:val="000000"/>
                <w:w w:val="1"/>
                <w:lang w:val="en-US"/>
              </w:rPr>
            </w:pPr>
          </w:p>
        </w:tc>
        <w:tc>
          <w:tcPr>
            <w:tcW w:w="2868" w:type="dxa"/>
            <w:tcBorders>
              <w:top w:val="nil"/>
              <w:left w:val="single" w:sz="4" w:space="0" w:color="auto"/>
              <w:bottom w:val="nil"/>
              <w:right w:val="single" w:sz="4" w:space="0" w:color="auto"/>
            </w:tcBorders>
            <w:hideMark/>
          </w:tcPr>
          <w:p w14:paraId="1C2A886D" w14:textId="5919A651" w:rsidR="005F3BC0" w:rsidRPr="00905452" w:rsidRDefault="005F3BC0" w:rsidP="005F3BC0">
            <w:pPr>
              <w:widowControl w:val="0"/>
              <w:suppressAutoHyphens/>
              <w:autoSpaceDE w:val="0"/>
              <w:autoSpaceDN w:val="0"/>
              <w:adjustRightInd w:val="0"/>
              <w:spacing w:after="0" w:line="240" w:lineRule="atLeast"/>
              <w:ind w:left="0" w:right="0"/>
              <w:jc w:val="left"/>
              <w:rPr>
                <w:rFonts w:cs="Arial"/>
                <w:color w:val="000000"/>
                <w:w w:val="1"/>
                <w:lang w:val="en-US"/>
              </w:rPr>
            </w:pPr>
            <w:commentRangeStart w:id="53"/>
            <w:r w:rsidRPr="00905452">
              <w:rPr>
                <w:rFonts w:cs="Arial"/>
                <w:lang w:val="en-US"/>
              </w:rPr>
              <w:t>Voltage Standing Wave Ratio</w:t>
            </w:r>
            <w:commentRangeEnd w:id="53"/>
            <w:r w:rsidR="006355F8">
              <w:rPr>
                <w:rStyle w:val="CommentReference"/>
                <w:rFonts w:eastAsia="Times New Roman"/>
              </w:rPr>
              <w:commentReference w:id="53"/>
            </w:r>
          </w:p>
        </w:tc>
        <w:tc>
          <w:tcPr>
            <w:tcW w:w="1147" w:type="dxa"/>
            <w:tcBorders>
              <w:top w:val="nil"/>
              <w:left w:val="single" w:sz="4" w:space="0" w:color="auto"/>
              <w:bottom w:val="nil"/>
              <w:right w:val="single" w:sz="4" w:space="0" w:color="auto"/>
            </w:tcBorders>
            <w:hideMark/>
          </w:tcPr>
          <w:p w14:paraId="26C078CB" w14:textId="6ACB7A72"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VSWR</w:t>
            </w:r>
          </w:p>
        </w:tc>
        <w:tc>
          <w:tcPr>
            <w:tcW w:w="1345" w:type="dxa"/>
            <w:tcBorders>
              <w:top w:val="nil"/>
              <w:left w:val="single" w:sz="4" w:space="0" w:color="auto"/>
              <w:bottom w:val="nil"/>
              <w:right w:val="single" w:sz="4" w:space="0" w:color="auto"/>
            </w:tcBorders>
            <w:hideMark/>
          </w:tcPr>
          <w:p w14:paraId="40E6CA41" w14:textId="0308211D"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c>
          <w:tcPr>
            <w:tcW w:w="1147" w:type="dxa"/>
            <w:tcBorders>
              <w:top w:val="nil"/>
              <w:left w:val="single" w:sz="4" w:space="0" w:color="auto"/>
              <w:bottom w:val="nil"/>
              <w:right w:val="single" w:sz="4" w:space="0" w:color="auto"/>
            </w:tcBorders>
            <w:hideMark/>
          </w:tcPr>
          <w:p w14:paraId="70E9F687" w14:textId="7ADF1194"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commentRangeStart w:id="54"/>
            <w:r w:rsidRPr="006355F8">
              <w:rPr>
                <w:rFonts w:cs="Arial"/>
              </w:rPr>
              <w:t>Note 1</w:t>
            </w:r>
            <w:commentRangeEnd w:id="54"/>
            <w:r w:rsidR="006355F8">
              <w:rPr>
                <w:rStyle w:val="CommentReference"/>
                <w:rFonts w:eastAsia="Times New Roman"/>
              </w:rPr>
              <w:commentReference w:id="54"/>
            </w:r>
          </w:p>
        </w:tc>
        <w:tc>
          <w:tcPr>
            <w:tcW w:w="861" w:type="dxa"/>
            <w:tcBorders>
              <w:top w:val="nil"/>
              <w:left w:val="single" w:sz="4" w:space="0" w:color="auto"/>
              <w:bottom w:val="nil"/>
              <w:right w:val="single" w:sz="4" w:space="0" w:color="auto"/>
            </w:tcBorders>
            <w:hideMark/>
          </w:tcPr>
          <w:p w14:paraId="5AA38DDB" w14:textId="75F61E7A"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r>
      <w:tr w:rsidR="005F3BC0" w:rsidRPr="00905452" w14:paraId="340988C6" w14:textId="77777777" w:rsidTr="00EC0145">
        <w:trPr>
          <w:trHeight w:val="283"/>
        </w:trPr>
        <w:tc>
          <w:tcPr>
            <w:tcW w:w="2295" w:type="dxa"/>
            <w:tcBorders>
              <w:top w:val="nil"/>
              <w:left w:val="single" w:sz="4" w:space="0" w:color="auto"/>
              <w:bottom w:val="single" w:sz="4" w:space="0" w:color="auto"/>
              <w:right w:val="single" w:sz="4" w:space="0" w:color="auto"/>
            </w:tcBorders>
          </w:tcPr>
          <w:p w14:paraId="5FA062D4" w14:textId="77777777" w:rsidR="005F3BC0" w:rsidRPr="00905452" w:rsidRDefault="005F3BC0" w:rsidP="005F3BC0">
            <w:pPr>
              <w:widowControl w:val="0"/>
              <w:suppressAutoHyphens/>
              <w:autoSpaceDE w:val="0"/>
              <w:autoSpaceDN w:val="0"/>
              <w:adjustRightInd w:val="0"/>
              <w:spacing w:after="0" w:line="240" w:lineRule="atLeast"/>
              <w:ind w:left="0" w:right="0"/>
              <w:jc w:val="left"/>
              <w:rPr>
                <w:rFonts w:cs="Arial"/>
                <w:color w:val="000000"/>
                <w:w w:val="1"/>
                <w:lang w:val="en-US"/>
              </w:rPr>
            </w:pPr>
          </w:p>
        </w:tc>
        <w:tc>
          <w:tcPr>
            <w:tcW w:w="2868" w:type="dxa"/>
            <w:tcBorders>
              <w:top w:val="nil"/>
              <w:left w:val="single" w:sz="4" w:space="0" w:color="auto"/>
              <w:bottom w:val="single" w:sz="4" w:space="0" w:color="auto"/>
              <w:right w:val="single" w:sz="4" w:space="0" w:color="auto"/>
            </w:tcBorders>
            <w:hideMark/>
          </w:tcPr>
          <w:p w14:paraId="26FC3CE7" w14:textId="0478CEF4" w:rsidR="005F3BC0" w:rsidRPr="00905452" w:rsidRDefault="005F3BC0" w:rsidP="005F3BC0">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lang w:val="en-US"/>
              </w:rPr>
              <w:t xml:space="preserve">VSWR Drift </w:t>
            </w:r>
            <w:commentRangeStart w:id="55"/>
            <w:r w:rsidRPr="00905452">
              <w:rPr>
                <w:rFonts w:cs="Arial"/>
                <w:lang w:val="en-US"/>
              </w:rPr>
              <w:t>(from initial measurement)</w:t>
            </w:r>
            <w:commentRangeEnd w:id="55"/>
            <w:r w:rsidR="006355F8">
              <w:rPr>
                <w:rStyle w:val="CommentReference"/>
                <w:rFonts w:eastAsia="Times New Roman"/>
              </w:rPr>
              <w:commentReference w:id="55"/>
            </w:r>
          </w:p>
        </w:tc>
        <w:tc>
          <w:tcPr>
            <w:tcW w:w="1147" w:type="dxa"/>
            <w:tcBorders>
              <w:top w:val="nil"/>
              <w:left w:val="single" w:sz="4" w:space="0" w:color="auto"/>
              <w:bottom w:val="single" w:sz="4" w:space="0" w:color="auto"/>
              <w:right w:val="single" w:sz="4" w:space="0" w:color="auto"/>
            </w:tcBorders>
            <w:hideMark/>
          </w:tcPr>
          <w:p w14:paraId="35B9343F" w14:textId="2F18F86D" w:rsidR="005F3BC0" w:rsidRPr="00905452" w:rsidRDefault="00D4038A" w:rsidP="005F3BC0">
            <w:pPr>
              <w:widowControl w:val="0"/>
              <w:suppressAutoHyphens/>
              <w:autoSpaceDE w:val="0"/>
              <w:autoSpaceDN w:val="0"/>
              <w:adjustRightInd w:val="0"/>
              <w:spacing w:after="0" w:line="240" w:lineRule="atLeast"/>
              <w:ind w:left="0" w:right="0"/>
              <w:jc w:val="center"/>
              <w:rPr>
                <w:rFonts w:cs="Arial"/>
                <w:color w:val="000000"/>
                <w:w w:val="1"/>
                <w:lang w:val="en-US"/>
              </w:rPr>
            </w:pPr>
            <m:oMathPara>
              <m:oMath>
                <m:f>
                  <m:fPr>
                    <m:ctrlPr>
                      <w:rPr>
                        <w:rFonts w:ascii="Cambria Math" w:hAnsi="Cambria Math" w:cs="Arial"/>
                        <w:i/>
                      </w:rPr>
                    </m:ctrlPr>
                  </m:fPr>
                  <m:num>
                    <m:r>
                      <m:rPr>
                        <m:sty m:val="p"/>
                      </m:rPr>
                      <w:rPr>
                        <w:rFonts w:ascii="Cambria Math" w:hAnsi="Cambria Math" w:cs="Arial"/>
                      </w:rPr>
                      <m:t>Δ</m:t>
                    </m:r>
                    <m:r>
                      <m:rPr>
                        <m:nor/>
                      </m:rPr>
                      <w:rPr>
                        <w:rFonts w:cs="Arial"/>
                      </w:rPr>
                      <m:t>VSWR</m:t>
                    </m:r>
                  </m:num>
                  <m:den>
                    <m:r>
                      <m:rPr>
                        <m:nor/>
                      </m:rPr>
                      <w:rPr>
                        <w:rFonts w:cs="Arial"/>
                      </w:rPr>
                      <m:t>VSWR</m:t>
                    </m:r>
                  </m:den>
                </m:f>
              </m:oMath>
            </m:oMathPara>
          </w:p>
        </w:tc>
        <w:tc>
          <w:tcPr>
            <w:tcW w:w="1345" w:type="dxa"/>
            <w:tcBorders>
              <w:top w:val="nil"/>
              <w:left w:val="single" w:sz="4" w:space="0" w:color="auto"/>
              <w:bottom w:val="single" w:sz="4" w:space="0" w:color="auto"/>
              <w:right w:val="single" w:sz="4" w:space="0" w:color="auto"/>
            </w:tcBorders>
            <w:hideMark/>
          </w:tcPr>
          <w:p w14:paraId="1D1635EC" w14:textId="3C363BEB"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c>
          <w:tcPr>
            <w:tcW w:w="1147" w:type="dxa"/>
            <w:tcBorders>
              <w:top w:val="nil"/>
              <w:left w:val="single" w:sz="4" w:space="0" w:color="auto"/>
              <w:bottom w:val="single" w:sz="4" w:space="0" w:color="auto"/>
              <w:right w:val="single" w:sz="4" w:space="0" w:color="auto"/>
            </w:tcBorders>
            <w:hideMark/>
          </w:tcPr>
          <w:p w14:paraId="781F5AD3" w14:textId="740EDF75"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r>
              <w:rPr>
                <w:rFonts w:cs="Arial"/>
                <w:lang w:val="en-US"/>
              </w:rPr>
              <w:t>±</w:t>
            </w:r>
            <w:r w:rsidRPr="00905452">
              <w:rPr>
                <w:rFonts w:cs="Arial"/>
                <w:lang w:val="en-US"/>
              </w:rPr>
              <w:t>2</w:t>
            </w:r>
          </w:p>
        </w:tc>
        <w:tc>
          <w:tcPr>
            <w:tcW w:w="861" w:type="dxa"/>
            <w:tcBorders>
              <w:top w:val="nil"/>
              <w:left w:val="single" w:sz="4" w:space="0" w:color="auto"/>
              <w:bottom w:val="single" w:sz="4" w:space="0" w:color="auto"/>
              <w:right w:val="single" w:sz="4" w:space="0" w:color="auto"/>
            </w:tcBorders>
            <w:hideMark/>
          </w:tcPr>
          <w:p w14:paraId="65EC446A" w14:textId="23B6FB36" w:rsidR="005F3BC0" w:rsidRPr="00905452" w:rsidRDefault="005F3BC0" w:rsidP="005F3BC0">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r>
      <w:tr w:rsidR="00F65E02" w:rsidRPr="00905452" w14:paraId="0BAD3D25" w14:textId="77777777" w:rsidTr="006355F8">
        <w:trPr>
          <w:trHeight w:val="283"/>
        </w:trPr>
        <w:tc>
          <w:tcPr>
            <w:tcW w:w="2295" w:type="dxa"/>
            <w:tcBorders>
              <w:top w:val="nil"/>
              <w:left w:val="single" w:sz="4" w:space="0" w:color="auto"/>
              <w:bottom w:val="nil"/>
              <w:right w:val="single" w:sz="4" w:space="0" w:color="auto"/>
            </w:tcBorders>
          </w:tcPr>
          <w:p w14:paraId="6CD0EDD7" w14:textId="77777777" w:rsidR="00F65E02" w:rsidRPr="00905452" w:rsidRDefault="00F65E02" w:rsidP="00F65E02">
            <w:pPr>
              <w:keepNext/>
              <w:widowControl w:val="0"/>
              <w:suppressAutoHyphens/>
              <w:autoSpaceDE w:val="0"/>
              <w:autoSpaceDN w:val="0"/>
              <w:adjustRightInd w:val="0"/>
              <w:spacing w:after="0" w:line="240" w:lineRule="atLeast"/>
              <w:ind w:left="0" w:right="0"/>
              <w:jc w:val="left"/>
              <w:rPr>
                <w:rFonts w:cs="Arial"/>
                <w:b/>
                <w:color w:val="000000"/>
                <w:lang w:val="en-US"/>
              </w:rPr>
            </w:pPr>
            <w:r w:rsidRPr="00905452">
              <w:rPr>
                <w:rFonts w:cs="Arial"/>
                <w:b/>
                <w:color w:val="000000"/>
                <w:lang w:val="en-US"/>
              </w:rPr>
              <w:t>Rapid Change of Temperature</w:t>
            </w:r>
          </w:p>
          <w:p w14:paraId="32AB1784" w14:textId="77777777" w:rsidR="00F65E02" w:rsidRPr="00905452" w:rsidRDefault="00F65E02" w:rsidP="00F65E02">
            <w:pPr>
              <w:keepNext/>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color w:val="000000"/>
                <w:lang w:val="en-US"/>
              </w:rPr>
              <w:t>Initial Measurements</w:t>
            </w:r>
          </w:p>
        </w:tc>
        <w:tc>
          <w:tcPr>
            <w:tcW w:w="2868" w:type="dxa"/>
            <w:tcBorders>
              <w:top w:val="single" w:sz="4" w:space="0" w:color="auto"/>
              <w:left w:val="single" w:sz="4" w:space="0" w:color="auto"/>
              <w:bottom w:val="single" w:sz="4" w:space="0" w:color="auto"/>
              <w:right w:val="single" w:sz="4" w:space="0" w:color="auto"/>
            </w:tcBorders>
          </w:tcPr>
          <w:p w14:paraId="20B14035" w14:textId="77777777" w:rsidR="00F65E02" w:rsidRDefault="00F65E02" w:rsidP="00F65E02">
            <w:pPr>
              <w:pStyle w:val="Bodyjustified"/>
              <w:keepNext/>
              <w:jc w:val="left"/>
              <w:rPr>
                <w:rFonts w:cs="Arial"/>
              </w:rPr>
            </w:pPr>
          </w:p>
          <w:p w14:paraId="14F65298" w14:textId="77777777" w:rsidR="00F65E02" w:rsidRPr="00905452" w:rsidRDefault="00F65E02" w:rsidP="00F65E02">
            <w:pPr>
              <w:pStyle w:val="Bodyjustified"/>
              <w:keepNext/>
              <w:jc w:val="left"/>
              <w:rPr>
                <w:rFonts w:cs="Arial"/>
              </w:rPr>
            </w:pPr>
          </w:p>
          <w:p w14:paraId="4AF901CD" w14:textId="77777777" w:rsidR="00F65E02" w:rsidRPr="00905452" w:rsidRDefault="00F65E02" w:rsidP="00F65E02">
            <w:pPr>
              <w:pStyle w:val="Bodyjustified"/>
              <w:keepNext/>
              <w:jc w:val="left"/>
              <w:rPr>
                <w:rFonts w:cs="Arial"/>
              </w:rPr>
            </w:pPr>
            <w:r w:rsidRPr="00905452">
              <w:rPr>
                <w:rFonts w:cs="Arial"/>
              </w:rPr>
              <w:t xml:space="preserve">Resistance </w:t>
            </w:r>
          </w:p>
          <w:p w14:paraId="43696978" w14:textId="4DC6F96D" w:rsidR="00F65E02" w:rsidRPr="00905452" w:rsidRDefault="00F65E02" w:rsidP="00F65E02">
            <w:pPr>
              <w:keepNext/>
              <w:widowControl w:val="0"/>
              <w:suppressAutoHyphens/>
              <w:autoSpaceDE w:val="0"/>
              <w:autoSpaceDN w:val="0"/>
              <w:adjustRightInd w:val="0"/>
              <w:spacing w:after="0" w:line="240" w:lineRule="atLeast"/>
              <w:ind w:left="0" w:right="0"/>
              <w:jc w:val="left"/>
              <w:rPr>
                <w:rFonts w:cs="Arial"/>
                <w:color w:val="000000"/>
                <w:w w:val="1"/>
                <w:lang w:val="en-US"/>
              </w:rPr>
            </w:pPr>
            <w:commentRangeStart w:id="56"/>
            <w:r w:rsidRPr="00905452">
              <w:rPr>
                <w:rFonts w:cs="Arial"/>
              </w:rPr>
              <w:t>Voltage Standing Wave Ratio</w:t>
            </w:r>
            <w:commentRangeEnd w:id="56"/>
            <w:r w:rsidR="006355F8">
              <w:rPr>
                <w:rStyle w:val="CommentReference"/>
                <w:rFonts w:eastAsia="Times New Roman"/>
              </w:rPr>
              <w:commentReference w:id="56"/>
            </w:r>
          </w:p>
        </w:tc>
        <w:tc>
          <w:tcPr>
            <w:tcW w:w="1147" w:type="dxa"/>
            <w:tcBorders>
              <w:top w:val="single" w:sz="4" w:space="0" w:color="auto"/>
              <w:left w:val="single" w:sz="4" w:space="0" w:color="auto"/>
              <w:bottom w:val="single" w:sz="4" w:space="0" w:color="auto"/>
              <w:right w:val="single" w:sz="4" w:space="0" w:color="auto"/>
            </w:tcBorders>
          </w:tcPr>
          <w:p w14:paraId="098659EE" w14:textId="77777777" w:rsidR="00F65E02" w:rsidRDefault="00F65E02" w:rsidP="00F65E02">
            <w:pPr>
              <w:pStyle w:val="Bodyjustified"/>
              <w:keepNext/>
              <w:rPr>
                <w:rFonts w:cs="Arial"/>
              </w:rPr>
            </w:pPr>
          </w:p>
          <w:p w14:paraId="48CB4E23" w14:textId="77777777" w:rsidR="00F65E02" w:rsidRPr="00905452" w:rsidRDefault="00F65E02" w:rsidP="00F65E02">
            <w:pPr>
              <w:pStyle w:val="Bodyjustified"/>
              <w:keepNext/>
              <w:rPr>
                <w:rFonts w:cs="Arial"/>
              </w:rPr>
            </w:pPr>
          </w:p>
          <w:p w14:paraId="0234B38A" w14:textId="77777777" w:rsidR="00F65E02" w:rsidRPr="00905452" w:rsidRDefault="00F65E02" w:rsidP="00F65E02">
            <w:pPr>
              <w:pStyle w:val="Bodyjustified"/>
              <w:keepNext/>
              <w:rPr>
                <w:rFonts w:cs="Arial"/>
              </w:rPr>
            </w:pPr>
            <w:r w:rsidRPr="00905452">
              <w:rPr>
                <w:rFonts w:cs="Arial"/>
              </w:rPr>
              <w:t>R</w:t>
            </w:r>
          </w:p>
          <w:p w14:paraId="6F8E079A" w14:textId="3AD871D3" w:rsidR="00F65E02" w:rsidRPr="00905452" w:rsidRDefault="00F65E02"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rPr>
              <w:t>VSWR</w:t>
            </w:r>
          </w:p>
        </w:tc>
        <w:tc>
          <w:tcPr>
            <w:tcW w:w="1345" w:type="dxa"/>
            <w:tcBorders>
              <w:top w:val="single" w:sz="4" w:space="0" w:color="auto"/>
              <w:left w:val="single" w:sz="4" w:space="0" w:color="auto"/>
              <w:bottom w:val="single" w:sz="4" w:space="0" w:color="auto"/>
              <w:right w:val="single" w:sz="4" w:space="0" w:color="auto"/>
            </w:tcBorders>
          </w:tcPr>
          <w:p w14:paraId="6332D2E9" w14:textId="77777777" w:rsidR="00F65E02" w:rsidRDefault="00F65E02" w:rsidP="00F65E02">
            <w:pPr>
              <w:pStyle w:val="Bodyjustified"/>
              <w:keepNext/>
              <w:rPr>
                <w:rFonts w:cs="Arial"/>
              </w:rPr>
            </w:pPr>
          </w:p>
          <w:p w14:paraId="3A81620B" w14:textId="77777777" w:rsidR="00F65E02" w:rsidRPr="00905452" w:rsidRDefault="00F65E02" w:rsidP="00F65E02">
            <w:pPr>
              <w:pStyle w:val="Bodyjustified"/>
              <w:keepNext/>
              <w:rPr>
                <w:rFonts w:cs="Arial"/>
              </w:rPr>
            </w:pPr>
          </w:p>
          <w:p w14:paraId="2FD227E3" w14:textId="77777777" w:rsidR="00F65E02" w:rsidRPr="00905452" w:rsidRDefault="00F65E02" w:rsidP="00F65E02">
            <w:pPr>
              <w:pStyle w:val="Bodyjustified"/>
              <w:keepNext/>
              <w:rPr>
                <w:rFonts w:cs="Arial"/>
              </w:rPr>
            </w:pPr>
            <w:r w:rsidRPr="00905452">
              <w:rPr>
                <w:rFonts w:cs="Arial"/>
              </w:rPr>
              <w:t>47.5</w:t>
            </w:r>
          </w:p>
          <w:p w14:paraId="7D95F317" w14:textId="2C50F0E1" w:rsidR="00F65E02" w:rsidRPr="00905452" w:rsidRDefault="00F65E02"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rPr>
              <w:t>-</w:t>
            </w:r>
          </w:p>
        </w:tc>
        <w:tc>
          <w:tcPr>
            <w:tcW w:w="1147" w:type="dxa"/>
            <w:tcBorders>
              <w:top w:val="single" w:sz="4" w:space="0" w:color="auto"/>
              <w:left w:val="single" w:sz="4" w:space="0" w:color="auto"/>
              <w:bottom w:val="single" w:sz="4" w:space="0" w:color="auto"/>
              <w:right w:val="single" w:sz="4" w:space="0" w:color="auto"/>
            </w:tcBorders>
          </w:tcPr>
          <w:p w14:paraId="7EDA98C2" w14:textId="77777777" w:rsidR="00F65E02" w:rsidRPr="006355F8" w:rsidRDefault="00F65E02" w:rsidP="00F65E02">
            <w:pPr>
              <w:pStyle w:val="Bodyjustified"/>
              <w:keepNext/>
              <w:rPr>
                <w:rFonts w:cs="Arial"/>
              </w:rPr>
            </w:pPr>
          </w:p>
          <w:p w14:paraId="109B04DC" w14:textId="77777777" w:rsidR="00F65E02" w:rsidRPr="006355F8" w:rsidRDefault="00F65E02" w:rsidP="00F65E02">
            <w:pPr>
              <w:pStyle w:val="Bodyjustified"/>
              <w:keepNext/>
              <w:rPr>
                <w:rFonts w:cs="Arial"/>
              </w:rPr>
            </w:pPr>
          </w:p>
          <w:p w14:paraId="23233806" w14:textId="77777777" w:rsidR="00F65E02" w:rsidRPr="006355F8" w:rsidRDefault="00F65E02" w:rsidP="00F65E02">
            <w:pPr>
              <w:pStyle w:val="Bodyjustified"/>
              <w:keepNext/>
              <w:rPr>
                <w:rFonts w:cs="Arial"/>
              </w:rPr>
            </w:pPr>
            <w:r w:rsidRPr="006355F8">
              <w:rPr>
                <w:rFonts w:cs="Arial"/>
              </w:rPr>
              <w:t>52.5</w:t>
            </w:r>
          </w:p>
          <w:p w14:paraId="409330B7" w14:textId="1929073D" w:rsidR="00F65E02" w:rsidRPr="006355F8" w:rsidRDefault="00F65E02"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commentRangeStart w:id="57"/>
            <w:r w:rsidRPr="006355F8">
              <w:rPr>
                <w:rFonts w:cs="Arial"/>
              </w:rPr>
              <w:t>Note 1</w:t>
            </w:r>
            <w:commentRangeEnd w:id="57"/>
            <w:r w:rsidR="006355F8">
              <w:rPr>
                <w:rStyle w:val="CommentReference"/>
                <w:rFonts w:eastAsia="Times New Roman"/>
              </w:rPr>
              <w:commentReference w:id="57"/>
            </w:r>
          </w:p>
        </w:tc>
        <w:tc>
          <w:tcPr>
            <w:tcW w:w="861" w:type="dxa"/>
            <w:tcBorders>
              <w:top w:val="single" w:sz="4" w:space="0" w:color="auto"/>
              <w:left w:val="single" w:sz="4" w:space="0" w:color="auto"/>
              <w:bottom w:val="single" w:sz="4" w:space="0" w:color="auto"/>
              <w:right w:val="single" w:sz="4" w:space="0" w:color="auto"/>
            </w:tcBorders>
          </w:tcPr>
          <w:p w14:paraId="74F2724A" w14:textId="77777777" w:rsidR="00F65E02" w:rsidRDefault="00F65E02" w:rsidP="00F65E02">
            <w:pPr>
              <w:pStyle w:val="Bodyjustified"/>
              <w:keepNext/>
              <w:rPr>
                <w:rFonts w:cs="Arial"/>
              </w:rPr>
            </w:pPr>
          </w:p>
          <w:p w14:paraId="26161CA1" w14:textId="77777777" w:rsidR="00F65E02" w:rsidRPr="00905452" w:rsidRDefault="00F65E02" w:rsidP="00F65E02">
            <w:pPr>
              <w:pStyle w:val="Bodyjustified"/>
              <w:keepNext/>
              <w:rPr>
                <w:rFonts w:cs="Arial"/>
              </w:rPr>
            </w:pPr>
          </w:p>
          <w:p w14:paraId="14176E48" w14:textId="77777777" w:rsidR="00F65E02" w:rsidRPr="00905452" w:rsidRDefault="00F65E02" w:rsidP="00F65E02">
            <w:pPr>
              <w:pStyle w:val="Bodyjustified"/>
              <w:keepNext/>
              <w:rPr>
                <w:rFonts w:cs="Arial"/>
              </w:rPr>
            </w:pPr>
            <w:r w:rsidRPr="00905452">
              <w:rPr>
                <w:rFonts w:cs="Arial"/>
              </w:rPr>
              <w:t>Ω</w:t>
            </w:r>
          </w:p>
          <w:p w14:paraId="33C4458F" w14:textId="61EE7B20" w:rsidR="00F65E02" w:rsidRPr="00905452" w:rsidRDefault="00F65E02"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rPr>
              <w:t>-</w:t>
            </w:r>
          </w:p>
        </w:tc>
      </w:tr>
      <w:tr w:rsidR="00F65E02" w:rsidRPr="00905452" w14:paraId="5AF68B5A" w14:textId="77777777" w:rsidTr="00EC0145">
        <w:trPr>
          <w:trHeight w:val="283"/>
        </w:trPr>
        <w:tc>
          <w:tcPr>
            <w:tcW w:w="2295" w:type="dxa"/>
            <w:tcBorders>
              <w:top w:val="nil"/>
              <w:left w:val="single" w:sz="4" w:space="0" w:color="auto"/>
              <w:bottom w:val="nil"/>
              <w:right w:val="single" w:sz="4" w:space="0" w:color="auto"/>
            </w:tcBorders>
            <w:hideMark/>
          </w:tcPr>
          <w:p w14:paraId="100F5EC7" w14:textId="77777777" w:rsidR="00F65E02" w:rsidRPr="00905452" w:rsidRDefault="00F65E02" w:rsidP="00F65E02">
            <w:pPr>
              <w:keepNext/>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color w:val="000000"/>
                <w:lang w:val="en-US"/>
              </w:rPr>
              <w:t>Final Measurements</w:t>
            </w:r>
          </w:p>
        </w:tc>
        <w:tc>
          <w:tcPr>
            <w:tcW w:w="2868" w:type="dxa"/>
            <w:tcBorders>
              <w:top w:val="single" w:sz="4" w:space="0" w:color="auto"/>
              <w:left w:val="single" w:sz="4" w:space="0" w:color="auto"/>
              <w:bottom w:val="nil"/>
              <w:right w:val="single" w:sz="4" w:space="0" w:color="auto"/>
            </w:tcBorders>
            <w:hideMark/>
          </w:tcPr>
          <w:p w14:paraId="38B3C3D2" w14:textId="4BCC3108" w:rsidR="00F65E02" w:rsidRPr="00905452" w:rsidRDefault="00F65E02" w:rsidP="00F65E02">
            <w:pPr>
              <w:keepNext/>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lang w:val="en-US"/>
              </w:rPr>
              <w:t>Resistance</w:t>
            </w:r>
          </w:p>
        </w:tc>
        <w:tc>
          <w:tcPr>
            <w:tcW w:w="1147" w:type="dxa"/>
            <w:tcBorders>
              <w:top w:val="single" w:sz="4" w:space="0" w:color="auto"/>
              <w:left w:val="single" w:sz="4" w:space="0" w:color="auto"/>
              <w:bottom w:val="nil"/>
              <w:right w:val="single" w:sz="4" w:space="0" w:color="auto"/>
            </w:tcBorders>
            <w:hideMark/>
          </w:tcPr>
          <w:p w14:paraId="636C2CB9" w14:textId="5557DF68" w:rsidR="00F65E02" w:rsidRPr="00905452" w:rsidRDefault="00F65E02"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R</w:t>
            </w:r>
          </w:p>
        </w:tc>
        <w:tc>
          <w:tcPr>
            <w:tcW w:w="1345" w:type="dxa"/>
            <w:tcBorders>
              <w:top w:val="single" w:sz="4" w:space="0" w:color="auto"/>
              <w:left w:val="single" w:sz="4" w:space="0" w:color="auto"/>
              <w:bottom w:val="nil"/>
              <w:right w:val="single" w:sz="4" w:space="0" w:color="auto"/>
            </w:tcBorders>
            <w:hideMark/>
          </w:tcPr>
          <w:p w14:paraId="47FCA274" w14:textId="6FD90C54" w:rsidR="00F65E02" w:rsidRPr="00905452" w:rsidRDefault="00F65E02"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47.5</w:t>
            </w:r>
          </w:p>
        </w:tc>
        <w:tc>
          <w:tcPr>
            <w:tcW w:w="1147" w:type="dxa"/>
            <w:tcBorders>
              <w:top w:val="single" w:sz="4" w:space="0" w:color="auto"/>
              <w:left w:val="single" w:sz="4" w:space="0" w:color="auto"/>
              <w:bottom w:val="nil"/>
              <w:right w:val="single" w:sz="4" w:space="0" w:color="auto"/>
            </w:tcBorders>
            <w:hideMark/>
          </w:tcPr>
          <w:p w14:paraId="41F10F89" w14:textId="3F9A35A6" w:rsidR="00F65E02" w:rsidRPr="006355F8" w:rsidRDefault="00F65E02"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sidRPr="006355F8">
              <w:rPr>
                <w:rFonts w:cs="Arial"/>
                <w:lang w:val="en-US"/>
              </w:rPr>
              <w:t>52.5</w:t>
            </w:r>
          </w:p>
        </w:tc>
        <w:tc>
          <w:tcPr>
            <w:tcW w:w="861" w:type="dxa"/>
            <w:tcBorders>
              <w:top w:val="single" w:sz="4" w:space="0" w:color="auto"/>
              <w:left w:val="single" w:sz="4" w:space="0" w:color="auto"/>
              <w:bottom w:val="nil"/>
              <w:right w:val="single" w:sz="4" w:space="0" w:color="auto"/>
            </w:tcBorders>
            <w:hideMark/>
          </w:tcPr>
          <w:p w14:paraId="57EDDAFA" w14:textId="08E0CD8D" w:rsidR="00F65E02" w:rsidRPr="00905452" w:rsidRDefault="00F65E02"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rPr>
              <w:t>Ω</w:t>
            </w:r>
          </w:p>
        </w:tc>
      </w:tr>
      <w:tr w:rsidR="00F65E02" w:rsidRPr="00905452" w14:paraId="332AB09F" w14:textId="77777777" w:rsidTr="00EC0145">
        <w:trPr>
          <w:trHeight w:val="283"/>
        </w:trPr>
        <w:tc>
          <w:tcPr>
            <w:tcW w:w="2295" w:type="dxa"/>
            <w:tcBorders>
              <w:top w:val="nil"/>
              <w:left w:val="single" w:sz="4" w:space="0" w:color="auto"/>
              <w:bottom w:val="nil"/>
              <w:right w:val="single" w:sz="4" w:space="0" w:color="auto"/>
            </w:tcBorders>
          </w:tcPr>
          <w:p w14:paraId="3F4CD011" w14:textId="77777777" w:rsidR="00F65E02" w:rsidRPr="00905452" w:rsidRDefault="00F65E02" w:rsidP="00F65E02">
            <w:pPr>
              <w:keepNext/>
              <w:widowControl w:val="0"/>
              <w:suppressAutoHyphens/>
              <w:autoSpaceDE w:val="0"/>
              <w:autoSpaceDN w:val="0"/>
              <w:adjustRightInd w:val="0"/>
              <w:spacing w:after="0" w:line="240" w:lineRule="atLeast"/>
              <w:ind w:left="0" w:right="0"/>
              <w:jc w:val="left"/>
              <w:rPr>
                <w:rFonts w:cs="Arial"/>
                <w:color w:val="000000"/>
                <w:w w:val="1"/>
                <w:lang w:val="en-US"/>
              </w:rPr>
            </w:pPr>
          </w:p>
        </w:tc>
        <w:tc>
          <w:tcPr>
            <w:tcW w:w="2868" w:type="dxa"/>
            <w:tcBorders>
              <w:top w:val="nil"/>
              <w:left w:val="single" w:sz="4" w:space="0" w:color="auto"/>
              <w:bottom w:val="nil"/>
              <w:right w:val="single" w:sz="4" w:space="0" w:color="auto"/>
            </w:tcBorders>
            <w:hideMark/>
          </w:tcPr>
          <w:p w14:paraId="00D6E3E3" w14:textId="635E65B8" w:rsidR="00F65E02" w:rsidRPr="00905452" w:rsidRDefault="00F65E02" w:rsidP="00F65E02">
            <w:pPr>
              <w:keepNext/>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lang w:val="en-US"/>
              </w:rPr>
              <w:t xml:space="preserve">Resistance Drift </w:t>
            </w:r>
            <w:commentRangeStart w:id="58"/>
            <w:r w:rsidRPr="00905452">
              <w:rPr>
                <w:rFonts w:cs="Arial"/>
                <w:lang w:val="en-US"/>
              </w:rPr>
              <w:t>(from initial measurement)</w:t>
            </w:r>
            <w:commentRangeEnd w:id="58"/>
            <w:r w:rsidR="006355F8">
              <w:rPr>
                <w:rStyle w:val="CommentReference"/>
                <w:rFonts w:eastAsia="Times New Roman"/>
              </w:rPr>
              <w:commentReference w:id="58"/>
            </w:r>
          </w:p>
        </w:tc>
        <w:tc>
          <w:tcPr>
            <w:tcW w:w="1147" w:type="dxa"/>
            <w:tcBorders>
              <w:top w:val="nil"/>
              <w:left w:val="single" w:sz="4" w:space="0" w:color="auto"/>
              <w:bottom w:val="nil"/>
              <w:right w:val="single" w:sz="4" w:space="0" w:color="auto"/>
            </w:tcBorders>
            <w:hideMark/>
          </w:tcPr>
          <w:p w14:paraId="4EF1286C" w14:textId="0B08032E" w:rsidR="00F65E02" w:rsidRPr="00905452" w:rsidRDefault="00F65E02"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Pr>
                <w:rFonts w:cs="Arial"/>
                <w:lang w:val="en-US"/>
              </w:rPr>
              <w:t>Δ</w:t>
            </w:r>
            <w:r w:rsidRPr="00905452">
              <w:rPr>
                <w:rFonts w:cs="Arial"/>
                <w:lang w:val="en-US"/>
              </w:rPr>
              <w:t>R</w:t>
            </w:r>
          </w:p>
        </w:tc>
        <w:tc>
          <w:tcPr>
            <w:tcW w:w="1345" w:type="dxa"/>
            <w:tcBorders>
              <w:top w:val="nil"/>
              <w:left w:val="single" w:sz="4" w:space="0" w:color="auto"/>
              <w:bottom w:val="nil"/>
              <w:right w:val="single" w:sz="4" w:space="0" w:color="auto"/>
            </w:tcBorders>
            <w:hideMark/>
          </w:tcPr>
          <w:p w14:paraId="14A8907A" w14:textId="2929E2C9" w:rsidR="00F65E02" w:rsidRPr="00905452" w:rsidRDefault="00F65E02"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c>
          <w:tcPr>
            <w:tcW w:w="1147" w:type="dxa"/>
            <w:tcBorders>
              <w:top w:val="nil"/>
              <w:left w:val="single" w:sz="4" w:space="0" w:color="auto"/>
              <w:bottom w:val="nil"/>
              <w:right w:val="single" w:sz="4" w:space="0" w:color="auto"/>
            </w:tcBorders>
            <w:hideMark/>
          </w:tcPr>
          <w:p w14:paraId="21BB6413" w14:textId="338D73AB" w:rsidR="00F65E02" w:rsidRPr="006355F8" w:rsidRDefault="00F65E02"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sidRPr="006355F8">
              <w:rPr>
                <w:rFonts w:cs="Arial"/>
                <w:lang w:val="en-US"/>
              </w:rPr>
              <w:t>±250</w:t>
            </w:r>
          </w:p>
        </w:tc>
        <w:tc>
          <w:tcPr>
            <w:tcW w:w="861" w:type="dxa"/>
            <w:tcBorders>
              <w:top w:val="nil"/>
              <w:left w:val="single" w:sz="4" w:space="0" w:color="auto"/>
              <w:bottom w:val="nil"/>
              <w:right w:val="single" w:sz="4" w:space="0" w:color="auto"/>
            </w:tcBorders>
            <w:hideMark/>
          </w:tcPr>
          <w:p w14:paraId="2CFAF8E2" w14:textId="5DE238F2" w:rsidR="00F65E02" w:rsidRPr="00905452" w:rsidRDefault="00F65E02"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m</w:t>
            </w:r>
            <w:r w:rsidRPr="00905452">
              <w:rPr>
                <w:rFonts w:cs="Arial"/>
              </w:rPr>
              <w:t>Ω</w:t>
            </w:r>
          </w:p>
        </w:tc>
      </w:tr>
      <w:tr w:rsidR="00F65E02" w:rsidRPr="00905452" w14:paraId="44864165" w14:textId="77777777" w:rsidTr="00EC0145">
        <w:trPr>
          <w:trHeight w:val="283"/>
        </w:trPr>
        <w:tc>
          <w:tcPr>
            <w:tcW w:w="2295" w:type="dxa"/>
            <w:tcBorders>
              <w:top w:val="nil"/>
              <w:left w:val="single" w:sz="4" w:space="0" w:color="auto"/>
              <w:bottom w:val="nil"/>
              <w:right w:val="single" w:sz="4" w:space="0" w:color="auto"/>
            </w:tcBorders>
          </w:tcPr>
          <w:p w14:paraId="07C69849" w14:textId="77777777"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p>
        </w:tc>
        <w:tc>
          <w:tcPr>
            <w:tcW w:w="2868" w:type="dxa"/>
            <w:tcBorders>
              <w:top w:val="nil"/>
              <w:left w:val="single" w:sz="4" w:space="0" w:color="auto"/>
              <w:bottom w:val="nil"/>
              <w:right w:val="single" w:sz="4" w:space="0" w:color="auto"/>
            </w:tcBorders>
            <w:hideMark/>
          </w:tcPr>
          <w:p w14:paraId="68CCD7CC" w14:textId="60F5C79C"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commentRangeStart w:id="59"/>
            <w:r w:rsidRPr="00905452">
              <w:rPr>
                <w:rFonts w:cs="Arial"/>
                <w:lang w:val="en-US"/>
              </w:rPr>
              <w:t>Voltage Standing Wave Ratio</w:t>
            </w:r>
            <w:commentRangeEnd w:id="59"/>
            <w:r w:rsidR="006355F8">
              <w:rPr>
                <w:rStyle w:val="CommentReference"/>
                <w:rFonts w:eastAsia="Times New Roman"/>
              </w:rPr>
              <w:commentReference w:id="59"/>
            </w:r>
          </w:p>
        </w:tc>
        <w:tc>
          <w:tcPr>
            <w:tcW w:w="1147" w:type="dxa"/>
            <w:tcBorders>
              <w:top w:val="nil"/>
              <w:left w:val="single" w:sz="4" w:space="0" w:color="auto"/>
              <w:bottom w:val="nil"/>
              <w:right w:val="single" w:sz="4" w:space="0" w:color="auto"/>
            </w:tcBorders>
            <w:hideMark/>
          </w:tcPr>
          <w:p w14:paraId="157F9E8E" w14:textId="681429E1"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VSWR</w:t>
            </w:r>
          </w:p>
        </w:tc>
        <w:tc>
          <w:tcPr>
            <w:tcW w:w="1345" w:type="dxa"/>
            <w:tcBorders>
              <w:top w:val="nil"/>
              <w:left w:val="single" w:sz="4" w:space="0" w:color="auto"/>
              <w:bottom w:val="nil"/>
              <w:right w:val="single" w:sz="4" w:space="0" w:color="auto"/>
            </w:tcBorders>
            <w:hideMark/>
          </w:tcPr>
          <w:p w14:paraId="5BF26136" w14:textId="161A1887"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c>
          <w:tcPr>
            <w:tcW w:w="1147" w:type="dxa"/>
            <w:tcBorders>
              <w:top w:val="nil"/>
              <w:left w:val="single" w:sz="4" w:space="0" w:color="auto"/>
              <w:bottom w:val="nil"/>
              <w:right w:val="single" w:sz="4" w:space="0" w:color="auto"/>
            </w:tcBorders>
            <w:hideMark/>
          </w:tcPr>
          <w:p w14:paraId="7C883439" w14:textId="5F161432" w:rsidR="00F65E02" w:rsidRPr="006355F8"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commentRangeStart w:id="60"/>
            <w:r w:rsidRPr="006355F8">
              <w:rPr>
                <w:rFonts w:cs="Arial"/>
              </w:rPr>
              <w:t>Note 1</w:t>
            </w:r>
            <w:commentRangeEnd w:id="60"/>
            <w:r w:rsidR="006355F8">
              <w:rPr>
                <w:rStyle w:val="CommentReference"/>
                <w:rFonts w:eastAsia="Times New Roman"/>
              </w:rPr>
              <w:commentReference w:id="60"/>
            </w:r>
          </w:p>
        </w:tc>
        <w:tc>
          <w:tcPr>
            <w:tcW w:w="861" w:type="dxa"/>
            <w:tcBorders>
              <w:top w:val="nil"/>
              <w:left w:val="single" w:sz="4" w:space="0" w:color="auto"/>
              <w:bottom w:val="nil"/>
              <w:right w:val="single" w:sz="4" w:space="0" w:color="auto"/>
            </w:tcBorders>
            <w:hideMark/>
          </w:tcPr>
          <w:p w14:paraId="10486639" w14:textId="18F53A5D"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r>
      <w:tr w:rsidR="00F65E02" w:rsidRPr="00905452" w14:paraId="56C680B4" w14:textId="77777777" w:rsidTr="00F07FDE">
        <w:trPr>
          <w:trHeight w:val="283"/>
        </w:trPr>
        <w:tc>
          <w:tcPr>
            <w:tcW w:w="2295" w:type="dxa"/>
            <w:tcBorders>
              <w:top w:val="nil"/>
              <w:left w:val="single" w:sz="4" w:space="0" w:color="auto"/>
              <w:bottom w:val="single" w:sz="4" w:space="0" w:color="auto"/>
              <w:right w:val="single" w:sz="4" w:space="0" w:color="auto"/>
            </w:tcBorders>
          </w:tcPr>
          <w:p w14:paraId="6D878B5E" w14:textId="77777777"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p>
        </w:tc>
        <w:tc>
          <w:tcPr>
            <w:tcW w:w="2868" w:type="dxa"/>
            <w:tcBorders>
              <w:top w:val="nil"/>
              <w:left w:val="single" w:sz="4" w:space="0" w:color="auto"/>
              <w:bottom w:val="single" w:sz="4" w:space="0" w:color="auto"/>
              <w:right w:val="single" w:sz="4" w:space="0" w:color="auto"/>
            </w:tcBorders>
            <w:hideMark/>
          </w:tcPr>
          <w:p w14:paraId="03FA8086" w14:textId="586F7178"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lang w:val="en-US"/>
              </w:rPr>
              <w:t xml:space="preserve">VSWR Drift </w:t>
            </w:r>
            <w:commentRangeStart w:id="61"/>
            <w:r w:rsidRPr="00905452">
              <w:rPr>
                <w:rFonts w:cs="Arial"/>
                <w:lang w:val="en-US"/>
              </w:rPr>
              <w:t>(from initial measurement)</w:t>
            </w:r>
            <w:commentRangeEnd w:id="61"/>
            <w:r w:rsidR="006355F8">
              <w:rPr>
                <w:rStyle w:val="CommentReference"/>
                <w:rFonts w:eastAsia="Times New Roman"/>
              </w:rPr>
              <w:commentReference w:id="61"/>
            </w:r>
          </w:p>
        </w:tc>
        <w:tc>
          <w:tcPr>
            <w:tcW w:w="1147" w:type="dxa"/>
            <w:tcBorders>
              <w:top w:val="nil"/>
              <w:left w:val="single" w:sz="4" w:space="0" w:color="auto"/>
              <w:bottom w:val="single" w:sz="4" w:space="0" w:color="auto"/>
              <w:right w:val="single" w:sz="4" w:space="0" w:color="auto"/>
            </w:tcBorders>
            <w:hideMark/>
          </w:tcPr>
          <w:p w14:paraId="3C215365" w14:textId="0CBC1AEF" w:rsidR="00F65E02" w:rsidRPr="00905452" w:rsidRDefault="00D4038A" w:rsidP="00F65E02">
            <w:pPr>
              <w:widowControl w:val="0"/>
              <w:suppressAutoHyphens/>
              <w:autoSpaceDE w:val="0"/>
              <w:autoSpaceDN w:val="0"/>
              <w:adjustRightInd w:val="0"/>
              <w:spacing w:after="0" w:line="240" w:lineRule="atLeast"/>
              <w:ind w:left="0" w:right="0"/>
              <w:jc w:val="center"/>
              <w:rPr>
                <w:rFonts w:cs="Arial"/>
                <w:color w:val="000000"/>
                <w:w w:val="1"/>
                <w:lang w:val="en-US"/>
              </w:rPr>
            </w:pPr>
            <m:oMathPara>
              <m:oMath>
                <m:f>
                  <m:fPr>
                    <m:ctrlPr>
                      <w:rPr>
                        <w:rFonts w:ascii="Cambria Math" w:hAnsi="Cambria Math" w:cs="Arial"/>
                        <w:i/>
                      </w:rPr>
                    </m:ctrlPr>
                  </m:fPr>
                  <m:num>
                    <m:r>
                      <m:rPr>
                        <m:sty m:val="p"/>
                      </m:rPr>
                      <w:rPr>
                        <w:rFonts w:ascii="Cambria Math" w:hAnsi="Cambria Math" w:cs="Arial"/>
                      </w:rPr>
                      <m:t>Δ</m:t>
                    </m:r>
                    <m:r>
                      <m:rPr>
                        <m:nor/>
                      </m:rPr>
                      <w:rPr>
                        <w:rFonts w:cs="Arial"/>
                      </w:rPr>
                      <m:t>VSWR</m:t>
                    </m:r>
                  </m:num>
                  <m:den>
                    <m:r>
                      <m:rPr>
                        <m:nor/>
                      </m:rPr>
                      <w:rPr>
                        <w:rFonts w:cs="Arial"/>
                      </w:rPr>
                      <m:t>VSWR</m:t>
                    </m:r>
                  </m:den>
                </m:f>
              </m:oMath>
            </m:oMathPara>
          </w:p>
        </w:tc>
        <w:tc>
          <w:tcPr>
            <w:tcW w:w="1345" w:type="dxa"/>
            <w:tcBorders>
              <w:top w:val="nil"/>
              <w:left w:val="single" w:sz="4" w:space="0" w:color="auto"/>
              <w:bottom w:val="single" w:sz="4" w:space="0" w:color="auto"/>
              <w:right w:val="single" w:sz="4" w:space="0" w:color="auto"/>
            </w:tcBorders>
            <w:hideMark/>
          </w:tcPr>
          <w:p w14:paraId="658924CD" w14:textId="72A60B7D"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c>
          <w:tcPr>
            <w:tcW w:w="1147" w:type="dxa"/>
            <w:tcBorders>
              <w:top w:val="nil"/>
              <w:left w:val="single" w:sz="4" w:space="0" w:color="auto"/>
              <w:bottom w:val="single" w:sz="4" w:space="0" w:color="auto"/>
              <w:right w:val="single" w:sz="4" w:space="0" w:color="auto"/>
            </w:tcBorders>
            <w:hideMark/>
          </w:tcPr>
          <w:p w14:paraId="5955C7E1" w14:textId="79D6F732"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Pr>
                <w:rFonts w:cs="Arial"/>
                <w:lang w:val="en-US"/>
              </w:rPr>
              <w:t>±</w:t>
            </w:r>
            <w:r w:rsidRPr="00905452">
              <w:rPr>
                <w:rFonts w:cs="Arial"/>
                <w:lang w:val="en-US"/>
              </w:rPr>
              <w:t>2</w:t>
            </w:r>
          </w:p>
        </w:tc>
        <w:tc>
          <w:tcPr>
            <w:tcW w:w="861" w:type="dxa"/>
            <w:tcBorders>
              <w:top w:val="nil"/>
              <w:left w:val="single" w:sz="4" w:space="0" w:color="auto"/>
              <w:bottom w:val="single" w:sz="4" w:space="0" w:color="auto"/>
              <w:right w:val="single" w:sz="4" w:space="0" w:color="auto"/>
            </w:tcBorders>
            <w:hideMark/>
          </w:tcPr>
          <w:p w14:paraId="4AE1E2CC" w14:textId="02BFF649"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r>
      <w:tr w:rsidR="00F65E02" w:rsidRPr="00905452" w14:paraId="6047406D" w14:textId="77777777" w:rsidTr="006355F8">
        <w:trPr>
          <w:trHeight w:val="283"/>
        </w:trPr>
        <w:tc>
          <w:tcPr>
            <w:tcW w:w="2295" w:type="dxa"/>
            <w:tcBorders>
              <w:top w:val="single" w:sz="4" w:space="0" w:color="auto"/>
              <w:left w:val="single" w:sz="4" w:space="0" w:color="auto"/>
              <w:bottom w:val="nil"/>
              <w:right w:val="single" w:sz="4" w:space="0" w:color="auto"/>
            </w:tcBorders>
          </w:tcPr>
          <w:p w14:paraId="18445601" w14:textId="77777777" w:rsidR="00F65E02" w:rsidRPr="00905452" w:rsidRDefault="00F65E02" w:rsidP="00F65E02">
            <w:pPr>
              <w:keepNext/>
              <w:keepLines/>
              <w:widowControl w:val="0"/>
              <w:suppressAutoHyphens/>
              <w:autoSpaceDE w:val="0"/>
              <w:autoSpaceDN w:val="0"/>
              <w:adjustRightInd w:val="0"/>
              <w:spacing w:after="0" w:line="240" w:lineRule="atLeast"/>
              <w:ind w:left="0" w:right="0"/>
              <w:jc w:val="left"/>
              <w:rPr>
                <w:rFonts w:cs="Arial"/>
                <w:b/>
                <w:color w:val="000000"/>
                <w:lang w:val="en-US"/>
              </w:rPr>
            </w:pPr>
            <w:r w:rsidRPr="00905452">
              <w:rPr>
                <w:rFonts w:cs="Arial"/>
                <w:b/>
                <w:color w:val="000000"/>
                <w:lang w:val="en-US"/>
              </w:rPr>
              <w:lastRenderedPageBreak/>
              <w:t>Climatic Sequence</w:t>
            </w:r>
          </w:p>
          <w:p w14:paraId="051EC328" w14:textId="77777777" w:rsidR="00F65E02" w:rsidRPr="00905452" w:rsidRDefault="00F65E02" w:rsidP="00F65E02">
            <w:pPr>
              <w:keepNext/>
              <w:keepLines/>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color w:val="000000"/>
                <w:lang w:val="en-US"/>
              </w:rPr>
              <w:t>Initial Measurements</w:t>
            </w:r>
          </w:p>
        </w:tc>
        <w:tc>
          <w:tcPr>
            <w:tcW w:w="2868" w:type="dxa"/>
            <w:tcBorders>
              <w:top w:val="single" w:sz="4" w:space="0" w:color="auto"/>
              <w:left w:val="single" w:sz="4" w:space="0" w:color="auto"/>
              <w:bottom w:val="single" w:sz="4" w:space="0" w:color="auto"/>
              <w:right w:val="single" w:sz="4" w:space="0" w:color="auto"/>
            </w:tcBorders>
          </w:tcPr>
          <w:p w14:paraId="00BC353B" w14:textId="77777777" w:rsidR="00F65E02" w:rsidRPr="00905452" w:rsidRDefault="00F65E02" w:rsidP="00F65E02">
            <w:pPr>
              <w:pStyle w:val="Bodyjustified"/>
              <w:jc w:val="left"/>
              <w:rPr>
                <w:rFonts w:cs="Arial"/>
                <w:lang w:val="en-US"/>
              </w:rPr>
            </w:pPr>
          </w:p>
          <w:p w14:paraId="4F52CDDB" w14:textId="77777777" w:rsidR="00F65E02" w:rsidRPr="006355F8" w:rsidRDefault="00F65E02" w:rsidP="00F65E02">
            <w:pPr>
              <w:pStyle w:val="Bodyjustified"/>
              <w:jc w:val="left"/>
              <w:rPr>
                <w:rFonts w:cs="Arial"/>
                <w:lang w:val="en-US"/>
              </w:rPr>
            </w:pPr>
            <w:r w:rsidRPr="00905452">
              <w:rPr>
                <w:rFonts w:cs="Arial"/>
                <w:lang w:val="en-US"/>
              </w:rPr>
              <w:t xml:space="preserve">Resistance (Note </w:t>
            </w:r>
            <w:commentRangeStart w:id="62"/>
            <w:r w:rsidRPr="006355F8">
              <w:rPr>
                <w:rFonts w:cs="Arial"/>
                <w:lang w:val="en-US"/>
              </w:rPr>
              <w:t>2</w:t>
            </w:r>
            <w:commentRangeEnd w:id="62"/>
            <w:r w:rsidR="00F25551">
              <w:rPr>
                <w:rStyle w:val="CommentReference"/>
                <w:rFonts w:eastAsia="Times New Roman" w:cs="Times New Roman"/>
                <w:color w:val="auto"/>
                <w:w w:val="100"/>
              </w:rPr>
              <w:commentReference w:id="62"/>
            </w:r>
            <w:r w:rsidRPr="006355F8">
              <w:rPr>
                <w:rFonts w:cs="Arial"/>
                <w:lang w:val="en-US"/>
              </w:rPr>
              <w:t>)</w:t>
            </w:r>
          </w:p>
          <w:p w14:paraId="57011445" w14:textId="36B037F5" w:rsidR="00F65E02" w:rsidRPr="00905452" w:rsidRDefault="00F65E02" w:rsidP="00F65E02">
            <w:pPr>
              <w:keepNext/>
              <w:keepLines/>
              <w:widowControl w:val="0"/>
              <w:suppressAutoHyphens/>
              <w:autoSpaceDE w:val="0"/>
              <w:autoSpaceDN w:val="0"/>
              <w:adjustRightInd w:val="0"/>
              <w:spacing w:after="0" w:line="240" w:lineRule="atLeast"/>
              <w:ind w:left="0" w:right="0"/>
              <w:jc w:val="left"/>
              <w:rPr>
                <w:rFonts w:cs="Arial"/>
                <w:color w:val="000000"/>
                <w:w w:val="1"/>
                <w:lang w:val="en-US"/>
              </w:rPr>
            </w:pPr>
            <w:commentRangeStart w:id="63"/>
            <w:r w:rsidRPr="006355F8">
              <w:rPr>
                <w:rFonts w:cs="Arial"/>
                <w:lang w:val="en-US"/>
              </w:rPr>
              <w:t>Voltage Standing Wave Ratio</w:t>
            </w:r>
            <w:commentRangeEnd w:id="63"/>
            <w:r w:rsidR="00F25551">
              <w:rPr>
                <w:rStyle w:val="CommentReference"/>
                <w:rFonts w:eastAsia="Times New Roman"/>
              </w:rPr>
              <w:commentReference w:id="63"/>
            </w:r>
            <w:r w:rsidRPr="006355F8">
              <w:rPr>
                <w:rFonts w:cs="Arial"/>
                <w:lang w:val="en-US"/>
              </w:rPr>
              <w:t xml:space="preserve"> (Note </w:t>
            </w:r>
            <w:commentRangeStart w:id="64"/>
            <w:r w:rsidRPr="006355F8">
              <w:rPr>
                <w:rFonts w:cs="Arial"/>
                <w:lang w:val="en-US"/>
              </w:rPr>
              <w:t>2</w:t>
            </w:r>
            <w:commentRangeEnd w:id="64"/>
            <w:r w:rsidR="00F25551">
              <w:rPr>
                <w:rStyle w:val="CommentReference"/>
                <w:rFonts w:eastAsia="Times New Roman"/>
              </w:rPr>
              <w:commentReference w:id="64"/>
            </w:r>
            <w:r w:rsidRPr="00905452">
              <w:rPr>
                <w:rFonts w:cs="Arial"/>
                <w:lang w:val="en-US"/>
              </w:rPr>
              <w:t>)</w:t>
            </w:r>
          </w:p>
        </w:tc>
        <w:tc>
          <w:tcPr>
            <w:tcW w:w="1147" w:type="dxa"/>
            <w:tcBorders>
              <w:top w:val="single" w:sz="4" w:space="0" w:color="auto"/>
              <w:left w:val="single" w:sz="4" w:space="0" w:color="auto"/>
              <w:bottom w:val="single" w:sz="4" w:space="0" w:color="auto"/>
              <w:right w:val="single" w:sz="4" w:space="0" w:color="auto"/>
            </w:tcBorders>
          </w:tcPr>
          <w:p w14:paraId="669C30A2" w14:textId="77777777" w:rsidR="00F65E02" w:rsidRPr="00905452" w:rsidRDefault="00F65E02" w:rsidP="00F65E02">
            <w:pPr>
              <w:pStyle w:val="Bodyjustified"/>
              <w:rPr>
                <w:rFonts w:cs="Arial"/>
                <w:lang w:val="en-US"/>
              </w:rPr>
            </w:pPr>
          </w:p>
          <w:p w14:paraId="74BF23A1" w14:textId="1102AFCA" w:rsidR="00F65E02" w:rsidRPr="00905452" w:rsidRDefault="00F65E02" w:rsidP="00F65E02">
            <w:pPr>
              <w:keepNext/>
              <w:keepLines/>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R</w:t>
            </w:r>
            <w:r w:rsidRPr="00905452">
              <w:rPr>
                <w:rFonts w:cs="Arial"/>
                <w:lang w:val="en-US"/>
              </w:rPr>
              <w:br/>
              <w:t>VSWR</w:t>
            </w:r>
          </w:p>
        </w:tc>
        <w:tc>
          <w:tcPr>
            <w:tcW w:w="1345" w:type="dxa"/>
            <w:tcBorders>
              <w:top w:val="single" w:sz="4" w:space="0" w:color="auto"/>
              <w:left w:val="single" w:sz="4" w:space="0" w:color="auto"/>
              <w:bottom w:val="single" w:sz="4" w:space="0" w:color="auto"/>
              <w:right w:val="single" w:sz="4" w:space="0" w:color="auto"/>
            </w:tcBorders>
          </w:tcPr>
          <w:p w14:paraId="42DF7D79" w14:textId="77777777" w:rsidR="00F65E02" w:rsidRPr="00905452" w:rsidRDefault="00F65E02" w:rsidP="00F65E02">
            <w:pPr>
              <w:pStyle w:val="Bodyjustified"/>
              <w:rPr>
                <w:rFonts w:cs="Arial"/>
                <w:lang w:val="en-US"/>
              </w:rPr>
            </w:pPr>
          </w:p>
          <w:p w14:paraId="568EC786" w14:textId="12DD5B35" w:rsidR="00F65E02" w:rsidRPr="00905452" w:rsidRDefault="00F65E02" w:rsidP="00F65E02">
            <w:pPr>
              <w:keepNext/>
              <w:keepLines/>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47.5</w:t>
            </w:r>
            <w:r w:rsidRPr="00905452">
              <w:rPr>
                <w:rFonts w:cs="Arial"/>
                <w:lang w:val="en-US"/>
              </w:rPr>
              <w:br/>
              <w:t>-</w:t>
            </w:r>
          </w:p>
        </w:tc>
        <w:tc>
          <w:tcPr>
            <w:tcW w:w="1147" w:type="dxa"/>
            <w:tcBorders>
              <w:top w:val="single" w:sz="4" w:space="0" w:color="auto"/>
              <w:left w:val="single" w:sz="4" w:space="0" w:color="auto"/>
              <w:bottom w:val="single" w:sz="4" w:space="0" w:color="auto"/>
              <w:right w:val="single" w:sz="4" w:space="0" w:color="auto"/>
            </w:tcBorders>
          </w:tcPr>
          <w:p w14:paraId="26125B0B" w14:textId="77777777" w:rsidR="00F65E02" w:rsidRPr="006355F8" w:rsidRDefault="00F65E02" w:rsidP="00F65E02">
            <w:pPr>
              <w:pStyle w:val="Bodyjustified"/>
              <w:rPr>
                <w:rFonts w:cs="Arial"/>
                <w:lang w:val="en-US"/>
              </w:rPr>
            </w:pPr>
          </w:p>
          <w:p w14:paraId="49A23D57" w14:textId="293B79A2" w:rsidR="00F65E02" w:rsidRPr="006355F8" w:rsidRDefault="00F65E02" w:rsidP="00F65E02">
            <w:pPr>
              <w:keepNext/>
              <w:keepLines/>
              <w:widowControl w:val="0"/>
              <w:suppressAutoHyphens/>
              <w:autoSpaceDE w:val="0"/>
              <w:autoSpaceDN w:val="0"/>
              <w:adjustRightInd w:val="0"/>
              <w:spacing w:after="0" w:line="240" w:lineRule="atLeast"/>
              <w:ind w:left="0" w:right="0"/>
              <w:jc w:val="center"/>
              <w:rPr>
                <w:rFonts w:cs="Arial"/>
                <w:color w:val="000000"/>
                <w:w w:val="1"/>
                <w:lang w:val="en-US"/>
              </w:rPr>
            </w:pPr>
            <w:r w:rsidRPr="006355F8">
              <w:rPr>
                <w:rFonts w:cs="Arial"/>
                <w:lang w:val="en-US"/>
              </w:rPr>
              <w:t>52.5</w:t>
            </w:r>
            <w:r w:rsidRPr="006355F8">
              <w:rPr>
                <w:rFonts w:cs="Arial"/>
                <w:lang w:val="en-US"/>
              </w:rPr>
              <w:br/>
            </w:r>
            <w:commentRangeStart w:id="65"/>
            <w:r w:rsidRPr="006355F8">
              <w:rPr>
                <w:rFonts w:cs="Arial"/>
              </w:rPr>
              <w:t>Note 1</w:t>
            </w:r>
            <w:commentRangeEnd w:id="65"/>
            <w:r w:rsidR="006355F8">
              <w:rPr>
                <w:rStyle w:val="CommentReference"/>
                <w:rFonts w:eastAsia="Times New Roman"/>
              </w:rPr>
              <w:commentReference w:id="65"/>
            </w:r>
          </w:p>
        </w:tc>
        <w:tc>
          <w:tcPr>
            <w:tcW w:w="861" w:type="dxa"/>
            <w:tcBorders>
              <w:top w:val="single" w:sz="4" w:space="0" w:color="auto"/>
              <w:left w:val="single" w:sz="4" w:space="0" w:color="auto"/>
              <w:bottom w:val="single" w:sz="4" w:space="0" w:color="auto"/>
              <w:right w:val="single" w:sz="4" w:space="0" w:color="auto"/>
            </w:tcBorders>
          </w:tcPr>
          <w:p w14:paraId="05DEA1D8" w14:textId="77777777" w:rsidR="00F65E02" w:rsidRPr="00905452" w:rsidRDefault="00F65E02" w:rsidP="00F65E02">
            <w:pPr>
              <w:pStyle w:val="Bodyjustified"/>
              <w:rPr>
                <w:rFonts w:cs="Arial"/>
                <w:lang w:val="en-US"/>
              </w:rPr>
            </w:pPr>
          </w:p>
          <w:p w14:paraId="637D7D92" w14:textId="48F38C66" w:rsidR="00F65E02" w:rsidRPr="00905452" w:rsidRDefault="00F65E02" w:rsidP="00F65E02">
            <w:pPr>
              <w:keepNext/>
              <w:keepLines/>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rPr>
              <w:t>Ω</w:t>
            </w:r>
            <w:r w:rsidRPr="00905452">
              <w:rPr>
                <w:rFonts w:cs="Arial"/>
                <w:lang w:val="en-US"/>
              </w:rPr>
              <w:br/>
              <w:t>-</w:t>
            </w:r>
          </w:p>
        </w:tc>
      </w:tr>
      <w:tr w:rsidR="00D52FED" w:rsidRPr="00905452" w14:paraId="63ACE991" w14:textId="77777777" w:rsidTr="00F07FDE">
        <w:trPr>
          <w:trHeight w:val="283"/>
        </w:trPr>
        <w:tc>
          <w:tcPr>
            <w:tcW w:w="2295" w:type="dxa"/>
            <w:tcBorders>
              <w:top w:val="nil"/>
              <w:left w:val="single" w:sz="4" w:space="0" w:color="auto"/>
              <w:bottom w:val="nil"/>
              <w:right w:val="single" w:sz="4" w:space="0" w:color="auto"/>
            </w:tcBorders>
            <w:hideMark/>
          </w:tcPr>
          <w:p w14:paraId="287F6F24" w14:textId="77777777" w:rsidR="00D52FED" w:rsidRPr="00905452" w:rsidRDefault="00D52FED" w:rsidP="00F65E02">
            <w:pPr>
              <w:keepNext/>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color w:val="000000"/>
                <w:lang w:val="en-US"/>
              </w:rPr>
              <w:t>Measurements during Dry Heat</w:t>
            </w:r>
          </w:p>
        </w:tc>
        <w:tc>
          <w:tcPr>
            <w:tcW w:w="2868" w:type="dxa"/>
            <w:tcBorders>
              <w:top w:val="nil"/>
              <w:left w:val="single" w:sz="4" w:space="0" w:color="auto"/>
              <w:bottom w:val="single" w:sz="4" w:space="0" w:color="auto"/>
              <w:right w:val="single" w:sz="4" w:space="0" w:color="auto"/>
            </w:tcBorders>
            <w:hideMark/>
          </w:tcPr>
          <w:p w14:paraId="3BD76DE1" w14:textId="77777777" w:rsidR="00D52FED" w:rsidRPr="00905452" w:rsidRDefault="00D52FED" w:rsidP="00F65E02">
            <w:pPr>
              <w:keepNext/>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color w:val="000000"/>
                <w:lang w:val="en-US"/>
              </w:rPr>
              <w:t>Temperature Coefficient of Resistance</w:t>
            </w:r>
          </w:p>
        </w:tc>
        <w:tc>
          <w:tcPr>
            <w:tcW w:w="1147" w:type="dxa"/>
            <w:tcBorders>
              <w:top w:val="nil"/>
              <w:left w:val="single" w:sz="4" w:space="0" w:color="auto"/>
              <w:bottom w:val="single" w:sz="4" w:space="0" w:color="auto"/>
              <w:right w:val="single" w:sz="4" w:space="0" w:color="auto"/>
            </w:tcBorders>
            <w:hideMark/>
          </w:tcPr>
          <w:p w14:paraId="529F143F" w14:textId="77777777" w:rsidR="00D52FED" w:rsidRPr="00905452" w:rsidRDefault="00D52FED"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color w:val="000000"/>
                <w:lang w:val="en-US"/>
              </w:rPr>
              <w:t>TC</w:t>
            </w:r>
            <w:r w:rsidRPr="00905452">
              <w:rPr>
                <w:rFonts w:cs="Arial"/>
                <w:color w:val="000000"/>
                <w:vertAlign w:val="subscript"/>
                <w:lang w:val="en-US"/>
              </w:rPr>
              <w:t>R</w:t>
            </w:r>
          </w:p>
        </w:tc>
        <w:tc>
          <w:tcPr>
            <w:tcW w:w="1345" w:type="dxa"/>
            <w:tcBorders>
              <w:top w:val="nil"/>
              <w:left w:val="single" w:sz="4" w:space="0" w:color="auto"/>
              <w:bottom w:val="single" w:sz="4" w:space="0" w:color="auto"/>
              <w:right w:val="single" w:sz="4" w:space="0" w:color="auto"/>
            </w:tcBorders>
            <w:hideMark/>
          </w:tcPr>
          <w:p w14:paraId="3BD8A7FA" w14:textId="77777777" w:rsidR="00D52FED" w:rsidRPr="00905452" w:rsidRDefault="00D52FED"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color w:val="000000"/>
                <w:lang w:val="en-US"/>
              </w:rPr>
              <w:t>-</w:t>
            </w:r>
          </w:p>
        </w:tc>
        <w:tc>
          <w:tcPr>
            <w:tcW w:w="1147" w:type="dxa"/>
            <w:tcBorders>
              <w:top w:val="nil"/>
              <w:left w:val="single" w:sz="4" w:space="0" w:color="auto"/>
              <w:bottom w:val="single" w:sz="4" w:space="0" w:color="auto"/>
              <w:right w:val="single" w:sz="4" w:space="0" w:color="auto"/>
            </w:tcBorders>
            <w:hideMark/>
          </w:tcPr>
          <w:p w14:paraId="01B0FBAA" w14:textId="5ADA28C8" w:rsidR="00D52FED" w:rsidRPr="006355F8" w:rsidRDefault="00D52FED"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sidRPr="006355F8">
              <w:rPr>
                <w:rFonts w:cs="Arial"/>
                <w:color w:val="000000"/>
                <w:lang w:val="en-US"/>
              </w:rPr>
              <w:t>3 x 10</w:t>
            </w:r>
            <w:r w:rsidRPr="006355F8">
              <w:rPr>
                <w:rFonts w:cs="Arial"/>
                <w:color w:val="000000"/>
                <w:vertAlign w:val="superscript"/>
                <w:lang w:val="en-US"/>
              </w:rPr>
              <w:t>-4</w:t>
            </w:r>
          </w:p>
        </w:tc>
        <w:tc>
          <w:tcPr>
            <w:tcW w:w="861" w:type="dxa"/>
            <w:tcBorders>
              <w:top w:val="nil"/>
              <w:left w:val="single" w:sz="4" w:space="0" w:color="auto"/>
              <w:bottom w:val="single" w:sz="4" w:space="0" w:color="auto"/>
              <w:right w:val="single" w:sz="4" w:space="0" w:color="auto"/>
            </w:tcBorders>
            <w:hideMark/>
          </w:tcPr>
          <w:p w14:paraId="7DB35410" w14:textId="68360A5A" w:rsidR="00D52FED" w:rsidRPr="00905452" w:rsidRDefault="002071C1" w:rsidP="00F65E02">
            <w:pPr>
              <w:keepNext/>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rPr>
              <w:t>Ω</w:t>
            </w:r>
            <w:r w:rsidR="00D52FED" w:rsidRPr="00905452">
              <w:rPr>
                <w:rFonts w:cs="Arial"/>
                <w:color w:val="000000"/>
                <w:lang w:val="en-US"/>
              </w:rPr>
              <w:t>/</w:t>
            </w:r>
            <w:r w:rsidRPr="00905452">
              <w:rPr>
                <w:rFonts w:cs="Arial"/>
              </w:rPr>
              <w:t>Ω</w:t>
            </w:r>
            <w:r w:rsidR="00D52FED" w:rsidRPr="00905452">
              <w:rPr>
                <w:rFonts w:cs="Arial"/>
                <w:color w:val="000000"/>
                <w:lang w:val="en-US"/>
              </w:rPr>
              <w:t>/</w:t>
            </w:r>
            <w:r w:rsidR="008E0D17" w:rsidRPr="00905452">
              <w:rPr>
                <w:rFonts w:cs="Arial"/>
                <w:lang w:eastAsia="en-GB"/>
              </w:rPr>
              <w:t>°</w:t>
            </w:r>
            <w:r w:rsidR="00D52FED" w:rsidRPr="00905452">
              <w:rPr>
                <w:rFonts w:cs="Arial"/>
                <w:color w:val="000000"/>
                <w:lang w:val="en-US"/>
              </w:rPr>
              <w:t>C</w:t>
            </w:r>
          </w:p>
        </w:tc>
      </w:tr>
      <w:tr w:rsidR="00D52FED" w:rsidRPr="00905452" w14:paraId="60DB148A" w14:textId="77777777" w:rsidTr="00F07FDE">
        <w:trPr>
          <w:trHeight w:val="283"/>
        </w:trPr>
        <w:tc>
          <w:tcPr>
            <w:tcW w:w="2295" w:type="dxa"/>
            <w:tcBorders>
              <w:top w:val="nil"/>
              <w:left w:val="single" w:sz="4" w:space="0" w:color="auto"/>
              <w:bottom w:val="nil"/>
              <w:right w:val="single" w:sz="4" w:space="0" w:color="auto"/>
            </w:tcBorders>
            <w:hideMark/>
          </w:tcPr>
          <w:p w14:paraId="7B8944E7" w14:textId="77777777" w:rsidR="00D52FED" w:rsidRPr="00905452" w:rsidRDefault="00D52FED" w:rsidP="00D52FED">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color w:val="000000"/>
                <w:lang w:val="en-US"/>
              </w:rPr>
              <w:t>Measurements during Cold</w:t>
            </w:r>
          </w:p>
        </w:tc>
        <w:tc>
          <w:tcPr>
            <w:tcW w:w="2868" w:type="dxa"/>
            <w:tcBorders>
              <w:top w:val="nil"/>
              <w:left w:val="single" w:sz="4" w:space="0" w:color="auto"/>
              <w:bottom w:val="single" w:sz="4" w:space="0" w:color="auto"/>
              <w:right w:val="single" w:sz="4" w:space="0" w:color="auto"/>
            </w:tcBorders>
            <w:hideMark/>
          </w:tcPr>
          <w:p w14:paraId="5C253AF7" w14:textId="77777777" w:rsidR="00D52FED" w:rsidRPr="00905452" w:rsidRDefault="00D52FED" w:rsidP="00D52FED">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color w:val="000000"/>
                <w:lang w:val="en-US"/>
              </w:rPr>
              <w:t>Temperature Coefficient of Resistance</w:t>
            </w:r>
          </w:p>
        </w:tc>
        <w:tc>
          <w:tcPr>
            <w:tcW w:w="1147" w:type="dxa"/>
            <w:tcBorders>
              <w:top w:val="nil"/>
              <w:left w:val="single" w:sz="4" w:space="0" w:color="auto"/>
              <w:bottom w:val="single" w:sz="4" w:space="0" w:color="auto"/>
              <w:right w:val="single" w:sz="4" w:space="0" w:color="auto"/>
            </w:tcBorders>
            <w:hideMark/>
          </w:tcPr>
          <w:p w14:paraId="1B5408E6" w14:textId="77777777" w:rsidR="00D52FED" w:rsidRPr="00905452" w:rsidRDefault="00D52FED" w:rsidP="00D52FED">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color w:val="000000"/>
                <w:lang w:val="en-US"/>
              </w:rPr>
              <w:t>TC</w:t>
            </w:r>
            <w:r w:rsidRPr="00905452">
              <w:rPr>
                <w:rFonts w:cs="Arial"/>
                <w:color w:val="000000"/>
                <w:vertAlign w:val="subscript"/>
                <w:lang w:val="en-US"/>
              </w:rPr>
              <w:t>R</w:t>
            </w:r>
          </w:p>
        </w:tc>
        <w:tc>
          <w:tcPr>
            <w:tcW w:w="1345" w:type="dxa"/>
            <w:tcBorders>
              <w:top w:val="nil"/>
              <w:left w:val="single" w:sz="4" w:space="0" w:color="auto"/>
              <w:bottom w:val="single" w:sz="4" w:space="0" w:color="auto"/>
              <w:right w:val="single" w:sz="4" w:space="0" w:color="auto"/>
            </w:tcBorders>
            <w:hideMark/>
          </w:tcPr>
          <w:p w14:paraId="01E61A01" w14:textId="77777777" w:rsidR="00D52FED" w:rsidRPr="00905452" w:rsidRDefault="00D52FED" w:rsidP="00D52FED">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color w:val="000000"/>
                <w:lang w:val="en-US"/>
              </w:rPr>
              <w:t>-</w:t>
            </w:r>
          </w:p>
        </w:tc>
        <w:tc>
          <w:tcPr>
            <w:tcW w:w="1147" w:type="dxa"/>
            <w:tcBorders>
              <w:top w:val="nil"/>
              <w:left w:val="single" w:sz="4" w:space="0" w:color="auto"/>
              <w:bottom w:val="single" w:sz="4" w:space="0" w:color="auto"/>
              <w:right w:val="single" w:sz="4" w:space="0" w:color="auto"/>
            </w:tcBorders>
            <w:hideMark/>
          </w:tcPr>
          <w:p w14:paraId="73803F8C" w14:textId="7E5B6E93" w:rsidR="00D52FED" w:rsidRPr="006355F8" w:rsidRDefault="00D52FED" w:rsidP="00EC0145">
            <w:pPr>
              <w:widowControl w:val="0"/>
              <w:suppressAutoHyphens/>
              <w:autoSpaceDE w:val="0"/>
              <w:autoSpaceDN w:val="0"/>
              <w:adjustRightInd w:val="0"/>
              <w:spacing w:after="0" w:line="240" w:lineRule="atLeast"/>
              <w:ind w:left="0" w:right="0"/>
              <w:jc w:val="center"/>
              <w:rPr>
                <w:rFonts w:cs="Arial"/>
                <w:color w:val="000000"/>
                <w:w w:val="1"/>
                <w:lang w:val="en-US"/>
              </w:rPr>
            </w:pPr>
            <w:r w:rsidRPr="006355F8">
              <w:rPr>
                <w:rFonts w:cs="Arial"/>
                <w:color w:val="000000"/>
                <w:lang w:val="en-US"/>
              </w:rPr>
              <w:t>3 x 10</w:t>
            </w:r>
            <w:r w:rsidRPr="006355F8">
              <w:rPr>
                <w:rFonts w:cs="Arial"/>
                <w:color w:val="000000"/>
                <w:vertAlign w:val="superscript"/>
                <w:lang w:val="en-US"/>
              </w:rPr>
              <w:t>-4</w:t>
            </w:r>
          </w:p>
        </w:tc>
        <w:tc>
          <w:tcPr>
            <w:tcW w:w="861" w:type="dxa"/>
            <w:tcBorders>
              <w:top w:val="nil"/>
              <w:left w:val="single" w:sz="4" w:space="0" w:color="auto"/>
              <w:bottom w:val="single" w:sz="4" w:space="0" w:color="auto"/>
              <w:right w:val="single" w:sz="4" w:space="0" w:color="auto"/>
            </w:tcBorders>
            <w:hideMark/>
          </w:tcPr>
          <w:p w14:paraId="1A12DDFE" w14:textId="628DAF9A" w:rsidR="00D52FED" w:rsidRPr="00905452" w:rsidRDefault="002071C1" w:rsidP="00D52FED">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rPr>
              <w:t>Ω</w:t>
            </w:r>
            <w:r w:rsidRPr="00905452">
              <w:rPr>
                <w:rFonts w:cs="Arial"/>
                <w:color w:val="000000"/>
                <w:lang w:val="en-US"/>
              </w:rPr>
              <w:t>/</w:t>
            </w:r>
            <w:r w:rsidRPr="00905452">
              <w:rPr>
                <w:rFonts w:cs="Arial"/>
              </w:rPr>
              <w:t>Ω</w:t>
            </w:r>
            <w:r w:rsidRPr="00905452">
              <w:rPr>
                <w:rFonts w:cs="Arial"/>
                <w:color w:val="000000"/>
                <w:lang w:val="en-US"/>
              </w:rPr>
              <w:t>/</w:t>
            </w:r>
            <w:r w:rsidRPr="00905452">
              <w:rPr>
                <w:rFonts w:cs="Arial"/>
                <w:lang w:eastAsia="en-GB"/>
              </w:rPr>
              <w:t>°</w:t>
            </w:r>
            <w:r w:rsidRPr="00905452">
              <w:rPr>
                <w:rFonts w:cs="Arial"/>
                <w:color w:val="000000"/>
                <w:lang w:val="en-US"/>
              </w:rPr>
              <w:t>C</w:t>
            </w:r>
          </w:p>
        </w:tc>
      </w:tr>
      <w:tr w:rsidR="00F65E02" w:rsidRPr="00905452" w14:paraId="0335B92A" w14:textId="77777777" w:rsidTr="006355F8">
        <w:trPr>
          <w:trHeight w:val="283"/>
        </w:trPr>
        <w:tc>
          <w:tcPr>
            <w:tcW w:w="2295" w:type="dxa"/>
            <w:tcBorders>
              <w:top w:val="nil"/>
              <w:left w:val="single" w:sz="4" w:space="0" w:color="auto"/>
              <w:bottom w:val="nil"/>
              <w:right w:val="single" w:sz="4" w:space="0" w:color="auto"/>
            </w:tcBorders>
            <w:hideMark/>
          </w:tcPr>
          <w:p w14:paraId="4FAFE5F9" w14:textId="77777777"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color w:val="000000"/>
                <w:lang w:val="en-US"/>
              </w:rPr>
              <w:t>Final Measurements</w:t>
            </w:r>
          </w:p>
        </w:tc>
        <w:tc>
          <w:tcPr>
            <w:tcW w:w="2868" w:type="dxa"/>
            <w:tcBorders>
              <w:top w:val="single" w:sz="4" w:space="0" w:color="auto"/>
              <w:left w:val="single" w:sz="4" w:space="0" w:color="auto"/>
              <w:bottom w:val="nil"/>
              <w:right w:val="single" w:sz="4" w:space="0" w:color="auto"/>
            </w:tcBorders>
            <w:hideMark/>
          </w:tcPr>
          <w:p w14:paraId="2A165441" w14:textId="4ABB05CC"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lang w:val="en-US"/>
              </w:rPr>
              <w:t>Resistance</w:t>
            </w:r>
          </w:p>
        </w:tc>
        <w:tc>
          <w:tcPr>
            <w:tcW w:w="1147" w:type="dxa"/>
            <w:tcBorders>
              <w:top w:val="single" w:sz="4" w:space="0" w:color="auto"/>
              <w:left w:val="single" w:sz="4" w:space="0" w:color="auto"/>
              <w:bottom w:val="nil"/>
              <w:right w:val="single" w:sz="4" w:space="0" w:color="auto"/>
            </w:tcBorders>
            <w:hideMark/>
          </w:tcPr>
          <w:p w14:paraId="35AB1070" w14:textId="65C5CEEE"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R</w:t>
            </w:r>
          </w:p>
        </w:tc>
        <w:tc>
          <w:tcPr>
            <w:tcW w:w="1345" w:type="dxa"/>
            <w:tcBorders>
              <w:top w:val="single" w:sz="4" w:space="0" w:color="auto"/>
              <w:left w:val="single" w:sz="4" w:space="0" w:color="auto"/>
              <w:bottom w:val="nil"/>
              <w:right w:val="single" w:sz="4" w:space="0" w:color="auto"/>
            </w:tcBorders>
            <w:hideMark/>
          </w:tcPr>
          <w:p w14:paraId="7EA275D2" w14:textId="573E5965"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47.5</w:t>
            </w:r>
          </w:p>
        </w:tc>
        <w:tc>
          <w:tcPr>
            <w:tcW w:w="1147" w:type="dxa"/>
            <w:tcBorders>
              <w:top w:val="single" w:sz="4" w:space="0" w:color="auto"/>
              <w:left w:val="single" w:sz="4" w:space="0" w:color="auto"/>
              <w:bottom w:val="nil"/>
              <w:right w:val="single" w:sz="4" w:space="0" w:color="auto"/>
            </w:tcBorders>
            <w:hideMark/>
          </w:tcPr>
          <w:p w14:paraId="398EF106" w14:textId="0DC678C4" w:rsidR="00F65E02" w:rsidRPr="006355F8"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6355F8">
              <w:rPr>
                <w:rFonts w:cs="Arial"/>
                <w:lang w:val="en-US"/>
              </w:rPr>
              <w:t>52.5</w:t>
            </w:r>
          </w:p>
        </w:tc>
        <w:tc>
          <w:tcPr>
            <w:tcW w:w="861" w:type="dxa"/>
            <w:tcBorders>
              <w:top w:val="nil"/>
              <w:left w:val="single" w:sz="4" w:space="0" w:color="auto"/>
              <w:bottom w:val="nil"/>
              <w:right w:val="single" w:sz="4" w:space="0" w:color="auto"/>
            </w:tcBorders>
            <w:hideMark/>
          </w:tcPr>
          <w:p w14:paraId="3BC1570F" w14:textId="4A40DBEF"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rPr>
              <w:t>Ω</w:t>
            </w:r>
          </w:p>
        </w:tc>
      </w:tr>
      <w:tr w:rsidR="00F65E02" w:rsidRPr="00905452" w14:paraId="30D7FBC3" w14:textId="77777777" w:rsidTr="00EC0145">
        <w:trPr>
          <w:trHeight w:val="283"/>
        </w:trPr>
        <w:tc>
          <w:tcPr>
            <w:tcW w:w="2295" w:type="dxa"/>
            <w:tcBorders>
              <w:top w:val="nil"/>
              <w:left w:val="single" w:sz="4" w:space="0" w:color="auto"/>
              <w:bottom w:val="nil"/>
              <w:right w:val="single" w:sz="4" w:space="0" w:color="auto"/>
            </w:tcBorders>
          </w:tcPr>
          <w:p w14:paraId="3F0D2426" w14:textId="77777777"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p>
        </w:tc>
        <w:tc>
          <w:tcPr>
            <w:tcW w:w="2868" w:type="dxa"/>
            <w:tcBorders>
              <w:top w:val="nil"/>
              <w:left w:val="single" w:sz="4" w:space="0" w:color="auto"/>
              <w:bottom w:val="nil"/>
              <w:right w:val="single" w:sz="4" w:space="0" w:color="auto"/>
            </w:tcBorders>
            <w:hideMark/>
          </w:tcPr>
          <w:p w14:paraId="76309FDE" w14:textId="197050E6"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lang w:val="en-US"/>
              </w:rPr>
              <w:t xml:space="preserve">Resistance Drift </w:t>
            </w:r>
            <w:commentRangeStart w:id="66"/>
            <w:r w:rsidRPr="00905452">
              <w:rPr>
                <w:rFonts w:cs="Arial"/>
                <w:lang w:val="en-US"/>
              </w:rPr>
              <w:t>(from initial measurement)</w:t>
            </w:r>
            <w:commentRangeEnd w:id="66"/>
            <w:r w:rsidR="00F25551">
              <w:rPr>
                <w:rStyle w:val="CommentReference"/>
                <w:rFonts w:eastAsia="Times New Roman"/>
              </w:rPr>
              <w:commentReference w:id="66"/>
            </w:r>
          </w:p>
        </w:tc>
        <w:tc>
          <w:tcPr>
            <w:tcW w:w="1147" w:type="dxa"/>
            <w:tcBorders>
              <w:top w:val="nil"/>
              <w:left w:val="single" w:sz="4" w:space="0" w:color="auto"/>
              <w:bottom w:val="nil"/>
              <w:right w:val="single" w:sz="4" w:space="0" w:color="auto"/>
            </w:tcBorders>
            <w:hideMark/>
          </w:tcPr>
          <w:p w14:paraId="4272053A" w14:textId="13FEC379"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Pr>
                <w:rFonts w:cs="Arial"/>
                <w:lang w:val="en-US"/>
              </w:rPr>
              <w:t>Δ</w:t>
            </w:r>
            <w:r w:rsidRPr="00905452">
              <w:rPr>
                <w:rFonts w:cs="Arial"/>
                <w:lang w:val="en-US"/>
              </w:rPr>
              <w:t>R</w:t>
            </w:r>
          </w:p>
        </w:tc>
        <w:tc>
          <w:tcPr>
            <w:tcW w:w="1345" w:type="dxa"/>
            <w:tcBorders>
              <w:top w:val="nil"/>
              <w:left w:val="single" w:sz="4" w:space="0" w:color="auto"/>
              <w:bottom w:val="nil"/>
              <w:right w:val="single" w:sz="4" w:space="0" w:color="auto"/>
            </w:tcBorders>
            <w:hideMark/>
          </w:tcPr>
          <w:p w14:paraId="2B3F6C65" w14:textId="4F152E2F"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c>
          <w:tcPr>
            <w:tcW w:w="1147" w:type="dxa"/>
            <w:tcBorders>
              <w:top w:val="nil"/>
              <w:left w:val="single" w:sz="4" w:space="0" w:color="auto"/>
              <w:bottom w:val="nil"/>
              <w:right w:val="single" w:sz="4" w:space="0" w:color="auto"/>
            </w:tcBorders>
            <w:hideMark/>
          </w:tcPr>
          <w:p w14:paraId="3B2E2EDE" w14:textId="74A1B49B" w:rsidR="00F65E02" w:rsidRPr="006355F8"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6355F8">
              <w:rPr>
                <w:rFonts w:cs="Arial"/>
                <w:lang w:val="en-US"/>
              </w:rPr>
              <w:t>±250</w:t>
            </w:r>
          </w:p>
        </w:tc>
        <w:tc>
          <w:tcPr>
            <w:tcW w:w="861" w:type="dxa"/>
            <w:tcBorders>
              <w:top w:val="nil"/>
              <w:left w:val="single" w:sz="4" w:space="0" w:color="auto"/>
              <w:bottom w:val="nil"/>
              <w:right w:val="single" w:sz="4" w:space="0" w:color="auto"/>
            </w:tcBorders>
            <w:hideMark/>
          </w:tcPr>
          <w:p w14:paraId="75C8BBC2" w14:textId="103860B2"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m</w:t>
            </w:r>
            <w:r w:rsidRPr="00905452">
              <w:rPr>
                <w:rFonts w:cs="Arial"/>
              </w:rPr>
              <w:t>Ω</w:t>
            </w:r>
          </w:p>
        </w:tc>
      </w:tr>
      <w:tr w:rsidR="00F65E02" w:rsidRPr="00905452" w14:paraId="0F56A5C2" w14:textId="77777777" w:rsidTr="00EC0145">
        <w:trPr>
          <w:trHeight w:val="283"/>
        </w:trPr>
        <w:tc>
          <w:tcPr>
            <w:tcW w:w="2295" w:type="dxa"/>
            <w:tcBorders>
              <w:top w:val="nil"/>
              <w:left w:val="single" w:sz="4" w:space="0" w:color="auto"/>
              <w:bottom w:val="nil"/>
              <w:right w:val="single" w:sz="4" w:space="0" w:color="auto"/>
            </w:tcBorders>
          </w:tcPr>
          <w:p w14:paraId="68E22C19" w14:textId="77777777"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p>
        </w:tc>
        <w:tc>
          <w:tcPr>
            <w:tcW w:w="2868" w:type="dxa"/>
            <w:tcBorders>
              <w:top w:val="nil"/>
              <w:left w:val="single" w:sz="4" w:space="0" w:color="auto"/>
              <w:bottom w:val="nil"/>
              <w:right w:val="single" w:sz="4" w:space="0" w:color="auto"/>
            </w:tcBorders>
            <w:hideMark/>
          </w:tcPr>
          <w:p w14:paraId="47C2A721" w14:textId="15058447"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commentRangeStart w:id="67"/>
            <w:r w:rsidRPr="00905452">
              <w:rPr>
                <w:rFonts w:cs="Arial"/>
                <w:lang w:val="en-US"/>
              </w:rPr>
              <w:t>Voltage Standing Wave Ratio</w:t>
            </w:r>
            <w:commentRangeEnd w:id="67"/>
            <w:r w:rsidR="00F25551">
              <w:rPr>
                <w:rStyle w:val="CommentReference"/>
                <w:rFonts w:eastAsia="Times New Roman"/>
              </w:rPr>
              <w:commentReference w:id="67"/>
            </w:r>
          </w:p>
        </w:tc>
        <w:tc>
          <w:tcPr>
            <w:tcW w:w="1147" w:type="dxa"/>
            <w:tcBorders>
              <w:top w:val="nil"/>
              <w:left w:val="single" w:sz="4" w:space="0" w:color="auto"/>
              <w:bottom w:val="nil"/>
              <w:right w:val="single" w:sz="4" w:space="0" w:color="auto"/>
            </w:tcBorders>
            <w:hideMark/>
          </w:tcPr>
          <w:p w14:paraId="119273FC" w14:textId="7852F299"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VSWR</w:t>
            </w:r>
          </w:p>
        </w:tc>
        <w:tc>
          <w:tcPr>
            <w:tcW w:w="1345" w:type="dxa"/>
            <w:tcBorders>
              <w:top w:val="nil"/>
              <w:left w:val="single" w:sz="4" w:space="0" w:color="auto"/>
              <w:bottom w:val="nil"/>
              <w:right w:val="single" w:sz="4" w:space="0" w:color="auto"/>
            </w:tcBorders>
            <w:hideMark/>
          </w:tcPr>
          <w:p w14:paraId="3A78399A" w14:textId="10414AFE"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c>
          <w:tcPr>
            <w:tcW w:w="1147" w:type="dxa"/>
            <w:tcBorders>
              <w:top w:val="nil"/>
              <w:left w:val="single" w:sz="4" w:space="0" w:color="auto"/>
              <w:bottom w:val="nil"/>
              <w:right w:val="single" w:sz="4" w:space="0" w:color="auto"/>
            </w:tcBorders>
            <w:hideMark/>
          </w:tcPr>
          <w:p w14:paraId="3146A57C" w14:textId="3576C5A2" w:rsidR="00F65E02" w:rsidRPr="006355F8"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commentRangeStart w:id="68"/>
            <w:r w:rsidRPr="006355F8">
              <w:rPr>
                <w:rFonts w:cs="Arial"/>
              </w:rPr>
              <w:t>Note 1</w:t>
            </w:r>
            <w:commentRangeEnd w:id="68"/>
            <w:r w:rsidR="006355F8">
              <w:rPr>
                <w:rStyle w:val="CommentReference"/>
                <w:rFonts w:eastAsia="Times New Roman"/>
              </w:rPr>
              <w:commentReference w:id="68"/>
            </w:r>
          </w:p>
        </w:tc>
        <w:tc>
          <w:tcPr>
            <w:tcW w:w="861" w:type="dxa"/>
            <w:tcBorders>
              <w:top w:val="nil"/>
              <w:left w:val="single" w:sz="4" w:space="0" w:color="auto"/>
              <w:bottom w:val="nil"/>
              <w:right w:val="single" w:sz="4" w:space="0" w:color="auto"/>
            </w:tcBorders>
            <w:hideMark/>
          </w:tcPr>
          <w:p w14:paraId="7E474608" w14:textId="4D4C9FE6"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r>
      <w:tr w:rsidR="00F65E02" w:rsidRPr="00905452" w14:paraId="0AA689F7" w14:textId="77777777" w:rsidTr="00EC0145">
        <w:trPr>
          <w:trHeight w:val="283"/>
        </w:trPr>
        <w:tc>
          <w:tcPr>
            <w:tcW w:w="2295" w:type="dxa"/>
            <w:tcBorders>
              <w:top w:val="nil"/>
              <w:left w:val="single" w:sz="4" w:space="0" w:color="auto"/>
              <w:bottom w:val="single" w:sz="4" w:space="0" w:color="auto"/>
              <w:right w:val="single" w:sz="4" w:space="0" w:color="auto"/>
            </w:tcBorders>
          </w:tcPr>
          <w:p w14:paraId="0A21B8E7" w14:textId="77777777"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p>
        </w:tc>
        <w:tc>
          <w:tcPr>
            <w:tcW w:w="2868" w:type="dxa"/>
            <w:tcBorders>
              <w:top w:val="nil"/>
              <w:left w:val="single" w:sz="4" w:space="0" w:color="auto"/>
              <w:bottom w:val="single" w:sz="4" w:space="0" w:color="auto"/>
              <w:right w:val="single" w:sz="4" w:space="0" w:color="auto"/>
            </w:tcBorders>
            <w:hideMark/>
          </w:tcPr>
          <w:p w14:paraId="4ABF3CF3" w14:textId="1F9CBEE6"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lang w:val="en-US"/>
              </w:rPr>
              <w:t xml:space="preserve">VSWR Drift </w:t>
            </w:r>
            <w:commentRangeStart w:id="69"/>
            <w:r w:rsidRPr="00905452">
              <w:rPr>
                <w:rFonts w:cs="Arial"/>
                <w:lang w:val="en-US"/>
              </w:rPr>
              <w:t>(from initial measurement)</w:t>
            </w:r>
            <w:commentRangeEnd w:id="69"/>
            <w:r w:rsidR="00F25551">
              <w:rPr>
                <w:rStyle w:val="CommentReference"/>
                <w:rFonts w:eastAsia="Times New Roman"/>
              </w:rPr>
              <w:commentReference w:id="69"/>
            </w:r>
          </w:p>
        </w:tc>
        <w:tc>
          <w:tcPr>
            <w:tcW w:w="1147" w:type="dxa"/>
            <w:tcBorders>
              <w:top w:val="nil"/>
              <w:left w:val="single" w:sz="4" w:space="0" w:color="auto"/>
              <w:bottom w:val="single" w:sz="4" w:space="0" w:color="auto"/>
              <w:right w:val="single" w:sz="4" w:space="0" w:color="auto"/>
            </w:tcBorders>
            <w:hideMark/>
          </w:tcPr>
          <w:p w14:paraId="2592179C" w14:textId="4790B596" w:rsidR="00F65E02" w:rsidRPr="00905452" w:rsidRDefault="00D4038A" w:rsidP="00F65E02">
            <w:pPr>
              <w:widowControl w:val="0"/>
              <w:suppressAutoHyphens/>
              <w:autoSpaceDE w:val="0"/>
              <w:autoSpaceDN w:val="0"/>
              <w:adjustRightInd w:val="0"/>
              <w:spacing w:after="0" w:line="240" w:lineRule="atLeast"/>
              <w:ind w:left="0" w:right="0"/>
              <w:jc w:val="center"/>
              <w:rPr>
                <w:rFonts w:cs="Arial"/>
                <w:color w:val="000000"/>
                <w:w w:val="1"/>
                <w:lang w:val="en-US"/>
              </w:rPr>
            </w:pPr>
            <m:oMathPara>
              <m:oMath>
                <m:f>
                  <m:fPr>
                    <m:ctrlPr>
                      <w:rPr>
                        <w:rFonts w:ascii="Cambria Math" w:hAnsi="Cambria Math" w:cs="Arial"/>
                        <w:i/>
                      </w:rPr>
                    </m:ctrlPr>
                  </m:fPr>
                  <m:num>
                    <m:r>
                      <m:rPr>
                        <m:sty m:val="p"/>
                      </m:rPr>
                      <w:rPr>
                        <w:rFonts w:ascii="Cambria Math" w:hAnsi="Cambria Math" w:cs="Arial"/>
                      </w:rPr>
                      <m:t>Δ</m:t>
                    </m:r>
                    <m:r>
                      <m:rPr>
                        <m:nor/>
                      </m:rPr>
                      <w:rPr>
                        <w:rFonts w:cs="Arial"/>
                      </w:rPr>
                      <m:t>VSWR</m:t>
                    </m:r>
                  </m:num>
                  <m:den>
                    <m:r>
                      <m:rPr>
                        <m:nor/>
                      </m:rPr>
                      <w:rPr>
                        <w:rFonts w:cs="Arial"/>
                      </w:rPr>
                      <m:t>VSWR</m:t>
                    </m:r>
                  </m:den>
                </m:f>
              </m:oMath>
            </m:oMathPara>
          </w:p>
        </w:tc>
        <w:tc>
          <w:tcPr>
            <w:tcW w:w="1345" w:type="dxa"/>
            <w:tcBorders>
              <w:top w:val="nil"/>
              <w:left w:val="single" w:sz="4" w:space="0" w:color="auto"/>
              <w:bottom w:val="single" w:sz="4" w:space="0" w:color="auto"/>
              <w:right w:val="single" w:sz="4" w:space="0" w:color="auto"/>
            </w:tcBorders>
            <w:hideMark/>
          </w:tcPr>
          <w:p w14:paraId="70A093A3" w14:textId="487ABA78"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c>
          <w:tcPr>
            <w:tcW w:w="1147" w:type="dxa"/>
            <w:tcBorders>
              <w:top w:val="nil"/>
              <w:left w:val="single" w:sz="4" w:space="0" w:color="auto"/>
              <w:bottom w:val="single" w:sz="4" w:space="0" w:color="auto"/>
              <w:right w:val="single" w:sz="4" w:space="0" w:color="auto"/>
            </w:tcBorders>
            <w:hideMark/>
          </w:tcPr>
          <w:p w14:paraId="5B4CB77E" w14:textId="555D1F4F" w:rsidR="00F65E02" w:rsidRPr="006355F8"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6355F8">
              <w:rPr>
                <w:rFonts w:cs="Arial"/>
                <w:lang w:val="en-US"/>
              </w:rPr>
              <w:t>±2</w:t>
            </w:r>
          </w:p>
        </w:tc>
        <w:tc>
          <w:tcPr>
            <w:tcW w:w="861" w:type="dxa"/>
            <w:tcBorders>
              <w:top w:val="nil"/>
              <w:left w:val="single" w:sz="4" w:space="0" w:color="auto"/>
              <w:bottom w:val="single" w:sz="4" w:space="0" w:color="auto"/>
              <w:right w:val="single" w:sz="4" w:space="0" w:color="auto"/>
            </w:tcBorders>
            <w:hideMark/>
          </w:tcPr>
          <w:p w14:paraId="2928508A" w14:textId="3457B7A9"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r>
      <w:tr w:rsidR="00F65E02" w:rsidRPr="00905452" w14:paraId="11E7FF42" w14:textId="77777777" w:rsidTr="00EC0145">
        <w:trPr>
          <w:trHeight w:val="283"/>
        </w:trPr>
        <w:tc>
          <w:tcPr>
            <w:tcW w:w="2295" w:type="dxa"/>
            <w:tcBorders>
              <w:top w:val="single" w:sz="4" w:space="0" w:color="auto"/>
              <w:left w:val="single" w:sz="4" w:space="0" w:color="auto"/>
              <w:bottom w:val="nil"/>
              <w:right w:val="single" w:sz="4" w:space="0" w:color="auto"/>
            </w:tcBorders>
            <w:hideMark/>
          </w:tcPr>
          <w:p w14:paraId="32077550" w14:textId="77777777" w:rsidR="00F65E02" w:rsidRPr="00905452" w:rsidRDefault="00F65E02" w:rsidP="00F65E02">
            <w:pPr>
              <w:widowControl w:val="0"/>
              <w:suppressAutoHyphens/>
              <w:autoSpaceDE w:val="0"/>
              <w:autoSpaceDN w:val="0"/>
              <w:adjustRightInd w:val="0"/>
              <w:spacing w:after="0" w:line="240" w:lineRule="atLeast"/>
              <w:ind w:left="0" w:right="0"/>
              <w:jc w:val="left"/>
              <w:rPr>
                <w:rFonts w:cs="Arial"/>
                <w:b/>
                <w:color w:val="000000"/>
                <w:lang w:val="en-US"/>
              </w:rPr>
            </w:pPr>
            <w:r w:rsidRPr="00905452">
              <w:rPr>
                <w:rFonts w:cs="Arial"/>
                <w:b/>
                <w:color w:val="000000"/>
                <w:lang w:val="en-US"/>
              </w:rPr>
              <w:t>Operating Life</w:t>
            </w:r>
          </w:p>
          <w:p w14:paraId="632C5AD2" w14:textId="77777777" w:rsidR="00F65E02" w:rsidRPr="00F65E0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r w:rsidRPr="00F65E02">
              <w:rPr>
                <w:rFonts w:cs="Arial"/>
                <w:color w:val="000000"/>
                <w:lang w:val="en-US"/>
              </w:rPr>
              <w:t>Initial Measurements</w:t>
            </w:r>
          </w:p>
        </w:tc>
        <w:tc>
          <w:tcPr>
            <w:tcW w:w="2868" w:type="dxa"/>
            <w:tcBorders>
              <w:top w:val="single" w:sz="4" w:space="0" w:color="auto"/>
              <w:left w:val="single" w:sz="4" w:space="0" w:color="auto"/>
              <w:bottom w:val="single" w:sz="4" w:space="0" w:color="auto"/>
              <w:right w:val="single" w:sz="4" w:space="0" w:color="auto"/>
            </w:tcBorders>
          </w:tcPr>
          <w:p w14:paraId="4B5991FB" w14:textId="77777777" w:rsidR="00F65E02" w:rsidRPr="00905452" w:rsidRDefault="00F65E02" w:rsidP="00F65E02">
            <w:pPr>
              <w:pStyle w:val="Bodyjustified"/>
              <w:jc w:val="left"/>
              <w:rPr>
                <w:rFonts w:cs="Arial"/>
                <w:lang w:val="en-US"/>
              </w:rPr>
            </w:pPr>
          </w:p>
          <w:p w14:paraId="46421EED" w14:textId="77777777" w:rsidR="00F65E02" w:rsidRPr="00F25551" w:rsidRDefault="00F65E02" w:rsidP="00F65E02">
            <w:pPr>
              <w:pStyle w:val="Bodyjustified"/>
              <w:jc w:val="left"/>
              <w:rPr>
                <w:rFonts w:cs="Arial"/>
                <w:lang w:val="en-US"/>
              </w:rPr>
            </w:pPr>
            <w:r w:rsidRPr="00905452">
              <w:rPr>
                <w:rFonts w:cs="Arial"/>
                <w:lang w:val="en-US"/>
              </w:rPr>
              <w:t xml:space="preserve">Resistance (Note </w:t>
            </w:r>
            <w:commentRangeStart w:id="70"/>
            <w:r w:rsidRPr="00F25551">
              <w:rPr>
                <w:rFonts w:cs="Arial"/>
                <w:lang w:val="en-US"/>
              </w:rPr>
              <w:t>2</w:t>
            </w:r>
            <w:commentRangeEnd w:id="70"/>
            <w:r w:rsidR="00F25551">
              <w:rPr>
                <w:rStyle w:val="CommentReference"/>
                <w:rFonts w:eastAsia="Times New Roman" w:cs="Times New Roman"/>
                <w:color w:val="auto"/>
                <w:w w:val="100"/>
              </w:rPr>
              <w:commentReference w:id="70"/>
            </w:r>
            <w:r w:rsidRPr="00F25551">
              <w:rPr>
                <w:rFonts w:cs="Arial"/>
                <w:lang w:val="en-US"/>
              </w:rPr>
              <w:t>)</w:t>
            </w:r>
          </w:p>
          <w:p w14:paraId="2B8D2B36" w14:textId="71A954A5"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commentRangeStart w:id="71"/>
            <w:r w:rsidRPr="00F25551">
              <w:rPr>
                <w:rFonts w:cs="Arial"/>
                <w:lang w:val="en-US"/>
              </w:rPr>
              <w:t>Voltage Standing Wave Ratio</w:t>
            </w:r>
            <w:commentRangeEnd w:id="71"/>
            <w:r w:rsidR="00F25551">
              <w:rPr>
                <w:rStyle w:val="CommentReference"/>
                <w:rFonts w:eastAsia="Times New Roman"/>
              </w:rPr>
              <w:commentReference w:id="71"/>
            </w:r>
            <w:r w:rsidRPr="00F25551">
              <w:rPr>
                <w:rFonts w:cs="Arial"/>
                <w:lang w:val="en-US"/>
              </w:rPr>
              <w:t xml:space="preserve"> (Note </w:t>
            </w:r>
            <w:commentRangeStart w:id="72"/>
            <w:r w:rsidRPr="00F25551">
              <w:rPr>
                <w:rFonts w:cs="Arial"/>
                <w:lang w:val="en-US"/>
              </w:rPr>
              <w:t>2</w:t>
            </w:r>
            <w:commentRangeEnd w:id="72"/>
            <w:r w:rsidR="00F25551">
              <w:rPr>
                <w:rStyle w:val="CommentReference"/>
                <w:rFonts w:eastAsia="Times New Roman"/>
              </w:rPr>
              <w:commentReference w:id="72"/>
            </w:r>
            <w:r w:rsidRPr="00F25551">
              <w:rPr>
                <w:rFonts w:cs="Arial"/>
                <w:lang w:val="en-US"/>
              </w:rPr>
              <w:t>)</w:t>
            </w:r>
          </w:p>
        </w:tc>
        <w:tc>
          <w:tcPr>
            <w:tcW w:w="1147" w:type="dxa"/>
            <w:tcBorders>
              <w:top w:val="single" w:sz="4" w:space="0" w:color="auto"/>
              <w:left w:val="single" w:sz="4" w:space="0" w:color="auto"/>
              <w:bottom w:val="single" w:sz="4" w:space="0" w:color="auto"/>
              <w:right w:val="single" w:sz="4" w:space="0" w:color="auto"/>
            </w:tcBorders>
          </w:tcPr>
          <w:p w14:paraId="7A495200" w14:textId="77777777" w:rsidR="00F65E02" w:rsidRPr="00905452" w:rsidRDefault="00F65E02" w:rsidP="00F65E02">
            <w:pPr>
              <w:pStyle w:val="Bodyjustified"/>
              <w:rPr>
                <w:rFonts w:cs="Arial"/>
                <w:lang w:val="en-US"/>
              </w:rPr>
            </w:pPr>
          </w:p>
          <w:p w14:paraId="0D97045C" w14:textId="69DBCC5F"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R</w:t>
            </w:r>
            <w:r w:rsidRPr="00905452">
              <w:rPr>
                <w:rFonts w:cs="Arial"/>
                <w:lang w:val="en-US"/>
              </w:rPr>
              <w:br/>
              <w:t>VSWR</w:t>
            </w:r>
          </w:p>
        </w:tc>
        <w:tc>
          <w:tcPr>
            <w:tcW w:w="1345" w:type="dxa"/>
            <w:tcBorders>
              <w:top w:val="single" w:sz="4" w:space="0" w:color="auto"/>
              <w:left w:val="single" w:sz="4" w:space="0" w:color="auto"/>
              <w:bottom w:val="single" w:sz="4" w:space="0" w:color="auto"/>
              <w:right w:val="single" w:sz="4" w:space="0" w:color="auto"/>
            </w:tcBorders>
          </w:tcPr>
          <w:p w14:paraId="1674B289" w14:textId="77777777" w:rsidR="00F65E02" w:rsidRPr="00905452" w:rsidRDefault="00F65E02" w:rsidP="00F65E02">
            <w:pPr>
              <w:pStyle w:val="Bodyjustified"/>
              <w:rPr>
                <w:rFonts w:cs="Arial"/>
                <w:lang w:val="en-US"/>
              </w:rPr>
            </w:pPr>
          </w:p>
          <w:p w14:paraId="6C3E2CE5" w14:textId="15F1E480"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47.5</w:t>
            </w:r>
            <w:r w:rsidRPr="00905452">
              <w:rPr>
                <w:rFonts w:cs="Arial"/>
                <w:lang w:val="en-US"/>
              </w:rPr>
              <w:br/>
              <w:t>-</w:t>
            </w:r>
          </w:p>
        </w:tc>
        <w:tc>
          <w:tcPr>
            <w:tcW w:w="1147" w:type="dxa"/>
            <w:tcBorders>
              <w:top w:val="single" w:sz="4" w:space="0" w:color="auto"/>
              <w:left w:val="single" w:sz="4" w:space="0" w:color="auto"/>
              <w:bottom w:val="single" w:sz="4" w:space="0" w:color="auto"/>
              <w:right w:val="single" w:sz="4" w:space="0" w:color="auto"/>
            </w:tcBorders>
          </w:tcPr>
          <w:p w14:paraId="1D41EB6F" w14:textId="77777777" w:rsidR="00F65E02" w:rsidRPr="006355F8" w:rsidRDefault="00F65E02" w:rsidP="00F65E02">
            <w:pPr>
              <w:pStyle w:val="Bodyjustified"/>
              <w:rPr>
                <w:rFonts w:cs="Arial"/>
                <w:lang w:val="en-US"/>
              </w:rPr>
            </w:pPr>
          </w:p>
          <w:p w14:paraId="28C8D7BF" w14:textId="04F1CBE2" w:rsidR="00F65E02" w:rsidRPr="006355F8"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6355F8">
              <w:rPr>
                <w:rFonts w:cs="Arial"/>
                <w:lang w:val="en-US"/>
              </w:rPr>
              <w:t>52.5</w:t>
            </w:r>
            <w:r w:rsidRPr="006355F8">
              <w:rPr>
                <w:rFonts w:cs="Arial"/>
                <w:lang w:val="en-US"/>
              </w:rPr>
              <w:br/>
            </w:r>
            <w:commentRangeStart w:id="73"/>
            <w:r w:rsidRPr="006355F8">
              <w:rPr>
                <w:rFonts w:cs="Arial"/>
              </w:rPr>
              <w:t>Note 1</w:t>
            </w:r>
            <w:commentRangeEnd w:id="73"/>
            <w:r w:rsidR="006355F8">
              <w:rPr>
                <w:rStyle w:val="CommentReference"/>
                <w:rFonts w:eastAsia="Times New Roman"/>
              </w:rPr>
              <w:commentReference w:id="73"/>
            </w:r>
          </w:p>
        </w:tc>
        <w:tc>
          <w:tcPr>
            <w:tcW w:w="861" w:type="dxa"/>
            <w:tcBorders>
              <w:top w:val="single" w:sz="4" w:space="0" w:color="auto"/>
              <w:left w:val="single" w:sz="4" w:space="0" w:color="auto"/>
              <w:bottom w:val="single" w:sz="4" w:space="0" w:color="auto"/>
              <w:right w:val="single" w:sz="4" w:space="0" w:color="auto"/>
            </w:tcBorders>
          </w:tcPr>
          <w:p w14:paraId="3C099247" w14:textId="77777777"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lang w:val="en-US"/>
              </w:rPr>
            </w:pPr>
          </w:p>
          <w:p w14:paraId="563D8A1B" w14:textId="24DDE74D"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rPr>
              <w:t>Ω</w:t>
            </w:r>
            <w:r w:rsidRPr="00905452">
              <w:rPr>
                <w:rFonts w:cs="Arial"/>
                <w:color w:val="000000"/>
                <w:lang w:val="en-US"/>
              </w:rPr>
              <w:br/>
              <w:t>-</w:t>
            </w:r>
          </w:p>
        </w:tc>
      </w:tr>
      <w:tr w:rsidR="00F65E02" w:rsidRPr="00905452" w14:paraId="7E7960A2" w14:textId="77777777" w:rsidTr="00EC0145">
        <w:trPr>
          <w:trHeight w:val="283"/>
        </w:trPr>
        <w:tc>
          <w:tcPr>
            <w:tcW w:w="2295" w:type="dxa"/>
            <w:tcBorders>
              <w:top w:val="nil"/>
              <w:left w:val="single" w:sz="4" w:space="0" w:color="auto"/>
              <w:bottom w:val="nil"/>
              <w:right w:val="single" w:sz="4" w:space="0" w:color="auto"/>
            </w:tcBorders>
            <w:hideMark/>
          </w:tcPr>
          <w:p w14:paraId="0C384B77" w14:textId="77777777"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color w:val="000000"/>
                <w:lang w:val="en-US"/>
              </w:rPr>
              <w:t>Final Measurements</w:t>
            </w:r>
          </w:p>
        </w:tc>
        <w:tc>
          <w:tcPr>
            <w:tcW w:w="2868" w:type="dxa"/>
            <w:tcBorders>
              <w:top w:val="single" w:sz="4" w:space="0" w:color="auto"/>
              <w:left w:val="single" w:sz="4" w:space="0" w:color="auto"/>
              <w:bottom w:val="nil"/>
              <w:right w:val="single" w:sz="4" w:space="0" w:color="auto"/>
            </w:tcBorders>
            <w:hideMark/>
          </w:tcPr>
          <w:p w14:paraId="66B3C874" w14:textId="199A84FE"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lang w:val="en-US"/>
              </w:rPr>
              <w:t>Resistance</w:t>
            </w:r>
          </w:p>
        </w:tc>
        <w:tc>
          <w:tcPr>
            <w:tcW w:w="1147" w:type="dxa"/>
            <w:tcBorders>
              <w:top w:val="single" w:sz="4" w:space="0" w:color="auto"/>
              <w:left w:val="single" w:sz="4" w:space="0" w:color="auto"/>
              <w:bottom w:val="nil"/>
              <w:right w:val="single" w:sz="4" w:space="0" w:color="auto"/>
            </w:tcBorders>
            <w:hideMark/>
          </w:tcPr>
          <w:p w14:paraId="1A1DFB23" w14:textId="33E11DEB"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R</w:t>
            </w:r>
          </w:p>
        </w:tc>
        <w:tc>
          <w:tcPr>
            <w:tcW w:w="1345" w:type="dxa"/>
            <w:tcBorders>
              <w:top w:val="single" w:sz="4" w:space="0" w:color="auto"/>
              <w:left w:val="single" w:sz="4" w:space="0" w:color="auto"/>
              <w:bottom w:val="nil"/>
              <w:right w:val="single" w:sz="4" w:space="0" w:color="auto"/>
            </w:tcBorders>
            <w:hideMark/>
          </w:tcPr>
          <w:p w14:paraId="0B381DE6" w14:textId="2BA204AD"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47.5</w:t>
            </w:r>
          </w:p>
        </w:tc>
        <w:tc>
          <w:tcPr>
            <w:tcW w:w="1147" w:type="dxa"/>
            <w:tcBorders>
              <w:top w:val="single" w:sz="4" w:space="0" w:color="auto"/>
              <w:left w:val="single" w:sz="4" w:space="0" w:color="auto"/>
              <w:bottom w:val="nil"/>
              <w:right w:val="single" w:sz="4" w:space="0" w:color="auto"/>
            </w:tcBorders>
            <w:hideMark/>
          </w:tcPr>
          <w:p w14:paraId="02DFAC2B" w14:textId="11212DC6" w:rsidR="00F65E02" w:rsidRPr="006355F8"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6355F8">
              <w:rPr>
                <w:rFonts w:cs="Arial"/>
                <w:lang w:val="en-US"/>
              </w:rPr>
              <w:t>52.5</w:t>
            </w:r>
          </w:p>
        </w:tc>
        <w:tc>
          <w:tcPr>
            <w:tcW w:w="861" w:type="dxa"/>
            <w:tcBorders>
              <w:top w:val="single" w:sz="4" w:space="0" w:color="auto"/>
              <w:left w:val="single" w:sz="4" w:space="0" w:color="auto"/>
              <w:bottom w:val="nil"/>
              <w:right w:val="single" w:sz="4" w:space="0" w:color="auto"/>
            </w:tcBorders>
            <w:hideMark/>
          </w:tcPr>
          <w:p w14:paraId="59DC9628" w14:textId="57A2ADB5"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rPr>
              <w:t>Ω</w:t>
            </w:r>
          </w:p>
        </w:tc>
      </w:tr>
      <w:tr w:rsidR="00F65E02" w:rsidRPr="00905452" w14:paraId="57518E15" w14:textId="77777777" w:rsidTr="00EC0145">
        <w:trPr>
          <w:trHeight w:val="283"/>
        </w:trPr>
        <w:tc>
          <w:tcPr>
            <w:tcW w:w="2295" w:type="dxa"/>
            <w:tcBorders>
              <w:top w:val="nil"/>
              <w:left w:val="single" w:sz="4" w:space="0" w:color="auto"/>
              <w:bottom w:val="nil"/>
              <w:right w:val="single" w:sz="4" w:space="0" w:color="auto"/>
            </w:tcBorders>
          </w:tcPr>
          <w:p w14:paraId="117D3179" w14:textId="77777777"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p>
        </w:tc>
        <w:tc>
          <w:tcPr>
            <w:tcW w:w="2868" w:type="dxa"/>
            <w:tcBorders>
              <w:top w:val="nil"/>
              <w:left w:val="single" w:sz="4" w:space="0" w:color="auto"/>
              <w:bottom w:val="nil"/>
              <w:right w:val="single" w:sz="4" w:space="0" w:color="auto"/>
            </w:tcBorders>
            <w:hideMark/>
          </w:tcPr>
          <w:p w14:paraId="0ADFA3C9" w14:textId="47EBCA70"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lang w:val="en-US"/>
              </w:rPr>
              <w:t xml:space="preserve">Resistance Drift </w:t>
            </w:r>
            <w:commentRangeStart w:id="74"/>
            <w:r w:rsidRPr="00905452">
              <w:rPr>
                <w:rFonts w:cs="Arial"/>
                <w:lang w:val="en-US"/>
              </w:rPr>
              <w:t>(from initial measurement)</w:t>
            </w:r>
            <w:commentRangeEnd w:id="74"/>
            <w:r w:rsidR="00F25551">
              <w:rPr>
                <w:rStyle w:val="CommentReference"/>
                <w:rFonts w:eastAsia="Times New Roman"/>
              </w:rPr>
              <w:commentReference w:id="74"/>
            </w:r>
          </w:p>
        </w:tc>
        <w:tc>
          <w:tcPr>
            <w:tcW w:w="1147" w:type="dxa"/>
            <w:tcBorders>
              <w:top w:val="nil"/>
              <w:left w:val="single" w:sz="4" w:space="0" w:color="auto"/>
              <w:bottom w:val="nil"/>
              <w:right w:val="single" w:sz="4" w:space="0" w:color="auto"/>
            </w:tcBorders>
            <w:hideMark/>
          </w:tcPr>
          <w:p w14:paraId="409B0BAB" w14:textId="1CDB64BA"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Pr>
                <w:rFonts w:cs="Arial"/>
                <w:lang w:val="en-US"/>
              </w:rPr>
              <w:t>Δ</w:t>
            </w:r>
            <w:r w:rsidRPr="00905452">
              <w:rPr>
                <w:rFonts w:cs="Arial"/>
                <w:lang w:val="en-US"/>
              </w:rPr>
              <w:t>R</w:t>
            </w:r>
          </w:p>
        </w:tc>
        <w:tc>
          <w:tcPr>
            <w:tcW w:w="1345" w:type="dxa"/>
            <w:tcBorders>
              <w:top w:val="nil"/>
              <w:left w:val="single" w:sz="4" w:space="0" w:color="auto"/>
              <w:bottom w:val="nil"/>
              <w:right w:val="single" w:sz="4" w:space="0" w:color="auto"/>
            </w:tcBorders>
            <w:hideMark/>
          </w:tcPr>
          <w:p w14:paraId="171B7B10" w14:textId="3D8813F4"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c>
          <w:tcPr>
            <w:tcW w:w="1147" w:type="dxa"/>
            <w:tcBorders>
              <w:top w:val="nil"/>
              <w:left w:val="single" w:sz="4" w:space="0" w:color="auto"/>
              <w:bottom w:val="nil"/>
              <w:right w:val="single" w:sz="4" w:space="0" w:color="auto"/>
            </w:tcBorders>
            <w:hideMark/>
          </w:tcPr>
          <w:p w14:paraId="144CC36C" w14:textId="41AD2FE3" w:rsidR="00F65E02" w:rsidRPr="006355F8"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6355F8">
              <w:rPr>
                <w:rFonts w:cs="Arial"/>
                <w:lang w:val="en-US"/>
              </w:rPr>
              <w:t>±250</w:t>
            </w:r>
          </w:p>
        </w:tc>
        <w:tc>
          <w:tcPr>
            <w:tcW w:w="861" w:type="dxa"/>
            <w:tcBorders>
              <w:top w:val="nil"/>
              <w:left w:val="single" w:sz="4" w:space="0" w:color="auto"/>
              <w:bottom w:val="nil"/>
              <w:right w:val="single" w:sz="4" w:space="0" w:color="auto"/>
            </w:tcBorders>
            <w:hideMark/>
          </w:tcPr>
          <w:p w14:paraId="5FF1B8F6" w14:textId="6C799AE6"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m</w:t>
            </w:r>
            <w:r w:rsidRPr="00905452">
              <w:rPr>
                <w:rFonts w:cs="Arial"/>
              </w:rPr>
              <w:t>Ω</w:t>
            </w:r>
          </w:p>
        </w:tc>
      </w:tr>
      <w:tr w:rsidR="00F65E02" w:rsidRPr="00905452" w14:paraId="606725E8" w14:textId="77777777" w:rsidTr="00EC0145">
        <w:trPr>
          <w:trHeight w:val="283"/>
        </w:trPr>
        <w:tc>
          <w:tcPr>
            <w:tcW w:w="2295" w:type="dxa"/>
            <w:tcBorders>
              <w:top w:val="nil"/>
              <w:left w:val="single" w:sz="4" w:space="0" w:color="auto"/>
              <w:bottom w:val="nil"/>
              <w:right w:val="single" w:sz="4" w:space="0" w:color="auto"/>
            </w:tcBorders>
          </w:tcPr>
          <w:p w14:paraId="6EC497DD" w14:textId="77777777"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p>
        </w:tc>
        <w:tc>
          <w:tcPr>
            <w:tcW w:w="2868" w:type="dxa"/>
            <w:tcBorders>
              <w:top w:val="nil"/>
              <w:left w:val="single" w:sz="4" w:space="0" w:color="auto"/>
              <w:bottom w:val="nil"/>
              <w:right w:val="single" w:sz="4" w:space="0" w:color="auto"/>
            </w:tcBorders>
            <w:hideMark/>
          </w:tcPr>
          <w:p w14:paraId="0702EA22" w14:textId="6BDA44DD"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commentRangeStart w:id="75"/>
            <w:r w:rsidRPr="00905452">
              <w:rPr>
                <w:rFonts w:cs="Arial"/>
                <w:lang w:val="en-US"/>
              </w:rPr>
              <w:t>Voltage Standing Wave Ratio</w:t>
            </w:r>
            <w:commentRangeEnd w:id="75"/>
            <w:r w:rsidR="00F25551">
              <w:rPr>
                <w:rStyle w:val="CommentReference"/>
                <w:rFonts w:eastAsia="Times New Roman"/>
              </w:rPr>
              <w:commentReference w:id="75"/>
            </w:r>
          </w:p>
        </w:tc>
        <w:tc>
          <w:tcPr>
            <w:tcW w:w="1147" w:type="dxa"/>
            <w:tcBorders>
              <w:top w:val="nil"/>
              <w:left w:val="single" w:sz="4" w:space="0" w:color="auto"/>
              <w:bottom w:val="nil"/>
              <w:right w:val="single" w:sz="4" w:space="0" w:color="auto"/>
            </w:tcBorders>
            <w:hideMark/>
          </w:tcPr>
          <w:p w14:paraId="15DCBC99" w14:textId="5CF9EFDB"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VSWR</w:t>
            </w:r>
          </w:p>
        </w:tc>
        <w:tc>
          <w:tcPr>
            <w:tcW w:w="1345" w:type="dxa"/>
            <w:tcBorders>
              <w:top w:val="nil"/>
              <w:left w:val="single" w:sz="4" w:space="0" w:color="auto"/>
              <w:bottom w:val="nil"/>
              <w:right w:val="single" w:sz="4" w:space="0" w:color="auto"/>
            </w:tcBorders>
            <w:hideMark/>
          </w:tcPr>
          <w:p w14:paraId="503BED6F" w14:textId="199C7708"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c>
          <w:tcPr>
            <w:tcW w:w="1147" w:type="dxa"/>
            <w:tcBorders>
              <w:top w:val="nil"/>
              <w:left w:val="single" w:sz="4" w:space="0" w:color="auto"/>
              <w:bottom w:val="nil"/>
              <w:right w:val="single" w:sz="4" w:space="0" w:color="auto"/>
            </w:tcBorders>
            <w:hideMark/>
          </w:tcPr>
          <w:p w14:paraId="2610897A" w14:textId="679EC2AB" w:rsidR="00F65E02" w:rsidRPr="006355F8"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commentRangeStart w:id="76"/>
            <w:r w:rsidRPr="006355F8">
              <w:rPr>
                <w:rFonts w:cs="Arial"/>
              </w:rPr>
              <w:t>Note 1</w:t>
            </w:r>
            <w:commentRangeEnd w:id="76"/>
            <w:r w:rsidR="006355F8">
              <w:rPr>
                <w:rStyle w:val="CommentReference"/>
                <w:rFonts w:eastAsia="Times New Roman"/>
              </w:rPr>
              <w:commentReference w:id="76"/>
            </w:r>
          </w:p>
        </w:tc>
        <w:tc>
          <w:tcPr>
            <w:tcW w:w="861" w:type="dxa"/>
            <w:tcBorders>
              <w:top w:val="nil"/>
              <w:left w:val="single" w:sz="4" w:space="0" w:color="auto"/>
              <w:bottom w:val="nil"/>
              <w:right w:val="single" w:sz="4" w:space="0" w:color="auto"/>
            </w:tcBorders>
            <w:hideMark/>
          </w:tcPr>
          <w:p w14:paraId="6376D21A" w14:textId="0D471EFA"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r>
      <w:tr w:rsidR="00F65E02" w:rsidRPr="00905452" w14:paraId="2095C266" w14:textId="77777777" w:rsidTr="00EC0145">
        <w:trPr>
          <w:trHeight w:val="283"/>
        </w:trPr>
        <w:tc>
          <w:tcPr>
            <w:tcW w:w="2295" w:type="dxa"/>
            <w:tcBorders>
              <w:top w:val="nil"/>
              <w:left w:val="single" w:sz="4" w:space="0" w:color="auto"/>
              <w:bottom w:val="single" w:sz="4" w:space="0" w:color="auto"/>
              <w:right w:val="single" w:sz="4" w:space="0" w:color="auto"/>
            </w:tcBorders>
          </w:tcPr>
          <w:p w14:paraId="702615C9" w14:textId="77777777"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p>
        </w:tc>
        <w:tc>
          <w:tcPr>
            <w:tcW w:w="2868" w:type="dxa"/>
            <w:tcBorders>
              <w:top w:val="nil"/>
              <w:left w:val="single" w:sz="4" w:space="0" w:color="auto"/>
              <w:bottom w:val="single" w:sz="4" w:space="0" w:color="auto"/>
              <w:right w:val="single" w:sz="4" w:space="0" w:color="auto"/>
            </w:tcBorders>
            <w:hideMark/>
          </w:tcPr>
          <w:p w14:paraId="001EBE6E" w14:textId="00B0CBA0" w:rsidR="00F65E02" w:rsidRPr="00905452" w:rsidRDefault="00F65E02" w:rsidP="00F65E02">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lang w:val="en-US"/>
              </w:rPr>
              <w:t xml:space="preserve">VSWR Drift </w:t>
            </w:r>
            <w:commentRangeStart w:id="77"/>
            <w:r w:rsidRPr="00905452">
              <w:rPr>
                <w:rFonts w:cs="Arial"/>
                <w:lang w:val="en-US"/>
              </w:rPr>
              <w:t>(from initial measurement)</w:t>
            </w:r>
            <w:commentRangeEnd w:id="77"/>
            <w:r w:rsidR="00F25551">
              <w:rPr>
                <w:rStyle w:val="CommentReference"/>
                <w:rFonts w:eastAsia="Times New Roman"/>
              </w:rPr>
              <w:commentReference w:id="77"/>
            </w:r>
          </w:p>
        </w:tc>
        <w:tc>
          <w:tcPr>
            <w:tcW w:w="1147" w:type="dxa"/>
            <w:tcBorders>
              <w:top w:val="nil"/>
              <w:left w:val="single" w:sz="4" w:space="0" w:color="auto"/>
              <w:bottom w:val="single" w:sz="4" w:space="0" w:color="auto"/>
              <w:right w:val="single" w:sz="4" w:space="0" w:color="auto"/>
            </w:tcBorders>
            <w:hideMark/>
          </w:tcPr>
          <w:p w14:paraId="367C1F8F" w14:textId="6D68F1E9" w:rsidR="00F65E02" w:rsidRPr="00905452" w:rsidRDefault="00D4038A" w:rsidP="00F65E02">
            <w:pPr>
              <w:widowControl w:val="0"/>
              <w:suppressAutoHyphens/>
              <w:autoSpaceDE w:val="0"/>
              <w:autoSpaceDN w:val="0"/>
              <w:adjustRightInd w:val="0"/>
              <w:spacing w:after="0" w:line="240" w:lineRule="atLeast"/>
              <w:ind w:left="0" w:right="0"/>
              <w:jc w:val="center"/>
              <w:rPr>
                <w:rFonts w:cs="Arial"/>
                <w:color w:val="000000"/>
                <w:w w:val="1"/>
                <w:lang w:val="en-US"/>
              </w:rPr>
            </w:pPr>
            <m:oMathPara>
              <m:oMath>
                <m:f>
                  <m:fPr>
                    <m:ctrlPr>
                      <w:rPr>
                        <w:rFonts w:ascii="Cambria Math" w:hAnsi="Cambria Math" w:cs="Arial"/>
                        <w:i/>
                      </w:rPr>
                    </m:ctrlPr>
                  </m:fPr>
                  <m:num>
                    <m:r>
                      <m:rPr>
                        <m:sty m:val="p"/>
                      </m:rPr>
                      <w:rPr>
                        <w:rFonts w:ascii="Cambria Math" w:hAnsi="Cambria Math" w:cs="Arial"/>
                      </w:rPr>
                      <m:t>Δ</m:t>
                    </m:r>
                    <m:r>
                      <m:rPr>
                        <m:nor/>
                      </m:rPr>
                      <w:rPr>
                        <w:rFonts w:cs="Arial"/>
                      </w:rPr>
                      <m:t>VSWR</m:t>
                    </m:r>
                  </m:num>
                  <m:den>
                    <m:r>
                      <m:rPr>
                        <m:nor/>
                      </m:rPr>
                      <w:rPr>
                        <w:rFonts w:cs="Arial"/>
                      </w:rPr>
                      <m:t>VSWR</m:t>
                    </m:r>
                  </m:den>
                </m:f>
              </m:oMath>
            </m:oMathPara>
          </w:p>
        </w:tc>
        <w:tc>
          <w:tcPr>
            <w:tcW w:w="1345" w:type="dxa"/>
            <w:tcBorders>
              <w:top w:val="nil"/>
              <w:left w:val="single" w:sz="4" w:space="0" w:color="auto"/>
              <w:bottom w:val="single" w:sz="4" w:space="0" w:color="auto"/>
              <w:right w:val="single" w:sz="4" w:space="0" w:color="auto"/>
            </w:tcBorders>
            <w:hideMark/>
          </w:tcPr>
          <w:p w14:paraId="52D38120" w14:textId="479F6D52"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c>
          <w:tcPr>
            <w:tcW w:w="1147" w:type="dxa"/>
            <w:tcBorders>
              <w:top w:val="nil"/>
              <w:left w:val="single" w:sz="4" w:space="0" w:color="auto"/>
              <w:bottom w:val="single" w:sz="4" w:space="0" w:color="auto"/>
              <w:right w:val="single" w:sz="4" w:space="0" w:color="auto"/>
            </w:tcBorders>
            <w:hideMark/>
          </w:tcPr>
          <w:p w14:paraId="170D7820" w14:textId="71073F31"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Pr>
                <w:rFonts w:cs="Arial"/>
                <w:lang w:val="en-US"/>
              </w:rPr>
              <w:t>±</w:t>
            </w:r>
            <w:r w:rsidRPr="00905452">
              <w:rPr>
                <w:rFonts w:cs="Arial"/>
                <w:lang w:val="en-US"/>
              </w:rPr>
              <w:t>2</w:t>
            </w:r>
          </w:p>
        </w:tc>
        <w:tc>
          <w:tcPr>
            <w:tcW w:w="861" w:type="dxa"/>
            <w:tcBorders>
              <w:top w:val="nil"/>
              <w:left w:val="single" w:sz="4" w:space="0" w:color="auto"/>
              <w:bottom w:val="single" w:sz="4" w:space="0" w:color="auto"/>
              <w:right w:val="single" w:sz="4" w:space="0" w:color="auto"/>
            </w:tcBorders>
            <w:hideMark/>
          </w:tcPr>
          <w:p w14:paraId="7AC632BF" w14:textId="535D4761" w:rsidR="00F65E02" w:rsidRPr="00905452" w:rsidRDefault="00F65E02" w:rsidP="00F65E02">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lang w:val="en-US"/>
              </w:rPr>
              <w:t>%</w:t>
            </w:r>
          </w:p>
        </w:tc>
      </w:tr>
      <w:tr w:rsidR="00D52FED" w:rsidRPr="00905452" w14:paraId="0933FA40" w14:textId="77777777" w:rsidTr="00EC0145">
        <w:trPr>
          <w:trHeight w:val="283"/>
        </w:trPr>
        <w:tc>
          <w:tcPr>
            <w:tcW w:w="2295" w:type="dxa"/>
            <w:tcBorders>
              <w:top w:val="single" w:sz="4" w:space="0" w:color="auto"/>
              <w:left w:val="single" w:sz="4" w:space="0" w:color="auto"/>
              <w:bottom w:val="single" w:sz="4" w:space="0" w:color="auto"/>
              <w:right w:val="single" w:sz="4" w:space="0" w:color="auto"/>
            </w:tcBorders>
            <w:hideMark/>
          </w:tcPr>
          <w:p w14:paraId="2C4F8405" w14:textId="77777777" w:rsidR="00D52FED" w:rsidRPr="00905452" w:rsidRDefault="00D52FED" w:rsidP="00D52FED">
            <w:pPr>
              <w:widowControl w:val="0"/>
              <w:suppressAutoHyphens/>
              <w:autoSpaceDE w:val="0"/>
              <w:autoSpaceDN w:val="0"/>
              <w:adjustRightInd w:val="0"/>
              <w:spacing w:after="0" w:line="240" w:lineRule="atLeast"/>
              <w:ind w:left="0" w:right="0"/>
              <w:jc w:val="left"/>
              <w:rPr>
                <w:rFonts w:cs="Arial"/>
                <w:b/>
                <w:color w:val="000000"/>
                <w:w w:val="1"/>
                <w:lang w:val="en-US"/>
              </w:rPr>
            </w:pPr>
            <w:r w:rsidRPr="00905452">
              <w:rPr>
                <w:rFonts w:cs="Arial"/>
                <w:b/>
                <w:color w:val="000000"/>
                <w:lang w:val="en-US"/>
              </w:rPr>
              <w:t>RF Leakage</w:t>
            </w:r>
          </w:p>
        </w:tc>
        <w:tc>
          <w:tcPr>
            <w:tcW w:w="2868" w:type="dxa"/>
            <w:tcBorders>
              <w:top w:val="single" w:sz="4" w:space="0" w:color="auto"/>
              <w:left w:val="single" w:sz="4" w:space="0" w:color="auto"/>
              <w:bottom w:val="single" w:sz="4" w:space="0" w:color="auto"/>
              <w:right w:val="single" w:sz="4" w:space="0" w:color="auto"/>
            </w:tcBorders>
            <w:hideMark/>
          </w:tcPr>
          <w:p w14:paraId="018879CE" w14:textId="77777777" w:rsidR="00D52FED" w:rsidRPr="00F25551" w:rsidRDefault="00D52FED" w:rsidP="00D52FED">
            <w:pPr>
              <w:widowControl w:val="0"/>
              <w:suppressAutoHyphens/>
              <w:autoSpaceDE w:val="0"/>
              <w:autoSpaceDN w:val="0"/>
              <w:adjustRightInd w:val="0"/>
              <w:spacing w:after="0" w:line="240" w:lineRule="atLeast"/>
              <w:ind w:left="0" w:right="0"/>
              <w:jc w:val="left"/>
              <w:rPr>
                <w:rFonts w:cs="Arial"/>
                <w:color w:val="000000"/>
                <w:lang w:val="en-US"/>
              </w:rPr>
            </w:pPr>
            <w:r w:rsidRPr="00F25551">
              <w:rPr>
                <w:rFonts w:cs="Arial"/>
                <w:color w:val="000000"/>
                <w:lang w:val="en-US"/>
              </w:rPr>
              <w:t>RF leakage</w:t>
            </w:r>
          </w:p>
          <w:p w14:paraId="6BB579F9" w14:textId="2FC4381E" w:rsidR="00F07FDE" w:rsidRPr="00F25551" w:rsidRDefault="00F07FDE" w:rsidP="00F65E02">
            <w:pPr>
              <w:widowControl w:val="0"/>
              <w:suppressAutoHyphens/>
              <w:autoSpaceDE w:val="0"/>
              <w:autoSpaceDN w:val="0"/>
              <w:adjustRightInd w:val="0"/>
              <w:spacing w:after="0" w:line="240" w:lineRule="atLeast"/>
              <w:ind w:left="0" w:right="0"/>
              <w:jc w:val="left"/>
              <w:rPr>
                <w:rFonts w:cs="Arial"/>
                <w:color w:val="000000"/>
                <w:w w:val="1"/>
                <w:lang w:val="en-US"/>
              </w:rPr>
            </w:pPr>
            <w:commentRangeStart w:id="78"/>
            <w:r w:rsidRPr="00F25551">
              <w:rPr>
                <w:rFonts w:cs="Arial"/>
                <w:color w:val="000000"/>
                <w:lang w:val="en-US"/>
              </w:rPr>
              <w:t>f = 0 to 31.5GHz</w:t>
            </w:r>
            <w:commentRangeEnd w:id="78"/>
            <w:r w:rsidR="00F25551">
              <w:rPr>
                <w:rStyle w:val="CommentReference"/>
                <w:rFonts w:eastAsia="Times New Roman"/>
              </w:rPr>
              <w:commentReference w:id="78"/>
            </w:r>
          </w:p>
        </w:tc>
        <w:tc>
          <w:tcPr>
            <w:tcW w:w="1147" w:type="dxa"/>
            <w:tcBorders>
              <w:top w:val="single" w:sz="4" w:space="0" w:color="auto"/>
              <w:left w:val="single" w:sz="4" w:space="0" w:color="auto"/>
              <w:bottom w:val="single" w:sz="4" w:space="0" w:color="auto"/>
              <w:right w:val="single" w:sz="4" w:space="0" w:color="auto"/>
            </w:tcBorders>
            <w:hideMark/>
          </w:tcPr>
          <w:p w14:paraId="2C1530C2" w14:textId="77777777" w:rsidR="00D52FED" w:rsidRPr="00F25551" w:rsidRDefault="00D52FED" w:rsidP="00D52FED">
            <w:pPr>
              <w:widowControl w:val="0"/>
              <w:suppressAutoHyphens/>
              <w:autoSpaceDE w:val="0"/>
              <w:autoSpaceDN w:val="0"/>
              <w:adjustRightInd w:val="0"/>
              <w:spacing w:after="0" w:line="240" w:lineRule="atLeast"/>
              <w:ind w:left="0" w:right="0"/>
              <w:jc w:val="center"/>
              <w:rPr>
                <w:rFonts w:cs="Arial"/>
                <w:color w:val="000000"/>
                <w:lang w:val="en-US"/>
              </w:rPr>
            </w:pPr>
            <w:r w:rsidRPr="00F25551">
              <w:rPr>
                <w:rFonts w:cs="Arial"/>
                <w:color w:val="000000"/>
                <w:lang w:val="en-US"/>
              </w:rPr>
              <w:t>E</w:t>
            </w:r>
          </w:p>
        </w:tc>
        <w:tc>
          <w:tcPr>
            <w:tcW w:w="1345" w:type="dxa"/>
            <w:tcBorders>
              <w:top w:val="single" w:sz="4" w:space="0" w:color="auto"/>
              <w:left w:val="single" w:sz="4" w:space="0" w:color="auto"/>
              <w:bottom w:val="single" w:sz="4" w:space="0" w:color="auto"/>
              <w:right w:val="single" w:sz="4" w:space="0" w:color="auto"/>
            </w:tcBorders>
          </w:tcPr>
          <w:p w14:paraId="400A4828" w14:textId="5EC078AF" w:rsidR="00F07FDE" w:rsidRPr="00F25551" w:rsidRDefault="00F65E02" w:rsidP="00F65E02">
            <w:pPr>
              <w:widowControl w:val="0"/>
              <w:suppressAutoHyphens/>
              <w:autoSpaceDE w:val="0"/>
              <w:autoSpaceDN w:val="0"/>
              <w:adjustRightInd w:val="0"/>
              <w:spacing w:after="0" w:line="240" w:lineRule="atLeast"/>
              <w:ind w:left="0" w:right="0"/>
              <w:jc w:val="center"/>
              <w:rPr>
                <w:rFonts w:cs="Arial"/>
                <w:color w:val="000000"/>
                <w:lang w:val="en-US"/>
              </w:rPr>
            </w:pPr>
            <w:r w:rsidRPr="00F25551">
              <w:rPr>
                <w:rFonts w:cs="Arial"/>
                <w:color w:val="000000"/>
                <w:lang w:val="en-US"/>
              </w:rPr>
              <w:t>-</w:t>
            </w:r>
            <w:commentRangeStart w:id="79"/>
            <w:r w:rsidRPr="00F25551">
              <w:rPr>
                <w:rFonts w:cs="Arial"/>
                <w:color w:val="000000"/>
                <w:lang w:val="en-US"/>
              </w:rPr>
              <w:t>85</w:t>
            </w:r>
            <w:commentRangeEnd w:id="79"/>
            <w:r w:rsidR="00F25551">
              <w:rPr>
                <w:rStyle w:val="CommentReference"/>
                <w:rFonts w:eastAsia="Times New Roman"/>
              </w:rPr>
              <w:commentReference w:id="79"/>
            </w:r>
          </w:p>
        </w:tc>
        <w:tc>
          <w:tcPr>
            <w:tcW w:w="1147" w:type="dxa"/>
            <w:tcBorders>
              <w:top w:val="single" w:sz="4" w:space="0" w:color="auto"/>
              <w:left w:val="single" w:sz="4" w:space="0" w:color="auto"/>
              <w:bottom w:val="single" w:sz="4" w:space="0" w:color="auto"/>
              <w:right w:val="single" w:sz="4" w:space="0" w:color="auto"/>
            </w:tcBorders>
          </w:tcPr>
          <w:p w14:paraId="50F6B3F2" w14:textId="4AA6EFE1" w:rsidR="00D52FED" w:rsidRPr="00905452" w:rsidRDefault="00D52FED" w:rsidP="00F07FDE">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color w:val="000000"/>
                <w:lang w:val="en-US"/>
              </w:rPr>
              <w:t>-</w:t>
            </w:r>
          </w:p>
        </w:tc>
        <w:tc>
          <w:tcPr>
            <w:tcW w:w="861" w:type="dxa"/>
            <w:tcBorders>
              <w:top w:val="single" w:sz="4" w:space="0" w:color="auto"/>
              <w:left w:val="single" w:sz="4" w:space="0" w:color="auto"/>
              <w:bottom w:val="single" w:sz="4" w:space="0" w:color="auto"/>
              <w:right w:val="single" w:sz="4" w:space="0" w:color="auto"/>
            </w:tcBorders>
            <w:hideMark/>
          </w:tcPr>
          <w:p w14:paraId="23623264" w14:textId="77777777" w:rsidR="00D52FED" w:rsidRPr="00905452" w:rsidRDefault="00D52FED" w:rsidP="00D52FED">
            <w:pPr>
              <w:widowControl w:val="0"/>
              <w:suppressAutoHyphens/>
              <w:autoSpaceDE w:val="0"/>
              <w:autoSpaceDN w:val="0"/>
              <w:adjustRightInd w:val="0"/>
              <w:spacing w:after="0" w:line="240" w:lineRule="atLeast"/>
              <w:ind w:left="0" w:right="0"/>
              <w:jc w:val="center"/>
              <w:rPr>
                <w:rFonts w:cs="Arial"/>
                <w:color w:val="000000"/>
                <w:w w:val="1"/>
                <w:lang w:val="en-US"/>
              </w:rPr>
            </w:pPr>
            <w:proofErr w:type="spellStart"/>
            <w:r w:rsidRPr="00905452">
              <w:rPr>
                <w:rFonts w:cs="Arial"/>
                <w:color w:val="000000"/>
                <w:lang w:val="en-US"/>
              </w:rPr>
              <w:t>dBi</w:t>
            </w:r>
            <w:proofErr w:type="spellEnd"/>
          </w:p>
        </w:tc>
      </w:tr>
      <w:tr w:rsidR="00D52FED" w:rsidRPr="00905452" w14:paraId="5CE2533D" w14:textId="77777777" w:rsidTr="00EC0145">
        <w:trPr>
          <w:trHeight w:val="283"/>
        </w:trPr>
        <w:tc>
          <w:tcPr>
            <w:tcW w:w="2295" w:type="dxa"/>
            <w:tcBorders>
              <w:top w:val="single" w:sz="4" w:space="0" w:color="auto"/>
              <w:left w:val="single" w:sz="4" w:space="0" w:color="auto"/>
              <w:bottom w:val="single" w:sz="4" w:space="0" w:color="auto"/>
              <w:right w:val="single" w:sz="4" w:space="0" w:color="auto"/>
            </w:tcBorders>
            <w:hideMark/>
          </w:tcPr>
          <w:p w14:paraId="6322C045" w14:textId="3E103529" w:rsidR="00D52FED" w:rsidRPr="00905452" w:rsidRDefault="00D52FED" w:rsidP="00F65E02">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b/>
                <w:color w:val="000000"/>
                <w:lang w:val="en-US"/>
              </w:rPr>
              <w:t>Peak Power</w:t>
            </w:r>
            <w:r w:rsidRPr="00905452">
              <w:rPr>
                <w:rFonts w:cs="Arial"/>
                <w:color w:val="000000"/>
                <w:lang w:val="en-US"/>
              </w:rPr>
              <w:br/>
              <w:t>Final Measurements</w:t>
            </w:r>
          </w:p>
        </w:tc>
        <w:tc>
          <w:tcPr>
            <w:tcW w:w="2868" w:type="dxa"/>
            <w:tcBorders>
              <w:top w:val="single" w:sz="4" w:space="0" w:color="auto"/>
              <w:left w:val="single" w:sz="4" w:space="0" w:color="auto"/>
              <w:bottom w:val="single" w:sz="4" w:space="0" w:color="auto"/>
              <w:right w:val="single" w:sz="4" w:space="0" w:color="auto"/>
            </w:tcBorders>
          </w:tcPr>
          <w:p w14:paraId="271748A8" w14:textId="77777777" w:rsidR="00D52FED" w:rsidRPr="00905452" w:rsidRDefault="00D52FED" w:rsidP="00D52FED">
            <w:pPr>
              <w:widowControl w:val="0"/>
              <w:suppressAutoHyphens/>
              <w:autoSpaceDE w:val="0"/>
              <w:autoSpaceDN w:val="0"/>
              <w:adjustRightInd w:val="0"/>
              <w:spacing w:after="0" w:line="240" w:lineRule="atLeast"/>
              <w:ind w:left="0" w:right="0"/>
              <w:jc w:val="left"/>
              <w:rPr>
                <w:rFonts w:cs="Arial"/>
                <w:color w:val="000000"/>
                <w:lang w:val="en-US"/>
              </w:rPr>
            </w:pPr>
          </w:p>
          <w:p w14:paraId="30F9B03E" w14:textId="169F1AF4" w:rsidR="00D52FED" w:rsidRPr="00905452" w:rsidRDefault="00D52FED" w:rsidP="00F07FDE">
            <w:pPr>
              <w:widowControl w:val="0"/>
              <w:suppressAutoHyphens/>
              <w:autoSpaceDE w:val="0"/>
              <w:autoSpaceDN w:val="0"/>
              <w:adjustRightInd w:val="0"/>
              <w:spacing w:after="0" w:line="240" w:lineRule="atLeast"/>
              <w:ind w:left="0" w:right="0"/>
              <w:jc w:val="left"/>
              <w:rPr>
                <w:rFonts w:cs="Arial"/>
                <w:color w:val="000000"/>
                <w:w w:val="1"/>
                <w:lang w:val="en-US"/>
              </w:rPr>
            </w:pPr>
            <w:r w:rsidRPr="00905452">
              <w:rPr>
                <w:rFonts w:cs="Arial"/>
                <w:color w:val="000000"/>
                <w:lang w:val="en-US"/>
              </w:rPr>
              <w:t>Resistance</w:t>
            </w:r>
          </w:p>
        </w:tc>
        <w:tc>
          <w:tcPr>
            <w:tcW w:w="1147" w:type="dxa"/>
            <w:tcBorders>
              <w:top w:val="single" w:sz="4" w:space="0" w:color="auto"/>
              <w:left w:val="single" w:sz="4" w:space="0" w:color="auto"/>
              <w:bottom w:val="single" w:sz="4" w:space="0" w:color="auto"/>
              <w:right w:val="single" w:sz="4" w:space="0" w:color="auto"/>
            </w:tcBorders>
          </w:tcPr>
          <w:p w14:paraId="572B3D70" w14:textId="77777777" w:rsidR="00D52FED" w:rsidRPr="00905452" w:rsidRDefault="00D52FED" w:rsidP="00D52FED">
            <w:pPr>
              <w:widowControl w:val="0"/>
              <w:suppressAutoHyphens/>
              <w:autoSpaceDE w:val="0"/>
              <w:autoSpaceDN w:val="0"/>
              <w:adjustRightInd w:val="0"/>
              <w:spacing w:after="0" w:line="240" w:lineRule="atLeast"/>
              <w:ind w:left="0" w:right="0"/>
              <w:jc w:val="center"/>
              <w:rPr>
                <w:rFonts w:cs="Arial"/>
                <w:color w:val="000000"/>
                <w:lang w:val="en-US"/>
              </w:rPr>
            </w:pPr>
          </w:p>
          <w:p w14:paraId="30E0D81E" w14:textId="70D9B06B" w:rsidR="00D52FED" w:rsidRPr="00905452" w:rsidRDefault="00D52FED" w:rsidP="00F07FDE">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color w:val="000000"/>
                <w:lang w:val="en-US"/>
              </w:rPr>
              <w:t>R</w:t>
            </w:r>
          </w:p>
        </w:tc>
        <w:tc>
          <w:tcPr>
            <w:tcW w:w="1345" w:type="dxa"/>
            <w:tcBorders>
              <w:top w:val="single" w:sz="4" w:space="0" w:color="auto"/>
              <w:left w:val="single" w:sz="4" w:space="0" w:color="auto"/>
              <w:bottom w:val="single" w:sz="4" w:space="0" w:color="auto"/>
              <w:right w:val="single" w:sz="4" w:space="0" w:color="auto"/>
            </w:tcBorders>
          </w:tcPr>
          <w:p w14:paraId="07858281" w14:textId="77777777" w:rsidR="00D52FED" w:rsidRPr="00905452" w:rsidRDefault="00D52FED" w:rsidP="00D52FED">
            <w:pPr>
              <w:widowControl w:val="0"/>
              <w:suppressAutoHyphens/>
              <w:autoSpaceDE w:val="0"/>
              <w:autoSpaceDN w:val="0"/>
              <w:adjustRightInd w:val="0"/>
              <w:spacing w:after="0" w:line="240" w:lineRule="atLeast"/>
              <w:ind w:left="0" w:right="0"/>
              <w:jc w:val="center"/>
              <w:rPr>
                <w:rFonts w:cs="Arial"/>
                <w:color w:val="000000"/>
                <w:lang w:val="en-US"/>
              </w:rPr>
            </w:pPr>
          </w:p>
          <w:p w14:paraId="27EC4F4E" w14:textId="6A51F866" w:rsidR="00D52FED" w:rsidRPr="00905452" w:rsidRDefault="00D52FED" w:rsidP="00F07FDE">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color w:val="000000"/>
                <w:lang w:val="en-US"/>
              </w:rPr>
              <w:t>47.5</w:t>
            </w:r>
          </w:p>
        </w:tc>
        <w:tc>
          <w:tcPr>
            <w:tcW w:w="1147" w:type="dxa"/>
            <w:tcBorders>
              <w:top w:val="single" w:sz="4" w:space="0" w:color="auto"/>
              <w:left w:val="single" w:sz="4" w:space="0" w:color="auto"/>
              <w:bottom w:val="single" w:sz="4" w:space="0" w:color="auto"/>
              <w:right w:val="single" w:sz="4" w:space="0" w:color="auto"/>
            </w:tcBorders>
          </w:tcPr>
          <w:p w14:paraId="52CD6D44" w14:textId="77777777" w:rsidR="00D52FED" w:rsidRPr="00905452" w:rsidRDefault="00D52FED" w:rsidP="00D52FED">
            <w:pPr>
              <w:widowControl w:val="0"/>
              <w:suppressAutoHyphens/>
              <w:autoSpaceDE w:val="0"/>
              <w:autoSpaceDN w:val="0"/>
              <w:adjustRightInd w:val="0"/>
              <w:spacing w:after="0" w:line="240" w:lineRule="atLeast"/>
              <w:ind w:left="0" w:right="0"/>
              <w:jc w:val="center"/>
              <w:rPr>
                <w:rFonts w:cs="Arial"/>
                <w:color w:val="000000"/>
                <w:lang w:val="en-US"/>
              </w:rPr>
            </w:pPr>
          </w:p>
          <w:p w14:paraId="2DE5B261" w14:textId="65B340BC" w:rsidR="00D52FED" w:rsidRPr="00905452" w:rsidRDefault="00D52FED" w:rsidP="00F07FDE">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color w:val="000000"/>
                <w:lang w:val="en-US"/>
              </w:rPr>
              <w:t>52.5</w:t>
            </w:r>
          </w:p>
        </w:tc>
        <w:tc>
          <w:tcPr>
            <w:tcW w:w="861" w:type="dxa"/>
            <w:tcBorders>
              <w:top w:val="single" w:sz="4" w:space="0" w:color="auto"/>
              <w:left w:val="single" w:sz="4" w:space="0" w:color="auto"/>
              <w:bottom w:val="single" w:sz="4" w:space="0" w:color="auto"/>
              <w:right w:val="single" w:sz="4" w:space="0" w:color="auto"/>
            </w:tcBorders>
          </w:tcPr>
          <w:p w14:paraId="6F0A7A5C" w14:textId="77777777" w:rsidR="00D52FED" w:rsidRPr="00905452" w:rsidRDefault="00D52FED" w:rsidP="00D52FED">
            <w:pPr>
              <w:widowControl w:val="0"/>
              <w:suppressAutoHyphens/>
              <w:autoSpaceDE w:val="0"/>
              <w:autoSpaceDN w:val="0"/>
              <w:adjustRightInd w:val="0"/>
              <w:spacing w:after="0" w:line="240" w:lineRule="atLeast"/>
              <w:ind w:left="0" w:right="0"/>
              <w:jc w:val="center"/>
              <w:rPr>
                <w:rFonts w:cs="Arial"/>
                <w:color w:val="000000"/>
                <w:lang w:val="en-US"/>
              </w:rPr>
            </w:pPr>
          </w:p>
          <w:p w14:paraId="00050D78" w14:textId="145D5278" w:rsidR="00D52FED" w:rsidRPr="00905452" w:rsidRDefault="002071C1" w:rsidP="00F07FDE">
            <w:pPr>
              <w:widowControl w:val="0"/>
              <w:suppressAutoHyphens/>
              <w:autoSpaceDE w:val="0"/>
              <w:autoSpaceDN w:val="0"/>
              <w:adjustRightInd w:val="0"/>
              <w:spacing w:after="0" w:line="240" w:lineRule="atLeast"/>
              <w:ind w:left="0" w:right="0"/>
              <w:jc w:val="center"/>
              <w:rPr>
                <w:rFonts w:cs="Arial"/>
                <w:color w:val="000000"/>
                <w:w w:val="1"/>
                <w:lang w:val="en-US"/>
              </w:rPr>
            </w:pPr>
            <w:r w:rsidRPr="00905452">
              <w:rPr>
                <w:rFonts w:cs="Arial"/>
              </w:rPr>
              <w:t>Ω</w:t>
            </w:r>
          </w:p>
        </w:tc>
      </w:tr>
    </w:tbl>
    <w:p w14:paraId="27BFCD19" w14:textId="3B1A953C" w:rsidR="00540674" w:rsidRDefault="002A53BF" w:rsidP="002A53BF">
      <w:pPr>
        <w:pStyle w:val="NOTES"/>
      </w:pPr>
      <w:commentRangeStart w:id="80"/>
      <w:r>
        <w:t>NOTES</w:t>
      </w:r>
      <w:commentRangeEnd w:id="80"/>
      <w:r w:rsidR="00827EE4">
        <w:rPr>
          <w:rStyle w:val="CommentReference"/>
          <w:rFonts w:eastAsia="Times New Roman" w:cs="Times New Roman"/>
          <w:b w:val="0"/>
          <w:caps w:val="0"/>
          <w:color w:val="auto"/>
          <w:u w:val="none"/>
        </w:rPr>
        <w:commentReference w:id="80"/>
      </w:r>
      <w:r w:rsidR="00FA6BE5">
        <w:t>:</w:t>
      </w:r>
    </w:p>
    <w:p w14:paraId="0ED43133" w14:textId="4A3C9303" w:rsidR="00F65E02" w:rsidRPr="00F65E02" w:rsidRDefault="00F65E02" w:rsidP="005D09AB">
      <w:pPr>
        <w:pStyle w:val="numericallist"/>
      </w:pPr>
      <w:commentRangeStart w:id="81"/>
      <w:r w:rsidRPr="00F25551">
        <w:t>The limits for VSWR are as specified in Component Type Variants and Range of Components.</w:t>
      </w:r>
      <w:commentRangeEnd w:id="81"/>
      <w:r w:rsidR="00F25551">
        <w:rPr>
          <w:rStyle w:val="CommentReference"/>
        </w:rPr>
        <w:commentReference w:id="81"/>
      </w:r>
    </w:p>
    <w:p w14:paraId="3B0BEA64" w14:textId="611225F5" w:rsidR="007A7C23" w:rsidRDefault="005D09AB" w:rsidP="005D09AB">
      <w:pPr>
        <w:pStyle w:val="numericallist"/>
        <w:rPr>
          <w:u w:val="single"/>
        </w:rPr>
      </w:pPr>
      <w:r>
        <w:t xml:space="preserve">This test need not be repeated. The most recent result from the previous test may be used instead. </w:t>
      </w:r>
      <w:r w:rsidR="007A7C23">
        <w:br w:type="page"/>
      </w:r>
    </w:p>
    <w:p w14:paraId="532BD8C4" w14:textId="77777777" w:rsidR="00540674" w:rsidRDefault="00540674" w:rsidP="002A53BF">
      <w:pPr>
        <w:pStyle w:val="Heading2"/>
      </w:pPr>
      <w:bookmarkStart w:id="82" w:name="_Toc394396768"/>
      <w:r w:rsidRPr="00540674">
        <w:lastRenderedPageBreak/>
        <w:t>BURN-IN CONDITIONS</w:t>
      </w:r>
      <w:bookmarkEnd w:id="82"/>
    </w:p>
    <w:tbl>
      <w:tblPr>
        <w:tblW w:w="0" w:type="auto"/>
        <w:tblInd w:w="1525" w:type="dxa"/>
        <w:tblLayout w:type="fixed"/>
        <w:tblCellMar>
          <w:top w:w="28" w:type="dxa"/>
          <w:left w:w="57" w:type="dxa"/>
          <w:bottom w:w="28" w:type="dxa"/>
          <w:right w:w="57" w:type="dxa"/>
        </w:tblCellMar>
        <w:tblLook w:val="04A0" w:firstRow="1" w:lastRow="0" w:firstColumn="1" w:lastColumn="0" w:noHBand="0" w:noVBand="1"/>
      </w:tblPr>
      <w:tblGrid>
        <w:gridCol w:w="2835"/>
        <w:gridCol w:w="992"/>
        <w:gridCol w:w="2127"/>
        <w:gridCol w:w="850"/>
      </w:tblGrid>
      <w:tr w:rsidR="00540674" w:rsidRPr="00540674" w14:paraId="2B1EC011" w14:textId="77777777" w:rsidTr="00F25551">
        <w:trPr>
          <w:trHeight w:val="340"/>
        </w:trPr>
        <w:tc>
          <w:tcPr>
            <w:tcW w:w="2835" w:type="dxa"/>
            <w:tcBorders>
              <w:top w:val="single" w:sz="2" w:space="0" w:color="000000"/>
              <w:left w:val="single" w:sz="2" w:space="0" w:color="000000"/>
              <w:bottom w:val="single" w:sz="4" w:space="0" w:color="000000"/>
              <w:right w:val="single" w:sz="4" w:space="0" w:color="000000"/>
            </w:tcBorders>
            <w:shd w:val="clear" w:color="auto" w:fill="auto"/>
            <w:hideMark/>
          </w:tcPr>
          <w:p w14:paraId="5427BA42" w14:textId="77777777" w:rsidR="00540674" w:rsidRPr="00540674" w:rsidRDefault="00540674" w:rsidP="00566119">
            <w:pPr>
              <w:pStyle w:val="Bodyjustified"/>
              <w:rPr>
                <w:w w:val="1"/>
                <w:lang w:eastAsia="en-GB"/>
              </w:rPr>
            </w:pPr>
            <w:r w:rsidRPr="00540674">
              <w:rPr>
                <w:lang w:eastAsia="en-GB"/>
              </w:rPr>
              <w:t>Characteristics</w:t>
            </w:r>
          </w:p>
        </w:tc>
        <w:tc>
          <w:tcPr>
            <w:tcW w:w="992" w:type="dxa"/>
            <w:tcBorders>
              <w:top w:val="single" w:sz="2" w:space="0" w:color="000000"/>
              <w:left w:val="single" w:sz="4" w:space="0" w:color="000000"/>
              <w:bottom w:val="single" w:sz="4" w:space="0" w:color="000000"/>
              <w:right w:val="single" w:sz="4" w:space="0" w:color="000000"/>
            </w:tcBorders>
            <w:shd w:val="clear" w:color="auto" w:fill="auto"/>
            <w:hideMark/>
          </w:tcPr>
          <w:p w14:paraId="132154C4" w14:textId="77777777" w:rsidR="00540674" w:rsidRPr="00540674" w:rsidRDefault="00540674" w:rsidP="00566119">
            <w:pPr>
              <w:pStyle w:val="Bodyjustified"/>
              <w:rPr>
                <w:w w:val="1"/>
                <w:lang w:eastAsia="en-GB"/>
              </w:rPr>
            </w:pPr>
            <w:r w:rsidRPr="00540674">
              <w:rPr>
                <w:lang w:eastAsia="en-GB"/>
              </w:rPr>
              <w:t>Symbols</w:t>
            </w:r>
          </w:p>
        </w:tc>
        <w:tc>
          <w:tcPr>
            <w:tcW w:w="2127" w:type="dxa"/>
            <w:tcBorders>
              <w:top w:val="single" w:sz="2" w:space="0" w:color="000000"/>
              <w:left w:val="single" w:sz="4" w:space="0" w:color="000000"/>
              <w:bottom w:val="single" w:sz="4" w:space="0" w:color="000000"/>
              <w:right w:val="single" w:sz="4" w:space="0" w:color="000000"/>
            </w:tcBorders>
            <w:shd w:val="clear" w:color="auto" w:fill="auto"/>
            <w:hideMark/>
          </w:tcPr>
          <w:p w14:paraId="00BD8E11" w14:textId="77777777" w:rsidR="00540674" w:rsidRPr="00540674" w:rsidRDefault="00540674" w:rsidP="00566119">
            <w:pPr>
              <w:pStyle w:val="Bodyjustified"/>
              <w:rPr>
                <w:w w:val="1"/>
                <w:lang w:eastAsia="en-GB"/>
              </w:rPr>
            </w:pPr>
            <w:r w:rsidRPr="00540674">
              <w:rPr>
                <w:lang w:eastAsia="en-GB"/>
              </w:rPr>
              <w:t>Test Conditions</w:t>
            </w:r>
          </w:p>
        </w:tc>
        <w:tc>
          <w:tcPr>
            <w:tcW w:w="850" w:type="dxa"/>
            <w:tcBorders>
              <w:top w:val="single" w:sz="2" w:space="0" w:color="000000"/>
              <w:left w:val="single" w:sz="4" w:space="0" w:color="000000"/>
              <w:bottom w:val="single" w:sz="4" w:space="0" w:color="000000"/>
              <w:right w:val="single" w:sz="2" w:space="0" w:color="000000"/>
            </w:tcBorders>
            <w:shd w:val="clear" w:color="auto" w:fill="auto"/>
            <w:hideMark/>
          </w:tcPr>
          <w:p w14:paraId="02FFD1C2" w14:textId="77777777" w:rsidR="00540674" w:rsidRPr="00540674" w:rsidRDefault="00540674" w:rsidP="00566119">
            <w:pPr>
              <w:pStyle w:val="Bodyjustified"/>
              <w:rPr>
                <w:w w:val="1"/>
                <w:lang w:eastAsia="en-GB"/>
              </w:rPr>
            </w:pPr>
            <w:r w:rsidRPr="00540674">
              <w:rPr>
                <w:lang w:eastAsia="en-GB"/>
              </w:rPr>
              <w:t>Units</w:t>
            </w:r>
          </w:p>
        </w:tc>
      </w:tr>
      <w:tr w:rsidR="00540674" w:rsidRPr="00540674" w14:paraId="2402B770" w14:textId="77777777" w:rsidTr="00F25551">
        <w:trPr>
          <w:trHeight w:val="317"/>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5BB212E" w14:textId="77777777" w:rsidR="00540674" w:rsidRPr="00540674" w:rsidRDefault="00540674" w:rsidP="00AA5D00">
            <w:pPr>
              <w:pStyle w:val="Bodyjustified"/>
              <w:jc w:val="left"/>
              <w:rPr>
                <w:w w:val="1"/>
                <w:lang w:eastAsia="en-GB"/>
              </w:rPr>
            </w:pPr>
            <w:r w:rsidRPr="00540674">
              <w:rPr>
                <w:lang w:eastAsia="en-GB"/>
              </w:rPr>
              <w:t>Ambient Temperature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F4BA78" w14:textId="77777777" w:rsidR="00540674" w:rsidRPr="00540674" w:rsidRDefault="00540674" w:rsidP="00AA5D00">
            <w:pPr>
              <w:pStyle w:val="Bodyjustified"/>
              <w:rPr>
                <w:w w:val="1"/>
                <w:lang w:eastAsia="en-GB"/>
              </w:rPr>
            </w:pPr>
            <w:r w:rsidRPr="00540674">
              <w:rPr>
                <w:lang w:eastAsia="en-GB"/>
              </w:rPr>
              <w:t>T</w:t>
            </w:r>
            <w:r w:rsidRPr="00540674">
              <w:rPr>
                <w:vertAlign w:val="subscript"/>
                <w:lang w:eastAsia="en-GB"/>
              </w:rPr>
              <w:t>amb</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5A233CE" w14:textId="77777777" w:rsidR="00540674" w:rsidRPr="00540674" w:rsidRDefault="00540674" w:rsidP="00AA5D00">
            <w:pPr>
              <w:pStyle w:val="Bodyjustified"/>
              <w:rPr>
                <w:w w:val="1"/>
                <w:lang w:eastAsia="en-GB"/>
              </w:rPr>
            </w:pPr>
            <w:r w:rsidRPr="00540674">
              <w:rPr>
                <w:lang w:eastAsia="en-GB"/>
              </w:rPr>
              <w:t>+125</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AA5819" w14:textId="31C01EC0" w:rsidR="00540674" w:rsidRPr="00540674" w:rsidRDefault="008E0D17" w:rsidP="00AA5D00">
            <w:pPr>
              <w:pStyle w:val="Bodyjustified"/>
              <w:rPr>
                <w:w w:val="1"/>
                <w:lang w:eastAsia="en-GB"/>
              </w:rPr>
            </w:pPr>
            <w:r w:rsidRPr="008E0D17">
              <w:rPr>
                <w:rFonts w:cs="Arial"/>
                <w:lang w:eastAsia="en-GB"/>
              </w:rPr>
              <w:t>°</w:t>
            </w:r>
            <w:r w:rsidR="00540674" w:rsidRPr="00540674">
              <w:rPr>
                <w:lang w:eastAsia="en-GB"/>
              </w:rPr>
              <w:t>C</w:t>
            </w:r>
          </w:p>
        </w:tc>
      </w:tr>
      <w:tr w:rsidR="00540674" w:rsidRPr="00540674" w14:paraId="5FE3C566" w14:textId="77777777" w:rsidTr="00F25551">
        <w:trPr>
          <w:trHeight w:val="317"/>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43FCEF" w14:textId="77777777" w:rsidR="00540674" w:rsidRPr="00540674" w:rsidRDefault="00540674" w:rsidP="00AA5D00">
            <w:pPr>
              <w:pStyle w:val="Bodyjustified"/>
              <w:jc w:val="left"/>
              <w:rPr>
                <w:w w:val="1"/>
                <w:lang w:eastAsia="en-GB"/>
              </w:rPr>
            </w:pPr>
            <w:r w:rsidRPr="00540674">
              <w:rPr>
                <w:lang w:eastAsia="en-GB"/>
              </w:rPr>
              <w:t>Power</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64B2DF9" w14:textId="77777777" w:rsidR="00540674" w:rsidRPr="00540674" w:rsidRDefault="00540674" w:rsidP="00AA5D00">
            <w:pPr>
              <w:pStyle w:val="Bodyjustified"/>
              <w:rPr>
                <w:w w:val="1"/>
                <w:lang w:eastAsia="en-GB"/>
              </w:rPr>
            </w:pPr>
            <w:r w:rsidRPr="00540674">
              <w:rPr>
                <w:lang w:eastAsia="en-GB"/>
              </w:rPr>
              <w:t>P</w:t>
            </w:r>
            <w:r w:rsidRPr="00540674">
              <w:rPr>
                <w:vertAlign w:val="subscript"/>
                <w:lang w:eastAsia="en-GB"/>
              </w:rPr>
              <w:t>in</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D2F786F" w14:textId="77777777" w:rsidR="00540674" w:rsidRPr="00540674" w:rsidRDefault="00540674" w:rsidP="00AA5D00">
            <w:pPr>
              <w:pStyle w:val="Bodyjustified"/>
              <w:rPr>
                <w:w w:val="1"/>
                <w:lang w:eastAsia="en-GB"/>
              </w:rPr>
            </w:pPr>
            <w:r w:rsidRPr="00540674">
              <w:rPr>
                <w:lang w:eastAsia="en-GB"/>
              </w:rPr>
              <w:t>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12BFF09" w14:textId="77777777" w:rsidR="00540674" w:rsidRPr="00540674" w:rsidRDefault="00540674" w:rsidP="00AA5D00">
            <w:pPr>
              <w:pStyle w:val="Bodyjustified"/>
              <w:rPr>
                <w:w w:val="1"/>
                <w:lang w:eastAsia="en-GB"/>
              </w:rPr>
            </w:pPr>
            <w:r w:rsidRPr="00540674">
              <w:rPr>
                <w:lang w:eastAsia="en-GB"/>
              </w:rPr>
              <w:t>W</w:t>
            </w:r>
          </w:p>
        </w:tc>
      </w:tr>
    </w:tbl>
    <w:p w14:paraId="1058173E" w14:textId="77777777" w:rsidR="00540674" w:rsidRDefault="00540674" w:rsidP="002A53BF">
      <w:pPr>
        <w:pStyle w:val="Heading2"/>
      </w:pPr>
      <w:bookmarkStart w:id="83" w:name="_Toc394396769"/>
      <w:r w:rsidRPr="00540674">
        <w:t>OPERATING LIFE CONDITIONS</w:t>
      </w:r>
      <w:bookmarkEnd w:id="83"/>
    </w:p>
    <w:tbl>
      <w:tblPr>
        <w:tblW w:w="0" w:type="auto"/>
        <w:tblInd w:w="1525" w:type="dxa"/>
        <w:tblLayout w:type="fixed"/>
        <w:tblCellMar>
          <w:top w:w="28" w:type="dxa"/>
          <w:left w:w="57" w:type="dxa"/>
          <w:bottom w:w="28" w:type="dxa"/>
          <w:right w:w="57" w:type="dxa"/>
        </w:tblCellMar>
        <w:tblLook w:val="04A0" w:firstRow="1" w:lastRow="0" w:firstColumn="1" w:lastColumn="0" w:noHBand="0" w:noVBand="1"/>
      </w:tblPr>
      <w:tblGrid>
        <w:gridCol w:w="2835"/>
        <w:gridCol w:w="992"/>
        <w:gridCol w:w="2126"/>
        <w:gridCol w:w="851"/>
      </w:tblGrid>
      <w:tr w:rsidR="00540674" w:rsidRPr="00540674" w14:paraId="2E0BBFDA" w14:textId="77777777" w:rsidTr="00F25551">
        <w:trPr>
          <w:trHeight w:val="340"/>
        </w:trPr>
        <w:tc>
          <w:tcPr>
            <w:tcW w:w="2835" w:type="dxa"/>
            <w:tcBorders>
              <w:top w:val="single" w:sz="2" w:space="0" w:color="000000"/>
              <w:left w:val="single" w:sz="2" w:space="0" w:color="000000"/>
              <w:bottom w:val="single" w:sz="4" w:space="0" w:color="000000"/>
              <w:right w:val="single" w:sz="4" w:space="0" w:color="000000"/>
            </w:tcBorders>
            <w:shd w:val="clear" w:color="auto" w:fill="auto"/>
            <w:hideMark/>
          </w:tcPr>
          <w:p w14:paraId="1E806CEF" w14:textId="77777777" w:rsidR="00540674" w:rsidRPr="00540674" w:rsidRDefault="00540674" w:rsidP="00566119">
            <w:pPr>
              <w:pStyle w:val="Bodyjustified"/>
              <w:rPr>
                <w:w w:val="1"/>
                <w:lang w:eastAsia="en-GB"/>
              </w:rPr>
            </w:pPr>
            <w:r w:rsidRPr="00540674">
              <w:rPr>
                <w:lang w:eastAsia="en-GB"/>
              </w:rPr>
              <w:t>Characteristics</w:t>
            </w:r>
          </w:p>
        </w:tc>
        <w:tc>
          <w:tcPr>
            <w:tcW w:w="992" w:type="dxa"/>
            <w:tcBorders>
              <w:top w:val="single" w:sz="2" w:space="0" w:color="000000"/>
              <w:left w:val="single" w:sz="4" w:space="0" w:color="000000"/>
              <w:bottom w:val="single" w:sz="4" w:space="0" w:color="000000"/>
              <w:right w:val="single" w:sz="4" w:space="0" w:color="000000"/>
            </w:tcBorders>
            <w:shd w:val="clear" w:color="auto" w:fill="auto"/>
            <w:hideMark/>
          </w:tcPr>
          <w:p w14:paraId="3FDFC446" w14:textId="77777777" w:rsidR="00540674" w:rsidRPr="00540674" w:rsidRDefault="00540674" w:rsidP="00566119">
            <w:pPr>
              <w:pStyle w:val="Bodyjustified"/>
              <w:rPr>
                <w:w w:val="1"/>
                <w:lang w:eastAsia="en-GB"/>
              </w:rPr>
            </w:pPr>
            <w:r w:rsidRPr="00540674">
              <w:rPr>
                <w:lang w:eastAsia="en-GB"/>
              </w:rPr>
              <w:t>Symbols</w:t>
            </w:r>
          </w:p>
        </w:tc>
        <w:tc>
          <w:tcPr>
            <w:tcW w:w="2126" w:type="dxa"/>
            <w:tcBorders>
              <w:top w:val="single" w:sz="2" w:space="0" w:color="000000"/>
              <w:left w:val="single" w:sz="4" w:space="0" w:color="000000"/>
              <w:bottom w:val="single" w:sz="4" w:space="0" w:color="000000"/>
              <w:right w:val="single" w:sz="4" w:space="0" w:color="000000"/>
            </w:tcBorders>
            <w:shd w:val="clear" w:color="auto" w:fill="auto"/>
            <w:hideMark/>
          </w:tcPr>
          <w:p w14:paraId="067974CB" w14:textId="77777777" w:rsidR="00540674" w:rsidRPr="00540674" w:rsidRDefault="00540674" w:rsidP="00566119">
            <w:pPr>
              <w:pStyle w:val="Bodyjustified"/>
              <w:rPr>
                <w:w w:val="1"/>
                <w:lang w:eastAsia="en-GB"/>
              </w:rPr>
            </w:pPr>
            <w:r w:rsidRPr="00540674">
              <w:rPr>
                <w:lang w:eastAsia="en-GB"/>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hideMark/>
          </w:tcPr>
          <w:p w14:paraId="7C824E88" w14:textId="77777777" w:rsidR="00540674" w:rsidRPr="00540674" w:rsidRDefault="00540674" w:rsidP="00566119">
            <w:pPr>
              <w:pStyle w:val="Bodyjustified"/>
              <w:rPr>
                <w:w w:val="1"/>
                <w:lang w:eastAsia="en-GB"/>
              </w:rPr>
            </w:pPr>
            <w:r w:rsidRPr="00540674">
              <w:rPr>
                <w:lang w:eastAsia="en-GB"/>
              </w:rPr>
              <w:t>Units</w:t>
            </w:r>
          </w:p>
        </w:tc>
      </w:tr>
      <w:tr w:rsidR="00540674" w:rsidRPr="00540674" w14:paraId="23A51782" w14:textId="77777777" w:rsidTr="00F25551">
        <w:trPr>
          <w:trHeight w:val="317"/>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CBDF32" w14:textId="77777777" w:rsidR="00540674" w:rsidRPr="00540674" w:rsidRDefault="00540674" w:rsidP="00AA5D00">
            <w:pPr>
              <w:pStyle w:val="Bodyjustified"/>
              <w:jc w:val="left"/>
              <w:rPr>
                <w:w w:val="1"/>
                <w:lang w:eastAsia="en-GB"/>
              </w:rPr>
            </w:pPr>
            <w:r w:rsidRPr="00540674">
              <w:rPr>
                <w:lang w:eastAsia="en-GB"/>
              </w:rPr>
              <w:t>Ambient Temperature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3E4235" w14:textId="77777777" w:rsidR="00540674" w:rsidRPr="00540674" w:rsidRDefault="00540674" w:rsidP="00AA5D00">
            <w:pPr>
              <w:pStyle w:val="Bodyjustified"/>
              <w:rPr>
                <w:w w:val="1"/>
                <w:lang w:eastAsia="en-GB"/>
              </w:rPr>
            </w:pPr>
            <w:r w:rsidRPr="00540674">
              <w:rPr>
                <w:lang w:eastAsia="en-GB"/>
              </w:rPr>
              <w:t>T</w:t>
            </w:r>
            <w:r w:rsidRPr="00540674">
              <w:rPr>
                <w:vertAlign w:val="subscript"/>
                <w:lang w:eastAsia="en-GB"/>
              </w:rPr>
              <w:t>amb</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27E91D7" w14:textId="77777777" w:rsidR="00540674" w:rsidRPr="00540674" w:rsidRDefault="00540674" w:rsidP="00AA5D00">
            <w:pPr>
              <w:pStyle w:val="Bodyjustified"/>
              <w:rPr>
                <w:w w:val="1"/>
                <w:lang w:eastAsia="en-GB"/>
              </w:rPr>
            </w:pPr>
            <w:r w:rsidRPr="00540674">
              <w:rPr>
                <w:lang w:eastAsia="en-GB"/>
              </w:rPr>
              <w:t>+25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CADD3DA" w14:textId="6CDA1A8B" w:rsidR="00540674" w:rsidRPr="00540674" w:rsidRDefault="008E0D17" w:rsidP="00AA5D00">
            <w:pPr>
              <w:pStyle w:val="Bodyjustified"/>
              <w:rPr>
                <w:w w:val="1"/>
                <w:lang w:eastAsia="en-GB"/>
              </w:rPr>
            </w:pPr>
            <w:r w:rsidRPr="008E0D17">
              <w:rPr>
                <w:rFonts w:cs="Arial"/>
                <w:lang w:eastAsia="en-GB"/>
              </w:rPr>
              <w:t>°</w:t>
            </w:r>
            <w:r w:rsidR="00540674" w:rsidRPr="00540674">
              <w:rPr>
                <w:lang w:eastAsia="en-GB"/>
              </w:rPr>
              <w:t>C</w:t>
            </w:r>
          </w:p>
        </w:tc>
      </w:tr>
      <w:tr w:rsidR="00540674" w:rsidRPr="00134E8F" w14:paraId="6346B8F8" w14:textId="77777777" w:rsidTr="00F25551">
        <w:trPr>
          <w:trHeight w:val="317"/>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838A61" w14:textId="77777777" w:rsidR="00540674" w:rsidRPr="00134E8F" w:rsidRDefault="00540674" w:rsidP="00AA5D00">
            <w:pPr>
              <w:pStyle w:val="Bodyjustified"/>
              <w:jc w:val="left"/>
              <w:rPr>
                <w:w w:val="1"/>
                <w:lang w:eastAsia="en-GB"/>
              </w:rPr>
            </w:pPr>
            <w:r w:rsidRPr="00134E8F">
              <w:rPr>
                <w:lang w:eastAsia="en-GB"/>
              </w:rPr>
              <w:t>Power</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606EE6" w14:textId="77777777" w:rsidR="00540674" w:rsidRPr="00134E8F" w:rsidRDefault="00540674" w:rsidP="00AA5D00">
            <w:pPr>
              <w:pStyle w:val="Bodyjustified"/>
              <w:rPr>
                <w:w w:val="1"/>
                <w:lang w:eastAsia="en-GB"/>
              </w:rPr>
            </w:pPr>
            <w:r w:rsidRPr="00134E8F">
              <w:rPr>
                <w:lang w:eastAsia="en-GB"/>
              </w:rPr>
              <w:t>P</w:t>
            </w:r>
            <w:r w:rsidRPr="00134E8F">
              <w:rPr>
                <w:vertAlign w:val="subscript"/>
                <w:lang w:eastAsia="en-GB"/>
              </w:rPr>
              <w:t>in</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28B4838" w14:textId="5CC62955" w:rsidR="00540674" w:rsidRPr="00134E8F" w:rsidRDefault="00AA5D00" w:rsidP="00AA5D00">
            <w:pPr>
              <w:pStyle w:val="Bodyjustified"/>
            </w:pPr>
            <w:commentRangeStart w:id="84"/>
            <w:r w:rsidRPr="00134E8F">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45E5DF0" w14:textId="392C7E57" w:rsidR="00540674" w:rsidRPr="00134E8F" w:rsidRDefault="00540674" w:rsidP="00AA5D00">
            <w:pPr>
              <w:pStyle w:val="Bodyjustified"/>
              <w:rPr>
                <w:w w:val="1"/>
                <w:lang w:eastAsia="en-GB"/>
              </w:rPr>
            </w:pPr>
            <w:r w:rsidRPr="00134E8F">
              <w:rPr>
                <w:lang w:eastAsia="en-GB"/>
              </w:rPr>
              <w:t>W</w:t>
            </w:r>
            <w:commentRangeEnd w:id="84"/>
            <w:r w:rsidR="00134E8F">
              <w:rPr>
                <w:rStyle w:val="CommentReference"/>
                <w:rFonts w:eastAsia="Times New Roman" w:cs="Times New Roman"/>
                <w:color w:val="auto"/>
                <w:w w:val="100"/>
              </w:rPr>
              <w:commentReference w:id="84"/>
            </w:r>
          </w:p>
        </w:tc>
      </w:tr>
      <w:tr w:rsidR="00540674" w:rsidRPr="00134E8F" w14:paraId="6391A1D8" w14:textId="77777777" w:rsidTr="00F25551">
        <w:trPr>
          <w:trHeight w:val="317"/>
        </w:trPr>
        <w:tc>
          <w:tcPr>
            <w:tcW w:w="2835"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2B32FACE" w14:textId="77777777" w:rsidR="00540674" w:rsidRPr="00134E8F" w:rsidRDefault="00540674" w:rsidP="00AA5D00">
            <w:pPr>
              <w:pStyle w:val="Bodyjustified"/>
              <w:jc w:val="left"/>
              <w:rPr>
                <w:w w:val="1"/>
                <w:lang w:eastAsia="en-GB"/>
              </w:rPr>
            </w:pPr>
            <w:r w:rsidRPr="00134E8F">
              <w:rPr>
                <w:lang w:eastAsia="en-GB"/>
              </w:rPr>
              <w:t>Frequency</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5DCC7C36" w14:textId="77777777" w:rsidR="00540674" w:rsidRPr="00134E8F" w:rsidRDefault="00540674" w:rsidP="00AA5D00">
            <w:pPr>
              <w:pStyle w:val="Bodyjustified"/>
              <w:rPr>
                <w:w w:val="1"/>
                <w:lang w:eastAsia="en-GB"/>
              </w:rPr>
            </w:pPr>
            <w:r w:rsidRPr="00134E8F">
              <w:rPr>
                <w:lang w:eastAsia="en-GB"/>
              </w:rPr>
              <w:t>f</w:t>
            </w:r>
            <w:r w:rsidRPr="00134E8F">
              <w:rPr>
                <w:vertAlign w:val="subscript"/>
                <w:lang w:eastAsia="en-GB"/>
              </w:rPr>
              <w:t>in</w:t>
            </w:r>
          </w:p>
        </w:tc>
        <w:tc>
          <w:tcPr>
            <w:tcW w:w="2126"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08C6197C" w14:textId="2E69C9D5" w:rsidR="00540674" w:rsidRPr="00134E8F" w:rsidRDefault="00AA5D00" w:rsidP="00AA5D00">
            <w:pPr>
              <w:pStyle w:val="Bodyjustified"/>
              <w:rPr>
                <w:w w:val="1"/>
                <w:lang w:eastAsia="en-GB"/>
              </w:rPr>
            </w:pPr>
            <w:commentRangeStart w:id="85"/>
            <w:r w:rsidRPr="00134E8F">
              <w:rPr>
                <w:lang w:eastAsia="en-GB"/>
              </w:rPr>
              <w:t xml:space="preserve">Note </w:t>
            </w:r>
            <w:r w:rsidR="00540674" w:rsidRPr="00134E8F">
              <w:rPr>
                <w:lang w:eastAsia="en-GB"/>
              </w:rPr>
              <w:t>1</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32CC52CF" w14:textId="0B010285" w:rsidR="00540674" w:rsidRPr="00134E8F" w:rsidRDefault="00AA5D00" w:rsidP="00AA5D00">
            <w:pPr>
              <w:pStyle w:val="Bodyjustified"/>
              <w:rPr>
                <w:w w:val="1"/>
                <w:lang w:eastAsia="en-GB"/>
              </w:rPr>
            </w:pPr>
            <w:r w:rsidRPr="00134E8F">
              <w:rPr>
                <w:lang w:eastAsia="en-GB"/>
              </w:rPr>
              <w:t>-</w:t>
            </w:r>
            <w:commentRangeEnd w:id="85"/>
            <w:r w:rsidR="00134E8F">
              <w:rPr>
                <w:rStyle w:val="CommentReference"/>
                <w:rFonts w:eastAsia="Times New Roman" w:cs="Times New Roman"/>
                <w:color w:val="auto"/>
                <w:w w:val="100"/>
              </w:rPr>
              <w:commentReference w:id="85"/>
            </w:r>
          </w:p>
        </w:tc>
      </w:tr>
    </w:tbl>
    <w:p w14:paraId="030CF23A" w14:textId="5BE8BFCF" w:rsidR="00540674" w:rsidRPr="00134E8F" w:rsidRDefault="00AA5D00" w:rsidP="002B4245">
      <w:pPr>
        <w:pStyle w:val="NOTES"/>
      </w:pPr>
      <w:r w:rsidRPr="00134E8F">
        <w:t>NOTES:</w:t>
      </w:r>
    </w:p>
    <w:p w14:paraId="2B70C413" w14:textId="4192A84E" w:rsidR="00AA5D00" w:rsidRPr="00134E8F" w:rsidRDefault="00AA5D00" w:rsidP="00AA5D00">
      <w:pPr>
        <w:pStyle w:val="numericallist"/>
      </w:pPr>
      <w:commentRangeStart w:id="86"/>
      <w:r w:rsidRPr="00134E8F">
        <w:t>Operating Life may be performed at DC, 10GHz, 18GHz or 22GHz.</w:t>
      </w:r>
      <w:commentRangeEnd w:id="86"/>
      <w:r w:rsidR="00134E8F">
        <w:rPr>
          <w:rStyle w:val="CommentReference"/>
        </w:rPr>
        <w:commentReference w:id="86"/>
      </w:r>
    </w:p>
    <w:sectPr w:rsidR="00AA5D00" w:rsidRPr="00134E8F" w:rsidSect="00FA4B61">
      <w:headerReference w:type="default" r:id="rId30"/>
      <w:pgSz w:w="11907" w:h="16839" w:code="9"/>
      <w:pgMar w:top="1820" w:right="992"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Steve Jeffery" w:date="2018-06-08T10:21:00Z" w:initials="SJ">
    <w:p w14:paraId="6A25D78C" w14:textId="18096E08" w:rsidR="006355F8" w:rsidRDefault="006355F8" w:rsidP="00AC5536">
      <w:pPr>
        <w:pStyle w:val="CommentText"/>
      </w:pPr>
      <w:r>
        <w:rPr>
          <w:rStyle w:val="CommentReference"/>
        </w:rPr>
        <w:annotationRef/>
      </w:r>
      <w:r>
        <w:t>All changes between the currently-published issue and this Draft are highlighted by means of Comments.</w:t>
      </w:r>
    </w:p>
    <w:p w14:paraId="3CCEDE68" w14:textId="77777777" w:rsidR="00B153B7" w:rsidRDefault="00B153B7" w:rsidP="00AC5536">
      <w:pPr>
        <w:pStyle w:val="CommentText"/>
      </w:pPr>
    </w:p>
    <w:p w14:paraId="673709C8" w14:textId="621B0234" w:rsidR="00B153B7" w:rsidRDefault="00B153B7" w:rsidP="00AC5536">
      <w:pPr>
        <w:pStyle w:val="CommentText"/>
      </w:pPr>
      <w:r>
        <w:t>This draft also takes into account discussions between Radiall, CNES and ESA; PSWG 84 (May 2018) and DCRs 1145 to 1147 also refer.</w:t>
      </w:r>
    </w:p>
  </w:comment>
  <w:comment w:id="8" w:author="Steve Jeffery" w:date="2018-06-08T10:25:00Z" w:initials="SJ">
    <w:p w14:paraId="0878F671" w14:textId="775B51B6" w:rsidR="006355F8" w:rsidRDefault="006355F8">
      <w:pPr>
        <w:pStyle w:val="CommentText"/>
      </w:pPr>
      <w:r>
        <w:rPr>
          <w:rStyle w:val="CommentReference"/>
        </w:rPr>
        <w:annotationRef/>
      </w:r>
      <w:r w:rsidRPr="00B14F2C">
        <w:t>Example Variant Number is amended accordingly.</w:t>
      </w:r>
    </w:p>
  </w:comment>
  <w:comment w:id="9" w:author="Steve Jeffery" w:date="2018-06-21T09:22:00Z" w:initials="SJ">
    <w:p w14:paraId="413071FD" w14:textId="72166479" w:rsidR="00B153B7" w:rsidRDefault="00B153B7">
      <w:pPr>
        <w:pStyle w:val="CommentText"/>
      </w:pPr>
      <w:r>
        <w:rPr>
          <w:rStyle w:val="CommentReference"/>
        </w:rPr>
        <w:annotationRef/>
      </w:r>
      <w:r w:rsidRPr="00B14F2C">
        <w:t>Variant Number amended</w:t>
      </w:r>
      <w:r>
        <w:t>.</w:t>
      </w:r>
    </w:p>
  </w:comment>
  <w:comment w:id="11" w:author="Steve Jeffery" w:date="2018-06-08T10:27:00Z" w:initials="SJ">
    <w:p w14:paraId="7F96AE88" w14:textId="442BE253" w:rsidR="006355F8" w:rsidRDefault="006355F8">
      <w:pPr>
        <w:pStyle w:val="CommentText"/>
      </w:pPr>
      <w:r>
        <w:rPr>
          <w:rStyle w:val="CommentReference"/>
        </w:rPr>
        <w:annotationRef/>
      </w:r>
      <w:r>
        <w:t>The former Variants 01 and 0</w:t>
      </w:r>
      <w:r w:rsidRPr="00B14F2C">
        <w:t>2 (i.e. older designs) have been deleted. The re-designed components are allocated new Variant Numbers as shown.</w:t>
      </w:r>
    </w:p>
  </w:comment>
  <w:comment w:id="12" w:author="Steve Jeffery" w:date="2018-06-08T10:28:00Z" w:initials="SJ">
    <w:p w14:paraId="62965B73" w14:textId="0647BF95" w:rsidR="006355F8" w:rsidRDefault="006355F8">
      <w:pPr>
        <w:pStyle w:val="CommentText"/>
      </w:pPr>
      <w:r>
        <w:rPr>
          <w:rStyle w:val="CommentReference"/>
        </w:rPr>
        <w:annotationRef/>
      </w:r>
      <w:r w:rsidRPr="00B14F2C">
        <w:t xml:space="preserve">VSWR characteristics amended </w:t>
      </w:r>
      <w:proofErr w:type="spellStart"/>
      <w:r w:rsidRPr="00B14F2C">
        <w:t>i.a.w</w:t>
      </w:r>
      <w:proofErr w:type="spellEnd"/>
      <w:r w:rsidRPr="00B14F2C">
        <w:t>. Radiall’s re-design.</w:t>
      </w:r>
    </w:p>
  </w:comment>
  <w:comment w:id="14" w:author="Steve Jeffery" w:date="2018-06-08T10:54:00Z" w:initials="SJ">
    <w:p w14:paraId="4D148C85" w14:textId="797D2791" w:rsidR="006355F8" w:rsidRDefault="006355F8">
      <w:pPr>
        <w:pStyle w:val="CommentText"/>
      </w:pPr>
      <w:r>
        <w:rPr>
          <w:rStyle w:val="CommentReference"/>
        </w:rPr>
        <w:annotationRef/>
      </w:r>
      <w:r>
        <w:t>RF Power amended per Radiall’s re-design.</w:t>
      </w:r>
    </w:p>
  </w:comment>
  <w:comment w:id="15" w:author="Steve Jeffery" w:date="2018-06-08T10:54:00Z" w:initials="SJ">
    <w:p w14:paraId="5163E008" w14:textId="6B0F76F8" w:rsidR="006355F8" w:rsidRDefault="006355F8">
      <w:pPr>
        <w:pStyle w:val="CommentText"/>
      </w:pPr>
      <w:r>
        <w:rPr>
          <w:rStyle w:val="CommentReference"/>
        </w:rPr>
        <w:annotationRef/>
      </w:r>
      <w:r>
        <w:t>Temp is amended per Radiall’s re-design.</w:t>
      </w:r>
    </w:p>
  </w:comment>
  <w:comment w:id="16" w:author="Steve Jeffery" w:date="2018-06-08T10:55:00Z" w:initials="SJ">
    <w:p w14:paraId="4B540214" w14:textId="234F75C9" w:rsidR="006355F8" w:rsidRDefault="006355F8">
      <w:pPr>
        <w:pStyle w:val="CommentText"/>
      </w:pPr>
      <w:r>
        <w:rPr>
          <w:rStyle w:val="CommentReference"/>
        </w:rPr>
        <w:annotationRef/>
      </w:r>
      <w:r>
        <w:t>DC Power is amended per Radiall’s re-design.</w:t>
      </w:r>
    </w:p>
  </w:comment>
  <w:comment w:id="17" w:author="Steve Jeffery" w:date="2018-06-21T09:24:00Z" w:initials="SJ">
    <w:p w14:paraId="60195AF5" w14:textId="1F36E23A" w:rsidR="00B153B7" w:rsidRDefault="00B153B7">
      <w:pPr>
        <w:pStyle w:val="CommentText"/>
      </w:pPr>
      <w:r>
        <w:rPr>
          <w:rStyle w:val="CommentReference"/>
        </w:rPr>
        <w:annotationRef/>
      </w:r>
      <w:r>
        <w:t>Temp is amended per Radiall’s re-design.</w:t>
      </w:r>
    </w:p>
  </w:comment>
  <w:comment w:id="18" w:author="Steve Jeffery" w:date="2018-06-08T10:55:00Z" w:initials="SJ">
    <w:p w14:paraId="3A665525" w14:textId="0A0C2F9F" w:rsidR="006355F8" w:rsidRDefault="006355F8">
      <w:pPr>
        <w:pStyle w:val="CommentText"/>
      </w:pPr>
      <w:r>
        <w:rPr>
          <w:rStyle w:val="CommentReference"/>
        </w:rPr>
        <w:annotationRef/>
      </w:r>
      <w:r w:rsidRPr="00CF61F7">
        <w:t xml:space="preserve">New value for max. </w:t>
      </w:r>
      <w:proofErr w:type="gramStart"/>
      <w:r w:rsidRPr="00CF61F7">
        <w:t>rating</w:t>
      </w:r>
      <w:proofErr w:type="gramEnd"/>
      <w:r w:rsidRPr="00CF61F7">
        <w:t xml:space="preserve"> per Radiall’s re-design.</w:t>
      </w:r>
    </w:p>
  </w:comment>
  <w:comment w:id="19" w:author="Steve Jeffery" w:date="2018-06-08T10:56:00Z" w:initials="SJ">
    <w:p w14:paraId="54616216" w14:textId="182A4DA2" w:rsidR="006355F8" w:rsidRDefault="006355F8">
      <w:pPr>
        <w:pStyle w:val="CommentText"/>
      </w:pPr>
      <w:r>
        <w:rPr>
          <w:rStyle w:val="CommentReference"/>
        </w:rPr>
        <w:annotationRef/>
      </w:r>
      <w:r>
        <w:t>Added for completeness.</w:t>
      </w:r>
    </w:p>
  </w:comment>
  <w:comment w:id="20" w:author="Steve Jeffery" w:date="2018-06-08T10:56:00Z" w:initials="SJ">
    <w:p w14:paraId="29F0FD98" w14:textId="5947D399" w:rsidR="006355F8" w:rsidRDefault="006355F8">
      <w:pPr>
        <w:pStyle w:val="CommentText"/>
      </w:pPr>
      <w:r>
        <w:rPr>
          <w:rStyle w:val="CommentReference"/>
        </w:rPr>
        <w:annotationRef/>
      </w:r>
      <w:r w:rsidRPr="00CF61F7">
        <w:t xml:space="preserve">Min. value added &amp; max. </w:t>
      </w:r>
      <w:proofErr w:type="gramStart"/>
      <w:r w:rsidRPr="00CF61F7">
        <w:t>value</w:t>
      </w:r>
      <w:proofErr w:type="gramEnd"/>
      <w:r w:rsidRPr="00CF61F7">
        <w:t xml:space="preserve"> amended (to be in-line with 3402/</w:t>
      </w:r>
      <w:r w:rsidR="00B153B7">
        <w:t>021</w:t>
      </w:r>
      <w:r w:rsidRPr="00CF61F7">
        <w:t>)</w:t>
      </w:r>
    </w:p>
  </w:comment>
  <w:comment w:id="21" w:author="Steve Jeffery" w:date="2018-06-08T10:59:00Z" w:initials="SJ">
    <w:p w14:paraId="79C55458" w14:textId="2229A232" w:rsidR="006355F8" w:rsidRDefault="006355F8">
      <w:pPr>
        <w:pStyle w:val="CommentText"/>
      </w:pPr>
      <w:r>
        <w:rPr>
          <w:rStyle w:val="CommentReference"/>
        </w:rPr>
        <w:annotationRef/>
      </w:r>
      <w:r w:rsidRPr="00CF61F7">
        <w:t xml:space="preserve">Added for </w:t>
      </w:r>
      <w:r>
        <w:t xml:space="preserve">clarification and </w:t>
      </w:r>
      <w:r w:rsidRPr="00CF61F7">
        <w:t>completeness.</w:t>
      </w:r>
    </w:p>
  </w:comment>
  <w:comment w:id="22" w:author="Steve Jeffery" w:date="2018-06-08T10:58:00Z" w:initials="SJ">
    <w:p w14:paraId="77311F69" w14:textId="024059E5" w:rsidR="006355F8" w:rsidRDefault="006355F8">
      <w:pPr>
        <w:pStyle w:val="CommentText"/>
      </w:pPr>
      <w:r>
        <w:rPr>
          <w:rStyle w:val="CommentReference"/>
        </w:rPr>
        <w:annotationRef/>
      </w:r>
      <w:r w:rsidRPr="00CF61F7">
        <w:t xml:space="preserve">Changed derating details </w:t>
      </w:r>
      <w:proofErr w:type="spellStart"/>
      <w:r w:rsidRPr="00CF61F7">
        <w:t>i.a.w</w:t>
      </w:r>
      <w:proofErr w:type="spellEnd"/>
      <w:r w:rsidRPr="00CF61F7">
        <w:t>. Radiall’s re-design.</w:t>
      </w:r>
    </w:p>
  </w:comment>
  <w:comment w:id="23" w:author="Steve Jeffery" w:date="2018-06-08T11:00:00Z" w:initials="SJ">
    <w:p w14:paraId="32402558" w14:textId="1404C36F" w:rsidR="006355F8" w:rsidRDefault="006355F8">
      <w:pPr>
        <w:pStyle w:val="CommentText"/>
      </w:pPr>
      <w:r>
        <w:rPr>
          <w:rStyle w:val="CommentReference"/>
        </w:rPr>
        <w:annotationRef/>
      </w:r>
      <w:r>
        <w:t xml:space="preserve">Coupling proof torque testing information added accordingly. </w:t>
      </w:r>
    </w:p>
  </w:comment>
  <w:comment w:id="38" w:author="Steve Jeffery" w:date="2018-06-08T11:08:00Z" w:initials="SJ">
    <w:p w14:paraId="53A455BC" w14:textId="5DC45E96" w:rsidR="006355F8" w:rsidRDefault="006355F8">
      <w:pPr>
        <w:pStyle w:val="CommentText"/>
      </w:pPr>
      <w:r>
        <w:rPr>
          <w:rStyle w:val="CommentReference"/>
        </w:rPr>
        <w:annotationRef/>
      </w:r>
      <w:r w:rsidRPr="00F15E21">
        <w:t>The limit</w:t>
      </w:r>
      <w:r w:rsidR="00CB372B">
        <w:t xml:space="preserve"> value “1.5”,</w:t>
      </w:r>
      <w:r w:rsidRPr="00F15E21">
        <w:t xml:space="preserve"> which applied to the old design</w:t>
      </w:r>
      <w:r w:rsidR="00CB372B">
        <w:t>,</w:t>
      </w:r>
      <w:r w:rsidRPr="00F15E21">
        <w:t xml:space="preserve"> is replaced accordingly.</w:t>
      </w:r>
    </w:p>
  </w:comment>
  <w:comment w:id="40" w:author="Steve Jeffery" w:date="2018-06-08T11:09:00Z" w:initials="SJ">
    <w:p w14:paraId="71F1365E" w14:textId="476D4DB0" w:rsidR="006355F8" w:rsidRDefault="006355F8">
      <w:pPr>
        <w:pStyle w:val="CommentText"/>
      </w:pPr>
      <w:r>
        <w:rPr>
          <w:rStyle w:val="CommentReference"/>
        </w:rPr>
        <w:annotationRef/>
      </w:r>
      <w:r>
        <w:t>Note is added per Radiall’s re-</w:t>
      </w:r>
      <w:proofErr w:type="spellStart"/>
      <w:r>
        <w:t>desgn</w:t>
      </w:r>
      <w:proofErr w:type="spellEnd"/>
      <w:r>
        <w:t>.</w:t>
      </w:r>
    </w:p>
  </w:comment>
  <w:comment w:id="43" w:author="Steve Jeffery" w:date="2018-06-08T11:52:00Z" w:initials="SJ">
    <w:p w14:paraId="4BB221D9" w14:textId="3BEB3D75" w:rsidR="006355F8" w:rsidRDefault="006355F8">
      <w:pPr>
        <w:pStyle w:val="CommentText"/>
      </w:pPr>
      <w:r>
        <w:rPr>
          <w:rStyle w:val="CommentReference"/>
        </w:rPr>
        <w:annotationRef/>
      </w:r>
      <w:r>
        <w:t>Characteristic details are corrected.</w:t>
      </w:r>
    </w:p>
  </w:comment>
  <w:comment w:id="44" w:author="Steve Jeffery" w:date="2018-06-08T11:52:00Z" w:initials="SJ">
    <w:p w14:paraId="4AA1807A" w14:textId="7B949CA2" w:rsidR="006355F8" w:rsidRDefault="006355F8">
      <w:pPr>
        <w:pStyle w:val="CommentText"/>
      </w:pPr>
      <w:r>
        <w:rPr>
          <w:rStyle w:val="CommentReference"/>
        </w:rPr>
        <w:annotationRef/>
      </w:r>
      <w:r w:rsidRPr="006355F8">
        <w:t>The limit</w:t>
      </w:r>
      <w:r w:rsidR="00827EE4">
        <w:t xml:space="preserve"> value “1.5”, </w:t>
      </w:r>
      <w:r w:rsidRPr="006355F8">
        <w:t>which applied to the old design</w:t>
      </w:r>
      <w:r w:rsidR="00827EE4">
        <w:t>,</w:t>
      </w:r>
      <w:r w:rsidRPr="006355F8">
        <w:t xml:space="preserve"> is replaced accordingly.</w:t>
      </w:r>
    </w:p>
  </w:comment>
  <w:comment w:id="45" w:author="Steve Jeffery" w:date="2018-06-08T11:54:00Z" w:initials="SJ">
    <w:p w14:paraId="672706D3" w14:textId="5FC0AC8D" w:rsidR="006355F8" w:rsidRDefault="006355F8">
      <w:pPr>
        <w:pStyle w:val="CommentText"/>
      </w:pPr>
      <w:r>
        <w:rPr>
          <w:rStyle w:val="CommentReference"/>
        </w:rPr>
        <w:annotationRef/>
      </w:r>
      <w:r>
        <w:t>Added for clarification.</w:t>
      </w:r>
    </w:p>
  </w:comment>
  <w:comment w:id="46" w:author="Steve Jeffery" w:date="2018-06-08T11:54:00Z" w:initials="SJ">
    <w:p w14:paraId="7DA87915" w14:textId="1EDA36FA" w:rsidR="006355F8" w:rsidRDefault="006355F8">
      <w:pPr>
        <w:pStyle w:val="CommentText"/>
      </w:pPr>
      <w:r>
        <w:rPr>
          <w:rStyle w:val="CommentReference"/>
        </w:rPr>
        <w:annotationRef/>
      </w:r>
      <w:r w:rsidRPr="006355F8">
        <w:t xml:space="preserve">The limit </w:t>
      </w:r>
      <w:r w:rsidR="00827EE4">
        <w:t>value “1.5”,</w:t>
      </w:r>
      <w:r w:rsidR="00827EE4">
        <w:t xml:space="preserve"> </w:t>
      </w:r>
      <w:r w:rsidRPr="006355F8">
        <w:t>which applied to the old design</w:t>
      </w:r>
      <w:r w:rsidR="00827EE4">
        <w:t>,</w:t>
      </w:r>
      <w:r w:rsidRPr="006355F8">
        <w:t xml:space="preserve"> is replaced accordingly.</w:t>
      </w:r>
    </w:p>
  </w:comment>
  <w:comment w:id="47" w:author="Steve Jeffery" w:date="2018-06-08T11:55:00Z" w:initials="SJ">
    <w:p w14:paraId="0D45F4AD" w14:textId="53591A26" w:rsidR="006355F8" w:rsidRDefault="006355F8">
      <w:pPr>
        <w:pStyle w:val="CommentText"/>
      </w:pPr>
      <w:r>
        <w:rPr>
          <w:rStyle w:val="CommentReference"/>
        </w:rPr>
        <w:annotationRef/>
      </w:r>
      <w:r>
        <w:t>Added for clarification.</w:t>
      </w:r>
    </w:p>
  </w:comment>
  <w:comment w:id="48" w:author="Steve Jeffery" w:date="2018-06-08T11:56:00Z" w:initials="SJ">
    <w:p w14:paraId="1C4CFDA5" w14:textId="5CA5846C" w:rsidR="006355F8" w:rsidRDefault="006355F8">
      <w:pPr>
        <w:pStyle w:val="CommentText"/>
      </w:pPr>
      <w:r>
        <w:rPr>
          <w:rStyle w:val="CommentReference"/>
        </w:rPr>
        <w:annotationRef/>
      </w:r>
      <w:r>
        <w:t>Re-numbered as required.</w:t>
      </w:r>
    </w:p>
  </w:comment>
  <w:comment w:id="49" w:author="Steve Jeffery" w:date="2018-06-08T11:56:00Z" w:initials="SJ">
    <w:p w14:paraId="54D617D2" w14:textId="660DF2C2" w:rsidR="006355F8" w:rsidRDefault="006355F8">
      <w:pPr>
        <w:pStyle w:val="CommentText"/>
      </w:pPr>
      <w:r>
        <w:rPr>
          <w:rStyle w:val="CommentReference"/>
        </w:rPr>
        <w:annotationRef/>
      </w:r>
      <w:r>
        <w:t>Characteristic details are amended.</w:t>
      </w:r>
    </w:p>
  </w:comment>
  <w:comment w:id="50" w:author="Steve Jeffery" w:date="2018-06-08T11:57:00Z" w:initials="SJ">
    <w:p w14:paraId="4026DD5C" w14:textId="59D68131" w:rsidR="006355F8" w:rsidRDefault="006355F8">
      <w:pPr>
        <w:pStyle w:val="CommentText"/>
      </w:pPr>
      <w:r>
        <w:rPr>
          <w:rStyle w:val="CommentReference"/>
        </w:rPr>
        <w:annotationRef/>
      </w:r>
      <w:r>
        <w:t>Re-numbered as required.</w:t>
      </w:r>
    </w:p>
  </w:comment>
  <w:comment w:id="51" w:author="Steve Jeffery" w:date="2018-06-08T11:54:00Z" w:initials="SJ">
    <w:p w14:paraId="2C0A794F" w14:textId="19290617" w:rsidR="006355F8" w:rsidRDefault="006355F8">
      <w:pPr>
        <w:pStyle w:val="CommentText"/>
      </w:pPr>
      <w:r>
        <w:rPr>
          <w:rStyle w:val="CommentReference"/>
        </w:rPr>
        <w:annotationRef/>
      </w:r>
      <w:r w:rsidRPr="006355F8">
        <w:t>The limit</w:t>
      </w:r>
      <w:r w:rsidR="00827EE4" w:rsidRPr="00827EE4">
        <w:t xml:space="preserve"> </w:t>
      </w:r>
      <w:r w:rsidR="00827EE4">
        <w:t>value “1.5”,</w:t>
      </w:r>
      <w:r w:rsidRPr="006355F8">
        <w:t xml:space="preserve"> which applied to the old design</w:t>
      </w:r>
      <w:r w:rsidR="00827EE4">
        <w:t>,</w:t>
      </w:r>
      <w:r w:rsidRPr="006355F8">
        <w:t xml:space="preserve"> is replaced accordingly.</w:t>
      </w:r>
    </w:p>
  </w:comment>
  <w:comment w:id="52" w:author="Steve Jeffery" w:date="2018-06-08T11:57:00Z" w:initials="SJ">
    <w:p w14:paraId="1527263F" w14:textId="4A843FD2" w:rsidR="006355F8" w:rsidRDefault="006355F8">
      <w:pPr>
        <w:pStyle w:val="CommentText"/>
      </w:pPr>
      <w:r>
        <w:rPr>
          <w:rStyle w:val="CommentReference"/>
        </w:rPr>
        <w:annotationRef/>
      </w:r>
      <w:r>
        <w:t>Added for clarification.</w:t>
      </w:r>
    </w:p>
  </w:comment>
  <w:comment w:id="53" w:author="Steve Jeffery" w:date="2018-06-08T11:58:00Z" w:initials="SJ">
    <w:p w14:paraId="4E91465C" w14:textId="15F2C3A4" w:rsidR="006355F8" w:rsidRDefault="006355F8">
      <w:pPr>
        <w:pStyle w:val="CommentText"/>
      </w:pPr>
      <w:r>
        <w:rPr>
          <w:rStyle w:val="CommentReference"/>
        </w:rPr>
        <w:annotationRef/>
      </w:r>
      <w:r>
        <w:t>Characteristic details are amended.</w:t>
      </w:r>
    </w:p>
  </w:comment>
  <w:comment w:id="54" w:author="Steve Jeffery" w:date="2018-06-08T11:54:00Z" w:initials="SJ">
    <w:p w14:paraId="645F5991" w14:textId="3B5F72B9" w:rsidR="006355F8" w:rsidRDefault="006355F8">
      <w:pPr>
        <w:pStyle w:val="CommentText"/>
      </w:pPr>
      <w:r>
        <w:rPr>
          <w:rStyle w:val="CommentReference"/>
        </w:rPr>
        <w:annotationRef/>
      </w:r>
      <w:r w:rsidRPr="006355F8">
        <w:t>The limit</w:t>
      </w:r>
      <w:r w:rsidR="00827EE4" w:rsidRPr="00827EE4">
        <w:t xml:space="preserve"> </w:t>
      </w:r>
      <w:r w:rsidR="00827EE4">
        <w:t>value “1.5”,</w:t>
      </w:r>
      <w:r w:rsidRPr="006355F8">
        <w:t xml:space="preserve"> which applied to the old design</w:t>
      </w:r>
      <w:r w:rsidR="00827EE4">
        <w:t>,</w:t>
      </w:r>
      <w:r w:rsidRPr="006355F8">
        <w:t xml:space="preserve"> is replaced accordingly.</w:t>
      </w:r>
    </w:p>
  </w:comment>
  <w:comment w:id="55" w:author="Steve Jeffery" w:date="2018-06-08T11:58:00Z" w:initials="SJ">
    <w:p w14:paraId="1D481BE2" w14:textId="461C7D09" w:rsidR="006355F8" w:rsidRDefault="006355F8">
      <w:pPr>
        <w:pStyle w:val="CommentText"/>
      </w:pPr>
      <w:r>
        <w:rPr>
          <w:rStyle w:val="CommentReference"/>
        </w:rPr>
        <w:annotationRef/>
      </w:r>
      <w:r>
        <w:t>Added for clarification.</w:t>
      </w:r>
    </w:p>
  </w:comment>
  <w:comment w:id="56" w:author="Steve Jeffery" w:date="2018-06-08T11:59:00Z" w:initials="SJ">
    <w:p w14:paraId="4DF5ABFE" w14:textId="37207BAE" w:rsidR="006355F8" w:rsidRDefault="006355F8">
      <w:pPr>
        <w:pStyle w:val="CommentText"/>
      </w:pPr>
      <w:r>
        <w:rPr>
          <w:rStyle w:val="CommentReference"/>
        </w:rPr>
        <w:annotationRef/>
      </w:r>
      <w:r>
        <w:t>Characteristic details are amended.</w:t>
      </w:r>
    </w:p>
  </w:comment>
  <w:comment w:id="57" w:author="Steve Jeffery" w:date="2018-06-08T11:55:00Z" w:initials="SJ">
    <w:p w14:paraId="51904F63" w14:textId="3F21174C" w:rsidR="006355F8" w:rsidRDefault="006355F8">
      <w:pPr>
        <w:pStyle w:val="CommentText"/>
      </w:pPr>
      <w:r>
        <w:rPr>
          <w:rStyle w:val="CommentReference"/>
        </w:rPr>
        <w:annotationRef/>
      </w:r>
      <w:r w:rsidRPr="006355F8">
        <w:t xml:space="preserve">The limit </w:t>
      </w:r>
      <w:r w:rsidR="00827EE4">
        <w:t>value “1.5”,</w:t>
      </w:r>
      <w:r w:rsidR="00827EE4">
        <w:t xml:space="preserve"> </w:t>
      </w:r>
      <w:r w:rsidRPr="006355F8">
        <w:t>which applied to the old design</w:t>
      </w:r>
      <w:r w:rsidR="00827EE4">
        <w:t>,</w:t>
      </w:r>
      <w:r w:rsidRPr="006355F8">
        <w:t xml:space="preserve"> is replaced accordingly.</w:t>
      </w:r>
    </w:p>
  </w:comment>
  <w:comment w:id="58" w:author="Steve Jeffery" w:date="2018-06-08T12:00:00Z" w:initials="SJ">
    <w:p w14:paraId="74359321" w14:textId="2B843D4B" w:rsidR="006355F8" w:rsidRDefault="006355F8">
      <w:pPr>
        <w:pStyle w:val="CommentText"/>
      </w:pPr>
      <w:r>
        <w:rPr>
          <w:rStyle w:val="CommentReference"/>
        </w:rPr>
        <w:annotationRef/>
      </w:r>
      <w:r>
        <w:t>Added for clarification.</w:t>
      </w:r>
    </w:p>
  </w:comment>
  <w:comment w:id="59" w:author="Steve Jeffery" w:date="2018-06-08T12:00:00Z" w:initials="SJ">
    <w:p w14:paraId="0B302F61" w14:textId="6D1ADE87" w:rsidR="006355F8" w:rsidRDefault="006355F8">
      <w:pPr>
        <w:pStyle w:val="CommentText"/>
      </w:pPr>
      <w:r>
        <w:rPr>
          <w:rStyle w:val="CommentReference"/>
        </w:rPr>
        <w:annotationRef/>
      </w:r>
      <w:r>
        <w:t>Characteristic details are amended.</w:t>
      </w:r>
    </w:p>
  </w:comment>
  <w:comment w:id="60" w:author="Steve Jeffery" w:date="2018-06-08T11:55:00Z" w:initials="SJ">
    <w:p w14:paraId="2A7882E5" w14:textId="5F030930" w:rsidR="006355F8" w:rsidRDefault="006355F8">
      <w:pPr>
        <w:pStyle w:val="CommentText"/>
      </w:pPr>
      <w:r>
        <w:rPr>
          <w:rStyle w:val="CommentReference"/>
        </w:rPr>
        <w:annotationRef/>
      </w:r>
      <w:r w:rsidRPr="006355F8">
        <w:t>The limit</w:t>
      </w:r>
      <w:r w:rsidR="00827EE4" w:rsidRPr="00827EE4">
        <w:t xml:space="preserve"> </w:t>
      </w:r>
      <w:r w:rsidR="00827EE4">
        <w:t>value “1.5”,</w:t>
      </w:r>
      <w:r w:rsidRPr="006355F8">
        <w:t xml:space="preserve"> which applied to the old design</w:t>
      </w:r>
      <w:r w:rsidR="00827EE4">
        <w:t>,</w:t>
      </w:r>
      <w:r w:rsidRPr="006355F8">
        <w:t xml:space="preserve"> is replaced accordingly.</w:t>
      </w:r>
    </w:p>
  </w:comment>
  <w:comment w:id="61" w:author="Steve Jeffery" w:date="2018-06-08T12:00:00Z" w:initials="SJ">
    <w:p w14:paraId="3AD7CED0" w14:textId="3BFA091B" w:rsidR="006355F8" w:rsidRDefault="006355F8">
      <w:pPr>
        <w:pStyle w:val="CommentText"/>
      </w:pPr>
      <w:r>
        <w:rPr>
          <w:rStyle w:val="CommentReference"/>
        </w:rPr>
        <w:annotationRef/>
      </w:r>
      <w:r>
        <w:t>Added for clarification.</w:t>
      </w:r>
    </w:p>
  </w:comment>
  <w:comment w:id="62" w:author="Steve Jeffery" w:date="2018-06-08T12:02:00Z" w:initials="SJ">
    <w:p w14:paraId="4CF27FBA" w14:textId="39A5C160" w:rsidR="00F25551" w:rsidRDefault="00F25551">
      <w:pPr>
        <w:pStyle w:val="CommentText"/>
      </w:pPr>
      <w:r>
        <w:rPr>
          <w:rStyle w:val="CommentReference"/>
        </w:rPr>
        <w:annotationRef/>
      </w:r>
      <w:r>
        <w:t>Re-numbered as required.</w:t>
      </w:r>
    </w:p>
  </w:comment>
  <w:comment w:id="63" w:author="Steve Jeffery" w:date="2018-06-08T12:03:00Z" w:initials="SJ">
    <w:p w14:paraId="4DC3D3A9" w14:textId="2FAB84AC" w:rsidR="00F25551" w:rsidRDefault="00F25551">
      <w:pPr>
        <w:pStyle w:val="CommentText"/>
      </w:pPr>
      <w:r>
        <w:rPr>
          <w:rStyle w:val="CommentReference"/>
        </w:rPr>
        <w:annotationRef/>
      </w:r>
      <w:r>
        <w:t>Characteristic details are amended.</w:t>
      </w:r>
    </w:p>
  </w:comment>
  <w:comment w:id="64" w:author="Steve Jeffery" w:date="2018-06-08T12:02:00Z" w:initials="SJ">
    <w:p w14:paraId="714F8028" w14:textId="4A2EBE75" w:rsidR="00F25551" w:rsidRDefault="00F25551">
      <w:pPr>
        <w:pStyle w:val="CommentText"/>
      </w:pPr>
      <w:r>
        <w:rPr>
          <w:rStyle w:val="CommentReference"/>
        </w:rPr>
        <w:annotationRef/>
      </w:r>
      <w:r w:rsidRPr="00F25551">
        <w:t>Re-numbered as required.</w:t>
      </w:r>
    </w:p>
  </w:comment>
  <w:comment w:id="65" w:author="Steve Jeffery" w:date="2018-06-08T12:01:00Z" w:initials="SJ">
    <w:p w14:paraId="023C31D8" w14:textId="6464592C" w:rsidR="006355F8" w:rsidRDefault="006355F8">
      <w:pPr>
        <w:pStyle w:val="CommentText"/>
      </w:pPr>
      <w:r>
        <w:rPr>
          <w:rStyle w:val="CommentReference"/>
        </w:rPr>
        <w:annotationRef/>
      </w:r>
      <w:r w:rsidRPr="006355F8">
        <w:t>The limit</w:t>
      </w:r>
      <w:r w:rsidR="00827EE4" w:rsidRPr="00827EE4">
        <w:t xml:space="preserve"> </w:t>
      </w:r>
      <w:r w:rsidR="00827EE4">
        <w:t>value “1.5”,</w:t>
      </w:r>
      <w:r w:rsidRPr="006355F8">
        <w:t xml:space="preserve"> which applied to the old design</w:t>
      </w:r>
      <w:r w:rsidR="00827EE4">
        <w:t>,</w:t>
      </w:r>
      <w:r w:rsidRPr="006355F8">
        <w:t xml:space="preserve"> is replaced accordingly.</w:t>
      </w:r>
    </w:p>
  </w:comment>
  <w:comment w:id="66" w:author="Steve Jeffery" w:date="2018-06-08T12:03:00Z" w:initials="SJ">
    <w:p w14:paraId="620D7899" w14:textId="40273D7F" w:rsidR="00F25551" w:rsidRDefault="00F25551">
      <w:pPr>
        <w:pStyle w:val="CommentText"/>
      </w:pPr>
      <w:r>
        <w:rPr>
          <w:rStyle w:val="CommentReference"/>
        </w:rPr>
        <w:annotationRef/>
      </w:r>
      <w:r>
        <w:t>Added for clarification.</w:t>
      </w:r>
    </w:p>
  </w:comment>
  <w:comment w:id="67" w:author="Steve Jeffery" w:date="2018-06-08T12:03:00Z" w:initials="SJ">
    <w:p w14:paraId="3C6F0E33" w14:textId="5C788676" w:rsidR="00F25551" w:rsidRDefault="00F25551">
      <w:pPr>
        <w:pStyle w:val="CommentText"/>
      </w:pPr>
      <w:r>
        <w:rPr>
          <w:rStyle w:val="CommentReference"/>
        </w:rPr>
        <w:annotationRef/>
      </w:r>
      <w:r>
        <w:t>Characteristic details are amended.</w:t>
      </w:r>
    </w:p>
  </w:comment>
  <w:comment w:id="68" w:author="Steve Jeffery" w:date="2018-06-08T12:02:00Z" w:initials="SJ">
    <w:p w14:paraId="127EDB10" w14:textId="26C34A64" w:rsidR="006355F8" w:rsidRDefault="006355F8">
      <w:pPr>
        <w:pStyle w:val="CommentText"/>
      </w:pPr>
      <w:r>
        <w:rPr>
          <w:rStyle w:val="CommentReference"/>
        </w:rPr>
        <w:annotationRef/>
      </w:r>
      <w:r w:rsidRPr="006355F8">
        <w:t>The limit</w:t>
      </w:r>
      <w:r w:rsidR="00827EE4" w:rsidRPr="00827EE4">
        <w:t xml:space="preserve"> </w:t>
      </w:r>
      <w:r w:rsidR="00827EE4">
        <w:t>value “1.5”,</w:t>
      </w:r>
      <w:r w:rsidRPr="006355F8">
        <w:t xml:space="preserve"> which applied to the old design</w:t>
      </w:r>
      <w:r w:rsidR="00827EE4">
        <w:t>,</w:t>
      </w:r>
      <w:r w:rsidRPr="006355F8">
        <w:t xml:space="preserve"> is replaced accordingly.</w:t>
      </w:r>
    </w:p>
  </w:comment>
  <w:comment w:id="69" w:author="Steve Jeffery" w:date="2018-06-08T12:04:00Z" w:initials="SJ">
    <w:p w14:paraId="16CB3B34" w14:textId="7551F36D" w:rsidR="00F25551" w:rsidRDefault="00F25551">
      <w:pPr>
        <w:pStyle w:val="CommentText"/>
      </w:pPr>
      <w:r>
        <w:rPr>
          <w:rStyle w:val="CommentReference"/>
        </w:rPr>
        <w:annotationRef/>
      </w:r>
      <w:r>
        <w:t>Added for clarification.</w:t>
      </w:r>
    </w:p>
  </w:comment>
  <w:comment w:id="70" w:author="Steve Jeffery" w:date="2018-06-08T12:02:00Z" w:initials="SJ">
    <w:p w14:paraId="7E4D5B01" w14:textId="31E71B2D" w:rsidR="00F25551" w:rsidRDefault="00F25551">
      <w:pPr>
        <w:pStyle w:val="CommentText"/>
      </w:pPr>
      <w:r>
        <w:rPr>
          <w:rStyle w:val="CommentReference"/>
        </w:rPr>
        <w:annotationRef/>
      </w:r>
      <w:r w:rsidRPr="00F25551">
        <w:t>Re-numbered as required.</w:t>
      </w:r>
    </w:p>
  </w:comment>
  <w:comment w:id="71" w:author="Steve Jeffery" w:date="2018-06-08T12:05:00Z" w:initials="SJ">
    <w:p w14:paraId="63F4814D" w14:textId="4FA834F5" w:rsidR="00F25551" w:rsidRDefault="00F25551">
      <w:pPr>
        <w:pStyle w:val="CommentText"/>
      </w:pPr>
      <w:r>
        <w:rPr>
          <w:rStyle w:val="CommentReference"/>
        </w:rPr>
        <w:annotationRef/>
      </w:r>
      <w:r>
        <w:t>Characteristic details are amended.</w:t>
      </w:r>
    </w:p>
  </w:comment>
  <w:comment w:id="72" w:author="Steve Jeffery" w:date="2018-06-08T12:03:00Z" w:initials="SJ">
    <w:p w14:paraId="0A0A68D7" w14:textId="5A6AC992" w:rsidR="00F25551" w:rsidRDefault="00F25551">
      <w:pPr>
        <w:pStyle w:val="CommentText"/>
      </w:pPr>
      <w:r>
        <w:rPr>
          <w:rStyle w:val="CommentReference"/>
        </w:rPr>
        <w:annotationRef/>
      </w:r>
      <w:r w:rsidRPr="00F25551">
        <w:t>Re-numbered as required.</w:t>
      </w:r>
    </w:p>
  </w:comment>
  <w:comment w:id="73" w:author="Steve Jeffery" w:date="2018-06-08T12:02:00Z" w:initials="SJ">
    <w:p w14:paraId="53135538" w14:textId="0B20A5AE" w:rsidR="006355F8" w:rsidRDefault="006355F8">
      <w:pPr>
        <w:pStyle w:val="CommentText"/>
      </w:pPr>
      <w:r>
        <w:rPr>
          <w:rStyle w:val="CommentReference"/>
        </w:rPr>
        <w:annotationRef/>
      </w:r>
      <w:r w:rsidRPr="006355F8">
        <w:t>The limit</w:t>
      </w:r>
      <w:r w:rsidR="00827EE4" w:rsidRPr="00827EE4">
        <w:t xml:space="preserve"> </w:t>
      </w:r>
      <w:r w:rsidR="00827EE4">
        <w:t>value “1.5”,</w:t>
      </w:r>
      <w:r w:rsidRPr="006355F8">
        <w:t xml:space="preserve"> which applied to the old design</w:t>
      </w:r>
      <w:r w:rsidR="00827EE4">
        <w:t>,</w:t>
      </w:r>
      <w:r w:rsidRPr="006355F8">
        <w:t xml:space="preserve"> is replaced accordingly.</w:t>
      </w:r>
    </w:p>
  </w:comment>
  <w:comment w:id="74" w:author="Steve Jeffery" w:date="2018-06-08T12:05:00Z" w:initials="SJ">
    <w:p w14:paraId="03047931" w14:textId="5FB3C020" w:rsidR="00F25551" w:rsidRDefault="00F25551">
      <w:pPr>
        <w:pStyle w:val="CommentText"/>
      </w:pPr>
      <w:r>
        <w:rPr>
          <w:rStyle w:val="CommentReference"/>
        </w:rPr>
        <w:annotationRef/>
      </w:r>
      <w:r>
        <w:t>Added for clarification.</w:t>
      </w:r>
    </w:p>
  </w:comment>
  <w:comment w:id="75" w:author="Steve Jeffery" w:date="2018-06-08T12:05:00Z" w:initials="SJ">
    <w:p w14:paraId="0DDE8696" w14:textId="56B6E5FB" w:rsidR="00F25551" w:rsidRDefault="00F25551">
      <w:pPr>
        <w:pStyle w:val="CommentText"/>
      </w:pPr>
      <w:r>
        <w:rPr>
          <w:rStyle w:val="CommentReference"/>
        </w:rPr>
        <w:annotationRef/>
      </w:r>
      <w:r>
        <w:t>Characteristic details are amended.</w:t>
      </w:r>
    </w:p>
  </w:comment>
  <w:comment w:id="76" w:author="Steve Jeffery" w:date="2018-06-08T12:02:00Z" w:initials="SJ">
    <w:p w14:paraId="0FF61AF1" w14:textId="20EBE967" w:rsidR="006355F8" w:rsidRDefault="006355F8">
      <w:pPr>
        <w:pStyle w:val="CommentText"/>
      </w:pPr>
      <w:r>
        <w:rPr>
          <w:rStyle w:val="CommentReference"/>
        </w:rPr>
        <w:annotationRef/>
      </w:r>
      <w:r w:rsidRPr="006355F8">
        <w:t>The limit</w:t>
      </w:r>
      <w:r w:rsidR="00827EE4" w:rsidRPr="00827EE4">
        <w:t xml:space="preserve"> </w:t>
      </w:r>
      <w:r w:rsidR="00827EE4">
        <w:t>value “1.5”,</w:t>
      </w:r>
      <w:r w:rsidRPr="006355F8">
        <w:t xml:space="preserve"> which applied to the old design</w:t>
      </w:r>
      <w:r w:rsidR="00827EE4">
        <w:t>,</w:t>
      </w:r>
      <w:r w:rsidRPr="006355F8">
        <w:t xml:space="preserve"> is replaced accordingly.</w:t>
      </w:r>
    </w:p>
  </w:comment>
  <w:comment w:id="77" w:author="Steve Jeffery" w:date="2018-06-08T12:05:00Z" w:initials="SJ">
    <w:p w14:paraId="41A1A88C" w14:textId="3534CCD2" w:rsidR="00F25551" w:rsidRDefault="00F25551">
      <w:pPr>
        <w:pStyle w:val="CommentText"/>
      </w:pPr>
      <w:r>
        <w:rPr>
          <w:rStyle w:val="CommentReference"/>
        </w:rPr>
        <w:annotationRef/>
      </w:r>
      <w:r>
        <w:t>Added for clarification.</w:t>
      </w:r>
    </w:p>
  </w:comment>
  <w:comment w:id="78" w:author="Steve Jeffery" w:date="2018-06-08T12:06:00Z" w:initials="SJ">
    <w:p w14:paraId="743CA22D" w14:textId="47E3F4F8" w:rsidR="00F25551" w:rsidRDefault="00F25551">
      <w:pPr>
        <w:pStyle w:val="CommentText"/>
      </w:pPr>
      <w:r>
        <w:rPr>
          <w:rStyle w:val="CommentReference"/>
        </w:rPr>
        <w:annotationRef/>
      </w:r>
      <w:r>
        <w:t>Frequency amended per Radiall’s re-design.</w:t>
      </w:r>
    </w:p>
  </w:comment>
  <w:comment w:id="79" w:author="Steve Jeffery" w:date="2018-06-08T12:06:00Z" w:initials="SJ">
    <w:p w14:paraId="45A26523" w14:textId="6C8CE511" w:rsidR="00F25551" w:rsidRDefault="00F25551">
      <w:pPr>
        <w:pStyle w:val="CommentText"/>
      </w:pPr>
      <w:r>
        <w:rPr>
          <w:rStyle w:val="CommentReference"/>
        </w:rPr>
        <w:annotationRef/>
      </w:r>
      <w:r>
        <w:t>Change to limit per Radiall’s re-design.</w:t>
      </w:r>
    </w:p>
  </w:comment>
  <w:comment w:id="80" w:author="Steve Jeffery" w:date="2018-06-21T09:35:00Z" w:initials="SJ">
    <w:p w14:paraId="0337633C" w14:textId="68921015" w:rsidR="00827EE4" w:rsidRDefault="00827EE4">
      <w:pPr>
        <w:pStyle w:val="CommentText"/>
      </w:pPr>
      <w:r>
        <w:rPr>
          <w:rStyle w:val="CommentReference"/>
        </w:rPr>
        <w:annotationRef/>
      </w:r>
      <w:r>
        <w:t>Note 1 in the currently-published issue of the spec is re-numbered accordingly.</w:t>
      </w:r>
    </w:p>
  </w:comment>
  <w:comment w:id="81" w:author="Steve Jeffery" w:date="2018-06-08T12:07:00Z" w:initials="SJ">
    <w:p w14:paraId="0F39B606" w14:textId="0D5B8F76" w:rsidR="00F25551" w:rsidRDefault="00F25551">
      <w:pPr>
        <w:pStyle w:val="CommentText"/>
      </w:pPr>
      <w:r>
        <w:rPr>
          <w:rStyle w:val="CommentReference"/>
        </w:rPr>
        <w:annotationRef/>
      </w:r>
      <w:r>
        <w:t xml:space="preserve">New Note 1 </w:t>
      </w:r>
      <w:r w:rsidR="00827EE4">
        <w:t xml:space="preserve">is </w:t>
      </w:r>
      <w:r>
        <w:t xml:space="preserve">added </w:t>
      </w:r>
      <w:r w:rsidR="00827EE4">
        <w:t>due to</w:t>
      </w:r>
      <w:r>
        <w:t xml:space="preserve"> Radiall’s re-design.</w:t>
      </w:r>
    </w:p>
  </w:comment>
  <w:comment w:id="84" w:author="Steve Jeffery" w:date="2018-06-08T12:34:00Z" w:initials="SJ">
    <w:p w14:paraId="44B6E64B" w14:textId="213F1351" w:rsidR="00134E8F" w:rsidRDefault="00134E8F">
      <w:pPr>
        <w:pStyle w:val="CommentText"/>
      </w:pPr>
      <w:r>
        <w:rPr>
          <w:rStyle w:val="CommentReference"/>
        </w:rPr>
        <w:annotationRef/>
      </w:r>
      <w:r>
        <w:t>Amended due to Radiall’s re-design.</w:t>
      </w:r>
    </w:p>
  </w:comment>
  <w:comment w:id="85" w:author="Steve Jeffery" w:date="2018-06-08T12:38:00Z" w:initials="SJ">
    <w:p w14:paraId="342727BD" w14:textId="04EC4F0D" w:rsidR="00134E8F" w:rsidRDefault="00134E8F">
      <w:pPr>
        <w:pStyle w:val="CommentText"/>
      </w:pPr>
      <w:r>
        <w:rPr>
          <w:rStyle w:val="CommentReference"/>
        </w:rPr>
        <w:annotationRef/>
      </w:r>
      <w:r w:rsidR="00827EE4">
        <w:t>Note reference replaces the frequency c</w:t>
      </w:r>
      <w:r>
        <w:t xml:space="preserve">ondition </w:t>
      </w:r>
      <w:r w:rsidR="00827EE4">
        <w:t>of the currently-published issue of the spec</w:t>
      </w:r>
      <w:r>
        <w:t>.</w:t>
      </w:r>
    </w:p>
  </w:comment>
  <w:comment w:id="86" w:author="Steve Jeffery" w:date="2018-06-08T12:38:00Z" w:initials="SJ">
    <w:p w14:paraId="286E06B6" w14:textId="143FCE3C" w:rsidR="00134E8F" w:rsidRDefault="00134E8F">
      <w:pPr>
        <w:pStyle w:val="CommentText"/>
      </w:pPr>
      <w:r>
        <w:rPr>
          <w:rStyle w:val="CommentReference"/>
        </w:rPr>
        <w:annotationRef/>
      </w:r>
      <w:r w:rsidRPr="00134E8F">
        <w:t>New note applicable to the frequency condition, applicable to all re-designed components.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73709C8" w15:done="0"/>
  <w15:commentEx w15:paraId="0878F671" w15:done="0"/>
  <w15:commentEx w15:paraId="413071FD" w15:done="0"/>
  <w15:commentEx w15:paraId="7F96AE88" w15:done="0"/>
  <w15:commentEx w15:paraId="62965B73" w15:done="0"/>
  <w15:commentEx w15:paraId="4D148C85" w15:done="0"/>
  <w15:commentEx w15:paraId="5163E008" w15:done="0"/>
  <w15:commentEx w15:paraId="4B540214" w15:done="0"/>
  <w15:commentEx w15:paraId="60195AF5" w15:done="0"/>
  <w15:commentEx w15:paraId="3A665525" w15:done="0"/>
  <w15:commentEx w15:paraId="54616216" w15:done="0"/>
  <w15:commentEx w15:paraId="29F0FD98" w15:done="0"/>
  <w15:commentEx w15:paraId="79C55458" w15:done="0"/>
  <w15:commentEx w15:paraId="77311F69" w15:done="0"/>
  <w15:commentEx w15:paraId="32402558" w15:done="0"/>
  <w15:commentEx w15:paraId="53A455BC" w15:done="0"/>
  <w15:commentEx w15:paraId="71F1365E" w15:done="0"/>
  <w15:commentEx w15:paraId="4BB221D9" w15:done="0"/>
  <w15:commentEx w15:paraId="4AA1807A" w15:done="0"/>
  <w15:commentEx w15:paraId="672706D3" w15:done="0"/>
  <w15:commentEx w15:paraId="7DA87915" w15:done="0"/>
  <w15:commentEx w15:paraId="0D45F4AD" w15:done="0"/>
  <w15:commentEx w15:paraId="1C4CFDA5" w15:done="0"/>
  <w15:commentEx w15:paraId="54D617D2" w15:done="0"/>
  <w15:commentEx w15:paraId="4026DD5C" w15:done="0"/>
  <w15:commentEx w15:paraId="2C0A794F" w15:done="0"/>
  <w15:commentEx w15:paraId="1527263F" w15:done="0"/>
  <w15:commentEx w15:paraId="4E91465C" w15:done="0"/>
  <w15:commentEx w15:paraId="645F5991" w15:done="0"/>
  <w15:commentEx w15:paraId="1D481BE2" w15:done="0"/>
  <w15:commentEx w15:paraId="4DF5ABFE" w15:done="0"/>
  <w15:commentEx w15:paraId="51904F63" w15:done="0"/>
  <w15:commentEx w15:paraId="74359321" w15:done="0"/>
  <w15:commentEx w15:paraId="0B302F61" w15:done="0"/>
  <w15:commentEx w15:paraId="2A7882E5" w15:done="0"/>
  <w15:commentEx w15:paraId="3AD7CED0" w15:done="0"/>
  <w15:commentEx w15:paraId="4CF27FBA" w15:done="0"/>
  <w15:commentEx w15:paraId="4DC3D3A9" w15:done="0"/>
  <w15:commentEx w15:paraId="714F8028" w15:done="0"/>
  <w15:commentEx w15:paraId="023C31D8" w15:done="0"/>
  <w15:commentEx w15:paraId="620D7899" w15:done="0"/>
  <w15:commentEx w15:paraId="3C6F0E33" w15:done="0"/>
  <w15:commentEx w15:paraId="127EDB10" w15:done="0"/>
  <w15:commentEx w15:paraId="16CB3B34" w15:done="0"/>
  <w15:commentEx w15:paraId="7E4D5B01" w15:done="0"/>
  <w15:commentEx w15:paraId="63F4814D" w15:done="0"/>
  <w15:commentEx w15:paraId="0A0A68D7" w15:done="0"/>
  <w15:commentEx w15:paraId="53135538" w15:done="0"/>
  <w15:commentEx w15:paraId="03047931" w15:done="0"/>
  <w15:commentEx w15:paraId="0DDE8696" w15:done="0"/>
  <w15:commentEx w15:paraId="0FF61AF1" w15:done="0"/>
  <w15:commentEx w15:paraId="41A1A88C" w15:done="0"/>
  <w15:commentEx w15:paraId="743CA22D" w15:done="0"/>
  <w15:commentEx w15:paraId="45A26523" w15:done="0"/>
  <w15:commentEx w15:paraId="0337633C" w15:done="0"/>
  <w15:commentEx w15:paraId="0F39B606" w15:done="0"/>
  <w15:commentEx w15:paraId="44B6E64B" w15:done="0"/>
  <w15:commentEx w15:paraId="342727BD" w15:done="0"/>
  <w15:commentEx w15:paraId="286E06B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73102A" w14:textId="77777777" w:rsidR="00D4038A" w:rsidRDefault="00D4038A" w:rsidP="00546706">
      <w:r>
        <w:separator/>
      </w:r>
    </w:p>
    <w:p w14:paraId="243FFE64" w14:textId="77777777" w:rsidR="00D4038A" w:rsidRDefault="00D4038A" w:rsidP="00546706"/>
    <w:p w14:paraId="460F01B8" w14:textId="77777777" w:rsidR="00D4038A" w:rsidRDefault="00D4038A" w:rsidP="00546706"/>
    <w:p w14:paraId="48C1BCF2" w14:textId="77777777" w:rsidR="00D4038A" w:rsidRDefault="00D4038A" w:rsidP="00546706"/>
    <w:p w14:paraId="4B7A663B" w14:textId="77777777" w:rsidR="00D4038A" w:rsidRDefault="00D4038A"/>
    <w:p w14:paraId="31B0C8DD" w14:textId="77777777" w:rsidR="00D4038A" w:rsidRDefault="00D4038A"/>
    <w:p w14:paraId="6616A18C" w14:textId="77777777" w:rsidR="00D4038A" w:rsidRDefault="00D4038A"/>
  </w:endnote>
  <w:endnote w:type="continuationSeparator" w:id="0">
    <w:p w14:paraId="78E9C1EB" w14:textId="77777777" w:rsidR="00D4038A" w:rsidRDefault="00D4038A" w:rsidP="00546706">
      <w:r>
        <w:continuationSeparator/>
      </w:r>
    </w:p>
    <w:p w14:paraId="3AC15014" w14:textId="77777777" w:rsidR="00D4038A" w:rsidRDefault="00D4038A" w:rsidP="00546706"/>
    <w:p w14:paraId="2529E4E9" w14:textId="77777777" w:rsidR="00D4038A" w:rsidRDefault="00D4038A" w:rsidP="00546706"/>
    <w:p w14:paraId="533F89B9" w14:textId="77777777" w:rsidR="00D4038A" w:rsidRDefault="00D4038A" w:rsidP="00546706"/>
    <w:p w14:paraId="47935832" w14:textId="77777777" w:rsidR="00D4038A" w:rsidRDefault="00D4038A"/>
    <w:p w14:paraId="7AAB55C5" w14:textId="77777777" w:rsidR="00D4038A" w:rsidRDefault="00D4038A"/>
    <w:p w14:paraId="1A065E14" w14:textId="77777777" w:rsidR="00D4038A" w:rsidRDefault="00D403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2D56BD" w14:textId="77777777" w:rsidR="00D4038A" w:rsidRDefault="00D4038A" w:rsidP="00546706">
      <w:r>
        <w:separator/>
      </w:r>
    </w:p>
    <w:p w14:paraId="226578F6" w14:textId="77777777" w:rsidR="00D4038A" w:rsidRDefault="00D4038A" w:rsidP="00546706"/>
    <w:p w14:paraId="29DE4937" w14:textId="77777777" w:rsidR="00D4038A" w:rsidRDefault="00D4038A" w:rsidP="00546706"/>
    <w:p w14:paraId="4FAB8045" w14:textId="77777777" w:rsidR="00D4038A" w:rsidRDefault="00D4038A" w:rsidP="00546706"/>
    <w:p w14:paraId="0164C73D" w14:textId="77777777" w:rsidR="00D4038A" w:rsidRDefault="00D4038A"/>
    <w:p w14:paraId="123C1F6B" w14:textId="77777777" w:rsidR="00D4038A" w:rsidRDefault="00D4038A"/>
    <w:p w14:paraId="278DFE73" w14:textId="77777777" w:rsidR="00D4038A" w:rsidRDefault="00D4038A"/>
  </w:footnote>
  <w:footnote w:type="continuationSeparator" w:id="0">
    <w:p w14:paraId="50AA0436" w14:textId="77777777" w:rsidR="00D4038A" w:rsidRDefault="00D4038A" w:rsidP="00546706">
      <w:r>
        <w:continuationSeparator/>
      </w:r>
    </w:p>
    <w:p w14:paraId="25707C20" w14:textId="77777777" w:rsidR="00D4038A" w:rsidRDefault="00D4038A" w:rsidP="00546706"/>
    <w:p w14:paraId="67569404" w14:textId="77777777" w:rsidR="00D4038A" w:rsidRDefault="00D4038A" w:rsidP="00546706"/>
    <w:p w14:paraId="7F7946B9" w14:textId="77777777" w:rsidR="00D4038A" w:rsidRDefault="00D4038A" w:rsidP="00546706"/>
    <w:p w14:paraId="6A9B2F46" w14:textId="77777777" w:rsidR="00D4038A" w:rsidRDefault="00D4038A"/>
    <w:p w14:paraId="5E718B3C" w14:textId="77777777" w:rsidR="00D4038A" w:rsidRDefault="00D4038A"/>
    <w:p w14:paraId="44F771D6" w14:textId="77777777" w:rsidR="00D4038A" w:rsidRDefault="00D4038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4023"/>
      <w:gridCol w:w="2962"/>
    </w:tblGrid>
    <w:tr w:rsidR="006355F8" w:rsidRPr="00566CE2" w14:paraId="15B43F8D" w14:textId="77777777" w:rsidTr="00FA4B61">
      <w:trPr>
        <w:trHeight w:val="1000"/>
      </w:trPr>
      <w:tc>
        <w:tcPr>
          <w:tcW w:w="3170" w:type="dxa"/>
          <w:shd w:val="clear" w:color="auto" w:fill="auto"/>
        </w:tcPr>
        <w:p w14:paraId="44E17207" w14:textId="77777777" w:rsidR="006355F8" w:rsidRPr="00566CE2" w:rsidRDefault="006355F8" w:rsidP="007F1EDF">
          <w:pPr>
            <w:spacing w:after="0"/>
            <w:ind w:left="180"/>
          </w:pPr>
          <w:r>
            <w:rPr>
              <w:noProof/>
              <w:lang w:eastAsia="en-GB"/>
            </w:rPr>
            <w:drawing>
              <wp:inline distT="0" distB="0" distL="0" distR="0" wp14:anchorId="33F6A2DA" wp14:editId="17D26601">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17E042BF" w14:textId="77777777" w:rsidR="006355F8" w:rsidRDefault="006355F8" w:rsidP="006E4A0A">
          <w:pPr>
            <w:ind w:left="570"/>
            <w:jc w:val="center"/>
          </w:pPr>
          <w:r>
            <w:t>ESCC Detail Specification</w:t>
          </w:r>
        </w:p>
        <w:p w14:paraId="116D68D0" w14:textId="618707A5" w:rsidR="006355F8" w:rsidRPr="00566CE2" w:rsidRDefault="006355F8" w:rsidP="00540674">
          <w:pPr>
            <w:ind w:left="570"/>
            <w:jc w:val="center"/>
          </w:pPr>
          <w:r w:rsidRPr="00566CE2">
            <w:t xml:space="preserve">No. </w:t>
          </w:r>
          <w:r>
            <w:t>3403/009</w:t>
          </w:r>
        </w:p>
      </w:tc>
      <w:tc>
        <w:tcPr>
          <w:tcW w:w="2985" w:type="dxa"/>
          <w:shd w:val="clear" w:color="auto" w:fill="auto"/>
        </w:tcPr>
        <w:p w14:paraId="2D5ABBB8" w14:textId="77777777" w:rsidR="006355F8" w:rsidRPr="00566CE2" w:rsidRDefault="006355F8" w:rsidP="00566CE2">
          <w:r w:rsidRPr="00566CE2">
            <w:t xml:space="preserve">PAGE </w:t>
          </w:r>
          <w:r w:rsidRPr="00566CE2">
            <w:fldChar w:fldCharType="begin"/>
          </w:r>
          <w:r w:rsidRPr="00566CE2">
            <w:instrText xml:space="preserve"> PAGE  \* Arabic  \* MERGEFORMAT </w:instrText>
          </w:r>
          <w:r w:rsidRPr="00566CE2">
            <w:fldChar w:fldCharType="separate"/>
          </w:r>
          <w:r w:rsidR="00827EE4">
            <w:rPr>
              <w:noProof/>
            </w:rPr>
            <w:t>19</w:t>
          </w:r>
          <w:r w:rsidRPr="00566CE2">
            <w:fldChar w:fldCharType="end"/>
          </w:r>
        </w:p>
        <w:p w14:paraId="0CE0589D" w14:textId="3371C59B" w:rsidR="006355F8" w:rsidRPr="00566CE2" w:rsidRDefault="006355F8" w:rsidP="00AC5536">
          <w:r>
            <w:t xml:space="preserve">ISSUE </w:t>
          </w:r>
          <w:r w:rsidRPr="00AC5536">
            <w:t xml:space="preserve">6 </w:t>
          </w:r>
          <w:proofErr w:type="spellStart"/>
          <w:r w:rsidRPr="00AC5536">
            <w:t>Dft</w:t>
          </w:r>
          <w:proofErr w:type="spellEnd"/>
          <w:r w:rsidRPr="00AC5536">
            <w:t xml:space="preserve"> </w:t>
          </w:r>
          <w:r>
            <w:t>B</w:t>
          </w:r>
        </w:p>
      </w:tc>
    </w:tr>
  </w:tbl>
  <w:p w14:paraId="3EF6C6C2" w14:textId="77777777" w:rsidR="006355F8" w:rsidRDefault="006355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num>
  <w:num w:numId="38">
    <w:abstractNumId w:val="3"/>
    <w:lvlOverride w:ilvl="0">
      <w:startOverride w:val="1"/>
    </w:lvlOverride>
  </w:num>
  <w:num w:numId="39">
    <w:abstractNumId w:val="25"/>
  </w:num>
  <w:num w:numId="40">
    <w:abstractNumId w:val="12"/>
  </w:num>
  <w:num w:numId="41">
    <w:abstractNumId w:val="17"/>
  </w:num>
  <w:num w:numId="42">
    <w:abstractNumId w:val="18"/>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674"/>
    <w:rsid w:val="00001C80"/>
    <w:rsid w:val="00003AE4"/>
    <w:rsid w:val="0000439C"/>
    <w:rsid w:val="00011FCF"/>
    <w:rsid w:val="00013F36"/>
    <w:rsid w:val="000160F9"/>
    <w:rsid w:val="00025EDD"/>
    <w:rsid w:val="000335CA"/>
    <w:rsid w:val="0003564C"/>
    <w:rsid w:val="0003657B"/>
    <w:rsid w:val="000437D5"/>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D655A"/>
    <w:rsid w:val="000E52F9"/>
    <w:rsid w:val="000E6C99"/>
    <w:rsid w:val="000E7EAB"/>
    <w:rsid w:val="000F24BA"/>
    <w:rsid w:val="000F315F"/>
    <w:rsid w:val="000F3340"/>
    <w:rsid w:val="000F362D"/>
    <w:rsid w:val="000F4755"/>
    <w:rsid w:val="001038A1"/>
    <w:rsid w:val="0011099A"/>
    <w:rsid w:val="00112EE0"/>
    <w:rsid w:val="0011461F"/>
    <w:rsid w:val="00115B90"/>
    <w:rsid w:val="0012267E"/>
    <w:rsid w:val="0012548A"/>
    <w:rsid w:val="00127264"/>
    <w:rsid w:val="00134E8F"/>
    <w:rsid w:val="00137215"/>
    <w:rsid w:val="00137CB0"/>
    <w:rsid w:val="00146B81"/>
    <w:rsid w:val="001473B1"/>
    <w:rsid w:val="00151C40"/>
    <w:rsid w:val="00151C66"/>
    <w:rsid w:val="001551CE"/>
    <w:rsid w:val="0015525A"/>
    <w:rsid w:val="001560BA"/>
    <w:rsid w:val="00156E15"/>
    <w:rsid w:val="00157303"/>
    <w:rsid w:val="00164D15"/>
    <w:rsid w:val="001807FF"/>
    <w:rsid w:val="0018153C"/>
    <w:rsid w:val="00182349"/>
    <w:rsid w:val="001866E1"/>
    <w:rsid w:val="001910B0"/>
    <w:rsid w:val="00192035"/>
    <w:rsid w:val="00192E81"/>
    <w:rsid w:val="001A0726"/>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05E41"/>
    <w:rsid w:val="002071C1"/>
    <w:rsid w:val="0021205D"/>
    <w:rsid w:val="002209BF"/>
    <w:rsid w:val="002237AC"/>
    <w:rsid w:val="00231000"/>
    <w:rsid w:val="002333CB"/>
    <w:rsid w:val="00235772"/>
    <w:rsid w:val="00240DB1"/>
    <w:rsid w:val="00241FF4"/>
    <w:rsid w:val="002433E6"/>
    <w:rsid w:val="00247CE8"/>
    <w:rsid w:val="002550BE"/>
    <w:rsid w:val="00256720"/>
    <w:rsid w:val="00272BD0"/>
    <w:rsid w:val="002769FE"/>
    <w:rsid w:val="00276D86"/>
    <w:rsid w:val="002839B8"/>
    <w:rsid w:val="0028477E"/>
    <w:rsid w:val="00286B9E"/>
    <w:rsid w:val="00296C62"/>
    <w:rsid w:val="002A0A41"/>
    <w:rsid w:val="002A4C33"/>
    <w:rsid w:val="002A53BF"/>
    <w:rsid w:val="002A671F"/>
    <w:rsid w:val="002A7591"/>
    <w:rsid w:val="002B1A90"/>
    <w:rsid w:val="002B4245"/>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4C0E"/>
    <w:rsid w:val="003356D4"/>
    <w:rsid w:val="00337DDE"/>
    <w:rsid w:val="00342DA2"/>
    <w:rsid w:val="00342DCF"/>
    <w:rsid w:val="00343105"/>
    <w:rsid w:val="00344846"/>
    <w:rsid w:val="003448D9"/>
    <w:rsid w:val="00344F6A"/>
    <w:rsid w:val="0035659C"/>
    <w:rsid w:val="00357275"/>
    <w:rsid w:val="00363996"/>
    <w:rsid w:val="00364662"/>
    <w:rsid w:val="00365B17"/>
    <w:rsid w:val="00367EC4"/>
    <w:rsid w:val="00370073"/>
    <w:rsid w:val="0037029A"/>
    <w:rsid w:val="00374AAD"/>
    <w:rsid w:val="0037662F"/>
    <w:rsid w:val="00383EFC"/>
    <w:rsid w:val="003A0780"/>
    <w:rsid w:val="003B4579"/>
    <w:rsid w:val="003B66D8"/>
    <w:rsid w:val="003C36F5"/>
    <w:rsid w:val="003C47CE"/>
    <w:rsid w:val="003D00BA"/>
    <w:rsid w:val="003D3049"/>
    <w:rsid w:val="003D5224"/>
    <w:rsid w:val="003E0F7C"/>
    <w:rsid w:val="003E4D25"/>
    <w:rsid w:val="003E6DCA"/>
    <w:rsid w:val="003E7919"/>
    <w:rsid w:val="00400149"/>
    <w:rsid w:val="0040702E"/>
    <w:rsid w:val="00407763"/>
    <w:rsid w:val="0041202E"/>
    <w:rsid w:val="004125E9"/>
    <w:rsid w:val="0041685F"/>
    <w:rsid w:val="00422841"/>
    <w:rsid w:val="00422AD7"/>
    <w:rsid w:val="0042310A"/>
    <w:rsid w:val="00424D1B"/>
    <w:rsid w:val="0044205B"/>
    <w:rsid w:val="00451A0B"/>
    <w:rsid w:val="00452B1D"/>
    <w:rsid w:val="00453697"/>
    <w:rsid w:val="00456E16"/>
    <w:rsid w:val="004622E7"/>
    <w:rsid w:val="00462B5C"/>
    <w:rsid w:val="00463786"/>
    <w:rsid w:val="0046550B"/>
    <w:rsid w:val="00467AB0"/>
    <w:rsid w:val="004816D3"/>
    <w:rsid w:val="004839AB"/>
    <w:rsid w:val="0048746A"/>
    <w:rsid w:val="00487681"/>
    <w:rsid w:val="00487E6C"/>
    <w:rsid w:val="004908B0"/>
    <w:rsid w:val="00493472"/>
    <w:rsid w:val="00494366"/>
    <w:rsid w:val="0049505D"/>
    <w:rsid w:val="00495405"/>
    <w:rsid w:val="00495B4F"/>
    <w:rsid w:val="0049640C"/>
    <w:rsid w:val="0049782F"/>
    <w:rsid w:val="004A15BC"/>
    <w:rsid w:val="004B0A2F"/>
    <w:rsid w:val="004B6B34"/>
    <w:rsid w:val="004C1599"/>
    <w:rsid w:val="004D1E63"/>
    <w:rsid w:val="004D4AD7"/>
    <w:rsid w:val="004E342E"/>
    <w:rsid w:val="004E606D"/>
    <w:rsid w:val="004F0790"/>
    <w:rsid w:val="004F16B1"/>
    <w:rsid w:val="004F75C7"/>
    <w:rsid w:val="00501729"/>
    <w:rsid w:val="00501B6A"/>
    <w:rsid w:val="00510E8F"/>
    <w:rsid w:val="005204EC"/>
    <w:rsid w:val="00521F43"/>
    <w:rsid w:val="00522415"/>
    <w:rsid w:val="005240B3"/>
    <w:rsid w:val="00527C68"/>
    <w:rsid w:val="005313F3"/>
    <w:rsid w:val="0053603F"/>
    <w:rsid w:val="005373E2"/>
    <w:rsid w:val="00537EB9"/>
    <w:rsid w:val="00540674"/>
    <w:rsid w:val="00540811"/>
    <w:rsid w:val="0054256F"/>
    <w:rsid w:val="00545BC4"/>
    <w:rsid w:val="00546706"/>
    <w:rsid w:val="00554A05"/>
    <w:rsid w:val="00560981"/>
    <w:rsid w:val="00563774"/>
    <w:rsid w:val="00566119"/>
    <w:rsid w:val="00566CE2"/>
    <w:rsid w:val="00567D5B"/>
    <w:rsid w:val="00574742"/>
    <w:rsid w:val="00581D9F"/>
    <w:rsid w:val="005867BC"/>
    <w:rsid w:val="00586BDE"/>
    <w:rsid w:val="0059279C"/>
    <w:rsid w:val="005A2BA9"/>
    <w:rsid w:val="005A360D"/>
    <w:rsid w:val="005A437B"/>
    <w:rsid w:val="005A4407"/>
    <w:rsid w:val="005B045E"/>
    <w:rsid w:val="005B3BBE"/>
    <w:rsid w:val="005B7CF2"/>
    <w:rsid w:val="005C28AF"/>
    <w:rsid w:val="005C4D4A"/>
    <w:rsid w:val="005D09AB"/>
    <w:rsid w:val="005D3F79"/>
    <w:rsid w:val="005D52F9"/>
    <w:rsid w:val="005E000B"/>
    <w:rsid w:val="005E43AC"/>
    <w:rsid w:val="005E6707"/>
    <w:rsid w:val="005F38D6"/>
    <w:rsid w:val="005F3BC0"/>
    <w:rsid w:val="0060581B"/>
    <w:rsid w:val="00605D7C"/>
    <w:rsid w:val="0060751D"/>
    <w:rsid w:val="00607AF4"/>
    <w:rsid w:val="00615817"/>
    <w:rsid w:val="00616619"/>
    <w:rsid w:val="006336CF"/>
    <w:rsid w:val="006355F8"/>
    <w:rsid w:val="00637701"/>
    <w:rsid w:val="006429D9"/>
    <w:rsid w:val="006474F5"/>
    <w:rsid w:val="00647C0F"/>
    <w:rsid w:val="00647DC7"/>
    <w:rsid w:val="006537D6"/>
    <w:rsid w:val="00655561"/>
    <w:rsid w:val="006622DF"/>
    <w:rsid w:val="006660CA"/>
    <w:rsid w:val="0066662A"/>
    <w:rsid w:val="00667189"/>
    <w:rsid w:val="00690900"/>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0E4"/>
    <w:rsid w:val="006E2C32"/>
    <w:rsid w:val="006E4A0A"/>
    <w:rsid w:val="006E6594"/>
    <w:rsid w:val="006F0A85"/>
    <w:rsid w:val="006F306D"/>
    <w:rsid w:val="006F3A91"/>
    <w:rsid w:val="007005C4"/>
    <w:rsid w:val="007017AD"/>
    <w:rsid w:val="00706F27"/>
    <w:rsid w:val="00707BCD"/>
    <w:rsid w:val="00713289"/>
    <w:rsid w:val="00713E68"/>
    <w:rsid w:val="00715898"/>
    <w:rsid w:val="00717274"/>
    <w:rsid w:val="007179BB"/>
    <w:rsid w:val="00721196"/>
    <w:rsid w:val="00731751"/>
    <w:rsid w:val="00742352"/>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A7C23"/>
    <w:rsid w:val="007B3676"/>
    <w:rsid w:val="007C115A"/>
    <w:rsid w:val="007C4F6B"/>
    <w:rsid w:val="007C5CAB"/>
    <w:rsid w:val="007C72C5"/>
    <w:rsid w:val="007C7AE9"/>
    <w:rsid w:val="007D2625"/>
    <w:rsid w:val="007D2B79"/>
    <w:rsid w:val="007D77C5"/>
    <w:rsid w:val="007F0891"/>
    <w:rsid w:val="007F1EDF"/>
    <w:rsid w:val="007F38A6"/>
    <w:rsid w:val="007F5AFE"/>
    <w:rsid w:val="008035F9"/>
    <w:rsid w:val="00806B6A"/>
    <w:rsid w:val="008071B7"/>
    <w:rsid w:val="0081025B"/>
    <w:rsid w:val="00812102"/>
    <w:rsid w:val="00814EBE"/>
    <w:rsid w:val="0081614E"/>
    <w:rsid w:val="008268DF"/>
    <w:rsid w:val="00827EE4"/>
    <w:rsid w:val="00830B59"/>
    <w:rsid w:val="00832160"/>
    <w:rsid w:val="00832A13"/>
    <w:rsid w:val="00844D06"/>
    <w:rsid w:val="00852759"/>
    <w:rsid w:val="0086178D"/>
    <w:rsid w:val="00862678"/>
    <w:rsid w:val="00866232"/>
    <w:rsid w:val="00871E47"/>
    <w:rsid w:val="00873BE4"/>
    <w:rsid w:val="00892CBF"/>
    <w:rsid w:val="00894164"/>
    <w:rsid w:val="008941ED"/>
    <w:rsid w:val="008A0E6C"/>
    <w:rsid w:val="008A1BA2"/>
    <w:rsid w:val="008A7BB0"/>
    <w:rsid w:val="008B0BF3"/>
    <w:rsid w:val="008B1A2E"/>
    <w:rsid w:val="008B5CFD"/>
    <w:rsid w:val="008C2367"/>
    <w:rsid w:val="008D0546"/>
    <w:rsid w:val="008D0CFB"/>
    <w:rsid w:val="008D6AC7"/>
    <w:rsid w:val="008D6CDD"/>
    <w:rsid w:val="008E0269"/>
    <w:rsid w:val="008E0D17"/>
    <w:rsid w:val="008E0EEA"/>
    <w:rsid w:val="008E3946"/>
    <w:rsid w:val="008E4AAB"/>
    <w:rsid w:val="008F4225"/>
    <w:rsid w:val="008F7A29"/>
    <w:rsid w:val="009029A7"/>
    <w:rsid w:val="00902AA0"/>
    <w:rsid w:val="00903614"/>
    <w:rsid w:val="00905452"/>
    <w:rsid w:val="00907473"/>
    <w:rsid w:val="00916E42"/>
    <w:rsid w:val="00923086"/>
    <w:rsid w:val="0092590A"/>
    <w:rsid w:val="00935397"/>
    <w:rsid w:val="00936226"/>
    <w:rsid w:val="0094184D"/>
    <w:rsid w:val="00945491"/>
    <w:rsid w:val="00953864"/>
    <w:rsid w:val="00956116"/>
    <w:rsid w:val="00963DEB"/>
    <w:rsid w:val="00970A11"/>
    <w:rsid w:val="00974AAC"/>
    <w:rsid w:val="009764CC"/>
    <w:rsid w:val="0098141A"/>
    <w:rsid w:val="009912F5"/>
    <w:rsid w:val="00991AFF"/>
    <w:rsid w:val="00995DCE"/>
    <w:rsid w:val="009966F3"/>
    <w:rsid w:val="00996C18"/>
    <w:rsid w:val="009A09CE"/>
    <w:rsid w:val="009A1554"/>
    <w:rsid w:val="009B2155"/>
    <w:rsid w:val="009B3F3A"/>
    <w:rsid w:val="009B6E6D"/>
    <w:rsid w:val="009C0B50"/>
    <w:rsid w:val="009C0B67"/>
    <w:rsid w:val="009C1E6C"/>
    <w:rsid w:val="009C342E"/>
    <w:rsid w:val="009C5D8A"/>
    <w:rsid w:val="009D6906"/>
    <w:rsid w:val="009E2341"/>
    <w:rsid w:val="009E38DB"/>
    <w:rsid w:val="009E58BF"/>
    <w:rsid w:val="009E7E5A"/>
    <w:rsid w:val="009F1D52"/>
    <w:rsid w:val="009F61EC"/>
    <w:rsid w:val="00A001BF"/>
    <w:rsid w:val="00A00EE6"/>
    <w:rsid w:val="00A02CD1"/>
    <w:rsid w:val="00A05B5E"/>
    <w:rsid w:val="00A0662C"/>
    <w:rsid w:val="00A12E55"/>
    <w:rsid w:val="00A13280"/>
    <w:rsid w:val="00A14E45"/>
    <w:rsid w:val="00A20016"/>
    <w:rsid w:val="00A202ED"/>
    <w:rsid w:val="00A212F4"/>
    <w:rsid w:val="00A22730"/>
    <w:rsid w:val="00A268B8"/>
    <w:rsid w:val="00A27031"/>
    <w:rsid w:val="00A313AE"/>
    <w:rsid w:val="00A31B20"/>
    <w:rsid w:val="00A3370A"/>
    <w:rsid w:val="00A34F84"/>
    <w:rsid w:val="00A35366"/>
    <w:rsid w:val="00A4372A"/>
    <w:rsid w:val="00A44693"/>
    <w:rsid w:val="00A44E6C"/>
    <w:rsid w:val="00A47B6C"/>
    <w:rsid w:val="00A5106F"/>
    <w:rsid w:val="00A51F17"/>
    <w:rsid w:val="00A5431C"/>
    <w:rsid w:val="00A57644"/>
    <w:rsid w:val="00A60219"/>
    <w:rsid w:val="00A61D6C"/>
    <w:rsid w:val="00A6210F"/>
    <w:rsid w:val="00A67D54"/>
    <w:rsid w:val="00A7154D"/>
    <w:rsid w:val="00A717F2"/>
    <w:rsid w:val="00A730E3"/>
    <w:rsid w:val="00A81082"/>
    <w:rsid w:val="00A81A43"/>
    <w:rsid w:val="00A91C16"/>
    <w:rsid w:val="00AA2393"/>
    <w:rsid w:val="00AA5D00"/>
    <w:rsid w:val="00AB4C14"/>
    <w:rsid w:val="00AB5418"/>
    <w:rsid w:val="00AC06D8"/>
    <w:rsid w:val="00AC10C5"/>
    <w:rsid w:val="00AC1F0E"/>
    <w:rsid w:val="00AC5536"/>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14F2C"/>
    <w:rsid w:val="00B153B7"/>
    <w:rsid w:val="00B20D74"/>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2F52"/>
    <w:rsid w:val="00B74390"/>
    <w:rsid w:val="00B74C5F"/>
    <w:rsid w:val="00B81732"/>
    <w:rsid w:val="00B84AE0"/>
    <w:rsid w:val="00B84AEF"/>
    <w:rsid w:val="00B84F03"/>
    <w:rsid w:val="00B87AD1"/>
    <w:rsid w:val="00BA1E10"/>
    <w:rsid w:val="00BA55D8"/>
    <w:rsid w:val="00BB0CF2"/>
    <w:rsid w:val="00BC0DEC"/>
    <w:rsid w:val="00BC2B60"/>
    <w:rsid w:val="00BD3D05"/>
    <w:rsid w:val="00BD4FE4"/>
    <w:rsid w:val="00BD701B"/>
    <w:rsid w:val="00BD7530"/>
    <w:rsid w:val="00BE0CA8"/>
    <w:rsid w:val="00BE1A50"/>
    <w:rsid w:val="00BE5026"/>
    <w:rsid w:val="00BE6068"/>
    <w:rsid w:val="00BE737D"/>
    <w:rsid w:val="00BF4135"/>
    <w:rsid w:val="00BF4D4A"/>
    <w:rsid w:val="00C01D2B"/>
    <w:rsid w:val="00C034C0"/>
    <w:rsid w:val="00C035CB"/>
    <w:rsid w:val="00C04C8B"/>
    <w:rsid w:val="00C072F7"/>
    <w:rsid w:val="00C102B8"/>
    <w:rsid w:val="00C13770"/>
    <w:rsid w:val="00C36845"/>
    <w:rsid w:val="00C37A0F"/>
    <w:rsid w:val="00C37D42"/>
    <w:rsid w:val="00C420EE"/>
    <w:rsid w:val="00C47C91"/>
    <w:rsid w:val="00C47E78"/>
    <w:rsid w:val="00C500F0"/>
    <w:rsid w:val="00C573A2"/>
    <w:rsid w:val="00C61034"/>
    <w:rsid w:val="00C615DB"/>
    <w:rsid w:val="00C67E68"/>
    <w:rsid w:val="00C7379D"/>
    <w:rsid w:val="00C73D9D"/>
    <w:rsid w:val="00C76484"/>
    <w:rsid w:val="00C857BE"/>
    <w:rsid w:val="00C946C8"/>
    <w:rsid w:val="00C94ECA"/>
    <w:rsid w:val="00CA192B"/>
    <w:rsid w:val="00CA4C9A"/>
    <w:rsid w:val="00CB372B"/>
    <w:rsid w:val="00CC0DD5"/>
    <w:rsid w:val="00CC545D"/>
    <w:rsid w:val="00CC5BE7"/>
    <w:rsid w:val="00CC73C5"/>
    <w:rsid w:val="00CD1EB1"/>
    <w:rsid w:val="00CD4AF6"/>
    <w:rsid w:val="00CD5A98"/>
    <w:rsid w:val="00CD5C06"/>
    <w:rsid w:val="00CD6231"/>
    <w:rsid w:val="00CD63D5"/>
    <w:rsid w:val="00CD692F"/>
    <w:rsid w:val="00CD7CAA"/>
    <w:rsid w:val="00CE0851"/>
    <w:rsid w:val="00CE6C13"/>
    <w:rsid w:val="00CF2197"/>
    <w:rsid w:val="00CF360F"/>
    <w:rsid w:val="00CF61F7"/>
    <w:rsid w:val="00CF650D"/>
    <w:rsid w:val="00CF711B"/>
    <w:rsid w:val="00CF7B0E"/>
    <w:rsid w:val="00D025DF"/>
    <w:rsid w:val="00D05E5F"/>
    <w:rsid w:val="00D127A8"/>
    <w:rsid w:val="00D1481E"/>
    <w:rsid w:val="00D15D78"/>
    <w:rsid w:val="00D21D39"/>
    <w:rsid w:val="00D22ED2"/>
    <w:rsid w:val="00D23BD4"/>
    <w:rsid w:val="00D23D5A"/>
    <w:rsid w:val="00D315DE"/>
    <w:rsid w:val="00D336BF"/>
    <w:rsid w:val="00D35E17"/>
    <w:rsid w:val="00D4038A"/>
    <w:rsid w:val="00D4074C"/>
    <w:rsid w:val="00D419AF"/>
    <w:rsid w:val="00D50795"/>
    <w:rsid w:val="00D527F1"/>
    <w:rsid w:val="00D52E59"/>
    <w:rsid w:val="00D52FED"/>
    <w:rsid w:val="00D56DF1"/>
    <w:rsid w:val="00D57C1B"/>
    <w:rsid w:val="00D653D3"/>
    <w:rsid w:val="00D767B3"/>
    <w:rsid w:val="00D822C5"/>
    <w:rsid w:val="00D82E9B"/>
    <w:rsid w:val="00D85DAD"/>
    <w:rsid w:val="00D87110"/>
    <w:rsid w:val="00D87B54"/>
    <w:rsid w:val="00D90146"/>
    <w:rsid w:val="00D91628"/>
    <w:rsid w:val="00D91710"/>
    <w:rsid w:val="00D92FA9"/>
    <w:rsid w:val="00DA5F74"/>
    <w:rsid w:val="00DB49DC"/>
    <w:rsid w:val="00DB5F20"/>
    <w:rsid w:val="00DB63D0"/>
    <w:rsid w:val="00DC2758"/>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64C6D"/>
    <w:rsid w:val="00E65DD5"/>
    <w:rsid w:val="00E70ABC"/>
    <w:rsid w:val="00E72754"/>
    <w:rsid w:val="00E754B3"/>
    <w:rsid w:val="00E75962"/>
    <w:rsid w:val="00E932F4"/>
    <w:rsid w:val="00E966CB"/>
    <w:rsid w:val="00EA09C2"/>
    <w:rsid w:val="00EA12F5"/>
    <w:rsid w:val="00EA5C6C"/>
    <w:rsid w:val="00EB3CE6"/>
    <w:rsid w:val="00EB436F"/>
    <w:rsid w:val="00EC0145"/>
    <w:rsid w:val="00EC0559"/>
    <w:rsid w:val="00EC0B79"/>
    <w:rsid w:val="00EC4F58"/>
    <w:rsid w:val="00EC5887"/>
    <w:rsid w:val="00EC6AFB"/>
    <w:rsid w:val="00ED6537"/>
    <w:rsid w:val="00EE0A29"/>
    <w:rsid w:val="00EE170A"/>
    <w:rsid w:val="00EE3343"/>
    <w:rsid w:val="00EE4939"/>
    <w:rsid w:val="00EE495F"/>
    <w:rsid w:val="00EE5F42"/>
    <w:rsid w:val="00EE79F4"/>
    <w:rsid w:val="00EE7B86"/>
    <w:rsid w:val="00EF4B0B"/>
    <w:rsid w:val="00F00394"/>
    <w:rsid w:val="00F01A7E"/>
    <w:rsid w:val="00F04B11"/>
    <w:rsid w:val="00F051C9"/>
    <w:rsid w:val="00F07FDE"/>
    <w:rsid w:val="00F125B0"/>
    <w:rsid w:val="00F135D2"/>
    <w:rsid w:val="00F136DF"/>
    <w:rsid w:val="00F15E21"/>
    <w:rsid w:val="00F16774"/>
    <w:rsid w:val="00F16B56"/>
    <w:rsid w:val="00F22EF7"/>
    <w:rsid w:val="00F24D9C"/>
    <w:rsid w:val="00F25551"/>
    <w:rsid w:val="00F30EC8"/>
    <w:rsid w:val="00F3617B"/>
    <w:rsid w:val="00F3708D"/>
    <w:rsid w:val="00F417D9"/>
    <w:rsid w:val="00F623D3"/>
    <w:rsid w:val="00F65E02"/>
    <w:rsid w:val="00F70BBC"/>
    <w:rsid w:val="00F7183A"/>
    <w:rsid w:val="00F7799A"/>
    <w:rsid w:val="00F81138"/>
    <w:rsid w:val="00F82207"/>
    <w:rsid w:val="00F83BA5"/>
    <w:rsid w:val="00F854C9"/>
    <w:rsid w:val="00F929F1"/>
    <w:rsid w:val="00FA2995"/>
    <w:rsid w:val="00FA3860"/>
    <w:rsid w:val="00FA4B61"/>
    <w:rsid w:val="00FA56D2"/>
    <w:rsid w:val="00FA6BE5"/>
    <w:rsid w:val="00FA73D4"/>
    <w:rsid w:val="00FB0CEC"/>
    <w:rsid w:val="00FC0DF5"/>
    <w:rsid w:val="00FC3BD6"/>
    <w:rsid w:val="00FC3EF5"/>
    <w:rsid w:val="00FC491A"/>
    <w:rsid w:val="00FC49C8"/>
    <w:rsid w:val="00FC6DDE"/>
    <w:rsid w:val="00FC769C"/>
    <w:rsid w:val="00FD2286"/>
    <w:rsid w:val="00FD74B2"/>
    <w:rsid w:val="00FE38BD"/>
    <w:rsid w:val="00FF0FAB"/>
    <w:rsid w:val="00FF194B"/>
    <w:rsid w:val="00FF1A45"/>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2FBA82"/>
  <w15:docId w15:val="{F2CCE7DD-9F7D-4F36-B630-02B3F277C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1F17"/>
    <w:pPr>
      <w:spacing w:after="240" w:line="276" w:lineRule="auto"/>
      <w:ind w:left="1418" w:right="-57"/>
      <w:jc w:val="both"/>
    </w:pPr>
    <w:rPr>
      <w:lang w:val="en-GB"/>
    </w:rPr>
  </w:style>
  <w:style w:type="paragraph" w:styleId="Heading1">
    <w:name w:val="heading 1"/>
    <w:basedOn w:val="Normal"/>
    <w:next w:val="Normal"/>
    <w:link w:val="Heading1Char"/>
    <w:autoRedefine/>
    <w:qFormat/>
    <w:rsid w:val="00A51F17"/>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51F17"/>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51F17"/>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51F17"/>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51F17"/>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51F1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51F17"/>
    <w:pPr>
      <w:spacing w:after="0"/>
      <w:ind w:left="0"/>
      <w:outlineLvl w:val="6"/>
    </w:pPr>
    <w:rPr>
      <w:i/>
      <w:iCs/>
    </w:rPr>
  </w:style>
  <w:style w:type="paragraph" w:styleId="Heading8">
    <w:name w:val="heading 8"/>
    <w:basedOn w:val="Normal"/>
    <w:next w:val="Normal"/>
    <w:link w:val="Heading8Char"/>
    <w:uiPriority w:val="9"/>
    <w:semiHidden/>
    <w:qFormat/>
    <w:rsid w:val="00A51F17"/>
    <w:pPr>
      <w:numPr>
        <w:ilvl w:val="7"/>
        <w:numId w:val="14"/>
      </w:numPr>
      <w:spacing w:after="0"/>
      <w:outlineLvl w:val="7"/>
    </w:pPr>
  </w:style>
  <w:style w:type="paragraph" w:styleId="Heading9">
    <w:name w:val="heading 9"/>
    <w:basedOn w:val="Normal"/>
    <w:next w:val="Normal"/>
    <w:link w:val="Heading9Char"/>
    <w:uiPriority w:val="9"/>
    <w:semiHidden/>
    <w:qFormat/>
    <w:rsid w:val="00A51F17"/>
    <w:pPr>
      <w:spacing w:after="0"/>
      <w:ind w:left="1584" w:hanging="1584"/>
      <w:outlineLvl w:val="8"/>
    </w:pPr>
    <w:rPr>
      <w:i/>
      <w:iCs/>
      <w:spacing w:val="5"/>
    </w:rPr>
  </w:style>
  <w:style w:type="character" w:default="1" w:styleId="DefaultParagraphFont">
    <w:name w:val="Default Paragraph Font"/>
    <w:uiPriority w:val="1"/>
    <w:semiHidden/>
    <w:unhideWhenUsed/>
    <w:rsid w:val="00A51F1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51F17"/>
  </w:style>
  <w:style w:type="character" w:customStyle="1" w:styleId="Heading1Char">
    <w:name w:val="Heading 1 Char"/>
    <w:link w:val="Heading1"/>
    <w:rsid w:val="00A51F17"/>
    <w:rPr>
      <w:b/>
      <w:bCs/>
      <w:caps/>
      <w:u w:val="single"/>
      <w:lang w:val="en-GB"/>
    </w:rPr>
  </w:style>
  <w:style w:type="character" w:customStyle="1" w:styleId="Heading2Char">
    <w:name w:val="Heading 2 Char"/>
    <w:link w:val="Heading2"/>
    <w:rsid w:val="00A51F17"/>
    <w:rPr>
      <w:bCs/>
      <w:caps/>
      <w:u w:val="single"/>
      <w:lang w:val="en-GB"/>
    </w:rPr>
  </w:style>
  <w:style w:type="character" w:customStyle="1" w:styleId="Heading3Char">
    <w:name w:val="Heading 3 Char"/>
    <w:link w:val="Heading3"/>
    <w:rsid w:val="00A51F17"/>
    <w:rPr>
      <w:bCs/>
      <w:u w:val="single"/>
      <w:lang w:val="en-GB"/>
    </w:rPr>
  </w:style>
  <w:style w:type="character" w:customStyle="1" w:styleId="Heading4Char">
    <w:name w:val="Heading 4 Char"/>
    <w:link w:val="Heading4"/>
    <w:rsid w:val="00A51F17"/>
    <w:rPr>
      <w:bCs/>
      <w:i/>
      <w:iCs/>
      <w:lang w:val="en-GB"/>
    </w:rPr>
  </w:style>
  <w:style w:type="character" w:customStyle="1" w:styleId="Heading5Char">
    <w:name w:val="Heading 5 Char"/>
    <w:link w:val="Heading5"/>
    <w:rsid w:val="00A51F17"/>
    <w:rPr>
      <w:bCs/>
      <w:color w:val="000000"/>
      <w:lang w:val="en-GB"/>
    </w:rPr>
  </w:style>
  <w:style w:type="character" w:customStyle="1" w:styleId="Heading6Char">
    <w:name w:val="Heading 6 Char"/>
    <w:link w:val="Heading6"/>
    <w:uiPriority w:val="59"/>
    <w:semiHidden/>
    <w:rsid w:val="00A51F17"/>
    <w:rPr>
      <w:b/>
      <w:bCs/>
      <w:i/>
      <w:iCs/>
      <w:color w:val="7F7F7F"/>
      <w:lang w:val="en-GB"/>
    </w:rPr>
  </w:style>
  <w:style w:type="character" w:customStyle="1" w:styleId="Heading7Char">
    <w:name w:val="Heading 7 Char"/>
    <w:link w:val="Heading7"/>
    <w:uiPriority w:val="9"/>
    <w:semiHidden/>
    <w:rsid w:val="00A51F17"/>
    <w:rPr>
      <w:i/>
      <w:iCs/>
      <w:lang w:val="en-GB"/>
    </w:rPr>
  </w:style>
  <w:style w:type="character" w:customStyle="1" w:styleId="Heading8Char">
    <w:name w:val="Heading 8 Char"/>
    <w:link w:val="Heading8"/>
    <w:uiPriority w:val="9"/>
    <w:semiHidden/>
    <w:rsid w:val="00A51F17"/>
    <w:rPr>
      <w:lang w:val="en-GB"/>
    </w:rPr>
  </w:style>
  <w:style w:type="character" w:customStyle="1" w:styleId="Heading9Char">
    <w:name w:val="Heading 9 Char"/>
    <w:link w:val="Heading9"/>
    <w:uiPriority w:val="9"/>
    <w:semiHidden/>
    <w:rsid w:val="00A51F17"/>
    <w:rPr>
      <w:i/>
      <w:iCs/>
      <w:spacing w:val="5"/>
      <w:lang w:val="en-GB"/>
    </w:rPr>
  </w:style>
  <w:style w:type="paragraph" w:styleId="Title">
    <w:name w:val="Title"/>
    <w:aliases w:val="Title Bold"/>
    <w:basedOn w:val="Normal"/>
    <w:next w:val="Normal"/>
    <w:link w:val="TitleChar"/>
    <w:qFormat/>
    <w:rsid w:val="00A51F1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51F17"/>
    <w:rPr>
      <w:b/>
      <w:caps/>
      <w:spacing w:val="5"/>
      <w:u w:val="single"/>
      <w:lang w:val="en-GB"/>
    </w:rPr>
  </w:style>
  <w:style w:type="paragraph" w:styleId="Subtitle">
    <w:name w:val="Subtitle"/>
    <w:basedOn w:val="Normal"/>
    <w:next w:val="Normal"/>
    <w:link w:val="SubtitleChar"/>
    <w:qFormat/>
    <w:rsid w:val="00A51F17"/>
    <w:pPr>
      <w:spacing w:after="600"/>
    </w:pPr>
    <w:rPr>
      <w:i/>
      <w:iCs/>
      <w:spacing w:val="13"/>
      <w:sz w:val="24"/>
      <w:szCs w:val="24"/>
    </w:rPr>
  </w:style>
  <w:style w:type="character" w:customStyle="1" w:styleId="SubtitleChar">
    <w:name w:val="Subtitle Char"/>
    <w:link w:val="Subtitle"/>
    <w:rsid w:val="00A51F17"/>
    <w:rPr>
      <w:i/>
      <w:iCs/>
      <w:spacing w:val="13"/>
      <w:sz w:val="24"/>
      <w:szCs w:val="24"/>
      <w:lang w:val="en-GB"/>
    </w:rPr>
  </w:style>
  <w:style w:type="paragraph" w:customStyle="1" w:styleId="CoverPageTitle">
    <w:name w:val="Cover Page Title"/>
    <w:basedOn w:val="Normal"/>
    <w:link w:val="CoverPageTitleChar"/>
    <w:qFormat/>
    <w:rsid w:val="00A51F17"/>
    <w:pPr>
      <w:spacing w:line="360" w:lineRule="auto"/>
      <w:ind w:left="1701" w:right="1650"/>
      <w:jc w:val="center"/>
    </w:pPr>
    <w:rPr>
      <w:rFonts w:cs="Arial"/>
      <w:b/>
      <w:sz w:val="28"/>
      <w:szCs w:val="28"/>
    </w:rPr>
  </w:style>
  <w:style w:type="character" w:customStyle="1" w:styleId="CoverPageTitleChar">
    <w:name w:val="Cover Page Title Char"/>
    <w:link w:val="CoverPageTitle"/>
    <w:rsid w:val="00A51F17"/>
    <w:rPr>
      <w:rFonts w:cs="Arial"/>
      <w:b/>
      <w:sz w:val="28"/>
      <w:szCs w:val="28"/>
      <w:lang w:val="en-GB"/>
    </w:rPr>
  </w:style>
  <w:style w:type="paragraph" w:styleId="ListParagraph">
    <w:name w:val="List Paragraph"/>
    <w:basedOn w:val="Normal"/>
    <w:link w:val="ListParagraphChar"/>
    <w:uiPriority w:val="34"/>
    <w:rsid w:val="00A51F17"/>
    <w:pPr>
      <w:ind w:left="720"/>
      <w:contextualSpacing/>
    </w:pPr>
  </w:style>
  <w:style w:type="character" w:customStyle="1" w:styleId="ListParagraphChar">
    <w:name w:val="List Paragraph Char"/>
    <w:link w:val="ListParagraph"/>
    <w:uiPriority w:val="34"/>
    <w:rsid w:val="00A51F17"/>
    <w:rPr>
      <w:lang w:val="en-GB"/>
    </w:rPr>
  </w:style>
  <w:style w:type="table" w:styleId="TableGrid">
    <w:name w:val="Table Grid"/>
    <w:basedOn w:val="TableNormal"/>
    <w:uiPriority w:val="59"/>
    <w:rsid w:val="00A51F1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1F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F17"/>
    <w:rPr>
      <w:rFonts w:ascii="Tahoma" w:hAnsi="Tahoma" w:cs="Tahoma"/>
      <w:sz w:val="16"/>
      <w:szCs w:val="16"/>
      <w:lang w:val="en-GB"/>
    </w:rPr>
  </w:style>
  <w:style w:type="paragraph" w:customStyle="1" w:styleId="FigureTitle">
    <w:name w:val="Figure Title"/>
    <w:basedOn w:val="Normal"/>
    <w:link w:val="FigureTitleChar"/>
    <w:qFormat/>
    <w:rsid w:val="00A51F17"/>
    <w:pPr>
      <w:keepNext/>
      <w:keepLines/>
      <w:spacing w:before="240" w:after="80"/>
      <w:jc w:val="center"/>
    </w:pPr>
    <w:rPr>
      <w:b/>
      <w:caps/>
      <w:u w:val="single"/>
    </w:rPr>
  </w:style>
  <w:style w:type="paragraph" w:styleId="TOC1">
    <w:name w:val="toc 1"/>
    <w:basedOn w:val="Normal"/>
    <w:next w:val="Normal"/>
    <w:autoRedefine/>
    <w:uiPriority w:val="39"/>
    <w:unhideWhenUsed/>
    <w:rsid w:val="00A51F17"/>
    <w:pPr>
      <w:spacing w:after="100"/>
      <w:ind w:left="0"/>
    </w:pPr>
    <w:rPr>
      <w:caps/>
    </w:rPr>
  </w:style>
  <w:style w:type="paragraph" w:styleId="TOC2">
    <w:name w:val="toc 2"/>
    <w:basedOn w:val="Normal"/>
    <w:next w:val="Normal"/>
    <w:autoRedefine/>
    <w:uiPriority w:val="39"/>
    <w:unhideWhenUsed/>
    <w:rsid w:val="00A51F1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51F17"/>
    <w:pPr>
      <w:spacing w:after="100"/>
      <w:ind w:left="0"/>
    </w:pPr>
  </w:style>
  <w:style w:type="paragraph" w:styleId="TOC4">
    <w:name w:val="toc 4"/>
    <w:basedOn w:val="Normal"/>
    <w:next w:val="Normal"/>
    <w:autoRedefine/>
    <w:uiPriority w:val="39"/>
    <w:unhideWhenUsed/>
    <w:rsid w:val="00A51F17"/>
    <w:pPr>
      <w:spacing w:after="100"/>
      <w:ind w:left="0"/>
    </w:pPr>
  </w:style>
  <w:style w:type="paragraph" w:styleId="TOC5">
    <w:name w:val="toc 5"/>
    <w:basedOn w:val="Normal"/>
    <w:next w:val="Normal"/>
    <w:autoRedefine/>
    <w:uiPriority w:val="39"/>
    <w:unhideWhenUsed/>
    <w:rsid w:val="00A51F17"/>
    <w:pPr>
      <w:spacing w:after="100"/>
      <w:ind w:left="0"/>
    </w:pPr>
  </w:style>
  <w:style w:type="paragraph" w:customStyle="1" w:styleId="Dashlist">
    <w:name w:val="Dash list"/>
    <w:basedOn w:val="Normal"/>
    <w:link w:val="DashlistChar"/>
    <w:qFormat/>
    <w:rsid w:val="00A51F17"/>
    <w:pPr>
      <w:numPr>
        <w:numId w:val="12"/>
      </w:numPr>
      <w:spacing w:after="0" w:line="240" w:lineRule="auto"/>
      <w:ind w:left="1777" w:right="0"/>
    </w:pPr>
  </w:style>
  <w:style w:type="character" w:customStyle="1" w:styleId="DashlistChar">
    <w:name w:val="Dash list Char"/>
    <w:link w:val="Dashlist"/>
    <w:rsid w:val="00A51F17"/>
    <w:rPr>
      <w:lang w:val="en-GB"/>
    </w:rPr>
  </w:style>
  <w:style w:type="paragraph" w:customStyle="1" w:styleId="Bodyjustified">
    <w:name w:val="Body justified"/>
    <w:link w:val="BodyjustifiedChar"/>
    <w:uiPriority w:val="99"/>
    <w:rsid w:val="00A51F1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51F17"/>
    <w:rPr>
      <w:rFonts w:eastAsia="Arial" w:cs="Helvetica"/>
      <w:color w:val="000000"/>
      <w:w w:val="0"/>
      <w:lang w:val="en-GB"/>
    </w:rPr>
  </w:style>
  <w:style w:type="paragraph" w:customStyle="1" w:styleId="BulletList">
    <w:name w:val="Bullet List"/>
    <w:basedOn w:val="ListParagraph"/>
    <w:link w:val="BulletListChar"/>
    <w:qFormat/>
    <w:rsid w:val="00A51F17"/>
    <w:pPr>
      <w:numPr>
        <w:numId w:val="13"/>
      </w:numPr>
      <w:ind w:left="1777" w:right="0"/>
    </w:pPr>
  </w:style>
  <w:style w:type="character" w:customStyle="1" w:styleId="BulletListChar">
    <w:name w:val="Bullet List Char"/>
    <w:link w:val="BulletList"/>
    <w:rsid w:val="00A51F17"/>
    <w:rPr>
      <w:lang w:val="en-GB"/>
    </w:rPr>
  </w:style>
  <w:style w:type="paragraph" w:customStyle="1" w:styleId="numericallist">
    <w:name w:val="numerical list"/>
    <w:basedOn w:val="Normal"/>
    <w:link w:val="numericallistChar"/>
    <w:qFormat/>
    <w:rsid w:val="00A51F17"/>
    <w:pPr>
      <w:numPr>
        <w:ilvl w:val="6"/>
        <w:numId w:val="14"/>
      </w:numPr>
      <w:spacing w:after="0" w:line="240" w:lineRule="auto"/>
    </w:pPr>
  </w:style>
  <w:style w:type="character" w:customStyle="1" w:styleId="numericallistChar">
    <w:name w:val="numerical list Char"/>
    <w:link w:val="numericallist"/>
    <w:rsid w:val="00A51F17"/>
    <w:rPr>
      <w:lang w:val="en-GB"/>
    </w:rPr>
  </w:style>
  <w:style w:type="character" w:styleId="PlaceholderText">
    <w:name w:val="Placeholder Text"/>
    <w:basedOn w:val="DefaultParagraphFont"/>
    <w:uiPriority w:val="99"/>
    <w:semiHidden/>
    <w:rsid w:val="00A51F17"/>
    <w:rPr>
      <w:color w:val="808080"/>
    </w:rPr>
  </w:style>
  <w:style w:type="paragraph" w:customStyle="1" w:styleId="Leftalign">
    <w:name w:val="Left align"/>
    <w:basedOn w:val="Normal"/>
    <w:link w:val="LeftalignChar"/>
    <w:qFormat/>
    <w:rsid w:val="00A51F17"/>
    <w:pPr>
      <w:spacing w:after="0" w:line="240" w:lineRule="auto"/>
      <w:ind w:left="0" w:right="0"/>
    </w:pPr>
    <w:rPr>
      <w:rFonts w:eastAsia="Arial" w:cs="Arial"/>
    </w:rPr>
  </w:style>
  <w:style w:type="character" w:customStyle="1" w:styleId="LeftalignChar">
    <w:name w:val="Left align Char"/>
    <w:link w:val="Leftalign"/>
    <w:rsid w:val="00A51F17"/>
    <w:rPr>
      <w:rFonts w:eastAsia="Arial" w:cs="Arial"/>
      <w:lang w:val="en-GB"/>
    </w:rPr>
  </w:style>
  <w:style w:type="character" w:styleId="Hyperlink">
    <w:name w:val="Hyperlink"/>
    <w:basedOn w:val="DefaultParagraphFont"/>
    <w:rsid w:val="00A51F17"/>
    <w:rPr>
      <w:color w:val="0000FF" w:themeColor="hyperlink"/>
      <w:u w:val="none"/>
    </w:rPr>
  </w:style>
  <w:style w:type="character" w:customStyle="1" w:styleId="FigureTitleChar">
    <w:name w:val="Figure Title Char"/>
    <w:basedOn w:val="DefaultParagraphFont"/>
    <w:link w:val="FigureTitle"/>
    <w:rsid w:val="00A51F17"/>
    <w:rPr>
      <w:b/>
      <w:caps/>
      <w:u w:val="single"/>
      <w:lang w:val="en-GB"/>
    </w:rPr>
  </w:style>
  <w:style w:type="paragraph" w:customStyle="1" w:styleId="BASEDON">
    <w:name w:val="BASED ON"/>
    <w:basedOn w:val="CoverPageTitle"/>
    <w:link w:val="BASEDONChar"/>
    <w:qFormat/>
    <w:rsid w:val="00A51F17"/>
    <w:pPr>
      <w:spacing w:before="360" w:after="480"/>
    </w:pPr>
    <w:rPr>
      <w:caps/>
    </w:rPr>
  </w:style>
  <w:style w:type="character" w:customStyle="1" w:styleId="BASEDONChar">
    <w:name w:val="BASED ON Char"/>
    <w:link w:val="BASEDON"/>
    <w:rsid w:val="00A51F17"/>
    <w:rPr>
      <w:rFonts w:cs="Arial"/>
      <w:b/>
      <w:caps/>
      <w:sz w:val="28"/>
      <w:szCs w:val="28"/>
      <w:lang w:val="en-GB"/>
    </w:rPr>
  </w:style>
  <w:style w:type="paragraph" w:customStyle="1" w:styleId="NOTES">
    <w:name w:val="NOTES"/>
    <w:link w:val="NOTESChar"/>
    <w:qFormat/>
    <w:rsid w:val="00A51F17"/>
    <w:pPr>
      <w:keepNext/>
      <w:spacing w:before="240"/>
      <w:ind w:firstLine="1440"/>
    </w:pPr>
    <w:rPr>
      <w:rFonts w:eastAsia="Arial" w:cs="Helvetica"/>
      <w:b/>
      <w:caps/>
      <w:color w:val="000000"/>
      <w:u w:val="single"/>
      <w:lang w:val="en-GB"/>
    </w:rPr>
  </w:style>
  <w:style w:type="character" w:customStyle="1" w:styleId="NOTESChar">
    <w:name w:val="NOTES Char"/>
    <w:link w:val="NOTES"/>
    <w:rsid w:val="00A51F17"/>
    <w:rPr>
      <w:rFonts w:eastAsia="Arial" w:cs="Helvetica"/>
      <w:b/>
      <w:caps/>
      <w:color w:val="000000"/>
      <w:u w:val="single"/>
      <w:lang w:val="en-GB"/>
    </w:rPr>
  </w:style>
  <w:style w:type="paragraph" w:customStyle="1" w:styleId="TableTitle">
    <w:name w:val="Table Title"/>
    <w:basedOn w:val="BodyText"/>
    <w:link w:val="TableTitleChar"/>
    <w:qFormat/>
    <w:rsid w:val="00A51F1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51F1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51F17"/>
    <w:rPr>
      <w:lang w:val="fr-FR" w:eastAsia="fr-FR"/>
    </w:rPr>
  </w:style>
  <w:style w:type="character" w:customStyle="1" w:styleId="TableTitleChar">
    <w:name w:val="Table Title Char"/>
    <w:link w:val="TableTitle"/>
    <w:rsid w:val="00A51F17"/>
    <w:rPr>
      <w:b/>
      <w:caps/>
      <w:u w:val="single"/>
      <w:lang w:eastAsia="fr-FR"/>
    </w:rPr>
  </w:style>
  <w:style w:type="paragraph" w:customStyle="1" w:styleId="Bullet2">
    <w:name w:val="Bullet 2"/>
    <w:qFormat/>
    <w:rsid w:val="00A51F17"/>
    <w:pPr>
      <w:numPr>
        <w:numId w:val="15"/>
      </w:numPr>
      <w:ind w:left="2344"/>
    </w:pPr>
    <w:rPr>
      <w:lang w:val="en-GB"/>
    </w:rPr>
  </w:style>
  <w:style w:type="paragraph" w:customStyle="1" w:styleId="Aligncenter">
    <w:name w:val="Align center"/>
    <w:basedOn w:val="Bodyjustified"/>
    <w:link w:val="AligncenterChar"/>
    <w:qFormat/>
    <w:rsid w:val="00A51F17"/>
    <w:pPr>
      <w:keepNext/>
    </w:pPr>
  </w:style>
  <w:style w:type="character" w:customStyle="1" w:styleId="AligncenterChar">
    <w:name w:val="Align center Char"/>
    <w:link w:val="Aligncenter"/>
    <w:rsid w:val="00A51F17"/>
    <w:rPr>
      <w:rFonts w:eastAsia="Arial" w:cs="Helvetica"/>
      <w:color w:val="000000"/>
      <w:w w:val="0"/>
      <w:lang w:val="en-GB"/>
    </w:rPr>
  </w:style>
  <w:style w:type="paragraph" w:customStyle="1" w:styleId="alphabeticallist">
    <w:name w:val="alphabetical list"/>
    <w:basedOn w:val="BodyText"/>
    <w:link w:val="alphabeticallistChar"/>
    <w:qFormat/>
    <w:rsid w:val="00A51F17"/>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51F17"/>
    <w:rPr>
      <w:lang w:val="en-GB" w:eastAsia="fr-FR"/>
    </w:rPr>
  </w:style>
  <w:style w:type="paragraph" w:styleId="ListNumber">
    <w:name w:val="List Number"/>
    <w:basedOn w:val="Normal"/>
    <w:uiPriority w:val="99"/>
    <w:semiHidden/>
    <w:unhideWhenUsed/>
    <w:rsid w:val="00A51F17"/>
    <w:pPr>
      <w:numPr>
        <w:numId w:val="10"/>
      </w:numPr>
      <w:contextualSpacing/>
    </w:pPr>
  </w:style>
  <w:style w:type="paragraph" w:styleId="ListNumber2">
    <w:name w:val="List Number 2"/>
    <w:basedOn w:val="Normal"/>
    <w:uiPriority w:val="99"/>
    <w:semiHidden/>
    <w:unhideWhenUsed/>
    <w:rsid w:val="00A51F17"/>
    <w:pPr>
      <w:numPr>
        <w:numId w:val="11"/>
      </w:numPr>
      <w:contextualSpacing/>
    </w:pPr>
  </w:style>
  <w:style w:type="paragraph" w:customStyle="1" w:styleId="Title2">
    <w:name w:val="Title 2"/>
    <w:basedOn w:val="Normal"/>
    <w:link w:val="Title2Char"/>
    <w:qFormat/>
    <w:rsid w:val="00A51F1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51F17"/>
    <w:rPr>
      <w:caps/>
      <w:u w:val="single"/>
      <w:lang w:val="en-GB"/>
    </w:rPr>
  </w:style>
  <w:style w:type="paragraph" w:customStyle="1" w:styleId="NB">
    <w:name w:val="N.B."/>
    <w:link w:val="NBChar"/>
    <w:qFormat/>
    <w:rsid w:val="00A51F17"/>
    <w:pPr>
      <w:keepNext/>
      <w:spacing w:before="240"/>
      <w:ind w:left="1418"/>
    </w:pPr>
    <w:rPr>
      <w:b/>
      <w:caps/>
      <w:u w:val="single"/>
      <w:lang w:val="en-GB"/>
    </w:rPr>
  </w:style>
  <w:style w:type="character" w:customStyle="1" w:styleId="NBChar">
    <w:name w:val="N.B. Char"/>
    <w:basedOn w:val="DefaultParagraphFont"/>
    <w:link w:val="NB"/>
    <w:rsid w:val="00A51F17"/>
    <w:rPr>
      <w:b/>
      <w:caps/>
      <w:u w:val="single"/>
      <w:lang w:val="en-GB"/>
    </w:rPr>
  </w:style>
  <w:style w:type="paragraph" w:customStyle="1" w:styleId="AppendixTitle">
    <w:name w:val="Appendix Title"/>
    <w:basedOn w:val="Normal"/>
    <w:qFormat/>
    <w:rsid w:val="00A51F17"/>
    <w:pPr>
      <w:keepNext/>
      <w:keepLines/>
      <w:spacing w:after="0"/>
      <w:jc w:val="center"/>
    </w:pPr>
    <w:rPr>
      <w:b/>
      <w:caps/>
      <w:spacing w:val="5"/>
      <w:u w:val="single"/>
    </w:rPr>
  </w:style>
  <w:style w:type="paragraph" w:styleId="Header">
    <w:name w:val="header"/>
    <w:basedOn w:val="Normal"/>
    <w:link w:val="HeaderChar"/>
    <w:uiPriority w:val="99"/>
    <w:unhideWhenUsed/>
    <w:rsid w:val="00A51F1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51F17"/>
    <w:rPr>
      <w:lang w:val="en-GB"/>
    </w:rPr>
  </w:style>
  <w:style w:type="paragraph" w:styleId="Footer">
    <w:name w:val="footer"/>
    <w:basedOn w:val="Normal"/>
    <w:link w:val="FooterChar"/>
    <w:uiPriority w:val="99"/>
    <w:unhideWhenUsed/>
    <w:rsid w:val="00A51F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1F17"/>
    <w:rPr>
      <w:lang w:val="en-GB"/>
    </w:rPr>
  </w:style>
  <w:style w:type="paragraph" w:customStyle="1" w:styleId="Rightalign">
    <w:name w:val="Right align"/>
    <w:basedOn w:val="Normal"/>
    <w:link w:val="RightalignChar"/>
    <w:qFormat/>
    <w:rsid w:val="00A51F17"/>
    <w:pPr>
      <w:spacing w:after="0" w:line="240" w:lineRule="auto"/>
      <w:ind w:left="0" w:right="0"/>
    </w:pPr>
    <w:rPr>
      <w:rFonts w:eastAsia="Arial" w:cs="Arial"/>
    </w:rPr>
  </w:style>
  <w:style w:type="character" w:customStyle="1" w:styleId="RightalignChar">
    <w:name w:val="Right align Char"/>
    <w:link w:val="Rightalign"/>
    <w:rsid w:val="00A51F17"/>
    <w:rPr>
      <w:rFonts w:eastAsia="Arial" w:cs="Arial"/>
      <w:lang w:val="en-GB"/>
    </w:rPr>
  </w:style>
  <w:style w:type="numbering" w:customStyle="1" w:styleId="NoList1">
    <w:name w:val="No List1"/>
    <w:next w:val="NoList"/>
    <w:uiPriority w:val="99"/>
    <w:semiHidden/>
    <w:unhideWhenUsed/>
    <w:rsid w:val="00A51F17"/>
  </w:style>
  <w:style w:type="paragraph" w:customStyle="1" w:styleId="Tableofcontents">
    <w:name w:val="Table of contents"/>
    <w:basedOn w:val="Normal"/>
    <w:link w:val="TableofcontentsChar"/>
    <w:qFormat/>
    <w:rsid w:val="00A51F1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51F17"/>
    <w:rPr>
      <w:b/>
      <w:bCs/>
      <w:caps/>
      <w:u w:val="single"/>
      <w:lang w:val="en-GB" w:bidi="en-US"/>
    </w:rPr>
  </w:style>
  <w:style w:type="paragraph" w:customStyle="1" w:styleId="superscript">
    <w:name w:val="superscript"/>
    <w:basedOn w:val="Normal"/>
    <w:link w:val="superscriptChar"/>
    <w:qFormat/>
    <w:rsid w:val="00A51F17"/>
    <w:pPr>
      <w:spacing w:after="0" w:line="240" w:lineRule="auto"/>
      <w:ind w:left="0" w:right="0"/>
    </w:pPr>
    <w:rPr>
      <w:vertAlign w:val="superscript"/>
    </w:rPr>
  </w:style>
  <w:style w:type="character" w:customStyle="1" w:styleId="superscriptChar">
    <w:name w:val="superscript Char"/>
    <w:link w:val="superscript"/>
    <w:rsid w:val="00A51F17"/>
    <w:rPr>
      <w:vertAlign w:val="superscript"/>
      <w:lang w:val="en-GB"/>
    </w:rPr>
  </w:style>
  <w:style w:type="paragraph" w:customStyle="1" w:styleId="subscript">
    <w:name w:val="subscript"/>
    <w:basedOn w:val="Normal"/>
    <w:link w:val="subscriptChar"/>
    <w:qFormat/>
    <w:rsid w:val="00A51F17"/>
    <w:pPr>
      <w:spacing w:after="0" w:line="240" w:lineRule="auto"/>
      <w:ind w:left="0" w:right="0"/>
    </w:pPr>
    <w:rPr>
      <w:vertAlign w:val="subscript"/>
    </w:rPr>
  </w:style>
  <w:style w:type="character" w:customStyle="1" w:styleId="subscriptChar">
    <w:name w:val="subscript Char"/>
    <w:link w:val="subscript"/>
    <w:rsid w:val="00A51F17"/>
    <w:rPr>
      <w:vertAlign w:val="subscript"/>
      <w:lang w:val="en-GB"/>
    </w:rPr>
  </w:style>
  <w:style w:type="numbering" w:customStyle="1" w:styleId="NoList2">
    <w:name w:val="No List2"/>
    <w:next w:val="NoList"/>
    <w:uiPriority w:val="99"/>
    <w:semiHidden/>
    <w:unhideWhenUsed/>
    <w:rsid w:val="00A51F17"/>
  </w:style>
  <w:style w:type="numbering" w:customStyle="1" w:styleId="NoList11">
    <w:name w:val="No List11"/>
    <w:next w:val="NoList"/>
    <w:uiPriority w:val="99"/>
    <w:semiHidden/>
    <w:unhideWhenUsed/>
    <w:rsid w:val="00A51F17"/>
  </w:style>
  <w:style w:type="paragraph" w:customStyle="1" w:styleId="rightindent">
    <w:name w:val="right indent"/>
    <w:basedOn w:val="Rightalign"/>
    <w:link w:val="rightindentChar"/>
    <w:qFormat/>
    <w:rsid w:val="00A51F17"/>
    <w:pPr>
      <w:tabs>
        <w:tab w:val="left" w:pos="7920"/>
      </w:tabs>
    </w:pPr>
  </w:style>
  <w:style w:type="character" w:customStyle="1" w:styleId="rightindentChar">
    <w:name w:val="right indent Char"/>
    <w:link w:val="rightindent"/>
    <w:rsid w:val="00A51F17"/>
    <w:rPr>
      <w:rFonts w:eastAsia="Arial" w:cs="Arial"/>
      <w:lang w:val="en-GB"/>
    </w:rPr>
  </w:style>
  <w:style w:type="paragraph" w:styleId="TOCHeading">
    <w:name w:val="TOC Heading"/>
    <w:basedOn w:val="Heading1"/>
    <w:next w:val="Normal"/>
    <w:link w:val="TOCHeadingChar"/>
    <w:uiPriority w:val="39"/>
    <w:semiHidden/>
    <w:unhideWhenUsed/>
    <w:qFormat/>
    <w:rsid w:val="00A51F1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51F1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51F17"/>
    <w:pPr>
      <w:numPr>
        <w:numId w:val="20"/>
      </w:numPr>
      <w:ind w:left="2344"/>
    </w:pPr>
    <w:rPr>
      <w:lang w:val="en-GB"/>
    </w:rPr>
  </w:style>
  <w:style w:type="paragraph" w:customStyle="1" w:styleId="numericalroman">
    <w:name w:val="numerical roman"/>
    <w:basedOn w:val="ListParagraph"/>
    <w:qFormat/>
    <w:rsid w:val="00A51F17"/>
    <w:pPr>
      <w:numPr>
        <w:numId w:val="21"/>
      </w:numPr>
      <w:ind w:right="0"/>
    </w:pPr>
  </w:style>
  <w:style w:type="table" w:customStyle="1" w:styleId="TableGrid1">
    <w:name w:val="Table Grid1"/>
    <w:basedOn w:val="TableNormal"/>
    <w:next w:val="TableGrid"/>
    <w:uiPriority w:val="59"/>
    <w:rsid w:val="00D52FED"/>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51F17"/>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A51F17"/>
    <w:pPr>
      <w:keepNext/>
      <w:keepLines/>
      <w:spacing w:after="200" w:line="240" w:lineRule="auto"/>
      <w:jc w:val="center"/>
    </w:pPr>
    <w:rPr>
      <w:b/>
      <w:iCs/>
      <w:caps/>
      <w:szCs w:val="18"/>
      <w:u w:val="single"/>
    </w:rPr>
  </w:style>
  <w:style w:type="character" w:styleId="BookTitle">
    <w:name w:val="Book Title"/>
    <w:basedOn w:val="DefaultParagraphFont"/>
    <w:uiPriority w:val="99"/>
    <w:rsid w:val="00A51F17"/>
    <w:rPr>
      <w:b/>
      <w:bCs/>
      <w:i/>
      <w:iCs/>
      <w:spacing w:val="5"/>
    </w:rPr>
  </w:style>
  <w:style w:type="character" w:styleId="Emphasis">
    <w:name w:val="Emphasis"/>
    <w:basedOn w:val="DefaultParagraphFont"/>
    <w:uiPriority w:val="20"/>
    <w:rsid w:val="00A51F17"/>
    <w:rPr>
      <w:i/>
      <w:iCs/>
    </w:rPr>
  </w:style>
  <w:style w:type="character" w:styleId="IntenseEmphasis">
    <w:name w:val="Intense Emphasis"/>
    <w:basedOn w:val="DefaultParagraphFont"/>
    <w:uiPriority w:val="21"/>
    <w:rsid w:val="00A51F17"/>
    <w:rPr>
      <w:i/>
      <w:iCs/>
      <w:color w:val="4F81BD" w:themeColor="accent1"/>
    </w:rPr>
  </w:style>
  <w:style w:type="paragraph" w:styleId="IntenseQuote">
    <w:name w:val="Intense Quote"/>
    <w:basedOn w:val="Normal"/>
    <w:next w:val="Normal"/>
    <w:link w:val="IntenseQuoteChar"/>
    <w:uiPriority w:val="30"/>
    <w:rsid w:val="00A51F1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51F17"/>
    <w:rPr>
      <w:i/>
      <w:iCs/>
      <w:color w:val="4F81BD" w:themeColor="accent1"/>
      <w:lang w:val="en-GB"/>
    </w:rPr>
  </w:style>
  <w:style w:type="character" w:styleId="IntenseReference">
    <w:name w:val="Intense Reference"/>
    <w:basedOn w:val="DefaultParagraphFont"/>
    <w:uiPriority w:val="32"/>
    <w:rsid w:val="00A51F17"/>
    <w:rPr>
      <w:b/>
      <w:bCs/>
      <w:smallCaps/>
      <w:color w:val="4F81BD" w:themeColor="accent1"/>
      <w:spacing w:val="5"/>
    </w:rPr>
  </w:style>
  <w:style w:type="paragraph" w:styleId="NoSpacing">
    <w:name w:val="No Spacing"/>
    <w:uiPriority w:val="1"/>
    <w:rsid w:val="00A51F17"/>
    <w:pPr>
      <w:ind w:left="1418" w:right="-57"/>
      <w:jc w:val="both"/>
    </w:pPr>
    <w:rPr>
      <w:lang w:val="en-GB"/>
    </w:rPr>
  </w:style>
  <w:style w:type="paragraph" w:styleId="Quote">
    <w:name w:val="Quote"/>
    <w:basedOn w:val="Normal"/>
    <w:next w:val="Normal"/>
    <w:link w:val="QuoteChar"/>
    <w:uiPriority w:val="29"/>
    <w:rsid w:val="00A51F1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51F17"/>
    <w:rPr>
      <w:i/>
      <w:iCs/>
      <w:color w:val="404040" w:themeColor="text1" w:themeTint="BF"/>
      <w:lang w:val="en-GB"/>
    </w:rPr>
  </w:style>
  <w:style w:type="character" w:styleId="Strong">
    <w:name w:val="Strong"/>
    <w:basedOn w:val="DefaultParagraphFont"/>
    <w:uiPriority w:val="22"/>
    <w:rsid w:val="00A51F17"/>
    <w:rPr>
      <w:b/>
      <w:bCs/>
    </w:rPr>
  </w:style>
  <w:style w:type="character" w:styleId="SubtleEmphasis">
    <w:name w:val="Subtle Emphasis"/>
    <w:basedOn w:val="DefaultParagraphFont"/>
    <w:uiPriority w:val="19"/>
    <w:rsid w:val="00A51F17"/>
    <w:rPr>
      <w:i/>
      <w:iCs/>
      <w:color w:val="404040" w:themeColor="text1" w:themeTint="BF"/>
    </w:rPr>
  </w:style>
  <w:style w:type="character" w:styleId="SubtleReference">
    <w:name w:val="Subtle Reference"/>
    <w:basedOn w:val="DefaultParagraphFont"/>
    <w:uiPriority w:val="31"/>
    <w:rsid w:val="00A51F17"/>
    <w:rPr>
      <w:smallCaps/>
      <w:color w:val="5A5A5A" w:themeColor="text1" w:themeTint="A5"/>
    </w:rPr>
  </w:style>
  <w:style w:type="character" w:styleId="CommentReference">
    <w:name w:val="annotation reference"/>
    <w:basedOn w:val="DefaultParagraphFont"/>
    <w:uiPriority w:val="99"/>
    <w:semiHidden/>
    <w:unhideWhenUsed/>
    <w:rsid w:val="00AC5536"/>
    <w:rPr>
      <w:sz w:val="16"/>
      <w:szCs w:val="16"/>
    </w:rPr>
  </w:style>
  <w:style w:type="paragraph" w:styleId="CommentText">
    <w:name w:val="annotation text"/>
    <w:basedOn w:val="Normal"/>
    <w:link w:val="CommentTextChar"/>
    <w:uiPriority w:val="99"/>
    <w:semiHidden/>
    <w:unhideWhenUsed/>
    <w:rsid w:val="00AC5536"/>
    <w:pPr>
      <w:spacing w:line="240" w:lineRule="auto"/>
    </w:pPr>
  </w:style>
  <w:style w:type="character" w:customStyle="1" w:styleId="CommentTextChar">
    <w:name w:val="Comment Text Char"/>
    <w:basedOn w:val="DefaultParagraphFont"/>
    <w:link w:val="CommentText"/>
    <w:uiPriority w:val="99"/>
    <w:semiHidden/>
    <w:rsid w:val="00AC5536"/>
    <w:rPr>
      <w:lang w:val="en-GB"/>
    </w:rPr>
  </w:style>
  <w:style w:type="paragraph" w:styleId="CommentSubject">
    <w:name w:val="annotation subject"/>
    <w:basedOn w:val="CommentText"/>
    <w:next w:val="CommentText"/>
    <w:link w:val="CommentSubjectChar"/>
    <w:uiPriority w:val="99"/>
    <w:semiHidden/>
    <w:unhideWhenUsed/>
    <w:rsid w:val="00AC5536"/>
    <w:rPr>
      <w:b/>
      <w:bCs/>
    </w:rPr>
  </w:style>
  <w:style w:type="character" w:customStyle="1" w:styleId="CommentSubjectChar">
    <w:name w:val="Comment Subject Char"/>
    <w:basedOn w:val="CommentTextChar"/>
    <w:link w:val="CommentSubject"/>
    <w:uiPriority w:val="99"/>
    <w:semiHidden/>
    <w:rsid w:val="00AC5536"/>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33671458">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06409400">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538933533">
      <w:bodyDiv w:val="1"/>
      <w:marLeft w:val="0"/>
      <w:marRight w:val="0"/>
      <w:marTop w:val="0"/>
      <w:marBottom w:val="0"/>
      <w:divBdr>
        <w:top w:val="none" w:sz="0" w:space="0" w:color="auto"/>
        <w:left w:val="none" w:sz="0" w:space="0" w:color="auto"/>
        <w:bottom w:val="none" w:sz="0" w:space="0" w:color="auto"/>
        <w:right w:val="none" w:sz="0" w:space="0" w:color="auto"/>
      </w:divBdr>
    </w:div>
    <w:div w:id="540367555">
      <w:bodyDiv w:val="1"/>
      <w:marLeft w:val="0"/>
      <w:marRight w:val="0"/>
      <w:marTop w:val="0"/>
      <w:marBottom w:val="0"/>
      <w:divBdr>
        <w:top w:val="none" w:sz="0" w:space="0" w:color="auto"/>
        <w:left w:val="none" w:sz="0" w:space="0" w:color="auto"/>
        <w:bottom w:val="none" w:sz="0" w:space="0" w:color="auto"/>
        <w:right w:val="none" w:sz="0" w:space="0" w:color="auto"/>
      </w:divBdr>
    </w:div>
    <w:div w:id="653215479">
      <w:bodyDiv w:val="1"/>
      <w:marLeft w:val="0"/>
      <w:marRight w:val="0"/>
      <w:marTop w:val="0"/>
      <w:marBottom w:val="0"/>
      <w:divBdr>
        <w:top w:val="none" w:sz="0" w:space="0" w:color="auto"/>
        <w:left w:val="none" w:sz="0" w:space="0" w:color="auto"/>
        <w:bottom w:val="none" w:sz="0" w:space="0" w:color="auto"/>
        <w:right w:val="none" w:sz="0" w:space="0" w:color="auto"/>
      </w:divBdr>
    </w:div>
    <w:div w:id="700597581">
      <w:bodyDiv w:val="1"/>
      <w:marLeft w:val="0"/>
      <w:marRight w:val="0"/>
      <w:marTop w:val="0"/>
      <w:marBottom w:val="0"/>
      <w:divBdr>
        <w:top w:val="none" w:sz="0" w:space="0" w:color="auto"/>
        <w:left w:val="none" w:sz="0" w:space="0" w:color="auto"/>
        <w:bottom w:val="none" w:sz="0" w:space="0" w:color="auto"/>
        <w:right w:val="none" w:sz="0" w:space="0" w:color="auto"/>
      </w:divBdr>
    </w:div>
    <w:div w:id="1024673303">
      <w:bodyDiv w:val="1"/>
      <w:marLeft w:val="0"/>
      <w:marRight w:val="0"/>
      <w:marTop w:val="0"/>
      <w:marBottom w:val="0"/>
      <w:divBdr>
        <w:top w:val="none" w:sz="0" w:space="0" w:color="auto"/>
        <w:left w:val="none" w:sz="0" w:space="0" w:color="auto"/>
        <w:bottom w:val="none" w:sz="0" w:space="0" w:color="auto"/>
        <w:right w:val="none" w:sz="0" w:space="0" w:color="auto"/>
      </w:divBdr>
    </w:div>
    <w:div w:id="1078671729">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306200285">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15622477">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21700.pdf" TargetMode="Externa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escies.org/escc-specs/published/3403.pdf" TargetMode="External"/><Relationship Id="rId25" Type="http://schemas.openxmlformats.org/officeDocument/2006/relationships/image" Target="media/image9.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image" Target="media/image4.png"/><Relationship Id="rId29" Type="http://schemas.openxmlformats.org/officeDocument/2006/relationships/hyperlink" Target="http://escies.org/escc-specs/published/340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png"/><Relationship Id="rId32"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png"/><Relationship Id="rId28" Type="http://schemas.openxmlformats.org/officeDocument/2006/relationships/hyperlink" Target="http://escies.org/escc-specs/published/3403.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CBBF2-FDE4-42B7-BA2E-3E2F4243DC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0E58B4-1CF4-48F6-9B86-90CE6641CEFF}">
  <ds:schemaRefs>
    <ds:schemaRef ds:uri="http://schemas.microsoft.com/sharepoint/v3/contenttype/forms"/>
  </ds:schemaRefs>
</ds:datastoreItem>
</file>

<file path=customXml/itemProps3.xml><?xml version="1.0" encoding="utf-8"?>
<ds:datastoreItem xmlns:ds="http://schemas.openxmlformats.org/officeDocument/2006/customXml" ds:itemID="{BCCECB07-834A-4603-8DDB-F506FD0420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C0BE337-6998-4F6C-9360-781A6B05B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1320</TotalTime>
  <Pages>19</Pages>
  <Words>2243</Words>
  <Characters>12788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LOAD, RF, COAXIAL, TYPE SMA2.9, DC - 31.5GHZ</vt:lpstr>
    </vt:vector>
  </TitlesOfParts>
  <Company>Hewlett-Packard Company</Company>
  <LinksUpToDate>false</LinksUpToDate>
  <CharactersWithSpaces>15001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LOAD, RF, COAXIAL, TYPE SMA2.9, DC - 31.5GHZ</dc:title>
  <dc:creator>Helga Hahnemann-Englert</dc:creator>
  <cp:lastModifiedBy>Steve Jeffery</cp:lastModifiedBy>
  <cp:revision>33</cp:revision>
  <cp:lastPrinted>2016-02-04T13:13:00Z</cp:lastPrinted>
  <dcterms:created xsi:type="dcterms:W3CDTF">2016-02-04T13:13:00Z</dcterms:created>
  <dcterms:modified xsi:type="dcterms:W3CDTF">2018-06-21T08:39:00Z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