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A84" w:rsidRDefault="00437498" w:rsidP="003C56F7">
      <w:pPr>
        <w:pStyle w:val="Bodyjustified"/>
        <w:spacing w:after="240"/>
      </w:pPr>
      <w:r>
        <w:rPr>
          <w:noProof/>
          <w:lang w:eastAsia="en-GB"/>
        </w:rPr>
        <w:drawing>
          <wp:inline distT="0" distB="0" distL="0" distR="0" wp14:anchorId="331552E1" wp14:editId="54195F3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0A0A84" w:rsidRDefault="000A0A84" w:rsidP="000A0A84">
      <w:pPr>
        <w:jc w:val="right"/>
      </w:pPr>
    </w:p>
    <w:p w:rsidR="00437498" w:rsidRPr="00A63D9D" w:rsidRDefault="00437498" w:rsidP="00AD1D41">
      <w:pPr>
        <w:ind w:right="515"/>
        <w:jc w:val="right"/>
      </w:pPr>
      <w:r w:rsidRPr="00A63D9D">
        <w:t xml:space="preserve">Page </w:t>
      </w:r>
      <w:r w:rsidRPr="00A63D9D">
        <w:fldChar w:fldCharType="begin"/>
      </w:r>
      <w:r w:rsidRPr="00A63D9D">
        <w:instrText xml:space="preserve"> PAGE  \* Arabic  \* MERGEFORMAT </w:instrText>
      </w:r>
      <w:r w:rsidRPr="00A63D9D">
        <w:fldChar w:fldCharType="separate"/>
      </w:r>
      <w:r w:rsidR="009D08C9">
        <w:rPr>
          <w:noProof/>
        </w:rPr>
        <w:t>1</w:t>
      </w:r>
      <w:r w:rsidRPr="00A63D9D">
        <w:fldChar w:fldCharType="end"/>
      </w:r>
      <w:r w:rsidRPr="00A63D9D">
        <w:t xml:space="preserve"> of </w:t>
      </w:r>
      <w:r w:rsidR="00514169">
        <w:fldChar w:fldCharType="begin"/>
      </w:r>
      <w:r w:rsidR="00514169">
        <w:instrText xml:space="preserve"> NUMPAGES  \* Arabic  \* MERGEFORMAT </w:instrText>
      </w:r>
      <w:r w:rsidR="00514169">
        <w:fldChar w:fldCharType="separate"/>
      </w:r>
      <w:r w:rsidR="00D96265">
        <w:rPr>
          <w:noProof/>
        </w:rPr>
        <w:t>15</w:t>
      </w:r>
      <w:r w:rsidR="00514169">
        <w:rPr>
          <w:noProof/>
        </w:rPr>
        <w:fldChar w:fldCharType="end"/>
      </w:r>
    </w:p>
    <w:p w:rsidR="00437498" w:rsidRPr="00E040F8" w:rsidRDefault="00437498" w:rsidP="000A0A84">
      <w:pPr>
        <w:ind w:left="0"/>
        <w:jc w:val="right"/>
      </w:pPr>
    </w:p>
    <w:p w:rsidR="00052054" w:rsidRPr="00175F0D" w:rsidRDefault="00052054" w:rsidP="00175F0D">
      <w:pPr>
        <w:pStyle w:val="CoverPageTitle"/>
      </w:pPr>
      <w:r w:rsidRPr="00175F0D">
        <w:t xml:space="preserve">CAPACITORS, FIXED, </w:t>
      </w:r>
      <w:r w:rsidR="00827398" w:rsidRPr="00175F0D">
        <w:t>CERAMIC</w:t>
      </w:r>
      <w:r w:rsidR="00892117" w:rsidRPr="00175F0D">
        <w:t xml:space="preserve"> </w:t>
      </w:r>
      <w:r w:rsidRPr="00175F0D">
        <w:t>DIELECTRIC, TYPE II</w:t>
      </w:r>
      <w:r w:rsidR="00175F0D" w:rsidRPr="00175F0D">
        <w:t>, FOR SURFACE MOUNTING</w:t>
      </w:r>
    </w:p>
    <w:p w:rsidR="00437498" w:rsidRPr="00892117" w:rsidRDefault="00052054" w:rsidP="00694A3D">
      <w:pPr>
        <w:pStyle w:val="BASEDON"/>
      </w:pPr>
      <w:r w:rsidRPr="00892117">
        <w:t>BASED ON TYPE</w:t>
      </w:r>
      <w:r w:rsidR="00175F0D">
        <w:t>S CNC82RE AND CNC83RE</w:t>
      </w:r>
    </w:p>
    <w:p w:rsidR="00694A3D" w:rsidRDefault="00052054" w:rsidP="00694A3D">
      <w:pPr>
        <w:pStyle w:val="CoverPageTitle"/>
        <w:rPr>
          <w:b w:val="0"/>
          <w:caps/>
          <w:spacing w:val="5"/>
          <w:u w:val="single"/>
        </w:rPr>
      </w:pPr>
      <w:r w:rsidRPr="00892117">
        <w:t>ESCC Detail Specification No. 3001/0</w:t>
      </w:r>
      <w:r w:rsidR="00175F0D">
        <w:t>28</w:t>
      </w:r>
    </w:p>
    <w:p w:rsidR="00694A3D" w:rsidRDefault="00694A3D">
      <w:pPr>
        <w:spacing w:after="0" w:line="240" w:lineRule="auto"/>
        <w:ind w:left="0" w:right="0"/>
        <w:jc w:val="left"/>
        <w:rPr>
          <w:b/>
          <w:caps/>
          <w:spacing w:val="5"/>
          <w:u w:val="single"/>
        </w:rPr>
      </w:pPr>
      <w:r>
        <w:br w:type="page"/>
      </w:r>
      <w:r w:rsidR="00AA05D9" w:rsidRPr="003C3512">
        <w:rPr>
          <w:noProof/>
          <w:lang w:eastAsia="en-GB"/>
        </w:rPr>
        <mc:AlternateContent>
          <mc:Choice Requires="wps">
            <w:drawing>
              <wp:anchor distT="0" distB="0" distL="114300" distR="114300" simplePos="0" relativeHeight="251661312" behindDoc="0" locked="0" layoutInCell="1" allowOverlap="1" wp14:anchorId="7C31C8D7" wp14:editId="1CF2D632">
                <wp:simplePos x="0" y="0"/>
                <wp:positionH relativeFrom="margin">
                  <wp:posOffset>695960</wp:posOffset>
                </wp:positionH>
                <wp:positionV relativeFrom="margin">
                  <wp:posOffset>6116320</wp:posOffset>
                </wp:positionV>
                <wp:extent cx="5666400" cy="251640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507C8" w:rsidRPr="005A2BA9" w:rsidTr="00264B99">
                              <w:trPr>
                                <w:trHeight w:val="365"/>
                              </w:trPr>
                              <w:tc>
                                <w:tcPr>
                                  <w:tcW w:w="4384" w:type="dxa"/>
                                  <w:shd w:val="clear" w:color="auto" w:fill="auto"/>
                                  <w:vAlign w:val="center"/>
                                </w:tcPr>
                                <w:p w:rsidR="003507C8" w:rsidRPr="005A2BA9" w:rsidRDefault="003507C8" w:rsidP="00264B99">
                                  <w:pPr>
                                    <w:pStyle w:val="Leftalign"/>
                                    <w:jc w:val="left"/>
                                  </w:pPr>
                                  <w:r>
                                    <w:t>Issue 2 Draft C</w:t>
                                  </w:r>
                                  <w:r w:rsidR="00781785">
                                    <w:t>+</w:t>
                                  </w:r>
                                  <w:bookmarkStart w:id="0" w:name="_GoBack"/>
                                  <w:bookmarkEnd w:id="0"/>
                                </w:p>
                              </w:tc>
                              <w:tc>
                                <w:tcPr>
                                  <w:tcW w:w="4366" w:type="dxa"/>
                                  <w:shd w:val="clear" w:color="auto" w:fill="auto"/>
                                  <w:vAlign w:val="center"/>
                                </w:tcPr>
                                <w:p w:rsidR="003507C8" w:rsidRPr="005A2BA9" w:rsidRDefault="003507C8" w:rsidP="00264B99">
                                  <w:pPr>
                                    <w:pStyle w:val="Leftalign"/>
                                    <w:jc w:val="left"/>
                                  </w:pPr>
                                  <w:r>
                                    <w:t>September 2016</w:t>
                                  </w:r>
                                </w:p>
                              </w:tc>
                            </w:tr>
                          </w:tbl>
                          <w:p w:rsidR="003507C8" w:rsidRDefault="003507C8" w:rsidP="00AA05D9"/>
                          <w:p w:rsidR="003507C8" w:rsidRDefault="003507C8" w:rsidP="00AA05D9"/>
                          <w:p w:rsidR="003507C8" w:rsidRDefault="003507C8" w:rsidP="00AA05D9">
                            <w:pPr>
                              <w:tabs>
                                <w:tab w:val="left" w:pos="3600"/>
                              </w:tabs>
                              <w:ind w:firstLine="22"/>
                              <w:jc w:val="left"/>
                            </w:pPr>
                            <w:r>
                              <w:tab/>
                            </w:r>
                            <w:r w:rsidRPr="00D52320">
                              <w:rPr>
                                <w:rFonts w:cs="Arial"/>
                                <w:noProof/>
                                <w:lang w:eastAsia="en-GB"/>
                              </w:rPr>
                              <w:drawing>
                                <wp:inline distT="0" distB="0" distL="0" distR="0" wp14:anchorId="3146C24D" wp14:editId="0298DA25">
                                  <wp:extent cx="1335024" cy="4998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3507C8" w:rsidRDefault="003507C8" w:rsidP="00AA05D9">
                            <w:pPr>
                              <w:spacing w:after="120"/>
                            </w:pPr>
                          </w:p>
                          <w:p w:rsidR="003507C8" w:rsidRDefault="003507C8" w:rsidP="00AA05D9">
                            <w:pPr>
                              <w:pStyle w:val="CoverPageTitle"/>
                            </w:pPr>
                          </w:p>
                          <w:p w:rsidR="003507C8" w:rsidRPr="00BA1FF3" w:rsidRDefault="003507C8" w:rsidP="00AA05D9">
                            <w:r w:rsidRPr="00BA1FF3">
                              <w:t xml:space="preserve">Document Custodian: European Space Agency – see </w:t>
                            </w:r>
                            <w:hyperlink r:id="rId10"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31C8D7" id="_x0000_t202" coordsize="21600,21600" o:spt="202" path="m,l,21600r21600,l21600,xe">
                <v:stroke joinstyle="miter"/>
                <v:path gradientshapeok="t" o:connecttype="rect"/>
              </v:shapetype>
              <v:shape id="Text Box 4" o:spid="_x0000_s1026" type="#_x0000_t202" style="position:absolute;margin-left:54.8pt;margin-top:481.6pt;width:446.15pt;height:198.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507C8" w:rsidRPr="005A2BA9" w:rsidTr="00264B99">
                        <w:trPr>
                          <w:trHeight w:val="365"/>
                        </w:trPr>
                        <w:tc>
                          <w:tcPr>
                            <w:tcW w:w="4384" w:type="dxa"/>
                            <w:shd w:val="clear" w:color="auto" w:fill="auto"/>
                            <w:vAlign w:val="center"/>
                          </w:tcPr>
                          <w:p w:rsidR="003507C8" w:rsidRPr="005A2BA9" w:rsidRDefault="003507C8" w:rsidP="00264B99">
                            <w:pPr>
                              <w:pStyle w:val="Leftalign"/>
                              <w:jc w:val="left"/>
                            </w:pPr>
                            <w:r>
                              <w:t>Issue 2 Draft C</w:t>
                            </w:r>
                            <w:r w:rsidR="00781785">
                              <w:t>+</w:t>
                            </w:r>
                            <w:bookmarkStart w:id="1" w:name="_GoBack"/>
                            <w:bookmarkEnd w:id="1"/>
                          </w:p>
                        </w:tc>
                        <w:tc>
                          <w:tcPr>
                            <w:tcW w:w="4366" w:type="dxa"/>
                            <w:shd w:val="clear" w:color="auto" w:fill="auto"/>
                            <w:vAlign w:val="center"/>
                          </w:tcPr>
                          <w:p w:rsidR="003507C8" w:rsidRPr="005A2BA9" w:rsidRDefault="003507C8" w:rsidP="00264B99">
                            <w:pPr>
                              <w:pStyle w:val="Leftalign"/>
                              <w:jc w:val="left"/>
                            </w:pPr>
                            <w:r>
                              <w:t>September 2016</w:t>
                            </w:r>
                          </w:p>
                        </w:tc>
                      </w:tr>
                    </w:tbl>
                    <w:p w:rsidR="003507C8" w:rsidRDefault="003507C8" w:rsidP="00AA05D9"/>
                    <w:p w:rsidR="003507C8" w:rsidRDefault="003507C8" w:rsidP="00AA05D9"/>
                    <w:p w:rsidR="003507C8" w:rsidRDefault="003507C8" w:rsidP="00AA05D9">
                      <w:pPr>
                        <w:tabs>
                          <w:tab w:val="left" w:pos="3600"/>
                        </w:tabs>
                        <w:ind w:firstLine="22"/>
                        <w:jc w:val="left"/>
                      </w:pPr>
                      <w:r>
                        <w:tab/>
                      </w:r>
                      <w:r w:rsidRPr="00D52320">
                        <w:rPr>
                          <w:rFonts w:cs="Arial"/>
                          <w:noProof/>
                          <w:lang w:eastAsia="en-GB"/>
                        </w:rPr>
                        <w:drawing>
                          <wp:inline distT="0" distB="0" distL="0" distR="0" wp14:anchorId="3146C24D" wp14:editId="0298DA25">
                            <wp:extent cx="1335024" cy="4998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3507C8" w:rsidRDefault="003507C8" w:rsidP="00AA05D9">
                      <w:pPr>
                        <w:spacing w:after="120"/>
                      </w:pPr>
                    </w:p>
                    <w:p w:rsidR="003507C8" w:rsidRDefault="003507C8" w:rsidP="00AA05D9">
                      <w:pPr>
                        <w:pStyle w:val="CoverPageTitle"/>
                      </w:pPr>
                    </w:p>
                    <w:p w:rsidR="003507C8" w:rsidRPr="00BA1FF3" w:rsidRDefault="003507C8" w:rsidP="00AA05D9">
                      <w:r w:rsidRPr="00BA1FF3">
                        <w:t xml:space="preserve">Document Custodian: European Space Agency – see </w:t>
                      </w:r>
                      <w:hyperlink r:id="rId11" w:history="1">
                        <w:r w:rsidRPr="00C857BE">
                          <w:rPr>
                            <w:rStyle w:val="Hyperlink"/>
                          </w:rPr>
                          <w:t>https://escies.org</w:t>
                        </w:r>
                      </w:hyperlink>
                    </w:p>
                  </w:txbxContent>
                </v:textbox>
                <w10:wrap type="square" anchorx="margin" anchory="margin"/>
              </v:shape>
            </w:pict>
          </mc:Fallback>
        </mc:AlternateContent>
      </w:r>
    </w:p>
    <w:p w:rsidR="00052054" w:rsidRPr="00694A3D" w:rsidRDefault="00052054" w:rsidP="00694A3D">
      <w:pPr>
        <w:pStyle w:val="Title"/>
      </w:pPr>
      <w:r w:rsidRPr="00694A3D">
        <w:lastRenderedPageBreak/>
        <w:t>LEGAL DISCLAIMER AND COPYRIGHT</w:t>
      </w:r>
    </w:p>
    <w:p w:rsidR="00052054" w:rsidRDefault="00052054" w:rsidP="00694A3D">
      <w:r>
        <w:t>European Space Agency, Copyright © 201</w:t>
      </w:r>
      <w:r w:rsidR="00264B99">
        <w:t>6</w:t>
      </w:r>
      <w:r>
        <w:t>. All rights reserved.</w:t>
      </w:r>
    </w:p>
    <w:p w:rsidR="00052054" w:rsidRDefault="00052054" w:rsidP="00694A3D">
      <w:r>
        <w:t>The European Space Agency disclaims any liability or responsibility, to any person or ent</w:t>
      </w:r>
      <w:r w:rsidR="00E522FE">
        <w:t>ity</w:t>
      </w:r>
      <w:r>
        <w:t xml:space="preserve">, with respect to any loss or damage caused, or alleged to be caused, directly </w:t>
      </w:r>
      <w:r w:rsidR="00502A53">
        <w:t xml:space="preserve">or indirectly </w:t>
      </w:r>
      <w:r>
        <w:t>by the use and application of this ESCC publication.</w:t>
      </w:r>
    </w:p>
    <w:p w:rsidR="00052054" w:rsidRDefault="00052054" w:rsidP="00694A3D">
      <w:r>
        <w:t xml:space="preserve">This publication, without </w:t>
      </w:r>
      <w:r w:rsidR="00502A53">
        <w:t xml:space="preserve">the </w:t>
      </w:r>
      <w:r>
        <w:t xml:space="preserve">prior permission of the European Space Agency and provided </w:t>
      </w:r>
      <w:r w:rsidR="00502A53">
        <w:t xml:space="preserve">that </w:t>
      </w:r>
      <w:r>
        <w:t>it is not used for a commercial purpose, may be:</w:t>
      </w:r>
    </w:p>
    <w:p w:rsidR="00052054" w:rsidRPr="00694A3D" w:rsidRDefault="00052054" w:rsidP="00264B99">
      <w:pPr>
        <w:pStyle w:val="Dashlist"/>
        <w:spacing w:after="40"/>
      </w:pPr>
      <w:r w:rsidRPr="00694A3D">
        <w:t>copied in whole, in any medium, without alteration or modification.</w:t>
      </w:r>
    </w:p>
    <w:p w:rsidR="00052054" w:rsidRPr="00694A3D" w:rsidRDefault="00052054" w:rsidP="00694A3D">
      <w:pPr>
        <w:pStyle w:val="Dashlist"/>
      </w:pPr>
      <w:r w:rsidRPr="00694A3D">
        <w:t>copied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Pr="00694A3D" w:rsidRDefault="00052054" w:rsidP="00694A3D">
      <w:pPr>
        <w:pStyle w:val="Title"/>
      </w:pPr>
      <w:r w:rsidRPr="00694A3D">
        <w:lastRenderedPageBreak/>
        <w:t>DOCUMENTATION CHANGE NOTICE</w:t>
      </w:r>
    </w:p>
    <w:p w:rsidR="00052054" w:rsidRDefault="00052054" w:rsidP="00694A3D">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Tr="003507C8">
        <w:trPr>
          <w:trHeight w:val="340"/>
        </w:trPr>
        <w:tc>
          <w:tcPr>
            <w:tcW w:w="1362" w:type="dxa"/>
          </w:tcPr>
          <w:p w:rsidR="00052054" w:rsidRPr="00F779CD" w:rsidRDefault="00052054" w:rsidP="003507C8">
            <w:pPr>
              <w:pStyle w:val="Bodyjustified"/>
              <w:jc w:val="left"/>
            </w:pPr>
            <w:r w:rsidRPr="00F779CD">
              <w:t>DCR No.</w:t>
            </w:r>
          </w:p>
        </w:tc>
        <w:tc>
          <w:tcPr>
            <w:tcW w:w="7620" w:type="dxa"/>
          </w:tcPr>
          <w:p w:rsidR="00052054" w:rsidRPr="00F779CD" w:rsidRDefault="00052054" w:rsidP="00694A3D">
            <w:pPr>
              <w:pStyle w:val="Bodyjustified"/>
              <w:jc w:val="left"/>
            </w:pPr>
            <w:r w:rsidRPr="00F779CD">
              <w:t>CHANGE DESCRIPTION</w:t>
            </w:r>
          </w:p>
        </w:tc>
      </w:tr>
      <w:tr w:rsidR="00052054" w:rsidTr="003507C8">
        <w:trPr>
          <w:trHeight w:val="737"/>
        </w:trPr>
        <w:tc>
          <w:tcPr>
            <w:tcW w:w="1362" w:type="dxa"/>
          </w:tcPr>
          <w:p w:rsidR="00052054" w:rsidRPr="00F779CD" w:rsidRDefault="00514169" w:rsidP="003507C8">
            <w:pPr>
              <w:pStyle w:val="Bodyjustified"/>
              <w:jc w:val="left"/>
            </w:pPr>
            <w:hyperlink r:id="rId13" w:history="1">
              <w:r w:rsidR="00502A53" w:rsidRPr="00264B99">
                <w:rPr>
                  <w:rStyle w:val="Hyperlink"/>
                </w:rPr>
                <w:t>775</w:t>
              </w:r>
            </w:hyperlink>
          </w:p>
        </w:tc>
        <w:tc>
          <w:tcPr>
            <w:tcW w:w="7620" w:type="dxa"/>
          </w:tcPr>
          <w:p w:rsidR="008F4DCC" w:rsidRDefault="008F4DCC" w:rsidP="008F4DCC">
            <w:pPr>
              <w:pStyle w:val="Bodyjustified"/>
              <w:jc w:val="left"/>
            </w:pPr>
            <w:r w:rsidRPr="00F779CD">
              <w:t xml:space="preserve">Specification updated to incorporate </w:t>
            </w:r>
            <w:r>
              <w:t>c</w:t>
            </w:r>
            <w:r w:rsidRPr="00F779CD">
              <w:t>hanges per DCR.</w:t>
            </w:r>
            <w:r>
              <w:t xml:space="preserve"> </w:t>
            </w:r>
          </w:p>
          <w:p w:rsidR="00502A53" w:rsidRDefault="008F4DCC" w:rsidP="003507C8">
            <w:pPr>
              <w:pStyle w:val="Bodyjustified"/>
              <w:spacing w:before="200"/>
              <w:jc w:val="left"/>
            </w:pPr>
            <w:r>
              <w:t>Specification produced in MSWORD. Changes in presentation are possible.</w:t>
            </w:r>
          </w:p>
        </w:tc>
      </w:tr>
    </w:tbl>
    <w:p w:rsidR="00052054" w:rsidRDefault="00052054">
      <w:pPr>
        <w:spacing w:after="0" w:line="240" w:lineRule="auto"/>
        <w:ind w:left="0" w:right="0"/>
        <w:jc w:val="left"/>
      </w:pPr>
      <w:r>
        <w:br w:type="page"/>
      </w:r>
    </w:p>
    <w:p w:rsidR="00052054" w:rsidRDefault="00052054" w:rsidP="00694A3D">
      <w:pPr>
        <w:pStyle w:val="TableTitle"/>
      </w:pPr>
      <w:r>
        <w:lastRenderedPageBreak/>
        <w:t>TABLE OF CONTENTS</w:t>
      </w:r>
    </w:p>
    <w:p w:rsidR="00052054" w:rsidRDefault="00052054" w:rsidP="00694A3D">
      <w:pPr>
        <w:pStyle w:val="TOC2"/>
      </w:pPr>
      <w:r>
        <w:t> </w:t>
      </w:r>
    </w:p>
    <w:p w:rsidR="00C904B2"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347916793" w:history="1">
        <w:r w:rsidR="00C904B2" w:rsidRPr="00BF6F61">
          <w:rPr>
            <w:rStyle w:val="Hyperlink"/>
            <w:noProof/>
          </w:rPr>
          <w:t>1</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GENERAL</w:t>
        </w:r>
        <w:r w:rsidR="00C904B2">
          <w:rPr>
            <w:noProof/>
            <w:webHidden/>
          </w:rPr>
          <w:tab/>
        </w:r>
        <w:r w:rsidR="00C904B2">
          <w:rPr>
            <w:noProof/>
            <w:webHidden/>
          </w:rPr>
          <w:fldChar w:fldCharType="begin"/>
        </w:r>
        <w:r w:rsidR="00C904B2">
          <w:rPr>
            <w:noProof/>
            <w:webHidden/>
          </w:rPr>
          <w:instrText xml:space="preserve"> PAGEREF _Toc347916793 \h </w:instrText>
        </w:r>
        <w:r w:rsidR="00C904B2">
          <w:rPr>
            <w:noProof/>
            <w:webHidden/>
          </w:rPr>
        </w:r>
        <w:r w:rsidR="00C904B2">
          <w:rPr>
            <w:noProof/>
            <w:webHidden/>
          </w:rPr>
          <w:fldChar w:fldCharType="separate"/>
        </w:r>
        <w:r w:rsidR="00D96265">
          <w:rPr>
            <w:noProof/>
            <w:webHidden/>
          </w:rPr>
          <w:t>5</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794" w:history="1">
        <w:r w:rsidR="00C904B2" w:rsidRPr="00BF6F61">
          <w:rPr>
            <w:rStyle w:val="Hyperlink"/>
            <w:noProof/>
          </w:rPr>
          <w:t>1.1</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SCOPE</w:t>
        </w:r>
        <w:r w:rsidR="00C904B2">
          <w:rPr>
            <w:noProof/>
            <w:webHidden/>
          </w:rPr>
          <w:tab/>
        </w:r>
        <w:r w:rsidR="00C904B2">
          <w:rPr>
            <w:noProof/>
            <w:webHidden/>
          </w:rPr>
          <w:fldChar w:fldCharType="begin"/>
        </w:r>
        <w:r w:rsidR="00C904B2">
          <w:rPr>
            <w:noProof/>
            <w:webHidden/>
          </w:rPr>
          <w:instrText xml:space="preserve"> PAGEREF _Toc347916794 \h </w:instrText>
        </w:r>
        <w:r w:rsidR="00C904B2">
          <w:rPr>
            <w:noProof/>
            <w:webHidden/>
          </w:rPr>
        </w:r>
        <w:r w:rsidR="00C904B2">
          <w:rPr>
            <w:noProof/>
            <w:webHidden/>
          </w:rPr>
          <w:fldChar w:fldCharType="separate"/>
        </w:r>
        <w:r w:rsidR="00D96265">
          <w:rPr>
            <w:noProof/>
            <w:webHidden/>
          </w:rPr>
          <w:t>5</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795" w:history="1">
        <w:r w:rsidR="00C904B2" w:rsidRPr="00BF6F61">
          <w:rPr>
            <w:rStyle w:val="Hyperlink"/>
            <w:noProof/>
          </w:rPr>
          <w:t>1.2</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APPLICABLE DOCUMENTS</w:t>
        </w:r>
        <w:r w:rsidR="00C904B2">
          <w:rPr>
            <w:noProof/>
            <w:webHidden/>
          </w:rPr>
          <w:tab/>
        </w:r>
        <w:r w:rsidR="00C904B2">
          <w:rPr>
            <w:noProof/>
            <w:webHidden/>
          </w:rPr>
          <w:fldChar w:fldCharType="begin"/>
        </w:r>
        <w:r w:rsidR="00C904B2">
          <w:rPr>
            <w:noProof/>
            <w:webHidden/>
          </w:rPr>
          <w:instrText xml:space="preserve"> PAGEREF _Toc347916795 \h </w:instrText>
        </w:r>
        <w:r w:rsidR="00C904B2">
          <w:rPr>
            <w:noProof/>
            <w:webHidden/>
          </w:rPr>
        </w:r>
        <w:r w:rsidR="00C904B2">
          <w:rPr>
            <w:noProof/>
            <w:webHidden/>
          </w:rPr>
          <w:fldChar w:fldCharType="separate"/>
        </w:r>
        <w:r w:rsidR="00D96265">
          <w:rPr>
            <w:noProof/>
            <w:webHidden/>
          </w:rPr>
          <w:t>5</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796" w:history="1">
        <w:r w:rsidR="00C904B2" w:rsidRPr="00BF6F61">
          <w:rPr>
            <w:rStyle w:val="Hyperlink"/>
            <w:noProof/>
          </w:rPr>
          <w:t>1.3</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TERMS, DEFINITIONS, ABBREVIATIONS, SYMBOLS AND UNITS</w:t>
        </w:r>
        <w:r w:rsidR="00C904B2">
          <w:rPr>
            <w:noProof/>
            <w:webHidden/>
          </w:rPr>
          <w:tab/>
        </w:r>
        <w:r w:rsidR="00C904B2">
          <w:rPr>
            <w:noProof/>
            <w:webHidden/>
          </w:rPr>
          <w:fldChar w:fldCharType="begin"/>
        </w:r>
        <w:r w:rsidR="00C904B2">
          <w:rPr>
            <w:noProof/>
            <w:webHidden/>
          </w:rPr>
          <w:instrText xml:space="preserve"> PAGEREF _Toc347916796 \h </w:instrText>
        </w:r>
        <w:r w:rsidR="00C904B2">
          <w:rPr>
            <w:noProof/>
            <w:webHidden/>
          </w:rPr>
        </w:r>
        <w:r w:rsidR="00C904B2">
          <w:rPr>
            <w:noProof/>
            <w:webHidden/>
          </w:rPr>
          <w:fldChar w:fldCharType="separate"/>
        </w:r>
        <w:r w:rsidR="00D96265">
          <w:rPr>
            <w:noProof/>
            <w:webHidden/>
          </w:rPr>
          <w:t>5</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797" w:history="1">
        <w:r w:rsidR="00C904B2" w:rsidRPr="00BF6F61">
          <w:rPr>
            <w:rStyle w:val="Hyperlink"/>
            <w:noProof/>
          </w:rPr>
          <w:t>1.4</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THE ESCC COMPONENT NUMBER AND COMPONENT TYPE VARIANTS</w:t>
        </w:r>
        <w:r w:rsidR="00C904B2">
          <w:rPr>
            <w:noProof/>
            <w:webHidden/>
          </w:rPr>
          <w:tab/>
        </w:r>
        <w:r w:rsidR="00C904B2">
          <w:rPr>
            <w:noProof/>
            <w:webHidden/>
          </w:rPr>
          <w:fldChar w:fldCharType="begin"/>
        </w:r>
        <w:r w:rsidR="00C904B2">
          <w:rPr>
            <w:noProof/>
            <w:webHidden/>
          </w:rPr>
          <w:instrText xml:space="preserve"> PAGEREF _Toc347916797 \h </w:instrText>
        </w:r>
        <w:r w:rsidR="00C904B2">
          <w:rPr>
            <w:noProof/>
            <w:webHidden/>
          </w:rPr>
        </w:r>
        <w:r w:rsidR="00C904B2">
          <w:rPr>
            <w:noProof/>
            <w:webHidden/>
          </w:rPr>
          <w:fldChar w:fldCharType="separate"/>
        </w:r>
        <w:r w:rsidR="00D96265">
          <w:rPr>
            <w:noProof/>
            <w:webHidden/>
          </w:rPr>
          <w:t>5</w:t>
        </w:r>
        <w:r w:rsidR="00C904B2">
          <w:rPr>
            <w:noProof/>
            <w:webHidden/>
          </w:rPr>
          <w:fldChar w:fldCharType="end"/>
        </w:r>
      </w:hyperlink>
    </w:p>
    <w:p w:rsidR="00C904B2" w:rsidRDefault="00514169">
      <w:pPr>
        <w:pStyle w:val="TOC3"/>
        <w:tabs>
          <w:tab w:val="left" w:pos="1080"/>
          <w:tab w:val="right" w:pos="10144"/>
        </w:tabs>
        <w:rPr>
          <w:rFonts w:asciiTheme="minorHAnsi" w:eastAsiaTheme="minorEastAsia" w:hAnsiTheme="minorHAnsi" w:cstheme="minorBidi"/>
          <w:noProof/>
          <w:sz w:val="22"/>
          <w:szCs w:val="22"/>
          <w:lang w:eastAsia="en-GB"/>
        </w:rPr>
      </w:pPr>
      <w:hyperlink w:anchor="_Toc347916798" w:history="1">
        <w:r w:rsidR="00C904B2" w:rsidRPr="00BF6F61">
          <w:rPr>
            <w:rStyle w:val="Hyperlink"/>
            <w:noProof/>
          </w:rPr>
          <w:t>1.4.1</w:t>
        </w:r>
        <w:r w:rsidR="00C904B2">
          <w:rPr>
            <w:rFonts w:asciiTheme="minorHAnsi" w:eastAsiaTheme="minorEastAsia" w:hAnsiTheme="minorHAnsi" w:cstheme="minorBidi"/>
            <w:noProof/>
            <w:sz w:val="22"/>
            <w:szCs w:val="22"/>
            <w:lang w:eastAsia="en-GB"/>
          </w:rPr>
          <w:tab/>
        </w:r>
        <w:r w:rsidR="00C904B2" w:rsidRPr="00BF6F61">
          <w:rPr>
            <w:rStyle w:val="Hyperlink"/>
            <w:noProof/>
          </w:rPr>
          <w:t>The ESCC Component Number</w:t>
        </w:r>
        <w:r w:rsidR="00C904B2">
          <w:rPr>
            <w:noProof/>
            <w:webHidden/>
          </w:rPr>
          <w:tab/>
        </w:r>
        <w:r w:rsidR="00C904B2">
          <w:rPr>
            <w:noProof/>
            <w:webHidden/>
          </w:rPr>
          <w:fldChar w:fldCharType="begin"/>
        </w:r>
        <w:r w:rsidR="00C904B2">
          <w:rPr>
            <w:noProof/>
            <w:webHidden/>
          </w:rPr>
          <w:instrText xml:space="preserve"> PAGEREF _Toc347916798 \h </w:instrText>
        </w:r>
        <w:r w:rsidR="00C904B2">
          <w:rPr>
            <w:noProof/>
            <w:webHidden/>
          </w:rPr>
        </w:r>
        <w:r w:rsidR="00C904B2">
          <w:rPr>
            <w:noProof/>
            <w:webHidden/>
          </w:rPr>
          <w:fldChar w:fldCharType="separate"/>
        </w:r>
        <w:r w:rsidR="00D96265">
          <w:rPr>
            <w:noProof/>
            <w:webHidden/>
          </w:rPr>
          <w:t>5</w:t>
        </w:r>
        <w:r w:rsidR="00C904B2">
          <w:rPr>
            <w:noProof/>
            <w:webHidden/>
          </w:rPr>
          <w:fldChar w:fldCharType="end"/>
        </w:r>
      </w:hyperlink>
    </w:p>
    <w:p w:rsidR="00C904B2" w:rsidRDefault="00514169">
      <w:pPr>
        <w:pStyle w:val="TOC3"/>
        <w:tabs>
          <w:tab w:val="left" w:pos="1080"/>
          <w:tab w:val="right" w:pos="10144"/>
        </w:tabs>
        <w:rPr>
          <w:rFonts w:asciiTheme="minorHAnsi" w:eastAsiaTheme="minorEastAsia" w:hAnsiTheme="minorHAnsi" w:cstheme="minorBidi"/>
          <w:noProof/>
          <w:sz w:val="22"/>
          <w:szCs w:val="22"/>
          <w:lang w:eastAsia="en-GB"/>
        </w:rPr>
      </w:pPr>
      <w:hyperlink w:anchor="_Toc347916799" w:history="1">
        <w:r w:rsidR="00C904B2" w:rsidRPr="00BF6F61">
          <w:rPr>
            <w:rStyle w:val="Hyperlink"/>
            <w:noProof/>
          </w:rPr>
          <w:t>1.4.2</w:t>
        </w:r>
        <w:r w:rsidR="00C904B2">
          <w:rPr>
            <w:rFonts w:asciiTheme="minorHAnsi" w:eastAsiaTheme="minorEastAsia" w:hAnsiTheme="minorHAnsi" w:cstheme="minorBidi"/>
            <w:noProof/>
            <w:sz w:val="22"/>
            <w:szCs w:val="22"/>
            <w:lang w:eastAsia="en-GB"/>
          </w:rPr>
          <w:tab/>
        </w:r>
        <w:r w:rsidR="00C904B2" w:rsidRPr="00BF6F61">
          <w:rPr>
            <w:rStyle w:val="Hyperlink"/>
            <w:noProof/>
          </w:rPr>
          <w:t>Range of Components</w:t>
        </w:r>
        <w:r w:rsidR="00C904B2">
          <w:rPr>
            <w:noProof/>
            <w:webHidden/>
          </w:rPr>
          <w:tab/>
        </w:r>
        <w:r w:rsidR="00C904B2">
          <w:rPr>
            <w:noProof/>
            <w:webHidden/>
          </w:rPr>
          <w:fldChar w:fldCharType="begin"/>
        </w:r>
        <w:r w:rsidR="00C904B2">
          <w:rPr>
            <w:noProof/>
            <w:webHidden/>
          </w:rPr>
          <w:instrText xml:space="preserve"> PAGEREF _Toc347916799 \h </w:instrText>
        </w:r>
        <w:r w:rsidR="00C904B2">
          <w:rPr>
            <w:noProof/>
            <w:webHidden/>
          </w:rPr>
        </w:r>
        <w:r w:rsidR="00C904B2">
          <w:rPr>
            <w:noProof/>
            <w:webHidden/>
          </w:rPr>
          <w:fldChar w:fldCharType="separate"/>
        </w:r>
        <w:r w:rsidR="00D96265">
          <w:rPr>
            <w:noProof/>
            <w:webHidden/>
          </w:rPr>
          <w:t>6</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800" w:history="1">
        <w:r w:rsidR="00C904B2" w:rsidRPr="00BF6F61">
          <w:rPr>
            <w:rStyle w:val="Hyperlink"/>
            <w:noProof/>
          </w:rPr>
          <w:t>1.5</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MAXIMUM RATINGS</w:t>
        </w:r>
        <w:r w:rsidR="00C904B2">
          <w:rPr>
            <w:noProof/>
            <w:webHidden/>
          </w:rPr>
          <w:tab/>
        </w:r>
        <w:r w:rsidR="00C904B2">
          <w:rPr>
            <w:noProof/>
            <w:webHidden/>
          </w:rPr>
          <w:fldChar w:fldCharType="begin"/>
        </w:r>
        <w:r w:rsidR="00C904B2">
          <w:rPr>
            <w:noProof/>
            <w:webHidden/>
          </w:rPr>
          <w:instrText xml:space="preserve"> PAGEREF _Toc347916800 \h </w:instrText>
        </w:r>
        <w:r w:rsidR="00C904B2">
          <w:rPr>
            <w:noProof/>
            <w:webHidden/>
          </w:rPr>
        </w:r>
        <w:r w:rsidR="00C904B2">
          <w:rPr>
            <w:noProof/>
            <w:webHidden/>
          </w:rPr>
          <w:fldChar w:fldCharType="separate"/>
        </w:r>
        <w:r w:rsidR="00D96265">
          <w:rPr>
            <w:noProof/>
            <w:webHidden/>
          </w:rPr>
          <w:t>9</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801" w:history="1">
        <w:r w:rsidR="00C904B2" w:rsidRPr="00BF6F61">
          <w:rPr>
            <w:rStyle w:val="Hyperlink"/>
            <w:noProof/>
          </w:rPr>
          <w:t>1.6</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PHYSICAL DIMENSIONS</w:t>
        </w:r>
        <w:r w:rsidR="00C904B2">
          <w:rPr>
            <w:noProof/>
            <w:webHidden/>
          </w:rPr>
          <w:tab/>
        </w:r>
        <w:r w:rsidR="00C904B2">
          <w:rPr>
            <w:noProof/>
            <w:webHidden/>
          </w:rPr>
          <w:fldChar w:fldCharType="begin"/>
        </w:r>
        <w:r w:rsidR="00C904B2">
          <w:rPr>
            <w:noProof/>
            <w:webHidden/>
          </w:rPr>
          <w:instrText xml:space="preserve"> PAGEREF _Toc347916801 \h </w:instrText>
        </w:r>
        <w:r w:rsidR="00C904B2">
          <w:rPr>
            <w:noProof/>
            <w:webHidden/>
          </w:rPr>
        </w:r>
        <w:r w:rsidR="00C904B2">
          <w:rPr>
            <w:noProof/>
            <w:webHidden/>
          </w:rPr>
          <w:fldChar w:fldCharType="separate"/>
        </w:r>
        <w:r w:rsidR="00D96265">
          <w:rPr>
            <w:noProof/>
            <w:webHidden/>
          </w:rPr>
          <w:t>10</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802" w:history="1">
        <w:r w:rsidR="00C904B2" w:rsidRPr="00BF6F61">
          <w:rPr>
            <w:rStyle w:val="Hyperlink"/>
            <w:noProof/>
          </w:rPr>
          <w:t>1.7</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FUNCTIONAL DIAGRAM</w:t>
        </w:r>
        <w:r w:rsidR="00C904B2">
          <w:rPr>
            <w:noProof/>
            <w:webHidden/>
          </w:rPr>
          <w:tab/>
        </w:r>
        <w:r w:rsidR="00C904B2">
          <w:rPr>
            <w:noProof/>
            <w:webHidden/>
          </w:rPr>
          <w:fldChar w:fldCharType="begin"/>
        </w:r>
        <w:r w:rsidR="00C904B2">
          <w:rPr>
            <w:noProof/>
            <w:webHidden/>
          </w:rPr>
          <w:instrText xml:space="preserve"> PAGEREF _Toc347916802 \h </w:instrText>
        </w:r>
        <w:r w:rsidR="00C904B2">
          <w:rPr>
            <w:noProof/>
            <w:webHidden/>
          </w:rPr>
        </w:r>
        <w:r w:rsidR="00C904B2">
          <w:rPr>
            <w:noProof/>
            <w:webHidden/>
          </w:rPr>
          <w:fldChar w:fldCharType="separate"/>
        </w:r>
        <w:r w:rsidR="00D96265">
          <w:rPr>
            <w:noProof/>
            <w:webHidden/>
          </w:rPr>
          <w:t>10</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803" w:history="1">
        <w:r w:rsidR="00C904B2" w:rsidRPr="00BF6F61">
          <w:rPr>
            <w:rStyle w:val="Hyperlink"/>
            <w:noProof/>
          </w:rPr>
          <w:t>1.8</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Materials and Finishes</w:t>
        </w:r>
        <w:r w:rsidR="00C904B2">
          <w:rPr>
            <w:noProof/>
            <w:webHidden/>
          </w:rPr>
          <w:tab/>
        </w:r>
        <w:r w:rsidR="00C904B2">
          <w:rPr>
            <w:noProof/>
            <w:webHidden/>
          </w:rPr>
          <w:fldChar w:fldCharType="begin"/>
        </w:r>
        <w:r w:rsidR="00C904B2">
          <w:rPr>
            <w:noProof/>
            <w:webHidden/>
          </w:rPr>
          <w:instrText xml:space="preserve"> PAGEREF _Toc347916803 \h </w:instrText>
        </w:r>
        <w:r w:rsidR="00C904B2">
          <w:rPr>
            <w:noProof/>
            <w:webHidden/>
          </w:rPr>
        </w:r>
        <w:r w:rsidR="00C904B2">
          <w:rPr>
            <w:noProof/>
            <w:webHidden/>
          </w:rPr>
          <w:fldChar w:fldCharType="separate"/>
        </w:r>
        <w:r w:rsidR="00D96265">
          <w:rPr>
            <w:noProof/>
            <w:webHidden/>
          </w:rPr>
          <w:t>11</w:t>
        </w:r>
        <w:r w:rsidR="00C904B2">
          <w:rPr>
            <w:noProof/>
            <w:webHidden/>
          </w:rPr>
          <w:fldChar w:fldCharType="end"/>
        </w:r>
      </w:hyperlink>
    </w:p>
    <w:p w:rsidR="00C904B2" w:rsidRDefault="00514169">
      <w:pPr>
        <w:pStyle w:val="TOC3"/>
        <w:tabs>
          <w:tab w:val="left" w:pos="1080"/>
          <w:tab w:val="right" w:pos="10144"/>
        </w:tabs>
        <w:rPr>
          <w:rFonts w:asciiTheme="minorHAnsi" w:eastAsiaTheme="minorEastAsia" w:hAnsiTheme="minorHAnsi" w:cstheme="minorBidi"/>
          <w:noProof/>
          <w:sz w:val="22"/>
          <w:szCs w:val="22"/>
          <w:lang w:eastAsia="en-GB"/>
        </w:rPr>
      </w:pPr>
      <w:hyperlink w:anchor="_Toc347916804" w:history="1">
        <w:r w:rsidR="00C904B2" w:rsidRPr="00BF6F61">
          <w:rPr>
            <w:rStyle w:val="Hyperlink"/>
            <w:noProof/>
          </w:rPr>
          <w:t>1.8.1</w:t>
        </w:r>
        <w:r w:rsidR="00C904B2">
          <w:rPr>
            <w:rFonts w:asciiTheme="minorHAnsi" w:eastAsiaTheme="minorEastAsia" w:hAnsiTheme="minorHAnsi" w:cstheme="minorBidi"/>
            <w:noProof/>
            <w:sz w:val="22"/>
            <w:szCs w:val="22"/>
            <w:lang w:eastAsia="en-GB"/>
          </w:rPr>
          <w:tab/>
        </w:r>
        <w:r w:rsidR="00C904B2" w:rsidRPr="00BF6F61">
          <w:rPr>
            <w:rStyle w:val="Hyperlink"/>
            <w:noProof/>
          </w:rPr>
          <w:t>Case</w:t>
        </w:r>
        <w:r w:rsidR="00C904B2">
          <w:rPr>
            <w:noProof/>
            <w:webHidden/>
          </w:rPr>
          <w:tab/>
        </w:r>
        <w:r w:rsidR="00C904B2">
          <w:rPr>
            <w:noProof/>
            <w:webHidden/>
          </w:rPr>
          <w:fldChar w:fldCharType="begin"/>
        </w:r>
        <w:r w:rsidR="00C904B2">
          <w:rPr>
            <w:noProof/>
            <w:webHidden/>
          </w:rPr>
          <w:instrText xml:space="preserve"> PAGEREF _Toc347916804 \h </w:instrText>
        </w:r>
        <w:r w:rsidR="00C904B2">
          <w:rPr>
            <w:noProof/>
            <w:webHidden/>
          </w:rPr>
        </w:r>
        <w:r w:rsidR="00C904B2">
          <w:rPr>
            <w:noProof/>
            <w:webHidden/>
          </w:rPr>
          <w:fldChar w:fldCharType="separate"/>
        </w:r>
        <w:r w:rsidR="00D96265">
          <w:rPr>
            <w:noProof/>
            <w:webHidden/>
          </w:rPr>
          <w:t>11</w:t>
        </w:r>
        <w:r w:rsidR="00C904B2">
          <w:rPr>
            <w:noProof/>
            <w:webHidden/>
          </w:rPr>
          <w:fldChar w:fldCharType="end"/>
        </w:r>
      </w:hyperlink>
    </w:p>
    <w:p w:rsidR="00C904B2" w:rsidRDefault="00514169">
      <w:pPr>
        <w:pStyle w:val="TOC3"/>
        <w:tabs>
          <w:tab w:val="left" w:pos="1080"/>
          <w:tab w:val="right" w:pos="10144"/>
        </w:tabs>
        <w:rPr>
          <w:rFonts w:asciiTheme="minorHAnsi" w:eastAsiaTheme="minorEastAsia" w:hAnsiTheme="minorHAnsi" w:cstheme="minorBidi"/>
          <w:noProof/>
          <w:sz w:val="22"/>
          <w:szCs w:val="22"/>
          <w:lang w:eastAsia="en-GB"/>
        </w:rPr>
      </w:pPr>
      <w:hyperlink w:anchor="_Toc347916805" w:history="1">
        <w:r w:rsidR="00C904B2" w:rsidRPr="00BF6F61">
          <w:rPr>
            <w:rStyle w:val="Hyperlink"/>
            <w:noProof/>
          </w:rPr>
          <w:t>1.8.2</w:t>
        </w:r>
        <w:r w:rsidR="00C904B2">
          <w:rPr>
            <w:rFonts w:asciiTheme="minorHAnsi" w:eastAsiaTheme="minorEastAsia" w:hAnsiTheme="minorHAnsi" w:cstheme="minorBidi"/>
            <w:noProof/>
            <w:sz w:val="22"/>
            <w:szCs w:val="22"/>
            <w:lang w:eastAsia="en-GB"/>
          </w:rPr>
          <w:tab/>
        </w:r>
        <w:r w:rsidR="00C904B2" w:rsidRPr="00BF6F61">
          <w:rPr>
            <w:rStyle w:val="Hyperlink"/>
            <w:noProof/>
          </w:rPr>
          <w:t>Terminals</w:t>
        </w:r>
        <w:r w:rsidR="00C904B2">
          <w:rPr>
            <w:noProof/>
            <w:webHidden/>
          </w:rPr>
          <w:tab/>
        </w:r>
        <w:r w:rsidR="00C904B2">
          <w:rPr>
            <w:noProof/>
            <w:webHidden/>
          </w:rPr>
          <w:fldChar w:fldCharType="begin"/>
        </w:r>
        <w:r w:rsidR="00C904B2">
          <w:rPr>
            <w:noProof/>
            <w:webHidden/>
          </w:rPr>
          <w:instrText xml:space="preserve"> PAGEREF _Toc347916805 \h </w:instrText>
        </w:r>
        <w:r w:rsidR="00C904B2">
          <w:rPr>
            <w:noProof/>
            <w:webHidden/>
          </w:rPr>
        </w:r>
        <w:r w:rsidR="00C904B2">
          <w:rPr>
            <w:noProof/>
            <w:webHidden/>
          </w:rPr>
          <w:fldChar w:fldCharType="separate"/>
        </w:r>
        <w:r w:rsidR="00D96265">
          <w:rPr>
            <w:noProof/>
            <w:webHidden/>
          </w:rPr>
          <w:t>11</w:t>
        </w:r>
        <w:r w:rsidR="00C904B2">
          <w:rPr>
            <w:noProof/>
            <w:webHidden/>
          </w:rPr>
          <w:fldChar w:fldCharType="end"/>
        </w:r>
      </w:hyperlink>
    </w:p>
    <w:p w:rsidR="00C904B2" w:rsidRDefault="00514169">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347916806" w:history="1">
        <w:r w:rsidR="00C904B2" w:rsidRPr="00BF6F61">
          <w:rPr>
            <w:rStyle w:val="Hyperlink"/>
            <w:noProof/>
          </w:rPr>
          <w:t>2</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REQUIREMENTS</w:t>
        </w:r>
        <w:r w:rsidR="00C904B2">
          <w:rPr>
            <w:noProof/>
            <w:webHidden/>
          </w:rPr>
          <w:tab/>
        </w:r>
        <w:r w:rsidR="00C904B2">
          <w:rPr>
            <w:noProof/>
            <w:webHidden/>
          </w:rPr>
          <w:fldChar w:fldCharType="begin"/>
        </w:r>
        <w:r w:rsidR="00C904B2">
          <w:rPr>
            <w:noProof/>
            <w:webHidden/>
          </w:rPr>
          <w:instrText xml:space="preserve"> PAGEREF _Toc347916806 \h </w:instrText>
        </w:r>
        <w:r w:rsidR="00C904B2">
          <w:rPr>
            <w:noProof/>
            <w:webHidden/>
          </w:rPr>
        </w:r>
        <w:r w:rsidR="00C904B2">
          <w:rPr>
            <w:noProof/>
            <w:webHidden/>
          </w:rPr>
          <w:fldChar w:fldCharType="separate"/>
        </w:r>
        <w:r w:rsidR="00D96265">
          <w:rPr>
            <w:noProof/>
            <w:webHidden/>
          </w:rPr>
          <w:t>11</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807" w:history="1">
        <w:r w:rsidR="00C904B2" w:rsidRPr="00BF6F61">
          <w:rPr>
            <w:rStyle w:val="Hyperlink"/>
            <w:noProof/>
          </w:rPr>
          <w:t>2.1</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GENERAL</w:t>
        </w:r>
        <w:r w:rsidR="00C904B2">
          <w:rPr>
            <w:noProof/>
            <w:webHidden/>
          </w:rPr>
          <w:tab/>
        </w:r>
        <w:r w:rsidR="00C904B2">
          <w:rPr>
            <w:noProof/>
            <w:webHidden/>
          </w:rPr>
          <w:fldChar w:fldCharType="begin"/>
        </w:r>
        <w:r w:rsidR="00C904B2">
          <w:rPr>
            <w:noProof/>
            <w:webHidden/>
          </w:rPr>
          <w:instrText xml:space="preserve"> PAGEREF _Toc347916807 \h </w:instrText>
        </w:r>
        <w:r w:rsidR="00C904B2">
          <w:rPr>
            <w:noProof/>
            <w:webHidden/>
          </w:rPr>
        </w:r>
        <w:r w:rsidR="00C904B2">
          <w:rPr>
            <w:noProof/>
            <w:webHidden/>
          </w:rPr>
          <w:fldChar w:fldCharType="separate"/>
        </w:r>
        <w:r w:rsidR="00D96265">
          <w:rPr>
            <w:noProof/>
            <w:webHidden/>
          </w:rPr>
          <w:t>11</w:t>
        </w:r>
        <w:r w:rsidR="00C904B2">
          <w:rPr>
            <w:noProof/>
            <w:webHidden/>
          </w:rPr>
          <w:fldChar w:fldCharType="end"/>
        </w:r>
      </w:hyperlink>
    </w:p>
    <w:p w:rsidR="00C904B2" w:rsidRDefault="00514169">
      <w:pPr>
        <w:pStyle w:val="TOC3"/>
        <w:tabs>
          <w:tab w:val="left" w:pos="1080"/>
          <w:tab w:val="right" w:pos="10144"/>
        </w:tabs>
        <w:rPr>
          <w:rFonts w:asciiTheme="minorHAnsi" w:eastAsiaTheme="minorEastAsia" w:hAnsiTheme="minorHAnsi" w:cstheme="minorBidi"/>
          <w:noProof/>
          <w:sz w:val="22"/>
          <w:szCs w:val="22"/>
          <w:lang w:eastAsia="en-GB"/>
        </w:rPr>
      </w:pPr>
      <w:hyperlink w:anchor="_Toc347916808" w:history="1">
        <w:r w:rsidR="00C904B2" w:rsidRPr="00BF6F61">
          <w:rPr>
            <w:rStyle w:val="Hyperlink"/>
            <w:noProof/>
          </w:rPr>
          <w:t>2.1.1</w:t>
        </w:r>
        <w:r w:rsidR="00C904B2">
          <w:rPr>
            <w:rFonts w:asciiTheme="minorHAnsi" w:eastAsiaTheme="minorEastAsia" w:hAnsiTheme="minorHAnsi" w:cstheme="minorBidi"/>
            <w:noProof/>
            <w:sz w:val="22"/>
            <w:szCs w:val="22"/>
            <w:lang w:eastAsia="en-GB"/>
          </w:rPr>
          <w:tab/>
        </w:r>
        <w:r w:rsidR="00C904B2" w:rsidRPr="00BF6F61">
          <w:rPr>
            <w:rStyle w:val="Hyperlink"/>
            <w:noProof/>
          </w:rPr>
          <w:t>Deviations from the Generic Specification</w:t>
        </w:r>
        <w:r w:rsidR="00C904B2">
          <w:rPr>
            <w:noProof/>
            <w:webHidden/>
          </w:rPr>
          <w:tab/>
        </w:r>
        <w:r w:rsidR="00C904B2">
          <w:rPr>
            <w:noProof/>
            <w:webHidden/>
          </w:rPr>
          <w:fldChar w:fldCharType="begin"/>
        </w:r>
        <w:r w:rsidR="00C904B2">
          <w:rPr>
            <w:noProof/>
            <w:webHidden/>
          </w:rPr>
          <w:instrText xml:space="preserve"> PAGEREF _Toc347916808 \h </w:instrText>
        </w:r>
        <w:r w:rsidR="00C904B2">
          <w:rPr>
            <w:noProof/>
            <w:webHidden/>
          </w:rPr>
        </w:r>
        <w:r w:rsidR="00C904B2">
          <w:rPr>
            <w:noProof/>
            <w:webHidden/>
          </w:rPr>
          <w:fldChar w:fldCharType="separate"/>
        </w:r>
        <w:r w:rsidR="00D96265">
          <w:rPr>
            <w:noProof/>
            <w:webHidden/>
          </w:rPr>
          <w:t>11</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809" w:history="1">
        <w:r w:rsidR="00C904B2" w:rsidRPr="00BF6F61">
          <w:rPr>
            <w:rStyle w:val="Hyperlink"/>
            <w:noProof/>
          </w:rPr>
          <w:t>2.2</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MARKING</w:t>
        </w:r>
        <w:r w:rsidR="00C904B2">
          <w:rPr>
            <w:noProof/>
            <w:webHidden/>
          </w:rPr>
          <w:tab/>
        </w:r>
        <w:r w:rsidR="00C904B2">
          <w:rPr>
            <w:noProof/>
            <w:webHidden/>
          </w:rPr>
          <w:fldChar w:fldCharType="begin"/>
        </w:r>
        <w:r w:rsidR="00C904B2">
          <w:rPr>
            <w:noProof/>
            <w:webHidden/>
          </w:rPr>
          <w:instrText xml:space="preserve"> PAGEREF _Toc347916809 \h </w:instrText>
        </w:r>
        <w:r w:rsidR="00C904B2">
          <w:rPr>
            <w:noProof/>
            <w:webHidden/>
          </w:rPr>
        </w:r>
        <w:r w:rsidR="00C904B2">
          <w:rPr>
            <w:noProof/>
            <w:webHidden/>
          </w:rPr>
          <w:fldChar w:fldCharType="separate"/>
        </w:r>
        <w:r w:rsidR="00D96265">
          <w:rPr>
            <w:noProof/>
            <w:webHidden/>
          </w:rPr>
          <w:t>11</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810" w:history="1">
        <w:r w:rsidR="00C904B2" w:rsidRPr="00BF6F61">
          <w:rPr>
            <w:rStyle w:val="Hyperlink"/>
            <w:noProof/>
          </w:rPr>
          <w:t>2.3</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ROBUSTNESS OF TERMINATIONS</w:t>
        </w:r>
        <w:r w:rsidR="00C904B2">
          <w:rPr>
            <w:noProof/>
            <w:webHidden/>
          </w:rPr>
          <w:tab/>
        </w:r>
        <w:r w:rsidR="00C904B2">
          <w:rPr>
            <w:noProof/>
            <w:webHidden/>
          </w:rPr>
          <w:fldChar w:fldCharType="begin"/>
        </w:r>
        <w:r w:rsidR="00C904B2">
          <w:rPr>
            <w:noProof/>
            <w:webHidden/>
          </w:rPr>
          <w:instrText xml:space="preserve"> PAGEREF _Toc347916810 \h </w:instrText>
        </w:r>
        <w:r w:rsidR="00C904B2">
          <w:rPr>
            <w:noProof/>
            <w:webHidden/>
          </w:rPr>
        </w:r>
        <w:r w:rsidR="00C904B2">
          <w:rPr>
            <w:noProof/>
            <w:webHidden/>
          </w:rPr>
          <w:fldChar w:fldCharType="separate"/>
        </w:r>
        <w:r w:rsidR="00D96265">
          <w:rPr>
            <w:noProof/>
            <w:webHidden/>
          </w:rPr>
          <w:t>11</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811" w:history="1">
        <w:r w:rsidR="00C904B2" w:rsidRPr="00BF6F61">
          <w:rPr>
            <w:rStyle w:val="Hyperlink"/>
            <w:noProof/>
          </w:rPr>
          <w:t>2.4</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ELECTRICAL MEASUREMENTS AT ROOM, HIGH AND LOW TEMPERATURES</w:t>
        </w:r>
        <w:r w:rsidR="00C904B2">
          <w:rPr>
            <w:noProof/>
            <w:webHidden/>
          </w:rPr>
          <w:tab/>
        </w:r>
        <w:r w:rsidR="00C904B2">
          <w:rPr>
            <w:noProof/>
            <w:webHidden/>
          </w:rPr>
          <w:fldChar w:fldCharType="begin"/>
        </w:r>
        <w:r w:rsidR="00C904B2">
          <w:rPr>
            <w:noProof/>
            <w:webHidden/>
          </w:rPr>
          <w:instrText xml:space="preserve"> PAGEREF _Toc347916811 \h </w:instrText>
        </w:r>
        <w:r w:rsidR="00C904B2">
          <w:rPr>
            <w:noProof/>
            <w:webHidden/>
          </w:rPr>
        </w:r>
        <w:r w:rsidR="00C904B2">
          <w:rPr>
            <w:noProof/>
            <w:webHidden/>
          </w:rPr>
          <w:fldChar w:fldCharType="separate"/>
        </w:r>
        <w:r w:rsidR="00D96265">
          <w:rPr>
            <w:noProof/>
            <w:webHidden/>
          </w:rPr>
          <w:t>12</w:t>
        </w:r>
        <w:r w:rsidR="00C904B2">
          <w:rPr>
            <w:noProof/>
            <w:webHidden/>
          </w:rPr>
          <w:fldChar w:fldCharType="end"/>
        </w:r>
      </w:hyperlink>
    </w:p>
    <w:p w:rsidR="00C904B2" w:rsidRDefault="00514169">
      <w:pPr>
        <w:pStyle w:val="TOC3"/>
        <w:tabs>
          <w:tab w:val="left" w:pos="1080"/>
          <w:tab w:val="right" w:pos="10144"/>
        </w:tabs>
        <w:rPr>
          <w:rFonts w:asciiTheme="minorHAnsi" w:eastAsiaTheme="minorEastAsia" w:hAnsiTheme="minorHAnsi" w:cstheme="minorBidi"/>
          <w:noProof/>
          <w:sz w:val="22"/>
          <w:szCs w:val="22"/>
          <w:lang w:eastAsia="en-GB"/>
        </w:rPr>
      </w:pPr>
      <w:hyperlink w:anchor="_Toc347916812" w:history="1">
        <w:r w:rsidR="00C904B2" w:rsidRPr="00BF6F61">
          <w:rPr>
            <w:rStyle w:val="Hyperlink"/>
            <w:noProof/>
          </w:rPr>
          <w:t>2.4.1</w:t>
        </w:r>
        <w:r w:rsidR="00C904B2">
          <w:rPr>
            <w:rFonts w:asciiTheme="minorHAnsi" w:eastAsiaTheme="minorEastAsia" w:hAnsiTheme="minorHAnsi" w:cstheme="minorBidi"/>
            <w:noProof/>
            <w:sz w:val="22"/>
            <w:szCs w:val="22"/>
            <w:lang w:eastAsia="en-GB"/>
          </w:rPr>
          <w:tab/>
        </w:r>
        <w:r w:rsidR="00C904B2" w:rsidRPr="00BF6F61">
          <w:rPr>
            <w:rStyle w:val="Hyperlink"/>
            <w:noProof/>
          </w:rPr>
          <w:t>Room Temperature Electrical Measurements</w:t>
        </w:r>
        <w:r w:rsidR="00C904B2">
          <w:rPr>
            <w:noProof/>
            <w:webHidden/>
          </w:rPr>
          <w:tab/>
        </w:r>
        <w:r w:rsidR="00C904B2">
          <w:rPr>
            <w:noProof/>
            <w:webHidden/>
          </w:rPr>
          <w:fldChar w:fldCharType="begin"/>
        </w:r>
        <w:r w:rsidR="00C904B2">
          <w:rPr>
            <w:noProof/>
            <w:webHidden/>
          </w:rPr>
          <w:instrText xml:space="preserve"> PAGEREF _Toc347916812 \h </w:instrText>
        </w:r>
        <w:r w:rsidR="00C904B2">
          <w:rPr>
            <w:noProof/>
            <w:webHidden/>
          </w:rPr>
        </w:r>
        <w:r w:rsidR="00C904B2">
          <w:rPr>
            <w:noProof/>
            <w:webHidden/>
          </w:rPr>
          <w:fldChar w:fldCharType="separate"/>
        </w:r>
        <w:r w:rsidR="00D96265">
          <w:rPr>
            <w:noProof/>
            <w:webHidden/>
          </w:rPr>
          <w:t>12</w:t>
        </w:r>
        <w:r w:rsidR="00C904B2">
          <w:rPr>
            <w:noProof/>
            <w:webHidden/>
          </w:rPr>
          <w:fldChar w:fldCharType="end"/>
        </w:r>
      </w:hyperlink>
    </w:p>
    <w:p w:rsidR="00C904B2" w:rsidRDefault="00514169">
      <w:pPr>
        <w:pStyle w:val="TOC3"/>
        <w:tabs>
          <w:tab w:val="left" w:pos="1080"/>
          <w:tab w:val="right" w:pos="10144"/>
        </w:tabs>
        <w:rPr>
          <w:rFonts w:asciiTheme="minorHAnsi" w:eastAsiaTheme="minorEastAsia" w:hAnsiTheme="minorHAnsi" w:cstheme="minorBidi"/>
          <w:noProof/>
          <w:sz w:val="22"/>
          <w:szCs w:val="22"/>
          <w:lang w:eastAsia="en-GB"/>
        </w:rPr>
      </w:pPr>
      <w:hyperlink w:anchor="_Toc347916813" w:history="1">
        <w:r w:rsidR="00C904B2" w:rsidRPr="00BF6F61">
          <w:rPr>
            <w:rStyle w:val="Hyperlink"/>
            <w:noProof/>
          </w:rPr>
          <w:t>2.4.2</w:t>
        </w:r>
        <w:r w:rsidR="00C904B2">
          <w:rPr>
            <w:rFonts w:asciiTheme="minorHAnsi" w:eastAsiaTheme="minorEastAsia" w:hAnsiTheme="minorHAnsi" w:cstheme="minorBidi"/>
            <w:noProof/>
            <w:sz w:val="22"/>
            <w:szCs w:val="22"/>
            <w:lang w:eastAsia="en-GB"/>
          </w:rPr>
          <w:tab/>
        </w:r>
        <w:r w:rsidR="00C904B2" w:rsidRPr="00BF6F61">
          <w:rPr>
            <w:rStyle w:val="Hyperlink"/>
            <w:noProof/>
          </w:rPr>
          <w:t>High and Low Temperatures Electrical Measurements</w:t>
        </w:r>
        <w:r w:rsidR="00C904B2">
          <w:rPr>
            <w:noProof/>
            <w:webHidden/>
          </w:rPr>
          <w:tab/>
        </w:r>
        <w:r w:rsidR="00C904B2">
          <w:rPr>
            <w:noProof/>
            <w:webHidden/>
          </w:rPr>
          <w:fldChar w:fldCharType="begin"/>
        </w:r>
        <w:r w:rsidR="00C904B2">
          <w:rPr>
            <w:noProof/>
            <w:webHidden/>
          </w:rPr>
          <w:instrText xml:space="preserve"> PAGEREF _Toc347916813 \h </w:instrText>
        </w:r>
        <w:r w:rsidR="00C904B2">
          <w:rPr>
            <w:noProof/>
            <w:webHidden/>
          </w:rPr>
        </w:r>
        <w:r w:rsidR="00C904B2">
          <w:rPr>
            <w:noProof/>
            <w:webHidden/>
          </w:rPr>
          <w:fldChar w:fldCharType="separate"/>
        </w:r>
        <w:r w:rsidR="00D96265">
          <w:rPr>
            <w:noProof/>
            <w:webHidden/>
          </w:rPr>
          <w:t>12</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814" w:history="1">
        <w:r w:rsidR="00C904B2" w:rsidRPr="00BF6F61">
          <w:rPr>
            <w:rStyle w:val="Hyperlink"/>
            <w:noProof/>
          </w:rPr>
          <w:t>2.5</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INTERMEDIATE AND END-POINT ELECTRICAL MEASUREMENTS</w:t>
        </w:r>
        <w:r w:rsidR="00C904B2">
          <w:rPr>
            <w:noProof/>
            <w:webHidden/>
          </w:rPr>
          <w:tab/>
        </w:r>
        <w:r w:rsidR="00C904B2">
          <w:rPr>
            <w:noProof/>
            <w:webHidden/>
          </w:rPr>
          <w:fldChar w:fldCharType="begin"/>
        </w:r>
        <w:r w:rsidR="00C904B2">
          <w:rPr>
            <w:noProof/>
            <w:webHidden/>
          </w:rPr>
          <w:instrText xml:space="preserve"> PAGEREF _Toc347916814 \h </w:instrText>
        </w:r>
        <w:r w:rsidR="00C904B2">
          <w:rPr>
            <w:noProof/>
            <w:webHidden/>
          </w:rPr>
        </w:r>
        <w:r w:rsidR="00C904B2">
          <w:rPr>
            <w:noProof/>
            <w:webHidden/>
          </w:rPr>
          <w:fldChar w:fldCharType="separate"/>
        </w:r>
        <w:r w:rsidR="00D96265">
          <w:rPr>
            <w:noProof/>
            <w:webHidden/>
          </w:rPr>
          <w:t>13</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815" w:history="1">
        <w:r w:rsidR="00C904B2" w:rsidRPr="00BF6F61">
          <w:rPr>
            <w:rStyle w:val="Hyperlink"/>
            <w:noProof/>
          </w:rPr>
          <w:t>2.6</w:t>
        </w:r>
        <w:r w:rsidR="00C904B2">
          <w:rPr>
            <w:rFonts w:asciiTheme="minorHAnsi" w:eastAsiaTheme="minorEastAsia" w:hAnsiTheme="minorHAnsi" w:cstheme="minorBidi"/>
            <w:caps w:val="0"/>
            <w:noProof/>
            <w:sz w:val="22"/>
            <w:szCs w:val="22"/>
            <w:lang w:eastAsia="en-GB"/>
          </w:rPr>
          <w:tab/>
        </w:r>
        <w:r w:rsidR="00C904B2" w:rsidRPr="00BF6F61">
          <w:rPr>
            <w:rStyle w:val="Hyperlink"/>
            <w:noProof/>
          </w:rPr>
          <w:t>BURN-IN</w:t>
        </w:r>
        <w:r w:rsidR="00C904B2">
          <w:rPr>
            <w:noProof/>
            <w:webHidden/>
          </w:rPr>
          <w:tab/>
        </w:r>
        <w:r w:rsidR="00C904B2">
          <w:rPr>
            <w:noProof/>
            <w:webHidden/>
          </w:rPr>
          <w:fldChar w:fldCharType="begin"/>
        </w:r>
        <w:r w:rsidR="00C904B2">
          <w:rPr>
            <w:noProof/>
            <w:webHidden/>
          </w:rPr>
          <w:instrText xml:space="preserve"> PAGEREF _Toc347916815 \h </w:instrText>
        </w:r>
        <w:r w:rsidR="00C904B2">
          <w:rPr>
            <w:noProof/>
            <w:webHidden/>
          </w:rPr>
        </w:r>
        <w:r w:rsidR="00C904B2">
          <w:rPr>
            <w:noProof/>
            <w:webHidden/>
          </w:rPr>
          <w:fldChar w:fldCharType="separate"/>
        </w:r>
        <w:r w:rsidR="00D96265">
          <w:rPr>
            <w:noProof/>
            <w:webHidden/>
          </w:rPr>
          <w:t>14</w:t>
        </w:r>
        <w:r w:rsidR="00C904B2">
          <w:rPr>
            <w:noProof/>
            <w:webHidden/>
          </w:rPr>
          <w:fldChar w:fldCharType="end"/>
        </w:r>
      </w:hyperlink>
    </w:p>
    <w:p w:rsidR="00C904B2" w:rsidRDefault="00514169">
      <w:pPr>
        <w:pStyle w:val="TOC2"/>
        <w:rPr>
          <w:rFonts w:asciiTheme="minorHAnsi" w:eastAsiaTheme="minorEastAsia" w:hAnsiTheme="minorHAnsi" w:cstheme="minorBidi"/>
          <w:caps w:val="0"/>
          <w:noProof/>
          <w:sz w:val="22"/>
          <w:szCs w:val="22"/>
          <w:lang w:eastAsia="en-GB"/>
        </w:rPr>
      </w:pPr>
      <w:hyperlink w:anchor="_Toc347916816" w:history="1">
        <w:r w:rsidR="00C904B2" w:rsidRPr="00BF6F61">
          <w:rPr>
            <w:rStyle w:val="Hyperlink"/>
            <w:noProof/>
          </w:rPr>
          <w:t>APPENDIX A</w:t>
        </w:r>
        <w:r w:rsidR="00C904B2">
          <w:rPr>
            <w:noProof/>
            <w:webHidden/>
          </w:rPr>
          <w:tab/>
        </w:r>
        <w:r w:rsidR="00C904B2">
          <w:rPr>
            <w:noProof/>
            <w:webHidden/>
          </w:rPr>
          <w:fldChar w:fldCharType="begin"/>
        </w:r>
        <w:r w:rsidR="00C904B2">
          <w:rPr>
            <w:noProof/>
            <w:webHidden/>
          </w:rPr>
          <w:instrText xml:space="preserve"> PAGEREF _Toc347916816 \h </w:instrText>
        </w:r>
        <w:r w:rsidR="00C904B2">
          <w:rPr>
            <w:noProof/>
            <w:webHidden/>
          </w:rPr>
        </w:r>
        <w:r w:rsidR="00C904B2">
          <w:rPr>
            <w:noProof/>
            <w:webHidden/>
          </w:rPr>
          <w:fldChar w:fldCharType="separate"/>
        </w:r>
        <w:r w:rsidR="00D96265">
          <w:rPr>
            <w:noProof/>
            <w:webHidden/>
          </w:rPr>
          <w:t>15</w:t>
        </w:r>
        <w:r w:rsidR="00C904B2">
          <w:rPr>
            <w:noProof/>
            <w:webHidden/>
          </w:rPr>
          <w:fldChar w:fldCharType="end"/>
        </w:r>
      </w:hyperlink>
    </w:p>
    <w:p w:rsidR="00052054" w:rsidRDefault="003B4AF9" w:rsidP="00694A3D">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2" w:name="_Toc347916793"/>
      <w:r>
        <w:lastRenderedPageBreak/>
        <w:t>GENERAL</w:t>
      </w:r>
      <w:bookmarkEnd w:id="2"/>
    </w:p>
    <w:p w:rsidR="00052054" w:rsidRDefault="00052054" w:rsidP="00052054">
      <w:pPr>
        <w:pStyle w:val="Heading2"/>
      </w:pPr>
      <w:bookmarkStart w:id="3" w:name="_Toc347916794"/>
      <w:r>
        <w:t>SCOPE</w:t>
      </w:r>
      <w:bookmarkEnd w:id="3"/>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4" w:name="_Toc347916795"/>
      <w:r>
        <w:t>APPLICABLE DOCUMENTS</w:t>
      </w:r>
      <w:bookmarkEnd w:id="4"/>
    </w:p>
    <w:p w:rsidR="00052054" w:rsidRDefault="00052054" w:rsidP="00052054">
      <w:r>
        <w:t>The following documents form part of this specification and shall be read in conjunction with it:</w:t>
      </w:r>
    </w:p>
    <w:p w:rsidR="00052054" w:rsidRDefault="00052054" w:rsidP="00F72E9E">
      <w:pPr>
        <w:pStyle w:val="alphabeticallist"/>
      </w:pPr>
      <w:r w:rsidRPr="006C6D72">
        <w:t xml:space="preserve">ESCC Generic Specification No. </w:t>
      </w:r>
      <w:hyperlink r:id="rId14" w:history="1">
        <w:r w:rsidRPr="00264B99">
          <w:rPr>
            <w:rStyle w:val="Hyperlink"/>
          </w:rPr>
          <w:t>3001</w:t>
        </w:r>
      </w:hyperlink>
      <w:r w:rsidRPr="006C6D72">
        <w:t>.</w:t>
      </w:r>
    </w:p>
    <w:p w:rsidR="00052054" w:rsidRDefault="00052054" w:rsidP="00052054">
      <w:pPr>
        <w:pStyle w:val="Heading2"/>
      </w:pPr>
      <w:bookmarkStart w:id="5" w:name="_Toc347916796"/>
      <w:r>
        <w:t>TERMS, DEFINITIONS, ABBREVIATIONS, SYMBOLS AND UNITS</w:t>
      </w:r>
      <w:bookmarkEnd w:id="5"/>
    </w:p>
    <w:p w:rsidR="00052054" w:rsidRDefault="00052054" w:rsidP="00052054">
      <w:r>
        <w:t xml:space="preserve">For the purpose of this specification, the terms, definitions, abbreviations, symbols and units specified in ESCC Basic Specification No. </w:t>
      </w:r>
      <w:hyperlink r:id="rId15" w:history="1">
        <w:r w:rsidRPr="00264B99">
          <w:rPr>
            <w:rStyle w:val="Hyperlink"/>
          </w:rPr>
          <w:t>21300</w:t>
        </w:r>
      </w:hyperlink>
      <w:r>
        <w:t xml:space="preserve"> shall apply.</w:t>
      </w:r>
    </w:p>
    <w:p w:rsidR="00052054" w:rsidRDefault="00052054" w:rsidP="00052054">
      <w:pPr>
        <w:pStyle w:val="Heading2"/>
      </w:pPr>
      <w:bookmarkStart w:id="6" w:name="_Toc347916797"/>
      <w:r>
        <w:t>THE ESCC COMPONENT NUMBER AND COMPONENT TYPE VARIANTS</w:t>
      </w:r>
      <w:bookmarkEnd w:id="6"/>
    </w:p>
    <w:p w:rsidR="00052054" w:rsidRDefault="00052054" w:rsidP="00052054">
      <w:pPr>
        <w:pStyle w:val="Heading3"/>
      </w:pPr>
      <w:bookmarkStart w:id="7" w:name="_Toc323044221"/>
      <w:bookmarkStart w:id="8" w:name="_Toc347916798"/>
      <w:r>
        <w:t>The ESCC Component Number</w:t>
      </w:r>
      <w:bookmarkEnd w:id="7"/>
      <w:bookmarkEnd w:id="8"/>
    </w:p>
    <w:p w:rsidR="00052054" w:rsidRDefault="00052054" w:rsidP="006C6D72">
      <w:r>
        <w:t>The ESCC Component Number shall be constituted as follows:</w:t>
      </w:r>
    </w:p>
    <w:p w:rsidR="00052054" w:rsidRDefault="006C6D72" w:rsidP="006C6D72">
      <w:r>
        <w:t>Example: 3001</w:t>
      </w:r>
      <w:r w:rsidR="00052054">
        <w:t>0</w:t>
      </w:r>
      <w:r w:rsidR="00FE781D">
        <w:t>2</w:t>
      </w:r>
      <w:r w:rsidR="00175F0D">
        <w:t>8</w:t>
      </w:r>
      <w:r w:rsidR="00052054">
        <w:t>01</w:t>
      </w:r>
      <w:r w:rsidR="00FE781D">
        <w:t>476KC</w:t>
      </w:r>
    </w:p>
    <w:p w:rsidR="00052054" w:rsidRDefault="00052054" w:rsidP="00694A3D">
      <w:pPr>
        <w:pStyle w:val="BulletList"/>
      </w:pPr>
      <w:r>
        <w:t>Detail Specification Reference: 3</w:t>
      </w:r>
      <w:r w:rsidR="006C6D72">
        <w:t>0010</w:t>
      </w:r>
      <w:r w:rsidR="00FE781D">
        <w:t>2</w:t>
      </w:r>
      <w:r w:rsidR="00175F0D">
        <w:t>8</w:t>
      </w:r>
    </w:p>
    <w:p w:rsidR="00052054" w:rsidRDefault="00052054" w:rsidP="00694A3D">
      <w:pPr>
        <w:pStyle w:val="BulletList"/>
      </w:pPr>
      <w:r>
        <w:t>Component Type Variant Number: 01 (</w:t>
      </w:r>
      <w:r w:rsidR="00B848B7">
        <w:t>see Note 1)</w:t>
      </w:r>
    </w:p>
    <w:p w:rsidR="006C6D72" w:rsidRPr="006C6D72" w:rsidRDefault="006C6D72" w:rsidP="00694A3D">
      <w:pPr>
        <w:pStyle w:val="BulletList"/>
      </w:pPr>
      <w:r w:rsidRPr="006C6D72">
        <w:t>Characteristic code: Capacitance Value (</w:t>
      </w:r>
      <w:r w:rsidR="00FE781D">
        <w:t>47</w:t>
      </w:r>
      <w:r w:rsidRPr="006C6D72">
        <w:t xml:space="preserve">μF): </w:t>
      </w:r>
      <w:r w:rsidR="00FE781D">
        <w:t>476</w:t>
      </w:r>
      <w:r w:rsidRPr="006C6D72">
        <w:t xml:space="preserve"> (as required)</w:t>
      </w:r>
    </w:p>
    <w:p w:rsidR="006C6D72" w:rsidRPr="006C6D72" w:rsidRDefault="006C6D72" w:rsidP="00694A3D">
      <w:pPr>
        <w:pStyle w:val="BulletList"/>
      </w:pPr>
      <w:r w:rsidRPr="006C6D72">
        <w:t>Characteristic code: Capacitance Tolerance (±10%): K (as required)</w:t>
      </w:r>
    </w:p>
    <w:p w:rsidR="006C6D72" w:rsidRDefault="00FB7021" w:rsidP="00694A3D">
      <w:pPr>
        <w:pStyle w:val="BulletList"/>
      </w:pPr>
      <w:r>
        <w:t>Rating</w:t>
      </w:r>
      <w:r w:rsidR="006C6D72" w:rsidRPr="006C6D72">
        <w:t xml:space="preserve"> code: Rated Voltage (</w:t>
      </w:r>
      <w:r w:rsidR="00934E15">
        <w:t>50</w:t>
      </w:r>
      <w:r w:rsidR="006C6D72" w:rsidRPr="006C6D72">
        <w:t xml:space="preserve">V): </w:t>
      </w:r>
      <w:r w:rsidR="00732D6D">
        <w:t>C</w:t>
      </w:r>
      <w:r w:rsidR="006C6D72" w:rsidRPr="006C6D72">
        <w:t xml:space="preserve"> (as required)</w:t>
      </w:r>
    </w:p>
    <w:p w:rsidR="00B848B7" w:rsidRDefault="00B848B7" w:rsidP="00B848B7">
      <w:pPr>
        <w:pStyle w:val="NOTES"/>
      </w:pPr>
      <w:r>
        <w:t>Notes</w:t>
      </w:r>
    </w:p>
    <w:p w:rsidR="00B848B7" w:rsidRDefault="00B848B7" w:rsidP="00B848B7">
      <w:pPr>
        <w:pStyle w:val="numericallist"/>
      </w:pPr>
      <w:r>
        <w:t>Marking of the type variant number is mandatory. No further reference to type variant number is made in this s</w:t>
      </w:r>
      <w:r w:rsidR="00090D34">
        <w:t>pecification.</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Pr="00694A3D" w:rsidRDefault="006C6D72" w:rsidP="002076F9">
      <w:pPr>
        <w:pStyle w:val="alphabeticallist"/>
        <w:spacing w:before="240" w:after="120"/>
      </w:pPr>
      <w:r w:rsidRPr="00694A3D">
        <w:t>Rated Capacitance Value C</w:t>
      </w:r>
      <w:r w:rsidRPr="00B30F09">
        <w:rPr>
          <w:vertAlign w:val="subscript"/>
        </w:rPr>
        <w:t>n</w:t>
      </w:r>
      <w:r w:rsidRPr="00694A3D">
        <w:t xml:space="preserve"> expressed by means of the following codes in accordance with ESCC Basic Specification No. </w:t>
      </w:r>
      <w:hyperlink r:id="rId16" w:history="1">
        <w:r w:rsidRPr="00264B99">
          <w:rPr>
            <w:rStyle w:val="Hyperlink"/>
          </w:rPr>
          <w:t>21700</w:t>
        </w:r>
      </w:hyperlink>
      <w:r w:rsidRPr="00694A3D">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3507C8">
        <w:trPr>
          <w:trHeight w:val="510"/>
        </w:trPr>
        <w:tc>
          <w:tcPr>
            <w:tcW w:w="2561" w:type="dxa"/>
          </w:tcPr>
          <w:p w:rsidR="006C6D72" w:rsidRDefault="006C6D72" w:rsidP="00694A3D">
            <w:pPr>
              <w:pStyle w:val="Bodyjustified"/>
            </w:pPr>
            <w:r w:rsidRPr="007E3E01">
              <w:t>Capacitance Value C</w:t>
            </w:r>
            <w:r w:rsidRPr="006C6D72">
              <w:rPr>
                <w:vertAlign w:val="subscript"/>
              </w:rPr>
              <w:t>n</w:t>
            </w:r>
          </w:p>
          <w:p w:rsidR="006C6D72" w:rsidRPr="007E3E01" w:rsidRDefault="006C6D72" w:rsidP="00694A3D">
            <w:pPr>
              <w:pStyle w:val="Bodyjustified"/>
            </w:pPr>
            <w:r w:rsidRPr="007E3E01">
              <w:t>(pF)</w:t>
            </w:r>
          </w:p>
        </w:tc>
        <w:tc>
          <w:tcPr>
            <w:tcW w:w="2126" w:type="dxa"/>
          </w:tcPr>
          <w:p w:rsidR="006C6D72" w:rsidRDefault="006C6D72" w:rsidP="00694A3D">
            <w:pPr>
              <w:pStyle w:val="Bodyjustified"/>
            </w:pPr>
            <w:r>
              <w:t>Code</w:t>
            </w:r>
          </w:p>
          <w:p w:rsidR="006C6D72" w:rsidRPr="007E3E01" w:rsidRDefault="006C6D72" w:rsidP="00694A3D">
            <w:pPr>
              <w:pStyle w:val="Bodyjustified"/>
            </w:pPr>
          </w:p>
        </w:tc>
      </w:tr>
      <w:tr w:rsidR="00175F0D" w:rsidTr="003507C8">
        <w:trPr>
          <w:trHeight w:val="317"/>
        </w:trPr>
        <w:tc>
          <w:tcPr>
            <w:tcW w:w="2561" w:type="dxa"/>
            <w:vAlign w:val="center"/>
          </w:tcPr>
          <w:p w:rsidR="00175F0D" w:rsidRPr="007E3E01" w:rsidRDefault="00175F0D" w:rsidP="003507C8">
            <w:pPr>
              <w:pStyle w:val="Bodyjustified"/>
            </w:pPr>
            <w:r>
              <w:t>XX 10</w:t>
            </w:r>
            <w:r>
              <w:rPr>
                <w:vertAlign w:val="superscript"/>
              </w:rPr>
              <w:t>4</w:t>
            </w:r>
          </w:p>
        </w:tc>
        <w:tc>
          <w:tcPr>
            <w:tcW w:w="2126" w:type="dxa"/>
            <w:vAlign w:val="center"/>
          </w:tcPr>
          <w:p w:rsidR="00175F0D" w:rsidRPr="007E3E01" w:rsidRDefault="00175F0D" w:rsidP="003507C8">
            <w:pPr>
              <w:pStyle w:val="Bodyjustified"/>
            </w:pPr>
            <w:r>
              <w:t>XX4</w:t>
            </w:r>
          </w:p>
        </w:tc>
      </w:tr>
      <w:tr w:rsidR="00175F0D" w:rsidTr="003507C8">
        <w:trPr>
          <w:trHeight w:val="317"/>
        </w:trPr>
        <w:tc>
          <w:tcPr>
            <w:tcW w:w="2561" w:type="dxa"/>
            <w:vAlign w:val="center"/>
          </w:tcPr>
          <w:p w:rsidR="00175F0D" w:rsidRPr="007E3E01" w:rsidRDefault="00175F0D" w:rsidP="003507C8">
            <w:pPr>
              <w:pStyle w:val="Bodyjustified"/>
            </w:pPr>
            <w:r>
              <w:t>XX 10</w:t>
            </w:r>
            <w:r w:rsidRPr="006C6D72">
              <w:rPr>
                <w:vertAlign w:val="superscript"/>
              </w:rPr>
              <w:t>5</w:t>
            </w:r>
          </w:p>
        </w:tc>
        <w:tc>
          <w:tcPr>
            <w:tcW w:w="2126" w:type="dxa"/>
            <w:vAlign w:val="center"/>
          </w:tcPr>
          <w:p w:rsidR="00175F0D" w:rsidRPr="007E3E01" w:rsidRDefault="00175F0D" w:rsidP="003507C8">
            <w:pPr>
              <w:pStyle w:val="Bodyjustified"/>
            </w:pPr>
            <w:r>
              <w:t>XX5</w:t>
            </w:r>
          </w:p>
        </w:tc>
      </w:tr>
      <w:tr w:rsidR="00175F0D" w:rsidTr="003507C8">
        <w:trPr>
          <w:trHeight w:val="317"/>
        </w:trPr>
        <w:tc>
          <w:tcPr>
            <w:tcW w:w="2561" w:type="dxa"/>
            <w:vAlign w:val="center"/>
          </w:tcPr>
          <w:p w:rsidR="00175F0D" w:rsidRPr="007E3E01" w:rsidRDefault="00175F0D" w:rsidP="003507C8">
            <w:pPr>
              <w:pStyle w:val="Bodyjustified"/>
            </w:pPr>
            <w:r>
              <w:t>XX 10</w:t>
            </w:r>
            <w:r w:rsidRPr="006C6D72">
              <w:rPr>
                <w:vertAlign w:val="superscript"/>
              </w:rPr>
              <w:t>6</w:t>
            </w:r>
          </w:p>
        </w:tc>
        <w:tc>
          <w:tcPr>
            <w:tcW w:w="2126" w:type="dxa"/>
            <w:vAlign w:val="center"/>
          </w:tcPr>
          <w:p w:rsidR="00175F0D" w:rsidRPr="007E3E01" w:rsidRDefault="00175F0D" w:rsidP="003507C8">
            <w:pPr>
              <w:pStyle w:val="Bodyjustified"/>
            </w:pPr>
            <w:r>
              <w:t>XX6</w:t>
            </w:r>
          </w:p>
        </w:tc>
      </w:tr>
    </w:tbl>
    <w:p w:rsidR="006C6D72" w:rsidRPr="00694A3D" w:rsidRDefault="006C6D72" w:rsidP="002076F9">
      <w:pPr>
        <w:pStyle w:val="alphabeticallist"/>
        <w:keepNext/>
        <w:keepLines/>
        <w:spacing w:before="240" w:after="120"/>
      </w:pPr>
      <w:r w:rsidRPr="00694A3D">
        <w:lastRenderedPageBreak/>
        <w:t xml:space="preserve">Capacitance Tolerance expressed by the following codes in accordance with ESCC Basic Specification No. </w:t>
      </w:r>
      <w:hyperlink r:id="rId17" w:history="1">
        <w:r w:rsidR="00264B99" w:rsidRPr="00264B99">
          <w:rPr>
            <w:rStyle w:val="Hyperlink"/>
          </w:rPr>
          <w:t>21700</w:t>
        </w:r>
      </w:hyperlink>
      <w:r w:rsidRPr="00694A3D">
        <w:t>:</w:t>
      </w:r>
      <w:r w:rsidR="00052054" w:rsidRPr="00694A3D">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3507C8">
        <w:trPr>
          <w:trHeight w:val="510"/>
        </w:trPr>
        <w:tc>
          <w:tcPr>
            <w:tcW w:w="2561" w:type="dxa"/>
          </w:tcPr>
          <w:p w:rsidR="00924467" w:rsidRPr="00B94B6D" w:rsidRDefault="00924467" w:rsidP="002076F9">
            <w:pPr>
              <w:pStyle w:val="Bodyjustified"/>
              <w:keepNext/>
              <w:keepLines/>
              <w:widowControl/>
            </w:pPr>
            <w:r w:rsidRPr="00B94B6D">
              <w:t>Tolerance</w:t>
            </w:r>
          </w:p>
          <w:p w:rsidR="006C6D72" w:rsidRPr="00B94B6D" w:rsidRDefault="00924467" w:rsidP="002076F9">
            <w:pPr>
              <w:pStyle w:val="Bodyjustified"/>
              <w:keepNext/>
              <w:keepLines/>
              <w:widowControl/>
            </w:pPr>
            <w:r w:rsidRPr="00B94B6D">
              <w:t>(</w:t>
            </w:r>
            <w:r w:rsidR="00B94B6D">
              <w:t xml:space="preserve">± </w:t>
            </w:r>
            <w:r w:rsidRPr="00B94B6D">
              <w:t>%)</w:t>
            </w:r>
          </w:p>
        </w:tc>
        <w:tc>
          <w:tcPr>
            <w:tcW w:w="2126" w:type="dxa"/>
          </w:tcPr>
          <w:p w:rsidR="006C6D72" w:rsidRPr="00B94B6D" w:rsidRDefault="00924467" w:rsidP="002076F9">
            <w:pPr>
              <w:pStyle w:val="Bodyjustified"/>
              <w:keepNext/>
              <w:keepLines/>
              <w:widowControl/>
            </w:pPr>
            <w:r w:rsidRPr="00B94B6D">
              <w:t>Code Letter</w:t>
            </w:r>
          </w:p>
        </w:tc>
      </w:tr>
      <w:tr w:rsidR="00924467" w:rsidRPr="007E3E01" w:rsidTr="003507C8">
        <w:trPr>
          <w:trHeight w:val="317"/>
        </w:trPr>
        <w:tc>
          <w:tcPr>
            <w:tcW w:w="2561" w:type="dxa"/>
            <w:vAlign w:val="center"/>
          </w:tcPr>
          <w:p w:rsidR="00924467" w:rsidRPr="002C00BE" w:rsidRDefault="00924467" w:rsidP="003507C8">
            <w:pPr>
              <w:pStyle w:val="Bodyjustified"/>
              <w:keepNext/>
              <w:keepLines/>
              <w:widowControl/>
            </w:pPr>
            <w:r>
              <w:t>10</w:t>
            </w:r>
          </w:p>
        </w:tc>
        <w:tc>
          <w:tcPr>
            <w:tcW w:w="2126" w:type="dxa"/>
            <w:vAlign w:val="center"/>
          </w:tcPr>
          <w:p w:rsidR="00924467" w:rsidRPr="002C00BE" w:rsidRDefault="00924467" w:rsidP="003507C8">
            <w:pPr>
              <w:pStyle w:val="Bodyjustified"/>
              <w:keepNext/>
              <w:keepLines/>
              <w:widowControl/>
            </w:pPr>
            <w:r>
              <w:t>K</w:t>
            </w:r>
          </w:p>
        </w:tc>
      </w:tr>
      <w:tr w:rsidR="00924467" w:rsidRPr="007E3E01" w:rsidTr="003507C8">
        <w:trPr>
          <w:trHeight w:val="317"/>
        </w:trPr>
        <w:tc>
          <w:tcPr>
            <w:tcW w:w="2561" w:type="dxa"/>
            <w:vAlign w:val="center"/>
          </w:tcPr>
          <w:p w:rsidR="00924467" w:rsidRDefault="00924467" w:rsidP="003507C8">
            <w:pPr>
              <w:pStyle w:val="Bodyjustified"/>
            </w:pPr>
            <w:r w:rsidRPr="002C00BE">
              <w:t>20</w:t>
            </w:r>
          </w:p>
        </w:tc>
        <w:tc>
          <w:tcPr>
            <w:tcW w:w="2126" w:type="dxa"/>
            <w:vAlign w:val="center"/>
          </w:tcPr>
          <w:p w:rsidR="00924467" w:rsidRDefault="00924467" w:rsidP="003507C8">
            <w:pPr>
              <w:pStyle w:val="Bodyjustified"/>
            </w:pPr>
            <w:r>
              <w:t>M</w:t>
            </w:r>
          </w:p>
        </w:tc>
      </w:tr>
    </w:tbl>
    <w:p w:rsidR="00052054" w:rsidRPr="00694A3D" w:rsidRDefault="00D67096" w:rsidP="003507C8">
      <w:pPr>
        <w:pStyle w:val="alphabeticallist"/>
        <w:spacing w:before="200" w:after="120"/>
      </w:pPr>
      <w:r w:rsidRPr="00694A3D">
        <w:t>Rated Voltage expressed by the following codes</w:t>
      </w:r>
      <w:r w:rsidR="003A3DC8" w:rsidRPr="00694A3D">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3507C8">
        <w:trPr>
          <w:trHeight w:val="510"/>
        </w:trPr>
        <w:tc>
          <w:tcPr>
            <w:tcW w:w="2561" w:type="dxa"/>
          </w:tcPr>
          <w:p w:rsidR="007E3398" w:rsidRDefault="007E3398" w:rsidP="00694A3D">
            <w:pPr>
              <w:pStyle w:val="Bodyjustified"/>
            </w:pPr>
            <w:r>
              <w:t>Rated Voltage</w:t>
            </w:r>
            <w:r w:rsidR="00781785">
              <w:t xml:space="preserve"> U</w:t>
            </w:r>
            <w:r w:rsidR="00781785" w:rsidRPr="00781785">
              <w:rPr>
                <w:vertAlign w:val="subscript"/>
              </w:rPr>
              <w:t>R</w:t>
            </w:r>
          </w:p>
          <w:p w:rsidR="007E3398" w:rsidRPr="007E3E01" w:rsidRDefault="007E3398" w:rsidP="00694A3D">
            <w:pPr>
              <w:pStyle w:val="Bodyjustified"/>
            </w:pPr>
            <w:r>
              <w:t>(V)</w:t>
            </w:r>
          </w:p>
        </w:tc>
        <w:tc>
          <w:tcPr>
            <w:tcW w:w="2126" w:type="dxa"/>
          </w:tcPr>
          <w:p w:rsidR="007E3398" w:rsidRPr="007E3E01" w:rsidRDefault="007E3398" w:rsidP="00694A3D">
            <w:pPr>
              <w:pStyle w:val="Bodyjustified"/>
            </w:pPr>
            <w:r>
              <w:t>Code Letter</w:t>
            </w:r>
          </w:p>
        </w:tc>
      </w:tr>
      <w:tr w:rsidR="007E3398" w:rsidRPr="007E3E01" w:rsidTr="003507C8">
        <w:trPr>
          <w:trHeight w:val="317"/>
        </w:trPr>
        <w:tc>
          <w:tcPr>
            <w:tcW w:w="2561" w:type="dxa"/>
            <w:vAlign w:val="center"/>
          </w:tcPr>
          <w:p w:rsidR="007E3398" w:rsidRPr="002C00BE" w:rsidRDefault="00732D6D" w:rsidP="003507C8">
            <w:pPr>
              <w:pStyle w:val="Bodyjustified"/>
            </w:pPr>
            <w:r>
              <w:t>50</w:t>
            </w:r>
          </w:p>
        </w:tc>
        <w:tc>
          <w:tcPr>
            <w:tcW w:w="2126" w:type="dxa"/>
            <w:vAlign w:val="center"/>
          </w:tcPr>
          <w:p w:rsidR="007E3398" w:rsidRPr="002C00BE" w:rsidRDefault="00732D6D" w:rsidP="003507C8">
            <w:pPr>
              <w:pStyle w:val="Bodyjustified"/>
            </w:pPr>
            <w:r>
              <w:t>C</w:t>
            </w:r>
          </w:p>
        </w:tc>
      </w:tr>
      <w:tr w:rsidR="007E3398" w:rsidRPr="007E3E01" w:rsidTr="003507C8">
        <w:trPr>
          <w:trHeight w:val="317"/>
        </w:trPr>
        <w:tc>
          <w:tcPr>
            <w:tcW w:w="2561" w:type="dxa"/>
            <w:vAlign w:val="center"/>
          </w:tcPr>
          <w:p w:rsidR="007E3398" w:rsidRDefault="00732D6D" w:rsidP="003507C8">
            <w:pPr>
              <w:pStyle w:val="Bodyjustified"/>
            </w:pPr>
            <w:r>
              <w:t>100</w:t>
            </w:r>
          </w:p>
        </w:tc>
        <w:tc>
          <w:tcPr>
            <w:tcW w:w="2126" w:type="dxa"/>
            <w:vAlign w:val="center"/>
          </w:tcPr>
          <w:p w:rsidR="007E3398" w:rsidRDefault="00732D6D" w:rsidP="003507C8">
            <w:pPr>
              <w:pStyle w:val="Bodyjustified"/>
            </w:pPr>
            <w:r>
              <w:t>E</w:t>
            </w:r>
          </w:p>
        </w:tc>
      </w:tr>
      <w:tr w:rsidR="00732D6D" w:rsidRPr="007E3E01" w:rsidTr="003507C8">
        <w:trPr>
          <w:trHeight w:val="317"/>
        </w:trPr>
        <w:tc>
          <w:tcPr>
            <w:tcW w:w="2561" w:type="dxa"/>
            <w:vAlign w:val="center"/>
          </w:tcPr>
          <w:p w:rsidR="00732D6D" w:rsidRDefault="00732D6D" w:rsidP="003507C8">
            <w:pPr>
              <w:pStyle w:val="Bodyjustified"/>
            </w:pPr>
            <w:r>
              <w:t>250</w:t>
            </w:r>
          </w:p>
        </w:tc>
        <w:tc>
          <w:tcPr>
            <w:tcW w:w="2126" w:type="dxa"/>
            <w:vAlign w:val="center"/>
          </w:tcPr>
          <w:p w:rsidR="00732D6D" w:rsidRDefault="00732D6D" w:rsidP="003507C8">
            <w:pPr>
              <w:pStyle w:val="Bodyjustified"/>
            </w:pPr>
            <w:r>
              <w:t>H</w:t>
            </w:r>
          </w:p>
        </w:tc>
      </w:tr>
      <w:tr w:rsidR="00732D6D" w:rsidRPr="007E3E01" w:rsidTr="003507C8">
        <w:trPr>
          <w:trHeight w:val="317"/>
        </w:trPr>
        <w:tc>
          <w:tcPr>
            <w:tcW w:w="2561" w:type="dxa"/>
            <w:vAlign w:val="center"/>
          </w:tcPr>
          <w:p w:rsidR="00732D6D" w:rsidRDefault="00732D6D" w:rsidP="003507C8">
            <w:pPr>
              <w:pStyle w:val="Bodyjustified"/>
            </w:pPr>
            <w:r>
              <w:t>400</w:t>
            </w:r>
          </w:p>
        </w:tc>
        <w:tc>
          <w:tcPr>
            <w:tcW w:w="2126" w:type="dxa"/>
            <w:vAlign w:val="center"/>
          </w:tcPr>
          <w:p w:rsidR="00732D6D" w:rsidRDefault="00732D6D" w:rsidP="003507C8">
            <w:pPr>
              <w:pStyle w:val="Bodyjustified"/>
            </w:pPr>
            <w:r>
              <w:t>K</w:t>
            </w:r>
          </w:p>
        </w:tc>
      </w:tr>
    </w:tbl>
    <w:p w:rsidR="00052054" w:rsidRDefault="00052054" w:rsidP="00924467">
      <w:pPr>
        <w:pStyle w:val="Heading3"/>
      </w:pPr>
      <w:bookmarkStart w:id="9" w:name="_Toc347916799"/>
      <w:r>
        <w:t>Range of Components</w:t>
      </w:r>
      <w:bookmarkEnd w:id="9"/>
    </w:p>
    <w:p w:rsidR="00052054" w:rsidRDefault="00052054" w:rsidP="0076026E">
      <w:r>
        <w:t xml:space="preserve">The range of components applicable to this specification </w:t>
      </w:r>
      <w:r w:rsidR="00B848B7">
        <w:t>is</w:t>
      </w:r>
      <w:r>
        <w:t xml:space="preserve"> as follows:</w:t>
      </w:r>
    </w:p>
    <w:tbl>
      <w:tblPr>
        <w:tblStyle w:val="TableGrid"/>
        <w:tblW w:w="7291" w:type="dxa"/>
        <w:tblInd w:w="1526" w:type="dxa"/>
        <w:tblLayout w:type="fixed"/>
        <w:tblCellMar>
          <w:top w:w="28" w:type="dxa"/>
          <w:left w:w="28" w:type="dxa"/>
          <w:bottom w:w="28" w:type="dxa"/>
          <w:right w:w="28" w:type="dxa"/>
        </w:tblCellMar>
        <w:tblLook w:val="04A0" w:firstRow="1" w:lastRow="0" w:firstColumn="1" w:lastColumn="0" w:noHBand="0" w:noVBand="1"/>
      </w:tblPr>
      <w:tblGrid>
        <w:gridCol w:w="1337"/>
        <w:gridCol w:w="1276"/>
        <w:gridCol w:w="1276"/>
        <w:gridCol w:w="1417"/>
        <w:gridCol w:w="1134"/>
        <w:gridCol w:w="851"/>
      </w:tblGrid>
      <w:tr w:rsidR="00C72BD5" w:rsidTr="003507C8">
        <w:trPr>
          <w:cantSplit/>
          <w:trHeight w:val="737"/>
          <w:tblHeader/>
        </w:trPr>
        <w:tc>
          <w:tcPr>
            <w:tcW w:w="1337" w:type="dxa"/>
          </w:tcPr>
          <w:p w:rsidR="00C72BD5" w:rsidRDefault="00C72BD5" w:rsidP="00B848B7">
            <w:pPr>
              <w:pStyle w:val="Bodyjustified"/>
            </w:pPr>
            <w:r>
              <w:t>Based on Type</w:t>
            </w:r>
          </w:p>
        </w:tc>
        <w:tc>
          <w:tcPr>
            <w:tcW w:w="1276" w:type="dxa"/>
          </w:tcPr>
          <w:p w:rsidR="00C72BD5" w:rsidRDefault="00C72BD5" w:rsidP="00B848B7">
            <w:pPr>
              <w:pStyle w:val="Bodyjustified"/>
            </w:pPr>
            <w:r>
              <w:t>Capacitance Value</w:t>
            </w:r>
          </w:p>
          <w:p w:rsidR="00C72BD5" w:rsidRDefault="00C72BD5" w:rsidP="00B848B7">
            <w:pPr>
              <w:pStyle w:val="Bodyjustified"/>
            </w:pPr>
            <w:r>
              <w:t>(</w:t>
            </w:r>
            <w:r w:rsidRPr="00B30F09">
              <w:rPr>
                <w:sz w:val="18"/>
                <w:szCs w:val="18"/>
              </w:rPr>
              <w:t>µF</w:t>
            </w:r>
            <w:r>
              <w:rPr>
                <w:sz w:val="18"/>
                <w:szCs w:val="18"/>
              </w:rPr>
              <w:t>)</w:t>
            </w:r>
          </w:p>
        </w:tc>
        <w:tc>
          <w:tcPr>
            <w:tcW w:w="1276" w:type="dxa"/>
          </w:tcPr>
          <w:p w:rsidR="00C72BD5" w:rsidRDefault="00C72BD5" w:rsidP="00B848B7">
            <w:pPr>
              <w:pStyle w:val="Bodyjustified"/>
            </w:pPr>
            <w:r>
              <w:t>Capacitance Tolerance</w:t>
            </w:r>
          </w:p>
          <w:p w:rsidR="00C72BD5" w:rsidRDefault="00C72BD5" w:rsidP="00B848B7">
            <w:pPr>
              <w:pStyle w:val="Bodyjustified"/>
            </w:pPr>
            <w:r>
              <w:t>(</w:t>
            </w:r>
            <w:r>
              <w:rPr>
                <w:rFonts w:cs="Arial"/>
              </w:rPr>
              <w:t>±</w:t>
            </w:r>
            <w:r>
              <w:t xml:space="preserve"> %)</w:t>
            </w:r>
          </w:p>
        </w:tc>
        <w:tc>
          <w:tcPr>
            <w:tcW w:w="1417" w:type="dxa"/>
          </w:tcPr>
          <w:p w:rsidR="00C72BD5" w:rsidRDefault="00C72BD5" w:rsidP="00B848B7">
            <w:pPr>
              <w:pStyle w:val="Bodyjustified"/>
            </w:pPr>
            <w:r>
              <w:t>Rated Voltage (U</w:t>
            </w:r>
            <w:r w:rsidRPr="00B848B7">
              <w:rPr>
                <w:vertAlign w:val="subscript"/>
              </w:rPr>
              <w:t>R</w:t>
            </w:r>
            <w:r>
              <w:t>)</w:t>
            </w:r>
          </w:p>
          <w:p w:rsidR="00C72BD5" w:rsidRDefault="00C72BD5" w:rsidP="00B848B7">
            <w:pPr>
              <w:pStyle w:val="Bodyjustified"/>
            </w:pPr>
            <w:r>
              <w:t>(Vdc)</w:t>
            </w:r>
          </w:p>
        </w:tc>
        <w:tc>
          <w:tcPr>
            <w:tcW w:w="1134" w:type="dxa"/>
          </w:tcPr>
          <w:p w:rsidR="00C72BD5" w:rsidRDefault="00C72BD5" w:rsidP="00B848B7">
            <w:pPr>
              <w:pStyle w:val="Bodyjustified"/>
            </w:pPr>
            <w:r>
              <w:t>Case Size</w:t>
            </w:r>
          </w:p>
          <w:p w:rsidR="00C72BD5" w:rsidRDefault="00C72BD5" w:rsidP="00B848B7">
            <w:pPr>
              <w:pStyle w:val="Bodyjustified"/>
            </w:pPr>
            <w:r>
              <w:t>(Note 1)</w:t>
            </w:r>
          </w:p>
        </w:tc>
        <w:tc>
          <w:tcPr>
            <w:tcW w:w="851" w:type="dxa"/>
          </w:tcPr>
          <w:p w:rsidR="00C72BD5" w:rsidRDefault="00C72BD5" w:rsidP="00B848B7">
            <w:pPr>
              <w:pStyle w:val="Bodyjustified"/>
            </w:pPr>
            <w:r>
              <w:t>Weight Max</w:t>
            </w:r>
          </w:p>
          <w:p w:rsidR="00C72BD5" w:rsidRDefault="00C72BD5" w:rsidP="00B848B7">
            <w:pPr>
              <w:pStyle w:val="Bodyjustified"/>
            </w:pPr>
            <w:r>
              <w:t>(g)</w:t>
            </w:r>
          </w:p>
        </w:tc>
      </w:tr>
      <w:tr w:rsidR="00C72BD5" w:rsidTr="003507C8">
        <w:trPr>
          <w:cantSplit/>
          <w:trHeight w:val="283"/>
        </w:trPr>
        <w:tc>
          <w:tcPr>
            <w:tcW w:w="1337" w:type="dxa"/>
          </w:tcPr>
          <w:p w:rsidR="00C72BD5" w:rsidRDefault="00C72BD5" w:rsidP="00175F0D">
            <w:pPr>
              <w:pStyle w:val="Bodyjustified"/>
            </w:pPr>
            <w:r>
              <w:t>CNC82RE</w:t>
            </w:r>
          </w:p>
        </w:tc>
        <w:tc>
          <w:tcPr>
            <w:tcW w:w="1276" w:type="dxa"/>
          </w:tcPr>
          <w:p w:rsidR="00C72BD5" w:rsidRDefault="00C72BD5" w:rsidP="00175F0D">
            <w:pPr>
              <w:pStyle w:val="Bodyjustified"/>
            </w:pPr>
            <w:r>
              <w:t>1.5</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A</w:t>
            </w:r>
          </w:p>
        </w:tc>
        <w:tc>
          <w:tcPr>
            <w:tcW w:w="851" w:type="dxa"/>
          </w:tcPr>
          <w:p w:rsidR="00C72BD5" w:rsidRDefault="00C72BD5" w:rsidP="00B848B7">
            <w:pPr>
              <w:pStyle w:val="Bodyjustified"/>
            </w:pPr>
            <w:r>
              <w:t>5</w:t>
            </w:r>
          </w:p>
        </w:tc>
      </w:tr>
      <w:tr w:rsidR="00C72BD5" w:rsidTr="003507C8">
        <w:trPr>
          <w:cantSplit/>
          <w:trHeight w:val="283"/>
        </w:trPr>
        <w:tc>
          <w:tcPr>
            <w:tcW w:w="1337" w:type="dxa"/>
          </w:tcPr>
          <w:p w:rsidR="00C72BD5" w:rsidRDefault="00C72BD5" w:rsidP="00175F0D">
            <w:pPr>
              <w:pStyle w:val="Bodyjustified"/>
            </w:pPr>
            <w:r>
              <w:t>CNC82RE</w:t>
            </w:r>
          </w:p>
        </w:tc>
        <w:tc>
          <w:tcPr>
            <w:tcW w:w="1276" w:type="dxa"/>
          </w:tcPr>
          <w:p w:rsidR="00C72BD5" w:rsidRDefault="00C72BD5" w:rsidP="00175F0D">
            <w:pPr>
              <w:pStyle w:val="Bodyjustified"/>
            </w:pPr>
            <w:r>
              <w:t>1.8</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A</w:t>
            </w:r>
          </w:p>
        </w:tc>
        <w:tc>
          <w:tcPr>
            <w:tcW w:w="851" w:type="dxa"/>
          </w:tcPr>
          <w:p w:rsidR="00C72BD5" w:rsidRDefault="00C72BD5" w:rsidP="00B848B7">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2.2</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A</w:t>
            </w:r>
          </w:p>
        </w:tc>
        <w:tc>
          <w:tcPr>
            <w:tcW w:w="851" w:type="dxa"/>
          </w:tcPr>
          <w:p w:rsidR="00C72BD5" w:rsidRDefault="00C72BD5" w:rsidP="00B848B7">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2.7</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A</w:t>
            </w:r>
          </w:p>
        </w:tc>
        <w:tc>
          <w:tcPr>
            <w:tcW w:w="851" w:type="dxa"/>
          </w:tcPr>
          <w:p w:rsidR="00C72BD5" w:rsidRDefault="00C72BD5" w:rsidP="00B848B7">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3.3</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A</w:t>
            </w:r>
          </w:p>
        </w:tc>
        <w:tc>
          <w:tcPr>
            <w:tcW w:w="851" w:type="dxa"/>
          </w:tcPr>
          <w:p w:rsidR="00C72BD5" w:rsidRDefault="00C72BD5" w:rsidP="00B848B7">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3.9</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B</w:t>
            </w:r>
          </w:p>
        </w:tc>
        <w:tc>
          <w:tcPr>
            <w:tcW w:w="851" w:type="dxa"/>
          </w:tcPr>
          <w:p w:rsidR="00C72BD5" w:rsidRDefault="00C72BD5" w:rsidP="00B848B7">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4.7</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B</w:t>
            </w:r>
          </w:p>
        </w:tc>
        <w:tc>
          <w:tcPr>
            <w:tcW w:w="851" w:type="dxa"/>
          </w:tcPr>
          <w:p w:rsidR="00C72BD5" w:rsidRDefault="00C72BD5" w:rsidP="00B848B7">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5.6</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B</w:t>
            </w:r>
          </w:p>
        </w:tc>
        <w:tc>
          <w:tcPr>
            <w:tcW w:w="851" w:type="dxa"/>
          </w:tcPr>
          <w:p w:rsidR="00C72BD5" w:rsidRDefault="00C72BD5" w:rsidP="00B848B7">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6.8</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B</w:t>
            </w:r>
          </w:p>
        </w:tc>
        <w:tc>
          <w:tcPr>
            <w:tcW w:w="851" w:type="dxa"/>
          </w:tcPr>
          <w:p w:rsidR="00C72BD5" w:rsidRDefault="00C72BD5" w:rsidP="00B848B7">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8.2</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B</w:t>
            </w:r>
          </w:p>
        </w:tc>
        <w:tc>
          <w:tcPr>
            <w:tcW w:w="851" w:type="dxa"/>
          </w:tcPr>
          <w:p w:rsidR="00C72BD5" w:rsidRDefault="00C72BD5" w:rsidP="00913BD1">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10</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C</w:t>
            </w:r>
          </w:p>
        </w:tc>
        <w:tc>
          <w:tcPr>
            <w:tcW w:w="851" w:type="dxa"/>
          </w:tcPr>
          <w:p w:rsidR="00C72BD5" w:rsidRDefault="00C72BD5" w:rsidP="00913BD1">
            <w:pPr>
              <w:pStyle w:val="Bodyjustified"/>
            </w:pPr>
            <w:r>
              <w:t>9</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12</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D</w:t>
            </w:r>
          </w:p>
        </w:tc>
        <w:tc>
          <w:tcPr>
            <w:tcW w:w="851" w:type="dxa"/>
          </w:tcPr>
          <w:p w:rsidR="00C72BD5" w:rsidRDefault="00C72BD5" w:rsidP="00913BD1">
            <w:pPr>
              <w:pStyle w:val="Bodyjustified"/>
            </w:pPr>
            <w:r>
              <w:t>12</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15</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D</w:t>
            </w:r>
          </w:p>
        </w:tc>
        <w:tc>
          <w:tcPr>
            <w:tcW w:w="851" w:type="dxa"/>
          </w:tcPr>
          <w:p w:rsidR="00C72BD5" w:rsidRDefault="00C72BD5" w:rsidP="00913BD1">
            <w:pPr>
              <w:pStyle w:val="Bodyjustified"/>
            </w:pPr>
            <w:r>
              <w:t>12</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18</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E</w:t>
            </w:r>
          </w:p>
        </w:tc>
        <w:tc>
          <w:tcPr>
            <w:tcW w:w="851" w:type="dxa"/>
          </w:tcPr>
          <w:p w:rsidR="00C72BD5" w:rsidRDefault="00C72BD5" w:rsidP="00B848B7">
            <w:pPr>
              <w:pStyle w:val="Bodyjustified"/>
            </w:pPr>
            <w:r>
              <w:t>15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22</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50</w:t>
            </w:r>
          </w:p>
        </w:tc>
        <w:tc>
          <w:tcPr>
            <w:tcW w:w="1134" w:type="dxa"/>
          </w:tcPr>
          <w:p w:rsidR="00C72BD5" w:rsidRDefault="00C72BD5" w:rsidP="00C72BD5">
            <w:pPr>
              <w:pStyle w:val="Bodyjustified"/>
            </w:pPr>
            <w:r>
              <w:t>E</w:t>
            </w:r>
          </w:p>
        </w:tc>
        <w:tc>
          <w:tcPr>
            <w:tcW w:w="851" w:type="dxa"/>
          </w:tcPr>
          <w:p w:rsidR="00C72BD5" w:rsidRDefault="00C72BD5" w:rsidP="00B848B7">
            <w:pPr>
              <w:pStyle w:val="Bodyjustified"/>
            </w:pPr>
            <w:r>
              <w:t>15</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B848B7">
            <w:pPr>
              <w:pStyle w:val="Bodyjustified"/>
            </w:pPr>
            <w:r>
              <w:t>27</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50</w:t>
            </w:r>
          </w:p>
        </w:tc>
        <w:tc>
          <w:tcPr>
            <w:tcW w:w="1134" w:type="dxa"/>
          </w:tcPr>
          <w:p w:rsidR="00C72BD5" w:rsidRDefault="00C72BD5" w:rsidP="00913BD1">
            <w:pPr>
              <w:pStyle w:val="Bodyjustified"/>
            </w:pPr>
            <w:r>
              <w:t>H</w:t>
            </w:r>
          </w:p>
        </w:tc>
        <w:tc>
          <w:tcPr>
            <w:tcW w:w="851" w:type="dxa"/>
          </w:tcPr>
          <w:p w:rsidR="00C72BD5" w:rsidRDefault="00C72BD5" w:rsidP="00B848B7">
            <w:pPr>
              <w:pStyle w:val="Bodyjustified"/>
            </w:pPr>
            <w:r>
              <w:t>16</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B848B7">
            <w:pPr>
              <w:pStyle w:val="Bodyjustified"/>
            </w:pPr>
            <w:r>
              <w:t>33</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50</w:t>
            </w:r>
          </w:p>
        </w:tc>
        <w:tc>
          <w:tcPr>
            <w:tcW w:w="1134" w:type="dxa"/>
          </w:tcPr>
          <w:p w:rsidR="00C72BD5" w:rsidRDefault="00C72BD5" w:rsidP="00913BD1">
            <w:pPr>
              <w:pStyle w:val="Bodyjustified"/>
            </w:pPr>
            <w:r>
              <w:t>H</w:t>
            </w:r>
          </w:p>
        </w:tc>
        <w:tc>
          <w:tcPr>
            <w:tcW w:w="851" w:type="dxa"/>
          </w:tcPr>
          <w:p w:rsidR="00C72BD5" w:rsidRDefault="00C72BD5" w:rsidP="00B848B7">
            <w:pPr>
              <w:pStyle w:val="Bodyjustified"/>
            </w:pPr>
            <w:r>
              <w:t>16</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B848B7">
            <w:pPr>
              <w:pStyle w:val="Bodyjustified"/>
            </w:pPr>
            <w:r>
              <w:t>39</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50</w:t>
            </w:r>
          </w:p>
        </w:tc>
        <w:tc>
          <w:tcPr>
            <w:tcW w:w="1134" w:type="dxa"/>
          </w:tcPr>
          <w:p w:rsidR="00C72BD5" w:rsidRDefault="00C72BD5" w:rsidP="00913BD1">
            <w:pPr>
              <w:pStyle w:val="Bodyjustified"/>
            </w:pPr>
            <w:r>
              <w:t>I</w:t>
            </w:r>
          </w:p>
        </w:tc>
        <w:tc>
          <w:tcPr>
            <w:tcW w:w="851" w:type="dxa"/>
          </w:tcPr>
          <w:p w:rsidR="00C72BD5" w:rsidRDefault="00C72BD5" w:rsidP="00913BD1">
            <w:pPr>
              <w:pStyle w:val="Bodyjustified"/>
            </w:pPr>
            <w:r>
              <w:t>25</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B848B7">
            <w:pPr>
              <w:pStyle w:val="Bodyjustified"/>
            </w:pPr>
            <w:r>
              <w:t>47</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50</w:t>
            </w:r>
          </w:p>
        </w:tc>
        <w:tc>
          <w:tcPr>
            <w:tcW w:w="1134" w:type="dxa"/>
          </w:tcPr>
          <w:p w:rsidR="00C72BD5" w:rsidRDefault="00C72BD5" w:rsidP="00913BD1">
            <w:pPr>
              <w:pStyle w:val="Bodyjustified"/>
            </w:pPr>
            <w:r>
              <w:t>I</w:t>
            </w:r>
          </w:p>
        </w:tc>
        <w:tc>
          <w:tcPr>
            <w:tcW w:w="851" w:type="dxa"/>
          </w:tcPr>
          <w:p w:rsidR="00C72BD5" w:rsidRDefault="00C72BD5" w:rsidP="00913BD1">
            <w:pPr>
              <w:pStyle w:val="Bodyjustified"/>
            </w:pPr>
            <w:r>
              <w:t>25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0.56</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lastRenderedPageBreak/>
              <w:t>CNC82RE</w:t>
            </w:r>
          </w:p>
        </w:tc>
        <w:tc>
          <w:tcPr>
            <w:tcW w:w="1276" w:type="dxa"/>
          </w:tcPr>
          <w:p w:rsidR="00C72BD5" w:rsidRDefault="00C72BD5" w:rsidP="00B848B7">
            <w:pPr>
              <w:pStyle w:val="Bodyjustified"/>
            </w:pPr>
            <w:r>
              <w:t>0.68</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0.82</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1</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1.2</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1.5</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1.8</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2.2</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2.7</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3.3</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3.9</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C</w:t>
            </w:r>
          </w:p>
        </w:tc>
        <w:tc>
          <w:tcPr>
            <w:tcW w:w="851" w:type="dxa"/>
          </w:tcPr>
          <w:p w:rsidR="00C72BD5" w:rsidRDefault="00C72BD5" w:rsidP="00913BD1">
            <w:pPr>
              <w:pStyle w:val="Bodyjustified"/>
            </w:pPr>
            <w:r>
              <w:t>9</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B848B7">
            <w:pPr>
              <w:pStyle w:val="Bodyjustified"/>
            </w:pPr>
            <w:r>
              <w:t>4.7</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C</w:t>
            </w:r>
          </w:p>
        </w:tc>
        <w:tc>
          <w:tcPr>
            <w:tcW w:w="851" w:type="dxa"/>
          </w:tcPr>
          <w:p w:rsidR="00C72BD5" w:rsidRDefault="00C72BD5" w:rsidP="00913BD1">
            <w:pPr>
              <w:pStyle w:val="Bodyjustified"/>
            </w:pPr>
            <w:r>
              <w:t>9</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5.6</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100</w:t>
            </w:r>
          </w:p>
        </w:tc>
        <w:tc>
          <w:tcPr>
            <w:tcW w:w="1134" w:type="dxa"/>
          </w:tcPr>
          <w:p w:rsidR="00C72BD5" w:rsidRDefault="00C72BD5" w:rsidP="00913BD1">
            <w:pPr>
              <w:pStyle w:val="Bodyjustified"/>
            </w:pPr>
            <w:r>
              <w:t>D</w:t>
            </w:r>
          </w:p>
        </w:tc>
        <w:tc>
          <w:tcPr>
            <w:tcW w:w="851" w:type="dxa"/>
          </w:tcPr>
          <w:p w:rsidR="00C72BD5" w:rsidRDefault="00C72BD5" w:rsidP="00913BD1">
            <w:pPr>
              <w:pStyle w:val="Bodyjustified"/>
            </w:pPr>
            <w:r>
              <w:t>12</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6.8</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D</w:t>
            </w:r>
          </w:p>
        </w:tc>
        <w:tc>
          <w:tcPr>
            <w:tcW w:w="851" w:type="dxa"/>
          </w:tcPr>
          <w:p w:rsidR="00C72BD5" w:rsidRDefault="00C72BD5" w:rsidP="00913BD1">
            <w:pPr>
              <w:pStyle w:val="Bodyjustified"/>
            </w:pPr>
            <w:r>
              <w:t>12</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8.2</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E</w:t>
            </w:r>
          </w:p>
        </w:tc>
        <w:tc>
          <w:tcPr>
            <w:tcW w:w="851" w:type="dxa"/>
          </w:tcPr>
          <w:p w:rsidR="00C72BD5" w:rsidRDefault="00C72BD5" w:rsidP="00C72BD5">
            <w:pPr>
              <w:pStyle w:val="Bodyjustified"/>
            </w:pPr>
            <w:r>
              <w:t>15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10</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100</w:t>
            </w:r>
          </w:p>
        </w:tc>
        <w:tc>
          <w:tcPr>
            <w:tcW w:w="1134" w:type="dxa"/>
          </w:tcPr>
          <w:p w:rsidR="00C72BD5" w:rsidRDefault="00C72BD5" w:rsidP="00C72BD5">
            <w:pPr>
              <w:pStyle w:val="Bodyjustified"/>
            </w:pPr>
            <w:r>
              <w:t>E</w:t>
            </w:r>
          </w:p>
        </w:tc>
        <w:tc>
          <w:tcPr>
            <w:tcW w:w="851" w:type="dxa"/>
          </w:tcPr>
          <w:p w:rsidR="00C72BD5" w:rsidRDefault="00C72BD5" w:rsidP="00C72BD5">
            <w:pPr>
              <w:pStyle w:val="Bodyjustified"/>
            </w:pPr>
            <w:r>
              <w:t>15</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12</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100</w:t>
            </w:r>
          </w:p>
        </w:tc>
        <w:tc>
          <w:tcPr>
            <w:tcW w:w="1134" w:type="dxa"/>
          </w:tcPr>
          <w:p w:rsidR="00C72BD5" w:rsidRDefault="00C72BD5" w:rsidP="00913BD1">
            <w:pPr>
              <w:pStyle w:val="Bodyjustified"/>
            </w:pPr>
            <w:r>
              <w:t>H</w:t>
            </w:r>
          </w:p>
        </w:tc>
        <w:tc>
          <w:tcPr>
            <w:tcW w:w="851" w:type="dxa"/>
          </w:tcPr>
          <w:p w:rsidR="00C72BD5" w:rsidRDefault="00C72BD5" w:rsidP="00C72BD5">
            <w:pPr>
              <w:pStyle w:val="Bodyjustified"/>
            </w:pPr>
            <w:r>
              <w:t>16</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15</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100</w:t>
            </w:r>
          </w:p>
        </w:tc>
        <w:tc>
          <w:tcPr>
            <w:tcW w:w="1134" w:type="dxa"/>
          </w:tcPr>
          <w:p w:rsidR="00C72BD5" w:rsidRDefault="00C72BD5" w:rsidP="00913BD1">
            <w:pPr>
              <w:pStyle w:val="Bodyjustified"/>
            </w:pPr>
            <w:r>
              <w:t>H</w:t>
            </w:r>
          </w:p>
        </w:tc>
        <w:tc>
          <w:tcPr>
            <w:tcW w:w="851" w:type="dxa"/>
          </w:tcPr>
          <w:p w:rsidR="00C72BD5" w:rsidRDefault="00C72BD5" w:rsidP="00C72BD5">
            <w:pPr>
              <w:pStyle w:val="Bodyjustified"/>
            </w:pPr>
            <w:r>
              <w:t>16</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18</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100</w:t>
            </w:r>
          </w:p>
        </w:tc>
        <w:tc>
          <w:tcPr>
            <w:tcW w:w="1134" w:type="dxa"/>
          </w:tcPr>
          <w:p w:rsidR="00C72BD5" w:rsidRDefault="00C72BD5" w:rsidP="00913BD1">
            <w:pPr>
              <w:pStyle w:val="Bodyjustified"/>
            </w:pPr>
            <w:r>
              <w:t>I</w:t>
            </w:r>
          </w:p>
        </w:tc>
        <w:tc>
          <w:tcPr>
            <w:tcW w:w="851" w:type="dxa"/>
          </w:tcPr>
          <w:p w:rsidR="00C72BD5" w:rsidRDefault="00C72BD5" w:rsidP="00C72BD5">
            <w:pPr>
              <w:pStyle w:val="Bodyjustified"/>
            </w:pPr>
            <w:r>
              <w:t>25</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22</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100</w:t>
            </w:r>
          </w:p>
        </w:tc>
        <w:tc>
          <w:tcPr>
            <w:tcW w:w="1134" w:type="dxa"/>
          </w:tcPr>
          <w:p w:rsidR="00C72BD5" w:rsidRDefault="00C72BD5" w:rsidP="00913BD1">
            <w:pPr>
              <w:pStyle w:val="Bodyjustified"/>
            </w:pPr>
            <w:r>
              <w:t>I</w:t>
            </w:r>
          </w:p>
        </w:tc>
        <w:tc>
          <w:tcPr>
            <w:tcW w:w="851" w:type="dxa"/>
          </w:tcPr>
          <w:p w:rsidR="00C72BD5" w:rsidRDefault="00C72BD5" w:rsidP="00C72BD5">
            <w:pPr>
              <w:pStyle w:val="Bodyjustified"/>
            </w:pPr>
            <w:r>
              <w:t>25</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27</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100</w:t>
            </w:r>
          </w:p>
        </w:tc>
        <w:tc>
          <w:tcPr>
            <w:tcW w:w="1134" w:type="dxa"/>
          </w:tcPr>
          <w:p w:rsidR="00C72BD5" w:rsidRDefault="00C72BD5" w:rsidP="00913BD1">
            <w:pPr>
              <w:pStyle w:val="Bodyjustified"/>
            </w:pPr>
            <w:r>
              <w:t>J</w:t>
            </w:r>
          </w:p>
        </w:tc>
        <w:tc>
          <w:tcPr>
            <w:tcW w:w="851" w:type="dxa"/>
          </w:tcPr>
          <w:p w:rsidR="00C72BD5" w:rsidRDefault="00C72BD5" w:rsidP="00B848B7">
            <w:pPr>
              <w:pStyle w:val="Bodyjustified"/>
            </w:pPr>
            <w:r>
              <w:t>30</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33</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100</w:t>
            </w:r>
          </w:p>
        </w:tc>
        <w:tc>
          <w:tcPr>
            <w:tcW w:w="1134" w:type="dxa"/>
          </w:tcPr>
          <w:p w:rsidR="00C72BD5" w:rsidRDefault="00C72BD5" w:rsidP="00913BD1">
            <w:pPr>
              <w:pStyle w:val="Bodyjustified"/>
            </w:pPr>
            <w:r>
              <w:t>K</w:t>
            </w:r>
          </w:p>
        </w:tc>
        <w:tc>
          <w:tcPr>
            <w:tcW w:w="851" w:type="dxa"/>
          </w:tcPr>
          <w:p w:rsidR="00C72BD5" w:rsidRDefault="00C72BD5" w:rsidP="00B848B7">
            <w:pPr>
              <w:pStyle w:val="Bodyjustified"/>
            </w:pPr>
            <w:r>
              <w:t>40</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0.33</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0.39</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0.47</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0.56</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0.68</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0.82</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1</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1.2</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1.5</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C</w:t>
            </w:r>
          </w:p>
        </w:tc>
        <w:tc>
          <w:tcPr>
            <w:tcW w:w="851" w:type="dxa"/>
          </w:tcPr>
          <w:p w:rsidR="00C72BD5" w:rsidRDefault="00C72BD5" w:rsidP="00913BD1">
            <w:pPr>
              <w:pStyle w:val="Bodyjustified"/>
            </w:pPr>
            <w:r>
              <w:t>9</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1.8</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D</w:t>
            </w:r>
          </w:p>
        </w:tc>
        <w:tc>
          <w:tcPr>
            <w:tcW w:w="851" w:type="dxa"/>
          </w:tcPr>
          <w:p w:rsidR="00C72BD5" w:rsidRDefault="00C72BD5" w:rsidP="00913BD1">
            <w:pPr>
              <w:pStyle w:val="Bodyjustified"/>
            </w:pPr>
            <w:r>
              <w:t>12</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2.2</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D</w:t>
            </w:r>
          </w:p>
        </w:tc>
        <w:tc>
          <w:tcPr>
            <w:tcW w:w="851" w:type="dxa"/>
          </w:tcPr>
          <w:p w:rsidR="00C72BD5" w:rsidRDefault="00C72BD5" w:rsidP="00913BD1">
            <w:pPr>
              <w:pStyle w:val="Bodyjustified"/>
            </w:pPr>
            <w:r>
              <w:t>12</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2.7</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E</w:t>
            </w:r>
          </w:p>
        </w:tc>
        <w:tc>
          <w:tcPr>
            <w:tcW w:w="851" w:type="dxa"/>
          </w:tcPr>
          <w:p w:rsidR="00C72BD5" w:rsidRDefault="00C72BD5" w:rsidP="00C72BD5">
            <w:pPr>
              <w:pStyle w:val="Bodyjustified"/>
            </w:pPr>
            <w:r>
              <w:t>15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3.3</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250</w:t>
            </w:r>
          </w:p>
        </w:tc>
        <w:tc>
          <w:tcPr>
            <w:tcW w:w="1134" w:type="dxa"/>
          </w:tcPr>
          <w:p w:rsidR="00C72BD5" w:rsidRDefault="00C72BD5" w:rsidP="00C72BD5">
            <w:pPr>
              <w:pStyle w:val="Bodyjustified"/>
            </w:pPr>
            <w:r>
              <w:t>E</w:t>
            </w:r>
          </w:p>
        </w:tc>
        <w:tc>
          <w:tcPr>
            <w:tcW w:w="851" w:type="dxa"/>
          </w:tcPr>
          <w:p w:rsidR="00C72BD5" w:rsidRDefault="00C72BD5" w:rsidP="00C72BD5">
            <w:pPr>
              <w:pStyle w:val="Bodyjustified"/>
            </w:pPr>
            <w:r>
              <w:t>15</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3.9</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250</w:t>
            </w:r>
          </w:p>
        </w:tc>
        <w:tc>
          <w:tcPr>
            <w:tcW w:w="1134" w:type="dxa"/>
          </w:tcPr>
          <w:p w:rsidR="00C72BD5" w:rsidRDefault="00C72BD5" w:rsidP="00913BD1">
            <w:pPr>
              <w:pStyle w:val="Bodyjustified"/>
            </w:pPr>
            <w:r>
              <w:t>H</w:t>
            </w:r>
          </w:p>
        </w:tc>
        <w:tc>
          <w:tcPr>
            <w:tcW w:w="851" w:type="dxa"/>
          </w:tcPr>
          <w:p w:rsidR="00C72BD5" w:rsidRDefault="00C72BD5" w:rsidP="00C72BD5">
            <w:pPr>
              <w:pStyle w:val="Bodyjustified"/>
            </w:pPr>
            <w:r>
              <w:t>16</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4.7</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250</w:t>
            </w:r>
          </w:p>
        </w:tc>
        <w:tc>
          <w:tcPr>
            <w:tcW w:w="1134" w:type="dxa"/>
          </w:tcPr>
          <w:p w:rsidR="00C72BD5" w:rsidRDefault="00C72BD5" w:rsidP="00913BD1">
            <w:pPr>
              <w:pStyle w:val="Bodyjustified"/>
            </w:pPr>
            <w:r>
              <w:t>H</w:t>
            </w:r>
          </w:p>
        </w:tc>
        <w:tc>
          <w:tcPr>
            <w:tcW w:w="851" w:type="dxa"/>
          </w:tcPr>
          <w:p w:rsidR="00C72BD5" w:rsidRDefault="00C72BD5" w:rsidP="00C72BD5">
            <w:pPr>
              <w:pStyle w:val="Bodyjustified"/>
            </w:pPr>
            <w:r>
              <w:t>16</w:t>
            </w:r>
          </w:p>
        </w:tc>
      </w:tr>
      <w:tr w:rsidR="00C72BD5" w:rsidTr="003507C8">
        <w:trPr>
          <w:cantSplit/>
          <w:trHeight w:val="283"/>
        </w:trPr>
        <w:tc>
          <w:tcPr>
            <w:tcW w:w="1337" w:type="dxa"/>
          </w:tcPr>
          <w:p w:rsidR="00C72BD5" w:rsidRDefault="00C72BD5" w:rsidP="00C72BD5">
            <w:pPr>
              <w:pStyle w:val="Bodyjustified"/>
            </w:pPr>
            <w:r>
              <w:lastRenderedPageBreak/>
              <w:t>CNC83RE</w:t>
            </w:r>
          </w:p>
        </w:tc>
        <w:tc>
          <w:tcPr>
            <w:tcW w:w="1276" w:type="dxa"/>
          </w:tcPr>
          <w:p w:rsidR="00C72BD5" w:rsidRDefault="00C72BD5" w:rsidP="00913BD1">
            <w:pPr>
              <w:pStyle w:val="Bodyjustified"/>
            </w:pPr>
            <w:r>
              <w:t>5.6</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250</w:t>
            </w:r>
          </w:p>
        </w:tc>
        <w:tc>
          <w:tcPr>
            <w:tcW w:w="1134" w:type="dxa"/>
          </w:tcPr>
          <w:p w:rsidR="00C72BD5" w:rsidRDefault="00C72BD5" w:rsidP="00913BD1">
            <w:pPr>
              <w:pStyle w:val="Bodyjustified"/>
            </w:pPr>
            <w:r>
              <w:t>I</w:t>
            </w:r>
          </w:p>
        </w:tc>
        <w:tc>
          <w:tcPr>
            <w:tcW w:w="851" w:type="dxa"/>
          </w:tcPr>
          <w:p w:rsidR="00C72BD5" w:rsidRDefault="00C72BD5" w:rsidP="00C72BD5">
            <w:pPr>
              <w:pStyle w:val="Bodyjustified"/>
            </w:pPr>
            <w:r>
              <w:t>25</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6.8</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250</w:t>
            </w:r>
          </w:p>
        </w:tc>
        <w:tc>
          <w:tcPr>
            <w:tcW w:w="1134" w:type="dxa"/>
          </w:tcPr>
          <w:p w:rsidR="00C72BD5" w:rsidRDefault="00C72BD5" w:rsidP="00913BD1">
            <w:pPr>
              <w:pStyle w:val="Bodyjustified"/>
            </w:pPr>
            <w:r>
              <w:t>I</w:t>
            </w:r>
          </w:p>
        </w:tc>
        <w:tc>
          <w:tcPr>
            <w:tcW w:w="851" w:type="dxa"/>
          </w:tcPr>
          <w:p w:rsidR="00C72BD5" w:rsidRDefault="00C72BD5" w:rsidP="00C72BD5">
            <w:pPr>
              <w:pStyle w:val="Bodyjustified"/>
            </w:pPr>
            <w:r>
              <w:t>25</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8.2</w:t>
            </w:r>
          </w:p>
        </w:tc>
        <w:tc>
          <w:tcPr>
            <w:tcW w:w="1276" w:type="dxa"/>
          </w:tcPr>
          <w:p w:rsidR="00C72BD5" w:rsidRDefault="00C72BD5" w:rsidP="00175F0D">
            <w:pPr>
              <w:pStyle w:val="Bodyjustified"/>
            </w:pPr>
            <w:r>
              <w:t>10</w:t>
            </w:r>
          </w:p>
        </w:tc>
        <w:tc>
          <w:tcPr>
            <w:tcW w:w="1417" w:type="dxa"/>
          </w:tcPr>
          <w:p w:rsidR="00C72BD5" w:rsidRDefault="00C72BD5" w:rsidP="00C72BD5">
            <w:pPr>
              <w:pStyle w:val="Bodyjustified"/>
            </w:pPr>
            <w:r>
              <w:t>250</w:t>
            </w:r>
          </w:p>
        </w:tc>
        <w:tc>
          <w:tcPr>
            <w:tcW w:w="1134" w:type="dxa"/>
          </w:tcPr>
          <w:p w:rsidR="00C72BD5" w:rsidRDefault="00C72BD5" w:rsidP="00913BD1">
            <w:pPr>
              <w:pStyle w:val="Bodyjustified"/>
            </w:pPr>
            <w:r>
              <w:t>J</w:t>
            </w:r>
          </w:p>
        </w:tc>
        <w:tc>
          <w:tcPr>
            <w:tcW w:w="851" w:type="dxa"/>
          </w:tcPr>
          <w:p w:rsidR="00C72BD5" w:rsidRDefault="00C72BD5" w:rsidP="00913BD1">
            <w:pPr>
              <w:pStyle w:val="Bodyjustified"/>
            </w:pPr>
            <w:r>
              <w:t>30</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10</w:t>
            </w:r>
          </w:p>
        </w:tc>
        <w:tc>
          <w:tcPr>
            <w:tcW w:w="1276" w:type="dxa"/>
          </w:tcPr>
          <w:p w:rsidR="00C72BD5" w:rsidRDefault="00C72BD5" w:rsidP="00175F0D">
            <w:pPr>
              <w:pStyle w:val="Bodyjustified"/>
            </w:pPr>
            <w:r>
              <w:t>10, 20</w:t>
            </w:r>
          </w:p>
        </w:tc>
        <w:tc>
          <w:tcPr>
            <w:tcW w:w="1417" w:type="dxa"/>
          </w:tcPr>
          <w:p w:rsidR="00C72BD5" w:rsidRDefault="00C72BD5" w:rsidP="00C72BD5">
            <w:pPr>
              <w:pStyle w:val="Bodyjustified"/>
            </w:pPr>
            <w:r>
              <w:t>250</w:t>
            </w:r>
          </w:p>
        </w:tc>
        <w:tc>
          <w:tcPr>
            <w:tcW w:w="1134" w:type="dxa"/>
          </w:tcPr>
          <w:p w:rsidR="00C72BD5" w:rsidRDefault="00C72BD5" w:rsidP="00913BD1">
            <w:pPr>
              <w:pStyle w:val="Bodyjustified"/>
            </w:pPr>
            <w:r>
              <w:t>K</w:t>
            </w:r>
          </w:p>
        </w:tc>
        <w:tc>
          <w:tcPr>
            <w:tcW w:w="851" w:type="dxa"/>
          </w:tcPr>
          <w:p w:rsidR="00C72BD5" w:rsidRDefault="00C72BD5" w:rsidP="00913BD1">
            <w:pPr>
              <w:pStyle w:val="Bodyjustified"/>
            </w:pPr>
            <w:r>
              <w:t>40</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0.22</w:t>
            </w:r>
          </w:p>
        </w:tc>
        <w:tc>
          <w:tcPr>
            <w:tcW w:w="1276" w:type="dxa"/>
          </w:tcPr>
          <w:p w:rsidR="00C72BD5" w:rsidRDefault="00C72BD5" w:rsidP="00C72BD5">
            <w:pPr>
              <w:pStyle w:val="Bodyjustified"/>
            </w:pPr>
            <w:r>
              <w:t>10, 20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0.27</w:t>
            </w:r>
          </w:p>
        </w:tc>
        <w:tc>
          <w:tcPr>
            <w:tcW w:w="1276" w:type="dxa"/>
          </w:tcPr>
          <w:p w:rsidR="00C72BD5" w:rsidRDefault="00C72BD5" w:rsidP="00C72BD5">
            <w:pPr>
              <w:pStyle w:val="Bodyjustified"/>
            </w:pPr>
            <w:r>
              <w:t>10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0.33</w:t>
            </w:r>
          </w:p>
        </w:tc>
        <w:tc>
          <w:tcPr>
            <w:tcW w:w="1276" w:type="dxa"/>
          </w:tcPr>
          <w:p w:rsidR="00C72BD5" w:rsidRDefault="00C72BD5" w:rsidP="00C72BD5">
            <w:pPr>
              <w:pStyle w:val="Bodyjustified"/>
            </w:pPr>
            <w:r>
              <w:t>10, 20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A</w:t>
            </w:r>
          </w:p>
        </w:tc>
        <w:tc>
          <w:tcPr>
            <w:tcW w:w="851" w:type="dxa"/>
          </w:tcPr>
          <w:p w:rsidR="00C72BD5" w:rsidRDefault="00C72BD5" w:rsidP="00C72BD5">
            <w:pPr>
              <w:pStyle w:val="Bodyjustified"/>
            </w:pPr>
            <w:r>
              <w:t>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0.39</w:t>
            </w:r>
          </w:p>
        </w:tc>
        <w:tc>
          <w:tcPr>
            <w:tcW w:w="1276" w:type="dxa"/>
          </w:tcPr>
          <w:p w:rsidR="00C72BD5" w:rsidRDefault="00C72BD5" w:rsidP="00C72BD5">
            <w:pPr>
              <w:pStyle w:val="Bodyjustified"/>
            </w:pPr>
            <w:r>
              <w:t>10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0.47</w:t>
            </w:r>
          </w:p>
        </w:tc>
        <w:tc>
          <w:tcPr>
            <w:tcW w:w="1276" w:type="dxa"/>
          </w:tcPr>
          <w:p w:rsidR="00C72BD5" w:rsidRDefault="00C72BD5" w:rsidP="00C72BD5">
            <w:pPr>
              <w:pStyle w:val="Bodyjustified"/>
            </w:pPr>
            <w:r>
              <w:t>10, 20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0.56</w:t>
            </w:r>
          </w:p>
        </w:tc>
        <w:tc>
          <w:tcPr>
            <w:tcW w:w="1276" w:type="dxa"/>
          </w:tcPr>
          <w:p w:rsidR="00C72BD5" w:rsidRDefault="00C72BD5" w:rsidP="00C72BD5">
            <w:pPr>
              <w:pStyle w:val="Bodyjustified"/>
            </w:pPr>
            <w:r>
              <w:t>10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0.68</w:t>
            </w:r>
          </w:p>
        </w:tc>
        <w:tc>
          <w:tcPr>
            <w:tcW w:w="1276" w:type="dxa"/>
          </w:tcPr>
          <w:p w:rsidR="00C72BD5" w:rsidRDefault="00C72BD5" w:rsidP="00C72BD5">
            <w:pPr>
              <w:pStyle w:val="Bodyjustified"/>
            </w:pPr>
            <w:r>
              <w:t>10, 20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B</w:t>
            </w:r>
          </w:p>
        </w:tc>
        <w:tc>
          <w:tcPr>
            <w:tcW w:w="851" w:type="dxa"/>
          </w:tcPr>
          <w:p w:rsidR="00C72BD5" w:rsidRDefault="00C72BD5" w:rsidP="00C72BD5">
            <w:pPr>
              <w:pStyle w:val="Bodyjustified"/>
            </w:pPr>
            <w:r>
              <w:t>7</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175F0D">
            <w:pPr>
              <w:pStyle w:val="Bodyjustified"/>
            </w:pPr>
            <w:r>
              <w:t>0.82</w:t>
            </w:r>
          </w:p>
        </w:tc>
        <w:tc>
          <w:tcPr>
            <w:tcW w:w="1276" w:type="dxa"/>
          </w:tcPr>
          <w:p w:rsidR="00C72BD5" w:rsidRDefault="00C72BD5" w:rsidP="00C72BD5">
            <w:pPr>
              <w:pStyle w:val="Bodyjustified"/>
            </w:pPr>
            <w:r>
              <w:t>10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C</w:t>
            </w:r>
          </w:p>
        </w:tc>
        <w:tc>
          <w:tcPr>
            <w:tcW w:w="851" w:type="dxa"/>
          </w:tcPr>
          <w:p w:rsidR="00C72BD5" w:rsidRDefault="00C72BD5" w:rsidP="00913BD1">
            <w:pPr>
              <w:pStyle w:val="Bodyjustified"/>
            </w:pPr>
            <w:r>
              <w:t>9</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1</w:t>
            </w:r>
          </w:p>
        </w:tc>
        <w:tc>
          <w:tcPr>
            <w:tcW w:w="1276" w:type="dxa"/>
          </w:tcPr>
          <w:p w:rsidR="00C72BD5" w:rsidRDefault="00C72BD5" w:rsidP="00C72BD5">
            <w:pPr>
              <w:pStyle w:val="Bodyjustified"/>
            </w:pPr>
            <w:r>
              <w:t>10, 20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C</w:t>
            </w:r>
          </w:p>
        </w:tc>
        <w:tc>
          <w:tcPr>
            <w:tcW w:w="851" w:type="dxa"/>
          </w:tcPr>
          <w:p w:rsidR="00C72BD5" w:rsidRDefault="00C72BD5" w:rsidP="00913BD1">
            <w:pPr>
              <w:pStyle w:val="Bodyjustified"/>
            </w:pPr>
            <w:r>
              <w:t>9</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1.2</w:t>
            </w:r>
          </w:p>
        </w:tc>
        <w:tc>
          <w:tcPr>
            <w:tcW w:w="1276" w:type="dxa"/>
          </w:tcPr>
          <w:p w:rsidR="00C72BD5" w:rsidRDefault="00C72BD5" w:rsidP="00C72BD5">
            <w:pPr>
              <w:pStyle w:val="Bodyjustified"/>
            </w:pPr>
            <w:r>
              <w:t>10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D</w:t>
            </w:r>
          </w:p>
        </w:tc>
        <w:tc>
          <w:tcPr>
            <w:tcW w:w="851" w:type="dxa"/>
          </w:tcPr>
          <w:p w:rsidR="00C72BD5" w:rsidRDefault="00C72BD5" w:rsidP="00913BD1">
            <w:pPr>
              <w:pStyle w:val="Bodyjustified"/>
            </w:pPr>
            <w:r>
              <w:t>12</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1.5</w:t>
            </w:r>
          </w:p>
        </w:tc>
        <w:tc>
          <w:tcPr>
            <w:tcW w:w="1276" w:type="dxa"/>
          </w:tcPr>
          <w:p w:rsidR="00C72BD5" w:rsidRDefault="00C72BD5" w:rsidP="00C72BD5">
            <w:pPr>
              <w:pStyle w:val="Bodyjustified"/>
            </w:pPr>
            <w:r>
              <w:t>10, 20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D</w:t>
            </w:r>
          </w:p>
        </w:tc>
        <w:tc>
          <w:tcPr>
            <w:tcW w:w="851" w:type="dxa"/>
          </w:tcPr>
          <w:p w:rsidR="00C72BD5" w:rsidRDefault="00C72BD5" w:rsidP="00913BD1">
            <w:pPr>
              <w:pStyle w:val="Bodyjustified"/>
            </w:pPr>
            <w:r>
              <w:t>12</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1.8</w:t>
            </w:r>
          </w:p>
        </w:tc>
        <w:tc>
          <w:tcPr>
            <w:tcW w:w="1276" w:type="dxa"/>
          </w:tcPr>
          <w:p w:rsidR="00C72BD5" w:rsidRDefault="00C72BD5" w:rsidP="00C72BD5">
            <w:pPr>
              <w:pStyle w:val="Bodyjustified"/>
            </w:pPr>
            <w:r>
              <w:t>10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E</w:t>
            </w:r>
          </w:p>
        </w:tc>
        <w:tc>
          <w:tcPr>
            <w:tcW w:w="851" w:type="dxa"/>
          </w:tcPr>
          <w:p w:rsidR="00C72BD5" w:rsidRDefault="00C72BD5" w:rsidP="00C72BD5">
            <w:pPr>
              <w:pStyle w:val="Bodyjustified"/>
            </w:pPr>
            <w:r>
              <w:t>15</w:t>
            </w:r>
          </w:p>
        </w:tc>
      </w:tr>
      <w:tr w:rsidR="00C72BD5" w:rsidTr="003507C8">
        <w:trPr>
          <w:cantSplit/>
          <w:trHeight w:val="283"/>
        </w:trPr>
        <w:tc>
          <w:tcPr>
            <w:tcW w:w="1337" w:type="dxa"/>
          </w:tcPr>
          <w:p w:rsidR="00C72BD5" w:rsidRDefault="00C72BD5" w:rsidP="00C72BD5">
            <w:pPr>
              <w:pStyle w:val="Bodyjustified"/>
            </w:pPr>
            <w:r>
              <w:t>CNC82RE</w:t>
            </w:r>
          </w:p>
        </w:tc>
        <w:tc>
          <w:tcPr>
            <w:tcW w:w="1276" w:type="dxa"/>
          </w:tcPr>
          <w:p w:rsidR="00C72BD5" w:rsidRDefault="00C72BD5" w:rsidP="00913BD1">
            <w:pPr>
              <w:pStyle w:val="Bodyjustified"/>
            </w:pPr>
            <w:r>
              <w:t>2.2</w:t>
            </w:r>
          </w:p>
        </w:tc>
        <w:tc>
          <w:tcPr>
            <w:tcW w:w="1276" w:type="dxa"/>
          </w:tcPr>
          <w:p w:rsidR="00C72BD5" w:rsidRDefault="00C72BD5" w:rsidP="00C72BD5">
            <w:pPr>
              <w:pStyle w:val="Bodyjustified"/>
            </w:pPr>
            <w:r>
              <w:t>10, 20</w:t>
            </w:r>
          </w:p>
        </w:tc>
        <w:tc>
          <w:tcPr>
            <w:tcW w:w="1417" w:type="dxa"/>
          </w:tcPr>
          <w:p w:rsidR="00C72BD5" w:rsidRDefault="00C72BD5" w:rsidP="00C72BD5">
            <w:pPr>
              <w:pStyle w:val="Bodyjustified"/>
            </w:pPr>
            <w:r>
              <w:t>400</w:t>
            </w:r>
          </w:p>
        </w:tc>
        <w:tc>
          <w:tcPr>
            <w:tcW w:w="1134" w:type="dxa"/>
          </w:tcPr>
          <w:p w:rsidR="00C72BD5" w:rsidRDefault="00C72BD5" w:rsidP="00C72BD5">
            <w:pPr>
              <w:pStyle w:val="Bodyjustified"/>
            </w:pPr>
            <w:r>
              <w:t>E</w:t>
            </w:r>
          </w:p>
        </w:tc>
        <w:tc>
          <w:tcPr>
            <w:tcW w:w="851" w:type="dxa"/>
          </w:tcPr>
          <w:p w:rsidR="00C72BD5" w:rsidRDefault="00C72BD5" w:rsidP="00C72BD5">
            <w:pPr>
              <w:pStyle w:val="Bodyjustified"/>
            </w:pPr>
            <w:r>
              <w:t>15</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2.7</w:t>
            </w:r>
          </w:p>
        </w:tc>
        <w:tc>
          <w:tcPr>
            <w:tcW w:w="1276" w:type="dxa"/>
          </w:tcPr>
          <w:p w:rsidR="00C72BD5" w:rsidRDefault="00C72BD5" w:rsidP="00C72BD5">
            <w:pPr>
              <w:pStyle w:val="Bodyjustified"/>
            </w:pPr>
            <w:r>
              <w:t>10</w:t>
            </w:r>
          </w:p>
        </w:tc>
        <w:tc>
          <w:tcPr>
            <w:tcW w:w="1417" w:type="dxa"/>
          </w:tcPr>
          <w:p w:rsidR="00C72BD5" w:rsidRDefault="00C72BD5" w:rsidP="00C72BD5">
            <w:pPr>
              <w:pStyle w:val="Bodyjustified"/>
            </w:pPr>
            <w:r>
              <w:t>400</w:t>
            </w:r>
          </w:p>
        </w:tc>
        <w:tc>
          <w:tcPr>
            <w:tcW w:w="1134" w:type="dxa"/>
          </w:tcPr>
          <w:p w:rsidR="00C72BD5" w:rsidRDefault="00C72BD5" w:rsidP="00913BD1">
            <w:pPr>
              <w:pStyle w:val="Bodyjustified"/>
            </w:pPr>
            <w:r>
              <w:t>I</w:t>
            </w:r>
          </w:p>
        </w:tc>
        <w:tc>
          <w:tcPr>
            <w:tcW w:w="851" w:type="dxa"/>
          </w:tcPr>
          <w:p w:rsidR="00C72BD5" w:rsidRDefault="00C72BD5" w:rsidP="00C72BD5">
            <w:pPr>
              <w:pStyle w:val="Bodyjustified"/>
            </w:pPr>
            <w:r>
              <w:t>25</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3.3</w:t>
            </w:r>
          </w:p>
        </w:tc>
        <w:tc>
          <w:tcPr>
            <w:tcW w:w="1276" w:type="dxa"/>
          </w:tcPr>
          <w:p w:rsidR="00C72BD5" w:rsidRDefault="00C72BD5" w:rsidP="00C72BD5">
            <w:pPr>
              <w:pStyle w:val="Bodyjustified"/>
            </w:pPr>
            <w:r>
              <w:t>10, 20</w:t>
            </w:r>
          </w:p>
        </w:tc>
        <w:tc>
          <w:tcPr>
            <w:tcW w:w="1417" w:type="dxa"/>
          </w:tcPr>
          <w:p w:rsidR="00C72BD5" w:rsidRDefault="00C72BD5" w:rsidP="00C72BD5">
            <w:pPr>
              <w:pStyle w:val="Bodyjustified"/>
            </w:pPr>
            <w:r>
              <w:t>400</w:t>
            </w:r>
          </w:p>
        </w:tc>
        <w:tc>
          <w:tcPr>
            <w:tcW w:w="1134" w:type="dxa"/>
          </w:tcPr>
          <w:p w:rsidR="00C72BD5" w:rsidRDefault="00C72BD5" w:rsidP="00913BD1">
            <w:pPr>
              <w:pStyle w:val="Bodyjustified"/>
            </w:pPr>
            <w:r>
              <w:t>I</w:t>
            </w:r>
          </w:p>
        </w:tc>
        <w:tc>
          <w:tcPr>
            <w:tcW w:w="851" w:type="dxa"/>
          </w:tcPr>
          <w:p w:rsidR="00C72BD5" w:rsidRDefault="00C72BD5" w:rsidP="00C72BD5">
            <w:pPr>
              <w:pStyle w:val="Bodyjustified"/>
            </w:pPr>
            <w:r>
              <w:t>25</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3.9</w:t>
            </w:r>
          </w:p>
        </w:tc>
        <w:tc>
          <w:tcPr>
            <w:tcW w:w="1276" w:type="dxa"/>
          </w:tcPr>
          <w:p w:rsidR="00C72BD5" w:rsidRDefault="00C72BD5" w:rsidP="00C72BD5">
            <w:pPr>
              <w:pStyle w:val="Bodyjustified"/>
            </w:pPr>
            <w:r>
              <w:t>10</w:t>
            </w:r>
          </w:p>
        </w:tc>
        <w:tc>
          <w:tcPr>
            <w:tcW w:w="1417" w:type="dxa"/>
          </w:tcPr>
          <w:p w:rsidR="00C72BD5" w:rsidRDefault="00C72BD5" w:rsidP="00C72BD5">
            <w:pPr>
              <w:pStyle w:val="Bodyjustified"/>
            </w:pPr>
            <w:r>
              <w:t>400</w:t>
            </w:r>
          </w:p>
        </w:tc>
        <w:tc>
          <w:tcPr>
            <w:tcW w:w="1134" w:type="dxa"/>
          </w:tcPr>
          <w:p w:rsidR="00C72BD5" w:rsidRDefault="00C72BD5" w:rsidP="00913BD1">
            <w:pPr>
              <w:pStyle w:val="Bodyjustified"/>
            </w:pPr>
            <w:r>
              <w:t>J</w:t>
            </w:r>
          </w:p>
        </w:tc>
        <w:tc>
          <w:tcPr>
            <w:tcW w:w="851" w:type="dxa"/>
          </w:tcPr>
          <w:p w:rsidR="00C72BD5" w:rsidRDefault="00C72BD5" w:rsidP="00913BD1">
            <w:pPr>
              <w:pStyle w:val="Bodyjustified"/>
            </w:pPr>
            <w:r>
              <w:t>30</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4.7</w:t>
            </w:r>
          </w:p>
        </w:tc>
        <w:tc>
          <w:tcPr>
            <w:tcW w:w="1276" w:type="dxa"/>
          </w:tcPr>
          <w:p w:rsidR="00C72BD5" w:rsidRDefault="00C72BD5" w:rsidP="00C72BD5">
            <w:pPr>
              <w:pStyle w:val="Bodyjustified"/>
            </w:pPr>
            <w:r>
              <w:t>10, 20</w:t>
            </w:r>
          </w:p>
        </w:tc>
        <w:tc>
          <w:tcPr>
            <w:tcW w:w="1417" w:type="dxa"/>
          </w:tcPr>
          <w:p w:rsidR="00C72BD5" w:rsidRDefault="00C72BD5" w:rsidP="00C72BD5">
            <w:pPr>
              <w:pStyle w:val="Bodyjustified"/>
            </w:pPr>
            <w:r>
              <w:t>400</w:t>
            </w:r>
          </w:p>
        </w:tc>
        <w:tc>
          <w:tcPr>
            <w:tcW w:w="1134" w:type="dxa"/>
          </w:tcPr>
          <w:p w:rsidR="00C72BD5" w:rsidRDefault="00C72BD5" w:rsidP="00913BD1">
            <w:pPr>
              <w:pStyle w:val="Bodyjustified"/>
            </w:pPr>
            <w:r>
              <w:t>J</w:t>
            </w:r>
          </w:p>
        </w:tc>
        <w:tc>
          <w:tcPr>
            <w:tcW w:w="851" w:type="dxa"/>
          </w:tcPr>
          <w:p w:rsidR="00C72BD5" w:rsidRDefault="00C72BD5" w:rsidP="00913BD1">
            <w:pPr>
              <w:pStyle w:val="Bodyjustified"/>
            </w:pPr>
            <w:r>
              <w:t>30</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5.6</w:t>
            </w:r>
          </w:p>
        </w:tc>
        <w:tc>
          <w:tcPr>
            <w:tcW w:w="1276" w:type="dxa"/>
          </w:tcPr>
          <w:p w:rsidR="00C72BD5" w:rsidRDefault="00C72BD5" w:rsidP="00C72BD5">
            <w:pPr>
              <w:pStyle w:val="Bodyjustified"/>
            </w:pPr>
            <w:r>
              <w:t>10</w:t>
            </w:r>
          </w:p>
        </w:tc>
        <w:tc>
          <w:tcPr>
            <w:tcW w:w="1417" w:type="dxa"/>
          </w:tcPr>
          <w:p w:rsidR="00C72BD5" w:rsidRDefault="00C72BD5" w:rsidP="00C72BD5">
            <w:pPr>
              <w:pStyle w:val="Bodyjustified"/>
            </w:pPr>
            <w:r>
              <w:t>400</w:t>
            </w:r>
          </w:p>
        </w:tc>
        <w:tc>
          <w:tcPr>
            <w:tcW w:w="1134" w:type="dxa"/>
          </w:tcPr>
          <w:p w:rsidR="00C72BD5" w:rsidRDefault="00C72BD5" w:rsidP="00913BD1">
            <w:pPr>
              <w:pStyle w:val="Bodyjustified"/>
            </w:pPr>
            <w:r>
              <w:t>K</w:t>
            </w:r>
          </w:p>
        </w:tc>
        <w:tc>
          <w:tcPr>
            <w:tcW w:w="851" w:type="dxa"/>
          </w:tcPr>
          <w:p w:rsidR="00C72BD5" w:rsidRDefault="00C72BD5" w:rsidP="00913BD1">
            <w:pPr>
              <w:pStyle w:val="Bodyjustified"/>
            </w:pPr>
            <w:r>
              <w:t>40</w:t>
            </w:r>
          </w:p>
        </w:tc>
      </w:tr>
      <w:tr w:rsidR="00C72BD5" w:rsidTr="003507C8">
        <w:trPr>
          <w:cantSplit/>
          <w:trHeight w:val="283"/>
        </w:trPr>
        <w:tc>
          <w:tcPr>
            <w:tcW w:w="1337" w:type="dxa"/>
          </w:tcPr>
          <w:p w:rsidR="00C72BD5" w:rsidRDefault="00C72BD5" w:rsidP="00C72BD5">
            <w:pPr>
              <w:pStyle w:val="Bodyjustified"/>
            </w:pPr>
            <w:r>
              <w:t>CNC83RE</w:t>
            </w:r>
          </w:p>
        </w:tc>
        <w:tc>
          <w:tcPr>
            <w:tcW w:w="1276" w:type="dxa"/>
          </w:tcPr>
          <w:p w:rsidR="00C72BD5" w:rsidRDefault="00C72BD5" w:rsidP="00913BD1">
            <w:pPr>
              <w:pStyle w:val="Bodyjustified"/>
            </w:pPr>
            <w:r>
              <w:t>6.8</w:t>
            </w:r>
          </w:p>
        </w:tc>
        <w:tc>
          <w:tcPr>
            <w:tcW w:w="1276" w:type="dxa"/>
          </w:tcPr>
          <w:p w:rsidR="00C72BD5" w:rsidRDefault="00C72BD5" w:rsidP="00C72BD5">
            <w:pPr>
              <w:pStyle w:val="Bodyjustified"/>
            </w:pPr>
            <w:r>
              <w:t>10, 20</w:t>
            </w:r>
          </w:p>
        </w:tc>
        <w:tc>
          <w:tcPr>
            <w:tcW w:w="1417" w:type="dxa"/>
          </w:tcPr>
          <w:p w:rsidR="00C72BD5" w:rsidRDefault="00C72BD5" w:rsidP="00C72BD5">
            <w:pPr>
              <w:pStyle w:val="Bodyjustified"/>
            </w:pPr>
            <w:r>
              <w:t>400</w:t>
            </w:r>
          </w:p>
        </w:tc>
        <w:tc>
          <w:tcPr>
            <w:tcW w:w="1134" w:type="dxa"/>
          </w:tcPr>
          <w:p w:rsidR="00C72BD5" w:rsidRDefault="00C72BD5" w:rsidP="00913BD1">
            <w:pPr>
              <w:pStyle w:val="Bodyjustified"/>
            </w:pPr>
            <w:r>
              <w:t>K</w:t>
            </w:r>
          </w:p>
        </w:tc>
        <w:tc>
          <w:tcPr>
            <w:tcW w:w="851" w:type="dxa"/>
          </w:tcPr>
          <w:p w:rsidR="00C72BD5" w:rsidRDefault="00C72BD5" w:rsidP="00913BD1">
            <w:pPr>
              <w:pStyle w:val="Bodyjustified"/>
            </w:pPr>
            <w:r>
              <w:t>40</w:t>
            </w:r>
          </w:p>
        </w:tc>
      </w:tr>
    </w:tbl>
    <w:p w:rsidR="00F54500" w:rsidRPr="00FF5EAA" w:rsidRDefault="00C87297" w:rsidP="006F61C3">
      <w:pPr>
        <w:pStyle w:val="NOTES"/>
        <w:keepNext w:val="0"/>
      </w:pPr>
      <w:r w:rsidRPr="00FF5EAA">
        <w:t>NOTES:</w:t>
      </w:r>
    </w:p>
    <w:p w:rsidR="00B03C79" w:rsidRPr="00B30F09" w:rsidRDefault="00B03C79" w:rsidP="006F61C3">
      <w:pPr>
        <w:pStyle w:val="numericallist"/>
      </w:pPr>
      <w:r w:rsidRPr="00B03C79">
        <w:t>See Physical Dimensions</w:t>
      </w:r>
      <w:r w:rsidR="00281F0F">
        <w:t>.</w:t>
      </w:r>
    </w:p>
    <w:p w:rsidR="00052054" w:rsidRPr="00C87297" w:rsidRDefault="007E3398" w:rsidP="006F61C3">
      <w:pPr>
        <w:pStyle w:val="Heading2"/>
      </w:pPr>
      <w:bookmarkStart w:id="10" w:name="_Toc347916800"/>
      <w:r>
        <w:lastRenderedPageBreak/>
        <w:t>M</w:t>
      </w:r>
      <w:r w:rsidR="00052054">
        <w:t>AXIMUM RATINGS</w:t>
      </w:r>
      <w:bookmarkEnd w:id="10"/>
    </w:p>
    <w:p w:rsidR="00052054" w:rsidRDefault="00052054" w:rsidP="006F61C3">
      <w:pPr>
        <w:keepNext/>
      </w:pPr>
      <w:r>
        <w:t>The maximum ratings shall not be exceeded at any time during use or storage.</w:t>
      </w:r>
    </w:p>
    <w:p w:rsidR="00052054" w:rsidRDefault="00052054" w:rsidP="006F61C3">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1984"/>
        <w:gridCol w:w="709"/>
        <w:gridCol w:w="2268"/>
      </w:tblGrid>
      <w:tr w:rsidR="007E3398" w:rsidTr="003507C8">
        <w:trPr>
          <w:trHeight w:val="340"/>
        </w:trPr>
        <w:tc>
          <w:tcPr>
            <w:tcW w:w="2353" w:type="dxa"/>
          </w:tcPr>
          <w:p w:rsidR="00375E0C" w:rsidRPr="00375E0C" w:rsidRDefault="007E3398" w:rsidP="006F61C3">
            <w:pPr>
              <w:pStyle w:val="Bodyjustified"/>
              <w:keepNext/>
            </w:pPr>
            <w:r w:rsidRPr="00375E0C">
              <w:t>Characteristics</w:t>
            </w:r>
          </w:p>
        </w:tc>
        <w:tc>
          <w:tcPr>
            <w:tcW w:w="1049" w:type="dxa"/>
          </w:tcPr>
          <w:p w:rsidR="007E3398" w:rsidRPr="00375E0C" w:rsidRDefault="007E3398" w:rsidP="006F61C3">
            <w:pPr>
              <w:pStyle w:val="Bodyjustified"/>
              <w:keepNext/>
            </w:pPr>
            <w:r w:rsidRPr="00375E0C">
              <w:t>Symbols</w:t>
            </w:r>
          </w:p>
        </w:tc>
        <w:tc>
          <w:tcPr>
            <w:tcW w:w="1984" w:type="dxa"/>
          </w:tcPr>
          <w:p w:rsidR="007E3398" w:rsidRPr="00375E0C" w:rsidRDefault="007E3398" w:rsidP="006F61C3">
            <w:pPr>
              <w:pStyle w:val="Bodyjustified"/>
              <w:keepNext/>
            </w:pPr>
            <w:r w:rsidRPr="00375E0C">
              <w:t>Maximum Ratings</w:t>
            </w:r>
          </w:p>
        </w:tc>
        <w:tc>
          <w:tcPr>
            <w:tcW w:w="709" w:type="dxa"/>
          </w:tcPr>
          <w:p w:rsidR="007E3398" w:rsidRPr="00375E0C" w:rsidRDefault="007E3398" w:rsidP="006F61C3">
            <w:pPr>
              <w:pStyle w:val="Bodyjustified"/>
              <w:keepNext/>
            </w:pPr>
            <w:r w:rsidRPr="00375E0C">
              <w:t>Units</w:t>
            </w:r>
          </w:p>
        </w:tc>
        <w:tc>
          <w:tcPr>
            <w:tcW w:w="2268" w:type="dxa"/>
          </w:tcPr>
          <w:p w:rsidR="007E3398" w:rsidRPr="00375E0C" w:rsidRDefault="007E3398" w:rsidP="006F61C3">
            <w:pPr>
              <w:pStyle w:val="Bodyjustified"/>
              <w:keepNext/>
            </w:pPr>
            <w:r w:rsidRPr="00375E0C">
              <w:t>Remarks</w:t>
            </w:r>
          </w:p>
        </w:tc>
      </w:tr>
      <w:tr w:rsidR="007E3398" w:rsidTr="003507C8">
        <w:trPr>
          <w:trHeight w:val="317"/>
        </w:trPr>
        <w:tc>
          <w:tcPr>
            <w:tcW w:w="2353" w:type="dxa"/>
            <w:vAlign w:val="center"/>
          </w:tcPr>
          <w:p w:rsidR="00375E0C" w:rsidRPr="00375E0C" w:rsidRDefault="00375E0C" w:rsidP="006F61C3">
            <w:pPr>
              <w:pStyle w:val="Bodyjustified"/>
              <w:keepNext/>
              <w:jc w:val="left"/>
            </w:pPr>
            <w:r w:rsidRPr="00375E0C">
              <w:t>Rated Voltage</w:t>
            </w:r>
          </w:p>
        </w:tc>
        <w:tc>
          <w:tcPr>
            <w:tcW w:w="1049" w:type="dxa"/>
            <w:vAlign w:val="center"/>
          </w:tcPr>
          <w:p w:rsidR="007E3398" w:rsidRPr="00375E0C" w:rsidRDefault="00375E0C" w:rsidP="006F61C3">
            <w:pPr>
              <w:pStyle w:val="Bodyjustified"/>
              <w:keepNext/>
            </w:pPr>
            <w:r w:rsidRPr="00375E0C">
              <w:t>U</w:t>
            </w:r>
            <w:r w:rsidRPr="00375E0C">
              <w:rPr>
                <w:vertAlign w:val="subscript"/>
              </w:rPr>
              <w:t>R</w:t>
            </w:r>
          </w:p>
        </w:tc>
        <w:tc>
          <w:tcPr>
            <w:tcW w:w="1984" w:type="dxa"/>
            <w:vAlign w:val="center"/>
          </w:tcPr>
          <w:p w:rsidR="007E3398" w:rsidRPr="00375E0C" w:rsidRDefault="0062090E" w:rsidP="006F61C3">
            <w:pPr>
              <w:pStyle w:val="Bodyjustified"/>
              <w:keepNext/>
            </w:pPr>
            <w:r>
              <w:t>50, 100, 250, 400</w:t>
            </w:r>
          </w:p>
        </w:tc>
        <w:tc>
          <w:tcPr>
            <w:tcW w:w="709" w:type="dxa"/>
            <w:vAlign w:val="center"/>
          </w:tcPr>
          <w:p w:rsidR="007E3398" w:rsidRPr="00375E0C" w:rsidRDefault="00375E0C" w:rsidP="006F61C3">
            <w:pPr>
              <w:pStyle w:val="Bodyjustified"/>
              <w:keepNext/>
            </w:pPr>
            <w:r w:rsidRPr="00375E0C">
              <w:t>V</w:t>
            </w:r>
          </w:p>
        </w:tc>
        <w:tc>
          <w:tcPr>
            <w:tcW w:w="2268" w:type="dxa"/>
            <w:vAlign w:val="center"/>
          </w:tcPr>
          <w:p w:rsidR="007E3398" w:rsidRPr="00375E0C" w:rsidRDefault="00375E0C" w:rsidP="006F61C3">
            <w:pPr>
              <w:pStyle w:val="Bodyjustified"/>
              <w:keepNext/>
              <w:jc w:val="left"/>
            </w:pPr>
            <w:r w:rsidRPr="00375E0C">
              <w:t>Note 1</w:t>
            </w:r>
          </w:p>
        </w:tc>
      </w:tr>
      <w:tr w:rsidR="007E3398" w:rsidTr="003507C8">
        <w:trPr>
          <w:trHeight w:val="510"/>
        </w:trPr>
        <w:tc>
          <w:tcPr>
            <w:tcW w:w="2353" w:type="dxa"/>
          </w:tcPr>
          <w:p w:rsidR="007E3398" w:rsidRPr="00375E0C" w:rsidRDefault="00375E0C" w:rsidP="006F61C3">
            <w:pPr>
              <w:pStyle w:val="Bodyjustified"/>
              <w:keepNext/>
              <w:jc w:val="left"/>
            </w:pPr>
            <w:r w:rsidRPr="00375E0C">
              <w:t>Operating Temperature Range</w:t>
            </w:r>
          </w:p>
        </w:tc>
        <w:tc>
          <w:tcPr>
            <w:tcW w:w="1049" w:type="dxa"/>
          </w:tcPr>
          <w:p w:rsidR="007E3398" w:rsidRPr="00375E0C" w:rsidRDefault="00375E0C" w:rsidP="006F61C3">
            <w:pPr>
              <w:pStyle w:val="Bodyjustified"/>
              <w:keepNext/>
            </w:pPr>
            <w:r w:rsidRPr="00375E0C">
              <w:t>T</w:t>
            </w:r>
            <w:r w:rsidRPr="00375E0C">
              <w:rPr>
                <w:vertAlign w:val="subscript"/>
              </w:rPr>
              <w:t>op</w:t>
            </w:r>
          </w:p>
        </w:tc>
        <w:tc>
          <w:tcPr>
            <w:tcW w:w="1984" w:type="dxa"/>
          </w:tcPr>
          <w:p w:rsidR="007E3398" w:rsidRPr="00375E0C" w:rsidRDefault="00375E0C" w:rsidP="006F61C3">
            <w:pPr>
              <w:pStyle w:val="Bodyjustified"/>
              <w:keepNext/>
            </w:pPr>
            <w:r w:rsidRPr="00375E0C">
              <w:t>-55 to +125</w:t>
            </w:r>
          </w:p>
        </w:tc>
        <w:tc>
          <w:tcPr>
            <w:tcW w:w="709" w:type="dxa"/>
          </w:tcPr>
          <w:p w:rsidR="007E3398" w:rsidRPr="00375E0C" w:rsidRDefault="00375E0C" w:rsidP="006F61C3">
            <w:pPr>
              <w:pStyle w:val="Bodyjustified"/>
              <w:keepNext/>
            </w:pPr>
            <w:r w:rsidRPr="00375E0C">
              <w:t>°C</w:t>
            </w:r>
          </w:p>
        </w:tc>
        <w:tc>
          <w:tcPr>
            <w:tcW w:w="2268" w:type="dxa"/>
          </w:tcPr>
          <w:p w:rsidR="007E3398" w:rsidRPr="00375E0C" w:rsidRDefault="00375E0C" w:rsidP="006F61C3">
            <w:pPr>
              <w:pStyle w:val="Bodyjustified"/>
              <w:keepNext/>
              <w:jc w:val="left"/>
            </w:pPr>
            <w:r w:rsidRPr="00375E0C">
              <w:t>Without derating. T</w:t>
            </w:r>
            <w:r w:rsidRPr="00375E0C">
              <w:rPr>
                <w:vertAlign w:val="subscript"/>
              </w:rPr>
              <w:t>amb</w:t>
            </w:r>
          </w:p>
        </w:tc>
      </w:tr>
      <w:tr w:rsidR="007E3398" w:rsidTr="003507C8">
        <w:trPr>
          <w:trHeight w:val="510"/>
        </w:trPr>
        <w:tc>
          <w:tcPr>
            <w:tcW w:w="2353" w:type="dxa"/>
          </w:tcPr>
          <w:p w:rsidR="007E3398" w:rsidRPr="00375E0C" w:rsidRDefault="00375E0C" w:rsidP="006F61C3">
            <w:pPr>
              <w:pStyle w:val="Bodyjustified"/>
              <w:keepNext/>
              <w:jc w:val="left"/>
            </w:pPr>
            <w:r w:rsidRPr="00375E0C">
              <w:t>Storage Temperature Range</w:t>
            </w:r>
          </w:p>
        </w:tc>
        <w:tc>
          <w:tcPr>
            <w:tcW w:w="1049" w:type="dxa"/>
          </w:tcPr>
          <w:p w:rsidR="007E3398" w:rsidRPr="00375E0C" w:rsidRDefault="00375E0C" w:rsidP="006F61C3">
            <w:pPr>
              <w:pStyle w:val="Bodyjustified"/>
              <w:keepNext/>
            </w:pPr>
            <w:r w:rsidRPr="00375E0C">
              <w:t>T</w:t>
            </w:r>
            <w:r w:rsidRPr="00375E0C">
              <w:rPr>
                <w:vertAlign w:val="subscript"/>
              </w:rPr>
              <w:t>stg</w:t>
            </w:r>
          </w:p>
        </w:tc>
        <w:tc>
          <w:tcPr>
            <w:tcW w:w="1984" w:type="dxa"/>
          </w:tcPr>
          <w:p w:rsidR="007E3398" w:rsidRPr="00375E0C" w:rsidRDefault="00375E0C" w:rsidP="006F61C3">
            <w:pPr>
              <w:pStyle w:val="Bodyjustified"/>
              <w:keepNext/>
            </w:pPr>
            <w:r w:rsidRPr="00375E0C">
              <w:t>-55 to +125</w:t>
            </w:r>
          </w:p>
        </w:tc>
        <w:tc>
          <w:tcPr>
            <w:tcW w:w="709" w:type="dxa"/>
          </w:tcPr>
          <w:p w:rsidR="007E3398" w:rsidRPr="00375E0C" w:rsidRDefault="00375E0C" w:rsidP="006F61C3">
            <w:pPr>
              <w:pStyle w:val="Bodyjustified"/>
              <w:keepNext/>
            </w:pPr>
            <w:r w:rsidRPr="00375E0C">
              <w:t>°C</w:t>
            </w:r>
          </w:p>
        </w:tc>
        <w:tc>
          <w:tcPr>
            <w:tcW w:w="2268" w:type="dxa"/>
          </w:tcPr>
          <w:p w:rsidR="007E3398" w:rsidRPr="00375E0C" w:rsidRDefault="007E3398" w:rsidP="006F61C3">
            <w:pPr>
              <w:pStyle w:val="Bodyjustified"/>
              <w:keepNext/>
              <w:jc w:val="left"/>
            </w:pPr>
          </w:p>
        </w:tc>
      </w:tr>
      <w:tr w:rsidR="007E3398" w:rsidTr="003507C8">
        <w:trPr>
          <w:trHeight w:val="317"/>
        </w:trPr>
        <w:tc>
          <w:tcPr>
            <w:tcW w:w="2353" w:type="dxa"/>
            <w:vAlign w:val="center"/>
          </w:tcPr>
          <w:p w:rsidR="007E3398" w:rsidRPr="00375E0C" w:rsidRDefault="00375E0C" w:rsidP="003507C8">
            <w:pPr>
              <w:pStyle w:val="Bodyjustified"/>
              <w:jc w:val="left"/>
            </w:pPr>
            <w:r w:rsidRPr="00375E0C">
              <w:t>Soldering Temperature</w:t>
            </w:r>
          </w:p>
        </w:tc>
        <w:tc>
          <w:tcPr>
            <w:tcW w:w="1049" w:type="dxa"/>
            <w:vAlign w:val="center"/>
          </w:tcPr>
          <w:p w:rsidR="007E3398" w:rsidRPr="00375E0C" w:rsidRDefault="00375E0C" w:rsidP="003507C8">
            <w:pPr>
              <w:pStyle w:val="Bodyjustified"/>
            </w:pPr>
            <w:r w:rsidRPr="00375E0C">
              <w:t>T</w:t>
            </w:r>
            <w:r w:rsidRPr="00375E0C">
              <w:rPr>
                <w:vertAlign w:val="subscript"/>
              </w:rPr>
              <w:t>sol</w:t>
            </w:r>
          </w:p>
        </w:tc>
        <w:tc>
          <w:tcPr>
            <w:tcW w:w="1984" w:type="dxa"/>
            <w:vAlign w:val="center"/>
          </w:tcPr>
          <w:p w:rsidR="007E3398" w:rsidRPr="00375E0C" w:rsidRDefault="00375E0C" w:rsidP="003507C8">
            <w:pPr>
              <w:pStyle w:val="Bodyjustified"/>
            </w:pPr>
            <w:r w:rsidRPr="00375E0C">
              <w:t>+260</w:t>
            </w:r>
          </w:p>
        </w:tc>
        <w:tc>
          <w:tcPr>
            <w:tcW w:w="709" w:type="dxa"/>
            <w:vAlign w:val="center"/>
          </w:tcPr>
          <w:p w:rsidR="007E3398" w:rsidRPr="00375E0C" w:rsidRDefault="00375E0C" w:rsidP="003507C8">
            <w:pPr>
              <w:pStyle w:val="Bodyjustified"/>
            </w:pPr>
            <w:r w:rsidRPr="00375E0C">
              <w:t>°C</w:t>
            </w:r>
          </w:p>
        </w:tc>
        <w:tc>
          <w:tcPr>
            <w:tcW w:w="2268" w:type="dxa"/>
            <w:vAlign w:val="center"/>
          </w:tcPr>
          <w:p w:rsidR="007E3398" w:rsidRPr="00375E0C" w:rsidRDefault="00375E0C" w:rsidP="003507C8">
            <w:pPr>
              <w:pStyle w:val="Bodyjustified"/>
              <w:jc w:val="left"/>
            </w:pPr>
            <w:r w:rsidRPr="00375E0C">
              <w:t>Note 2</w:t>
            </w:r>
          </w:p>
        </w:tc>
      </w:tr>
    </w:tbl>
    <w:p w:rsidR="007E3398" w:rsidRPr="00FF5EAA" w:rsidRDefault="00052054" w:rsidP="00B30F09">
      <w:pPr>
        <w:pStyle w:val="NOTES"/>
      </w:pPr>
      <w:r w:rsidRPr="00FF5EAA">
        <w:t>NOTES:</w:t>
      </w:r>
    </w:p>
    <w:p w:rsidR="007E3398" w:rsidRDefault="007E3398" w:rsidP="00B30F09">
      <w:pPr>
        <w:pStyle w:val="numericallist"/>
      </w:pPr>
      <w:r>
        <w:t>As required; See Range of Components.</w:t>
      </w:r>
    </w:p>
    <w:p w:rsidR="00052054" w:rsidRDefault="007E3398" w:rsidP="00B30F09">
      <w:pPr>
        <w:pStyle w:val="numericallist"/>
      </w:pPr>
      <w:r>
        <w:t xml:space="preserve">Duration </w:t>
      </w:r>
      <w:r w:rsidR="0062090E">
        <w:t>5</w:t>
      </w:r>
      <w:r>
        <w:t xml:space="preserve"> seconds maximum </w:t>
      </w:r>
      <w:r w:rsidR="0062090E">
        <w:t xml:space="preserve">at a distance of </w:t>
      </w:r>
      <w:r w:rsidR="0062090E">
        <w:rPr>
          <w:rFonts w:cs="Arial"/>
        </w:rPr>
        <w:t>≥</w:t>
      </w:r>
      <w:r w:rsidR="0062090E">
        <w:t xml:space="preserve"> 1.5mm from the case </w:t>
      </w:r>
      <w:r>
        <w:t>and the same lead shall not be resoldered until 3 minutes have elapsed.</w:t>
      </w:r>
    </w:p>
    <w:p w:rsidR="00052054" w:rsidRDefault="00052054" w:rsidP="006F61C3">
      <w:pPr>
        <w:pStyle w:val="Heading2"/>
      </w:pPr>
      <w:bookmarkStart w:id="11" w:name="_Toc347916801"/>
      <w:r>
        <w:lastRenderedPageBreak/>
        <w:t>PHYSICAL DIMENSIONS</w:t>
      </w:r>
      <w:bookmarkEnd w:id="11"/>
    </w:p>
    <w:p w:rsidR="0062090E" w:rsidRDefault="00CD47C2" w:rsidP="006F61C3">
      <w:pPr>
        <w:pStyle w:val="Bodyjustified"/>
        <w:keepNext/>
        <w:spacing w:before="80" w:after="120"/>
        <w:ind w:left="1985"/>
        <w:jc w:val="left"/>
      </w:pPr>
      <w:r>
        <w:rPr>
          <w:noProof/>
          <w:lang w:eastAsia="en-GB"/>
        </w:rPr>
        <w:drawing>
          <wp:inline distT="0" distB="0" distL="0" distR="0" wp14:anchorId="2201B988" wp14:editId="37376CF3">
            <wp:extent cx="4754880" cy="2852926"/>
            <wp:effectExtent l="0" t="0" r="762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1027 fig 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66729" cy="2860035"/>
                    </a:xfrm>
                    <a:prstGeom prst="rect">
                      <a:avLst/>
                    </a:prstGeom>
                  </pic:spPr>
                </pic:pic>
              </a:graphicData>
            </a:graphic>
          </wp:inline>
        </w:drawing>
      </w:r>
    </w:p>
    <w:tbl>
      <w:tblPr>
        <w:tblStyle w:val="TableGrid"/>
        <w:tblW w:w="8391" w:type="dxa"/>
        <w:tblInd w:w="1588" w:type="dxa"/>
        <w:tblLayout w:type="fixed"/>
        <w:tblCellMar>
          <w:top w:w="28" w:type="dxa"/>
          <w:left w:w="28" w:type="dxa"/>
          <w:bottom w:w="28" w:type="dxa"/>
          <w:right w:w="28" w:type="dxa"/>
        </w:tblCellMar>
        <w:tblLook w:val="04A0" w:firstRow="1" w:lastRow="0" w:firstColumn="1" w:lastColumn="0" w:noHBand="0" w:noVBand="1"/>
      </w:tblPr>
      <w:tblGrid>
        <w:gridCol w:w="794"/>
        <w:gridCol w:w="737"/>
        <w:gridCol w:w="737"/>
        <w:gridCol w:w="2381"/>
        <w:gridCol w:w="170"/>
        <w:gridCol w:w="794"/>
        <w:gridCol w:w="737"/>
        <w:gridCol w:w="737"/>
        <w:gridCol w:w="1304"/>
      </w:tblGrid>
      <w:tr w:rsidR="00883032" w:rsidRPr="00505ED6" w:rsidTr="0016020E">
        <w:trPr>
          <w:trHeight w:val="283"/>
        </w:trPr>
        <w:tc>
          <w:tcPr>
            <w:tcW w:w="794" w:type="dxa"/>
            <w:vMerge w:val="restart"/>
          </w:tcPr>
          <w:p w:rsidR="00883032" w:rsidRPr="00505ED6" w:rsidRDefault="00883032" w:rsidP="00883032">
            <w:pPr>
              <w:pStyle w:val="Bodyjustified"/>
              <w:keepNext/>
              <w:rPr>
                <w:sz w:val="18"/>
                <w:szCs w:val="18"/>
              </w:rPr>
            </w:pPr>
            <w:r w:rsidRPr="00505ED6">
              <w:rPr>
                <w:sz w:val="18"/>
                <w:szCs w:val="18"/>
              </w:rPr>
              <w:t>Symbol</w:t>
            </w:r>
          </w:p>
        </w:tc>
        <w:tc>
          <w:tcPr>
            <w:tcW w:w="1474" w:type="dxa"/>
            <w:gridSpan w:val="2"/>
          </w:tcPr>
          <w:p w:rsidR="00883032" w:rsidRDefault="00883032" w:rsidP="00883032">
            <w:pPr>
              <w:pStyle w:val="Bodyjustified"/>
              <w:keepNext/>
              <w:rPr>
                <w:sz w:val="18"/>
                <w:szCs w:val="18"/>
              </w:rPr>
            </w:pPr>
            <w:r>
              <w:rPr>
                <w:sz w:val="18"/>
                <w:szCs w:val="18"/>
              </w:rPr>
              <w:t>Dimensions</w:t>
            </w:r>
          </w:p>
          <w:p w:rsidR="00883032" w:rsidRDefault="00883032" w:rsidP="00883032">
            <w:pPr>
              <w:pStyle w:val="Bodyjustified"/>
              <w:keepNext/>
              <w:rPr>
                <w:sz w:val="18"/>
                <w:szCs w:val="18"/>
              </w:rPr>
            </w:pPr>
            <w:r>
              <w:rPr>
                <w:sz w:val="18"/>
                <w:szCs w:val="18"/>
              </w:rPr>
              <w:t>(mm)</w:t>
            </w:r>
          </w:p>
        </w:tc>
        <w:tc>
          <w:tcPr>
            <w:tcW w:w="2381" w:type="dxa"/>
            <w:vMerge w:val="restart"/>
          </w:tcPr>
          <w:p w:rsidR="00883032" w:rsidRPr="00505ED6" w:rsidRDefault="00883032" w:rsidP="00883032">
            <w:pPr>
              <w:pStyle w:val="Bodyjustified"/>
              <w:keepNext/>
              <w:rPr>
                <w:sz w:val="18"/>
                <w:szCs w:val="18"/>
              </w:rPr>
            </w:pPr>
            <w:r w:rsidRPr="00505ED6">
              <w:rPr>
                <w:sz w:val="18"/>
                <w:szCs w:val="18"/>
              </w:rPr>
              <w:t>Notes</w:t>
            </w:r>
          </w:p>
        </w:tc>
        <w:tc>
          <w:tcPr>
            <w:tcW w:w="170" w:type="dxa"/>
            <w:tcBorders>
              <w:top w:val="nil"/>
              <w:bottom w:val="nil"/>
            </w:tcBorders>
          </w:tcPr>
          <w:p w:rsidR="00883032" w:rsidRPr="00505ED6" w:rsidRDefault="00883032" w:rsidP="00883032">
            <w:pPr>
              <w:pStyle w:val="Bodyjustified"/>
              <w:keepNext/>
              <w:jc w:val="left"/>
              <w:rPr>
                <w:sz w:val="18"/>
                <w:szCs w:val="18"/>
              </w:rPr>
            </w:pPr>
          </w:p>
        </w:tc>
        <w:tc>
          <w:tcPr>
            <w:tcW w:w="794" w:type="dxa"/>
            <w:vMerge w:val="restart"/>
          </w:tcPr>
          <w:p w:rsidR="00883032" w:rsidRPr="00505ED6" w:rsidRDefault="00883032" w:rsidP="00883032">
            <w:pPr>
              <w:pStyle w:val="Bodyjustified"/>
              <w:keepNext/>
              <w:rPr>
                <w:sz w:val="18"/>
                <w:szCs w:val="18"/>
              </w:rPr>
            </w:pPr>
            <w:r w:rsidRPr="00505ED6">
              <w:rPr>
                <w:sz w:val="18"/>
                <w:szCs w:val="18"/>
              </w:rPr>
              <w:t>Symbol</w:t>
            </w:r>
          </w:p>
        </w:tc>
        <w:tc>
          <w:tcPr>
            <w:tcW w:w="1474" w:type="dxa"/>
            <w:gridSpan w:val="2"/>
          </w:tcPr>
          <w:p w:rsidR="00883032" w:rsidRDefault="00883032" w:rsidP="00883032">
            <w:pPr>
              <w:pStyle w:val="Bodyjustified"/>
              <w:keepNext/>
              <w:rPr>
                <w:sz w:val="18"/>
                <w:szCs w:val="18"/>
              </w:rPr>
            </w:pPr>
            <w:r>
              <w:rPr>
                <w:sz w:val="18"/>
                <w:szCs w:val="18"/>
              </w:rPr>
              <w:t>Dimensions</w:t>
            </w:r>
          </w:p>
          <w:p w:rsidR="00883032" w:rsidRDefault="00883032" w:rsidP="00883032">
            <w:pPr>
              <w:pStyle w:val="Bodyjustified"/>
              <w:keepNext/>
              <w:rPr>
                <w:sz w:val="18"/>
                <w:szCs w:val="18"/>
              </w:rPr>
            </w:pPr>
            <w:r>
              <w:rPr>
                <w:sz w:val="18"/>
                <w:szCs w:val="18"/>
              </w:rPr>
              <w:t>(mm)</w:t>
            </w:r>
          </w:p>
        </w:tc>
        <w:tc>
          <w:tcPr>
            <w:tcW w:w="1304" w:type="dxa"/>
            <w:vMerge w:val="restart"/>
          </w:tcPr>
          <w:p w:rsidR="00883032" w:rsidRPr="00505ED6" w:rsidRDefault="00883032" w:rsidP="00883032">
            <w:pPr>
              <w:pStyle w:val="Bodyjustified"/>
              <w:keepNext/>
              <w:rPr>
                <w:sz w:val="18"/>
                <w:szCs w:val="18"/>
              </w:rPr>
            </w:pPr>
            <w:r w:rsidRPr="00505ED6">
              <w:rPr>
                <w:sz w:val="18"/>
                <w:szCs w:val="18"/>
              </w:rPr>
              <w:t>Notes</w:t>
            </w:r>
          </w:p>
        </w:tc>
      </w:tr>
      <w:tr w:rsidR="00883032" w:rsidRPr="00505ED6" w:rsidTr="0016020E">
        <w:trPr>
          <w:trHeight w:val="283"/>
        </w:trPr>
        <w:tc>
          <w:tcPr>
            <w:tcW w:w="794" w:type="dxa"/>
            <w:vMerge/>
            <w:tcBorders>
              <w:bottom w:val="nil"/>
            </w:tcBorders>
          </w:tcPr>
          <w:p w:rsidR="00883032" w:rsidRPr="00505ED6" w:rsidRDefault="00883032" w:rsidP="00753B97">
            <w:pPr>
              <w:pStyle w:val="Bodyjustified"/>
              <w:keepNext/>
              <w:rPr>
                <w:sz w:val="18"/>
                <w:szCs w:val="18"/>
              </w:rPr>
            </w:pPr>
          </w:p>
        </w:tc>
        <w:tc>
          <w:tcPr>
            <w:tcW w:w="737" w:type="dxa"/>
          </w:tcPr>
          <w:p w:rsidR="00883032" w:rsidRPr="00505ED6" w:rsidRDefault="00883032" w:rsidP="00753B97">
            <w:pPr>
              <w:pStyle w:val="Bodyjustified"/>
              <w:keepNext/>
              <w:rPr>
                <w:sz w:val="18"/>
                <w:szCs w:val="18"/>
              </w:rPr>
            </w:pPr>
            <w:r>
              <w:rPr>
                <w:sz w:val="18"/>
                <w:szCs w:val="18"/>
              </w:rPr>
              <w:t>Min</w:t>
            </w:r>
          </w:p>
        </w:tc>
        <w:tc>
          <w:tcPr>
            <w:tcW w:w="737" w:type="dxa"/>
          </w:tcPr>
          <w:p w:rsidR="00883032" w:rsidRPr="00505ED6" w:rsidRDefault="00883032" w:rsidP="00753B97">
            <w:pPr>
              <w:pStyle w:val="Bodyjustified"/>
              <w:keepNext/>
              <w:rPr>
                <w:sz w:val="18"/>
                <w:szCs w:val="18"/>
              </w:rPr>
            </w:pPr>
            <w:r>
              <w:rPr>
                <w:sz w:val="18"/>
                <w:szCs w:val="18"/>
              </w:rPr>
              <w:t>Max</w:t>
            </w:r>
          </w:p>
        </w:tc>
        <w:tc>
          <w:tcPr>
            <w:tcW w:w="2381" w:type="dxa"/>
            <w:vMerge/>
          </w:tcPr>
          <w:p w:rsidR="00883032" w:rsidRPr="00505ED6" w:rsidRDefault="00883032" w:rsidP="00753B97">
            <w:pPr>
              <w:pStyle w:val="Bodyjustified"/>
              <w:keepNext/>
              <w:jc w:val="left"/>
              <w:rPr>
                <w:sz w:val="18"/>
                <w:szCs w:val="18"/>
              </w:rPr>
            </w:pPr>
          </w:p>
        </w:tc>
        <w:tc>
          <w:tcPr>
            <w:tcW w:w="170" w:type="dxa"/>
            <w:tcBorders>
              <w:top w:val="nil"/>
              <w:bottom w:val="nil"/>
            </w:tcBorders>
          </w:tcPr>
          <w:p w:rsidR="00883032" w:rsidRPr="00505ED6" w:rsidRDefault="00883032" w:rsidP="00753B97">
            <w:pPr>
              <w:pStyle w:val="Bodyjustified"/>
              <w:keepNext/>
              <w:jc w:val="left"/>
              <w:rPr>
                <w:sz w:val="18"/>
                <w:szCs w:val="18"/>
              </w:rPr>
            </w:pPr>
          </w:p>
        </w:tc>
        <w:tc>
          <w:tcPr>
            <w:tcW w:w="794" w:type="dxa"/>
            <w:vMerge/>
          </w:tcPr>
          <w:p w:rsidR="00883032" w:rsidRPr="00505ED6" w:rsidRDefault="00883032" w:rsidP="00753B97">
            <w:pPr>
              <w:pStyle w:val="Bodyjustified"/>
              <w:rPr>
                <w:sz w:val="18"/>
                <w:szCs w:val="18"/>
              </w:rPr>
            </w:pPr>
          </w:p>
        </w:tc>
        <w:tc>
          <w:tcPr>
            <w:tcW w:w="737" w:type="dxa"/>
          </w:tcPr>
          <w:p w:rsidR="00883032" w:rsidRPr="00505ED6" w:rsidRDefault="00883032" w:rsidP="00753B97">
            <w:pPr>
              <w:pStyle w:val="Bodyjustified"/>
              <w:rPr>
                <w:sz w:val="18"/>
                <w:szCs w:val="18"/>
              </w:rPr>
            </w:pPr>
            <w:r>
              <w:rPr>
                <w:sz w:val="18"/>
                <w:szCs w:val="18"/>
              </w:rPr>
              <w:t>Min</w:t>
            </w:r>
          </w:p>
        </w:tc>
        <w:tc>
          <w:tcPr>
            <w:tcW w:w="737" w:type="dxa"/>
          </w:tcPr>
          <w:p w:rsidR="00883032" w:rsidRPr="00505ED6" w:rsidRDefault="00883032" w:rsidP="00753B97">
            <w:pPr>
              <w:pStyle w:val="Bodyjustified"/>
              <w:rPr>
                <w:sz w:val="18"/>
                <w:szCs w:val="18"/>
              </w:rPr>
            </w:pPr>
            <w:r>
              <w:rPr>
                <w:sz w:val="18"/>
                <w:szCs w:val="18"/>
              </w:rPr>
              <w:t>Max</w:t>
            </w:r>
          </w:p>
        </w:tc>
        <w:tc>
          <w:tcPr>
            <w:tcW w:w="1304" w:type="dxa"/>
            <w:vMerge/>
          </w:tcPr>
          <w:p w:rsidR="00883032" w:rsidRPr="00505ED6" w:rsidRDefault="00883032" w:rsidP="00753B97">
            <w:pPr>
              <w:pStyle w:val="Bodyjustified"/>
              <w:keepNext/>
              <w:jc w:val="left"/>
              <w:rPr>
                <w:sz w:val="18"/>
                <w:szCs w:val="18"/>
              </w:rPr>
            </w:pPr>
          </w:p>
        </w:tc>
      </w:tr>
      <w:tr w:rsidR="00883032" w:rsidRPr="00505ED6" w:rsidTr="0016020E">
        <w:trPr>
          <w:trHeight w:val="283"/>
        </w:trPr>
        <w:tc>
          <w:tcPr>
            <w:tcW w:w="794" w:type="dxa"/>
          </w:tcPr>
          <w:p w:rsidR="00883032" w:rsidRPr="00505ED6" w:rsidRDefault="00883032" w:rsidP="00753B97">
            <w:pPr>
              <w:pStyle w:val="Bodyjustified"/>
              <w:keepNext/>
              <w:rPr>
                <w:sz w:val="18"/>
                <w:szCs w:val="18"/>
              </w:rPr>
            </w:pPr>
            <w:r w:rsidRPr="00505ED6">
              <w:rPr>
                <w:sz w:val="18"/>
                <w:szCs w:val="18"/>
              </w:rPr>
              <w:t>B</w:t>
            </w:r>
          </w:p>
        </w:tc>
        <w:tc>
          <w:tcPr>
            <w:tcW w:w="737" w:type="dxa"/>
          </w:tcPr>
          <w:p w:rsidR="00883032" w:rsidRPr="00505ED6" w:rsidRDefault="00883032" w:rsidP="00753B97">
            <w:pPr>
              <w:pStyle w:val="Bodyjustified"/>
              <w:keepNext/>
              <w:rPr>
                <w:sz w:val="18"/>
                <w:szCs w:val="18"/>
              </w:rPr>
            </w:pPr>
            <w:r w:rsidRPr="00505ED6">
              <w:rPr>
                <w:sz w:val="18"/>
                <w:szCs w:val="18"/>
              </w:rPr>
              <w:t>-</w:t>
            </w:r>
          </w:p>
        </w:tc>
        <w:tc>
          <w:tcPr>
            <w:tcW w:w="737" w:type="dxa"/>
          </w:tcPr>
          <w:p w:rsidR="00883032" w:rsidRPr="00505ED6" w:rsidRDefault="00883032" w:rsidP="00753B97">
            <w:pPr>
              <w:pStyle w:val="Bodyjustified"/>
              <w:keepNext/>
              <w:rPr>
                <w:sz w:val="18"/>
                <w:szCs w:val="18"/>
              </w:rPr>
            </w:pPr>
            <w:r w:rsidRPr="00505ED6">
              <w:rPr>
                <w:sz w:val="18"/>
                <w:szCs w:val="18"/>
              </w:rPr>
              <w:t>15.5</w:t>
            </w:r>
          </w:p>
        </w:tc>
        <w:tc>
          <w:tcPr>
            <w:tcW w:w="2381" w:type="dxa"/>
          </w:tcPr>
          <w:p w:rsidR="00883032" w:rsidRPr="00505ED6" w:rsidRDefault="00883032" w:rsidP="00753B97">
            <w:pPr>
              <w:pStyle w:val="Bodyjustified"/>
              <w:keepNext/>
              <w:jc w:val="left"/>
              <w:rPr>
                <w:sz w:val="18"/>
                <w:szCs w:val="18"/>
              </w:rPr>
            </w:pPr>
            <w:r w:rsidRPr="00505ED6">
              <w:rPr>
                <w:sz w:val="18"/>
                <w:szCs w:val="18"/>
              </w:rPr>
              <w:t>Based on Type: CNC82RE</w:t>
            </w:r>
          </w:p>
        </w:tc>
        <w:tc>
          <w:tcPr>
            <w:tcW w:w="170" w:type="dxa"/>
            <w:tcBorders>
              <w:top w:val="nil"/>
              <w:bottom w:val="nil"/>
            </w:tcBorders>
          </w:tcPr>
          <w:p w:rsidR="00883032" w:rsidRPr="00505ED6" w:rsidRDefault="00883032" w:rsidP="00753B97">
            <w:pPr>
              <w:pStyle w:val="Bodyjustified"/>
              <w:keepNext/>
              <w:jc w:val="left"/>
              <w:rPr>
                <w:sz w:val="18"/>
                <w:szCs w:val="18"/>
              </w:rPr>
            </w:pPr>
          </w:p>
        </w:tc>
        <w:tc>
          <w:tcPr>
            <w:tcW w:w="794" w:type="dxa"/>
          </w:tcPr>
          <w:p w:rsidR="00883032" w:rsidRPr="00505ED6" w:rsidRDefault="00883032" w:rsidP="00753B97">
            <w:pPr>
              <w:pStyle w:val="Bodyjustified"/>
              <w:rPr>
                <w:sz w:val="18"/>
                <w:szCs w:val="18"/>
              </w:rPr>
            </w:pPr>
            <w:r w:rsidRPr="00505ED6">
              <w:rPr>
                <w:sz w:val="18"/>
                <w:szCs w:val="18"/>
              </w:rPr>
              <w:t>H1</w:t>
            </w:r>
          </w:p>
        </w:tc>
        <w:tc>
          <w:tcPr>
            <w:tcW w:w="737" w:type="dxa"/>
          </w:tcPr>
          <w:p w:rsidR="00883032" w:rsidRPr="00505ED6" w:rsidRDefault="00883032" w:rsidP="00753B97">
            <w:pPr>
              <w:pStyle w:val="Bodyjustified"/>
              <w:rPr>
                <w:sz w:val="18"/>
                <w:szCs w:val="18"/>
              </w:rPr>
            </w:pPr>
            <w:r w:rsidRPr="00505ED6">
              <w:rPr>
                <w:sz w:val="18"/>
                <w:szCs w:val="18"/>
              </w:rPr>
              <w:t>2</w:t>
            </w:r>
          </w:p>
        </w:tc>
        <w:tc>
          <w:tcPr>
            <w:tcW w:w="737" w:type="dxa"/>
          </w:tcPr>
          <w:p w:rsidR="00883032" w:rsidRPr="00505ED6" w:rsidRDefault="00883032" w:rsidP="00753B97">
            <w:pPr>
              <w:pStyle w:val="Bodyjustified"/>
              <w:rPr>
                <w:sz w:val="18"/>
                <w:szCs w:val="18"/>
              </w:rPr>
            </w:pPr>
            <w:r w:rsidRPr="00505ED6">
              <w:rPr>
                <w:sz w:val="18"/>
                <w:szCs w:val="18"/>
              </w:rPr>
              <w:t>2.4</w:t>
            </w:r>
          </w:p>
        </w:tc>
        <w:tc>
          <w:tcPr>
            <w:tcW w:w="1304" w:type="dxa"/>
          </w:tcPr>
          <w:p w:rsidR="00883032" w:rsidRPr="00505ED6" w:rsidRDefault="00883032" w:rsidP="00753B97">
            <w:pPr>
              <w:pStyle w:val="Bodyjustified"/>
              <w:keepNext/>
              <w:jc w:val="left"/>
              <w:rPr>
                <w:sz w:val="18"/>
                <w:szCs w:val="18"/>
              </w:rPr>
            </w:pPr>
          </w:p>
        </w:tc>
      </w:tr>
      <w:tr w:rsidR="00883032" w:rsidRPr="00505ED6" w:rsidTr="0016020E">
        <w:trPr>
          <w:trHeight w:val="283"/>
        </w:trPr>
        <w:tc>
          <w:tcPr>
            <w:tcW w:w="794" w:type="dxa"/>
            <w:tcBorders>
              <w:top w:val="nil"/>
            </w:tcBorders>
          </w:tcPr>
          <w:p w:rsidR="00753B97" w:rsidRPr="00505ED6" w:rsidRDefault="00753B97" w:rsidP="00753B97">
            <w:pPr>
              <w:pStyle w:val="Bodyjustified"/>
              <w:keepNext/>
              <w:rPr>
                <w:sz w:val="18"/>
                <w:szCs w:val="18"/>
              </w:rPr>
            </w:pPr>
          </w:p>
        </w:tc>
        <w:tc>
          <w:tcPr>
            <w:tcW w:w="737" w:type="dxa"/>
          </w:tcPr>
          <w:p w:rsidR="00753B97" w:rsidRPr="00505ED6" w:rsidRDefault="00753B97" w:rsidP="00753B97">
            <w:pPr>
              <w:pStyle w:val="Bodyjustified"/>
              <w:keepNext/>
              <w:rPr>
                <w:sz w:val="18"/>
                <w:szCs w:val="18"/>
              </w:rPr>
            </w:pPr>
            <w:r w:rsidRPr="00505ED6">
              <w:rPr>
                <w:sz w:val="18"/>
                <w:szCs w:val="18"/>
              </w:rPr>
              <w:t>-</w:t>
            </w:r>
          </w:p>
        </w:tc>
        <w:tc>
          <w:tcPr>
            <w:tcW w:w="737" w:type="dxa"/>
          </w:tcPr>
          <w:p w:rsidR="00753B97" w:rsidRPr="00505ED6" w:rsidRDefault="00753B97" w:rsidP="00753B97">
            <w:pPr>
              <w:pStyle w:val="Bodyjustified"/>
              <w:keepNext/>
              <w:rPr>
                <w:sz w:val="18"/>
                <w:szCs w:val="18"/>
              </w:rPr>
            </w:pPr>
            <w:r w:rsidRPr="00505ED6">
              <w:rPr>
                <w:sz w:val="18"/>
                <w:szCs w:val="18"/>
              </w:rPr>
              <w:t>18.5</w:t>
            </w:r>
          </w:p>
        </w:tc>
        <w:tc>
          <w:tcPr>
            <w:tcW w:w="2381" w:type="dxa"/>
          </w:tcPr>
          <w:p w:rsidR="00753B97" w:rsidRPr="00505ED6" w:rsidRDefault="00753B97" w:rsidP="00753B97">
            <w:pPr>
              <w:pStyle w:val="Bodyjustified"/>
              <w:keepNext/>
              <w:jc w:val="left"/>
              <w:rPr>
                <w:sz w:val="18"/>
                <w:szCs w:val="18"/>
              </w:rPr>
            </w:pPr>
            <w:r w:rsidRPr="00505ED6">
              <w:rPr>
                <w:sz w:val="18"/>
                <w:szCs w:val="18"/>
              </w:rPr>
              <w:t>Based on Type: CNC83RE</w:t>
            </w:r>
          </w:p>
        </w:tc>
        <w:tc>
          <w:tcPr>
            <w:tcW w:w="170" w:type="dxa"/>
            <w:tcBorders>
              <w:top w:val="nil"/>
              <w:bottom w:val="nil"/>
            </w:tcBorders>
          </w:tcPr>
          <w:p w:rsidR="00753B97" w:rsidRPr="00505ED6" w:rsidRDefault="00753B97" w:rsidP="00753B97">
            <w:pPr>
              <w:pStyle w:val="Bodyjustified"/>
              <w:keepNext/>
              <w:jc w:val="left"/>
              <w:rPr>
                <w:sz w:val="18"/>
                <w:szCs w:val="18"/>
              </w:rPr>
            </w:pPr>
          </w:p>
        </w:tc>
        <w:tc>
          <w:tcPr>
            <w:tcW w:w="794" w:type="dxa"/>
            <w:tcBorders>
              <w:bottom w:val="nil"/>
            </w:tcBorders>
          </w:tcPr>
          <w:p w:rsidR="00753B97" w:rsidRPr="00505ED6" w:rsidRDefault="00753B97" w:rsidP="00753B97">
            <w:pPr>
              <w:pStyle w:val="Bodyjustified"/>
              <w:rPr>
                <w:sz w:val="18"/>
                <w:szCs w:val="18"/>
              </w:rPr>
            </w:pPr>
            <w:r w:rsidRPr="00505ED6">
              <w:rPr>
                <w:sz w:val="18"/>
                <w:szCs w:val="18"/>
              </w:rPr>
              <w:t>H2</w:t>
            </w:r>
          </w:p>
        </w:tc>
        <w:tc>
          <w:tcPr>
            <w:tcW w:w="737" w:type="dxa"/>
          </w:tcPr>
          <w:p w:rsidR="00753B97" w:rsidRPr="00505ED6" w:rsidRDefault="00753B97" w:rsidP="00753B97">
            <w:pPr>
              <w:pStyle w:val="Bodyjustified"/>
              <w:rPr>
                <w:sz w:val="18"/>
                <w:szCs w:val="18"/>
              </w:rPr>
            </w:pPr>
            <w:r w:rsidRPr="00505ED6">
              <w:rPr>
                <w:sz w:val="18"/>
                <w:szCs w:val="18"/>
              </w:rPr>
              <w:t>1.4</w:t>
            </w:r>
          </w:p>
        </w:tc>
        <w:tc>
          <w:tcPr>
            <w:tcW w:w="737" w:type="dxa"/>
          </w:tcPr>
          <w:p w:rsidR="00753B97" w:rsidRPr="00505ED6" w:rsidRDefault="00753B97" w:rsidP="00753B97">
            <w:pPr>
              <w:pStyle w:val="Bodyjustified"/>
              <w:rPr>
                <w:sz w:val="18"/>
                <w:szCs w:val="18"/>
              </w:rPr>
            </w:pPr>
            <w:r w:rsidRPr="00505ED6">
              <w:rPr>
                <w:sz w:val="18"/>
                <w:szCs w:val="18"/>
              </w:rPr>
              <w:t>1.8</w:t>
            </w:r>
          </w:p>
        </w:tc>
        <w:tc>
          <w:tcPr>
            <w:tcW w:w="1304" w:type="dxa"/>
          </w:tcPr>
          <w:p w:rsidR="00753B97" w:rsidRPr="00505ED6" w:rsidRDefault="00753B97" w:rsidP="00753B97">
            <w:pPr>
              <w:pStyle w:val="Bodyjustified"/>
              <w:jc w:val="left"/>
              <w:rPr>
                <w:sz w:val="18"/>
                <w:szCs w:val="18"/>
              </w:rPr>
            </w:pPr>
            <w:r w:rsidRPr="00505ED6">
              <w:rPr>
                <w:sz w:val="18"/>
                <w:szCs w:val="18"/>
              </w:rPr>
              <w:t>Case size: A</w:t>
            </w:r>
          </w:p>
        </w:tc>
      </w:tr>
      <w:tr w:rsidR="00883032" w:rsidRPr="00505ED6" w:rsidTr="0016020E">
        <w:trPr>
          <w:trHeight w:val="283"/>
        </w:trPr>
        <w:tc>
          <w:tcPr>
            <w:tcW w:w="794" w:type="dxa"/>
            <w:tcBorders>
              <w:bottom w:val="single" w:sz="4" w:space="0" w:color="auto"/>
            </w:tcBorders>
          </w:tcPr>
          <w:p w:rsidR="00753B97" w:rsidRPr="00505ED6" w:rsidRDefault="00753B97" w:rsidP="00753B97">
            <w:pPr>
              <w:pStyle w:val="Bodyjustified"/>
              <w:keepNext/>
              <w:rPr>
                <w:sz w:val="18"/>
                <w:szCs w:val="18"/>
              </w:rPr>
            </w:pPr>
            <w:r w:rsidRPr="00505ED6">
              <w:rPr>
                <w:sz w:val="18"/>
                <w:szCs w:val="18"/>
              </w:rPr>
              <w:t>d</w:t>
            </w:r>
          </w:p>
        </w:tc>
        <w:tc>
          <w:tcPr>
            <w:tcW w:w="737" w:type="dxa"/>
          </w:tcPr>
          <w:p w:rsidR="00753B97" w:rsidRPr="00505ED6" w:rsidRDefault="00753B97" w:rsidP="00753B97">
            <w:pPr>
              <w:pStyle w:val="Bodyjustified"/>
              <w:keepNext/>
              <w:rPr>
                <w:sz w:val="18"/>
                <w:szCs w:val="18"/>
              </w:rPr>
            </w:pPr>
            <w:r w:rsidRPr="00505ED6">
              <w:rPr>
                <w:sz w:val="18"/>
                <w:szCs w:val="18"/>
              </w:rPr>
              <w:t>-</w:t>
            </w:r>
          </w:p>
        </w:tc>
        <w:tc>
          <w:tcPr>
            <w:tcW w:w="737" w:type="dxa"/>
          </w:tcPr>
          <w:p w:rsidR="00753B97" w:rsidRPr="00505ED6" w:rsidRDefault="00753B97" w:rsidP="00753B97">
            <w:pPr>
              <w:pStyle w:val="Bodyjustified"/>
              <w:keepNext/>
              <w:rPr>
                <w:sz w:val="18"/>
                <w:szCs w:val="18"/>
              </w:rPr>
            </w:pPr>
            <w:r w:rsidRPr="00505ED6">
              <w:rPr>
                <w:sz w:val="18"/>
                <w:szCs w:val="18"/>
              </w:rPr>
              <w:t>0.25</w:t>
            </w:r>
          </w:p>
        </w:tc>
        <w:tc>
          <w:tcPr>
            <w:tcW w:w="2381" w:type="dxa"/>
          </w:tcPr>
          <w:p w:rsidR="00753B97" w:rsidRPr="00505ED6" w:rsidRDefault="00753B97" w:rsidP="00753B97">
            <w:pPr>
              <w:pStyle w:val="Bodyjustified"/>
              <w:keepNext/>
              <w:jc w:val="left"/>
              <w:rPr>
                <w:sz w:val="18"/>
                <w:szCs w:val="18"/>
              </w:rPr>
            </w:pPr>
          </w:p>
        </w:tc>
        <w:tc>
          <w:tcPr>
            <w:tcW w:w="170" w:type="dxa"/>
            <w:tcBorders>
              <w:top w:val="nil"/>
              <w:bottom w:val="nil"/>
            </w:tcBorders>
          </w:tcPr>
          <w:p w:rsidR="00753B97" w:rsidRPr="00505ED6" w:rsidRDefault="00753B97" w:rsidP="00753B97">
            <w:pPr>
              <w:pStyle w:val="Bodyjustified"/>
              <w:keepNext/>
              <w:jc w:val="left"/>
              <w:rPr>
                <w:sz w:val="18"/>
                <w:szCs w:val="18"/>
              </w:rPr>
            </w:pPr>
          </w:p>
        </w:tc>
        <w:tc>
          <w:tcPr>
            <w:tcW w:w="794" w:type="dxa"/>
            <w:tcBorders>
              <w:top w:val="nil"/>
              <w:bottom w:val="nil"/>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1.4</w:t>
            </w:r>
          </w:p>
        </w:tc>
        <w:tc>
          <w:tcPr>
            <w:tcW w:w="737" w:type="dxa"/>
          </w:tcPr>
          <w:p w:rsidR="00753B97" w:rsidRPr="00505ED6" w:rsidRDefault="00753B97" w:rsidP="00753B97">
            <w:pPr>
              <w:pStyle w:val="Bodyjustified"/>
              <w:rPr>
                <w:sz w:val="18"/>
                <w:szCs w:val="18"/>
              </w:rPr>
            </w:pPr>
            <w:r w:rsidRPr="00505ED6">
              <w:rPr>
                <w:sz w:val="18"/>
                <w:szCs w:val="18"/>
              </w:rPr>
              <w:t>1.8</w:t>
            </w:r>
          </w:p>
        </w:tc>
        <w:tc>
          <w:tcPr>
            <w:tcW w:w="1304" w:type="dxa"/>
          </w:tcPr>
          <w:p w:rsidR="00753B97" w:rsidRPr="00505ED6" w:rsidRDefault="00753B97" w:rsidP="00753B97">
            <w:pPr>
              <w:pStyle w:val="Bodyjustified"/>
              <w:jc w:val="left"/>
              <w:rPr>
                <w:sz w:val="18"/>
                <w:szCs w:val="18"/>
              </w:rPr>
            </w:pPr>
            <w:r w:rsidRPr="00505ED6">
              <w:rPr>
                <w:sz w:val="18"/>
                <w:szCs w:val="18"/>
              </w:rPr>
              <w:t>Case size: B</w:t>
            </w:r>
          </w:p>
        </w:tc>
      </w:tr>
      <w:tr w:rsidR="00883032" w:rsidRPr="00505ED6" w:rsidTr="0016020E">
        <w:trPr>
          <w:trHeight w:val="283"/>
        </w:trPr>
        <w:tc>
          <w:tcPr>
            <w:tcW w:w="794" w:type="dxa"/>
            <w:tcBorders>
              <w:bottom w:val="nil"/>
            </w:tcBorders>
          </w:tcPr>
          <w:p w:rsidR="00753B97" w:rsidRPr="00505ED6" w:rsidRDefault="00753B97" w:rsidP="00753B97">
            <w:pPr>
              <w:pStyle w:val="Bodyjustified"/>
              <w:keepNext/>
              <w:rPr>
                <w:sz w:val="18"/>
                <w:szCs w:val="18"/>
              </w:rPr>
            </w:pPr>
            <w:r w:rsidRPr="00505ED6">
              <w:rPr>
                <w:sz w:val="18"/>
                <w:szCs w:val="18"/>
              </w:rPr>
              <w:t>d1</w:t>
            </w:r>
          </w:p>
        </w:tc>
        <w:tc>
          <w:tcPr>
            <w:tcW w:w="737" w:type="dxa"/>
          </w:tcPr>
          <w:p w:rsidR="00753B97" w:rsidRPr="00505ED6" w:rsidRDefault="00753B97" w:rsidP="00753B97">
            <w:pPr>
              <w:pStyle w:val="Bodyjustified"/>
              <w:keepNext/>
              <w:rPr>
                <w:sz w:val="18"/>
                <w:szCs w:val="18"/>
              </w:rPr>
            </w:pPr>
            <w:r w:rsidRPr="00505ED6">
              <w:rPr>
                <w:sz w:val="18"/>
                <w:szCs w:val="18"/>
              </w:rPr>
              <w:t>7.5</w:t>
            </w:r>
          </w:p>
        </w:tc>
        <w:tc>
          <w:tcPr>
            <w:tcW w:w="737" w:type="dxa"/>
          </w:tcPr>
          <w:p w:rsidR="00753B97" w:rsidRPr="00505ED6" w:rsidRDefault="00753B97" w:rsidP="00753B97">
            <w:pPr>
              <w:pStyle w:val="Bodyjustified"/>
              <w:keepNext/>
              <w:rPr>
                <w:sz w:val="18"/>
                <w:szCs w:val="18"/>
              </w:rPr>
            </w:pPr>
            <w:r w:rsidRPr="00505ED6">
              <w:rPr>
                <w:sz w:val="18"/>
                <w:szCs w:val="18"/>
              </w:rPr>
              <w:t>8.5</w:t>
            </w:r>
          </w:p>
        </w:tc>
        <w:tc>
          <w:tcPr>
            <w:tcW w:w="2381" w:type="dxa"/>
          </w:tcPr>
          <w:p w:rsidR="00753B97" w:rsidRPr="00505ED6" w:rsidRDefault="00753B97" w:rsidP="00753B97">
            <w:pPr>
              <w:pStyle w:val="Bodyjustified"/>
              <w:keepNext/>
              <w:jc w:val="left"/>
              <w:rPr>
                <w:sz w:val="18"/>
                <w:szCs w:val="18"/>
              </w:rPr>
            </w:pPr>
            <w:r w:rsidRPr="00505ED6">
              <w:rPr>
                <w:sz w:val="18"/>
                <w:szCs w:val="18"/>
              </w:rPr>
              <w:t>Based on Type: CNC82RE</w:t>
            </w:r>
          </w:p>
        </w:tc>
        <w:tc>
          <w:tcPr>
            <w:tcW w:w="170" w:type="dxa"/>
            <w:tcBorders>
              <w:top w:val="nil"/>
              <w:bottom w:val="nil"/>
            </w:tcBorders>
          </w:tcPr>
          <w:p w:rsidR="00753B97" w:rsidRPr="00505ED6" w:rsidRDefault="00753B97" w:rsidP="00753B97">
            <w:pPr>
              <w:pStyle w:val="Bodyjustified"/>
              <w:keepNext/>
              <w:jc w:val="left"/>
              <w:rPr>
                <w:sz w:val="18"/>
                <w:szCs w:val="18"/>
              </w:rPr>
            </w:pPr>
          </w:p>
        </w:tc>
        <w:tc>
          <w:tcPr>
            <w:tcW w:w="794" w:type="dxa"/>
            <w:tcBorders>
              <w:top w:val="nil"/>
              <w:bottom w:val="nil"/>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1.4</w:t>
            </w:r>
          </w:p>
        </w:tc>
        <w:tc>
          <w:tcPr>
            <w:tcW w:w="737" w:type="dxa"/>
          </w:tcPr>
          <w:p w:rsidR="00753B97" w:rsidRPr="00505ED6" w:rsidRDefault="00753B97" w:rsidP="00753B97">
            <w:pPr>
              <w:pStyle w:val="Bodyjustified"/>
              <w:rPr>
                <w:sz w:val="18"/>
                <w:szCs w:val="18"/>
              </w:rPr>
            </w:pPr>
            <w:r w:rsidRPr="00505ED6">
              <w:rPr>
                <w:sz w:val="18"/>
                <w:szCs w:val="18"/>
              </w:rPr>
              <w:t>1.8</w:t>
            </w:r>
          </w:p>
        </w:tc>
        <w:tc>
          <w:tcPr>
            <w:tcW w:w="1304" w:type="dxa"/>
          </w:tcPr>
          <w:p w:rsidR="00753B97" w:rsidRPr="00505ED6" w:rsidRDefault="00753B97" w:rsidP="00753B97">
            <w:pPr>
              <w:pStyle w:val="Bodyjustified"/>
              <w:jc w:val="left"/>
              <w:rPr>
                <w:sz w:val="18"/>
                <w:szCs w:val="18"/>
              </w:rPr>
            </w:pPr>
            <w:r w:rsidRPr="00505ED6">
              <w:rPr>
                <w:sz w:val="18"/>
                <w:szCs w:val="18"/>
              </w:rPr>
              <w:t>Case size: C</w:t>
            </w:r>
          </w:p>
        </w:tc>
      </w:tr>
      <w:tr w:rsidR="00883032" w:rsidRPr="00505ED6" w:rsidTr="0016020E">
        <w:trPr>
          <w:trHeight w:val="283"/>
        </w:trPr>
        <w:tc>
          <w:tcPr>
            <w:tcW w:w="794" w:type="dxa"/>
            <w:tcBorders>
              <w:top w:val="nil"/>
              <w:bottom w:val="single" w:sz="4" w:space="0" w:color="auto"/>
            </w:tcBorders>
          </w:tcPr>
          <w:p w:rsidR="00753B97" w:rsidRPr="00505ED6" w:rsidRDefault="00753B97" w:rsidP="00753B97">
            <w:pPr>
              <w:pStyle w:val="Bodyjustified"/>
              <w:keepNext/>
              <w:rPr>
                <w:sz w:val="18"/>
                <w:szCs w:val="18"/>
              </w:rPr>
            </w:pPr>
          </w:p>
        </w:tc>
        <w:tc>
          <w:tcPr>
            <w:tcW w:w="737" w:type="dxa"/>
          </w:tcPr>
          <w:p w:rsidR="00753B97" w:rsidRPr="00505ED6" w:rsidRDefault="00753B97" w:rsidP="00753B97">
            <w:pPr>
              <w:pStyle w:val="Bodyjustified"/>
              <w:keepNext/>
              <w:rPr>
                <w:sz w:val="18"/>
                <w:szCs w:val="18"/>
              </w:rPr>
            </w:pPr>
            <w:r w:rsidRPr="00505ED6">
              <w:rPr>
                <w:sz w:val="18"/>
                <w:szCs w:val="18"/>
              </w:rPr>
              <w:t>14.5</w:t>
            </w:r>
          </w:p>
        </w:tc>
        <w:tc>
          <w:tcPr>
            <w:tcW w:w="737" w:type="dxa"/>
          </w:tcPr>
          <w:p w:rsidR="00753B97" w:rsidRPr="00505ED6" w:rsidRDefault="00753B97" w:rsidP="00753B97">
            <w:pPr>
              <w:pStyle w:val="Bodyjustified"/>
              <w:keepNext/>
              <w:rPr>
                <w:sz w:val="18"/>
                <w:szCs w:val="18"/>
              </w:rPr>
            </w:pPr>
            <w:r w:rsidRPr="00505ED6">
              <w:rPr>
                <w:sz w:val="18"/>
                <w:szCs w:val="18"/>
              </w:rPr>
              <w:t>15.5</w:t>
            </w:r>
          </w:p>
        </w:tc>
        <w:tc>
          <w:tcPr>
            <w:tcW w:w="2381" w:type="dxa"/>
          </w:tcPr>
          <w:p w:rsidR="00753B97" w:rsidRPr="00505ED6" w:rsidRDefault="00753B97" w:rsidP="00753B97">
            <w:pPr>
              <w:pStyle w:val="Bodyjustified"/>
              <w:keepNext/>
              <w:jc w:val="left"/>
              <w:rPr>
                <w:sz w:val="18"/>
                <w:szCs w:val="18"/>
              </w:rPr>
            </w:pPr>
            <w:r w:rsidRPr="00505ED6">
              <w:rPr>
                <w:sz w:val="18"/>
                <w:szCs w:val="18"/>
              </w:rPr>
              <w:t>Based on Type: CNC83RE</w:t>
            </w:r>
          </w:p>
        </w:tc>
        <w:tc>
          <w:tcPr>
            <w:tcW w:w="170" w:type="dxa"/>
            <w:tcBorders>
              <w:top w:val="nil"/>
              <w:bottom w:val="nil"/>
            </w:tcBorders>
          </w:tcPr>
          <w:p w:rsidR="00753B97" w:rsidRPr="00505ED6" w:rsidRDefault="00753B97" w:rsidP="00753B97">
            <w:pPr>
              <w:pStyle w:val="Bodyjustified"/>
              <w:keepNext/>
              <w:jc w:val="left"/>
              <w:rPr>
                <w:sz w:val="18"/>
                <w:szCs w:val="18"/>
              </w:rPr>
            </w:pPr>
          </w:p>
        </w:tc>
        <w:tc>
          <w:tcPr>
            <w:tcW w:w="794" w:type="dxa"/>
            <w:tcBorders>
              <w:top w:val="nil"/>
              <w:bottom w:val="nil"/>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0.6</w:t>
            </w:r>
          </w:p>
        </w:tc>
        <w:tc>
          <w:tcPr>
            <w:tcW w:w="737" w:type="dxa"/>
          </w:tcPr>
          <w:p w:rsidR="00753B97" w:rsidRPr="00505ED6" w:rsidRDefault="00753B97" w:rsidP="00753B97">
            <w:pPr>
              <w:pStyle w:val="Bodyjustified"/>
              <w:rPr>
                <w:sz w:val="18"/>
                <w:szCs w:val="18"/>
              </w:rPr>
            </w:pPr>
            <w:r w:rsidRPr="00505ED6">
              <w:rPr>
                <w:sz w:val="18"/>
                <w:szCs w:val="18"/>
              </w:rPr>
              <w:t>0.8</w:t>
            </w:r>
          </w:p>
        </w:tc>
        <w:tc>
          <w:tcPr>
            <w:tcW w:w="1304" w:type="dxa"/>
          </w:tcPr>
          <w:p w:rsidR="00753B97" w:rsidRPr="00505ED6" w:rsidRDefault="00753B97" w:rsidP="00753B97">
            <w:pPr>
              <w:pStyle w:val="Bodyjustified"/>
              <w:jc w:val="left"/>
              <w:rPr>
                <w:sz w:val="18"/>
                <w:szCs w:val="18"/>
              </w:rPr>
            </w:pPr>
            <w:r w:rsidRPr="00505ED6">
              <w:rPr>
                <w:sz w:val="18"/>
                <w:szCs w:val="18"/>
              </w:rPr>
              <w:t>Case size: D</w:t>
            </w:r>
          </w:p>
        </w:tc>
      </w:tr>
      <w:tr w:rsidR="00883032" w:rsidRPr="00505ED6" w:rsidTr="0016020E">
        <w:trPr>
          <w:trHeight w:val="283"/>
        </w:trPr>
        <w:tc>
          <w:tcPr>
            <w:tcW w:w="794" w:type="dxa"/>
            <w:tcBorders>
              <w:bottom w:val="nil"/>
            </w:tcBorders>
          </w:tcPr>
          <w:p w:rsidR="00753B97" w:rsidRPr="00505ED6" w:rsidRDefault="00753B97" w:rsidP="00753B97">
            <w:pPr>
              <w:pStyle w:val="Bodyjustified"/>
              <w:keepNext/>
              <w:rPr>
                <w:sz w:val="18"/>
                <w:szCs w:val="18"/>
              </w:rPr>
            </w:pPr>
            <w:r w:rsidRPr="00505ED6">
              <w:rPr>
                <w:sz w:val="18"/>
                <w:szCs w:val="18"/>
              </w:rPr>
              <w:t>E</w:t>
            </w:r>
          </w:p>
        </w:tc>
        <w:tc>
          <w:tcPr>
            <w:tcW w:w="737" w:type="dxa"/>
          </w:tcPr>
          <w:p w:rsidR="00753B97" w:rsidRPr="00505ED6" w:rsidRDefault="00753B97" w:rsidP="00753B97">
            <w:pPr>
              <w:pStyle w:val="Bodyjustified"/>
              <w:keepNext/>
              <w:rPr>
                <w:sz w:val="18"/>
                <w:szCs w:val="18"/>
              </w:rPr>
            </w:pPr>
            <w:r w:rsidRPr="00505ED6">
              <w:rPr>
                <w:sz w:val="18"/>
                <w:szCs w:val="18"/>
              </w:rPr>
              <w:t>-</w:t>
            </w:r>
          </w:p>
        </w:tc>
        <w:tc>
          <w:tcPr>
            <w:tcW w:w="737" w:type="dxa"/>
          </w:tcPr>
          <w:p w:rsidR="00753B97" w:rsidRPr="00505ED6" w:rsidRDefault="00753B97" w:rsidP="00753B97">
            <w:pPr>
              <w:pStyle w:val="Bodyjustified"/>
              <w:keepNext/>
              <w:rPr>
                <w:sz w:val="18"/>
                <w:szCs w:val="18"/>
              </w:rPr>
            </w:pPr>
            <w:r w:rsidRPr="00505ED6">
              <w:rPr>
                <w:sz w:val="18"/>
                <w:szCs w:val="18"/>
              </w:rPr>
              <w:t>11.5</w:t>
            </w:r>
          </w:p>
        </w:tc>
        <w:tc>
          <w:tcPr>
            <w:tcW w:w="2381" w:type="dxa"/>
          </w:tcPr>
          <w:p w:rsidR="00753B97" w:rsidRPr="00505ED6" w:rsidRDefault="00753B97" w:rsidP="00753B97">
            <w:pPr>
              <w:pStyle w:val="Bodyjustified"/>
              <w:keepNext/>
              <w:jc w:val="left"/>
              <w:rPr>
                <w:sz w:val="18"/>
                <w:szCs w:val="18"/>
              </w:rPr>
            </w:pPr>
            <w:r w:rsidRPr="00505ED6">
              <w:rPr>
                <w:sz w:val="18"/>
                <w:szCs w:val="18"/>
              </w:rPr>
              <w:t>Based on Type: CNC82RE</w:t>
            </w:r>
          </w:p>
        </w:tc>
        <w:tc>
          <w:tcPr>
            <w:tcW w:w="170" w:type="dxa"/>
            <w:tcBorders>
              <w:top w:val="nil"/>
              <w:bottom w:val="nil"/>
            </w:tcBorders>
          </w:tcPr>
          <w:p w:rsidR="00753B97" w:rsidRPr="00505ED6" w:rsidRDefault="00753B97" w:rsidP="00753B97">
            <w:pPr>
              <w:pStyle w:val="Bodyjustified"/>
              <w:keepNext/>
              <w:jc w:val="left"/>
              <w:rPr>
                <w:sz w:val="18"/>
                <w:szCs w:val="18"/>
              </w:rPr>
            </w:pPr>
          </w:p>
        </w:tc>
        <w:tc>
          <w:tcPr>
            <w:tcW w:w="794" w:type="dxa"/>
            <w:tcBorders>
              <w:top w:val="nil"/>
              <w:bottom w:val="nil"/>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0.6</w:t>
            </w:r>
          </w:p>
        </w:tc>
        <w:tc>
          <w:tcPr>
            <w:tcW w:w="737" w:type="dxa"/>
          </w:tcPr>
          <w:p w:rsidR="00753B97" w:rsidRPr="00505ED6" w:rsidRDefault="00753B97" w:rsidP="00753B97">
            <w:pPr>
              <w:pStyle w:val="Bodyjustified"/>
              <w:rPr>
                <w:sz w:val="18"/>
                <w:szCs w:val="18"/>
              </w:rPr>
            </w:pPr>
            <w:r w:rsidRPr="00505ED6">
              <w:rPr>
                <w:sz w:val="18"/>
                <w:szCs w:val="18"/>
              </w:rPr>
              <w:t>0.8</w:t>
            </w:r>
          </w:p>
        </w:tc>
        <w:tc>
          <w:tcPr>
            <w:tcW w:w="1304" w:type="dxa"/>
          </w:tcPr>
          <w:p w:rsidR="00753B97" w:rsidRPr="00505ED6" w:rsidRDefault="00753B97" w:rsidP="00753B97">
            <w:pPr>
              <w:pStyle w:val="Bodyjustified"/>
              <w:jc w:val="left"/>
              <w:rPr>
                <w:sz w:val="18"/>
                <w:szCs w:val="18"/>
              </w:rPr>
            </w:pPr>
            <w:r w:rsidRPr="00505ED6">
              <w:rPr>
                <w:sz w:val="18"/>
                <w:szCs w:val="18"/>
              </w:rPr>
              <w:t>Case size: E</w:t>
            </w:r>
          </w:p>
        </w:tc>
      </w:tr>
      <w:tr w:rsidR="00883032" w:rsidRPr="00505ED6" w:rsidTr="0016020E">
        <w:trPr>
          <w:trHeight w:val="283"/>
        </w:trPr>
        <w:tc>
          <w:tcPr>
            <w:tcW w:w="794" w:type="dxa"/>
            <w:tcBorders>
              <w:top w:val="nil"/>
              <w:bottom w:val="single" w:sz="4" w:space="0" w:color="auto"/>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w:t>
            </w:r>
          </w:p>
        </w:tc>
        <w:tc>
          <w:tcPr>
            <w:tcW w:w="737" w:type="dxa"/>
          </w:tcPr>
          <w:p w:rsidR="00753B97" w:rsidRPr="00505ED6" w:rsidRDefault="00753B97" w:rsidP="00753B97">
            <w:pPr>
              <w:pStyle w:val="Bodyjustified"/>
              <w:rPr>
                <w:sz w:val="18"/>
                <w:szCs w:val="18"/>
              </w:rPr>
            </w:pPr>
            <w:r w:rsidRPr="00505ED6">
              <w:rPr>
                <w:sz w:val="18"/>
                <w:szCs w:val="18"/>
              </w:rPr>
              <w:t>17</w:t>
            </w:r>
          </w:p>
        </w:tc>
        <w:tc>
          <w:tcPr>
            <w:tcW w:w="2381" w:type="dxa"/>
          </w:tcPr>
          <w:p w:rsidR="00753B97" w:rsidRPr="00505ED6" w:rsidRDefault="00753B97" w:rsidP="00753B97">
            <w:pPr>
              <w:pStyle w:val="Bodyjustified"/>
              <w:jc w:val="left"/>
              <w:rPr>
                <w:sz w:val="18"/>
                <w:szCs w:val="18"/>
              </w:rPr>
            </w:pPr>
            <w:r w:rsidRPr="00505ED6">
              <w:rPr>
                <w:sz w:val="18"/>
                <w:szCs w:val="18"/>
              </w:rPr>
              <w:t>Based on Type: CNC83RE</w:t>
            </w:r>
          </w:p>
        </w:tc>
        <w:tc>
          <w:tcPr>
            <w:tcW w:w="170" w:type="dxa"/>
            <w:tcBorders>
              <w:top w:val="nil"/>
              <w:bottom w:val="nil"/>
            </w:tcBorders>
          </w:tcPr>
          <w:p w:rsidR="00753B97" w:rsidRPr="00505ED6" w:rsidRDefault="00753B97" w:rsidP="00753B97">
            <w:pPr>
              <w:pStyle w:val="Bodyjustified"/>
              <w:jc w:val="left"/>
              <w:rPr>
                <w:sz w:val="18"/>
                <w:szCs w:val="18"/>
              </w:rPr>
            </w:pPr>
          </w:p>
        </w:tc>
        <w:tc>
          <w:tcPr>
            <w:tcW w:w="794" w:type="dxa"/>
            <w:tcBorders>
              <w:top w:val="nil"/>
              <w:bottom w:val="nil"/>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0.6</w:t>
            </w:r>
          </w:p>
        </w:tc>
        <w:tc>
          <w:tcPr>
            <w:tcW w:w="737" w:type="dxa"/>
          </w:tcPr>
          <w:p w:rsidR="00753B97" w:rsidRPr="00505ED6" w:rsidRDefault="00753B97" w:rsidP="00753B97">
            <w:pPr>
              <w:pStyle w:val="Bodyjustified"/>
              <w:rPr>
                <w:sz w:val="18"/>
                <w:szCs w:val="18"/>
              </w:rPr>
            </w:pPr>
            <w:r w:rsidRPr="00505ED6">
              <w:rPr>
                <w:sz w:val="18"/>
                <w:szCs w:val="18"/>
              </w:rPr>
              <w:t>0.8</w:t>
            </w:r>
          </w:p>
        </w:tc>
        <w:tc>
          <w:tcPr>
            <w:tcW w:w="1304" w:type="dxa"/>
          </w:tcPr>
          <w:p w:rsidR="00753B97" w:rsidRPr="00505ED6" w:rsidRDefault="00753B97" w:rsidP="00753B97">
            <w:pPr>
              <w:pStyle w:val="Bodyjustified"/>
              <w:jc w:val="left"/>
              <w:rPr>
                <w:sz w:val="18"/>
                <w:szCs w:val="18"/>
              </w:rPr>
            </w:pPr>
            <w:r w:rsidRPr="00505ED6">
              <w:rPr>
                <w:sz w:val="18"/>
                <w:szCs w:val="18"/>
              </w:rPr>
              <w:t>Case size: H</w:t>
            </w:r>
          </w:p>
        </w:tc>
      </w:tr>
      <w:tr w:rsidR="00883032" w:rsidRPr="00505ED6" w:rsidTr="0016020E">
        <w:trPr>
          <w:trHeight w:val="283"/>
        </w:trPr>
        <w:tc>
          <w:tcPr>
            <w:tcW w:w="794" w:type="dxa"/>
            <w:tcBorders>
              <w:bottom w:val="nil"/>
            </w:tcBorders>
          </w:tcPr>
          <w:p w:rsidR="00753B97" w:rsidRPr="00505ED6" w:rsidRDefault="00753B97" w:rsidP="00753B97">
            <w:pPr>
              <w:pStyle w:val="Bodyjustified"/>
              <w:rPr>
                <w:sz w:val="18"/>
                <w:szCs w:val="18"/>
              </w:rPr>
            </w:pPr>
            <w:r w:rsidRPr="00505ED6">
              <w:rPr>
                <w:sz w:val="18"/>
                <w:szCs w:val="18"/>
              </w:rPr>
              <w:t>H</w:t>
            </w:r>
          </w:p>
        </w:tc>
        <w:tc>
          <w:tcPr>
            <w:tcW w:w="737" w:type="dxa"/>
            <w:tcBorders>
              <w:bottom w:val="single" w:sz="4" w:space="0" w:color="auto"/>
            </w:tcBorders>
          </w:tcPr>
          <w:p w:rsidR="00753B97" w:rsidRPr="00505ED6" w:rsidRDefault="00753B97" w:rsidP="00753B97">
            <w:pPr>
              <w:pStyle w:val="Bodyjustified"/>
              <w:rPr>
                <w:sz w:val="18"/>
                <w:szCs w:val="18"/>
              </w:rPr>
            </w:pPr>
            <w:r w:rsidRPr="00505ED6">
              <w:rPr>
                <w:sz w:val="18"/>
                <w:szCs w:val="18"/>
              </w:rPr>
              <w:t>-</w:t>
            </w:r>
          </w:p>
        </w:tc>
        <w:tc>
          <w:tcPr>
            <w:tcW w:w="737" w:type="dxa"/>
            <w:tcBorders>
              <w:bottom w:val="single" w:sz="4" w:space="0" w:color="auto"/>
            </w:tcBorders>
          </w:tcPr>
          <w:p w:rsidR="00753B97" w:rsidRPr="00505ED6" w:rsidRDefault="00753B97" w:rsidP="00753B97">
            <w:pPr>
              <w:pStyle w:val="Bodyjustified"/>
              <w:rPr>
                <w:sz w:val="18"/>
                <w:szCs w:val="18"/>
              </w:rPr>
            </w:pPr>
            <w:r w:rsidRPr="00505ED6">
              <w:rPr>
                <w:sz w:val="18"/>
                <w:szCs w:val="18"/>
              </w:rPr>
              <w:t>2.5</w:t>
            </w:r>
          </w:p>
        </w:tc>
        <w:tc>
          <w:tcPr>
            <w:tcW w:w="2381" w:type="dxa"/>
            <w:tcBorders>
              <w:bottom w:val="single" w:sz="4" w:space="0" w:color="auto"/>
            </w:tcBorders>
          </w:tcPr>
          <w:p w:rsidR="00753B97" w:rsidRPr="00505ED6" w:rsidRDefault="00753B97" w:rsidP="00753B97">
            <w:pPr>
              <w:pStyle w:val="Bodyjustified"/>
              <w:jc w:val="left"/>
              <w:rPr>
                <w:sz w:val="18"/>
                <w:szCs w:val="18"/>
              </w:rPr>
            </w:pPr>
            <w:r w:rsidRPr="00505ED6">
              <w:rPr>
                <w:sz w:val="18"/>
                <w:szCs w:val="18"/>
              </w:rPr>
              <w:t>Case size: A</w:t>
            </w:r>
          </w:p>
        </w:tc>
        <w:tc>
          <w:tcPr>
            <w:tcW w:w="170" w:type="dxa"/>
            <w:tcBorders>
              <w:top w:val="nil"/>
              <w:bottom w:val="nil"/>
            </w:tcBorders>
          </w:tcPr>
          <w:p w:rsidR="00753B97" w:rsidRPr="00505ED6" w:rsidRDefault="00753B97" w:rsidP="00753B97">
            <w:pPr>
              <w:pStyle w:val="Bodyjustified"/>
              <w:jc w:val="left"/>
              <w:rPr>
                <w:sz w:val="18"/>
                <w:szCs w:val="18"/>
              </w:rPr>
            </w:pPr>
          </w:p>
        </w:tc>
        <w:tc>
          <w:tcPr>
            <w:tcW w:w="794" w:type="dxa"/>
            <w:tcBorders>
              <w:top w:val="nil"/>
              <w:bottom w:val="nil"/>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0.6</w:t>
            </w:r>
          </w:p>
        </w:tc>
        <w:tc>
          <w:tcPr>
            <w:tcW w:w="737" w:type="dxa"/>
          </w:tcPr>
          <w:p w:rsidR="00753B97" w:rsidRPr="00505ED6" w:rsidRDefault="00753B97" w:rsidP="00753B97">
            <w:pPr>
              <w:pStyle w:val="Bodyjustified"/>
              <w:rPr>
                <w:sz w:val="18"/>
                <w:szCs w:val="18"/>
              </w:rPr>
            </w:pPr>
            <w:r w:rsidRPr="00505ED6">
              <w:rPr>
                <w:sz w:val="18"/>
                <w:szCs w:val="18"/>
              </w:rPr>
              <w:t>0.8</w:t>
            </w:r>
          </w:p>
        </w:tc>
        <w:tc>
          <w:tcPr>
            <w:tcW w:w="1304" w:type="dxa"/>
          </w:tcPr>
          <w:p w:rsidR="00753B97" w:rsidRPr="00505ED6" w:rsidRDefault="00753B97" w:rsidP="00753B97">
            <w:pPr>
              <w:pStyle w:val="Bodyjustified"/>
              <w:jc w:val="left"/>
              <w:rPr>
                <w:sz w:val="18"/>
                <w:szCs w:val="18"/>
              </w:rPr>
            </w:pPr>
            <w:r w:rsidRPr="00505ED6">
              <w:rPr>
                <w:sz w:val="18"/>
                <w:szCs w:val="18"/>
              </w:rPr>
              <w:t>Case size: I</w:t>
            </w:r>
          </w:p>
        </w:tc>
      </w:tr>
      <w:tr w:rsidR="00883032" w:rsidRPr="00505ED6" w:rsidTr="0016020E">
        <w:trPr>
          <w:trHeight w:val="283"/>
        </w:trPr>
        <w:tc>
          <w:tcPr>
            <w:tcW w:w="794" w:type="dxa"/>
            <w:tcBorders>
              <w:top w:val="nil"/>
              <w:bottom w:val="nil"/>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w:t>
            </w:r>
          </w:p>
        </w:tc>
        <w:tc>
          <w:tcPr>
            <w:tcW w:w="737" w:type="dxa"/>
          </w:tcPr>
          <w:p w:rsidR="00753B97" w:rsidRPr="00505ED6" w:rsidRDefault="00753B97" w:rsidP="00753B97">
            <w:pPr>
              <w:pStyle w:val="Bodyjustified"/>
              <w:rPr>
                <w:sz w:val="18"/>
                <w:szCs w:val="18"/>
              </w:rPr>
            </w:pPr>
            <w:r w:rsidRPr="00505ED6">
              <w:rPr>
                <w:sz w:val="18"/>
                <w:szCs w:val="18"/>
              </w:rPr>
              <w:t>4.5</w:t>
            </w:r>
          </w:p>
        </w:tc>
        <w:tc>
          <w:tcPr>
            <w:tcW w:w="2381" w:type="dxa"/>
          </w:tcPr>
          <w:p w:rsidR="00753B97" w:rsidRPr="00505ED6" w:rsidRDefault="00753B97" w:rsidP="00753B97">
            <w:pPr>
              <w:pStyle w:val="Bodyjustified"/>
              <w:jc w:val="left"/>
              <w:rPr>
                <w:sz w:val="18"/>
                <w:szCs w:val="18"/>
              </w:rPr>
            </w:pPr>
            <w:r w:rsidRPr="00505ED6">
              <w:rPr>
                <w:sz w:val="18"/>
                <w:szCs w:val="18"/>
              </w:rPr>
              <w:t>Case size: B</w:t>
            </w:r>
          </w:p>
        </w:tc>
        <w:tc>
          <w:tcPr>
            <w:tcW w:w="170" w:type="dxa"/>
            <w:tcBorders>
              <w:top w:val="nil"/>
              <w:bottom w:val="nil"/>
            </w:tcBorders>
          </w:tcPr>
          <w:p w:rsidR="00753B97" w:rsidRPr="00505ED6" w:rsidRDefault="00753B97" w:rsidP="00753B97">
            <w:pPr>
              <w:pStyle w:val="Bodyjustified"/>
              <w:jc w:val="left"/>
              <w:rPr>
                <w:sz w:val="18"/>
                <w:szCs w:val="18"/>
              </w:rPr>
            </w:pPr>
          </w:p>
        </w:tc>
        <w:tc>
          <w:tcPr>
            <w:tcW w:w="794" w:type="dxa"/>
            <w:tcBorders>
              <w:top w:val="nil"/>
              <w:bottom w:val="nil"/>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0.6</w:t>
            </w:r>
          </w:p>
        </w:tc>
        <w:tc>
          <w:tcPr>
            <w:tcW w:w="737" w:type="dxa"/>
          </w:tcPr>
          <w:p w:rsidR="00753B97" w:rsidRPr="00505ED6" w:rsidRDefault="00753B97" w:rsidP="00753B97">
            <w:pPr>
              <w:pStyle w:val="Bodyjustified"/>
              <w:rPr>
                <w:sz w:val="18"/>
                <w:szCs w:val="18"/>
              </w:rPr>
            </w:pPr>
            <w:r w:rsidRPr="00505ED6">
              <w:rPr>
                <w:sz w:val="18"/>
                <w:szCs w:val="18"/>
              </w:rPr>
              <w:t>0.8</w:t>
            </w:r>
          </w:p>
        </w:tc>
        <w:tc>
          <w:tcPr>
            <w:tcW w:w="1304" w:type="dxa"/>
          </w:tcPr>
          <w:p w:rsidR="00753B97" w:rsidRPr="00505ED6" w:rsidRDefault="00753B97" w:rsidP="00753B97">
            <w:pPr>
              <w:pStyle w:val="Bodyjustified"/>
              <w:jc w:val="left"/>
              <w:rPr>
                <w:sz w:val="18"/>
                <w:szCs w:val="18"/>
              </w:rPr>
            </w:pPr>
            <w:r w:rsidRPr="00505ED6">
              <w:rPr>
                <w:sz w:val="18"/>
                <w:szCs w:val="18"/>
              </w:rPr>
              <w:t>Case size: J</w:t>
            </w:r>
          </w:p>
        </w:tc>
      </w:tr>
      <w:tr w:rsidR="00883032" w:rsidRPr="00505ED6" w:rsidTr="0016020E">
        <w:trPr>
          <w:trHeight w:val="283"/>
        </w:trPr>
        <w:tc>
          <w:tcPr>
            <w:tcW w:w="794" w:type="dxa"/>
            <w:tcBorders>
              <w:top w:val="nil"/>
              <w:bottom w:val="nil"/>
            </w:tcBorders>
          </w:tcPr>
          <w:p w:rsidR="00753B97" w:rsidRPr="00505ED6" w:rsidRDefault="00753B97" w:rsidP="00753B97">
            <w:pPr>
              <w:pStyle w:val="Bodyjustified"/>
              <w:rPr>
                <w:sz w:val="18"/>
                <w:szCs w:val="18"/>
              </w:rPr>
            </w:pPr>
          </w:p>
        </w:tc>
        <w:tc>
          <w:tcPr>
            <w:tcW w:w="737" w:type="dxa"/>
            <w:tcBorders>
              <w:bottom w:val="single" w:sz="4" w:space="0" w:color="auto"/>
            </w:tcBorders>
          </w:tcPr>
          <w:p w:rsidR="00753B97" w:rsidRPr="00505ED6" w:rsidRDefault="00753B97" w:rsidP="00753B97">
            <w:pPr>
              <w:pStyle w:val="Bodyjustified"/>
              <w:rPr>
                <w:sz w:val="18"/>
                <w:szCs w:val="18"/>
              </w:rPr>
            </w:pPr>
            <w:r w:rsidRPr="00505ED6">
              <w:rPr>
                <w:sz w:val="18"/>
                <w:szCs w:val="18"/>
              </w:rPr>
              <w:t>-</w:t>
            </w:r>
          </w:p>
        </w:tc>
        <w:tc>
          <w:tcPr>
            <w:tcW w:w="737" w:type="dxa"/>
            <w:tcBorders>
              <w:bottom w:val="single" w:sz="4" w:space="0" w:color="auto"/>
            </w:tcBorders>
          </w:tcPr>
          <w:p w:rsidR="00753B97" w:rsidRPr="00505ED6" w:rsidRDefault="00753B97" w:rsidP="00753B97">
            <w:pPr>
              <w:pStyle w:val="Bodyjustified"/>
              <w:rPr>
                <w:sz w:val="18"/>
                <w:szCs w:val="18"/>
              </w:rPr>
            </w:pPr>
            <w:r w:rsidRPr="00505ED6">
              <w:rPr>
                <w:sz w:val="18"/>
                <w:szCs w:val="18"/>
              </w:rPr>
              <w:t>6</w:t>
            </w:r>
          </w:p>
        </w:tc>
        <w:tc>
          <w:tcPr>
            <w:tcW w:w="2381" w:type="dxa"/>
            <w:tcBorders>
              <w:bottom w:val="single" w:sz="4" w:space="0" w:color="auto"/>
            </w:tcBorders>
          </w:tcPr>
          <w:p w:rsidR="00753B97" w:rsidRPr="00505ED6" w:rsidRDefault="00753B97" w:rsidP="00753B97">
            <w:pPr>
              <w:pStyle w:val="Bodyjustified"/>
              <w:jc w:val="left"/>
              <w:rPr>
                <w:sz w:val="18"/>
                <w:szCs w:val="18"/>
              </w:rPr>
            </w:pPr>
            <w:r w:rsidRPr="00505ED6">
              <w:rPr>
                <w:sz w:val="18"/>
                <w:szCs w:val="18"/>
              </w:rPr>
              <w:t>Case size: C</w:t>
            </w:r>
          </w:p>
        </w:tc>
        <w:tc>
          <w:tcPr>
            <w:tcW w:w="170" w:type="dxa"/>
            <w:tcBorders>
              <w:top w:val="nil"/>
              <w:bottom w:val="nil"/>
            </w:tcBorders>
          </w:tcPr>
          <w:p w:rsidR="00753B97" w:rsidRPr="00505ED6" w:rsidRDefault="00753B97" w:rsidP="00753B97">
            <w:pPr>
              <w:pStyle w:val="Bodyjustified"/>
              <w:jc w:val="left"/>
              <w:rPr>
                <w:sz w:val="18"/>
                <w:szCs w:val="18"/>
              </w:rPr>
            </w:pPr>
          </w:p>
        </w:tc>
        <w:tc>
          <w:tcPr>
            <w:tcW w:w="794" w:type="dxa"/>
            <w:tcBorders>
              <w:top w:val="nil"/>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0.6</w:t>
            </w:r>
          </w:p>
        </w:tc>
        <w:tc>
          <w:tcPr>
            <w:tcW w:w="737" w:type="dxa"/>
          </w:tcPr>
          <w:p w:rsidR="00753B97" w:rsidRPr="00505ED6" w:rsidRDefault="00753B97" w:rsidP="00753B97">
            <w:pPr>
              <w:pStyle w:val="Bodyjustified"/>
              <w:rPr>
                <w:sz w:val="18"/>
                <w:szCs w:val="18"/>
              </w:rPr>
            </w:pPr>
            <w:r w:rsidRPr="00505ED6">
              <w:rPr>
                <w:sz w:val="18"/>
                <w:szCs w:val="18"/>
              </w:rPr>
              <w:t>0.8</w:t>
            </w:r>
          </w:p>
        </w:tc>
        <w:tc>
          <w:tcPr>
            <w:tcW w:w="1304" w:type="dxa"/>
          </w:tcPr>
          <w:p w:rsidR="00753B97" w:rsidRPr="00505ED6" w:rsidRDefault="00753B97" w:rsidP="00753B97">
            <w:pPr>
              <w:pStyle w:val="Bodyjustified"/>
              <w:jc w:val="left"/>
              <w:rPr>
                <w:sz w:val="18"/>
                <w:szCs w:val="18"/>
              </w:rPr>
            </w:pPr>
            <w:r w:rsidRPr="00505ED6">
              <w:rPr>
                <w:sz w:val="18"/>
                <w:szCs w:val="18"/>
              </w:rPr>
              <w:t>Case size: K</w:t>
            </w:r>
          </w:p>
        </w:tc>
      </w:tr>
      <w:tr w:rsidR="00883032" w:rsidRPr="00505ED6" w:rsidTr="0016020E">
        <w:trPr>
          <w:trHeight w:val="283"/>
        </w:trPr>
        <w:tc>
          <w:tcPr>
            <w:tcW w:w="794" w:type="dxa"/>
            <w:tcBorders>
              <w:top w:val="nil"/>
              <w:bottom w:val="nil"/>
            </w:tcBorders>
          </w:tcPr>
          <w:p w:rsidR="00753B97" w:rsidRPr="00505ED6" w:rsidRDefault="00753B97" w:rsidP="00753B97">
            <w:pPr>
              <w:pStyle w:val="Bodyjustified"/>
              <w:tabs>
                <w:tab w:val="left" w:pos="288"/>
                <w:tab w:val="center" w:pos="459"/>
              </w:tabs>
              <w:jc w:val="left"/>
              <w:rPr>
                <w:sz w:val="18"/>
                <w:szCs w:val="18"/>
              </w:rPr>
            </w:pPr>
          </w:p>
        </w:tc>
        <w:tc>
          <w:tcPr>
            <w:tcW w:w="737" w:type="dxa"/>
            <w:tcBorders>
              <w:top w:val="single" w:sz="4" w:space="0" w:color="auto"/>
              <w:bottom w:val="single" w:sz="4" w:space="0" w:color="auto"/>
            </w:tcBorders>
          </w:tcPr>
          <w:p w:rsidR="00753B97" w:rsidRPr="00505ED6" w:rsidRDefault="00753B97" w:rsidP="00753B97">
            <w:pPr>
              <w:pStyle w:val="Bodyjustified"/>
              <w:rPr>
                <w:sz w:val="18"/>
                <w:szCs w:val="18"/>
              </w:rPr>
            </w:pPr>
            <w:r w:rsidRPr="00505ED6">
              <w:rPr>
                <w:sz w:val="18"/>
                <w:szCs w:val="18"/>
              </w:rPr>
              <w:t>-</w:t>
            </w:r>
          </w:p>
        </w:tc>
        <w:tc>
          <w:tcPr>
            <w:tcW w:w="737" w:type="dxa"/>
            <w:tcBorders>
              <w:top w:val="single" w:sz="4" w:space="0" w:color="auto"/>
              <w:bottom w:val="single" w:sz="4" w:space="0" w:color="auto"/>
            </w:tcBorders>
          </w:tcPr>
          <w:p w:rsidR="00753B97" w:rsidRPr="00505ED6" w:rsidRDefault="00753B97" w:rsidP="00753B97">
            <w:pPr>
              <w:pStyle w:val="Bodyjustified"/>
              <w:rPr>
                <w:sz w:val="18"/>
                <w:szCs w:val="18"/>
              </w:rPr>
            </w:pPr>
            <w:r w:rsidRPr="00505ED6">
              <w:rPr>
                <w:sz w:val="18"/>
                <w:szCs w:val="18"/>
              </w:rPr>
              <w:t>9</w:t>
            </w:r>
          </w:p>
        </w:tc>
        <w:tc>
          <w:tcPr>
            <w:tcW w:w="2381" w:type="dxa"/>
            <w:tcBorders>
              <w:top w:val="single" w:sz="4" w:space="0" w:color="auto"/>
              <w:bottom w:val="single" w:sz="4" w:space="0" w:color="auto"/>
            </w:tcBorders>
          </w:tcPr>
          <w:p w:rsidR="00753B97" w:rsidRPr="00505ED6" w:rsidRDefault="00753B97" w:rsidP="00753B97">
            <w:pPr>
              <w:pStyle w:val="Bodyjustified"/>
              <w:jc w:val="left"/>
              <w:rPr>
                <w:sz w:val="18"/>
                <w:szCs w:val="18"/>
              </w:rPr>
            </w:pPr>
            <w:r w:rsidRPr="00505ED6">
              <w:rPr>
                <w:sz w:val="18"/>
                <w:szCs w:val="18"/>
              </w:rPr>
              <w:t>Case size: D</w:t>
            </w:r>
          </w:p>
        </w:tc>
        <w:tc>
          <w:tcPr>
            <w:tcW w:w="170" w:type="dxa"/>
            <w:tcBorders>
              <w:top w:val="nil"/>
              <w:bottom w:val="nil"/>
            </w:tcBorders>
          </w:tcPr>
          <w:p w:rsidR="00753B97" w:rsidRPr="00505ED6" w:rsidRDefault="00753B97" w:rsidP="00753B97">
            <w:pPr>
              <w:pStyle w:val="Bodyjustified"/>
              <w:jc w:val="left"/>
              <w:rPr>
                <w:sz w:val="18"/>
                <w:szCs w:val="18"/>
              </w:rPr>
            </w:pPr>
          </w:p>
        </w:tc>
        <w:tc>
          <w:tcPr>
            <w:tcW w:w="794" w:type="dxa"/>
          </w:tcPr>
          <w:p w:rsidR="00753B97" w:rsidRPr="00505ED6" w:rsidRDefault="00753B97" w:rsidP="00753B97">
            <w:pPr>
              <w:pStyle w:val="Bodyjustified"/>
              <w:rPr>
                <w:sz w:val="18"/>
                <w:szCs w:val="18"/>
              </w:rPr>
            </w:pPr>
            <w:r w:rsidRPr="00505ED6">
              <w:rPr>
                <w:sz w:val="18"/>
                <w:szCs w:val="18"/>
              </w:rPr>
              <w:t>L1</w:t>
            </w:r>
          </w:p>
        </w:tc>
        <w:tc>
          <w:tcPr>
            <w:tcW w:w="737" w:type="dxa"/>
          </w:tcPr>
          <w:p w:rsidR="00753B97" w:rsidRPr="00505ED6" w:rsidRDefault="00753B97" w:rsidP="00753B97">
            <w:pPr>
              <w:pStyle w:val="Bodyjustified"/>
              <w:rPr>
                <w:sz w:val="18"/>
                <w:szCs w:val="18"/>
              </w:rPr>
            </w:pPr>
            <w:r w:rsidRPr="00505ED6">
              <w:rPr>
                <w:sz w:val="18"/>
                <w:szCs w:val="18"/>
              </w:rPr>
              <w:t>3.3</w:t>
            </w:r>
          </w:p>
        </w:tc>
        <w:tc>
          <w:tcPr>
            <w:tcW w:w="737" w:type="dxa"/>
          </w:tcPr>
          <w:p w:rsidR="00753B97" w:rsidRPr="00505ED6" w:rsidRDefault="00753B97" w:rsidP="00753B97">
            <w:pPr>
              <w:pStyle w:val="Bodyjustified"/>
              <w:rPr>
                <w:sz w:val="18"/>
                <w:szCs w:val="18"/>
              </w:rPr>
            </w:pPr>
            <w:r w:rsidRPr="00505ED6">
              <w:rPr>
                <w:sz w:val="18"/>
                <w:szCs w:val="18"/>
              </w:rPr>
              <w:t>3.7</w:t>
            </w:r>
          </w:p>
        </w:tc>
        <w:tc>
          <w:tcPr>
            <w:tcW w:w="1304" w:type="dxa"/>
          </w:tcPr>
          <w:p w:rsidR="00753B97" w:rsidRPr="00505ED6" w:rsidRDefault="00753B97" w:rsidP="00753B97">
            <w:pPr>
              <w:pStyle w:val="Bodyjustified"/>
              <w:jc w:val="left"/>
              <w:rPr>
                <w:sz w:val="18"/>
                <w:szCs w:val="18"/>
              </w:rPr>
            </w:pPr>
          </w:p>
        </w:tc>
      </w:tr>
      <w:tr w:rsidR="00883032" w:rsidRPr="00505ED6" w:rsidTr="0016020E">
        <w:trPr>
          <w:trHeight w:val="283"/>
        </w:trPr>
        <w:tc>
          <w:tcPr>
            <w:tcW w:w="794" w:type="dxa"/>
            <w:tcBorders>
              <w:top w:val="nil"/>
              <w:bottom w:val="nil"/>
            </w:tcBorders>
          </w:tcPr>
          <w:p w:rsidR="00753B97" w:rsidRPr="00505ED6" w:rsidRDefault="00753B97" w:rsidP="00753B97">
            <w:pPr>
              <w:pStyle w:val="Bodyjustified"/>
              <w:rPr>
                <w:sz w:val="18"/>
                <w:szCs w:val="18"/>
              </w:rPr>
            </w:pPr>
          </w:p>
        </w:tc>
        <w:tc>
          <w:tcPr>
            <w:tcW w:w="737" w:type="dxa"/>
            <w:tcBorders>
              <w:top w:val="single" w:sz="4" w:space="0" w:color="auto"/>
              <w:bottom w:val="single" w:sz="4" w:space="0" w:color="auto"/>
            </w:tcBorders>
          </w:tcPr>
          <w:p w:rsidR="00753B97" w:rsidRPr="00505ED6" w:rsidRDefault="00753B97" w:rsidP="00753B97">
            <w:pPr>
              <w:pStyle w:val="Bodyjustified"/>
              <w:rPr>
                <w:sz w:val="18"/>
                <w:szCs w:val="18"/>
              </w:rPr>
            </w:pPr>
            <w:r w:rsidRPr="00505ED6">
              <w:rPr>
                <w:sz w:val="18"/>
                <w:szCs w:val="18"/>
              </w:rPr>
              <w:t>-</w:t>
            </w:r>
          </w:p>
        </w:tc>
        <w:tc>
          <w:tcPr>
            <w:tcW w:w="737" w:type="dxa"/>
            <w:tcBorders>
              <w:top w:val="single" w:sz="4" w:space="0" w:color="auto"/>
              <w:bottom w:val="single" w:sz="4" w:space="0" w:color="auto"/>
            </w:tcBorders>
          </w:tcPr>
          <w:p w:rsidR="00753B97" w:rsidRPr="00505ED6" w:rsidRDefault="00753B97" w:rsidP="00753B97">
            <w:pPr>
              <w:pStyle w:val="Bodyjustified"/>
              <w:rPr>
                <w:sz w:val="18"/>
                <w:szCs w:val="18"/>
              </w:rPr>
            </w:pPr>
            <w:r w:rsidRPr="00505ED6">
              <w:rPr>
                <w:sz w:val="18"/>
                <w:szCs w:val="18"/>
              </w:rPr>
              <w:t>12</w:t>
            </w:r>
          </w:p>
        </w:tc>
        <w:tc>
          <w:tcPr>
            <w:tcW w:w="2381" w:type="dxa"/>
            <w:tcBorders>
              <w:top w:val="single" w:sz="4" w:space="0" w:color="auto"/>
              <w:bottom w:val="single" w:sz="4" w:space="0" w:color="auto"/>
            </w:tcBorders>
          </w:tcPr>
          <w:p w:rsidR="00753B97" w:rsidRPr="00505ED6" w:rsidRDefault="00753B97" w:rsidP="00753B97">
            <w:pPr>
              <w:pStyle w:val="Bodyjustified"/>
              <w:jc w:val="left"/>
              <w:rPr>
                <w:sz w:val="18"/>
                <w:szCs w:val="18"/>
              </w:rPr>
            </w:pPr>
            <w:r w:rsidRPr="00505ED6">
              <w:rPr>
                <w:sz w:val="18"/>
                <w:szCs w:val="18"/>
              </w:rPr>
              <w:t>Case size: E</w:t>
            </w:r>
          </w:p>
        </w:tc>
        <w:tc>
          <w:tcPr>
            <w:tcW w:w="170" w:type="dxa"/>
            <w:tcBorders>
              <w:top w:val="nil"/>
              <w:bottom w:val="nil"/>
            </w:tcBorders>
          </w:tcPr>
          <w:p w:rsidR="00753B97" w:rsidRPr="00505ED6" w:rsidRDefault="00753B97" w:rsidP="00753B97">
            <w:pPr>
              <w:pStyle w:val="Bodyjustified"/>
              <w:jc w:val="left"/>
              <w:rPr>
                <w:sz w:val="18"/>
                <w:szCs w:val="18"/>
              </w:rPr>
            </w:pPr>
          </w:p>
        </w:tc>
        <w:tc>
          <w:tcPr>
            <w:tcW w:w="794" w:type="dxa"/>
            <w:tcBorders>
              <w:bottom w:val="single" w:sz="4" w:space="0" w:color="auto"/>
            </w:tcBorders>
          </w:tcPr>
          <w:p w:rsidR="00753B97" w:rsidRPr="00505ED6" w:rsidRDefault="00753B97" w:rsidP="00753B97">
            <w:pPr>
              <w:pStyle w:val="Bodyjustified"/>
              <w:rPr>
                <w:sz w:val="18"/>
                <w:szCs w:val="18"/>
              </w:rPr>
            </w:pPr>
            <w:r w:rsidRPr="00505ED6">
              <w:rPr>
                <w:sz w:val="18"/>
                <w:szCs w:val="18"/>
              </w:rPr>
              <w:t>L2</w:t>
            </w:r>
          </w:p>
        </w:tc>
        <w:tc>
          <w:tcPr>
            <w:tcW w:w="737" w:type="dxa"/>
            <w:tcBorders>
              <w:bottom w:val="single" w:sz="4" w:space="0" w:color="auto"/>
            </w:tcBorders>
          </w:tcPr>
          <w:p w:rsidR="00753B97" w:rsidRPr="00505ED6" w:rsidRDefault="00753B97" w:rsidP="00753B97">
            <w:pPr>
              <w:pStyle w:val="Bodyjustified"/>
              <w:rPr>
                <w:sz w:val="18"/>
                <w:szCs w:val="18"/>
              </w:rPr>
            </w:pPr>
            <w:r w:rsidRPr="00505ED6">
              <w:rPr>
                <w:sz w:val="18"/>
                <w:szCs w:val="18"/>
              </w:rPr>
              <w:t>1.3</w:t>
            </w:r>
          </w:p>
        </w:tc>
        <w:tc>
          <w:tcPr>
            <w:tcW w:w="737" w:type="dxa"/>
            <w:tcBorders>
              <w:bottom w:val="single" w:sz="4" w:space="0" w:color="auto"/>
            </w:tcBorders>
          </w:tcPr>
          <w:p w:rsidR="00753B97" w:rsidRPr="00505ED6" w:rsidRDefault="00753B97" w:rsidP="00753B97">
            <w:pPr>
              <w:pStyle w:val="Bodyjustified"/>
              <w:rPr>
                <w:sz w:val="18"/>
                <w:szCs w:val="18"/>
              </w:rPr>
            </w:pPr>
            <w:r w:rsidRPr="00505ED6">
              <w:rPr>
                <w:sz w:val="18"/>
                <w:szCs w:val="18"/>
              </w:rPr>
              <w:t>1.7</w:t>
            </w:r>
          </w:p>
        </w:tc>
        <w:tc>
          <w:tcPr>
            <w:tcW w:w="1304" w:type="dxa"/>
            <w:tcBorders>
              <w:bottom w:val="single" w:sz="4" w:space="0" w:color="auto"/>
            </w:tcBorders>
          </w:tcPr>
          <w:p w:rsidR="00753B97" w:rsidRPr="00505ED6" w:rsidRDefault="00753B97" w:rsidP="00753B97">
            <w:pPr>
              <w:pStyle w:val="Bodyjustified"/>
              <w:jc w:val="left"/>
              <w:rPr>
                <w:sz w:val="18"/>
                <w:szCs w:val="18"/>
              </w:rPr>
            </w:pPr>
          </w:p>
        </w:tc>
      </w:tr>
      <w:tr w:rsidR="00883032" w:rsidRPr="00505ED6" w:rsidTr="0016020E">
        <w:trPr>
          <w:trHeight w:val="283"/>
        </w:trPr>
        <w:tc>
          <w:tcPr>
            <w:tcW w:w="794" w:type="dxa"/>
            <w:tcBorders>
              <w:top w:val="nil"/>
              <w:bottom w:val="nil"/>
            </w:tcBorders>
          </w:tcPr>
          <w:p w:rsidR="00753B97" w:rsidRPr="00505ED6" w:rsidRDefault="00753B97" w:rsidP="00753B97">
            <w:pPr>
              <w:pStyle w:val="Bodyjustified"/>
              <w:rPr>
                <w:sz w:val="18"/>
                <w:szCs w:val="18"/>
              </w:rPr>
            </w:pPr>
          </w:p>
        </w:tc>
        <w:tc>
          <w:tcPr>
            <w:tcW w:w="737" w:type="dxa"/>
            <w:tcBorders>
              <w:top w:val="single" w:sz="4" w:space="0" w:color="auto"/>
              <w:bottom w:val="single" w:sz="4" w:space="0" w:color="auto"/>
            </w:tcBorders>
          </w:tcPr>
          <w:p w:rsidR="00753B97" w:rsidRPr="00505ED6" w:rsidRDefault="00753B97" w:rsidP="00753B97">
            <w:pPr>
              <w:pStyle w:val="Bodyjustified"/>
              <w:rPr>
                <w:sz w:val="18"/>
                <w:szCs w:val="18"/>
              </w:rPr>
            </w:pPr>
            <w:r w:rsidRPr="00505ED6">
              <w:rPr>
                <w:sz w:val="18"/>
                <w:szCs w:val="18"/>
              </w:rPr>
              <w:t>-</w:t>
            </w:r>
          </w:p>
        </w:tc>
        <w:tc>
          <w:tcPr>
            <w:tcW w:w="737" w:type="dxa"/>
            <w:tcBorders>
              <w:top w:val="single" w:sz="4" w:space="0" w:color="auto"/>
              <w:bottom w:val="single" w:sz="4" w:space="0" w:color="auto"/>
            </w:tcBorders>
          </w:tcPr>
          <w:p w:rsidR="00753B97" w:rsidRPr="00505ED6" w:rsidRDefault="00753B97" w:rsidP="00753B97">
            <w:pPr>
              <w:pStyle w:val="Bodyjustified"/>
              <w:rPr>
                <w:sz w:val="18"/>
                <w:szCs w:val="18"/>
              </w:rPr>
            </w:pPr>
            <w:r w:rsidRPr="00505ED6">
              <w:rPr>
                <w:sz w:val="18"/>
                <w:szCs w:val="18"/>
              </w:rPr>
              <w:t>10</w:t>
            </w:r>
          </w:p>
        </w:tc>
        <w:tc>
          <w:tcPr>
            <w:tcW w:w="2381" w:type="dxa"/>
            <w:tcBorders>
              <w:top w:val="single" w:sz="4" w:space="0" w:color="auto"/>
              <w:bottom w:val="single" w:sz="4" w:space="0" w:color="auto"/>
            </w:tcBorders>
          </w:tcPr>
          <w:p w:rsidR="00753B97" w:rsidRPr="00505ED6" w:rsidRDefault="00753B97" w:rsidP="00753B97">
            <w:pPr>
              <w:pStyle w:val="Bodyjustified"/>
              <w:jc w:val="left"/>
              <w:rPr>
                <w:sz w:val="18"/>
                <w:szCs w:val="18"/>
              </w:rPr>
            </w:pPr>
            <w:r w:rsidRPr="00505ED6">
              <w:rPr>
                <w:sz w:val="18"/>
                <w:szCs w:val="18"/>
              </w:rPr>
              <w:t>Case size: H</w:t>
            </w:r>
          </w:p>
        </w:tc>
        <w:tc>
          <w:tcPr>
            <w:tcW w:w="170" w:type="dxa"/>
            <w:tcBorders>
              <w:top w:val="nil"/>
              <w:bottom w:val="nil"/>
              <w:right w:val="nil"/>
            </w:tcBorders>
          </w:tcPr>
          <w:p w:rsidR="00753B97" w:rsidRPr="00505ED6" w:rsidRDefault="00753B97" w:rsidP="00753B97">
            <w:pPr>
              <w:pStyle w:val="Bodyjustified"/>
              <w:jc w:val="left"/>
              <w:rPr>
                <w:sz w:val="18"/>
                <w:szCs w:val="18"/>
              </w:rPr>
            </w:pPr>
          </w:p>
        </w:tc>
        <w:tc>
          <w:tcPr>
            <w:tcW w:w="794" w:type="dxa"/>
            <w:tcBorders>
              <w:top w:val="single" w:sz="4" w:space="0" w:color="auto"/>
              <w:left w:val="nil"/>
              <w:bottom w:val="nil"/>
              <w:right w:val="nil"/>
            </w:tcBorders>
          </w:tcPr>
          <w:p w:rsidR="00753B97" w:rsidRPr="00505ED6" w:rsidRDefault="00753B97" w:rsidP="00753B97">
            <w:pPr>
              <w:pStyle w:val="Bodyjustified"/>
              <w:jc w:val="left"/>
              <w:rPr>
                <w:sz w:val="18"/>
                <w:szCs w:val="18"/>
              </w:rPr>
            </w:pPr>
          </w:p>
        </w:tc>
        <w:tc>
          <w:tcPr>
            <w:tcW w:w="737" w:type="dxa"/>
            <w:tcBorders>
              <w:left w:val="nil"/>
              <w:bottom w:val="nil"/>
              <w:right w:val="nil"/>
            </w:tcBorders>
          </w:tcPr>
          <w:p w:rsidR="00753B97" w:rsidRPr="00505ED6" w:rsidRDefault="00753B97" w:rsidP="00753B97">
            <w:pPr>
              <w:pStyle w:val="Bodyjustified"/>
              <w:jc w:val="left"/>
              <w:rPr>
                <w:sz w:val="18"/>
                <w:szCs w:val="18"/>
              </w:rPr>
            </w:pPr>
          </w:p>
        </w:tc>
        <w:tc>
          <w:tcPr>
            <w:tcW w:w="737" w:type="dxa"/>
            <w:tcBorders>
              <w:left w:val="nil"/>
              <w:bottom w:val="nil"/>
              <w:right w:val="nil"/>
            </w:tcBorders>
          </w:tcPr>
          <w:p w:rsidR="00753B97" w:rsidRPr="00505ED6" w:rsidRDefault="00753B97" w:rsidP="00753B97">
            <w:pPr>
              <w:pStyle w:val="Bodyjustified"/>
              <w:jc w:val="left"/>
              <w:rPr>
                <w:sz w:val="18"/>
                <w:szCs w:val="18"/>
              </w:rPr>
            </w:pPr>
          </w:p>
        </w:tc>
        <w:tc>
          <w:tcPr>
            <w:tcW w:w="1304" w:type="dxa"/>
            <w:tcBorders>
              <w:top w:val="single" w:sz="4" w:space="0" w:color="auto"/>
              <w:left w:val="nil"/>
              <w:bottom w:val="nil"/>
              <w:right w:val="nil"/>
            </w:tcBorders>
          </w:tcPr>
          <w:p w:rsidR="00753B97" w:rsidRPr="00505ED6" w:rsidRDefault="00753B97" w:rsidP="00753B97">
            <w:pPr>
              <w:pStyle w:val="Bodyjustified"/>
              <w:jc w:val="left"/>
              <w:rPr>
                <w:sz w:val="18"/>
                <w:szCs w:val="18"/>
              </w:rPr>
            </w:pPr>
          </w:p>
        </w:tc>
      </w:tr>
      <w:tr w:rsidR="0016020E" w:rsidRPr="00505ED6" w:rsidTr="0016020E">
        <w:trPr>
          <w:trHeight w:val="283"/>
        </w:trPr>
        <w:tc>
          <w:tcPr>
            <w:tcW w:w="794" w:type="dxa"/>
            <w:tcBorders>
              <w:top w:val="nil"/>
              <w:bottom w:val="nil"/>
            </w:tcBorders>
          </w:tcPr>
          <w:p w:rsidR="00753B97" w:rsidRPr="00505ED6" w:rsidRDefault="00753B97" w:rsidP="00753B97">
            <w:pPr>
              <w:pStyle w:val="Bodyjustified"/>
              <w:rPr>
                <w:sz w:val="18"/>
                <w:szCs w:val="18"/>
              </w:rPr>
            </w:pPr>
          </w:p>
        </w:tc>
        <w:tc>
          <w:tcPr>
            <w:tcW w:w="737" w:type="dxa"/>
            <w:tcBorders>
              <w:top w:val="single" w:sz="4" w:space="0" w:color="auto"/>
            </w:tcBorders>
          </w:tcPr>
          <w:p w:rsidR="00753B97" w:rsidRPr="00505ED6" w:rsidRDefault="00753B97" w:rsidP="00753B97">
            <w:pPr>
              <w:pStyle w:val="Bodyjustified"/>
              <w:rPr>
                <w:sz w:val="18"/>
                <w:szCs w:val="18"/>
              </w:rPr>
            </w:pPr>
            <w:r w:rsidRPr="00505ED6">
              <w:rPr>
                <w:sz w:val="18"/>
                <w:szCs w:val="18"/>
              </w:rPr>
              <w:t>-</w:t>
            </w:r>
          </w:p>
        </w:tc>
        <w:tc>
          <w:tcPr>
            <w:tcW w:w="737" w:type="dxa"/>
            <w:tcBorders>
              <w:top w:val="single" w:sz="4" w:space="0" w:color="auto"/>
            </w:tcBorders>
          </w:tcPr>
          <w:p w:rsidR="00753B97" w:rsidRPr="00505ED6" w:rsidRDefault="00753B97" w:rsidP="00753B97">
            <w:pPr>
              <w:pStyle w:val="Bodyjustified"/>
              <w:rPr>
                <w:sz w:val="18"/>
                <w:szCs w:val="18"/>
              </w:rPr>
            </w:pPr>
            <w:r w:rsidRPr="00505ED6">
              <w:rPr>
                <w:sz w:val="18"/>
                <w:szCs w:val="18"/>
              </w:rPr>
              <w:t>15</w:t>
            </w:r>
          </w:p>
        </w:tc>
        <w:tc>
          <w:tcPr>
            <w:tcW w:w="2381" w:type="dxa"/>
            <w:tcBorders>
              <w:top w:val="single" w:sz="4" w:space="0" w:color="auto"/>
            </w:tcBorders>
          </w:tcPr>
          <w:p w:rsidR="00753B97" w:rsidRPr="00505ED6" w:rsidRDefault="00753B97" w:rsidP="00753B97">
            <w:pPr>
              <w:pStyle w:val="Bodyjustified"/>
              <w:jc w:val="left"/>
              <w:rPr>
                <w:sz w:val="18"/>
                <w:szCs w:val="18"/>
              </w:rPr>
            </w:pPr>
            <w:r w:rsidRPr="00505ED6">
              <w:rPr>
                <w:sz w:val="18"/>
                <w:szCs w:val="18"/>
              </w:rPr>
              <w:t>Case size: I</w:t>
            </w:r>
          </w:p>
        </w:tc>
        <w:tc>
          <w:tcPr>
            <w:tcW w:w="170" w:type="dxa"/>
            <w:tcBorders>
              <w:top w:val="nil"/>
              <w:bottom w:val="nil"/>
              <w:right w:val="nil"/>
            </w:tcBorders>
          </w:tcPr>
          <w:p w:rsidR="00753B97" w:rsidRPr="00505ED6" w:rsidRDefault="00753B97" w:rsidP="00753B97">
            <w:pPr>
              <w:pStyle w:val="Bodyjustified"/>
              <w:jc w:val="left"/>
              <w:rPr>
                <w:sz w:val="18"/>
                <w:szCs w:val="18"/>
              </w:rPr>
            </w:pPr>
          </w:p>
        </w:tc>
        <w:tc>
          <w:tcPr>
            <w:tcW w:w="794" w:type="dxa"/>
            <w:tcBorders>
              <w:top w:val="nil"/>
              <w:left w:val="nil"/>
              <w:bottom w:val="nil"/>
              <w:right w:val="nil"/>
            </w:tcBorders>
          </w:tcPr>
          <w:p w:rsidR="00753B97" w:rsidRPr="00505ED6" w:rsidRDefault="00753B97" w:rsidP="00753B97">
            <w:pPr>
              <w:pStyle w:val="Bodyjustified"/>
              <w:jc w:val="left"/>
              <w:rPr>
                <w:sz w:val="18"/>
                <w:szCs w:val="18"/>
              </w:rPr>
            </w:pPr>
          </w:p>
        </w:tc>
        <w:tc>
          <w:tcPr>
            <w:tcW w:w="737" w:type="dxa"/>
            <w:tcBorders>
              <w:top w:val="nil"/>
              <w:left w:val="nil"/>
              <w:bottom w:val="nil"/>
              <w:right w:val="nil"/>
            </w:tcBorders>
          </w:tcPr>
          <w:p w:rsidR="00753B97" w:rsidRPr="00505ED6" w:rsidRDefault="00753B97" w:rsidP="00753B97">
            <w:pPr>
              <w:pStyle w:val="Bodyjustified"/>
              <w:jc w:val="left"/>
              <w:rPr>
                <w:sz w:val="18"/>
                <w:szCs w:val="18"/>
              </w:rPr>
            </w:pPr>
          </w:p>
        </w:tc>
        <w:tc>
          <w:tcPr>
            <w:tcW w:w="737" w:type="dxa"/>
            <w:tcBorders>
              <w:top w:val="nil"/>
              <w:left w:val="nil"/>
              <w:bottom w:val="nil"/>
              <w:right w:val="nil"/>
            </w:tcBorders>
          </w:tcPr>
          <w:p w:rsidR="00753B97" w:rsidRPr="00505ED6" w:rsidRDefault="00753B97" w:rsidP="00753B97">
            <w:pPr>
              <w:pStyle w:val="Bodyjustified"/>
              <w:jc w:val="left"/>
              <w:rPr>
                <w:sz w:val="18"/>
                <w:szCs w:val="18"/>
              </w:rPr>
            </w:pPr>
          </w:p>
        </w:tc>
        <w:tc>
          <w:tcPr>
            <w:tcW w:w="1304" w:type="dxa"/>
            <w:tcBorders>
              <w:top w:val="nil"/>
              <w:left w:val="nil"/>
              <w:bottom w:val="nil"/>
              <w:right w:val="nil"/>
            </w:tcBorders>
          </w:tcPr>
          <w:p w:rsidR="00753B97" w:rsidRPr="00505ED6" w:rsidRDefault="00753B97" w:rsidP="00753B97">
            <w:pPr>
              <w:pStyle w:val="Bodyjustified"/>
              <w:jc w:val="left"/>
              <w:rPr>
                <w:sz w:val="18"/>
                <w:szCs w:val="18"/>
              </w:rPr>
            </w:pPr>
          </w:p>
        </w:tc>
      </w:tr>
      <w:tr w:rsidR="0016020E" w:rsidRPr="00505ED6" w:rsidTr="0016020E">
        <w:trPr>
          <w:trHeight w:val="283"/>
        </w:trPr>
        <w:tc>
          <w:tcPr>
            <w:tcW w:w="794" w:type="dxa"/>
            <w:tcBorders>
              <w:top w:val="nil"/>
              <w:bottom w:val="nil"/>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w:t>
            </w:r>
          </w:p>
        </w:tc>
        <w:tc>
          <w:tcPr>
            <w:tcW w:w="737" w:type="dxa"/>
          </w:tcPr>
          <w:p w:rsidR="00753B97" w:rsidRPr="00505ED6" w:rsidRDefault="00753B97" w:rsidP="00753B97">
            <w:pPr>
              <w:pStyle w:val="Bodyjustified"/>
              <w:rPr>
                <w:sz w:val="18"/>
                <w:szCs w:val="18"/>
              </w:rPr>
            </w:pPr>
            <w:r w:rsidRPr="00505ED6">
              <w:rPr>
                <w:sz w:val="18"/>
                <w:szCs w:val="18"/>
              </w:rPr>
              <w:t>18</w:t>
            </w:r>
          </w:p>
        </w:tc>
        <w:tc>
          <w:tcPr>
            <w:tcW w:w="2381" w:type="dxa"/>
          </w:tcPr>
          <w:p w:rsidR="00753B97" w:rsidRPr="00505ED6" w:rsidRDefault="00753B97" w:rsidP="00753B97">
            <w:pPr>
              <w:pStyle w:val="Bodyjustified"/>
              <w:jc w:val="left"/>
              <w:rPr>
                <w:sz w:val="18"/>
                <w:szCs w:val="18"/>
              </w:rPr>
            </w:pPr>
            <w:r w:rsidRPr="00505ED6">
              <w:rPr>
                <w:sz w:val="18"/>
                <w:szCs w:val="18"/>
              </w:rPr>
              <w:t>Case size: J</w:t>
            </w:r>
          </w:p>
        </w:tc>
        <w:tc>
          <w:tcPr>
            <w:tcW w:w="170" w:type="dxa"/>
            <w:tcBorders>
              <w:top w:val="nil"/>
              <w:bottom w:val="nil"/>
              <w:right w:val="nil"/>
            </w:tcBorders>
          </w:tcPr>
          <w:p w:rsidR="00753B97" w:rsidRPr="00505ED6" w:rsidRDefault="00753B97" w:rsidP="00753B97">
            <w:pPr>
              <w:pStyle w:val="Bodyjustified"/>
              <w:jc w:val="left"/>
              <w:rPr>
                <w:sz w:val="18"/>
                <w:szCs w:val="18"/>
              </w:rPr>
            </w:pPr>
          </w:p>
        </w:tc>
        <w:tc>
          <w:tcPr>
            <w:tcW w:w="794" w:type="dxa"/>
            <w:tcBorders>
              <w:top w:val="nil"/>
              <w:left w:val="nil"/>
              <w:bottom w:val="nil"/>
              <w:right w:val="nil"/>
            </w:tcBorders>
          </w:tcPr>
          <w:p w:rsidR="00753B97" w:rsidRPr="00505ED6" w:rsidRDefault="00753B97" w:rsidP="00753B97">
            <w:pPr>
              <w:pStyle w:val="Bodyjustified"/>
              <w:jc w:val="left"/>
              <w:rPr>
                <w:sz w:val="18"/>
                <w:szCs w:val="18"/>
              </w:rPr>
            </w:pPr>
          </w:p>
        </w:tc>
        <w:tc>
          <w:tcPr>
            <w:tcW w:w="737" w:type="dxa"/>
            <w:tcBorders>
              <w:top w:val="nil"/>
              <w:left w:val="nil"/>
              <w:bottom w:val="nil"/>
              <w:right w:val="nil"/>
            </w:tcBorders>
          </w:tcPr>
          <w:p w:rsidR="00753B97" w:rsidRPr="00505ED6" w:rsidRDefault="00753B97" w:rsidP="00753B97">
            <w:pPr>
              <w:pStyle w:val="Bodyjustified"/>
              <w:jc w:val="left"/>
              <w:rPr>
                <w:sz w:val="18"/>
                <w:szCs w:val="18"/>
              </w:rPr>
            </w:pPr>
          </w:p>
        </w:tc>
        <w:tc>
          <w:tcPr>
            <w:tcW w:w="737" w:type="dxa"/>
            <w:tcBorders>
              <w:top w:val="nil"/>
              <w:left w:val="nil"/>
              <w:bottom w:val="nil"/>
              <w:right w:val="nil"/>
            </w:tcBorders>
          </w:tcPr>
          <w:p w:rsidR="00753B97" w:rsidRPr="00505ED6" w:rsidRDefault="00753B97" w:rsidP="00753B97">
            <w:pPr>
              <w:pStyle w:val="Bodyjustified"/>
              <w:jc w:val="left"/>
              <w:rPr>
                <w:sz w:val="18"/>
                <w:szCs w:val="18"/>
              </w:rPr>
            </w:pPr>
          </w:p>
        </w:tc>
        <w:tc>
          <w:tcPr>
            <w:tcW w:w="1304" w:type="dxa"/>
            <w:tcBorders>
              <w:top w:val="nil"/>
              <w:left w:val="nil"/>
              <w:bottom w:val="nil"/>
              <w:right w:val="nil"/>
            </w:tcBorders>
          </w:tcPr>
          <w:p w:rsidR="00753B97" w:rsidRPr="00505ED6" w:rsidRDefault="00753B97" w:rsidP="00753B97">
            <w:pPr>
              <w:pStyle w:val="Bodyjustified"/>
              <w:jc w:val="left"/>
              <w:rPr>
                <w:sz w:val="18"/>
                <w:szCs w:val="18"/>
              </w:rPr>
            </w:pPr>
          </w:p>
        </w:tc>
      </w:tr>
      <w:tr w:rsidR="0016020E" w:rsidRPr="00505ED6" w:rsidTr="0016020E">
        <w:trPr>
          <w:trHeight w:val="283"/>
        </w:trPr>
        <w:tc>
          <w:tcPr>
            <w:tcW w:w="794" w:type="dxa"/>
            <w:tcBorders>
              <w:top w:val="nil"/>
            </w:tcBorders>
          </w:tcPr>
          <w:p w:rsidR="00753B97" w:rsidRPr="00505ED6" w:rsidRDefault="00753B97" w:rsidP="00753B97">
            <w:pPr>
              <w:pStyle w:val="Bodyjustified"/>
              <w:rPr>
                <w:sz w:val="18"/>
                <w:szCs w:val="18"/>
              </w:rPr>
            </w:pPr>
          </w:p>
        </w:tc>
        <w:tc>
          <w:tcPr>
            <w:tcW w:w="737" w:type="dxa"/>
          </w:tcPr>
          <w:p w:rsidR="00753B97" w:rsidRPr="00505ED6" w:rsidRDefault="00753B97" w:rsidP="00753B97">
            <w:pPr>
              <w:pStyle w:val="Bodyjustified"/>
              <w:rPr>
                <w:sz w:val="18"/>
                <w:szCs w:val="18"/>
              </w:rPr>
            </w:pPr>
            <w:r w:rsidRPr="00505ED6">
              <w:rPr>
                <w:sz w:val="18"/>
                <w:szCs w:val="18"/>
              </w:rPr>
              <w:t>-</w:t>
            </w:r>
          </w:p>
        </w:tc>
        <w:tc>
          <w:tcPr>
            <w:tcW w:w="737" w:type="dxa"/>
          </w:tcPr>
          <w:p w:rsidR="00753B97" w:rsidRPr="00505ED6" w:rsidRDefault="00753B97" w:rsidP="00753B97">
            <w:pPr>
              <w:pStyle w:val="Bodyjustified"/>
              <w:rPr>
                <w:sz w:val="18"/>
                <w:szCs w:val="18"/>
              </w:rPr>
            </w:pPr>
            <w:r w:rsidRPr="00505ED6">
              <w:rPr>
                <w:sz w:val="18"/>
                <w:szCs w:val="18"/>
              </w:rPr>
              <w:t>26</w:t>
            </w:r>
          </w:p>
        </w:tc>
        <w:tc>
          <w:tcPr>
            <w:tcW w:w="2381" w:type="dxa"/>
          </w:tcPr>
          <w:p w:rsidR="00753B97" w:rsidRPr="00505ED6" w:rsidRDefault="00753B97" w:rsidP="00753B97">
            <w:pPr>
              <w:pStyle w:val="Bodyjustified"/>
              <w:jc w:val="left"/>
              <w:rPr>
                <w:sz w:val="18"/>
                <w:szCs w:val="18"/>
              </w:rPr>
            </w:pPr>
            <w:r w:rsidRPr="00505ED6">
              <w:rPr>
                <w:sz w:val="18"/>
                <w:szCs w:val="18"/>
              </w:rPr>
              <w:t>Case size: K</w:t>
            </w:r>
          </w:p>
        </w:tc>
        <w:tc>
          <w:tcPr>
            <w:tcW w:w="170" w:type="dxa"/>
            <w:tcBorders>
              <w:top w:val="nil"/>
              <w:bottom w:val="nil"/>
              <w:right w:val="nil"/>
            </w:tcBorders>
          </w:tcPr>
          <w:p w:rsidR="00753B97" w:rsidRPr="00505ED6" w:rsidRDefault="00753B97" w:rsidP="00753B97">
            <w:pPr>
              <w:pStyle w:val="Bodyjustified"/>
              <w:jc w:val="left"/>
              <w:rPr>
                <w:sz w:val="18"/>
                <w:szCs w:val="18"/>
              </w:rPr>
            </w:pPr>
          </w:p>
        </w:tc>
        <w:tc>
          <w:tcPr>
            <w:tcW w:w="794" w:type="dxa"/>
            <w:tcBorders>
              <w:top w:val="nil"/>
              <w:left w:val="nil"/>
              <w:bottom w:val="nil"/>
              <w:right w:val="nil"/>
            </w:tcBorders>
          </w:tcPr>
          <w:p w:rsidR="00753B97" w:rsidRPr="00505ED6" w:rsidRDefault="00753B97" w:rsidP="00753B97">
            <w:pPr>
              <w:pStyle w:val="Bodyjustified"/>
              <w:jc w:val="left"/>
              <w:rPr>
                <w:sz w:val="18"/>
                <w:szCs w:val="18"/>
              </w:rPr>
            </w:pPr>
          </w:p>
        </w:tc>
        <w:tc>
          <w:tcPr>
            <w:tcW w:w="737" w:type="dxa"/>
            <w:tcBorders>
              <w:top w:val="nil"/>
              <w:left w:val="nil"/>
              <w:bottom w:val="nil"/>
              <w:right w:val="nil"/>
            </w:tcBorders>
          </w:tcPr>
          <w:p w:rsidR="00753B97" w:rsidRPr="00505ED6" w:rsidRDefault="00753B97" w:rsidP="00753B97">
            <w:pPr>
              <w:pStyle w:val="Bodyjustified"/>
              <w:jc w:val="left"/>
              <w:rPr>
                <w:sz w:val="18"/>
                <w:szCs w:val="18"/>
              </w:rPr>
            </w:pPr>
          </w:p>
        </w:tc>
        <w:tc>
          <w:tcPr>
            <w:tcW w:w="737" w:type="dxa"/>
            <w:tcBorders>
              <w:top w:val="nil"/>
              <w:left w:val="nil"/>
              <w:bottom w:val="nil"/>
              <w:right w:val="nil"/>
            </w:tcBorders>
          </w:tcPr>
          <w:p w:rsidR="00753B97" w:rsidRPr="00505ED6" w:rsidRDefault="00753B97" w:rsidP="00753B97">
            <w:pPr>
              <w:pStyle w:val="Bodyjustified"/>
              <w:jc w:val="left"/>
              <w:rPr>
                <w:sz w:val="18"/>
                <w:szCs w:val="18"/>
              </w:rPr>
            </w:pPr>
          </w:p>
        </w:tc>
        <w:tc>
          <w:tcPr>
            <w:tcW w:w="1304" w:type="dxa"/>
            <w:tcBorders>
              <w:top w:val="nil"/>
              <w:left w:val="nil"/>
              <w:bottom w:val="nil"/>
              <w:right w:val="nil"/>
            </w:tcBorders>
          </w:tcPr>
          <w:p w:rsidR="00753B97" w:rsidRPr="00505ED6" w:rsidRDefault="00753B97" w:rsidP="00753B97">
            <w:pPr>
              <w:pStyle w:val="Bodyjustified"/>
              <w:jc w:val="left"/>
              <w:rPr>
                <w:sz w:val="18"/>
                <w:szCs w:val="18"/>
              </w:rPr>
            </w:pPr>
          </w:p>
        </w:tc>
      </w:tr>
    </w:tbl>
    <w:p w:rsidR="00052054" w:rsidRPr="00B94B6D" w:rsidRDefault="00052054" w:rsidP="00A75E59">
      <w:pPr>
        <w:pStyle w:val="Heading2"/>
      </w:pPr>
      <w:bookmarkStart w:id="12" w:name="_Toc347916802"/>
      <w:r w:rsidRPr="00B94B6D">
        <w:t>FUNCTIONAL DIAGRAM</w:t>
      </w:r>
      <w:bookmarkEnd w:id="12"/>
    </w:p>
    <w:p w:rsidR="00F72E9E" w:rsidRPr="00E37401" w:rsidRDefault="00CD47C2" w:rsidP="00883032">
      <w:pPr>
        <w:ind w:left="4820"/>
        <w:rPr>
          <w:rStyle w:val="NOTESChar"/>
          <w:b w:val="0"/>
          <w:caps w:val="0"/>
          <w:u w:val="none"/>
        </w:rPr>
      </w:pPr>
      <w:r>
        <w:rPr>
          <w:noProof/>
          <w:lang w:eastAsia="en-GB"/>
        </w:rPr>
        <w:drawing>
          <wp:inline distT="0" distB="0" distL="0" distR="0" wp14:anchorId="035D6BA9" wp14:editId="31F7EAF7">
            <wp:extent cx="1158240" cy="850583"/>
            <wp:effectExtent l="0" t="0" r="381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1027 fig 3.png"/>
                    <pic:cNvPicPr/>
                  </pic:nvPicPr>
                  <pic:blipFill>
                    <a:blip r:embed="rId19">
                      <a:extLst>
                        <a:ext uri="{28A0092B-C50C-407E-A947-70E740481C1C}">
                          <a14:useLocalDpi xmlns:a14="http://schemas.microsoft.com/office/drawing/2010/main" val="0"/>
                        </a:ext>
                      </a:extLst>
                    </a:blip>
                    <a:stretch>
                      <a:fillRect/>
                    </a:stretch>
                  </pic:blipFill>
                  <pic:spPr>
                    <a:xfrm>
                      <a:off x="0" y="0"/>
                      <a:ext cx="1155256" cy="848391"/>
                    </a:xfrm>
                    <a:prstGeom prst="rect">
                      <a:avLst/>
                    </a:prstGeom>
                  </pic:spPr>
                </pic:pic>
              </a:graphicData>
            </a:graphic>
          </wp:inline>
        </w:drawing>
      </w:r>
    </w:p>
    <w:p w:rsidR="001D5397" w:rsidRDefault="001D5397" w:rsidP="001D5397">
      <w:pPr>
        <w:pStyle w:val="Heading2"/>
      </w:pPr>
      <w:bookmarkStart w:id="13" w:name="_Toc347916803"/>
      <w:r>
        <w:lastRenderedPageBreak/>
        <w:t>Materials and Finishes</w:t>
      </w:r>
      <w:bookmarkEnd w:id="13"/>
    </w:p>
    <w:p w:rsidR="001D5397" w:rsidRDefault="001D5397" w:rsidP="001D5397">
      <w:pPr>
        <w:pStyle w:val="Heading3"/>
      </w:pPr>
      <w:bookmarkStart w:id="14" w:name="_Toc347916804"/>
      <w:r>
        <w:t>Case</w:t>
      </w:r>
      <w:bookmarkEnd w:id="14"/>
    </w:p>
    <w:p w:rsidR="001D5397" w:rsidRDefault="00505ED6" w:rsidP="001D5397">
      <w:r>
        <w:t>Varnished chips.</w:t>
      </w:r>
    </w:p>
    <w:p w:rsidR="001D5397" w:rsidRDefault="001D5397" w:rsidP="001D5397">
      <w:pPr>
        <w:pStyle w:val="Heading3"/>
      </w:pPr>
      <w:bookmarkStart w:id="15" w:name="_Toc347916805"/>
      <w:r>
        <w:t>Terminals</w:t>
      </w:r>
      <w:bookmarkEnd w:id="15"/>
    </w:p>
    <w:p w:rsidR="001D5397" w:rsidRDefault="00505ED6" w:rsidP="001D5397">
      <w:r>
        <w:t>The terminal</w:t>
      </w:r>
      <w:r w:rsidR="001D5397">
        <w:t xml:space="preserve"> material </w:t>
      </w:r>
      <w:r>
        <w:t>shall be brass</w:t>
      </w:r>
      <w:r w:rsidR="00921907">
        <w:t>,</w:t>
      </w:r>
      <w:r>
        <w:t xml:space="preserve"> with type 4</w:t>
      </w:r>
      <w:r w:rsidR="001D5397">
        <w:t xml:space="preserve"> finish in accordance with the requirements of ESCC Basic Specification No. </w:t>
      </w:r>
      <w:hyperlink r:id="rId20" w:history="1">
        <w:r w:rsidR="001D5397" w:rsidRPr="00264B99">
          <w:rPr>
            <w:rStyle w:val="Hyperlink"/>
          </w:rPr>
          <w:t>23500</w:t>
        </w:r>
      </w:hyperlink>
      <w:r w:rsidR="001D5397">
        <w:t>.</w:t>
      </w:r>
      <w:r w:rsidR="001D5397" w:rsidRPr="001D5397">
        <w:t xml:space="preserve"> </w:t>
      </w:r>
    </w:p>
    <w:p w:rsidR="00052054" w:rsidRDefault="00052054" w:rsidP="001D5397">
      <w:pPr>
        <w:pStyle w:val="Heading1"/>
      </w:pPr>
      <w:bookmarkStart w:id="16" w:name="_Toc347916806"/>
      <w:r>
        <w:t>REQUIREMENTS</w:t>
      </w:r>
      <w:bookmarkEnd w:id="16"/>
    </w:p>
    <w:p w:rsidR="00052054" w:rsidRDefault="00052054" w:rsidP="00A75E59">
      <w:pPr>
        <w:pStyle w:val="Heading2"/>
      </w:pPr>
      <w:bookmarkStart w:id="17" w:name="_Toc347916807"/>
      <w:r>
        <w:t>GENERAL</w:t>
      </w:r>
      <w:bookmarkEnd w:id="17"/>
    </w:p>
    <w:p w:rsidR="00052054" w:rsidRDefault="00052054" w:rsidP="00A75E59">
      <w:pPr>
        <w:keepNext/>
        <w:keepLines/>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A75E59">
      <w:pPr>
        <w:keepNext/>
        <w:keepLines/>
      </w:pPr>
      <w:r>
        <w:t>Permitted deviations from the Generic Specification and this Detail Specification, formally agreed with specific Manufacturers on the basis that the alternative requirements are equivalent to the</w:t>
      </w:r>
      <w:r w:rsidR="00A75E59">
        <w:t xml:space="preserve"> </w:t>
      </w:r>
      <w:r>
        <w:t>ESCC requirement and do not affect the component’s reliability, are listed in the appendices attached to this specification.</w:t>
      </w:r>
    </w:p>
    <w:p w:rsidR="00052054" w:rsidRDefault="00052054" w:rsidP="00A75E59">
      <w:pPr>
        <w:pStyle w:val="Heading3"/>
      </w:pPr>
      <w:bookmarkStart w:id="18" w:name="_Toc347916808"/>
      <w:r>
        <w:t>Deviations from the Generic Specification</w:t>
      </w:r>
      <w:bookmarkEnd w:id="18"/>
    </w:p>
    <w:p w:rsidR="00D37234" w:rsidRDefault="00D37234" w:rsidP="000F55F1">
      <w:pPr>
        <w:pStyle w:val="Heading4"/>
      </w:pPr>
      <w:r>
        <w:t>Deviations from Qualification and Periodic Tests (Chart F4)</w:t>
      </w:r>
    </w:p>
    <w:p w:rsidR="001F58CE" w:rsidRDefault="001F58CE" w:rsidP="001F58CE">
      <w:pPr>
        <w:pStyle w:val="alphabeticallist"/>
      </w:pPr>
      <w:r>
        <w:t>Resistance to Soldering Heat and Solderability: Only the part of the terminals designed to be soldered shall be tested.</w:t>
      </w:r>
    </w:p>
    <w:p w:rsidR="00C617FC" w:rsidRPr="00F14B9F" w:rsidRDefault="00C617FC" w:rsidP="00C617FC">
      <w:pPr>
        <w:pStyle w:val="alphabeticallist"/>
      </w:pPr>
      <w:r>
        <w:t>Vibration: Prior to Vibration, the samples shall be mounted and glued on to a suitable substrate in order to avoid any stress. The samples shall be maintained on the substrate for all subsequent tests in the subgroup test sequence.</w:t>
      </w:r>
    </w:p>
    <w:p w:rsidR="00052054" w:rsidRDefault="00052054" w:rsidP="00E5206A">
      <w:pPr>
        <w:pStyle w:val="Heading2"/>
      </w:pPr>
      <w:bookmarkStart w:id="19" w:name="_Toc347916809"/>
      <w:r>
        <w:t>MARKING</w:t>
      </w:r>
      <w:bookmarkEnd w:id="19"/>
    </w:p>
    <w:p w:rsidR="00052054" w:rsidRDefault="00052054" w:rsidP="00052054">
      <w:r>
        <w:t xml:space="preserve">The marking shall be in accordance with the requirements of ESCC Basic Specification No. </w:t>
      </w:r>
      <w:hyperlink r:id="rId21" w:history="1">
        <w:r w:rsidR="00264B99" w:rsidRPr="00264B99">
          <w:rPr>
            <w:rStyle w:val="Hyperlink"/>
          </w:rPr>
          <w:t>21700</w:t>
        </w:r>
      </w:hyperlink>
      <w:r>
        <w:t xml:space="preserve"> and as follows.</w:t>
      </w:r>
    </w:p>
    <w:p w:rsidR="00052054" w:rsidRDefault="00052054" w:rsidP="00052054">
      <w:r>
        <w:t>The information to be marked on the component shall be:</w:t>
      </w:r>
    </w:p>
    <w:p w:rsidR="00052054" w:rsidRDefault="00052054" w:rsidP="00B30F09">
      <w:pPr>
        <w:pStyle w:val="alphabeticallist"/>
      </w:pPr>
      <w:r>
        <w:t>The ESCC qualified components symbol (for ESCC qualified components only).</w:t>
      </w:r>
    </w:p>
    <w:p w:rsidR="00052054" w:rsidRDefault="00052054" w:rsidP="00B30F09">
      <w:pPr>
        <w:pStyle w:val="alphabeticallist"/>
      </w:pPr>
      <w:r>
        <w:t>The ESCC Component Number.</w:t>
      </w:r>
    </w:p>
    <w:p w:rsidR="00A340CB" w:rsidRDefault="00052054" w:rsidP="00B30F09">
      <w:pPr>
        <w:pStyle w:val="alphabeticallist"/>
      </w:pPr>
      <w:r>
        <w:t>Traceability information.</w:t>
      </w:r>
    </w:p>
    <w:p w:rsidR="00D37234" w:rsidRDefault="00D37234" w:rsidP="00A340CB">
      <w:pPr>
        <w:pStyle w:val="Heading2"/>
      </w:pPr>
      <w:bookmarkStart w:id="20" w:name="_Toc347916810"/>
      <w:r>
        <w:t>ROBUSTNESS OF TERMINATIONS</w:t>
      </w:r>
      <w:bookmarkEnd w:id="20"/>
    </w:p>
    <w:p w:rsidR="00D37234" w:rsidRDefault="00C617FC" w:rsidP="00D37234">
      <w:r>
        <w:t xml:space="preserve">The terminations of these devices are classified as rigid. </w:t>
      </w:r>
      <w:r w:rsidR="00D37234">
        <w:t>The test conditions for Robustness of Terminations shall be as specified in the ESCC Generic Specification and as follows:</w:t>
      </w:r>
    </w:p>
    <w:p w:rsidR="00D37234" w:rsidRDefault="00D37234" w:rsidP="00B30F09">
      <w:pPr>
        <w:pStyle w:val="BulletList"/>
      </w:pPr>
      <w:r>
        <w:t>Applicable test</w:t>
      </w:r>
      <w:r w:rsidR="00F41CAA">
        <w:t>s</w:t>
      </w:r>
      <w:r>
        <w:t xml:space="preserve">: </w:t>
      </w:r>
      <w:r w:rsidR="00C617FC">
        <w:t>Ue3 (shear) only</w:t>
      </w:r>
      <w:r>
        <w:t>.</w:t>
      </w:r>
    </w:p>
    <w:p w:rsidR="004548F3" w:rsidRDefault="00C617FC" w:rsidP="004548F3">
      <w:pPr>
        <w:pStyle w:val="BulletList"/>
        <w:spacing w:after="0"/>
      </w:pPr>
      <w:r>
        <w:t>Pushing</w:t>
      </w:r>
      <w:r w:rsidR="00D37234">
        <w:t xml:space="preserve"> force:</w:t>
      </w:r>
      <w:r>
        <w:t xml:space="preserve"> 10N for 10s</w:t>
      </w:r>
    </w:p>
    <w:p w:rsidR="00F41CAA" w:rsidRDefault="004548F3" w:rsidP="00B30F09">
      <w:pPr>
        <w:pStyle w:val="BulletList"/>
      </w:pPr>
      <w:r>
        <w:t>After each test, the capacitors shall be examined for evidence of breaking or loosening of terminals.</w:t>
      </w:r>
    </w:p>
    <w:p w:rsidR="00052054" w:rsidRDefault="00052054" w:rsidP="00406597">
      <w:pPr>
        <w:pStyle w:val="Heading2"/>
      </w:pPr>
      <w:bookmarkStart w:id="21" w:name="_Toc347916811"/>
      <w:r>
        <w:lastRenderedPageBreak/>
        <w:t>ELECTRICAL MEASUREMENTS AT ROOM, HIGH AND LOW TEMPERATURES</w:t>
      </w:r>
      <w:bookmarkEnd w:id="21"/>
    </w:p>
    <w:p w:rsidR="00052054" w:rsidRDefault="00052054" w:rsidP="00406597">
      <w:pPr>
        <w:keepNext/>
      </w:pPr>
      <w:r>
        <w:t>Electrical measurements shall be performed at room, high and low temperatures.</w:t>
      </w:r>
    </w:p>
    <w:p w:rsidR="00052054" w:rsidRDefault="00052054" w:rsidP="00406597">
      <w:pPr>
        <w:pStyle w:val="Heading3"/>
      </w:pPr>
      <w:bookmarkStart w:id="22" w:name="_Toc347916812"/>
      <w:r>
        <w:t>Room Temperature Electrical Measurements</w:t>
      </w:r>
      <w:bookmarkEnd w:id="22"/>
    </w:p>
    <w:p w:rsidR="00052054" w:rsidRDefault="00052054" w:rsidP="00406597">
      <w:pPr>
        <w:keepNext/>
      </w:pPr>
      <w:r>
        <w:t>The measurements shall be performed at T</w:t>
      </w:r>
      <w:r w:rsidRPr="001B3FD4">
        <w:rPr>
          <w:vertAlign w:val="subscript"/>
        </w:rPr>
        <w:t>amb</w:t>
      </w:r>
      <w:r>
        <w:t xml:space="preserve"> = +22</w:t>
      </w:r>
      <w:r w:rsidR="002076F9">
        <w:t xml:space="preserve"> </w:t>
      </w:r>
      <w:r>
        <w:t>±3</w:t>
      </w:r>
      <w:r w:rsidR="001B3FD4">
        <w:rPr>
          <w:rFonts w:cs="Arial"/>
        </w:rPr>
        <w:t>°</w:t>
      </w:r>
      <w:r>
        <w:t>C.</w:t>
      </w:r>
    </w:p>
    <w:tbl>
      <w:tblPr>
        <w:tblStyle w:val="TableGrid"/>
        <w:tblW w:w="8356" w:type="dxa"/>
        <w:tblInd w:w="1526" w:type="dxa"/>
        <w:tblLayout w:type="fixed"/>
        <w:tblCellMar>
          <w:top w:w="28" w:type="dxa"/>
          <w:left w:w="57" w:type="dxa"/>
          <w:bottom w:w="28" w:type="dxa"/>
          <w:right w:w="57" w:type="dxa"/>
        </w:tblCellMar>
        <w:tblLook w:val="04A0" w:firstRow="1" w:lastRow="0" w:firstColumn="1" w:lastColumn="0" w:noHBand="0" w:noVBand="1"/>
      </w:tblPr>
      <w:tblGrid>
        <w:gridCol w:w="1757"/>
        <w:gridCol w:w="907"/>
        <w:gridCol w:w="2154"/>
        <w:gridCol w:w="1020"/>
        <w:gridCol w:w="794"/>
        <w:gridCol w:w="964"/>
        <w:gridCol w:w="760"/>
      </w:tblGrid>
      <w:tr w:rsidR="00AE2BC0" w:rsidTr="00AE2BC0">
        <w:trPr>
          <w:cantSplit/>
          <w:trHeight w:val="284"/>
        </w:trPr>
        <w:tc>
          <w:tcPr>
            <w:tcW w:w="1757" w:type="dxa"/>
            <w:vMerge w:val="restart"/>
          </w:tcPr>
          <w:p w:rsidR="00AE2BC0" w:rsidRPr="005D357E" w:rsidRDefault="00AE2BC0" w:rsidP="007C7926">
            <w:pPr>
              <w:pStyle w:val="Bodyjustified"/>
            </w:pPr>
            <w:r w:rsidRPr="005D357E">
              <w:t>Characteristics</w:t>
            </w:r>
          </w:p>
        </w:tc>
        <w:tc>
          <w:tcPr>
            <w:tcW w:w="907" w:type="dxa"/>
            <w:vMerge w:val="restart"/>
          </w:tcPr>
          <w:p w:rsidR="00AE2BC0" w:rsidRPr="005D357E" w:rsidRDefault="00AE2BC0" w:rsidP="007C7926">
            <w:pPr>
              <w:pStyle w:val="Bodyjustified"/>
            </w:pPr>
            <w:r w:rsidRPr="005D357E">
              <w:t>Symbols</w:t>
            </w:r>
          </w:p>
        </w:tc>
        <w:tc>
          <w:tcPr>
            <w:tcW w:w="2154" w:type="dxa"/>
            <w:vMerge w:val="restart"/>
          </w:tcPr>
          <w:p w:rsidR="00AE2BC0" w:rsidRPr="005D357E" w:rsidRDefault="00AE2BC0" w:rsidP="007C7926">
            <w:pPr>
              <w:pStyle w:val="Bodyjustified"/>
            </w:pPr>
            <w:r w:rsidRPr="005D357E">
              <w:t>Test</w:t>
            </w:r>
            <w:r>
              <w:t xml:space="preserve"> </w:t>
            </w:r>
            <w:r w:rsidRPr="005D357E">
              <w:t>Method and</w:t>
            </w:r>
          </w:p>
          <w:p w:rsidR="00AE2BC0" w:rsidRPr="005D357E" w:rsidRDefault="00AE2BC0" w:rsidP="007C7926">
            <w:pPr>
              <w:pStyle w:val="Bodyjustified"/>
            </w:pPr>
            <w:r w:rsidRPr="005D357E">
              <w:t>Conditions</w:t>
            </w:r>
          </w:p>
        </w:tc>
        <w:tc>
          <w:tcPr>
            <w:tcW w:w="1020" w:type="dxa"/>
            <w:vMerge w:val="restart"/>
          </w:tcPr>
          <w:p w:rsidR="00AE2BC0" w:rsidRPr="005D357E" w:rsidRDefault="00AE2BC0" w:rsidP="007C7926">
            <w:pPr>
              <w:pStyle w:val="Bodyjustified"/>
            </w:pPr>
            <w:r w:rsidRPr="005D357E">
              <w:t>Tolerance</w:t>
            </w:r>
          </w:p>
          <w:p w:rsidR="00AE2BC0" w:rsidRPr="005D357E" w:rsidRDefault="00AE2BC0" w:rsidP="007C7926">
            <w:pPr>
              <w:pStyle w:val="Bodyjustified"/>
            </w:pPr>
            <w:r w:rsidRPr="005D357E">
              <w:t>(± %)</w:t>
            </w:r>
          </w:p>
        </w:tc>
        <w:tc>
          <w:tcPr>
            <w:tcW w:w="1758" w:type="dxa"/>
            <w:gridSpan w:val="2"/>
          </w:tcPr>
          <w:p w:rsidR="00AE2BC0" w:rsidRPr="005D357E" w:rsidRDefault="00AE2BC0" w:rsidP="007C7926">
            <w:pPr>
              <w:pStyle w:val="Bodyjustified"/>
            </w:pPr>
            <w:r w:rsidRPr="005D357E">
              <w:t>Limits</w:t>
            </w:r>
          </w:p>
        </w:tc>
        <w:tc>
          <w:tcPr>
            <w:tcW w:w="760" w:type="dxa"/>
            <w:vMerge w:val="restart"/>
          </w:tcPr>
          <w:p w:rsidR="00AE2BC0" w:rsidRPr="005D357E" w:rsidRDefault="00AE2BC0" w:rsidP="007C7926">
            <w:pPr>
              <w:pStyle w:val="Bodyjustified"/>
            </w:pPr>
            <w:r w:rsidRPr="005D357E">
              <w:t>Units</w:t>
            </w:r>
          </w:p>
        </w:tc>
      </w:tr>
      <w:tr w:rsidR="00AE2BC0" w:rsidTr="00AE2BC0">
        <w:trPr>
          <w:cantSplit/>
          <w:trHeight w:val="284"/>
        </w:trPr>
        <w:tc>
          <w:tcPr>
            <w:tcW w:w="1757" w:type="dxa"/>
            <w:vMerge/>
          </w:tcPr>
          <w:p w:rsidR="00AE2BC0" w:rsidRPr="005D357E" w:rsidRDefault="00AE2BC0" w:rsidP="007C7926">
            <w:pPr>
              <w:pStyle w:val="Bodyjustified"/>
            </w:pPr>
          </w:p>
        </w:tc>
        <w:tc>
          <w:tcPr>
            <w:tcW w:w="907" w:type="dxa"/>
            <w:vMerge/>
          </w:tcPr>
          <w:p w:rsidR="00AE2BC0" w:rsidRPr="005D357E" w:rsidRDefault="00AE2BC0" w:rsidP="007C7926">
            <w:pPr>
              <w:pStyle w:val="Bodyjustified"/>
            </w:pPr>
          </w:p>
        </w:tc>
        <w:tc>
          <w:tcPr>
            <w:tcW w:w="2154" w:type="dxa"/>
            <w:vMerge/>
          </w:tcPr>
          <w:p w:rsidR="00AE2BC0" w:rsidRPr="005D357E" w:rsidRDefault="00AE2BC0" w:rsidP="007C7926">
            <w:pPr>
              <w:pStyle w:val="Bodyjustified"/>
            </w:pPr>
          </w:p>
        </w:tc>
        <w:tc>
          <w:tcPr>
            <w:tcW w:w="1020" w:type="dxa"/>
            <w:vMerge/>
            <w:tcBorders>
              <w:bottom w:val="single" w:sz="4" w:space="0" w:color="auto"/>
            </w:tcBorders>
          </w:tcPr>
          <w:p w:rsidR="00AE2BC0" w:rsidRPr="005D357E" w:rsidRDefault="00AE2BC0" w:rsidP="007C7926">
            <w:pPr>
              <w:pStyle w:val="Bodyjustified"/>
            </w:pPr>
          </w:p>
        </w:tc>
        <w:tc>
          <w:tcPr>
            <w:tcW w:w="794" w:type="dxa"/>
            <w:tcBorders>
              <w:bottom w:val="single" w:sz="4" w:space="0" w:color="auto"/>
            </w:tcBorders>
          </w:tcPr>
          <w:p w:rsidR="00AE2BC0" w:rsidRPr="005D357E" w:rsidRDefault="00AE2BC0" w:rsidP="007C7926">
            <w:pPr>
              <w:pStyle w:val="Bodyjustified"/>
            </w:pPr>
            <w:r w:rsidRPr="005D357E">
              <w:t>Min</w:t>
            </w:r>
          </w:p>
        </w:tc>
        <w:tc>
          <w:tcPr>
            <w:tcW w:w="964" w:type="dxa"/>
            <w:tcBorders>
              <w:bottom w:val="single" w:sz="4" w:space="0" w:color="auto"/>
            </w:tcBorders>
          </w:tcPr>
          <w:p w:rsidR="00AE2BC0" w:rsidRPr="005D357E" w:rsidRDefault="00AE2BC0" w:rsidP="007C7926">
            <w:pPr>
              <w:pStyle w:val="Bodyjustified"/>
            </w:pPr>
            <w:r w:rsidRPr="005D357E">
              <w:t>Max</w:t>
            </w:r>
          </w:p>
        </w:tc>
        <w:tc>
          <w:tcPr>
            <w:tcW w:w="760" w:type="dxa"/>
            <w:vMerge/>
          </w:tcPr>
          <w:p w:rsidR="00AE2BC0" w:rsidRPr="005D357E" w:rsidRDefault="00AE2BC0" w:rsidP="007C7926">
            <w:pPr>
              <w:pStyle w:val="Bodyjustified"/>
            </w:pPr>
          </w:p>
        </w:tc>
      </w:tr>
      <w:tr w:rsidR="00AE2BC0" w:rsidTr="00AE2BC0">
        <w:trPr>
          <w:cantSplit/>
          <w:trHeight w:val="284"/>
        </w:trPr>
        <w:tc>
          <w:tcPr>
            <w:tcW w:w="1757" w:type="dxa"/>
            <w:vMerge w:val="restart"/>
          </w:tcPr>
          <w:p w:rsidR="00AE2BC0" w:rsidRDefault="00AE2BC0" w:rsidP="008C5C42">
            <w:pPr>
              <w:pStyle w:val="Bodyjustified"/>
              <w:keepNext/>
              <w:jc w:val="left"/>
            </w:pPr>
            <w:r w:rsidRPr="005D357E">
              <w:t>Capacitance</w:t>
            </w:r>
          </w:p>
          <w:p w:rsidR="00AE2BC0" w:rsidRPr="005D357E" w:rsidRDefault="00AE2BC0" w:rsidP="008C5C42">
            <w:pPr>
              <w:pStyle w:val="Bodyjustified"/>
              <w:keepNext/>
              <w:jc w:val="left"/>
            </w:pPr>
            <w:r>
              <w:t>(Note 1)</w:t>
            </w:r>
          </w:p>
        </w:tc>
        <w:tc>
          <w:tcPr>
            <w:tcW w:w="907" w:type="dxa"/>
            <w:vMerge w:val="restart"/>
          </w:tcPr>
          <w:p w:rsidR="00AE2BC0" w:rsidRPr="005D357E" w:rsidRDefault="00AE2BC0" w:rsidP="008C5C42">
            <w:pPr>
              <w:pStyle w:val="Bodyjustified"/>
              <w:keepNext/>
            </w:pPr>
            <w:r w:rsidRPr="005D357E">
              <w:t>C</w:t>
            </w:r>
            <w:r w:rsidRPr="005D357E">
              <w:rPr>
                <w:vertAlign w:val="subscript"/>
              </w:rPr>
              <w:t>A</w:t>
            </w:r>
          </w:p>
        </w:tc>
        <w:tc>
          <w:tcPr>
            <w:tcW w:w="2154" w:type="dxa"/>
            <w:vMerge w:val="restart"/>
          </w:tcPr>
          <w:p w:rsidR="00AE2BC0" w:rsidRDefault="00AE2BC0" w:rsidP="00F03A66">
            <w:pPr>
              <w:pStyle w:val="Bodyjustified"/>
              <w:keepNext/>
              <w:jc w:val="left"/>
            </w:pPr>
            <w:r>
              <w:t xml:space="preserve">ESCC No. </w:t>
            </w:r>
            <w:hyperlink r:id="rId22" w:history="1">
              <w:r w:rsidRPr="00264B99">
                <w:rPr>
                  <w:rStyle w:val="Hyperlink"/>
                </w:rPr>
                <w:t>3001</w:t>
              </w:r>
            </w:hyperlink>
          </w:p>
        </w:tc>
        <w:tc>
          <w:tcPr>
            <w:tcW w:w="1020" w:type="dxa"/>
            <w:tcBorders>
              <w:bottom w:val="nil"/>
            </w:tcBorders>
          </w:tcPr>
          <w:p w:rsidR="00AE2BC0" w:rsidRPr="005D357E" w:rsidRDefault="00AE2BC0" w:rsidP="008C5C42">
            <w:pPr>
              <w:pStyle w:val="Bodyjustified"/>
              <w:keepNext/>
            </w:pPr>
          </w:p>
        </w:tc>
        <w:tc>
          <w:tcPr>
            <w:tcW w:w="794" w:type="dxa"/>
            <w:tcBorders>
              <w:bottom w:val="nil"/>
            </w:tcBorders>
          </w:tcPr>
          <w:p w:rsidR="00AE2BC0" w:rsidRPr="005D357E" w:rsidRDefault="00AE2BC0" w:rsidP="008C5C42">
            <w:pPr>
              <w:pStyle w:val="Bodyjustified"/>
              <w:keepNext/>
            </w:pPr>
          </w:p>
        </w:tc>
        <w:tc>
          <w:tcPr>
            <w:tcW w:w="964" w:type="dxa"/>
            <w:tcBorders>
              <w:bottom w:val="nil"/>
            </w:tcBorders>
          </w:tcPr>
          <w:p w:rsidR="00AE2BC0" w:rsidRPr="005D357E" w:rsidRDefault="00AE2BC0" w:rsidP="008C5C42">
            <w:pPr>
              <w:pStyle w:val="Bodyjustified"/>
              <w:keepNext/>
            </w:pPr>
          </w:p>
        </w:tc>
        <w:tc>
          <w:tcPr>
            <w:tcW w:w="760" w:type="dxa"/>
            <w:vMerge w:val="restart"/>
          </w:tcPr>
          <w:p w:rsidR="00AE2BC0" w:rsidRPr="005D357E" w:rsidRDefault="00AE2BC0" w:rsidP="008C5C42">
            <w:pPr>
              <w:pStyle w:val="Bodyjustified"/>
              <w:keepNext/>
            </w:pPr>
            <w:r w:rsidRPr="005D357E">
              <w:t>µ</w:t>
            </w:r>
            <w:r>
              <w:t>F</w:t>
            </w:r>
          </w:p>
        </w:tc>
      </w:tr>
      <w:tr w:rsidR="00AE2BC0" w:rsidTr="00AE2BC0">
        <w:trPr>
          <w:cantSplit/>
          <w:trHeight w:val="284"/>
        </w:trPr>
        <w:tc>
          <w:tcPr>
            <w:tcW w:w="1757" w:type="dxa"/>
            <w:vMerge/>
          </w:tcPr>
          <w:p w:rsidR="00AE2BC0" w:rsidRPr="005D357E" w:rsidRDefault="00AE2BC0" w:rsidP="007C7926">
            <w:pPr>
              <w:pStyle w:val="Bodyjustified"/>
              <w:jc w:val="left"/>
            </w:pPr>
          </w:p>
        </w:tc>
        <w:tc>
          <w:tcPr>
            <w:tcW w:w="907" w:type="dxa"/>
            <w:vMerge/>
          </w:tcPr>
          <w:p w:rsidR="00AE2BC0" w:rsidRPr="005D357E" w:rsidRDefault="00AE2BC0" w:rsidP="007C7926">
            <w:pPr>
              <w:pStyle w:val="Bodyjustified"/>
            </w:pPr>
          </w:p>
        </w:tc>
        <w:tc>
          <w:tcPr>
            <w:tcW w:w="2154" w:type="dxa"/>
            <w:vMerge/>
          </w:tcPr>
          <w:p w:rsidR="00AE2BC0" w:rsidRPr="005D357E" w:rsidRDefault="00AE2BC0" w:rsidP="00F03A66">
            <w:pPr>
              <w:pStyle w:val="Bodyjustified"/>
              <w:jc w:val="left"/>
            </w:pPr>
          </w:p>
        </w:tc>
        <w:tc>
          <w:tcPr>
            <w:tcW w:w="1020" w:type="dxa"/>
            <w:tcBorders>
              <w:top w:val="nil"/>
              <w:bottom w:val="nil"/>
            </w:tcBorders>
          </w:tcPr>
          <w:p w:rsidR="00AE2BC0" w:rsidRPr="005D357E" w:rsidRDefault="00AE2BC0" w:rsidP="007C7926">
            <w:pPr>
              <w:pStyle w:val="Bodyjustified"/>
            </w:pPr>
            <w:r w:rsidRPr="005D357E">
              <w:t>10</w:t>
            </w:r>
          </w:p>
        </w:tc>
        <w:tc>
          <w:tcPr>
            <w:tcW w:w="794" w:type="dxa"/>
            <w:tcBorders>
              <w:top w:val="nil"/>
              <w:bottom w:val="nil"/>
            </w:tcBorders>
          </w:tcPr>
          <w:p w:rsidR="00AE2BC0" w:rsidRPr="005D357E" w:rsidRDefault="00AE2BC0" w:rsidP="007C7926">
            <w:pPr>
              <w:pStyle w:val="Bodyjustified"/>
            </w:pPr>
            <w:r w:rsidRPr="005D357E">
              <w:t>0.9C</w:t>
            </w:r>
            <w:r w:rsidRPr="005D357E">
              <w:rPr>
                <w:vertAlign w:val="subscript"/>
              </w:rPr>
              <w:t>n</w:t>
            </w:r>
          </w:p>
        </w:tc>
        <w:tc>
          <w:tcPr>
            <w:tcW w:w="964" w:type="dxa"/>
            <w:tcBorders>
              <w:top w:val="nil"/>
              <w:bottom w:val="nil"/>
            </w:tcBorders>
          </w:tcPr>
          <w:p w:rsidR="00AE2BC0" w:rsidRPr="005D357E" w:rsidRDefault="00AE2BC0" w:rsidP="007C7926">
            <w:pPr>
              <w:pStyle w:val="Bodyjustified"/>
            </w:pPr>
            <w:r w:rsidRPr="005D357E">
              <w:t>1.1C</w:t>
            </w:r>
            <w:r w:rsidRPr="005D357E">
              <w:rPr>
                <w:vertAlign w:val="subscript"/>
              </w:rPr>
              <w:t>n</w:t>
            </w:r>
          </w:p>
        </w:tc>
        <w:tc>
          <w:tcPr>
            <w:tcW w:w="760" w:type="dxa"/>
            <w:vMerge/>
          </w:tcPr>
          <w:p w:rsidR="00AE2BC0" w:rsidRPr="005D357E" w:rsidRDefault="00AE2BC0" w:rsidP="007C7926">
            <w:pPr>
              <w:pStyle w:val="Bodyjustified"/>
            </w:pPr>
          </w:p>
        </w:tc>
      </w:tr>
      <w:tr w:rsidR="00AE2BC0" w:rsidTr="00AE2BC0">
        <w:trPr>
          <w:cantSplit/>
          <w:trHeight w:val="284"/>
        </w:trPr>
        <w:tc>
          <w:tcPr>
            <w:tcW w:w="1757" w:type="dxa"/>
            <w:vMerge/>
          </w:tcPr>
          <w:p w:rsidR="00AE2BC0" w:rsidRPr="005D357E" w:rsidRDefault="00AE2BC0" w:rsidP="007C7926">
            <w:pPr>
              <w:pStyle w:val="Bodyjustified"/>
              <w:jc w:val="left"/>
            </w:pPr>
          </w:p>
        </w:tc>
        <w:tc>
          <w:tcPr>
            <w:tcW w:w="907" w:type="dxa"/>
            <w:vMerge/>
          </w:tcPr>
          <w:p w:rsidR="00AE2BC0" w:rsidRPr="005D357E" w:rsidRDefault="00AE2BC0" w:rsidP="007C7926">
            <w:pPr>
              <w:pStyle w:val="Bodyjustified"/>
            </w:pPr>
          </w:p>
        </w:tc>
        <w:tc>
          <w:tcPr>
            <w:tcW w:w="2154" w:type="dxa"/>
            <w:vMerge/>
          </w:tcPr>
          <w:p w:rsidR="00AE2BC0" w:rsidRPr="005D357E" w:rsidRDefault="00AE2BC0" w:rsidP="00F03A66">
            <w:pPr>
              <w:pStyle w:val="Bodyjustified"/>
              <w:jc w:val="left"/>
            </w:pPr>
          </w:p>
        </w:tc>
        <w:tc>
          <w:tcPr>
            <w:tcW w:w="1020" w:type="dxa"/>
            <w:tcBorders>
              <w:top w:val="nil"/>
            </w:tcBorders>
          </w:tcPr>
          <w:p w:rsidR="00AE2BC0" w:rsidRPr="005D357E" w:rsidRDefault="00AE2BC0" w:rsidP="007C7926">
            <w:pPr>
              <w:pStyle w:val="Bodyjustified"/>
            </w:pPr>
            <w:r w:rsidRPr="005D357E">
              <w:t>20</w:t>
            </w:r>
          </w:p>
        </w:tc>
        <w:tc>
          <w:tcPr>
            <w:tcW w:w="794" w:type="dxa"/>
            <w:tcBorders>
              <w:top w:val="nil"/>
            </w:tcBorders>
          </w:tcPr>
          <w:p w:rsidR="00AE2BC0" w:rsidRPr="005D357E" w:rsidRDefault="00AE2BC0" w:rsidP="007C7926">
            <w:pPr>
              <w:pStyle w:val="Bodyjustified"/>
            </w:pPr>
            <w:r w:rsidRPr="005D357E">
              <w:t>0.8C</w:t>
            </w:r>
            <w:r w:rsidRPr="005D357E">
              <w:rPr>
                <w:vertAlign w:val="subscript"/>
              </w:rPr>
              <w:t>n</w:t>
            </w:r>
          </w:p>
        </w:tc>
        <w:tc>
          <w:tcPr>
            <w:tcW w:w="964" w:type="dxa"/>
            <w:tcBorders>
              <w:top w:val="nil"/>
            </w:tcBorders>
          </w:tcPr>
          <w:p w:rsidR="00AE2BC0" w:rsidRPr="005D357E" w:rsidRDefault="00AE2BC0" w:rsidP="007C7926">
            <w:pPr>
              <w:pStyle w:val="Bodyjustified"/>
            </w:pPr>
            <w:r w:rsidRPr="005D357E">
              <w:t>1.2C</w:t>
            </w:r>
            <w:r w:rsidRPr="005D357E">
              <w:rPr>
                <w:vertAlign w:val="subscript"/>
              </w:rPr>
              <w:t>n</w:t>
            </w:r>
          </w:p>
        </w:tc>
        <w:tc>
          <w:tcPr>
            <w:tcW w:w="760" w:type="dxa"/>
            <w:vMerge/>
          </w:tcPr>
          <w:p w:rsidR="00AE2BC0" w:rsidRPr="005D357E" w:rsidRDefault="00AE2BC0" w:rsidP="007C7926">
            <w:pPr>
              <w:pStyle w:val="Bodyjustified"/>
            </w:pPr>
          </w:p>
        </w:tc>
      </w:tr>
      <w:tr w:rsidR="00005BD6" w:rsidTr="00AE2BC0">
        <w:trPr>
          <w:cantSplit/>
          <w:trHeight w:val="284"/>
        </w:trPr>
        <w:tc>
          <w:tcPr>
            <w:tcW w:w="1757" w:type="dxa"/>
          </w:tcPr>
          <w:p w:rsidR="005D357E" w:rsidRPr="005D357E" w:rsidRDefault="005D357E" w:rsidP="007C7926">
            <w:pPr>
              <w:pStyle w:val="Bodyjustified"/>
              <w:jc w:val="left"/>
            </w:pPr>
            <w:r w:rsidRPr="005D357E">
              <w:t>Tangent of</w:t>
            </w:r>
            <w:r>
              <w:t xml:space="preserve"> </w:t>
            </w:r>
            <w:r w:rsidRPr="005D357E">
              <w:t>Loss Angle</w:t>
            </w:r>
          </w:p>
        </w:tc>
        <w:tc>
          <w:tcPr>
            <w:tcW w:w="907" w:type="dxa"/>
          </w:tcPr>
          <w:p w:rsidR="005D357E" w:rsidRPr="005D357E" w:rsidRDefault="005D357E" w:rsidP="007C7926">
            <w:pPr>
              <w:pStyle w:val="Bodyjustified"/>
            </w:pPr>
            <w:r w:rsidRPr="005D357E">
              <w:t>tgδ</w:t>
            </w:r>
          </w:p>
        </w:tc>
        <w:tc>
          <w:tcPr>
            <w:tcW w:w="2154" w:type="dxa"/>
          </w:tcPr>
          <w:p w:rsidR="005D357E" w:rsidRPr="005D357E" w:rsidRDefault="00800B5E" w:rsidP="00F03A66">
            <w:pPr>
              <w:pStyle w:val="Bodyjustified"/>
              <w:jc w:val="left"/>
            </w:pPr>
            <w:r>
              <w:t xml:space="preserve">ESCC No. </w:t>
            </w:r>
            <w:hyperlink r:id="rId23" w:history="1">
              <w:r w:rsidR="00264B99" w:rsidRPr="00264B99">
                <w:rPr>
                  <w:rStyle w:val="Hyperlink"/>
                </w:rPr>
                <w:t>3001</w:t>
              </w:r>
            </w:hyperlink>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w:t>
            </w:r>
          </w:p>
        </w:tc>
        <w:tc>
          <w:tcPr>
            <w:tcW w:w="964" w:type="dxa"/>
          </w:tcPr>
          <w:p w:rsidR="005D357E" w:rsidRPr="005D357E" w:rsidRDefault="005D357E" w:rsidP="00264B99">
            <w:pPr>
              <w:pStyle w:val="Bodyjustified"/>
            </w:pPr>
            <w:r w:rsidRPr="005D357E">
              <w:t>25</w:t>
            </w:r>
            <w:r w:rsidR="002076F9">
              <w:t>0</w:t>
            </w:r>
            <w:r>
              <w:t xml:space="preserve"> </w:t>
            </w:r>
            <w:r w:rsidR="00264B99">
              <w:rPr>
                <w:rFonts w:cs="Arial"/>
              </w:rPr>
              <w:t>×</w:t>
            </w:r>
            <w:r w:rsidRPr="005D357E">
              <w:t>10</w:t>
            </w:r>
            <w:r w:rsidRPr="005D357E">
              <w:rPr>
                <w:vertAlign w:val="superscript"/>
              </w:rPr>
              <w:t>-</w:t>
            </w:r>
            <w:r w:rsidR="002076F9">
              <w:rPr>
                <w:vertAlign w:val="superscript"/>
              </w:rPr>
              <w:t>4</w:t>
            </w:r>
          </w:p>
        </w:tc>
        <w:tc>
          <w:tcPr>
            <w:tcW w:w="760" w:type="dxa"/>
          </w:tcPr>
          <w:p w:rsidR="005D357E" w:rsidRPr="005D357E" w:rsidRDefault="005D357E" w:rsidP="007C7926">
            <w:pPr>
              <w:pStyle w:val="Bodyjustified"/>
            </w:pPr>
            <w:r w:rsidRPr="005D357E">
              <w:t>-</w:t>
            </w:r>
          </w:p>
        </w:tc>
      </w:tr>
      <w:tr w:rsidR="00005BD6" w:rsidTr="00AE2BC0">
        <w:trPr>
          <w:cantSplit/>
          <w:trHeight w:val="284"/>
        </w:trPr>
        <w:tc>
          <w:tcPr>
            <w:tcW w:w="1757" w:type="dxa"/>
          </w:tcPr>
          <w:p w:rsidR="005D357E" w:rsidRPr="005D357E" w:rsidRDefault="005D357E" w:rsidP="007C7926">
            <w:pPr>
              <w:pStyle w:val="Bodyjustified"/>
              <w:jc w:val="left"/>
            </w:pPr>
            <w:r w:rsidRPr="005D357E">
              <w:t>Insulation</w:t>
            </w:r>
            <w:r>
              <w:t xml:space="preserve"> </w:t>
            </w:r>
            <w:r w:rsidRPr="005D357E">
              <w:t>Resistance</w:t>
            </w:r>
          </w:p>
          <w:p w:rsidR="005D357E" w:rsidRPr="005D357E" w:rsidRDefault="005D357E" w:rsidP="007C7926">
            <w:pPr>
              <w:pStyle w:val="Bodyjustified"/>
              <w:jc w:val="left"/>
            </w:pPr>
            <w:r w:rsidRPr="005D357E">
              <w:t>(Dielectric)</w:t>
            </w:r>
          </w:p>
        </w:tc>
        <w:tc>
          <w:tcPr>
            <w:tcW w:w="907" w:type="dxa"/>
          </w:tcPr>
          <w:p w:rsidR="005D357E" w:rsidRPr="005D357E" w:rsidRDefault="005D357E" w:rsidP="007C7926">
            <w:pPr>
              <w:pStyle w:val="Bodyjustified"/>
            </w:pPr>
            <w:r w:rsidRPr="005D357E">
              <w:t>R</w:t>
            </w:r>
            <w:r w:rsidRPr="005D357E">
              <w:rPr>
                <w:vertAlign w:val="subscript"/>
              </w:rPr>
              <w:t>ID</w:t>
            </w:r>
          </w:p>
        </w:tc>
        <w:tc>
          <w:tcPr>
            <w:tcW w:w="2154" w:type="dxa"/>
          </w:tcPr>
          <w:p w:rsidR="005D357E" w:rsidRPr="005D357E" w:rsidRDefault="00800B5E" w:rsidP="00F03A66">
            <w:pPr>
              <w:pStyle w:val="Bodyjustified"/>
              <w:jc w:val="left"/>
            </w:pPr>
            <w:r>
              <w:t xml:space="preserve">ESCC No. </w:t>
            </w:r>
            <w:hyperlink r:id="rId24" w:history="1">
              <w:r w:rsidR="00264B99" w:rsidRPr="00264B99">
                <w:rPr>
                  <w:rStyle w:val="Hyperlink"/>
                </w:rPr>
                <w:t>3001</w:t>
              </w:r>
            </w:hyperlink>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1000</w:t>
            </w:r>
          </w:p>
        </w:tc>
        <w:tc>
          <w:tcPr>
            <w:tcW w:w="964" w:type="dxa"/>
          </w:tcPr>
          <w:p w:rsidR="005D357E" w:rsidRPr="005D357E" w:rsidRDefault="005D357E" w:rsidP="007C7926">
            <w:pPr>
              <w:pStyle w:val="Bodyjustified"/>
            </w:pPr>
            <w:r w:rsidRPr="005D357E">
              <w:t>-</w:t>
            </w:r>
          </w:p>
        </w:tc>
        <w:tc>
          <w:tcPr>
            <w:tcW w:w="760" w:type="dxa"/>
          </w:tcPr>
          <w:p w:rsidR="005D357E" w:rsidRPr="005D357E" w:rsidRDefault="00502A53" w:rsidP="007C7926">
            <w:pPr>
              <w:pStyle w:val="Bodyjustified"/>
            </w:pPr>
            <w:r>
              <w:t>G</w:t>
            </w:r>
            <w:r w:rsidRPr="005D357E">
              <w:t>Ω.</w:t>
            </w:r>
            <w:r>
              <w:t>n</w:t>
            </w:r>
            <w:r w:rsidRPr="005D357E">
              <w:t>F</w:t>
            </w:r>
          </w:p>
        </w:tc>
      </w:tr>
      <w:tr w:rsidR="00005BD6" w:rsidTr="00AE2BC0">
        <w:trPr>
          <w:cantSplit/>
          <w:trHeight w:val="284"/>
        </w:trPr>
        <w:tc>
          <w:tcPr>
            <w:tcW w:w="1757" w:type="dxa"/>
          </w:tcPr>
          <w:p w:rsidR="005D357E" w:rsidRPr="005D357E" w:rsidRDefault="005D357E" w:rsidP="007C7926">
            <w:pPr>
              <w:pStyle w:val="Bodyjustified"/>
              <w:jc w:val="left"/>
            </w:pPr>
            <w:r w:rsidRPr="005D357E">
              <w:t>Insulation</w:t>
            </w:r>
            <w:r>
              <w:t xml:space="preserve"> </w:t>
            </w:r>
            <w:r w:rsidRPr="005D357E">
              <w:t>Resistance</w:t>
            </w:r>
          </w:p>
          <w:p w:rsidR="005D357E" w:rsidRPr="005D357E" w:rsidRDefault="005D357E" w:rsidP="007C7926">
            <w:pPr>
              <w:pStyle w:val="Bodyjustified"/>
              <w:jc w:val="left"/>
            </w:pPr>
            <w:r w:rsidRPr="005D357E">
              <w:t>(Body</w:t>
            </w:r>
            <w:r w:rsidR="00005BD6">
              <w:t xml:space="preserve"> </w:t>
            </w:r>
            <w:r w:rsidRPr="005D357E">
              <w:t>Insulation)</w:t>
            </w:r>
          </w:p>
        </w:tc>
        <w:tc>
          <w:tcPr>
            <w:tcW w:w="907" w:type="dxa"/>
          </w:tcPr>
          <w:p w:rsidR="005D357E" w:rsidRPr="005D357E" w:rsidRDefault="005D357E" w:rsidP="007C7926">
            <w:pPr>
              <w:pStyle w:val="Bodyjustified"/>
            </w:pPr>
            <w:r w:rsidRPr="005D357E">
              <w:t>R</w:t>
            </w:r>
            <w:r w:rsidRPr="005D357E">
              <w:rPr>
                <w:vertAlign w:val="subscript"/>
              </w:rPr>
              <w:t>IB</w:t>
            </w:r>
          </w:p>
        </w:tc>
        <w:tc>
          <w:tcPr>
            <w:tcW w:w="2154" w:type="dxa"/>
          </w:tcPr>
          <w:p w:rsidR="00800B5E" w:rsidRDefault="00800B5E" w:rsidP="00F03A66">
            <w:pPr>
              <w:pStyle w:val="Bodyjustified"/>
              <w:jc w:val="left"/>
            </w:pPr>
            <w:r>
              <w:t xml:space="preserve">ESCC No. </w:t>
            </w:r>
            <w:hyperlink r:id="rId25" w:history="1">
              <w:r w:rsidR="00264B99" w:rsidRPr="00264B99">
                <w:rPr>
                  <w:rStyle w:val="Hyperlink"/>
                </w:rPr>
                <w:t>3001</w:t>
              </w:r>
            </w:hyperlink>
          </w:p>
          <w:p w:rsidR="005D357E" w:rsidRPr="005D357E" w:rsidRDefault="005D357E" w:rsidP="00F03A66">
            <w:pPr>
              <w:pStyle w:val="Bodyjustified"/>
              <w:jc w:val="left"/>
            </w:pPr>
            <w:r w:rsidRPr="005D357E">
              <w:t xml:space="preserve">Note </w:t>
            </w:r>
            <w:r w:rsidR="002544D3">
              <w:t>2</w:t>
            </w:r>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1000</w:t>
            </w:r>
          </w:p>
        </w:tc>
        <w:tc>
          <w:tcPr>
            <w:tcW w:w="964" w:type="dxa"/>
          </w:tcPr>
          <w:p w:rsidR="005D357E" w:rsidRPr="005D357E" w:rsidRDefault="005D357E" w:rsidP="007C7926">
            <w:pPr>
              <w:pStyle w:val="Bodyjustified"/>
            </w:pPr>
            <w:r w:rsidRPr="005D357E">
              <w:t>-</w:t>
            </w:r>
          </w:p>
        </w:tc>
        <w:tc>
          <w:tcPr>
            <w:tcW w:w="760" w:type="dxa"/>
          </w:tcPr>
          <w:p w:rsidR="005D357E" w:rsidRPr="005D357E" w:rsidRDefault="00502A53" w:rsidP="007C7926">
            <w:pPr>
              <w:pStyle w:val="Bodyjustified"/>
            </w:pPr>
            <w:r>
              <w:t>G</w:t>
            </w:r>
            <w:r w:rsidRPr="005D357E">
              <w:t>Ω.</w:t>
            </w:r>
            <w:r>
              <w:t>n</w:t>
            </w:r>
            <w:r w:rsidRPr="005D357E">
              <w:t>F</w:t>
            </w:r>
          </w:p>
        </w:tc>
      </w:tr>
      <w:tr w:rsidR="00005BD6" w:rsidTr="00AE2BC0">
        <w:trPr>
          <w:cantSplit/>
          <w:trHeight w:val="284"/>
        </w:trPr>
        <w:tc>
          <w:tcPr>
            <w:tcW w:w="1757" w:type="dxa"/>
          </w:tcPr>
          <w:p w:rsidR="005D357E" w:rsidRPr="005D357E" w:rsidRDefault="005D357E" w:rsidP="007C7926">
            <w:pPr>
              <w:pStyle w:val="Bodyjustified"/>
              <w:jc w:val="left"/>
            </w:pPr>
            <w:r w:rsidRPr="005D357E">
              <w:t>Voltage Proof</w:t>
            </w:r>
          </w:p>
          <w:p w:rsidR="005D357E" w:rsidRPr="005D357E" w:rsidRDefault="005D357E" w:rsidP="007C7926">
            <w:pPr>
              <w:pStyle w:val="Bodyjustified"/>
              <w:jc w:val="left"/>
            </w:pPr>
            <w:r w:rsidRPr="005D357E">
              <w:t>(Dielectric)</w:t>
            </w:r>
          </w:p>
        </w:tc>
        <w:tc>
          <w:tcPr>
            <w:tcW w:w="907" w:type="dxa"/>
          </w:tcPr>
          <w:p w:rsidR="005D357E" w:rsidRPr="005D357E" w:rsidRDefault="005D357E" w:rsidP="007C7926">
            <w:pPr>
              <w:pStyle w:val="Bodyjustified"/>
            </w:pPr>
            <w:r w:rsidRPr="005D357E">
              <w:t>VP</w:t>
            </w:r>
            <w:r w:rsidRPr="005D357E">
              <w:rPr>
                <w:vertAlign w:val="subscript"/>
              </w:rPr>
              <w:t>D</w:t>
            </w:r>
          </w:p>
        </w:tc>
        <w:tc>
          <w:tcPr>
            <w:tcW w:w="2154" w:type="dxa"/>
          </w:tcPr>
          <w:p w:rsidR="005D357E" w:rsidRPr="005D357E" w:rsidRDefault="00800B5E" w:rsidP="00F03A66">
            <w:pPr>
              <w:pStyle w:val="Bodyjustified"/>
              <w:jc w:val="left"/>
            </w:pPr>
            <w:r>
              <w:t xml:space="preserve">ESCC No. </w:t>
            </w:r>
            <w:hyperlink r:id="rId26" w:history="1">
              <w:r w:rsidR="00264B99" w:rsidRPr="00264B99">
                <w:rPr>
                  <w:rStyle w:val="Hyperlink"/>
                </w:rPr>
                <w:t>3001</w:t>
              </w:r>
            </w:hyperlink>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2.5U</w:t>
            </w:r>
            <w:r w:rsidRPr="005D357E">
              <w:rPr>
                <w:vertAlign w:val="subscript"/>
              </w:rPr>
              <w:t>R</w:t>
            </w:r>
          </w:p>
        </w:tc>
        <w:tc>
          <w:tcPr>
            <w:tcW w:w="964" w:type="dxa"/>
          </w:tcPr>
          <w:p w:rsidR="005D357E" w:rsidRPr="005D357E" w:rsidRDefault="005D357E" w:rsidP="007C7926">
            <w:pPr>
              <w:pStyle w:val="Bodyjustified"/>
            </w:pPr>
            <w:r w:rsidRPr="005D357E">
              <w:t>-</w:t>
            </w:r>
          </w:p>
        </w:tc>
        <w:tc>
          <w:tcPr>
            <w:tcW w:w="760" w:type="dxa"/>
          </w:tcPr>
          <w:p w:rsidR="005D357E" w:rsidRPr="005D357E" w:rsidRDefault="005D357E" w:rsidP="007C7926">
            <w:pPr>
              <w:pStyle w:val="Bodyjustified"/>
            </w:pPr>
            <w:r w:rsidRPr="005D357E">
              <w:t>V</w:t>
            </w:r>
          </w:p>
        </w:tc>
      </w:tr>
    </w:tbl>
    <w:p w:rsidR="001B3FD4" w:rsidRPr="00B94B6D" w:rsidRDefault="001B3FD4" w:rsidP="007C7926">
      <w:pPr>
        <w:pStyle w:val="NOTES"/>
      </w:pPr>
      <w:r w:rsidRPr="00B94B6D">
        <w:t>NOTES:</w:t>
      </w:r>
    </w:p>
    <w:p w:rsidR="002544D3" w:rsidRDefault="002544D3" w:rsidP="002544D3">
      <w:pPr>
        <w:pStyle w:val="numericallist"/>
      </w:pPr>
      <w:r>
        <w:t>Capacitance limits</w:t>
      </w:r>
      <w:r w:rsidRPr="0005514B">
        <w:t xml:space="preserve"> may be adjusted to take into account capacitance ageing, as specifie</w:t>
      </w:r>
      <w:r>
        <w:t>d in the Generic Specification.</w:t>
      </w:r>
    </w:p>
    <w:p w:rsidR="001B3FD4" w:rsidRPr="00B94B6D" w:rsidRDefault="001B3FD4" w:rsidP="007C7926">
      <w:pPr>
        <w:pStyle w:val="numericallist"/>
      </w:pPr>
      <w:r w:rsidRPr="00B94B6D">
        <w:t>The measurements shall be performed on a sample of 5 components from each manufacturing lot with 0 failures allowed. In the event of any failure a 100% inspection may be performed. In the case of a 100% inspection, a 1% total percent defective is allowed.</w:t>
      </w:r>
    </w:p>
    <w:p w:rsidR="00C87297" w:rsidRPr="007C7926" w:rsidRDefault="001B3FD4" w:rsidP="007B0816">
      <w:pPr>
        <w:pStyle w:val="Heading3"/>
      </w:pPr>
      <w:bookmarkStart w:id="23" w:name="_Toc347916813"/>
      <w:r w:rsidRPr="007C7926">
        <w:t>High and Low Temperatures Electrical Measurements</w:t>
      </w:r>
      <w:bookmarkEnd w:id="23"/>
    </w:p>
    <w:tbl>
      <w:tblPr>
        <w:tblStyle w:val="TableGrid"/>
        <w:tblW w:w="7848" w:type="dxa"/>
        <w:tblInd w:w="1526" w:type="dxa"/>
        <w:tblCellMar>
          <w:top w:w="28" w:type="dxa"/>
          <w:left w:w="57" w:type="dxa"/>
          <w:bottom w:w="28" w:type="dxa"/>
          <w:right w:w="57" w:type="dxa"/>
        </w:tblCellMar>
        <w:tblLook w:val="04A0" w:firstRow="1" w:lastRow="0" w:firstColumn="1" w:lastColumn="0" w:noHBand="0" w:noVBand="1"/>
      </w:tblPr>
      <w:tblGrid>
        <w:gridCol w:w="1757"/>
        <w:gridCol w:w="907"/>
        <w:gridCol w:w="2721"/>
        <w:gridCol w:w="850"/>
        <w:gridCol w:w="851"/>
        <w:gridCol w:w="762"/>
      </w:tblGrid>
      <w:tr w:rsidR="00DA3B40" w:rsidTr="00DA3B40">
        <w:trPr>
          <w:cantSplit/>
          <w:trHeight w:val="284"/>
        </w:trPr>
        <w:tc>
          <w:tcPr>
            <w:tcW w:w="1757" w:type="dxa"/>
            <w:vMerge w:val="restart"/>
          </w:tcPr>
          <w:p w:rsidR="00DA3B40" w:rsidRPr="001D6644" w:rsidRDefault="00DA3B40" w:rsidP="007B0816">
            <w:pPr>
              <w:pStyle w:val="Bodyjustified"/>
              <w:keepNext/>
              <w:jc w:val="left"/>
            </w:pPr>
            <w:r w:rsidRPr="001D6644">
              <w:t>Characteristics</w:t>
            </w:r>
          </w:p>
        </w:tc>
        <w:tc>
          <w:tcPr>
            <w:tcW w:w="907" w:type="dxa"/>
            <w:vMerge w:val="restart"/>
          </w:tcPr>
          <w:p w:rsidR="00DA3B40" w:rsidRPr="001D6644" w:rsidRDefault="00DA3B40" w:rsidP="007B0816">
            <w:pPr>
              <w:pStyle w:val="Bodyjustified"/>
              <w:keepNext/>
            </w:pPr>
            <w:r w:rsidRPr="001D6644">
              <w:t>Symbols</w:t>
            </w:r>
          </w:p>
        </w:tc>
        <w:tc>
          <w:tcPr>
            <w:tcW w:w="2721" w:type="dxa"/>
            <w:vMerge w:val="restart"/>
          </w:tcPr>
          <w:p w:rsidR="00DA3B40" w:rsidRDefault="00DA3B40" w:rsidP="007B0816">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rsidR="00DA3B40" w:rsidRPr="001D6644" w:rsidRDefault="00DA3B40" w:rsidP="007B0816">
            <w:pPr>
              <w:pStyle w:val="Bodyjustified"/>
              <w:keepNext/>
            </w:pPr>
            <w:r>
              <w:t>(Note 1)</w:t>
            </w:r>
          </w:p>
        </w:tc>
        <w:tc>
          <w:tcPr>
            <w:tcW w:w="1701" w:type="dxa"/>
            <w:gridSpan w:val="2"/>
          </w:tcPr>
          <w:p w:rsidR="00DA3B40" w:rsidRPr="001D6644" w:rsidRDefault="00DA3B40" w:rsidP="007B0816">
            <w:pPr>
              <w:pStyle w:val="Bodyjustified"/>
              <w:keepNext/>
            </w:pPr>
            <w:r w:rsidRPr="001D6644">
              <w:t>Limits</w:t>
            </w:r>
          </w:p>
        </w:tc>
        <w:tc>
          <w:tcPr>
            <w:tcW w:w="762" w:type="dxa"/>
            <w:vMerge w:val="restart"/>
          </w:tcPr>
          <w:p w:rsidR="00DA3B40" w:rsidRPr="001D6644" w:rsidRDefault="00DA3B40" w:rsidP="007B0816">
            <w:pPr>
              <w:pStyle w:val="Bodyjustified"/>
              <w:keepNext/>
            </w:pPr>
            <w:r w:rsidRPr="001D6644">
              <w:t>Units</w:t>
            </w:r>
          </w:p>
        </w:tc>
      </w:tr>
      <w:tr w:rsidR="00DA3B40" w:rsidTr="00DA3B40">
        <w:trPr>
          <w:cantSplit/>
          <w:trHeight w:val="284"/>
        </w:trPr>
        <w:tc>
          <w:tcPr>
            <w:tcW w:w="1757" w:type="dxa"/>
            <w:vMerge/>
            <w:tcBorders>
              <w:bottom w:val="single" w:sz="4" w:space="0" w:color="auto"/>
            </w:tcBorders>
          </w:tcPr>
          <w:p w:rsidR="00DA3B40" w:rsidRPr="001D6644" w:rsidRDefault="00DA3B40" w:rsidP="007B0816">
            <w:pPr>
              <w:pStyle w:val="Bodyjustified"/>
              <w:keepNext/>
              <w:jc w:val="left"/>
            </w:pPr>
          </w:p>
        </w:tc>
        <w:tc>
          <w:tcPr>
            <w:tcW w:w="907" w:type="dxa"/>
            <w:vMerge/>
            <w:tcBorders>
              <w:bottom w:val="single" w:sz="4" w:space="0" w:color="auto"/>
            </w:tcBorders>
          </w:tcPr>
          <w:p w:rsidR="00DA3B40" w:rsidRPr="001D6644" w:rsidRDefault="00DA3B40" w:rsidP="007B0816">
            <w:pPr>
              <w:pStyle w:val="Bodyjustified"/>
              <w:keepNext/>
            </w:pPr>
          </w:p>
        </w:tc>
        <w:tc>
          <w:tcPr>
            <w:tcW w:w="2721" w:type="dxa"/>
            <w:vMerge/>
            <w:tcBorders>
              <w:bottom w:val="single" w:sz="4" w:space="0" w:color="auto"/>
            </w:tcBorders>
          </w:tcPr>
          <w:p w:rsidR="00DA3B40" w:rsidRPr="001D6644" w:rsidRDefault="00DA3B40" w:rsidP="007B0816">
            <w:pPr>
              <w:pStyle w:val="Bodyjustified"/>
              <w:keepNext/>
            </w:pPr>
          </w:p>
        </w:tc>
        <w:tc>
          <w:tcPr>
            <w:tcW w:w="850" w:type="dxa"/>
            <w:tcBorders>
              <w:bottom w:val="single" w:sz="4" w:space="0" w:color="auto"/>
            </w:tcBorders>
          </w:tcPr>
          <w:p w:rsidR="00DA3B40" w:rsidRPr="001D6644" w:rsidRDefault="00DA3B40" w:rsidP="007B0816">
            <w:pPr>
              <w:pStyle w:val="Bodyjustified"/>
              <w:keepNext/>
            </w:pPr>
            <w:r w:rsidRPr="001D6644">
              <w:t>Min</w:t>
            </w:r>
          </w:p>
        </w:tc>
        <w:tc>
          <w:tcPr>
            <w:tcW w:w="851" w:type="dxa"/>
            <w:tcBorders>
              <w:bottom w:val="single" w:sz="4" w:space="0" w:color="auto"/>
            </w:tcBorders>
          </w:tcPr>
          <w:p w:rsidR="00DA3B40" w:rsidRPr="001D6644" w:rsidRDefault="00DA3B40" w:rsidP="007B0816">
            <w:pPr>
              <w:pStyle w:val="Bodyjustified"/>
              <w:keepNext/>
            </w:pPr>
            <w:r w:rsidRPr="001D6644">
              <w:t>Max</w:t>
            </w:r>
          </w:p>
        </w:tc>
        <w:tc>
          <w:tcPr>
            <w:tcW w:w="762" w:type="dxa"/>
            <w:vMerge/>
            <w:tcBorders>
              <w:bottom w:val="single" w:sz="4" w:space="0" w:color="auto"/>
            </w:tcBorders>
          </w:tcPr>
          <w:p w:rsidR="00DA3B40" w:rsidRPr="001D6644" w:rsidRDefault="00DA3B40" w:rsidP="007B0816">
            <w:pPr>
              <w:pStyle w:val="Bodyjustified"/>
              <w:keepNext/>
            </w:pPr>
          </w:p>
        </w:tc>
      </w:tr>
      <w:tr w:rsidR="00153A31" w:rsidTr="00DA3B40">
        <w:trPr>
          <w:cantSplit/>
          <w:trHeight w:val="284"/>
        </w:trPr>
        <w:tc>
          <w:tcPr>
            <w:tcW w:w="1757" w:type="dxa"/>
            <w:vMerge w:val="restart"/>
            <w:tcBorders>
              <w:bottom w:val="nil"/>
            </w:tcBorders>
          </w:tcPr>
          <w:p w:rsidR="00153A31" w:rsidRPr="001D6644" w:rsidRDefault="00153A31" w:rsidP="007B0816">
            <w:pPr>
              <w:pStyle w:val="Bodyjustified"/>
              <w:keepNext/>
              <w:jc w:val="left"/>
            </w:pPr>
            <w:r w:rsidRPr="001D6644">
              <w:t>Temperature Characteristic</w:t>
            </w:r>
          </w:p>
        </w:tc>
        <w:tc>
          <w:tcPr>
            <w:tcW w:w="907" w:type="dxa"/>
            <w:vMerge w:val="restart"/>
            <w:tcBorders>
              <w:bottom w:val="nil"/>
            </w:tcBorders>
          </w:tcPr>
          <w:p w:rsidR="00153A31" w:rsidRPr="001D6644" w:rsidRDefault="00153A31" w:rsidP="007B0816">
            <w:pPr>
              <w:pStyle w:val="Bodyjustified"/>
              <w:keepNext/>
            </w:pPr>
            <w:r w:rsidRPr="001D6644">
              <w:t>TC</w:t>
            </w:r>
          </w:p>
        </w:tc>
        <w:tc>
          <w:tcPr>
            <w:tcW w:w="2721" w:type="dxa"/>
            <w:tcBorders>
              <w:bottom w:val="nil"/>
            </w:tcBorders>
          </w:tcPr>
          <w:p w:rsidR="00000A87" w:rsidRDefault="00F03A66" w:rsidP="007B0816">
            <w:pPr>
              <w:pStyle w:val="Bodyjustified"/>
              <w:keepNext/>
              <w:jc w:val="left"/>
            </w:pPr>
            <w:r>
              <w:t xml:space="preserve">ESCC No. </w:t>
            </w:r>
            <w:hyperlink r:id="rId27" w:history="1">
              <w:r w:rsidR="00264B99" w:rsidRPr="00264B99">
                <w:rPr>
                  <w:rStyle w:val="Hyperlink"/>
                </w:rPr>
                <w:t>3001</w:t>
              </w:r>
            </w:hyperlink>
          </w:p>
          <w:p w:rsidR="00F03A66" w:rsidRDefault="00F03A66" w:rsidP="007B0816">
            <w:pPr>
              <w:pStyle w:val="Bodyjustified"/>
              <w:keepNext/>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153A31" w:rsidRPr="001D6644" w:rsidRDefault="00153A31" w:rsidP="007B0816">
            <w:pPr>
              <w:pStyle w:val="Bodyjustified"/>
              <w:keepNext/>
              <w:jc w:val="left"/>
            </w:pPr>
            <w:r w:rsidRPr="001D6644">
              <w:t>Note 2</w:t>
            </w:r>
          </w:p>
        </w:tc>
        <w:tc>
          <w:tcPr>
            <w:tcW w:w="850" w:type="dxa"/>
            <w:tcBorders>
              <w:bottom w:val="nil"/>
            </w:tcBorders>
          </w:tcPr>
          <w:p w:rsidR="00153A31" w:rsidRPr="001D6644" w:rsidRDefault="00153A31" w:rsidP="007B0816">
            <w:pPr>
              <w:pStyle w:val="Bodyjustified"/>
              <w:keepNext/>
            </w:pPr>
          </w:p>
        </w:tc>
        <w:tc>
          <w:tcPr>
            <w:tcW w:w="851" w:type="dxa"/>
            <w:tcBorders>
              <w:bottom w:val="nil"/>
            </w:tcBorders>
          </w:tcPr>
          <w:p w:rsidR="00153A31" w:rsidRPr="001D6644" w:rsidRDefault="00153A31" w:rsidP="007B0816">
            <w:pPr>
              <w:pStyle w:val="Bodyjustified"/>
              <w:keepNext/>
            </w:pPr>
          </w:p>
        </w:tc>
        <w:tc>
          <w:tcPr>
            <w:tcW w:w="762" w:type="dxa"/>
            <w:tcBorders>
              <w:bottom w:val="nil"/>
            </w:tcBorders>
          </w:tcPr>
          <w:p w:rsidR="00153A31" w:rsidRPr="001D6644" w:rsidRDefault="00153A31" w:rsidP="007B0816">
            <w:pPr>
              <w:pStyle w:val="Bodyjustified"/>
              <w:keepNext/>
            </w:pPr>
            <w:r w:rsidRPr="001D6644">
              <w:t>%</w:t>
            </w:r>
          </w:p>
        </w:tc>
      </w:tr>
      <w:tr w:rsidR="00153A31" w:rsidTr="00DA3B40">
        <w:trPr>
          <w:cantSplit/>
          <w:trHeight w:val="284"/>
        </w:trPr>
        <w:tc>
          <w:tcPr>
            <w:tcW w:w="1757" w:type="dxa"/>
            <w:vMerge/>
            <w:tcBorders>
              <w:top w:val="nil"/>
              <w:bottom w:val="nil"/>
            </w:tcBorders>
          </w:tcPr>
          <w:p w:rsidR="00153A31" w:rsidRPr="001D6644" w:rsidRDefault="00153A31" w:rsidP="007B0816">
            <w:pPr>
              <w:pStyle w:val="Bodyjustified"/>
              <w:keepNext/>
            </w:pPr>
          </w:p>
        </w:tc>
        <w:tc>
          <w:tcPr>
            <w:tcW w:w="907" w:type="dxa"/>
            <w:vMerge/>
            <w:tcBorders>
              <w:top w:val="nil"/>
              <w:bottom w:val="nil"/>
            </w:tcBorders>
          </w:tcPr>
          <w:p w:rsidR="00153A31" w:rsidRPr="001D6644" w:rsidRDefault="00153A31" w:rsidP="007B0816">
            <w:pPr>
              <w:pStyle w:val="Bodyjustified"/>
              <w:keepNext/>
            </w:pPr>
          </w:p>
        </w:tc>
        <w:tc>
          <w:tcPr>
            <w:tcW w:w="2721" w:type="dxa"/>
            <w:tcBorders>
              <w:top w:val="nil"/>
              <w:bottom w:val="nil"/>
            </w:tcBorders>
          </w:tcPr>
          <w:p w:rsidR="00153A31" w:rsidRDefault="00153A31" w:rsidP="007B0816">
            <w:pPr>
              <w:pStyle w:val="Bodyjustified"/>
              <w:keepNext/>
              <w:jc w:val="right"/>
            </w:pPr>
            <w:r w:rsidRPr="001D6644">
              <w:t>For V</w:t>
            </w:r>
            <w:r w:rsidRPr="00AB08C8">
              <w:rPr>
                <w:vertAlign w:val="subscript"/>
              </w:rPr>
              <w:t>T</w:t>
            </w:r>
            <w:r w:rsidRPr="001D6644">
              <w:t xml:space="preserve"> = no voltage applied</w:t>
            </w:r>
          </w:p>
        </w:tc>
        <w:tc>
          <w:tcPr>
            <w:tcW w:w="850" w:type="dxa"/>
            <w:tcBorders>
              <w:top w:val="nil"/>
              <w:bottom w:val="nil"/>
            </w:tcBorders>
          </w:tcPr>
          <w:p w:rsidR="00153A31" w:rsidRDefault="00153A31" w:rsidP="007B0816">
            <w:pPr>
              <w:pStyle w:val="Bodyjustified"/>
              <w:keepNext/>
            </w:pPr>
            <w:r>
              <w:t>-20</w:t>
            </w:r>
          </w:p>
        </w:tc>
        <w:tc>
          <w:tcPr>
            <w:tcW w:w="851" w:type="dxa"/>
            <w:tcBorders>
              <w:top w:val="nil"/>
              <w:bottom w:val="nil"/>
            </w:tcBorders>
          </w:tcPr>
          <w:p w:rsidR="00153A31" w:rsidRDefault="00153A31" w:rsidP="007B0816">
            <w:pPr>
              <w:pStyle w:val="Bodyjustified"/>
              <w:keepNext/>
            </w:pPr>
            <w:r>
              <w:t>+20</w:t>
            </w:r>
          </w:p>
        </w:tc>
        <w:tc>
          <w:tcPr>
            <w:tcW w:w="762" w:type="dxa"/>
            <w:tcBorders>
              <w:top w:val="nil"/>
              <w:bottom w:val="nil"/>
            </w:tcBorders>
          </w:tcPr>
          <w:p w:rsidR="00153A31" w:rsidRPr="001D6644" w:rsidRDefault="00153A31" w:rsidP="007B0816">
            <w:pPr>
              <w:pStyle w:val="Bodyjustified"/>
              <w:keepNext/>
            </w:pPr>
          </w:p>
        </w:tc>
      </w:tr>
      <w:tr w:rsidR="00153A31" w:rsidTr="00DA3B40">
        <w:trPr>
          <w:cantSplit/>
          <w:trHeight w:val="284"/>
        </w:trPr>
        <w:tc>
          <w:tcPr>
            <w:tcW w:w="1757" w:type="dxa"/>
            <w:vMerge/>
            <w:tcBorders>
              <w:top w:val="nil"/>
              <w:bottom w:val="nil"/>
            </w:tcBorders>
          </w:tcPr>
          <w:p w:rsidR="00153A31" w:rsidRPr="001D6644" w:rsidRDefault="00153A31" w:rsidP="007B0816">
            <w:pPr>
              <w:pStyle w:val="Bodyjustified"/>
              <w:keepNext/>
            </w:pPr>
          </w:p>
        </w:tc>
        <w:tc>
          <w:tcPr>
            <w:tcW w:w="907" w:type="dxa"/>
            <w:vMerge/>
            <w:tcBorders>
              <w:top w:val="nil"/>
              <w:bottom w:val="nil"/>
            </w:tcBorders>
          </w:tcPr>
          <w:p w:rsidR="00153A31" w:rsidRPr="001D6644" w:rsidRDefault="00153A31" w:rsidP="007B0816">
            <w:pPr>
              <w:pStyle w:val="Bodyjustified"/>
              <w:keepNext/>
            </w:pPr>
          </w:p>
        </w:tc>
        <w:tc>
          <w:tcPr>
            <w:tcW w:w="2721" w:type="dxa"/>
            <w:tcBorders>
              <w:top w:val="nil"/>
              <w:bottom w:val="nil"/>
            </w:tcBorders>
          </w:tcPr>
          <w:p w:rsidR="00153A31" w:rsidRDefault="00153A31" w:rsidP="00DA3B40">
            <w:pPr>
              <w:pStyle w:val="Bodyjustified"/>
              <w:keepNext/>
              <w:ind w:left="850"/>
              <w:jc w:val="left"/>
            </w:pPr>
            <w:r w:rsidRPr="001D6644">
              <w:t>For V</w:t>
            </w:r>
            <w:r w:rsidRPr="00AB08C8">
              <w:rPr>
                <w:vertAlign w:val="subscript"/>
              </w:rPr>
              <w:t>T</w:t>
            </w:r>
            <w:r w:rsidRPr="001D6644">
              <w:t xml:space="preserve"> = U</w:t>
            </w:r>
            <w:r w:rsidRPr="00AB08C8">
              <w:rPr>
                <w:vertAlign w:val="subscript"/>
              </w:rPr>
              <w:t>R</w:t>
            </w:r>
            <w:r w:rsidR="00E856D6">
              <w:rPr>
                <w:vertAlign w:val="subscript"/>
              </w:rPr>
              <w:t xml:space="preserve"> </w:t>
            </w:r>
            <w:r w:rsidR="00E856D6" w:rsidRPr="00E856D6">
              <w:t>= 50V</w:t>
            </w:r>
          </w:p>
        </w:tc>
        <w:tc>
          <w:tcPr>
            <w:tcW w:w="850" w:type="dxa"/>
            <w:tcBorders>
              <w:top w:val="nil"/>
              <w:bottom w:val="nil"/>
            </w:tcBorders>
          </w:tcPr>
          <w:p w:rsidR="00153A31" w:rsidRDefault="00E856D6" w:rsidP="007B0816">
            <w:pPr>
              <w:pStyle w:val="Bodyjustified"/>
              <w:keepNext/>
            </w:pPr>
            <w:r>
              <w:t>-3</w:t>
            </w:r>
            <w:r w:rsidR="00153A31">
              <w:t>0</w:t>
            </w:r>
          </w:p>
        </w:tc>
        <w:tc>
          <w:tcPr>
            <w:tcW w:w="851" w:type="dxa"/>
            <w:tcBorders>
              <w:top w:val="nil"/>
              <w:bottom w:val="nil"/>
            </w:tcBorders>
          </w:tcPr>
          <w:p w:rsidR="00153A31" w:rsidRDefault="00E856D6" w:rsidP="007B0816">
            <w:pPr>
              <w:pStyle w:val="Bodyjustified"/>
              <w:keepNext/>
            </w:pPr>
            <w:r>
              <w:t>+20</w:t>
            </w:r>
          </w:p>
        </w:tc>
        <w:tc>
          <w:tcPr>
            <w:tcW w:w="762" w:type="dxa"/>
            <w:tcBorders>
              <w:top w:val="nil"/>
              <w:bottom w:val="nil"/>
            </w:tcBorders>
          </w:tcPr>
          <w:p w:rsidR="00153A31" w:rsidRPr="001D6644" w:rsidRDefault="00153A31" w:rsidP="007B0816">
            <w:pPr>
              <w:pStyle w:val="Bodyjustified"/>
              <w:keepNext/>
            </w:pPr>
          </w:p>
        </w:tc>
      </w:tr>
      <w:tr w:rsidR="00E856D6" w:rsidTr="00DA3B40">
        <w:trPr>
          <w:cantSplit/>
          <w:trHeight w:val="284"/>
        </w:trPr>
        <w:tc>
          <w:tcPr>
            <w:tcW w:w="1757" w:type="dxa"/>
            <w:tcBorders>
              <w:top w:val="nil"/>
              <w:bottom w:val="nil"/>
            </w:tcBorders>
          </w:tcPr>
          <w:p w:rsidR="00E856D6" w:rsidRPr="001D6644" w:rsidRDefault="00E856D6" w:rsidP="007B0816">
            <w:pPr>
              <w:pStyle w:val="Bodyjustified"/>
              <w:keepNext/>
            </w:pPr>
          </w:p>
        </w:tc>
        <w:tc>
          <w:tcPr>
            <w:tcW w:w="907" w:type="dxa"/>
            <w:tcBorders>
              <w:top w:val="nil"/>
              <w:bottom w:val="nil"/>
            </w:tcBorders>
          </w:tcPr>
          <w:p w:rsidR="00E856D6" w:rsidRPr="001D6644" w:rsidRDefault="00E856D6" w:rsidP="007B0816">
            <w:pPr>
              <w:pStyle w:val="Bodyjustified"/>
              <w:keepNext/>
            </w:pPr>
          </w:p>
        </w:tc>
        <w:tc>
          <w:tcPr>
            <w:tcW w:w="2721" w:type="dxa"/>
            <w:tcBorders>
              <w:top w:val="nil"/>
              <w:bottom w:val="nil"/>
            </w:tcBorders>
          </w:tcPr>
          <w:p w:rsidR="00E856D6" w:rsidRDefault="00E856D6" w:rsidP="00DA3B40">
            <w:pPr>
              <w:pStyle w:val="Bodyjustified"/>
              <w:keepNext/>
              <w:ind w:left="850"/>
              <w:jc w:val="left"/>
            </w:pPr>
            <w:r w:rsidRPr="00F43726">
              <w:t>For V</w:t>
            </w:r>
            <w:r w:rsidRPr="00F43726">
              <w:rPr>
                <w:vertAlign w:val="subscript"/>
              </w:rPr>
              <w:t>T</w:t>
            </w:r>
            <w:r w:rsidRPr="00F43726">
              <w:t xml:space="preserve"> = U</w:t>
            </w:r>
            <w:r w:rsidRPr="00F43726">
              <w:rPr>
                <w:vertAlign w:val="subscript"/>
              </w:rPr>
              <w:t xml:space="preserve">R </w:t>
            </w:r>
            <w:r w:rsidRPr="00F43726">
              <w:t xml:space="preserve">= </w:t>
            </w:r>
            <w:r>
              <w:t>100</w:t>
            </w:r>
            <w:r w:rsidRPr="00F43726">
              <w:t>V</w:t>
            </w:r>
          </w:p>
        </w:tc>
        <w:tc>
          <w:tcPr>
            <w:tcW w:w="850" w:type="dxa"/>
            <w:tcBorders>
              <w:top w:val="nil"/>
              <w:bottom w:val="nil"/>
            </w:tcBorders>
          </w:tcPr>
          <w:p w:rsidR="00E856D6" w:rsidRDefault="00E856D6" w:rsidP="007B0816">
            <w:pPr>
              <w:pStyle w:val="Bodyjustified"/>
              <w:keepNext/>
            </w:pPr>
            <w:r>
              <w:t>-30</w:t>
            </w:r>
          </w:p>
        </w:tc>
        <w:tc>
          <w:tcPr>
            <w:tcW w:w="851" w:type="dxa"/>
            <w:tcBorders>
              <w:top w:val="nil"/>
              <w:bottom w:val="nil"/>
            </w:tcBorders>
          </w:tcPr>
          <w:p w:rsidR="00E856D6" w:rsidRDefault="00E856D6" w:rsidP="007B0816">
            <w:pPr>
              <w:pStyle w:val="Bodyjustified"/>
              <w:keepNext/>
            </w:pPr>
            <w:r>
              <w:t>+20</w:t>
            </w:r>
          </w:p>
        </w:tc>
        <w:tc>
          <w:tcPr>
            <w:tcW w:w="762" w:type="dxa"/>
            <w:tcBorders>
              <w:top w:val="nil"/>
              <w:bottom w:val="nil"/>
            </w:tcBorders>
          </w:tcPr>
          <w:p w:rsidR="00E856D6" w:rsidRPr="001D6644" w:rsidRDefault="00E856D6" w:rsidP="007B0816">
            <w:pPr>
              <w:pStyle w:val="Bodyjustified"/>
              <w:keepNext/>
            </w:pPr>
          </w:p>
        </w:tc>
      </w:tr>
      <w:tr w:rsidR="00E856D6" w:rsidTr="00DA3B40">
        <w:trPr>
          <w:cantSplit/>
          <w:trHeight w:val="284"/>
        </w:trPr>
        <w:tc>
          <w:tcPr>
            <w:tcW w:w="1757" w:type="dxa"/>
            <w:tcBorders>
              <w:top w:val="nil"/>
              <w:bottom w:val="nil"/>
            </w:tcBorders>
          </w:tcPr>
          <w:p w:rsidR="00E856D6" w:rsidRPr="001D6644" w:rsidRDefault="00E856D6" w:rsidP="007B0816">
            <w:pPr>
              <w:pStyle w:val="Bodyjustified"/>
              <w:keepNext/>
            </w:pPr>
          </w:p>
        </w:tc>
        <w:tc>
          <w:tcPr>
            <w:tcW w:w="907" w:type="dxa"/>
            <w:tcBorders>
              <w:top w:val="nil"/>
              <w:bottom w:val="nil"/>
            </w:tcBorders>
          </w:tcPr>
          <w:p w:rsidR="00E856D6" w:rsidRPr="001D6644" w:rsidRDefault="00E856D6" w:rsidP="007B0816">
            <w:pPr>
              <w:pStyle w:val="Bodyjustified"/>
              <w:keepNext/>
            </w:pPr>
          </w:p>
        </w:tc>
        <w:tc>
          <w:tcPr>
            <w:tcW w:w="2721" w:type="dxa"/>
            <w:tcBorders>
              <w:top w:val="nil"/>
              <w:bottom w:val="nil"/>
            </w:tcBorders>
          </w:tcPr>
          <w:p w:rsidR="00E856D6" w:rsidRDefault="00E856D6" w:rsidP="00DA3B40">
            <w:pPr>
              <w:pStyle w:val="Bodyjustified"/>
              <w:keepNext/>
              <w:ind w:left="850"/>
              <w:jc w:val="left"/>
            </w:pPr>
            <w:r w:rsidRPr="00F43726">
              <w:t>For V</w:t>
            </w:r>
            <w:r w:rsidRPr="00F43726">
              <w:rPr>
                <w:vertAlign w:val="subscript"/>
              </w:rPr>
              <w:t>T</w:t>
            </w:r>
            <w:r w:rsidRPr="00F43726">
              <w:t xml:space="preserve"> = U</w:t>
            </w:r>
            <w:r w:rsidRPr="00F43726">
              <w:rPr>
                <w:vertAlign w:val="subscript"/>
              </w:rPr>
              <w:t xml:space="preserve">R </w:t>
            </w:r>
            <w:r w:rsidRPr="00F43726">
              <w:t xml:space="preserve">= </w:t>
            </w:r>
            <w:r>
              <w:t>250</w:t>
            </w:r>
            <w:r w:rsidRPr="00F43726">
              <w:t>V</w:t>
            </w:r>
          </w:p>
        </w:tc>
        <w:tc>
          <w:tcPr>
            <w:tcW w:w="850" w:type="dxa"/>
            <w:tcBorders>
              <w:top w:val="nil"/>
              <w:bottom w:val="nil"/>
            </w:tcBorders>
          </w:tcPr>
          <w:p w:rsidR="00E856D6" w:rsidRDefault="00E856D6" w:rsidP="007B0816">
            <w:pPr>
              <w:pStyle w:val="Bodyjustified"/>
              <w:keepNext/>
            </w:pPr>
            <w:r>
              <w:t>-40</w:t>
            </w:r>
          </w:p>
        </w:tc>
        <w:tc>
          <w:tcPr>
            <w:tcW w:w="851" w:type="dxa"/>
            <w:tcBorders>
              <w:top w:val="nil"/>
              <w:bottom w:val="nil"/>
            </w:tcBorders>
          </w:tcPr>
          <w:p w:rsidR="00E856D6" w:rsidRDefault="00E856D6" w:rsidP="007B0816">
            <w:pPr>
              <w:pStyle w:val="Bodyjustified"/>
              <w:keepNext/>
            </w:pPr>
            <w:r>
              <w:t>+20</w:t>
            </w:r>
          </w:p>
        </w:tc>
        <w:tc>
          <w:tcPr>
            <w:tcW w:w="762" w:type="dxa"/>
            <w:tcBorders>
              <w:top w:val="nil"/>
              <w:bottom w:val="nil"/>
            </w:tcBorders>
          </w:tcPr>
          <w:p w:rsidR="00E856D6" w:rsidRPr="001D6644" w:rsidRDefault="00E856D6" w:rsidP="007B0816">
            <w:pPr>
              <w:pStyle w:val="Bodyjustified"/>
              <w:keepNext/>
            </w:pPr>
          </w:p>
        </w:tc>
      </w:tr>
      <w:tr w:rsidR="00E856D6" w:rsidTr="00DA3B40">
        <w:trPr>
          <w:cantSplit/>
          <w:trHeight w:val="284"/>
        </w:trPr>
        <w:tc>
          <w:tcPr>
            <w:tcW w:w="1757" w:type="dxa"/>
            <w:tcBorders>
              <w:top w:val="nil"/>
            </w:tcBorders>
          </w:tcPr>
          <w:p w:rsidR="00E856D6" w:rsidRPr="001D6644" w:rsidRDefault="00E856D6" w:rsidP="007B0816">
            <w:pPr>
              <w:pStyle w:val="Bodyjustified"/>
              <w:keepNext/>
            </w:pPr>
          </w:p>
        </w:tc>
        <w:tc>
          <w:tcPr>
            <w:tcW w:w="907" w:type="dxa"/>
            <w:tcBorders>
              <w:top w:val="nil"/>
            </w:tcBorders>
          </w:tcPr>
          <w:p w:rsidR="00E856D6" w:rsidRPr="001D6644" w:rsidRDefault="00E856D6" w:rsidP="007B0816">
            <w:pPr>
              <w:pStyle w:val="Bodyjustified"/>
              <w:keepNext/>
            </w:pPr>
          </w:p>
        </w:tc>
        <w:tc>
          <w:tcPr>
            <w:tcW w:w="2721" w:type="dxa"/>
            <w:tcBorders>
              <w:top w:val="nil"/>
            </w:tcBorders>
          </w:tcPr>
          <w:p w:rsidR="00E856D6" w:rsidRDefault="00E856D6" w:rsidP="00DA3B40">
            <w:pPr>
              <w:pStyle w:val="Bodyjustified"/>
              <w:keepNext/>
              <w:ind w:left="850"/>
              <w:jc w:val="left"/>
            </w:pPr>
            <w:r w:rsidRPr="00F43726">
              <w:t>For V</w:t>
            </w:r>
            <w:r w:rsidRPr="00F43726">
              <w:rPr>
                <w:vertAlign w:val="subscript"/>
              </w:rPr>
              <w:t>T</w:t>
            </w:r>
            <w:r w:rsidRPr="00F43726">
              <w:t xml:space="preserve"> = U</w:t>
            </w:r>
            <w:r w:rsidRPr="00F43726">
              <w:rPr>
                <w:vertAlign w:val="subscript"/>
              </w:rPr>
              <w:t xml:space="preserve">R </w:t>
            </w:r>
            <w:r w:rsidRPr="00F43726">
              <w:t xml:space="preserve">= </w:t>
            </w:r>
            <w:r>
              <w:t>400</w:t>
            </w:r>
            <w:r w:rsidRPr="00F43726">
              <w:t>V</w:t>
            </w:r>
          </w:p>
        </w:tc>
        <w:tc>
          <w:tcPr>
            <w:tcW w:w="850" w:type="dxa"/>
            <w:tcBorders>
              <w:top w:val="nil"/>
            </w:tcBorders>
          </w:tcPr>
          <w:p w:rsidR="00E856D6" w:rsidRDefault="00E856D6" w:rsidP="007B0816">
            <w:pPr>
              <w:pStyle w:val="Bodyjustified"/>
              <w:keepNext/>
            </w:pPr>
            <w:r>
              <w:t>-50</w:t>
            </w:r>
          </w:p>
        </w:tc>
        <w:tc>
          <w:tcPr>
            <w:tcW w:w="851" w:type="dxa"/>
            <w:tcBorders>
              <w:top w:val="nil"/>
            </w:tcBorders>
          </w:tcPr>
          <w:p w:rsidR="00E856D6" w:rsidRDefault="00E856D6" w:rsidP="007B0816">
            <w:pPr>
              <w:pStyle w:val="Bodyjustified"/>
              <w:keepNext/>
            </w:pPr>
            <w:r>
              <w:t>+20</w:t>
            </w:r>
          </w:p>
        </w:tc>
        <w:tc>
          <w:tcPr>
            <w:tcW w:w="762" w:type="dxa"/>
            <w:tcBorders>
              <w:top w:val="nil"/>
            </w:tcBorders>
          </w:tcPr>
          <w:p w:rsidR="00E856D6" w:rsidRPr="001D6644" w:rsidRDefault="00E856D6" w:rsidP="007B0816">
            <w:pPr>
              <w:pStyle w:val="Bodyjustified"/>
              <w:keepNext/>
            </w:pPr>
          </w:p>
        </w:tc>
      </w:tr>
    </w:tbl>
    <w:p w:rsidR="001B3FD4" w:rsidRDefault="001B3FD4" w:rsidP="007C7926">
      <w:pPr>
        <w:pStyle w:val="NOTES"/>
      </w:pPr>
      <w:r>
        <w:t>NOTES:</w:t>
      </w:r>
    </w:p>
    <w:p w:rsidR="001B3FD4" w:rsidRDefault="001B3FD4" w:rsidP="007C7926">
      <w:pPr>
        <w:pStyle w:val="numericallist"/>
      </w:pPr>
      <w:r>
        <w:t xml:space="preserve">The measurements shall be performed on a sample of 5 components from each </w:t>
      </w:r>
      <w:r w:rsidR="004A520C" w:rsidRPr="00B94B6D">
        <w:rPr>
          <w:rFonts w:cs="Arial"/>
        </w:rPr>
        <w:t>manufacturing</w:t>
      </w:r>
      <w:r w:rsidR="004A520C">
        <w:t xml:space="preserve"> </w:t>
      </w:r>
      <w:r>
        <w:t>lot with 0 failures allowed. In the event of any failure a 100% inspection may be performed.</w:t>
      </w:r>
    </w:p>
    <w:p w:rsidR="001B3FD4" w:rsidRPr="001B3FD4" w:rsidRDefault="001B3FD4" w:rsidP="007C7926">
      <w:pPr>
        <w:pStyle w:val="numericallist"/>
      </w:pPr>
      <w:r>
        <w:t>In the case of a 100% inspection, a 1% total percent defective is allowed.</w:t>
      </w:r>
    </w:p>
    <w:p w:rsidR="00052054" w:rsidRDefault="00052054" w:rsidP="0038194B">
      <w:pPr>
        <w:pStyle w:val="Heading2"/>
      </w:pPr>
      <w:bookmarkStart w:id="24" w:name="_Toc347916814"/>
      <w:r>
        <w:lastRenderedPageBreak/>
        <w:t>INTERMEDIATE AND END-POINT ELECTRICAL MEASUREMENTS</w:t>
      </w:r>
      <w:bookmarkEnd w:id="24"/>
    </w:p>
    <w:p w:rsidR="00052054" w:rsidRDefault="00052054" w:rsidP="0038194B">
      <w:pPr>
        <w:keepNext/>
      </w:pPr>
      <w:r>
        <w:t>Unless otherwise specified, the measurements shall be performed at T</w:t>
      </w:r>
      <w:r w:rsidRPr="001B3FD4">
        <w:rPr>
          <w:vertAlign w:val="subscript"/>
        </w:rPr>
        <w:t>amb</w:t>
      </w:r>
      <w:r>
        <w:t xml:space="preserve"> = +22</w:t>
      </w:r>
      <w:r w:rsidR="002076F9">
        <w:t xml:space="preserve"> </w:t>
      </w:r>
      <w:r>
        <w:t>±3</w:t>
      </w:r>
      <w:r w:rsidR="001B3FD4">
        <w:rPr>
          <w:rFonts w:cs="Arial"/>
        </w:rPr>
        <w:t>°</w:t>
      </w:r>
      <w:r>
        <w:t>C.</w:t>
      </w:r>
    </w:p>
    <w:p w:rsidR="003B4AF9" w:rsidRDefault="00052054" w:rsidP="0038194B">
      <w:pPr>
        <w:keepNext/>
      </w:pPr>
      <w:r>
        <w:t>Unless otherwise specified the test methods and test conditions shall be as per the corresponding test defined in Room Temperature Electrical Measurements.</w:t>
      </w:r>
    </w:p>
    <w:tbl>
      <w:tblPr>
        <w:tblStyle w:val="TableGrid1"/>
        <w:tblW w:w="8746" w:type="dxa"/>
        <w:tblInd w:w="1525" w:type="dxa"/>
        <w:tblLayout w:type="fixed"/>
        <w:tblCellMar>
          <w:top w:w="28" w:type="dxa"/>
          <w:left w:w="57" w:type="dxa"/>
          <w:bottom w:w="28" w:type="dxa"/>
          <w:right w:w="57" w:type="dxa"/>
        </w:tblCellMar>
        <w:tblLook w:val="04A0" w:firstRow="1" w:lastRow="0" w:firstColumn="1" w:lastColumn="0" w:noHBand="0" w:noVBand="1"/>
      </w:tblPr>
      <w:tblGrid>
        <w:gridCol w:w="2714"/>
        <w:gridCol w:w="2607"/>
        <w:gridCol w:w="907"/>
        <w:gridCol w:w="794"/>
        <w:gridCol w:w="964"/>
        <w:gridCol w:w="760"/>
      </w:tblGrid>
      <w:tr w:rsidR="00695333" w:rsidRPr="00153A31" w:rsidTr="00695333">
        <w:trPr>
          <w:cantSplit/>
          <w:trHeight w:val="284"/>
          <w:tblHeader/>
        </w:trPr>
        <w:tc>
          <w:tcPr>
            <w:tcW w:w="2714" w:type="dxa"/>
            <w:vMerge w:val="restart"/>
          </w:tcPr>
          <w:p w:rsidR="00695333" w:rsidRPr="00153A31" w:rsidRDefault="00695333" w:rsidP="000D073C">
            <w:pPr>
              <w:pStyle w:val="Bodyjustified"/>
              <w:keepNext/>
            </w:pPr>
            <w:r w:rsidRPr="00153A31">
              <w:t xml:space="preserve">Test Reference per ESCC No. </w:t>
            </w:r>
            <w:hyperlink r:id="rId28" w:history="1">
              <w:r w:rsidRPr="00264B99">
                <w:rPr>
                  <w:rStyle w:val="Hyperlink"/>
                </w:rPr>
                <w:t>3001</w:t>
              </w:r>
            </w:hyperlink>
          </w:p>
        </w:tc>
        <w:tc>
          <w:tcPr>
            <w:tcW w:w="2607" w:type="dxa"/>
            <w:vMerge w:val="restart"/>
          </w:tcPr>
          <w:p w:rsidR="00695333" w:rsidRPr="00153A31" w:rsidRDefault="00695333" w:rsidP="000D073C">
            <w:pPr>
              <w:pStyle w:val="Bodyjustified"/>
              <w:keepNext/>
            </w:pPr>
            <w:r w:rsidRPr="00153A31">
              <w:t>Characteristics</w:t>
            </w:r>
          </w:p>
        </w:tc>
        <w:tc>
          <w:tcPr>
            <w:tcW w:w="907" w:type="dxa"/>
            <w:vMerge w:val="restart"/>
          </w:tcPr>
          <w:p w:rsidR="00695333" w:rsidRPr="00153A31" w:rsidRDefault="00695333" w:rsidP="000D073C">
            <w:pPr>
              <w:pStyle w:val="Bodyjustified"/>
              <w:keepNext/>
            </w:pPr>
            <w:r w:rsidRPr="00153A31">
              <w:t>Symbols</w:t>
            </w:r>
          </w:p>
        </w:tc>
        <w:tc>
          <w:tcPr>
            <w:tcW w:w="1758" w:type="dxa"/>
            <w:gridSpan w:val="2"/>
          </w:tcPr>
          <w:p w:rsidR="00695333" w:rsidRPr="00153A31" w:rsidRDefault="00695333" w:rsidP="000D073C">
            <w:pPr>
              <w:pStyle w:val="Bodyjustified"/>
              <w:keepNext/>
            </w:pPr>
            <w:r w:rsidRPr="00153A31">
              <w:t>Limits</w:t>
            </w:r>
          </w:p>
        </w:tc>
        <w:tc>
          <w:tcPr>
            <w:tcW w:w="760" w:type="dxa"/>
            <w:vMerge w:val="restart"/>
          </w:tcPr>
          <w:p w:rsidR="00695333" w:rsidRPr="00153A31" w:rsidRDefault="00695333" w:rsidP="000D073C">
            <w:pPr>
              <w:pStyle w:val="Bodyjustified"/>
              <w:keepNext/>
            </w:pPr>
            <w:r w:rsidRPr="00153A31">
              <w:t>Units</w:t>
            </w:r>
          </w:p>
        </w:tc>
      </w:tr>
      <w:tr w:rsidR="00695333" w:rsidRPr="00153A31" w:rsidTr="00695333">
        <w:trPr>
          <w:cantSplit/>
          <w:trHeight w:val="284"/>
          <w:tblHeader/>
        </w:trPr>
        <w:tc>
          <w:tcPr>
            <w:tcW w:w="2714" w:type="dxa"/>
            <w:vMerge/>
            <w:tcBorders>
              <w:bottom w:val="single" w:sz="4" w:space="0" w:color="auto"/>
            </w:tcBorders>
          </w:tcPr>
          <w:p w:rsidR="00695333" w:rsidRPr="00153A31" w:rsidRDefault="00695333" w:rsidP="000D073C">
            <w:pPr>
              <w:pStyle w:val="Bodyjustified"/>
              <w:keepNext/>
            </w:pPr>
          </w:p>
        </w:tc>
        <w:tc>
          <w:tcPr>
            <w:tcW w:w="2607" w:type="dxa"/>
            <w:vMerge/>
            <w:tcBorders>
              <w:bottom w:val="single" w:sz="4" w:space="0" w:color="auto"/>
            </w:tcBorders>
          </w:tcPr>
          <w:p w:rsidR="00695333" w:rsidRPr="00153A31" w:rsidRDefault="00695333" w:rsidP="000D073C">
            <w:pPr>
              <w:pStyle w:val="Bodyjustified"/>
              <w:keepNext/>
            </w:pPr>
          </w:p>
        </w:tc>
        <w:tc>
          <w:tcPr>
            <w:tcW w:w="907" w:type="dxa"/>
            <w:vMerge/>
            <w:tcBorders>
              <w:bottom w:val="single" w:sz="4" w:space="0" w:color="auto"/>
            </w:tcBorders>
          </w:tcPr>
          <w:p w:rsidR="00695333" w:rsidRPr="00153A31" w:rsidRDefault="00695333" w:rsidP="000D073C">
            <w:pPr>
              <w:pStyle w:val="Bodyjustified"/>
              <w:keepNext/>
            </w:pPr>
          </w:p>
        </w:tc>
        <w:tc>
          <w:tcPr>
            <w:tcW w:w="794" w:type="dxa"/>
            <w:tcBorders>
              <w:bottom w:val="single" w:sz="4" w:space="0" w:color="auto"/>
            </w:tcBorders>
          </w:tcPr>
          <w:p w:rsidR="00695333" w:rsidRPr="00153A31" w:rsidRDefault="00695333" w:rsidP="000D073C">
            <w:pPr>
              <w:pStyle w:val="Bodyjustified"/>
              <w:keepNext/>
            </w:pPr>
            <w:r w:rsidRPr="00153A31">
              <w:t>Min</w:t>
            </w:r>
          </w:p>
        </w:tc>
        <w:tc>
          <w:tcPr>
            <w:tcW w:w="964" w:type="dxa"/>
            <w:tcBorders>
              <w:bottom w:val="single" w:sz="4" w:space="0" w:color="auto"/>
            </w:tcBorders>
          </w:tcPr>
          <w:p w:rsidR="00695333" w:rsidRPr="00153A31" w:rsidRDefault="00695333" w:rsidP="000D073C">
            <w:pPr>
              <w:pStyle w:val="Bodyjustified"/>
              <w:keepNext/>
            </w:pPr>
            <w:r w:rsidRPr="00153A31">
              <w:t>Max</w:t>
            </w:r>
          </w:p>
        </w:tc>
        <w:tc>
          <w:tcPr>
            <w:tcW w:w="760" w:type="dxa"/>
            <w:vMerge/>
            <w:tcBorders>
              <w:bottom w:val="single" w:sz="4" w:space="0" w:color="auto"/>
            </w:tcBorders>
          </w:tcPr>
          <w:p w:rsidR="00695333" w:rsidRPr="00153A31" w:rsidRDefault="00695333" w:rsidP="000D073C">
            <w:pPr>
              <w:pStyle w:val="Bodyjustified"/>
              <w:keepNext/>
            </w:pPr>
          </w:p>
        </w:tc>
      </w:tr>
      <w:tr w:rsidR="00831B07" w:rsidRPr="00153A31" w:rsidTr="00695333">
        <w:trPr>
          <w:cantSplit/>
          <w:trHeight w:val="284"/>
        </w:trPr>
        <w:tc>
          <w:tcPr>
            <w:tcW w:w="2714" w:type="dxa"/>
            <w:tcBorders>
              <w:bottom w:val="nil"/>
            </w:tcBorders>
          </w:tcPr>
          <w:p w:rsidR="00015FBD" w:rsidRPr="00153A31" w:rsidRDefault="00015FBD" w:rsidP="000D073C">
            <w:pPr>
              <w:pStyle w:val="Bodyjustified"/>
              <w:keepNext/>
              <w:jc w:val="left"/>
            </w:pPr>
            <w:r w:rsidRPr="00153A31">
              <w:t>Rapid Change of</w:t>
            </w:r>
          </w:p>
          <w:p w:rsidR="00015FBD" w:rsidRPr="00153A31" w:rsidRDefault="00015FBD" w:rsidP="000D073C">
            <w:pPr>
              <w:pStyle w:val="Bodyjustified"/>
              <w:keepNext/>
              <w:jc w:val="left"/>
            </w:pPr>
            <w:r w:rsidRPr="00153A31">
              <w:t>Temperature</w:t>
            </w:r>
          </w:p>
        </w:tc>
        <w:tc>
          <w:tcPr>
            <w:tcW w:w="2607" w:type="dxa"/>
            <w:tcBorders>
              <w:bottom w:val="nil"/>
            </w:tcBorders>
          </w:tcPr>
          <w:p w:rsidR="00015FBD" w:rsidRPr="00153A31" w:rsidRDefault="00015FBD" w:rsidP="000D073C">
            <w:pPr>
              <w:pStyle w:val="Bodyjustified"/>
              <w:keepNext/>
              <w:jc w:val="left"/>
            </w:pPr>
          </w:p>
        </w:tc>
        <w:tc>
          <w:tcPr>
            <w:tcW w:w="907" w:type="dxa"/>
            <w:tcBorders>
              <w:bottom w:val="nil"/>
            </w:tcBorders>
          </w:tcPr>
          <w:p w:rsidR="00015FBD" w:rsidRPr="00153A31" w:rsidRDefault="00015FBD" w:rsidP="000D073C">
            <w:pPr>
              <w:pStyle w:val="Bodyjustified"/>
              <w:keepNext/>
            </w:pPr>
          </w:p>
        </w:tc>
        <w:tc>
          <w:tcPr>
            <w:tcW w:w="1758" w:type="dxa"/>
            <w:gridSpan w:val="2"/>
            <w:tcBorders>
              <w:bottom w:val="nil"/>
            </w:tcBorders>
          </w:tcPr>
          <w:p w:rsidR="00015FBD" w:rsidRPr="00153A31" w:rsidRDefault="00015FBD" w:rsidP="000D073C">
            <w:pPr>
              <w:pStyle w:val="Bodyjustified"/>
              <w:keepNext/>
            </w:pPr>
          </w:p>
        </w:tc>
        <w:tc>
          <w:tcPr>
            <w:tcW w:w="760" w:type="dxa"/>
            <w:tcBorders>
              <w:bottom w:val="nil"/>
            </w:tcBorders>
          </w:tcPr>
          <w:p w:rsidR="00015FBD" w:rsidRPr="00153A31" w:rsidRDefault="00015FBD" w:rsidP="000D073C">
            <w:pPr>
              <w:pStyle w:val="Bodyjustified"/>
              <w:keepNext/>
            </w:pPr>
          </w:p>
        </w:tc>
      </w:tr>
      <w:tr w:rsidR="00831B07" w:rsidRPr="00153A31" w:rsidTr="00695333">
        <w:trPr>
          <w:cantSplit/>
          <w:trHeight w:val="284"/>
        </w:trPr>
        <w:tc>
          <w:tcPr>
            <w:tcW w:w="2714" w:type="dxa"/>
            <w:tcBorders>
              <w:top w:val="nil"/>
              <w:bottom w:val="nil"/>
            </w:tcBorders>
          </w:tcPr>
          <w:p w:rsidR="00015FBD" w:rsidRPr="00153A31" w:rsidRDefault="00015FBD" w:rsidP="000D073C">
            <w:pPr>
              <w:pStyle w:val="Bodyjustified"/>
              <w:keepNext/>
              <w:jc w:val="left"/>
            </w:pPr>
            <w:r w:rsidRPr="00153A31">
              <w:t>Initial Measurements</w:t>
            </w:r>
          </w:p>
        </w:tc>
        <w:tc>
          <w:tcPr>
            <w:tcW w:w="2607" w:type="dxa"/>
            <w:tcBorders>
              <w:top w:val="nil"/>
              <w:bottom w:val="nil"/>
            </w:tcBorders>
          </w:tcPr>
          <w:p w:rsidR="00015FBD" w:rsidRPr="00604095" w:rsidRDefault="00015FBD" w:rsidP="000D073C">
            <w:pPr>
              <w:pStyle w:val="Bodyjustified"/>
              <w:keepNext/>
              <w:jc w:val="left"/>
            </w:pPr>
            <w:r w:rsidRPr="00604095">
              <w:t>Capacitance</w:t>
            </w:r>
          </w:p>
        </w:tc>
        <w:tc>
          <w:tcPr>
            <w:tcW w:w="907" w:type="dxa"/>
            <w:tcBorders>
              <w:top w:val="nil"/>
              <w:bottom w:val="nil"/>
            </w:tcBorders>
          </w:tcPr>
          <w:p w:rsidR="00015FBD" w:rsidRPr="00153A31" w:rsidRDefault="00015FBD" w:rsidP="000D073C">
            <w:pPr>
              <w:pStyle w:val="Bodyjustified"/>
              <w:keepNext/>
            </w:pPr>
            <w:r w:rsidRPr="00153A31">
              <w:t>C</w:t>
            </w:r>
            <w:r w:rsidRPr="00153A31">
              <w:rPr>
                <w:vertAlign w:val="subscript"/>
              </w:rPr>
              <w:t>A</w:t>
            </w:r>
          </w:p>
        </w:tc>
        <w:tc>
          <w:tcPr>
            <w:tcW w:w="1758" w:type="dxa"/>
            <w:gridSpan w:val="2"/>
            <w:tcBorders>
              <w:top w:val="nil"/>
              <w:bottom w:val="nil"/>
            </w:tcBorders>
          </w:tcPr>
          <w:p w:rsidR="00015FBD" w:rsidRPr="00153A31" w:rsidRDefault="00015FBD" w:rsidP="000D073C">
            <w:pPr>
              <w:pStyle w:val="Bodyjustified"/>
              <w:keepNext/>
            </w:pPr>
            <w:r w:rsidRPr="00153A31">
              <w:t>Note 1</w:t>
            </w:r>
          </w:p>
        </w:tc>
        <w:tc>
          <w:tcPr>
            <w:tcW w:w="760" w:type="dxa"/>
            <w:tcBorders>
              <w:top w:val="nil"/>
              <w:bottom w:val="nil"/>
            </w:tcBorders>
          </w:tcPr>
          <w:p w:rsidR="00015FBD" w:rsidRPr="00153A31" w:rsidRDefault="00015FBD" w:rsidP="000D073C">
            <w:pPr>
              <w:pStyle w:val="Bodyjustified"/>
              <w:keepNext/>
            </w:pPr>
          </w:p>
        </w:tc>
      </w:tr>
      <w:tr w:rsidR="000C7CC3" w:rsidRPr="00153A31" w:rsidTr="00695333">
        <w:trPr>
          <w:cantSplit/>
          <w:trHeight w:val="284"/>
        </w:trPr>
        <w:tc>
          <w:tcPr>
            <w:tcW w:w="2714" w:type="dxa"/>
            <w:vMerge w:val="restart"/>
            <w:tcBorders>
              <w:top w:val="nil"/>
            </w:tcBorders>
          </w:tcPr>
          <w:p w:rsidR="000C7CC3" w:rsidRPr="00153A31" w:rsidRDefault="000C7CC3" w:rsidP="000D073C">
            <w:pPr>
              <w:pStyle w:val="Bodyjustified"/>
              <w:keepNext/>
              <w:jc w:val="left"/>
            </w:pPr>
            <w:r w:rsidRPr="00153A31">
              <w:t>Final Measurements</w:t>
            </w:r>
          </w:p>
        </w:tc>
        <w:tc>
          <w:tcPr>
            <w:tcW w:w="2607" w:type="dxa"/>
            <w:tcBorders>
              <w:top w:val="nil"/>
              <w:bottom w:val="nil"/>
            </w:tcBorders>
          </w:tcPr>
          <w:p w:rsidR="000C7CC3" w:rsidRPr="00153A31" w:rsidRDefault="000C7CC3" w:rsidP="000D073C">
            <w:pPr>
              <w:pStyle w:val="Bodyjustified"/>
              <w:keepNext/>
              <w:jc w:val="left"/>
            </w:pPr>
            <w:r w:rsidRPr="00153A31">
              <w:t>Capacitance</w:t>
            </w:r>
          </w:p>
        </w:tc>
        <w:tc>
          <w:tcPr>
            <w:tcW w:w="907" w:type="dxa"/>
            <w:tcBorders>
              <w:top w:val="nil"/>
              <w:bottom w:val="nil"/>
            </w:tcBorders>
          </w:tcPr>
          <w:p w:rsidR="000C7CC3" w:rsidRPr="00153A31" w:rsidRDefault="000C7CC3" w:rsidP="000D073C">
            <w:pPr>
              <w:pStyle w:val="Bodyjustified"/>
              <w:keepNext/>
            </w:pPr>
            <w:r w:rsidRPr="00153A31">
              <w:t>C</w:t>
            </w:r>
            <w:r w:rsidRPr="00153A31">
              <w:rPr>
                <w:vertAlign w:val="subscript"/>
              </w:rPr>
              <w:t>A</w:t>
            </w:r>
          </w:p>
        </w:tc>
        <w:tc>
          <w:tcPr>
            <w:tcW w:w="1758" w:type="dxa"/>
            <w:gridSpan w:val="2"/>
            <w:tcBorders>
              <w:top w:val="nil"/>
              <w:bottom w:val="nil"/>
            </w:tcBorders>
          </w:tcPr>
          <w:p w:rsidR="000C7CC3" w:rsidRPr="00153A31" w:rsidRDefault="000C7CC3" w:rsidP="000D073C">
            <w:pPr>
              <w:pStyle w:val="Bodyjustified"/>
              <w:keepNext/>
            </w:pPr>
            <w:r w:rsidRPr="00153A31">
              <w:t>Note 1</w:t>
            </w:r>
          </w:p>
        </w:tc>
        <w:tc>
          <w:tcPr>
            <w:tcW w:w="760" w:type="dxa"/>
            <w:tcBorders>
              <w:top w:val="nil"/>
              <w:bottom w:val="nil"/>
            </w:tcBorders>
          </w:tcPr>
          <w:p w:rsidR="000C7CC3" w:rsidRPr="00153A31" w:rsidRDefault="000C7CC3" w:rsidP="000D073C">
            <w:pPr>
              <w:pStyle w:val="Bodyjustified"/>
              <w:keepNext/>
            </w:pPr>
          </w:p>
        </w:tc>
      </w:tr>
      <w:tr w:rsidR="000C7CC3" w:rsidRPr="00153A31" w:rsidTr="00695333">
        <w:trPr>
          <w:cantSplit/>
          <w:trHeight w:val="284"/>
        </w:trPr>
        <w:tc>
          <w:tcPr>
            <w:tcW w:w="2714" w:type="dxa"/>
            <w:vMerge/>
          </w:tcPr>
          <w:p w:rsidR="000C7CC3" w:rsidRPr="00153A31" w:rsidRDefault="000C7CC3" w:rsidP="000D073C">
            <w:pPr>
              <w:pStyle w:val="Bodyjustified"/>
              <w:keepNext/>
              <w:jc w:val="left"/>
            </w:pPr>
          </w:p>
        </w:tc>
        <w:tc>
          <w:tcPr>
            <w:tcW w:w="2607" w:type="dxa"/>
            <w:tcBorders>
              <w:top w:val="nil"/>
              <w:bottom w:val="nil"/>
            </w:tcBorders>
          </w:tcPr>
          <w:p w:rsidR="000C7CC3" w:rsidRPr="00153A31" w:rsidRDefault="000C7CC3" w:rsidP="000D073C">
            <w:pPr>
              <w:pStyle w:val="Bodyjustified"/>
              <w:keepNext/>
              <w:jc w:val="left"/>
            </w:pPr>
            <w:r w:rsidRPr="00153A31">
              <w:t>Change in Capacitance</w:t>
            </w:r>
          </w:p>
        </w:tc>
        <w:tc>
          <w:tcPr>
            <w:tcW w:w="907" w:type="dxa"/>
            <w:tcBorders>
              <w:top w:val="nil"/>
              <w:bottom w:val="nil"/>
            </w:tcBorders>
          </w:tcPr>
          <w:p w:rsidR="000C7CC3" w:rsidRPr="00153A31" w:rsidRDefault="003B674F" w:rsidP="000D073C">
            <w:pPr>
              <w:pStyle w:val="Bodyjustified"/>
              <w:keepNext/>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0D073C">
            <w:pPr>
              <w:pStyle w:val="Bodyjustified"/>
              <w:keepNext/>
            </w:pPr>
            <w:r w:rsidRPr="00153A31">
              <w:t>-1</w:t>
            </w:r>
            <w:r w:rsidR="00E856D6">
              <w:t>0</w:t>
            </w:r>
          </w:p>
        </w:tc>
        <w:tc>
          <w:tcPr>
            <w:tcW w:w="964" w:type="dxa"/>
            <w:tcBorders>
              <w:top w:val="nil"/>
              <w:bottom w:val="nil"/>
            </w:tcBorders>
          </w:tcPr>
          <w:p w:rsidR="000C7CC3" w:rsidRPr="00153A31" w:rsidRDefault="000C7CC3" w:rsidP="000D073C">
            <w:pPr>
              <w:pStyle w:val="Bodyjustified"/>
              <w:keepNext/>
            </w:pPr>
            <w:r w:rsidRPr="00153A31">
              <w:t>+1</w:t>
            </w:r>
            <w:r w:rsidR="00E856D6">
              <w:t>0</w:t>
            </w:r>
          </w:p>
        </w:tc>
        <w:tc>
          <w:tcPr>
            <w:tcW w:w="760" w:type="dxa"/>
            <w:tcBorders>
              <w:top w:val="nil"/>
              <w:bottom w:val="nil"/>
            </w:tcBorders>
          </w:tcPr>
          <w:p w:rsidR="000C7CC3" w:rsidRPr="00153A31" w:rsidRDefault="000C7CC3" w:rsidP="000D073C">
            <w:pPr>
              <w:pStyle w:val="Bodyjustified"/>
              <w:keepNext/>
            </w:pPr>
            <w:r w:rsidRPr="00153A31">
              <w:t>%</w:t>
            </w:r>
          </w:p>
        </w:tc>
      </w:tr>
      <w:tr w:rsidR="00DD0EC8" w:rsidRPr="00153A31" w:rsidTr="00695333">
        <w:trPr>
          <w:cantSplit/>
          <w:trHeight w:val="284"/>
        </w:trPr>
        <w:tc>
          <w:tcPr>
            <w:tcW w:w="2714" w:type="dxa"/>
            <w:vMerge/>
            <w:tcBorders>
              <w:bottom w:val="single" w:sz="4" w:space="0" w:color="auto"/>
            </w:tcBorders>
          </w:tcPr>
          <w:p w:rsidR="00DD0EC8" w:rsidRPr="00153A31" w:rsidRDefault="00DD0EC8" w:rsidP="007C7926">
            <w:pPr>
              <w:pStyle w:val="Bodyjustified"/>
              <w:jc w:val="left"/>
            </w:pPr>
          </w:p>
        </w:tc>
        <w:tc>
          <w:tcPr>
            <w:tcW w:w="2607" w:type="dxa"/>
            <w:tcBorders>
              <w:top w:val="nil"/>
              <w:bottom w:val="single" w:sz="4" w:space="0" w:color="auto"/>
            </w:tcBorders>
          </w:tcPr>
          <w:p w:rsidR="00DD0EC8" w:rsidRPr="00153A31" w:rsidRDefault="00DD0EC8" w:rsidP="007C7926">
            <w:pPr>
              <w:pStyle w:val="Bodyjustified"/>
              <w:jc w:val="left"/>
            </w:pPr>
            <w:r w:rsidRPr="00153A31">
              <w:t>Tangent of Loss Angle</w:t>
            </w:r>
          </w:p>
        </w:tc>
        <w:tc>
          <w:tcPr>
            <w:tcW w:w="907" w:type="dxa"/>
            <w:tcBorders>
              <w:top w:val="nil"/>
              <w:bottom w:val="single" w:sz="4" w:space="0" w:color="auto"/>
            </w:tcBorders>
          </w:tcPr>
          <w:p w:rsidR="00DD0EC8" w:rsidRPr="00153A31" w:rsidRDefault="00DD0EC8" w:rsidP="007C7926">
            <w:pPr>
              <w:pStyle w:val="Bodyjustified"/>
            </w:pPr>
            <w:r w:rsidRPr="00153A31">
              <w:t>tgδ</w:t>
            </w:r>
          </w:p>
        </w:tc>
        <w:tc>
          <w:tcPr>
            <w:tcW w:w="794" w:type="dxa"/>
            <w:tcBorders>
              <w:top w:val="nil"/>
              <w:bottom w:val="single" w:sz="4" w:space="0" w:color="auto"/>
            </w:tcBorders>
          </w:tcPr>
          <w:p w:rsidR="00DD0EC8" w:rsidRPr="005D357E" w:rsidRDefault="00DD0EC8" w:rsidP="00FE781D">
            <w:pPr>
              <w:pStyle w:val="Bodyjustified"/>
            </w:pPr>
            <w:r w:rsidRPr="005D357E">
              <w:t>-</w:t>
            </w:r>
          </w:p>
        </w:tc>
        <w:tc>
          <w:tcPr>
            <w:tcW w:w="964" w:type="dxa"/>
            <w:tcBorders>
              <w:top w:val="nil"/>
              <w:bottom w:val="single" w:sz="4" w:space="0" w:color="auto"/>
            </w:tcBorders>
          </w:tcPr>
          <w:p w:rsidR="00DD0EC8" w:rsidRPr="005D357E" w:rsidRDefault="00DD0EC8" w:rsidP="00264B99">
            <w:pPr>
              <w:pStyle w:val="Bodyjustified"/>
            </w:pPr>
            <w:r w:rsidRPr="005D357E">
              <w:t>25</w:t>
            </w:r>
            <w:r>
              <w:t xml:space="preserve">0 </w:t>
            </w:r>
            <w:r w:rsidR="00264B99">
              <w:rPr>
                <w:rFonts w:cs="Arial"/>
              </w:rPr>
              <w:t>×</w:t>
            </w:r>
            <w:r w:rsidRPr="005D357E">
              <w:t>10</w:t>
            </w:r>
            <w:r w:rsidRPr="005D357E">
              <w:rPr>
                <w:vertAlign w:val="superscript"/>
              </w:rPr>
              <w:t>-</w:t>
            </w:r>
            <w:r>
              <w:rPr>
                <w:vertAlign w:val="superscript"/>
              </w:rPr>
              <w:t>4</w:t>
            </w:r>
          </w:p>
        </w:tc>
        <w:tc>
          <w:tcPr>
            <w:tcW w:w="760" w:type="dxa"/>
            <w:tcBorders>
              <w:top w:val="nil"/>
              <w:bottom w:val="single" w:sz="4" w:space="0" w:color="auto"/>
            </w:tcBorders>
          </w:tcPr>
          <w:p w:rsidR="00DD0EC8" w:rsidRPr="005D357E" w:rsidRDefault="00DD0EC8" w:rsidP="00FE781D">
            <w:pPr>
              <w:pStyle w:val="Bodyjustified"/>
            </w:pPr>
            <w:r w:rsidRPr="005D357E">
              <w:t>-</w:t>
            </w:r>
          </w:p>
        </w:tc>
      </w:tr>
      <w:tr w:rsidR="00831B07" w:rsidRPr="00153A31" w:rsidTr="00695333">
        <w:trPr>
          <w:cantSplit/>
          <w:trHeight w:val="284"/>
        </w:trPr>
        <w:tc>
          <w:tcPr>
            <w:tcW w:w="2714" w:type="dxa"/>
            <w:tcBorders>
              <w:top w:val="single" w:sz="4" w:space="0" w:color="auto"/>
              <w:bottom w:val="nil"/>
            </w:tcBorders>
          </w:tcPr>
          <w:p w:rsidR="000D74F1" w:rsidRPr="00153A31" w:rsidRDefault="000D74F1" w:rsidP="00B74C99">
            <w:pPr>
              <w:pStyle w:val="Bodyjustified"/>
              <w:keepNext/>
              <w:jc w:val="left"/>
            </w:pPr>
            <w:r w:rsidRPr="00153A31">
              <w:t>Steady State</w:t>
            </w:r>
            <w:r w:rsidR="00264B99">
              <w:t xml:space="preserve"> Humidity</w:t>
            </w:r>
          </w:p>
        </w:tc>
        <w:tc>
          <w:tcPr>
            <w:tcW w:w="2607" w:type="dxa"/>
            <w:tcBorders>
              <w:top w:val="single" w:sz="4" w:space="0" w:color="auto"/>
              <w:bottom w:val="nil"/>
            </w:tcBorders>
          </w:tcPr>
          <w:p w:rsidR="000D74F1" w:rsidRPr="00153A31" w:rsidRDefault="000D74F1" w:rsidP="009D08C9">
            <w:pPr>
              <w:pStyle w:val="Bodyjustified"/>
              <w:keepNext/>
              <w:jc w:val="left"/>
            </w:pPr>
          </w:p>
        </w:tc>
        <w:tc>
          <w:tcPr>
            <w:tcW w:w="907" w:type="dxa"/>
            <w:tcBorders>
              <w:top w:val="single" w:sz="4" w:space="0" w:color="auto"/>
              <w:bottom w:val="nil"/>
            </w:tcBorders>
          </w:tcPr>
          <w:p w:rsidR="000D74F1" w:rsidRPr="00153A31" w:rsidRDefault="000D74F1" w:rsidP="009D08C9">
            <w:pPr>
              <w:pStyle w:val="Bodyjustified"/>
              <w:keepNext/>
            </w:pPr>
          </w:p>
        </w:tc>
        <w:tc>
          <w:tcPr>
            <w:tcW w:w="1758" w:type="dxa"/>
            <w:gridSpan w:val="2"/>
            <w:tcBorders>
              <w:top w:val="single" w:sz="4" w:space="0" w:color="auto"/>
              <w:bottom w:val="nil"/>
            </w:tcBorders>
          </w:tcPr>
          <w:p w:rsidR="000D74F1" w:rsidRPr="00153A31" w:rsidRDefault="000D74F1" w:rsidP="009D08C9">
            <w:pPr>
              <w:pStyle w:val="Bodyjustified"/>
              <w:keepNext/>
            </w:pPr>
          </w:p>
        </w:tc>
        <w:tc>
          <w:tcPr>
            <w:tcW w:w="760" w:type="dxa"/>
            <w:tcBorders>
              <w:top w:val="single" w:sz="4" w:space="0" w:color="auto"/>
              <w:bottom w:val="nil"/>
            </w:tcBorders>
          </w:tcPr>
          <w:p w:rsidR="000D74F1" w:rsidRPr="00153A31" w:rsidRDefault="000D74F1" w:rsidP="009D08C9">
            <w:pPr>
              <w:pStyle w:val="Bodyjustified"/>
              <w:keepNext/>
            </w:pPr>
          </w:p>
        </w:tc>
      </w:tr>
      <w:tr w:rsidR="00831B07" w:rsidRPr="00153A31" w:rsidTr="00695333">
        <w:trPr>
          <w:cantSplit/>
          <w:trHeight w:val="284"/>
        </w:trPr>
        <w:tc>
          <w:tcPr>
            <w:tcW w:w="2714" w:type="dxa"/>
            <w:tcBorders>
              <w:top w:val="nil"/>
              <w:bottom w:val="nil"/>
            </w:tcBorders>
          </w:tcPr>
          <w:p w:rsidR="000D74F1" w:rsidRPr="00153A31" w:rsidRDefault="000D74F1" w:rsidP="009D08C9">
            <w:pPr>
              <w:pStyle w:val="Bodyjustified"/>
              <w:keepNext/>
              <w:jc w:val="left"/>
            </w:pPr>
            <w:r w:rsidRPr="00153A31">
              <w:t>Initial Measurements</w:t>
            </w:r>
          </w:p>
        </w:tc>
        <w:tc>
          <w:tcPr>
            <w:tcW w:w="2607" w:type="dxa"/>
            <w:tcBorders>
              <w:top w:val="nil"/>
              <w:bottom w:val="nil"/>
            </w:tcBorders>
          </w:tcPr>
          <w:p w:rsidR="000D74F1" w:rsidRPr="00153A31" w:rsidRDefault="000D74F1" w:rsidP="009D08C9">
            <w:pPr>
              <w:pStyle w:val="Bodyjustified"/>
              <w:keepNext/>
              <w:jc w:val="left"/>
            </w:pPr>
            <w:r w:rsidRPr="00153A31">
              <w:t>Capacitance</w:t>
            </w:r>
          </w:p>
        </w:tc>
        <w:tc>
          <w:tcPr>
            <w:tcW w:w="907" w:type="dxa"/>
            <w:tcBorders>
              <w:top w:val="nil"/>
              <w:bottom w:val="nil"/>
            </w:tcBorders>
          </w:tcPr>
          <w:p w:rsidR="000D74F1" w:rsidRPr="00153A31" w:rsidRDefault="000D74F1" w:rsidP="009D08C9">
            <w:pPr>
              <w:pStyle w:val="Bodyjustified"/>
              <w:keepNext/>
            </w:pPr>
            <w:r w:rsidRPr="00153A31">
              <w:t>C</w:t>
            </w:r>
            <w:r w:rsidRPr="00153A31">
              <w:rPr>
                <w:vertAlign w:val="subscript"/>
              </w:rPr>
              <w:t>A</w:t>
            </w:r>
          </w:p>
        </w:tc>
        <w:tc>
          <w:tcPr>
            <w:tcW w:w="1758" w:type="dxa"/>
            <w:gridSpan w:val="2"/>
            <w:tcBorders>
              <w:top w:val="nil"/>
              <w:bottom w:val="nil"/>
            </w:tcBorders>
          </w:tcPr>
          <w:p w:rsidR="000D74F1" w:rsidRPr="00153A31" w:rsidRDefault="000D74F1" w:rsidP="009D08C9">
            <w:pPr>
              <w:pStyle w:val="Bodyjustified"/>
              <w:keepNext/>
            </w:pPr>
            <w:r w:rsidRPr="00153A31">
              <w:t>Note 1</w:t>
            </w:r>
          </w:p>
        </w:tc>
        <w:tc>
          <w:tcPr>
            <w:tcW w:w="760" w:type="dxa"/>
            <w:tcBorders>
              <w:top w:val="nil"/>
              <w:bottom w:val="nil"/>
            </w:tcBorders>
          </w:tcPr>
          <w:p w:rsidR="000D74F1" w:rsidRPr="00153A31" w:rsidRDefault="000D74F1" w:rsidP="009D08C9">
            <w:pPr>
              <w:pStyle w:val="Bodyjustified"/>
              <w:keepNext/>
            </w:pPr>
          </w:p>
        </w:tc>
      </w:tr>
      <w:tr w:rsidR="000C7CC3" w:rsidRPr="00153A31" w:rsidTr="00695333">
        <w:trPr>
          <w:cantSplit/>
          <w:trHeight w:val="284"/>
        </w:trPr>
        <w:tc>
          <w:tcPr>
            <w:tcW w:w="2714" w:type="dxa"/>
            <w:vMerge w:val="restart"/>
            <w:tcBorders>
              <w:top w:val="nil"/>
              <w:bottom w:val="nil"/>
            </w:tcBorders>
          </w:tcPr>
          <w:p w:rsidR="000C7CC3" w:rsidRPr="00153A31" w:rsidRDefault="000C7CC3" w:rsidP="009D08C9">
            <w:pPr>
              <w:pStyle w:val="Bodyjustified"/>
              <w:keepNext/>
              <w:jc w:val="left"/>
            </w:pPr>
            <w:r w:rsidRPr="00153A31">
              <w:t>Final Measurements</w:t>
            </w:r>
          </w:p>
        </w:tc>
        <w:tc>
          <w:tcPr>
            <w:tcW w:w="2607" w:type="dxa"/>
            <w:tcBorders>
              <w:top w:val="nil"/>
              <w:bottom w:val="nil"/>
            </w:tcBorders>
          </w:tcPr>
          <w:p w:rsidR="000C7CC3" w:rsidRPr="00153A31" w:rsidRDefault="000C7CC3" w:rsidP="009D08C9">
            <w:pPr>
              <w:pStyle w:val="Bodyjustified"/>
              <w:keepNext/>
              <w:jc w:val="left"/>
            </w:pPr>
            <w:r w:rsidRPr="00153A31">
              <w:t>Capacitance</w:t>
            </w:r>
          </w:p>
        </w:tc>
        <w:tc>
          <w:tcPr>
            <w:tcW w:w="907" w:type="dxa"/>
            <w:tcBorders>
              <w:top w:val="nil"/>
              <w:bottom w:val="nil"/>
            </w:tcBorders>
          </w:tcPr>
          <w:p w:rsidR="000C7CC3" w:rsidRPr="00153A31" w:rsidRDefault="000C7CC3" w:rsidP="009D08C9">
            <w:pPr>
              <w:pStyle w:val="Bodyjustified"/>
              <w:keepNext/>
            </w:pPr>
            <w:r w:rsidRPr="00153A31">
              <w:t>C</w:t>
            </w:r>
            <w:r w:rsidRPr="00153A31">
              <w:rPr>
                <w:vertAlign w:val="subscript"/>
              </w:rPr>
              <w:t>A</w:t>
            </w:r>
          </w:p>
        </w:tc>
        <w:tc>
          <w:tcPr>
            <w:tcW w:w="1758" w:type="dxa"/>
            <w:gridSpan w:val="2"/>
            <w:tcBorders>
              <w:top w:val="nil"/>
              <w:bottom w:val="nil"/>
            </w:tcBorders>
          </w:tcPr>
          <w:p w:rsidR="000C7CC3" w:rsidRPr="00153A31" w:rsidRDefault="000C7CC3" w:rsidP="009D08C9">
            <w:pPr>
              <w:pStyle w:val="Bodyjustified"/>
              <w:keepNext/>
            </w:pPr>
            <w:r w:rsidRPr="00153A31">
              <w:t>Note 1</w:t>
            </w:r>
          </w:p>
        </w:tc>
        <w:tc>
          <w:tcPr>
            <w:tcW w:w="760" w:type="dxa"/>
            <w:tcBorders>
              <w:top w:val="nil"/>
              <w:bottom w:val="nil"/>
            </w:tcBorders>
          </w:tcPr>
          <w:p w:rsidR="000C7CC3" w:rsidRPr="00153A31" w:rsidRDefault="000C7CC3" w:rsidP="009D08C9">
            <w:pPr>
              <w:pStyle w:val="Bodyjustified"/>
              <w:keepNext/>
            </w:pPr>
          </w:p>
        </w:tc>
      </w:tr>
      <w:tr w:rsidR="000C7CC3" w:rsidRPr="00153A31" w:rsidTr="00695333">
        <w:trPr>
          <w:cantSplit/>
          <w:trHeight w:val="284"/>
        </w:trPr>
        <w:tc>
          <w:tcPr>
            <w:tcW w:w="2714" w:type="dxa"/>
            <w:vMerge/>
            <w:tcBorders>
              <w:top w:val="nil"/>
              <w:bottom w:val="nil"/>
            </w:tcBorders>
          </w:tcPr>
          <w:p w:rsidR="000C7CC3" w:rsidRPr="00153A31" w:rsidRDefault="000C7CC3" w:rsidP="009D08C9">
            <w:pPr>
              <w:pStyle w:val="Bodyjustified"/>
              <w:keepNext/>
              <w:jc w:val="left"/>
            </w:pPr>
          </w:p>
        </w:tc>
        <w:tc>
          <w:tcPr>
            <w:tcW w:w="2607" w:type="dxa"/>
            <w:tcBorders>
              <w:top w:val="nil"/>
              <w:bottom w:val="nil"/>
            </w:tcBorders>
          </w:tcPr>
          <w:p w:rsidR="000C7CC3" w:rsidRPr="00153A31" w:rsidRDefault="000C7CC3" w:rsidP="009D08C9">
            <w:pPr>
              <w:pStyle w:val="Bodyjustified"/>
              <w:keepNext/>
              <w:jc w:val="left"/>
            </w:pPr>
            <w:r w:rsidRPr="00153A31">
              <w:t>Change in Capacitance</w:t>
            </w:r>
          </w:p>
        </w:tc>
        <w:tc>
          <w:tcPr>
            <w:tcW w:w="907" w:type="dxa"/>
            <w:tcBorders>
              <w:top w:val="nil"/>
              <w:bottom w:val="nil"/>
            </w:tcBorders>
          </w:tcPr>
          <w:p w:rsidR="000C7CC3" w:rsidRPr="00153A31" w:rsidRDefault="003B674F" w:rsidP="009D08C9">
            <w:pPr>
              <w:pStyle w:val="Bodyjustified"/>
              <w:keepNext/>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9D08C9">
            <w:pPr>
              <w:pStyle w:val="Bodyjustified"/>
              <w:keepNext/>
            </w:pPr>
            <w:r w:rsidRPr="00153A31">
              <w:t>-10</w:t>
            </w:r>
          </w:p>
        </w:tc>
        <w:tc>
          <w:tcPr>
            <w:tcW w:w="964" w:type="dxa"/>
            <w:tcBorders>
              <w:top w:val="nil"/>
              <w:bottom w:val="nil"/>
            </w:tcBorders>
          </w:tcPr>
          <w:p w:rsidR="000C7CC3" w:rsidRPr="00153A31" w:rsidRDefault="000C7CC3" w:rsidP="009D08C9">
            <w:pPr>
              <w:pStyle w:val="Bodyjustified"/>
              <w:keepNext/>
            </w:pPr>
            <w:r w:rsidRPr="00153A31">
              <w:t>+10</w:t>
            </w:r>
          </w:p>
        </w:tc>
        <w:tc>
          <w:tcPr>
            <w:tcW w:w="760" w:type="dxa"/>
            <w:tcBorders>
              <w:top w:val="nil"/>
              <w:bottom w:val="nil"/>
            </w:tcBorders>
          </w:tcPr>
          <w:p w:rsidR="000C7CC3" w:rsidRPr="00153A31" w:rsidRDefault="00820270" w:rsidP="009D08C9">
            <w:pPr>
              <w:pStyle w:val="Bodyjustified"/>
              <w:keepNext/>
            </w:pPr>
            <w:r w:rsidRPr="00153A31">
              <w:t>%</w:t>
            </w:r>
          </w:p>
        </w:tc>
      </w:tr>
      <w:tr w:rsidR="00DD0EC8" w:rsidRPr="00153A31" w:rsidTr="00695333">
        <w:trPr>
          <w:cantSplit/>
          <w:trHeight w:val="284"/>
        </w:trPr>
        <w:tc>
          <w:tcPr>
            <w:tcW w:w="2714" w:type="dxa"/>
            <w:vMerge/>
            <w:tcBorders>
              <w:top w:val="nil"/>
              <w:bottom w:val="nil"/>
            </w:tcBorders>
          </w:tcPr>
          <w:p w:rsidR="00DD0EC8" w:rsidRPr="00153A31" w:rsidRDefault="00DD0EC8" w:rsidP="009D08C9">
            <w:pPr>
              <w:pStyle w:val="Bodyjustified"/>
              <w:keepNext/>
              <w:jc w:val="left"/>
            </w:pPr>
          </w:p>
        </w:tc>
        <w:tc>
          <w:tcPr>
            <w:tcW w:w="2607" w:type="dxa"/>
            <w:tcBorders>
              <w:top w:val="nil"/>
              <w:bottom w:val="nil"/>
            </w:tcBorders>
          </w:tcPr>
          <w:p w:rsidR="00DD0EC8" w:rsidRPr="00153A31" w:rsidRDefault="00DD0EC8" w:rsidP="009D08C9">
            <w:pPr>
              <w:pStyle w:val="Bodyjustified"/>
              <w:keepNext/>
              <w:jc w:val="left"/>
            </w:pPr>
            <w:r w:rsidRPr="00153A31">
              <w:t>Tangent of Loss Angle</w:t>
            </w:r>
          </w:p>
        </w:tc>
        <w:tc>
          <w:tcPr>
            <w:tcW w:w="907" w:type="dxa"/>
            <w:tcBorders>
              <w:top w:val="nil"/>
              <w:bottom w:val="nil"/>
            </w:tcBorders>
          </w:tcPr>
          <w:p w:rsidR="00DD0EC8" w:rsidRPr="00153A31" w:rsidRDefault="00DD0EC8" w:rsidP="009D08C9">
            <w:pPr>
              <w:pStyle w:val="Bodyjustified"/>
              <w:keepNext/>
            </w:pPr>
            <w:r w:rsidRPr="00153A31">
              <w:t>tgδ</w:t>
            </w:r>
          </w:p>
        </w:tc>
        <w:tc>
          <w:tcPr>
            <w:tcW w:w="794" w:type="dxa"/>
            <w:tcBorders>
              <w:top w:val="nil"/>
              <w:bottom w:val="nil"/>
            </w:tcBorders>
          </w:tcPr>
          <w:p w:rsidR="00DD0EC8" w:rsidRPr="005D357E" w:rsidRDefault="00DD0EC8" w:rsidP="00FE781D">
            <w:pPr>
              <w:pStyle w:val="Bodyjustified"/>
            </w:pPr>
            <w:r w:rsidRPr="005D357E">
              <w:t>-</w:t>
            </w:r>
          </w:p>
        </w:tc>
        <w:tc>
          <w:tcPr>
            <w:tcW w:w="964" w:type="dxa"/>
            <w:tcBorders>
              <w:top w:val="nil"/>
              <w:bottom w:val="nil"/>
            </w:tcBorders>
          </w:tcPr>
          <w:p w:rsidR="00DD0EC8" w:rsidRPr="005D357E" w:rsidRDefault="00DD0EC8" w:rsidP="00264B99">
            <w:pPr>
              <w:pStyle w:val="Bodyjustified"/>
            </w:pPr>
            <w:r w:rsidRPr="005D357E">
              <w:t>25</w:t>
            </w:r>
            <w:r>
              <w:t xml:space="preserve">0 </w:t>
            </w:r>
            <w:r w:rsidR="00264B99">
              <w:rPr>
                <w:rFonts w:cs="Arial"/>
              </w:rPr>
              <w:t>×</w:t>
            </w:r>
            <w:r w:rsidRPr="005D357E">
              <w:t>10</w:t>
            </w:r>
            <w:r w:rsidRPr="005D357E">
              <w:rPr>
                <w:vertAlign w:val="superscript"/>
              </w:rPr>
              <w:t>-</w:t>
            </w:r>
            <w:r>
              <w:rPr>
                <w:vertAlign w:val="superscript"/>
              </w:rPr>
              <w:t>4</w:t>
            </w:r>
          </w:p>
        </w:tc>
        <w:tc>
          <w:tcPr>
            <w:tcW w:w="760" w:type="dxa"/>
            <w:tcBorders>
              <w:top w:val="nil"/>
              <w:bottom w:val="nil"/>
            </w:tcBorders>
          </w:tcPr>
          <w:p w:rsidR="00DD0EC8" w:rsidRPr="005D357E" w:rsidRDefault="00DD0EC8" w:rsidP="00FE781D">
            <w:pPr>
              <w:pStyle w:val="Bodyjustified"/>
            </w:pPr>
            <w:r w:rsidRPr="005D357E">
              <w:t>-</w:t>
            </w:r>
          </w:p>
        </w:tc>
      </w:tr>
      <w:tr w:rsidR="000C7CC3" w:rsidRPr="00153A31" w:rsidTr="00695333">
        <w:trPr>
          <w:cantSplit/>
          <w:trHeight w:val="284"/>
        </w:trPr>
        <w:tc>
          <w:tcPr>
            <w:tcW w:w="2714" w:type="dxa"/>
            <w:vMerge/>
            <w:tcBorders>
              <w:top w:val="nil"/>
              <w:bottom w:val="nil"/>
            </w:tcBorders>
          </w:tcPr>
          <w:p w:rsidR="000C7CC3" w:rsidRPr="00153A31" w:rsidRDefault="000C7CC3" w:rsidP="009D08C9">
            <w:pPr>
              <w:pStyle w:val="Bodyjustified"/>
              <w:keepNext/>
              <w:jc w:val="left"/>
            </w:pPr>
          </w:p>
        </w:tc>
        <w:tc>
          <w:tcPr>
            <w:tcW w:w="2607" w:type="dxa"/>
            <w:tcBorders>
              <w:top w:val="nil"/>
              <w:bottom w:val="nil"/>
            </w:tcBorders>
          </w:tcPr>
          <w:p w:rsidR="000C7CC3" w:rsidRPr="00153A31" w:rsidRDefault="000C7CC3" w:rsidP="009D08C9">
            <w:pPr>
              <w:pStyle w:val="Bodyjustified"/>
              <w:keepNext/>
              <w:jc w:val="left"/>
            </w:pPr>
            <w:r w:rsidRPr="00153A31">
              <w:t>Insulation Resistance (Dielectric)</w:t>
            </w:r>
            <w:r w:rsidR="00695333">
              <w:t xml:space="preserve"> (Note 2)</w:t>
            </w:r>
          </w:p>
        </w:tc>
        <w:tc>
          <w:tcPr>
            <w:tcW w:w="907" w:type="dxa"/>
            <w:tcBorders>
              <w:top w:val="nil"/>
              <w:bottom w:val="nil"/>
            </w:tcBorders>
          </w:tcPr>
          <w:p w:rsidR="000C7CC3" w:rsidRPr="00153A31" w:rsidRDefault="000C7CC3" w:rsidP="009D08C9">
            <w:pPr>
              <w:pStyle w:val="Bodyjustified"/>
              <w:keepNext/>
            </w:pPr>
            <w:r w:rsidRPr="00153A31">
              <w:t>R</w:t>
            </w:r>
            <w:r w:rsidRPr="00153A31">
              <w:rPr>
                <w:vertAlign w:val="subscript"/>
              </w:rPr>
              <w:t>ID</w:t>
            </w:r>
          </w:p>
        </w:tc>
        <w:tc>
          <w:tcPr>
            <w:tcW w:w="794" w:type="dxa"/>
            <w:tcBorders>
              <w:top w:val="nil"/>
              <w:bottom w:val="nil"/>
            </w:tcBorders>
          </w:tcPr>
          <w:p w:rsidR="000C7CC3" w:rsidRPr="00153A31" w:rsidRDefault="000D073C" w:rsidP="009D08C9">
            <w:pPr>
              <w:pStyle w:val="Bodyjustified"/>
              <w:keepNext/>
            </w:pPr>
            <w:r>
              <w:t>50</w:t>
            </w:r>
          </w:p>
        </w:tc>
        <w:tc>
          <w:tcPr>
            <w:tcW w:w="964" w:type="dxa"/>
            <w:tcBorders>
              <w:top w:val="nil"/>
              <w:bottom w:val="nil"/>
            </w:tcBorders>
          </w:tcPr>
          <w:p w:rsidR="000C7CC3" w:rsidRPr="00153A31" w:rsidRDefault="000C7CC3" w:rsidP="009D08C9">
            <w:pPr>
              <w:pStyle w:val="Bodyjustified"/>
              <w:keepNext/>
            </w:pPr>
            <w:r w:rsidRPr="00153A31">
              <w:t>-</w:t>
            </w:r>
          </w:p>
        </w:tc>
        <w:tc>
          <w:tcPr>
            <w:tcW w:w="760" w:type="dxa"/>
            <w:tcBorders>
              <w:top w:val="nil"/>
              <w:bottom w:val="nil"/>
            </w:tcBorders>
          </w:tcPr>
          <w:p w:rsidR="000C7CC3" w:rsidRPr="00153A31" w:rsidRDefault="00502A53" w:rsidP="009D08C9">
            <w:pPr>
              <w:pStyle w:val="Bodyjustified"/>
              <w:keepNext/>
            </w:pPr>
            <w:r>
              <w:t>G</w:t>
            </w:r>
            <w:r w:rsidRPr="005D357E">
              <w:t>Ω.</w:t>
            </w:r>
            <w:r>
              <w:t>n</w:t>
            </w:r>
            <w:r w:rsidRPr="005D357E">
              <w:t>F</w:t>
            </w:r>
          </w:p>
        </w:tc>
      </w:tr>
      <w:tr w:rsidR="000C7CC3" w:rsidRPr="00153A31" w:rsidTr="00695333">
        <w:trPr>
          <w:cantSplit/>
          <w:trHeight w:val="284"/>
        </w:trPr>
        <w:tc>
          <w:tcPr>
            <w:tcW w:w="2714" w:type="dxa"/>
            <w:vMerge/>
            <w:tcBorders>
              <w:top w:val="nil"/>
              <w:bottom w:val="single" w:sz="4" w:space="0" w:color="auto"/>
            </w:tcBorders>
          </w:tcPr>
          <w:p w:rsidR="000C7CC3" w:rsidRPr="00153A31" w:rsidRDefault="000C7CC3" w:rsidP="007C7926">
            <w:pPr>
              <w:pStyle w:val="Bodyjustified"/>
              <w:jc w:val="left"/>
            </w:pPr>
          </w:p>
        </w:tc>
        <w:tc>
          <w:tcPr>
            <w:tcW w:w="2607" w:type="dxa"/>
            <w:tcBorders>
              <w:top w:val="nil"/>
              <w:bottom w:val="single" w:sz="4" w:space="0" w:color="auto"/>
            </w:tcBorders>
          </w:tcPr>
          <w:p w:rsidR="000C7CC3" w:rsidRPr="00153A31" w:rsidRDefault="000C7CC3" w:rsidP="00695333">
            <w:pPr>
              <w:pStyle w:val="Bodyjustified"/>
              <w:jc w:val="left"/>
            </w:pPr>
            <w:r w:rsidRPr="00153A31">
              <w:t>Insulation Resi</w:t>
            </w:r>
            <w:r w:rsidR="000D073C">
              <w:t>stance (Body</w:t>
            </w:r>
            <w:r w:rsidR="00695333">
              <w:t> </w:t>
            </w:r>
            <w:r w:rsidR="000D073C">
              <w:t>Insulation)</w:t>
            </w:r>
            <w:r w:rsidR="00695333">
              <w:t xml:space="preserve"> (Note 2)</w:t>
            </w:r>
          </w:p>
        </w:tc>
        <w:tc>
          <w:tcPr>
            <w:tcW w:w="907" w:type="dxa"/>
            <w:tcBorders>
              <w:top w:val="nil"/>
              <w:bottom w:val="single" w:sz="4" w:space="0" w:color="auto"/>
            </w:tcBorders>
          </w:tcPr>
          <w:p w:rsidR="000C7CC3" w:rsidRPr="00153A31" w:rsidRDefault="000C7CC3" w:rsidP="007C7926">
            <w:pPr>
              <w:pStyle w:val="Bodyjustified"/>
            </w:pPr>
            <w:r w:rsidRPr="00153A31">
              <w:t>R</w:t>
            </w:r>
            <w:r w:rsidRPr="00153A31">
              <w:rPr>
                <w:vertAlign w:val="subscript"/>
              </w:rPr>
              <w:t>IB</w:t>
            </w:r>
          </w:p>
        </w:tc>
        <w:tc>
          <w:tcPr>
            <w:tcW w:w="794" w:type="dxa"/>
            <w:tcBorders>
              <w:top w:val="nil"/>
              <w:bottom w:val="single" w:sz="4" w:space="0" w:color="auto"/>
            </w:tcBorders>
          </w:tcPr>
          <w:p w:rsidR="000C7CC3" w:rsidRPr="00153A31" w:rsidRDefault="000D073C" w:rsidP="007C7926">
            <w:pPr>
              <w:pStyle w:val="Bodyjustified"/>
            </w:pPr>
            <w:r>
              <w:t>50</w:t>
            </w:r>
          </w:p>
        </w:tc>
        <w:tc>
          <w:tcPr>
            <w:tcW w:w="964" w:type="dxa"/>
            <w:tcBorders>
              <w:top w:val="nil"/>
              <w:bottom w:val="single" w:sz="4" w:space="0" w:color="auto"/>
            </w:tcBorders>
          </w:tcPr>
          <w:p w:rsidR="000C7CC3" w:rsidRPr="00153A31" w:rsidRDefault="000C7CC3" w:rsidP="007C7926">
            <w:pPr>
              <w:pStyle w:val="Bodyjustified"/>
            </w:pPr>
            <w:r w:rsidRPr="00153A31">
              <w:t>-</w:t>
            </w:r>
          </w:p>
        </w:tc>
        <w:tc>
          <w:tcPr>
            <w:tcW w:w="760" w:type="dxa"/>
            <w:tcBorders>
              <w:top w:val="nil"/>
              <w:bottom w:val="single" w:sz="4" w:space="0" w:color="auto"/>
            </w:tcBorders>
          </w:tcPr>
          <w:p w:rsidR="000C7CC3" w:rsidRPr="00153A31" w:rsidRDefault="00502A53" w:rsidP="007C7926">
            <w:pPr>
              <w:pStyle w:val="Bodyjustified"/>
            </w:pPr>
            <w:r>
              <w:t>G</w:t>
            </w:r>
            <w:r w:rsidRPr="005D357E">
              <w:t>Ω.</w:t>
            </w:r>
            <w:r>
              <w:t>n</w:t>
            </w:r>
            <w:r w:rsidRPr="005D357E">
              <w:t>F</w:t>
            </w:r>
          </w:p>
        </w:tc>
      </w:tr>
      <w:tr w:rsidR="00831B07" w:rsidRPr="00153A31" w:rsidTr="00695333">
        <w:trPr>
          <w:cantSplit/>
          <w:trHeight w:val="284"/>
        </w:trPr>
        <w:tc>
          <w:tcPr>
            <w:tcW w:w="2714" w:type="dxa"/>
            <w:tcBorders>
              <w:top w:val="single" w:sz="4" w:space="0" w:color="auto"/>
              <w:bottom w:val="nil"/>
            </w:tcBorders>
          </w:tcPr>
          <w:p w:rsidR="000D74F1" w:rsidRPr="00153A31" w:rsidRDefault="00F7129B" w:rsidP="00B74C99">
            <w:pPr>
              <w:pStyle w:val="Bodyjustified"/>
              <w:keepNext/>
              <w:jc w:val="left"/>
              <w:rPr>
                <w:rFonts w:eastAsiaTheme="minorHAnsi"/>
              </w:rPr>
            </w:pPr>
            <w:r w:rsidRPr="00153A31">
              <w:rPr>
                <w:rFonts w:eastAsiaTheme="minorHAnsi"/>
              </w:rPr>
              <w:t>Operating Life</w:t>
            </w:r>
          </w:p>
        </w:tc>
        <w:tc>
          <w:tcPr>
            <w:tcW w:w="2607" w:type="dxa"/>
            <w:tcBorders>
              <w:top w:val="single" w:sz="4" w:space="0" w:color="auto"/>
              <w:bottom w:val="nil"/>
            </w:tcBorders>
          </w:tcPr>
          <w:p w:rsidR="000D74F1" w:rsidRPr="00153A31" w:rsidRDefault="000D74F1" w:rsidP="000D073C">
            <w:pPr>
              <w:pStyle w:val="Bodyjustified"/>
              <w:keepNext/>
              <w:jc w:val="left"/>
            </w:pPr>
          </w:p>
        </w:tc>
        <w:tc>
          <w:tcPr>
            <w:tcW w:w="907" w:type="dxa"/>
            <w:tcBorders>
              <w:top w:val="single" w:sz="4" w:space="0" w:color="auto"/>
              <w:bottom w:val="nil"/>
            </w:tcBorders>
          </w:tcPr>
          <w:p w:rsidR="000D74F1" w:rsidRPr="00153A31" w:rsidRDefault="000D74F1" w:rsidP="000D073C">
            <w:pPr>
              <w:pStyle w:val="Bodyjustified"/>
              <w:keepNext/>
            </w:pPr>
          </w:p>
        </w:tc>
        <w:tc>
          <w:tcPr>
            <w:tcW w:w="1758" w:type="dxa"/>
            <w:gridSpan w:val="2"/>
            <w:tcBorders>
              <w:top w:val="single" w:sz="4" w:space="0" w:color="auto"/>
              <w:bottom w:val="nil"/>
            </w:tcBorders>
          </w:tcPr>
          <w:p w:rsidR="000D74F1" w:rsidRPr="00153A31" w:rsidRDefault="000D74F1" w:rsidP="000D073C">
            <w:pPr>
              <w:pStyle w:val="Bodyjustified"/>
              <w:keepNext/>
            </w:pPr>
          </w:p>
        </w:tc>
        <w:tc>
          <w:tcPr>
            <w:tcW w:w="760" w:type="dxa"/>
            <w:tcBorders>
              <w:top w:val="single" w:sz="4" w:space="0" w:color="auto"/>
              <w:bottom w:val="nil"/>
            </w:tcBorders>
          </w:tcPr>
          <w:p w:rsidR="000D74F1" w:rsidRPr="00153A31" w:rsidRDefault="000D74F1" w:rsidP="000D073C">
            <w:pPr>
              <w:pStyle w:val="Bodyjustified"/>
              <w:keepNext/>
            </w:pPr>
          </w:p>
        </w:tc>
      </w:tr>
      <w:tr w:rsidR="00831B07" w:rsidRPr="00153A31" w:rsidTr="00695333">
        <w:trPr>
          <w:cantSplit/>
          <w:trHeight w:val="284"/>
        </w:trPr>
        <w:tc>
          <w:tcPr>
            <w:tcW w:w="2714" w:type="dxa"/>
            <w:tcBorders>
              <w:top w:val="nil"/>
              <w:bottom w:val="nil"/>
            </w:tcBorders>
          </w:tcPr>
          <w:p w:rsidR="000D74F1" w:rsidRPr="00153A31" w:rsidRDefault="00F7129B" w:rsidP="000D073C">
            <w:pPr>
              <w:pStyle w:val="Bodyjustified"/>
              <w:keepNext/>
              <w:jc w:val="left"/>
              <w:rPr>
                <w:rFonts w:eastAsiaTheme="minorHAnsi"/>
              </w:rPr>
            </w:pPr>
            <w:r w:rsidRPr="00153A31">
              <w:rPr>
                <w:rFonts w:eastAsiaTheme="minorHAnsi"/>
              </w:rPr>
              <w:t>Initial Measurements</w:t>
            </w:r>
          </w:p>
        </w:tc>
        <w:tc>
          <w:tcPr>
            <w:tcW w:w="2607" w:type="dxa"/>
            <w:tcBorders>
              <w:top w:val="nil"/>
              <w:bottom w:val="nil"/>
            </w:tcBorders>
          </w:tcPr>
          <w:p w:rsidR="000D74F1" w:rsidRPr="00153A31" w:rsidRDefault="000D74F1" w:rsidP="000D073C">
            <w:pPr>
              <w:pStyle w:val="Bodyjustified"/>
              <w:keepNext/>
              <w:jc w:val="left"/>
            </w:pPr>
            <w:r w:rsidRPr="00153A31">
              <w:t>Capacitance</w:t>
            </w:r>
          </w:p>
        </w:tc>
        <w:tc>
          <w:tcPr>
            <w:tcW w:w="907" w:type="dxa"/>
            <w:tcBorders>
              <w:top w:val="nil"/>
              <w:bottom w:val="nil"/>
            </w:tcBorders>
          </w:tcPr>
          <w:p w:rsidR="000D74F1" w:rsidRPr="00153A31" w:rsidRDefault="000D74F1" w:rsidP="000D073C">
            <w:pPr>
              <w:pStyle w:val="Bodyjustified"/>
              <w:keepNext/>
            </w:pPr>
            <w:r w:rsidRPr="00153A31">
              <w:t>C</w:t>
            </w:r>
            <w:r w:rsidRPr="00153A31">
              <w:rPr>
                <w:vertAlign w:val="subscript"/>
              </w:rPr>
              <w:t>A</w:t>
            </w:r>
          </w:p>
        </w:tc>
        <w:tc>
          <w:tcPr>
            <w:tcW w:w="1758" w:type="dxa"/>
            <w:gridSpan w:val="2"/>
            <w:tcBorders>
              <w:top w:val="nil"/>
              <w:bottom w:val="nil"/>
            </w:tcBorders>
          </w:tcPr>
          <w:p w:rsidR="000D74F1" w:rsidRPr="00153A31" w:rsidRDefault="000D74F1" w:rsidP="000D073C">
            <w:pPr>
              <w:pStyle w:val="Bodyjustified"/>
              <w:keepNext/>
            </w:pPr>
            <w:r w:rsidRPr="00153A31">
              <w:t>Note 1</w:t>
            </w:r>
          </w:p>
        </w:tc>
        <w:tc>
          <w:tcPr>
            <w:tcW w:w="760" w:type="dxa"/>
            <w:tcBorders>
              <w:top w:val="nil"/>
              <w:bottom w:val="nil"/>
            </w:tcBorders>
          </w:tcPr>
          <w:p w:rsidR="000D74F1" w:rsidRPr="00153A31" w:rsidRDefault="000D74F1" w:rsidP="000D073C">
            <w:pPr>
              <w:pStyle w:val="Bodyjustified"/>
              <w:keepNext/>
            </w:pPr>
          </w:p>
        </w:tc>
      </w:tr>
      <w:tr w:rsidR="000C7CC3" w:rsidRPr="00153A31" w:rsidTr="00695333">
        <w:trPr>
          <w:cantSplit/>
          <w:trHeight w:val="284"/>
        </w:trPr>
        <w:tc>
          <w:tcPr>
            <w:tcW w:w="2714" w:type="dxa"/>
            <w:vMerge w:val="restart"/>
            <w:tcBorders>
              <w:top w:val="nil"/>
            </w:tcBorders>
          </w:tcPr>
          <w:p w:rsidR="002B2B92" w:rsidRDefault="000C7CC3" w:rsidP="000D073C">
            <w:pPr>
              <w:pStyle w:val="Bodyjustified"/>
              <w:keepNext/>
              <w:jc w:val="left"/>
              <w:rPr>
                <w:rFonts w:eastAsiaTheme="minorHAnsi"/>
              </w:rPr>
            </w:pPr>
            <w:r w:rsidRPr="00153A31">
              <w:rPr>
                <w:rFonts w:eastAsiaTheme="minorHAnsi"/>
              </w:rPr>
              <w:t>Intermediate Measurements</w:t>
            </w:r>
          </w:p>
          <w:p w:rsidR="000C7CC3" w:rsidRPr="00153A31" w:rsidRDefault="000C7CC3" w:rsidP="000D073C">
            <w:pPr>
              <w:pStyle w:val="Bodyjustified"/>
              <w:keepNext/>
              <w:jc w:val="left"/>
            </w:pPr>
            <w:r w:rsidRPr="00153A31">
              <w:rPr>
                <w:rFonts w:eastAsiaTheme="minorHAnsi"/>
              </w:rPr>
              <w:t>(1000 hours)</w:t>
            </w:r>
            <w:r w:rsidR="00695333">
              <w:rPr>
                <w:rFonts w:eastAsiaTheme="minorHAnsi"/>
              </w:rPr>
              <w:t xml:space="preserve"> (Note 3)</w:t>
            </w:r>
          </w:p>
        </w:tc>
        <w:tc>
          <w:tcPr>
            <w:tcW w:w="2607" w:type="dxa"/>
            <w:tcBorders>
              <w:top w:val="nil"/>
              <w:bottom w:val="nil"/>
            </w:tcBorders>
          </w:tcPr>
          <w:p w:rsidR="000C7CC3" w:rsidRPr="00153A31" w:rsidRDefault="000C7CC3" w:rsidP="000D073C">
            <w:pPr>
              <w:pStyle w:val="Bodyjustified"/>
              <w:keepNext/>
              <w:jc w:val="left"/>
            </w:pPr>
            <w:r w:rsidRPr="00153A31">
              <w:t>Capacitance</w:t>
            </w:r>
          </w:p>
        </w:tc>
        <w:tc>
          <w:tcPr>
            <w:tcW w:w="907" w:type="dxa"/>
            <w:tcBorders>
              <w:top w:val="nil"/>
              <w:bottom w:val="nil"/>
            </w:tcBorders>
          </w:tcPr>
          <w:p w:rsidR="000C7CC3" w:rsidRPr="00153A31" w:rsidRDefault="000C7CC3" w:rsidP="000D073C">
            <w:pPr>
              <w:pStyle w:val="Bodyjustified"/>
              <w:keepNext/>
            </w:pPr>
            <w:r w:rsidRPr="00153A31">
              <w:t>C</w:t>
            </w:r>
            <w:r w:rsidRPr="00153A31">
              <w:rPr>
                <w:vertAlign w:val="subscript"/>
              </w:rPr>
              <w:t>A</w:t>
            </w:r>
          </w:p>
        </w:tc>
        <w:tc>
          <w:tcPr>
            <w:tcW w:w="1758" w:type="dxa"/>
            <w:gridSpan w:val="2"/>
            <w:tcBorders>
              <w:top w:val="nil"/>
              <w:bottom w:val="nil"/>
            </w:tcBorders>
          </w:tcPr>
          <w:p w:rsidR="000C7CC3" w:rsidRPr="00153A31" w:rsidRDefault="000C7CC3" w:rsidP="000D073C">
            <w:pPr>
              <w:pStyle w:val="Bodyjustified"/>
              <w:keepNext/>
            </w:pPr>
            <w:r w:rsidRPr="00153A31">
              <w:t>Note 1</w:t>
            </w:r>
          </w:p>
        </w:tc>
        <w:tc>
          <w:tcPr>
            <w:tcW w:w="760" w:type="dxa"/>
            <w:tcBorders>
              <w:top w:val="nil"/>
              <w:bottom w:val="nil"/>
            </w:tcBorders>
          </w:tcPr>
          <w:p w:rsidR="000C7CC3" w:rsidRPr="00153A31" w:rsidRDefault="000C7CC3" w:rsidP="000D073C">
            <w:pPr>
              <w:pStyle w:val="Bodyjustified"/>
              <w:keepNext/>
            </w:pPr>
          </w:p>
        </w:tc>
      </w:tr>
      <w:tr w:rsidR="000C7CC3" w:rsidRPr="00153A31" w:rsidTr="00695333">
        <w:trPr>
          <w:cantSplit/>
          <w:trHeight w:val="284"/>
        </w:trPr>
        <w:tc>
          <w:tcPr>
            <w:tcW w:w="2714" w:type="dxa"/>
            <w:vMerge/>
          </w:tcPr>
          <w:p w:rsidR="000C7CC3" w:rsidRPr="00153A31" w:rsidRDefault="000C7CC3" w:rsidP="000D073C">
            <w:pPr>
              <w:pStyle w:val="Bodyjustified"/>
              <w:keepNext/>
              <w:jc w:val="left"/>
            </w:pPr>
          </w:p>
        </w:tc>
        <w:tc>
          <w:tcPr>
            <w:tcW w:w="2607" w:type="dxa"/>
            <w:tcBorders>
              <w:top w:val="nil"/>
              <w:bottom w:val="nil"/>
            </w:tcBorders>
          </w:tcPr>
          <w:p w:rsidR="000C7CC3" w:rsidRPr="00153A31" w:rsidRDefault="000C7CC3" w:rsidP="000D073C">
            <w:pPr>
              <w:pStyle w:val="Bodyjustified"/>
              <w:keepNext/>
              <w:jc w:val="left"/>
            </w:pPr>
            <w:r w:rsidRPr="00153A31">
              <w:t>Change in Capacitance</w:t>
            </w:r>
          </w:p>
        </w:tc>
        <w:tc>
          <w:tcPr>
            <w:tcW w:w="907" w:type="dxa"/>
            <w:tcBorders>
              <w:top w:val="nil"/>
              <w:bottom w:val="nil"/>
            </w:tcBorders>
          </w:tcPr>
          <w:p w:rsidR="000C7CC3" w:rsidRPr="00153A31" w:rsidRDefault="003B674F" w:rsidP="000D073C">
            <w:pPr>
              <w:pStyle w:val="Bodyjustified"/>
              <w:keepNext/>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0D073C">
            <w:pPr>
              <w:pStyle w:val="Bodyjustified"/>
              <w:keepNext/>
            </w:pPr>
            <w:r w:rsidRPr="00153A31">
              <w:t>-15</w:t>
            </w:r>
          </w:p>
        </w:tc>
        <w:tc>
          <w:tcPr>
            <w:tcW w:w="964" w:type="dxa"/>
            <w:tcBorders>
              <w:top w:val="nil"/>
              <w:bottom w:val="nil"/>
            </w:tcBorders>
          </w:tcPr>
          <w:p w:rsidR="000C7CC3" w:rsidRPr="00153A31" w:rsidRDefault="000C7CC3" w:rsidP="000D073C">
            <w:pPr>
              <w:pStyle w:val="Bodyjustified"/>
              <w:keepNext/>
            </w:pPr>
            <w:r w:rsidRPr="00153A31">
              <w:t>+15</w:t>
            </w:r>
          </w:p>
        </w:tc>
        <w:tc>
          <w:tcPr>
            <w:tcW w:w="760" w:type="dxa"/>
            <w:tcBorders>
              <w:top w:val="nil"/>
              <w:bottom w:val="nil"/>
            </w:tcBorders>
          </w:tcPr>
          <w:p w:rsidR="000C7CC3" w:rsidRPr="00153A31" w:rsidRDefault="00820270" w:rsidP="000D073C">
            <w:pPr>
              <w:pStyle w:val="Bodyjustified"/>
              <w:keepNext/>
            </w:pPr>
            <w:r w:rsidRPr="00153A31">
              <w:t>%</w:t>
            </w:r>
          </w:p>
        </w:tc>
      </w:tr>
      <w:tr w:rsidR="000C7CC3" w:rsidRPr="00153A31" w:rsidTr="00695333">
        <w:trPr>
          <w:cantSplit/>
          <w:trHeight w:val="284"/>
        </w:trPr>
        <w:tc>
          <w:tcPr>
            <w:tcW w:w="2714" w:type="dxa"/>
            <w:vMerge/>
          </w:tcPr>
          <w:p w:rsidR="000C7CC3" w:rsidRPr="00153A31" w:rsidRDefault="000C7CC3" w:rsidP="000D073C">
            <w:pPr>
              <w:pStyle w:val="Bodyjustified"/>
              <w:keepNext/>
              <w:jc w:val="left"/>
            </w:pPr>
          </w:p>
        </w:tc>
        <w:tc>
          <w:tcPr>
            <w:tcW w:w="2607" w:type="dxa"/>
            <w:tcBorders>
              <w:top w:val="nil"/>
              <w:bottom w:val="nil"/>
            </w:tcBorders>
          </w:tcPr>
          <w:p w:rsidR="000C7CC3" w:rsidRPr="00153A31" w:rsidRDefault="000C7CC3" w:rsidP="00781785">
            <w:pPr>
              <w:pStyle w:val="Bodyjustified"/>
              <w:keepNext/>
              <w:jc w:val="left"/>
            </w:pPr>
            <w:r w:rsidRPr="00153A31">
              <w:t>Insulation Resistance (Dielectric)</w:t>
            </w:r>
          </w:p>
        </w:tc>
        <w:tc>
          <w:tcPr>
            <w:tcW w:w="907" w:type="dxa"/>
            <w:tcBorders>
              <w:top w:val="nil"/>
              <w:bottom w:val="nil"/>
            </w:tcBorders>
          </w:tcPr>
          <w:p w:rsidR="000C7CC3" w:rsidRPr="00153A31" w:rsidRDefault="000C7CC3" w:rsidP="000D073C">
            <w:pPr>
              <w:pStyle w:val="Bodyjustified"/>
              <w:keepNext/>
            </w:pPr>
            <w:r w:rsidRPr="00153A31">
              <w:t>R</w:t>
            </w:r>
            <w:r w:rsidRPr="00153A31">
              <w:rPr>
                <w:vertAlign w:val="subscript"/>
              </w:rPr>
              <w:t>ID</w:t>
            </w:r>
          </w:p>
        </w:tc>
        <w:tc>
          <w:tcPr>
            <w:tcW w:w="794" w:type="dxa"/>
            <w:tcBorders>
              <w:top w:val="nil"/>
              <w:bottom w:val="nil"/>
            </w:tcBorders>
          </w:tcPr>
          <w:p w:rsidR="000C7CC3" w:rsidRPr="00153A31" w:rsidRDefault="000D073C" w:rsidP="000D073C">
            <w:pPr>
              <w:pStyle w:val="Bodyjustified"/>
              <w:keepNext/>
            </w:pPr>
            <w:r>
              <w:t>250</w:t>
            </w:r>
          </w:p>
        </w:tc>
        <w:tc>
          <w:tcPr>
            <w:tcW w:w="964" w:type="dxa"/>
            <w:tcBorders>
              <w:top w:val="nil"/>
              <w:bottom w:val="nil"/>
            </w:tcBorders>
          </w:tcPr>
          <w:p w:rsidR="000C7CC3" w:rsidRPr="00153A31" w:rsidRDefault="000C7CC3" w:rsidP="000D073C">
            <w:pPr>
              <w:pStyle w:val="Bodyjustified"/>
              <w:keepNext/>
            </w:pPr>
            <w:r w:rsidRPr="00153A31">
              <w:t>-</w:t>
            </w:r>
          </w:p>
        </w:tc>
        <w:tc>
          <w:tcPr>
            <w:tcW w:w="760" w:type="dxa"/>
            <w:tcBorders>
              <w:top w:val="nil"/>
              <w:bottom w:val="nil"/>
            </w:tcBorders>
          </w:tcPr>
          <w:p w:rsidR="000C7CC3" w:rsidRPr="00153A31" w:rsidRDefault="00502A53" w:rsidP="000D073C">
            <w:pPr>
              <w:pStyle w:val="Bodyjustified"/>
              <w:keepNext/>
            </w:pPr>
            <w:r>
              <w:t>G</w:t>
            </w:r>
            <w:r w:rsidRPr="005D357E">
              <w:t>Ω.</w:t>
            </w:r>
            <w:r>
              <w:t>n</w:t>
            </w:r>
            <w:r w:rsidRPr="005D357E">
              <w:t>F</w:t>
            </w:r>
          </w:p>
        </w:tc>
      </w:tr>
      <w:tr w:rsidR="000C7CC3" w:rsidRPr="00153A31" w:rsidTr="00695333">
        <w:trPr>
          <w:cantSplit/>
          <w:trHeight w:val="284"/>
        </w:trPr>
        <w:tc>
          <w:tcPr>
            <w:tcW w:w="2714" w:type="dxa"/>
            <w:vMerge/>
            <w:tcBorders>
              <w:bottom w:val="nil"/>
            </w:tcBorders>
          </w:tcPr>
          <w:p w:rsidR="000C7CC3" w:rsidRPr="00153A31" w:rsidRDefault="000C7CC3" w:rsidP="000D073C">
            <w:pPr>
              <w:pStyle w:val="Bodyjustified"/>
              <w:keepNext/>
              <w:jc w:val="left"/>
            </w:pPr>
          </w:p>
        </w:tc>
        <w:tc>
          <w:tcPr>
            <w:tcW w:w="2607" w:type="dxa"/>
            <w:tcBorders>
              <w:top w:val="nil"/>
              <w:bottom w:val="nil"/>
            </w:tcBorders>
          </w:tcPr>
          <w:p w:rsidR="000C7CC3" w:rsidRPr="00153A31" w:rsidRDefault="000C7CC3" w:rsidP="00781785">
            <w:pPr>
              <w:pStyle w:val="Bodyjustified"/>
              <w:keepNext/>
              <w:jc w:val="left"/>
            </w:pPr>
            <w:r w:rsidRPr="00153A31">
              <w:t>Insulation Resi</w:t>
            </w:r>
            <w:r w:rsidR="000D073C">
              <w:t>stance (Body</w:t>
            </w:r>
            <w:r w:rsidR="00A72A08">
              <w:t> </w:t>
            </w:r>
            <w:r w:rsidR="000D073C">
              <w:t>Insulation)</w:t>
            </w:r>
          </w:p>
        </w:tc>
        <w:tc>
          <w:tcPr>
            <w:tcW w:w="907" w:type="dxa"/>
            <w:tcBorders>
              <w:top w:val="nil"/>
              <w:bottom w:val="nil"/>
            </w:tcBorders>
          </w:tcPr>
          <w:p w:rsidR="000C7CC3" w:rsidRPr="00153A31" w:rsidRDefault="000C7CC3" w:rsidP="000D073C">
            <w:pPr>
              <w:pStyle w:val="Bodyjustified"/>
              <w:keepNext/>
            </w:pPr>
            <w:r w:rsidRPr="00153A31">
              <w:t>R</w:t>
            </w:r>
            <w:r w:rsidRPr="00153A31">
              <w:rPr>
                <w:vertAlign w:val="subscript"/>
              </w:rPr>
              <w:t>IB</w:t>
            </w:r>
          </w:p>
        </w:tc>
        <w:tc>
          <w:tcPr>
            <w:tcW w:w="794" w:type="dxa"/>
            <w:tcBorders>
              <w:top w:val="nil"/>
              <w:bottom w:val="nil"/>
            </w:tcBorders>
          </w:tcPr>
          <w:p w:rsidR="000C7CC3" w:rsidRPr="00153A31" w:rsidRDefault="000D073C" w:rsidP="000D073C">
            <w:pPr>
              <w:pStyle w:val="Bodyjustified"/>
              <w:keepNext/>
            </w:pPr>
            <w:r>
              <w:t>250</w:t>
            </w:r>
          </w:p>
        </w:tc>
        <w:tc>
          <w:tcPr>
            <w:tcW w:w="964" w:type="dxa"/>
            <w:tcBorders>
              <w:top w:val="nil"/>
              <w:bottom w:val="nil"/>
            </w:tcBorders>
          </w:tcPr>
          <w:p w:rsidR="000C7CC3" w:rsidRPr="00153A31" w:rsidRDefault="000C7CC3" w:rsidP="000D073C">
            <w:pPr>
              <w:pStyle w:val="Bodyjustified"/>
              <w:keepNext/>
            </w:pPr>
            <w:r w:rsidRPr="00153A31">
              <w:t>-</w:t>
            </w:r>
          </w:p>
        </w:tc>
        <w:tc>
          <w:tcPr>
            <w:tcW w:w="760" w:type="dxa"/>
            <w:tcBorders>
              <w:top w:val="nil"/>
              <w:bottom w:val="nil"/>
            </w:tcBorders>
          </w:tcPr>
          <w:p w:rsidR="000C7CC3" w:rsidRPr="00153A31" w:rsidRDefault="00502A53" w:rsidP="000D073C">
            <w:pPr>
              <w:pStyle w:val="Bodyjustified"/>
              <w:keepNext/>
            </w:pPr>
            <w:r>
              <w:t>G</w:t>
            </w:r>
            <w:r w:rsidRPr="005D357E">
              <w:t>Ω.</w:t>
            </w:r>
            <w:r>
              <w:t>n</w:t>
            </w:r>
            <w:r w:rsidRPr="005D357E">
              <w:t>F</w:t>
            </w:r>
          </w:p>
        </w:tc>
      </w:tr>
      <w:tr w:rsidR="000C7CC3" w:rsidRPr="00153A31" w:rsidTr="00695333">
        <w:trPr>
          <w:cantSplit/>
          <w:trHeight w:val="284"/>
        </w:trPr>
        <w:tc>
          <w:tcPr>
            <w:tcW w:w="2714" w:type="dxa"/>
            <w:vMerge w:val="restart"/>
            <w:tcBorders>
              <w:top w:val="nil"/>
            </w:tcBorders>
          </w:tcPr>
          <w:p w:rsidR="002B2B92" w:rsidRDefault="002B2B92" w:rsidP="000D073C">
            <w:pPr>
              <w:pStyle w:val="Bodyjustified"/>
              <w:keepNext/>
              <w:jc w:val="left"/>
              <w:rPr>
                <w:rFonts w:eastAsiaTheme="minorHAnsi"/>
              </w:rPr>
            </w:pPr>
            <w:r>
              <w:rPr>
                <w:rFonts w:eastAsiaTheme="minorHAnsi"/>
              </w:rPr>
              <w:t>Final Measurements</w:t>
            </w:r>
          </w:p>
          <w:p w:rsidR="000C7CC3" w:rsidRDefault="000C7CC3" w:rsidP="000D073C">
            <w:pPr>
              <w:pStyle w:val="Bodyjustified"/>
              <w:keepNext/>
              <w:jc w:val="left"/>
              <w:rPr>
                <w:rFonts w:eastAsiaTheme="minorHAnsi"/>
              </w:rPr>
            </w:pPr>
            <w:r w:rsidRPr="00153A31">
              <w:rPr>
                <w:rFonts w:eastAsiaTheme="minorHAnsi"/>
              </w:rPr>
              <w:t>(</w:t>
            </w:r>
            <w:r w:rsidR="00695333">
              <w:rPr>
                <w:rFonts w:eastAsiaTheme="minorHAnsi"/>
              </w:rPr>
              <w:t xml:space="preserve">1000 or </w:t>
            </w:r>
            <w:r w:rsidRPr="00153A31">
              <w:rPr>
                <w:rFonts w:eastAsiaTheme="minorHAnsi"/>
              </w:rPr>
              <w:t>2000 hours)</w:t>
            </w:r>
          </w:p>
          <w:p w:rsidR="00695333" w:rsidRPr="00153A31" w:rsidRDefault="00695333" w:rsidP="000D073C">
            <w:pPr>
              <w:pStyle w:val="Bodyjustified"/>
              <w:keepNext/>
              <w:jc w:val="left"/>
            </w:pPr>
            <w:r>
              <w:rPr>
                <w:rFonts w:eastAsiaTheme="minorHAnsi"/>
              </w:rPr>
              <w:t>(Note 4)</w:t>
            </w:r>
          </w:p>
        </w:tc>
        <w:tc>
          <w:tcPr>
            <w:tcW w:w="2607" w:type="dxa"/>
            <w:tcBorders>
              <w:top w:val="nil"/>
              <w:bottom w:val="nil"/>
            </w:tcBorders>
          </w:tcPr>
          <w:p w:rsidR="000C7CC3" w:rsidRPr="00153A31" w:rsidRDefault="000C7CC3" w:rsidP="000D073C">
            <w:pPr>
              <w:pStyle w:val="Bodyjustified"/>
              <w:keepNext/>
              <w:jc w:val="left"/>
            </w:pPr>
            <w:r w:rsidRPr="00153A31">
              <w:t>Capacitance</w:t>
            </w:r>
          </w:p>
        </w:tc>
        <w:tc>
          <w:tcPr>
            <w:tcW w:w="907" w:type="dxa"/>
            <w:tcBorders>
              <w:top w:val="nil"/>
              <w:bottom w:val="nil"/>
            </w:tcBorders>
          </w:tcPr>
          <w:p w:rsidR="000C7CC3" w:rsidRPr="00153A31" w:rsidRDefault="000C7CC3" w:rsidP="000D073C">
            <w:pPr>
              <w:pStyle w:val="Bodyjustified"/>
              <w:keepNext/>
            </w:pPr>
            <w:r w:rsidRPr="00153A31">
              <w:t>C</w:t>
            </w:r>
            <w:r w:rsidRPr="00153A31">
              <w:rPr>
                <w:vertAlign w:val="subscript"/>
              </w:rPr>
              <w:t>A</w:t>
            </w:r>
          </w:p>
        </w:tc>
        <w:tc>
          <w:tcPr>
            <w:tcW w:w="1758" w:type="dxa"/>
            <w:gridSpan w:val="2"/>
            <w:tcBorders>
              <w:top w:val="nil"/>
              <w:bottom w:val="nil"/>
            </w:tcBorders>
          </w:tcPr>
          <w:p w:rsidR="000C7CC3" w:rsidRPr="00153A31" w:rsidRDefault="000C7CC3" w:rsidP="000D073C">
            <w:pPr>
              <w:pStyle w:val="Bodyjustified"/>
              <w:keepNext/>
            </w:pPr>
            <w:r w:rsidRPr="00153A31">
              <w:t>Note 1</w:t>
            </w:r>
          </w:p>
        </w:tc>
        <w:tc>
          <w:tcPr>
            <w:tcW w:w="760" w:type="dxa"/>
            <w:tcBorders>
              <w:top w:val="nil"/>
              <w:bottom w:val="nil"/>
            </w:tcBorders>
          </w:tcPr>
          <w:p w:rsidR="000C7CC3" w:rsidRPr="00153A31" w:rsidRDefault="000C7CC3" w:rsidP="000D073C">
            <w:pPr>
              <w:pStyle w:val="Bodyjustified"/>
              <w:keepNext/>
            </w:pPr>
          </w:p>
        </w:tc>
      </w:tr>
      <w:tr w:rsidR="000C7CC3" w:rsidRPr="00153A31" w:rsidTr="00695333">
        <w:trPr>
          <w:cantSplit/>
          <w:trHeight w:val="284"/>
        </w:trPr>
        <w:tc>
          <w:tcPr>
            <w:tcW w:w="2714" w:type="dxa"/>
            <w:vMerge/>
          </w:tcPr>
          <w:p w:rsidR="000C7CC3" w:rsidRPr="00153A31" w:rsidRDefault="000C7CC3" w:rsidP="000D073C">
            <w:pPr>
              <w:pStyle w:val="Bodyjustified"/>
              <w:keepNext/>
              <w:jc w:val="left"/>
            </w:pPr>
          </w:p>
        </w:tc>
        <w:tc>
          <w:tcPr>
            <w:tcW w:w="2607" w:type="dxa"/>
            <w:tcBorders>
              <w:top w:val="nil"/>
              <w:bottom w:val="nil"/>
            </w:tcBorders>
          </w:tcPr>
          <w:p w:rsidR="000C7CC3" w:rsidRPr="00153A31" w:rsidRDefault="000C7CC3" w:rsidP="000D073C">
            <w:pPr>
              <w:pStyle w:val="Bodyjustified"/>
              <w:keepNext/>
              <w:jc w:val="left"/>
            </w:pPr>
            <w:r w:rsidRPr="00153A31">
              <w:t>Change in Capacitance</w:t>
            </w:r>
          </w:p>
        </w:tc>
        <w:tc>
          <w:tcPr>
            <w:tcW w:w="907" w:type="dxa"/>
            <w:tcBorders>
              <w:top w:val="nil"/>
              <w:bottom w:val="nil"/>
            </w:tcBorders>
          </w:tcPr>
          <w:p w:rsidR="000C7CC3" w:rsidRPr="00153A31" w:rsidRDefault="003B674F" w:rsidP="000D073C">
            <w:pPr>
              <w:pStyle w:val="Bodyjustified"/>
              <w:keepNext/>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0D073C">
            <w:pPr>
              <w:pStyle w:val="Bodyjustified"/>
              <w:keepNext/>
            </w:pPr>
            <w:r w:rsidRPr="00153A31">
              <w:t>-20</w:t>
            </w:r>
          </w:p>
        </w:tc>
        <w:tc>
          <w:tcPr>
            <w:tcW w:w="964" w:type="dxa"/>
            <w:tcBorders>
              <w:top w:val="nil"/>
              <w:bottom w:val="nil"/>
            </w:tcBorders>
          </w:tcPr>
          <w:p w:rsidR="000C7CC3" w:rsidRPr="00153A31" w:rsidRDefault="000C7CC3" w:rsidP="000D073C">
            <w:pPr>
              <w:pStyle w:val="Bodyjustified"/>
              <w:keepNext/>
            </w:pPr>
            <w:r w:rsidRPr="00153A31">
              <w:t>+20</w:t>
            </w:r>
          </w:p>
        </w:tc>
        <w:tc>
          <w:tcPr>
            <w:tcW w:w="760" w:type="dxa"/>
            <w:tcBorders>
              <w:top w:val="nil"/>
              <w:bottom w:val="nil"/>
            </w:tcBorders>
          </w:tcPr>
          <w:p w:rsidR="000C7CC3" w:rsidRPr="00153A31" w:rsidRDefault="00820270" w:rsidP="000D073C">
            <w:pPr>
              <w:pStyle w:val="Bodyjustified"/>
              <w:keepNext/>
            </w:pPr>
            <w:r w:rsidRPr="00153A31">
              <w:t>%</w:t>
            </w:r>
          </w:p>
        </w:tc>
      </w:tr>
      <w:tr w:rsidR="00DD0EC8" w:rsidRPr="00153A31" w:rsidTr="00695333">
        <w:trPr>
          <w:cantSplit/>
          <w:trHeight w:val="284"/>
        </w:trPr>
        <w:tc>
          <w:tcPr>
            <w:tcW w:w="2714" w:type="dxa"/>
            <w:vMerge/>
          </w:tcPr>
          <w:p w:rsidR="00DD0EC8" w:rsidRPr="00153A31" w:rsidRDefault="00DD0EC8" w:rsidP="000D073C">
            <w:pPr>
              <w:pStyle w:val="Bodyjustified"/>
              <w:keepNext/>
              <w:jc w:val="left"/>
            </w:pPr>
          </w:p>
        </w:tc>
        <w:tc>
          <w:tcPr>
            <w:tcW w:w="2607" w:type="dxa"/>
            <w:tcBorders>
              <w:top w:val="nil"/>
              <w:bottom w:val="nil"/>
            </w:tcBorders>
          </w:tcPr>
          <w:p w:rsidR="00DD0EC8" w:rsidRPr="00153A31" w:rsidRDefault="00DD0EC8" w:rsidP="000D073C">
            <w:pPr>
              <w:pStyle w:val="Bodyjustified"/>
              <w:keepNext/>
              <w:jc w:val="left"/>
            </w:pPr>
            <w:r w:rsidRPr="00153A31">
              <w:t>Tangent of Loss Angle</w:t>
            </w:r>
          </w:p>
        </w:tc>
        <w:tc>
          <w:tcPr>
            <w:tcW w:w="907" w:type="dxa"/>
            <w:tcBorders>
              <w:top w:val="nil"/>
              <w:bottom w:val="nil"/>
            </w:tcBorders>
          </w:tcPr>
          <w:p w:rsidR="00DD0EC8" w:rsidRPr="00153A31" w:rsidRDefault="00DD0EC8" w:rsidP="000D073C">
            <w:pPr>
              <w:pStyle w:val="Bodyjustified"/>
              <w:keepNext/>
            </w:pPr>
            <w:r w:rsidRPr="00153A31">
              <w:t>tgδ</w:t>
            </w:r>
          </w:p>
        </w:tc>
        <w:tc>
          <w:tcPr>
            <w:tcW w:w="794" w:type="dxa"/>
            <w:tcBorders>
              <w:top w:val="nil"/>
              <w:bottom w:val="nil"/>
            </w:tcBorders>
          </w:tcPr>
          <w:p w:rsidR="00DD0EC8" w:rsidRPr="005D357E" w:rsidRDefault="00DD0EC8" w:rsidP="000D073C">
            <w:pPr>
              <w:pStyle w:val="Bodyjustified"/>
              <w:keepNext/>
            </w:pPr>
            <w:r w:rsidRPr="005D357E">
              <w:t>-</w:t>
            </w:r>
          </w:p>
        </w:tc>
        <w:tc>
          <w:tcPr>
            <w:tcW w:w="964" w:type="dxa"/>
            <w:tcBorders>
              <w:top w:val="nil"/>
              <w:bottom w:val="nil"/>
            </w:tcBorders>
          </w:tcPr>
          <w:p w:rsidR="00DD0EC8" w:rsidRPr="005D357E" w:rsidRDefault="00DD0EC8" w:rsidP="00264B99">
            <w:pPr>
              <w:pStyle w:val="Bodyjustified"/>
              <w:keepNext/>
            </w:pPr>
            <w:r w:rsidRPr="005D357E">
              <w:t>25</w:t>
            </w:r>
            <w:r>
              <w:t xml:space="preserve">0 </w:t>
            </w:r>
            <w:r w:rsidR="00264B99">
              <w:rPr>
                <w:rFonts w:cs="Arial"/>
              </w:rPr>
              <w:t>×</w:t>
            </w:r>
            <w:r w:rsidRPr="005D357E">
              <w:t>10</w:t>
            </w:r>
            <w:r w:rsidRPr="005D357E">
              <w:rPr>
                <w:vertAlign w:val="superscript"/>
              </w:rPr>
              <w:t>-</w:t>
            </w:r>
            <w:r>
              <w:rPr>
                <w:vertAlign w:val="superscript"/>
              </w:rPr>
              <w:t>4</w:t>
            </w:r>
          </w:p>
        </w:tc>
        <w:tc>
          <w:tcPr>
            <w:tcW w:w="760" w:type="dxa"/>
            <w:tcBorders>
              <w:top w:val="nil"/>
              <w:bottom w:val="nil"/>
            </w:tcBorders>
          </w:tcPr>
          <w:p w:rsidR="00DD0EC8" w:rsidRPr="005D357E" w:rsidRDefault="00DD0EC8" w:rsidP="000D073C">
            <w:pPr>
              <w:pStyle w:val="Bodyjustified"/>
              <w:keepNext/>
            </w:pPr>
            <w:r w:rsidRPr="005D357E">
              <w:t>-</w:t>
            </w:r>
          </w:p>
        </w:tc>
      </w:tr>
      <w:tr w:rsidR="00A72A08" w:rsidRPr="00153A31" w:rsidTr="00A72A08">
        <w:trPr>
          <w:cantSplit/>
          <w:trHeight w:val="284"/>
        </w:trPr>
        <w:tc>
          <w:tcPr>
            <w:tcW w:w="2714" w:type="dxa"/>
            <w:vMerge/>
          </w:tcPr>
          <w:p w:rsidR="00A72A08" w:rsidRPr="00153A31" w:rsidRDefault="00A72A08" w:rsidP="00A72A08">
            <w:pPr>
              <w:pStyle w:val="Bodyjustified"/>
              <w:keepNext/>
              <w:jc w:val="left"/>
            </w:pPr>
          </w:p>
        </w:tc>
        <w:tc>
          <w:tcPr>
            <w:tcW w:w="2607" w:type="dxa"/>
            <w:tcBorders>
              <w:top w:val="nil"/>
              <w:bottom w:val="nil"/>
            </w:tcBorders>
          </w:tcPr>
          <w:p w:rsidR="00A72A08" w:rsidRPr="00153A31" w:rsidRDefault="00A72A08" w:rsidP="00A72A08">
            <w:pPr>
              <w:pStyle w:val="Bodyjustified"/>
              <w:keepNext/>
              <w:jc w:val="left"/>
            </w:pPr>
            <w:r w:rsidRPr="00153A31">
              <w:t>Insulation Resistance (Dielectric)</w:t>
            </w:r>
          </w:p>
        </w:tc>
        <w:tc>
          <w:tcPr>
            <w:tcW w:w="907" w:type="dxa"/>
            <w:tcBorders>
              <w:top w:val="nil"/>
              <w:bottom w:val="nil"/>
            </w:tcBorders>
          </w:tcPr>
          <w:p w:rsidR="00A72A08" w:rsidRPr="00153A31" w:rsidRDefault="00A72A08" w:rsidP="00A72A08">
            <w:pPr>
              <w:pStyle w:val="Bodyjustified"/>
              <w:keepNext/>
            </w:pPr>
            <w:r w:rsidRPr="00153A31">
              <w:t>R</w:t>
            </w:r>
            <w:r w:rsidRPr="00153A31">
              <w:rPr>
                <w:vertAlign w:val="subscript"/>
              </w:rPr>
              <w:t>ID</w:t>
            </w:r>
          </w:p>
        </w:tc>
        <w:tc>
          <w:tcPr>
            <w:tcW w:w="794" w:type="dxa"/>
            <w:tcBorders>
              <w:top w:val="nil"/>
              <w:bottom w:val="nil"/>
            </w:tcBorders>
          </w:tcPr>
          <w:p w:rsidR="00A72A08" w:rsidRPr="00153A31" w:rsidRDefault="00A72A08" w:rsidP="00A72A08">
            <w:pPr>
              <w:pStyle w:val="Bodyjustified"/>
              <w:keepNext/>
            </w:pPr>
            <w:r w:rsidRPr="00153A31">
              <w:t>100</w:t>
            </w:r>
          </w:p>
        </w:tc>
        <w:tc>
          <w:tcPr>
            <w:tcW w:w="964" w:type="dxa"/>
            <w:tcBorders>
              <w:top w:val="nil"/>
              <w:bottom w:val="nil"/>
            </w:tcBorders>
          </w:tcPr>
          <w:p w:rsidR="00A72A08" w:rsidRPr="00153A31" w:rsidRDefault="00A72A08" w:rsidP="00A72A08">
            <w:pPr>
              <w:pStyle w:val="Bodyjustified"/>
              <w:keepNext/>
            </w:pPr>
            <w:r w:rsidRPr="00153A31">
              <w:t>-</w:t>
            </w:r>
          </w:p>
        </w:tc>
        <w:tc>
          <w:tcPr>
            <w:tcW w:w="760" w:type="dxa"/>
            <w:tcBorders>
              <w:top w:val="nil"/>
              <w:bottom w:val="nil"/>
            </w:tcBorders>
          </w:tcPr>
          <w:p w:rsidR="00A72A08" w:rsidRPr="00153A31" w:rsidRDefault="00A72A08" w:rsidP="00A72A08">
            <w:pPr>
              <w:pStyle w:val="Bodyjustified"/>
              <w:keepNext/>
            </w:pPr>
            <w:r>
              <w:t>G</w:t>
            </w:r>
            <w:r w:rsidRPr="005D357E">
              <w:t>Ω.</w:t>
            </w:r>
            <w:r>
              <w:t>n</w:t>
            </w:r>
            <w:r w:rsidRPr="005D357E">
              <w:t>F</w:t>
            </w:r>
          </w:p>
        </w:tc>
      </w:tr>
      <w:tr w:rsidR="00A72A08" w:rsidRPr="00153A31" w:rsidTr="00A72A08">
        <w:trPr>
          <w:cantSplit/>
          <w:trHeight w:val="284"/>
        </w:trPr>
        <w:tc>
          <w:tcPr>
            <w:tcW w:w="2714" w:type="dxa"/>
            <w:vMerge/>
          </w:tcPr>
          <w:p w:rsidR="00A72A08" w:rsidRPr="00153A31" w:rsidRDefault="00A72A08" w:rsidP="00A72A08">
            <w:pPr>
              <w:pStyle w:val="Bodyjustified"/>
              <w:keepNext/>
              <w:jc w:val="left"/>
            </w:pPr>
          </w:p>
        </w:tc>
        <w:tc>
          <w:tcPr>
            <w:tcW w:w="2607" w:type="dxa"/>
            <w:tcBorders>
              <w:top w:val="nil"/>
              <w:bottom w:val="nil"/>
            </w:tcBorders>
          </w:tcPr>
          <w:p w:rsidR="00A72A08" w:rsidRPr="00153A31" w:rsidRDefault="00A72A08" w:rsidP="00A72A08">
            <w:pPr>
              <w:pStyle w:val="Bodyjustified"/>
              <w:jc w:val="left"/>
            </w:pPr>
            <w:r w:rsidRPr="00153A31">
              <w:t>Insulation Resi</w:t>
            </w:r>
            <w:r w:rsidR="00781785">
              <w:t>stance (Body Insulation)</w:t>
            </w:r>
          </w:p>
        </w:tc>
        <w:tc>
          <w:tcPr>
            <w:tcW w:w="907" w:type="dxa"/>
            <w:tcBorders>
              <w:top w:val="nil"/>
              <w:bottom w:val="nil"/>
            </w:tcBorders>
          </w:tcPr>
          <w:p w:rsidR="00A72A08" w:rsidRPr="00153A31" w:rsidRDefault="00A72A08" w:rsidP="00A72A08">
            <w:pPr>
              <w:pStyle w:val="Bodyjustified"/>
              <w:keepNext/>
            </w:pPr>
            <w:r w:rsidRPr="00153A31">
              <w:t>R</w:t>
            </w:r>
            <w:r w:rsidRPr="00153A31">
              <w:rPr>
                <w:vertAlign w:val="subscript"/>
              </w:rPr>
              <w:t>IB</w:t>
            </w:r>
          </w:p>
        </w:tc>
        <w:tc>
          <w:tcPr>
            <w:tcW w:w="794" w:type="dxa"/>
            <w:tcBorders>
              <w:top w:val="nil"/>
              <w:bottom w:val="nil"/>
            </w:tcBorders>
          </w:tcPr>
          <w:p w:rsidR="00A72A08" w:rsidRPr="00153A31" w:rsidRDefault="00A72A08" w:rsidP="00A72A08">
            <w:pPr>
              <w:pStyle w:val="Bodyjustified"/>
              <w:keepNext/>
            </w:pPr>
            <w:r w:rsidRPr="00153A31">
              <w:t>100</w:t>
            </w:r>
          </w:p>
        </w:tc>
        <w:tc>
          <w:tcPr>
            <w:tcW w:w="964" w:type="dxa"/>
            <w:tcBorders>
              <w:top w:val="nil"/>
              <w:bottom w:val="nil"/>
            </w:tcBorders>
          </w:tcPr>
          <w:p w:rsidR="00A72A08" w:rsidRPr="00153A31" w:rsidRDefault="00A72A08" w:rsidP="00A72A08">
            <w:pPr>
              <w:pStyle w:val="Bodyjustified"/>
              <w:keepNext/>
            </w:pPr>
            <w:r w:rsidRPr="00153A31">
              <w:t>-</w:t>
            </w:r>
          </w:p>
        </w:tc>
        <w:tc>
          <w:tcPr>
            <w:tcW w:w="760" w:type="dxa"/>
            <w:tcBorders>
              <w:top w:val="nil"/>
              <w:bottom w:val="nil"/>
            </w:tcBorders>
          </w:tcPr>
          <w:p w:rsidR="00A72A08" w:rsidRPr="00153A31" w:rsidRDefault="00A72A08" w:rsidP="00A72A08">
            <w:pPr>
              <w:pStyle w:val="Bodyjustified"/>
              <w:keepNext/>
            </w:pPr>
            <w:r>
              <w:t>G</w:t>
            </w:r>
            <w:r w:rsidRPr="005D357E">
              <w:t>Ω.</w:t>
            </w:r>
            <w:r>
              <w:t>n</w:t>
            </w:r>
            <w:r w:rsidRPr="005D357E">
              <w:t>F</w:t>
            </w:r>
          </w:p>
        </w:tc>
      </w:tr>
      <w:tr w:rsidR="00DD0EC8" w:rsidRPr="00153A31" w:rsidTr="00A72A08">
        <w:trPr>
          <w:cantSplit/>
          <w:trHeight w:val="284"/>
        </w:trPr>
        <w:tc>
          <w:tcPr>
            <w:tcW w:w="2714" w:type="dxa"/>
            <w:vMerge/>
          </w:tcPr>
          <w:p w:rsidR="00DD0EC8" w:rsidRPr="00153A31" w:rsidRDefault="00DD0EC8" w:rsidP="007C7926">
            <w:pPr>
              <w:pStyle w:val="Bodyjustified"/>
              <w:jc w:val="left"/>
            </w:pPr>
          </w:p>
        </w:tc>
        <w:tc>
          <w:tcPr>
            <w:tcW w:w="2607" w:type="dxa"/>
            <w:tcBorders>
              <w:top w:val="nil"/>
              <w:bottom w:val="single" w:sz="4" w:space="0" w:color="auto"/>
            </w:tcBorders>
          </w:tcPr>
          <w:p w:rsidR="00DD0EC8" w:rsidRPr="00153A31" w:rsidRDefault="00DD0EC8" w:rsidP="007C7926">
            <w:pPr>
              <w:pStyle w:val="Bodyjustified"/>
              <w:jc w:val="left"/>
            </w:pPr>
            <w:r w:rsidRPr="00153A31">
              <w:t>Voltage Proof (Dielectric)</w:t>
            </w:r>
          </w:p>
        </w:tc>
        <w:tc>
          <w:tcPr>
            <w:tcW w:w="907" w:type="dxa"/>
            <w:tcBorders>
              <w:top w:val="nil"/>
              <w:bottom w:val="nil"/>
            </w:tcBorders>
          </w:tcPr>
          <w:p w:rsidR="00DD0EC8" w:rsidRPr="00153A31" w:rsidRDefault="00DD0EC8" w:rsidP="007C7926">
            <w:pPr>
              <w:pStyle w:val="Bodyjustified"/>
            </w:pPr>
            <w:r w:rsidRPr="00153A31">
              <w:t>VP</w:t>
            </w:r>
            <w:r w:rsidRPr="00153A31">
              <w:rPr>
                <w:vertAlign w:val="subscript"/>
              </w:rPr>
              <w:t>D</w:t>
            </w:r>
          </w:p>
        </w:tc>
        <w:tc>
          <w:tcPr>
            <w:tcW w:w="794" w:type="dxa"/>
            <w:tcBorders>
              <w:top w:val="nil"/>
              <w:bottom w:val="nil"/>
            </w:tcBorders>
          </w:tcPr>
          <w:p w:rsidR="00DD0EC8" w:rsidRPr="005D357E" w:rsidRDefault="00DD0EC8" w:rsidP="00FE781D">
            <w:pPr>
              <w:pStyle w:val="Bodyjustified"/>
            </w:pPr>
            <w:r w:rsidRPr="005D357E">
              <w:t>2.5U</w:t>
            </w:r>
            <w:r w:rsidRPr="005D357E">
              <w:rPr>
                <w:vertAlign w:val="subscript"/>
              </w:rPr>
              <w:t>R</w:t>
            </w:r>
          </w:p>
        </w:tc>
        <w:tc>
          <w:tcPr>
            <w:tcW w:w="964" w:type="dxa"/>
            <w:tcBorders>
              <w:top w:val="nil"/>
              <w:bottom w:val="nil"/>
            </w:tcBorders>
          </w:tcPr>
          <w:p w:rsidR="00DD0EC8" w:rsidRPr="005D357E" w:rsidRDefault="00DD0EC8" w:rsidP="00FE781D">
            <w:pPr>
              <w:pStyle w:val="Bodyjustified"/>
            </w:pPr>
            <w:r w:rsidRPr="005D357E">
              <w:t>-</w:t>
            </w:r>
          </w:p>
        </w:tc>
        <w:tc>
          <w:tcPr>
            <w:tcW w:w="760" w:type="dxa"/>
            <w:tcBorders>
              <w:top w:val="nil"/>
              <w:bottom w:val="nil"/>
            </w:tcBorders>
          </w:tcPr>
          <w:p w:rsidR="00DD0EC8" w:rsidRPr="005D357E" w:rsidRDefault="00DD0EC8" w:rsidP="00FE781D">
            <w:pPr>
              <w:pStyle w:val="Bodyjustified"/>
            </w:pPr>
            <w:r w:rsidRPr="005D357E">
              <w:t>V</w:t>
            </w:r>
          </w:p>
        </w:tc>
      </w:tr>
      <w:tr w:rsidR="00901D5D" w:rsidRPr="00153A31" w:rsidTr="00A72A08">
        <w:trPr>
          <w:cantSplit/>
          <w:trHeight w:val="284"/>
        </w:trPr>
        <w:tc>
          <w:tcPr>
            <w:tcW w:w="2714" w:type="dxa"/>
          </w:tcPr>
          <w:p w:rsidR="00901D5D" w:rsidRPr="00153A31" w:rsidRDefault="00901D5D" w:rsidP="007C7926">
            <w:pPr>
              <w:pStyle w:val="Bodyjustified"/>
              <w:jc w:val="left"/>
            </w:pPr>
            <w:r w:rsidRPr="00153A31">
              <w:t>Capacitance-Temperature Characteristics</w:t>
            </w:r>
          </w:p>
        </w:tc>
        <w:tc>
          <w:tcPr>
            <w:tcW w:w="2607" w:type="dxa"/>
            <w:tcBorders>
              <w:top w:val="single" w:sz="4" w:space="0" w:color="auto"/>
              <w:bottom w:val="single" w:sz="4" w:space="0" w:color="auto"/>
            </w:tcBorders>
          </w:tcPr>
          <w:p w:rsidR="00901D5D" w:rsidRPr="00153A31" w:rsidRDefault="00901D5D" w:rsidP="007C7926">
            <w:pPr>
              <w:pStyle w:val="Bodyjustified"/>
              <w:jc w:val="left"/>
            </w:pPr>
            <w:r w:rsidRPr="00153A31">
              <w:t>Temperature Characteristic</w:t>
            </w:r>
          </w:p>
        </w:tc>
        <w:tc>
          <w:tcPr>
            <w:tcW w:w="907" w:type="dxa"/>
            <w:tcBorders>
              <w:top w:val="single" w:sz="4" w:space="0" w:color="auto"/>
              <w:bottom w:val="single" w:sz="4" w:space="0" w:color="auto"/>
            </w:tcBorders>
          </w:tcPr>
          <w:p w:rsidR="00901D5D" w:rsidRPr="00153A31" w:rsidRDefault="00901D5D" w:rsidP="007C7926">
            <w:pPr>
              <w:pStyle w:val="Bodyjustified"/>
            </w:pPr>
            <w:r w:rsidRPr="00153A31">
              <w:t>TC</w:t>
            </w:r>
          </w:p>
        </w:tc>
        <w:tc>
          <w:tcPr>
            <w:tcW w:w="1758" w:type="dxa"/>
            <w:gridSpan w:val="2"/>
            <w:tcBorders>
              <w:top w:val="single" w:sz="4" w:space="0" w:color="auto"/>
              <w:bottom w:val="single" w:sz="4" w:space="0" w:color="auto"/>
            </w:tcBorders>
          </w:tcPr>
          <w:p w:rsidR="00901D5D" w:rsidRPr="00153A31" w:rsidRDefault="00901D5D" w:rsidP="00695333">
            <w:pPr>
              <w:pStyle w:val="Bodyjustified"/>
            </w:pPr>
            <w:r w:rsidRPr="00153A31">
              <w:t xml:space="preserve">Note </w:t>
            </w:r>
            <w:r w:rsidR="00695333">
              <w:t>5</w:t>
            </w:r>
          </w:p>
        </w:tc>
        <w:tc>
          <w:tcPr>
            <w:tcW w:w="760" w:type="dxa"/>
            <w:tcBorders>
              <w:top w:val="single" w:sz="4" w:space="0" w:color="auto"/>
              <w:bottom w:val="single" w:sz="4" w:space="0" w:color="auto"/>
            </w:tcBorders>
          </w:tcPr>
          <w:p w:rsidR="00901D5D" w:rsidRPr="00153A31" w:rsidRDefault="00901D5D" w:rsidP="007C7926">
            <w:pPr>
              <w:pStyle w:val="Bodyjustified"/>
            </w:pPr>
          </w:p>
        </w:tc>
      </w:tr>
      <w:tr w:rsidR="00CA08E8" w:rsidRPr="00153A31" w:rsidTr="00695333">
        <w:trPr>
          <w:cantSplit/>
          <w:trHeight w:val="284"/>
        </w:trPr>
        <w:tc>
          <w:tcPr>
            <w:tcW w:w="2714" w:type="dxa"/>
            <w:tcBorders>
              <w:top w:val="single" w:sz="4" w:space="0" w:color="auto"/>
              <w:bottom w:val="nil"/>
            </w:tcBorders>
          </w:tcPr>
          <w:p w:rsidR="00CA08E8" w:rsidRPr="00153A31" w:rsidRDefault="00CA08E8" w:rsidP="00695333">
            <w:pPr>
              <w:pStyle w:val="Bodyjustified"/>
              <w:keepNext/>
              <w:jc w:val="left"/>
            </w:pPr>
            <w:r w:rsidRPr="00153A31">
              <w:lastRenderedPageBreak/>
              <w:t>Resistance to Soldering Heat</w:t>
            </w:r>
          </w:p>
        </w:tc>
        <w:tc>
          <w:tcPr>
            <w:tcW w:w="2607" w:type="dxa"/>
            <w:tcBorders>
              <w:top w:val="single" w:sz="4" w:space="0" w:color="auto"/>
              <w:bottom w:val="nil"/>
            </w:tcBorders>
          </w:tcPr>
          <w:p w:rsidR="00CA08E8" w:rsidRPr="00153A31" w:rsidRDefault="00CA08E8" w:rsidP="00695333">
            <w:pPr>
              <w:pStyle w:val="Bodyjustified"/>
              <w:keepNext/>
              <w:jc w:val="left"/>
            </w:pPr>
          </w:p>
        </w:tc>
        <w:tc>
          <w:tcPr>
            <w:tcW w:w="907" w:type="dxa"/>
            <w:tcBorders>
              <w:top w:val="single" w:sz="4" w:space="0" w:color="auto"/>
              <w:bottom w:val="nil"/>
            </w:tcBorders>
          </w:tcPr>
          <w:p w:rsidR="00CA08E8" w:rsidRPr="00153A31" w:rsidRDefault="00CA08E8" w:rsidP="00695333">
            <w:pPr>
              <w:pStyle w:val="Bodyjustified"/>
              <w:keepNext/>
            </w:pPr>
          </w:p>
        </w:tc>
        <w:tc>
          <w:tcPr>
            <w:tcW w:w="1758" w:type="dxa"/>
            <w:gridSpan w:val="2"/>
            <w:tcBorders>
              <w:top w:val="single" w:sz="4" w:space="0" w:color="auto"/>
              <w:bottom w:val="nil"/>
            </w:tcBorders>
          </w:tcPr>
          <w:p w:rsidR="00CA08E8" w:rsidRPr="00153A31" w:rsidRDefault="00CA08E8" w:rsidP="00695333">
            <w:pPr>
              <w:pStyle w:val="Bodyjustified"/>
              <w:keepNext/>
            </w:pPr>
          </w:p>
        </w:tc>
        <w:tc>
          <w:tcPr>
            <w:tcW w:w="760" w:type="dxa"/>
            <w:tcBorders>
              <w:top w:val="single" w:sz="4" w:space="0" w:color="auto"/>
              <w:bottom w:val="nil"/>
            </w:tcBorders>
          </w:tcPr>
          <w:p w:rsidR="00CA08E8" w:rsidRPr="00153A31" w:rsidRDefault="00CA08E8" w:rsidP="00695333">
            <w:pPr>
              <w:pStyle w:val="Bodyjustified"/>
              <w:keepNext/>
            </w:pPr>
          </w:p>
        </w:tc>
      </w:tr>
      <w:tr w:rsidR="00CA08E8" w:rsidRPr="00153A31" w:rsidTr="00695333">
        <w:trPr>
          <w:cantSplit/>
          <w:trHeight w:val="284"/>
        </w:trPr>
        <w:tc>
          <w:tcPr>
            <w:tcW w:w="2714" w:type="dxa"/>
            <w:tcBorders>
              <w:top w:val="nil"/>
              <w:bottom w:val="nil"/>
            </w:tcBorders>
          </w:tcPr>
          <w:p w:rsidR="00CA08E8" w:rsidRPr="00153A31" w:rsidRDefault="00CA08E8" w:rsidP="00695333">
            <w:pPr>
              <w:pStyle w:val="Bodyjustified"/>
              <w:keepNext/>
              <w:jc w:val="left"/>
            </w:pPr>
            <w:r w:rsidRPr="00153A31">
              <w:t>Initial Measurements</w:t>
            </w:r>
          </w:p>
        </w:tc>
        <w:tc>
          <w:tcPr>
            <w:tcW w:w="2607" w:type="dxa"/>
            <w:tcBorders>
              <w:top w:val="nil"/>
              <w:bottom w:val="nil"/>
            </w:tcBorders>
          </w:tcPr>
          <w:p w:rsidR="00CA08E8" w:rsidRPr="00153A31" w:rsidRDefault="00CA08E8" w:rsidP="00695333">
            <w:pPr>
              <w:pStyle w:val="Bodyjustified"/>
              <w:keepNext/>
              <w:jc w:val="left"/>
            </w:pPr>
            <w:r w:rsidRPr="00153A31">
              <w:t>Capacitance</w:t>
            </w:r>
          </w:p>
        </w:tc>
        <w:tc>
          <w:tcPr>
            <w:tcW w:w="907" w:type="dxa"/>
            <w:tcBorders>
              <w:top w:val="nil"/>
              <w:bottom w:val="nil"/>
            </w:tcBorders>
          </w:tcPr>
          <w:p w:rsidR="00CA08E8" w:rsidRPr="00153A31" w:rsidRDefault="00CA08E8" w:rsidP="00695333">
            <w:pPr>
              <w:pStyle w:val="Bodyjustified"/>
              <w:keepNext/>
            </w:pPr>
            <w:r w:rsidRPr="00153A31">
              <w:t>C</w:t>
            </w:r>
            <w:r w:rsidRPr="00153A31">
              <w:rPr>
                <w:vertAlign w:val="subscript"/>
              </w:rPr>
              <w:t>A</w:t>
            </w:r>
          </w:p>
        </w:tc>
        <w:tc>
          <w:tcPr>
            <w:tcW w:w="1758" w:type="dxa"/>
            <w:gridSpan w:val="2"/>
            <w:tcBorders>
              <w:top w:val="nil"/>
              <w:bottom w:val="nil"/>
            </w:tcBorders>
          </w:tcPr>
          <w:p w:rsidR="00CA08E8" w:rsidRPr="00153A31" w:rsidRDefault="00CA08E8" w:rsidP="00695333">
            <w:pPr>
              <w:pStyle w:val="Bodyjustified"/>
              <w:keepNext/>
            </w:pPr>
            <w:r w:rsidRPr="00153A31">
              <w:t>Note 1</w:t>
            </w:r>
          </w:p>
        </w:tc>
        <w:tc>
          <w:tcPr>
            <w:tcW w:w="760" w:type="dxa"/>
            <w:tcBorders>
              <w:top w:val="nil"/>
              <w:bottom w:val="nil"/>
            </w:tcBorders>
          </w:tcPr>
          <w:p w:rsidR="00CA08E8" w:rsidRPr="00153A31" w:rsidRDefault="00CA08E8" w:rsidP="00695333">
            <w:pPr>
              <w:pStyle w:val="Bodyjustified"/>
              <w:keepNext/>
            </w:pPr>
          </w:p>
        </w:tc>
      </w:tr>
      <w:tr w:rsidR="00CA08E8" w:rsidRPr="00153A31" w:rsidTr="00695333">
        <w:trPr>
          <w:cantSplit/>
          <w:trHeight w:val="284"/>
        </w:trPr>
        <w:tc>
          <w:tcPr>
            <w:tcW w:w="2714" w:type="dxa"/>
            <w:vMerge w:val="restart"/>
            <w:tcBorders>
              <w:top w:val="nil"/>
            </w:tcBorders>
          </w:tcPr>
          <w:p w:rsidR="00CA08E8" w:rsidRPr="00153A31" w:rsidRDefault="00CA08E8" w:rsidP="00CA08E8">
            <w:pPr>
              <w:pStyle w:val="Bodyjustified"/>
              <w:jc w:val="left"/>
            </w:pPr>
            <w:r w:rsidRPr="00153A31">
              <w:t>Final Measurements</w:t>
            </w:r>
          </w:p>
        </w:tc>
        <w:tc>
          <w:tcPr>
            <w:tcW w:w="2607" w:type="dxa"/>
            <w:tcBorders>
              <w:top w:val="nil"/>
              <w:bottom w:val="nil"/>
            </w:tcBorders>
          </w:tcPr>
          <w:p w:rsidR="00CA08E8" w:rsidRPr="00153A31" w:rsidRDefault="00CA08E8" w:rsidP="00CA08E8">
            <w:pPr>
              <w:pStyle w:val="Bodyjustified"/>
              <w:jc w:val="left"/>
            </w:pPr>
            <w:r w:rsidRPr="00153A31">
              <w:t>Capacitance</w:t>
            </w:r>
          </w:p>
        </w:tc>
        <w:tc>
          <w:tcPr>
            <w:tcW w:w="907" w:type="dxa"/>
            <w:tcBorders>
              <w:top w:val="nil"/>
              <w:bottom w:val="nil"/>
            </w:tcBorders>
          </w:tcPr>
          <w:p w:rsidR="00CA08E8" w:rsidRPr="00153A31" w:rsidRDefault="00CA08E8" w:rsidP="00CA08E8">
            <w:pPr>
              <w:pStyle w:val="Bodyjustified"/>
            </w:pPr>
            <w:r w:rsidRPr="00153A31">
              <w:t>C</w:t>
            </w:r>
            <w:r w:rsidRPr="00153A31">
              <w:rPr>
                <w:vertAlign w:val="subscript"/>
              </w:rPr>
              <w:t>A</w:t>
            </w:r>
          </w:p>
        </w:tc>
        <w:tc>
          <w:tcPr>
            <w:tcW w:w="1758" w:type="dxa"/>
            <w:gridSpan w:val="2"/>
            <w:tcBorders>
              <w:top w:val="nil"/>
              <w:bottom w:val="nil"/>
            </w:tcBorders>
          </w:tcPr>
          <w:p w:rsidR="00CA08E8" w:rsidRPr="00153A31" w:rsidRDefault="00CA08E8" w:rsidP="00CA08E8">
            <w:pPr>
              <w:pStyle w:val="Bodyjustified"/>
            </w:pPr>
            <w:r w:rsidRPr="00153A31">
              <w:t>Note 1</w:t>
            </w:r>
          </w:p>
        </w:tc>
        <w:tc>
          <w:tcPr>
            <w:tcW w:w="760" w:type="dxa"/>
            <w:tcBorders>
              <w:top w:val="nil"/>
              <w:bottom w:val="nil"/>
            </w:tcBorders>
          </w:tcPr>
          <w:p w:rsidR="00CA08E8" w:rsidRPr="00153A31" w:rsidRDefault="00CA08E8" w:rsidP="00CA08E8">
            <w:pPr>
              <w:pStyle w:val="Bodyjustified"/>
            </w:pPr>
          </w:p>
        </w:tc>
      </w:tr>
      <w:tr w:rsidR="00CA08E8" w:rsidRPr="00153A31" w:rsidTr="00695333">
        <w:trPr>
          <w:cantSplit/>
          <w:trHeight w:val="284"/>
        </w:trPr>
        <w:tc>
          <w:tcPr>
            <w:tcW w:w="2714" w:type="dxa"/>
            <w:vMerge/>
          </w:tcPr>
          <w:p w:rsidR="00CA08E8" w:rsidRPr="00153A31" w:rsidRDefault="00CA08E8" w:rsidP="00CA08E8">
            <w:pPr>
              <w:pStyle w:val="Bodyjustified"/>
              <w:jc w:val="left"/>
            </w:pPr>
          </w:p>
        </w:tc>
        <w:tc>
          <w:tcPr>
            <w:tcW w:w="2607" w:type="dxa"/>
            <w:tcBorders>
              <w:top w:val="nil"/>
              <w:bottom w:val="nil"/>
            </w:tcBorders>
          </w:tcPr>
          <w:p w:rsidR="00CA08E8" w:rsidRPr="00153A31" w:rsidRDefault="00CA08E8" w:rsidP="00CA08E8">
            <w:pPr>
              <w:pStyle w:val="Bodyjustified"/>
              <w:jc w:val="left"/>
            </w:pPr>
            <w:r w:rsidRPr="00153A31">
              <w:t>Change in Capacitance</w:t>
            </w:r>
          </w:p>
        </w:tc>
        <w:tc>
          <w:tcPr>
            <w:tcW w:w="907" w:type="dxa"/>
            <w:tcBorders>
              <w:top w:val="nil"/>
              <w:bottom w:val="nil"/>
            </w:tcBorders>
          </w:tcPr>
          <w:p w:rsidR="00CA08E8" w:rsidRPr="00153A31" w:rsidRDefault="00CA08E8" w:rsidP="00CA08E8">
            <w:pPr>
              <w:pStyle w:val="Bodyjustified"/>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CA08E8" w:rsidRPr="00153A31" w:rsidRDefault="00CA08E8" w:rsidP="00CA08E8">
            <w:pPr>
              <w:pStyle w:val="Bodyjustified"/>
            </w:pPr>
            <w:r w:rsidRPr="00153A31">
              <w:t>-1</w:t>
            </w:r>
            <w:r>
              <w:t>0</w:t>
            </w:r>
          </w:p>
        </w:tc>
        <w:tc>
          <w:tcPr>
            <w:tcW w:w="964" w:type="dxa"/>
            <w:tcBorders>
              <w:top w:val="nil"/>
              <w:bottom w:val="nil"/>
            </w:tcBorders>
          </w:tcPr>
          <w:p w:rsidR="00CA08E8" w:rsidRPr="00153A31" w:rsidRDefault="00CA08E8" w:rsidP="00CA08E8">
            <w:pPr>
              <w:pStyle w:val="Bodyjustified"/>
            </w:pPr>
            <w:r w:rsidRPr="00153A31">
              <w:t>+</w:t>
            </w:r>
            <w:r>
              <w:t>20</w:t>
            </w:r>
          </w:p>
        </w:tc>
        <w:tc>
          <w:tcPr>
            <w:tcW w:w="760" w:type="dxa"/>
            <w:tcBorders>
              <w:top w:val="nil"/>
              <w:bottom w:val="nil"/>
            </w:tcBorders>
          </w:tcPr>
          <w:p w:rsidR="00CA08E8" w:rsidRPr="00153A31" w:rsidRDefault="00CA08E8" w:rsidP="00CA08E8">
            <w:pPr>
              <w:pStyle w:val="Bodyjustified"/>
            </w:pPr>
            <w:r w:rsidRPr="00153A31">
              <w:t>%</w:t>
            </w:r>
          </w:p>
        </w:tc>
      </w:tr>
      <w:tr w:rsidR="00A72A08" w:rsidRPr="00153A31" w:rsidTr="00695333">
        <w:trPr>
          <w:cantSplit/>
          <w:trHeight w:val="284"/>
        </w:trPr>
        <w:tc>
          <w:tcPr>
            <w:tcW w:w="2714" w:type="dxa"/>
            <w:vMerge/>
          </w:tcPr>
          <w:p w:rsidR="00A72A08" w:rsidRPr="00153A31" w:rsidRDefault="00A72A08" w:rsidP="00A72A08">
            <w:pPr>
              <w:pStyle w:val="Bodyjustified"/>
              <w:jc w:val="left"/>
            </w:pPr>
          </w:p>
        </w:tc>
        <w:tc>
          <w:tcPr>
            <w:tcW w:w="2607" w:type="dxa"/>
            <w:tcBorders>
              <w:top w:val="nil"/>
              <w:bottom w:val="nil"/>
            </w:tcBorders>
          </w:tcPr>
          <w:p w:rsidR="00A72A08" w:rsidRPr="00153A31" w:rsidRDefault="00A72A08" w:rsidP="00A72A08">
            <w:pPr>
              <w:pStyle w:val="Bodyjustified"/>
              <w:keepNext/>
              <w:jc w:val="left"/>
            </w:pPr>
            <w:r w:rsidRPr="00153A31">
              <w:t>Insulation Resistance (Dielectric)</w:t>
            </w:r>
          </w:p>
        </w:tc>
        <w:tc>
          <w:tcPr>
            <w:tcW w:w="907" w:type="dxa"/>
            <w:tcBorders>
              <w:top w:val="nil"/>
              <w:bottom w:val="nil"/>
            </w:tcBorders>
          </w:tcPr>
          <w:p w:rsidR="00A72A08" w:rsidRPr="00153A31" w:rsidRDefault="00A72A08" w:rsidP="00A72A08">
            <w:pPr>
              <w:pStyle w:val="Bodyjustified"/>
            </w:pPr>
            <w:r w:rsidRPr="00153A31">
              <w:t>R</w:t>
            </w:r>
            <w:r w:rsidRPr="00153A31">
              <w:rPr>
                <w:vertAlign w:val="subscript"/>
              </w:rPr>
              <w:t>ID</w:t>
            </w:r>
          </w:p>
        </w:tc>
        <w:tc>
          <w:tcPr>
            <w:tcW w:w="794" w:type="dxa"/>
            <w:tcBorders>
              <w:top w:val="nil"/>
              <w:bottom w:val="nil"/>
            </w:tcBorders>
          </w:tcPr>
          <w:p w:rsidR="00A72A08" w:rsidRPr="005D357E" w:rsidRDefault="00A72A08" w:rsidP="00A72A08">
            <w:pPr>
              <w:pStyle w:val="Bodyjustified"/>
            </w:pPr>
            <w:r w:rsidRPr="005D357E">
              <w:t>1000</w:t>
            </w:r>
          </w:p>
        </w:tc>
        <w:tc>
          <w:tcPr>
            <w:tcW w:w="964" w:type="dxa"/>
            <w:tcBorders>
              <w:top w:val="nil"/>
              <w:bottom w:val="nil"/>
            </w:tcBorders>
          </w:tcPr>
          <w:p w:rsidR="00A72A08" w:rsidRPr="005D357E" w:rsidRDefault="00A72A08" w:rsidP="00A72A08">
            <w:pPr>
              <w:pStyle w:val="Bodyjustified"/>
            </w:pPr>
            <w:r w:rsidRPr="005D357E">
              <w:t>-</w:t>
            </w:r>
          </w:p>
        </w:tc>
        <w:tc>
          <w:tcPr>
            <w:tcW w:w="760" w:type="dxa"/>
            <w:tcBorders>
              <w:top w:val="nil"/>
              <w:bottom w:val="nil"/>
            </w:tcBorders>
          </w:tcPr>
          <w:p w:rsidR="00A72A08" w:rsidRPr="005D357E" w:rsidRDefault="00A72A08" w:rsidP="00A72A08">
            <w:pPr>
              <w:pStyle w:val="Bodyjustified"/>
            </w:pPr>
            <w:r>
              <w:t>G</w:t>
            </w:r>
            <w:r w:rsidRPr="005D357E">
              <w:t>Ω.</w:t>
            </w:r>
            <w:r>
              <w:t>n</w:t>
            </w:r>
            <w:r w:rsidRPr="005D357E">
              <w:t>F</w:t>
            </w:r>
          </w:p>
        </w:tc>
      </w:tr>
      <w:tr w:rsidR="00A72A08" w:rsidRPr="00153A31" w:rsidTr="00695333">
        <w:trPr>
          <w:cantSplit/>
          <w:trHeight w:val="284"/>
        </w:trPr>
        <w:tc>
          <w:tcPr>
            <w:tcW w:w="2714" w:type="dxa"/>
            <w:vMerge/>
            <w:tcBorders>
              <w:bottom w:val="single" w:sz="4" w:space="0" w:color="auto"/>
            </w:tcBorders>
          </w:tcPr>
          <w:p w:rsidR="00A72A08" w:rsidRPr="00153A31" w:rsidRDefault="00A72A08" w:rsidP="00A72A08">
            <w:pPr>
              <w:pStyle w:val="Bodyjustified"/>
              <w:jc w:val="left"/>
            </w:pPr>
          </w:p>
        </w:tc>
        <w:tc>
          <w:tcPr>
            <w:tcW w:w="2607" w:type="dxa"/>
            <w:tcBorders>
              <w:top w:val="nil"/>
              <w:bottom w:val="single" w:sz="4" w:space="0" w:color="auto"/>
            </w:tcBorders>
          </w:tcPr>
          <w:p w:rsidR="00A72A08" w:rsidRPr="00153A31" w:rsidRDefault="00A72A08" w:rsidP="00A72A08">
            <w:pPr>
              <w:pStyle w:val="Bodyjustified"/>
              <w:jc w:val="left"/>
            </w:pPr>
            <w:r w:rsidRPr="00153A31">
              <w:t>Insulation Resi</w:t>
            </w:r>
            <w:r w:rsidR="00781785">
              <w:t>stance (Body Insulation)</w:t>
            </w:r>
          </w:p>
        </w:tc>
        <w:tc>
          <w:tcPr>
            <w:tcW w:w="907" w:type="dxa"/>
            <w:tcBorders>
              <w:top w:val="nil"/>
              <w:bottom w:val="single" w:sz="4" w:space="0" w:color="auto"/>
            </w:tcBorders>
          </w:tcPr>
          <w:p w:rsidR="00A72A08" w:rsidRPr="00153A31" w:rsidRDefault="00A72A08" w:rsidP="00A72A08">
            <w:pPr>
              <w:pStyle w:val="Bodyjustified"/>
            </w:pPr>
            <w:r w:rsidRPr="00153A31">
              <w:t>R</w:t>
            </w:r>
            <w:r w:rsidRPr="00153A31">
              <w:rPr>
                <w:vertAlign w:val="subscript"/>
              </w:rPr>
              <w:t>IB</w:t>
            </w:r>
          </w:p>
        </w:tc>
        <w:tc>
          <w:tcPr>
            <w:tcW w:w="794" w:type="dxa"/>
            <w:tcBorders>
              <w:top w:val="nil"/>
              <w:bottom w:val="single" w:sz="4" w:space="0" w:color="auto"/>
            </w:tcBorders>
          </w:tcPr>
          <w:p w:rsidR="00A72A08" w:rsidRPr="005D357E" w:rsidRDefault="00A72A08" w:rsidP="00A72A08">
            <w:pPr>
              <w:pStyle w:val="Bodyjustified"/>
            </w:pPr>
            <w:r w:rsidRPr="005D357E">
              <w:t>1000</w:t>
            </w:r>
          </w:p>
        </w:tc>
        <w:tc>
          <w:tcPr>
            <w:tcW w:w="964" w:type="dxa"/>
            <w:tcBorders>
              <w:top w:val="nil"/>
              <w:bottom w:val="single" w:sz="4" w:space="0" w:color="auto"/>
            </w:tcBorders>
          </w:tcPr>
          <w:p w:rsidR="00A72A08" w:rsidRPr="005D357E" w:rsidRDefault="00A72A08" w:rsidP="00A72A08">
            <w:pPr>
              <w:pStyle w:val="Bodyjustified"/>
            </w:pPr>
            <w:r w:rsidRPr="005D357E">
              <w:t>-</w:t>
            </w:r>
          </w:p>
        </w:tc>
        <w:tc>
          <w:tcPr>
            <w:tcW w:w="760" w:type="dxa"/>
            <w:tcBorders>
              <w:top w:val="nil"/>
              <w:bottom w:val="single" w:sz="4" w:space="0" w:color="auto"/>
            </w:tcBorders>
          </w:tcPr>
          <w:p w:rsidR="00A72A08" w:rsidRPr="005D357E" w:rsidRDefault="00A72A08" w:rsidP="00A72A08">
            <w:pPr>
              <w:pStyle w:val="Bodyjustified"/>
            </w:pPr>
            <w:r>
              <w:t>G</w:t>
            </w:r>
            <w:r w:rsidRPr="005D357E">
              <w:t>Ω.</w:t>
            </w:r>
            <w:r>
              <w:t>n</w:t>
            </w:r>
            <w:r w:rsidRPr="005D357E">
              <w:t>F</w:t>
            </w:r>
          </w:p>
        </w:tc>
      </w:tr>
    </w:tbl>
    <w:p w:rsidR="001B3FD4" w:rsidRDefault="006172EC" w:rsidP="007C7926">
      <w:pPr>
        <w:pStyle w:val="NOTES"/>
      </w:pPr>
      <w:r>
        <w:t>NOTES:</w:t>
      </w:r>
    </w:p>
    <w:p w:rsidR="006172EC" w:rsidRDefault="006172EC" w:rsidP="007C7926">
      <w:pPr>
        <w:pStyle w:val="numericallist"/>
      </w:pPr>
      <w:r>
        <w:t>As specified in Room Temperature Electrical Measurements.</w:t>
      </w:r>
    </w:p>
    <w:p w:rsidR="00A72A08" w:rsidRDefault="00A72A08" w:rsidP="00A72A08">
      <w:pPr>
        <w:pStyle w:val="numericallist"/>
      </w:pPr>
      <w:r>
        <w:t>T</w:t>
      </w:r>
      <w:r w:rsidRPr="009F6CA1">
        <w:t>est conditions for Insulation Resistance shall be as specified in Steady State Humidity in the ESCC Generic Specification</w:t>
      </w:r>
      <w:r>
        <w:t>.</w:t>
      </w:r>
    </w:p>
    <w:p w:rsidR="00A72A08" w:rsidRDefault="00A72A08" w:rsidP="00A72A08">
      <w:pPr>
        <w:pStyle w:val="numericallist"/>
      </w:pPr>
      <w:r w:rsidRPr="009F6CA1">
        <w:t>Intermediate measurements are optional at the Manufacturer’s discretion</w:t>
      </w:r>
      <w:r>
        <w:t>.</w:t>
      </w:r>
    </w:p>
    <w:p w:rsidR="00A72A08" w:rsidRDefault="00A72A08" w:rsidP="00A76D19">
      <w:pPr>
        <w:pStyle w:val="numericallist"/>
      </w:pPr>
      <w:r w:rsidRPr="009F6CA1">
        <w:t>1000 hours is applicable to Periodic Testing for extension of qualification. 2000 hours is applicable to Qualification Testing, and to Periodic Testing for renewal of qualification after lapse.</w:t>
      </w:r>
    </w:p>
    <w:p w:rsidR="006172EC" w:rsidRDefault="006172EC" w:rsidP="007C7926">
      <w:pPr>
        <w:pStyle w:val="numericallist"/>
      </w:pPr>
      <w:r>
        <w:t>As specified in High and Low Temperatures Electrical Measurements.</w:t>
      </w:r>
    </w:p>
    <w:p w:rsidR="001B3FD4" w:rsidRPr="007C7926" w:rsidRDefault="001B3FD4" w:rsidP="009D08C9">
      <w:pPr>
        <w:pStyle w:val="Heading2"/>
      </w:pPr>
      <w:bookmarkStart w:id="25" w:name="_Toc347916815"/>
      <w:r w:rsidRPr="007C7926">
        <w:t>BURN-IN</w:t>
      </w:r>
      <w:bookmarkEnd w:id="25"/>
    </w:p>
    <w:p w:rsidR="00A86F1C" w:rsidRDefault="00A86F1C" w:rsidP="009D08C9">
      <w:pPr>
        <w:keepNext/>
      </w:pPr>
      <w:r>
        <w:t xml:space="preserve">The </w:t>
      </w:r>
      <w:r w:rsidR="00891B07">
        <w:t>requirements for</w:t>
      </w:r>
      <w:r>
        <w:t xml:space="preserve"> Burn-in </w:t>
      </w:r>
      <w:r w:rsidR="009C52EF">
        <w:t>are</w:t>
      </w:r>
      <w:r>
        <w:t xml:space="preserve"> specified in </w:t>
      </w:r>
      <w:r w:rsidR="00DC6254">
        <w:t xml:space="preserve">the </w:t>
      </w:r>
      <w:r>
        <w:t>ESCC Generic Specification</w:t>
      </w:r>
      <w:r w:rsidR="00DC6254">
        <w:t>.</w:t>
      </w:r>
      <w:r w:rsidR="009C52EF">
        <w:t xml:space="preserve"> The following conditions shall also apply:</w:t>
      </w:r>
    </w:p>
    <w:p w:rsidR="002D5CD9" w:rsidRPr="00181D2B" w:rsidRDefault="001B3FD4" w:rsidP="007C7926">
      <w:pPr>
        <w:pStyle w:val="BulletList"/>
      </w:pPr>
      <w:r w:rsidRPr="00B94B6D">
        <w:t xml:space="preserve">After Burn-in, the components shall be removed from the chamber and allowed to cool under normal atmospheric conditions </w:t>
      </w:r>
      <w:r w:rsidR="002544D3" w:rsidRPr="00007CC7">
        <w:t>for recovery for 24 hours</w:t>
      </w:r>
      <w:r w:rsidR="002544D3">
        <w:t xml:space="preserve"> minimum</w:t>
      </w:r>
      <w:r w:rsidR="00181D2B">
        <w:t>.</w:t>
      </w:r>
      <w:r w:rsidR="002D5CD9" w:rsidRPr="00181D2B">
        <w:rPr>
          <w:rFonts w:cs="Arial"/>
        </w:rPr>
        <w:br w:type="page"/>
      </w:r>
    </w:p>
    <w:p w:rsidR="002D5CD9" w:rsidRDefault="002D5CD9" w:rsidP="00AC7F4B">
      <w:pPr>
        <w:pStyle w:val="AppendixTitle"/>
        <w:outlineLvl w:val="1"/>
      </w:pPr>
      <w:bookmarkStart w:id="26" w:name="_Toc347916816"/>
      <w:r>
        <w:lastRenderedPageBreak/>
        <w:t>APPENDIX A</w:t>
      </w:r>
      <w:bookmarkEnd w:id="26"/>
    </w:p>
    <w:p w:rsidR="002D5CD9" w:rsidRDefault="002D5CD9" w:rsidP="007C7926">
      <w:pPr>
        <w:pStyle w:val="Title2"/>
      </w:pPr>
      <w:r>
        <w:t>AGREED DEVIATIONS FOR E</w:t>
      </w:r>
      <w:r w:rsidR="002B3884">
        <w:t>XXELI</w:t>
      </w:r>
      <w:r>
        <w:t>a</w:t>
      </w:r>
      <w:r w:rsidR="002B3884">
        <w:t xml:space="preserve"> TECHNOLOGIES</w:t>
      </w:r>
      <w:r>
        <w:t xml:space="preserve"> (F)</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828"/>
        <w:gridCol w:w="7339"/>
      </w:tblGrid>
      <w:tr w:rsidR="002D5CD9" w:rsidTr="00695333">
        <w:trPr>
          <w:trHeight w:val="340"/>
        </w:trPr>
        <w:tc>
          <w:tcPr>
            <w:tcW w:w="1842" w:type="dxa"/>
          </w:tcPr>
          <w:p w:rsidR="002D5CD9" w:rsidRDefault="002D5CD9" w:rsidP="00695333">
            <w:pPr>
              <w:pStyle w:val="Bodyjustified"/>
            </w:pPr>
            <w:r>
              <w:t>Items Affected</w:t>
            </w:r>
          </w:p>
        </w:tc>
        <w:tc>
          <w:tcPr>
            <w:tcW w:w="7371" w:type="dxa"/>
          </w:tcPr>
          <w:p w:rsidR="002D5CD9" w:rsidRDefault="002D5CD9" w:rsidP="00695333">
            <w:pPr>
              <w:pStyle w:val="Bodyjustified"/>
            </w:pPr>
            <w:r>
              <w:t>Description of Deviations</w:t>
            </w:r>
          </w:p>
        </w:tc>
      </w:tr>
      <w:tr w:rsidR="002D5CD9" w:rsidTr="00695333">
        <w:trPr>
          <w:trHeight w:val="3005"/>
        </w:trPr>
        <w:tc>
          <w:tcPr>
            <w:tcW w:w="1842" w:type="dxa"/>
          </w:tcPr>
          <w:p w:rsidR="00B74C99" w:rsidRPr="007C7926" w:rsidRDefault="00B74C99" w:rsidP="00B74C99">
            <w:pPr>
              <w:pStyle w:val="Bodyjustified"/>
              <w:jc w:val="left"/>
            </w:pPr>
            <w:r w:rsidRPr="007C7926">
              <w:t>High and Low Temperatures Electrical Measurements</w:t>
            </w:r>
          </w:p>
          <w:p w:rsidR="002D5CD9" w:rsidRDefault="002D5CD9" w:rsidP="007C7926">
            <w:pPr>
              <w:pStyle w:val="Bodyjustified"/>
              <w:jc w:val="left"/>
            </w:pPr>
          </w:p>
        </w:tc>
        <w:tc>
          <w:tcPr>
            <w:tcW w:w="7371" w:type="dxa"/>
          </w:tcPr>
          <w:p w:rsidR="002D5CD9" w:rsidRDefault="00B74C99" w:rsidP="00F25270">
            <w:pPr>
              <w:pStyle w:val="Bodyjustified"/>
              <w:spacing w:after="120"/>
              <w:jc w:val="both"/>
            </w:pPr>
            <w:r>
              <w:t xml:space="preserve">Temperature Characteristic measurement with voltage applied may be performed </w:t>
            </w:r>
            <w:r w:rsidR="005F26C2">
              <w:t xml:space="preserve">with applied voltages and limits </w:t>
            </w:r>
            <w:r>
              <w:t>as follows:</w:t>
            </w:r>
          </w:p>
          <w:tbl>
            <w:tblPr>
              <w:tblStyle w:val="TableGrid"/>
              <w:tblW w:w="6327" w:type="dxa"/>
              <w:jc w:val="center"/>
              <w:tblCellMar>
                <w:top w:w="28" w:type="dxa"/>
                <w:left w:w="28" w:type="dxa"/>
                <w:bottom w:w="28" w:type="dxa"/>
                <w:right w:w="28" w:type="dxa"/>
              </w:tblCellMar>
              <w:tblLook w:val="04A0" w:firstRow="1" w:lastRow="0" w:firstColumn="1" w:lastColumn="0" w:noHBand="0" w:noVBand="1"/>
            </w:tblPr>
            <w:tblGrid>
              <w:gridCol w:w="1356"/>
              <w:gridCol w:w="897"/>
              <w:gridCol w:w="2240"/>
              <w:gridCol w:w="667"/>
              <w:gridCol w:w="663"/>
              <w:gridCol w:w="504"/>
            </w:tblGrid>
            <w:tr w:rsidR="005F26C2" w:rsidRPr="00F25270" w:rsidTr="00695333">
              <w:trPr>
                <w:jc w:val="center"/>
              </w:trPr>
              <w:tc>
                <w:tcPr>
                  <w:tcW w:w="1356" w:type="dxa"/>
                  <w:tcBorders>
                    <w:bottom w:val="nil"/>
                  </w:tcBorders>
                </w:tcPr>
                <w:p w:rsidR="005F26C2" w:rsidRPr="00F25270" w:rsidRDefault="005F26C2" w:rsidP="005F26C2">
                  <w:pPr>
                    <w:pStyle w:val="Bodyjustified"/>
                    <w:rPr>
                      <w:sz w:val="18"/>
                      <w:szCs w:val="18"/>
                    </w:rPr>
                  </w:pPr>
                  <w:r w:rsidRPr="00F25270">
                    <w:rPr>
                      <w:sz w:val="18"/>
                      <w:szCs w:val="18"/>
                    </w:rPr>
                    <w:t>Characteristics</w:t>
                  </w:r>
                </w:p>
              </w:tc>
              <w:tc>
                <w:tcPr>
                  <w:tcW w:w="897" w:type="dxa"/>
                  <w:tcBorders>
                    <w:bottom w:val="nil"/>
                  </w:tcBorders>
                </w:tcPr>
                <w:p w:rsidR="005F26C2" w:rsidRPr="00F25270" w:rsidRDefault="005F26C2" w:rsidP="005F26C2">
                  <w:pPr>
                    <w:pStyle w:val="Bodyjustified"/>
                    <w:rPr>
                      <w:sz w:val="18"/>
                      <w:szCs w:val="18"/>
                    </w:rPr>
                  </w:pPr>
                  <w:r w:rsidRPr="00F25270">
                    <w:rPr>
                      <w:sz w:val="18"/>
                      <w:szCs w:val="18"/>
                    </w:rPr>
                    <w:t>Symbols</w:t>
                  </w:r>
                </w:p>
              </w:tc>
              <w:tc>
                <w:tcPr>
                  <w:tcW w:w="2240" w:type="dxa"/>
                  <w:vMerge w:val="restart"/>
                </w:tcPr>
                <w:p w:rsidR="005F26C2" w:rsidRPr="00F25270" w:rsidRDefault="005F26C2" w:rsidP="005F26C2">
                  <w:pPr>
                    <w:pStyle w:val="Bodyjustified"/>
                    <w:rPr>
                      <w:sz w:val="18"/>
                      <w:szCs w:val="18"/>
                    </w:rPr>
                  </w:pPr>
                  <w:r w:rsidRPr="00F25270">
                    <w:rPr>
                      <w:sz w:val="18"/>
                      <w:szCs w:val="18"/>
                    </w:rPr>
                    <w:t>Test Method and Conditions</w:t>
                  </w:r>
                </w:p>
              </w:tc>
              <w:tc>
                <w:tcPr>
                  <w:tcW w:w="1330" w:type="dxa"/>
                  <w:gridSpan w:val="2"/>
                  <w:tcBorders>
                    <w:bottom w:val="single" w:sz="4" w:space="0" w:color="auto"/>
                  </w:tcBorders>
                </w:tcPr>
                <w:p w:rsidR="005F26C2" w:rsidRPr="00F25270" w:rsidRDefault="005F26C2" w:rsidP="005F26C2">
                  <w:pPr>
                    <w:pStyle w:val="Bodyjustified"/>
                    <w:rPr>
                      <w:sz w:val="18"/>
                      <w:szCs w:val="18"/>
                    </w:rPr>
                  </w:pPr>
                  <w:r w:rsidRPr="00F25270">
                    <w:rPr>
                      <w:sz w:val="18"/>
                      <w:szCs w:val="18"/>
                    </w:rPr>
                    <w:t>Limits</w:t>
                  </w:r>
                </w:p>
              </w:tc>
              <w:tc>
                <w:tcPr>
                  <w:tcW w:w="504" w:type="dxa"/>
                  <w:tcBorders>
                    <w:bottom w:val="nil"/>
                  </w:tcBorders>
                </w:tcPr>
                <w:p w:rsidR="005F26C2" w:rsidRPr="00F25270" w:rsidRDefault="005F26C2" w:rsidP="005F26C2">
                  <w:pPr>
                    <w:pStyle w:val="Bodyjustified"/>
                    <w:rPr>
                      <w:sz w:val="18"/>
                      <w:szCs w:val="18"/>
                    </w:rPr>
                  </w:pPr>
                  <w:r w:rsidRPr="00F25270">
                    <w:rPr>
                      <w:sz w:val="18"/>
                      <w:szCs w:val="18"/>
                    </w:rPr>
                    <w:t>Units</w:t>
                  </w:r>
                </w:p>
              </w:tc>
            </w:tr>
            <w:tr w:rsidR="005F26C2" w:rsidRPr="00F25270" w:rsidTr="00695333">
              <w:trPr>
                <w:jc w:val="center"/>
              </w:trPr>
              <w:tc>
                <w:tcPr>
                  <w:tcW w:w="1356" w:type="dxa"/>
                  <w:tcBorders>
                    <w:top w:val="nil"/>
                    <w:bottom w:val="single" w:sz="4" w:space="0" w:color="auto"/>
                  </w:tcBorders>
                </w:tcPr>
                <w:p w:rsidR="005F26C2" w:rsidRPr="00F25270" w:rsidRDefault="005F26C2" w:rsidP="005F26C2">
                  <w:pPr>
                    <w:pStyle w:val="Bodyjustified"/>
                    <w:rPr>
                      <w:sz w:val="18"/>
                      <w:szCs w:val="18"/>
                    </w:rPr>
                  </w:pPr>
                </w:p>
              </w:tc>
              <w:tc>
                <w:tcPr>
                  <w:tcW w:w="897" w:type="dxa"/>
                  <w:tcBorders>
                    <w:top w:val="nil"/>
                    <w:bottom w:val="single" w:sz="4" w:space="0" w:color="auto"/>
                  </w:tcBorders>
                </w:tcPr>
                <w:p w:rsidR="005F26C2" w:rsidRPr="00F25270" w:rsidRDefault="005F26C2" w:rsidP="005F26C2">
                  <w:pPr>
                    <w:pStyle w:val="Bodyjustified"/>
                    <w:rPr>
                      <w:sz w:val="18"/>
                      <w:szCs w:val="18"/>
                    </w:rPr>
                  </w:pPr>
                </w:p>
              </w:tc>
              <w:tc>
                <w:tcPr>
                  <w:tcW w:w="2240" w:type="dxa"/>
                  <w:vMerge/>
                  <w:tcBorders>
                    <w:bottom w:val="single" w:sz="4" w:space="0" w:color="auto"/>
                  </w:tcBorders>
                </w:tcPr>
                <w:p w:rsidR="005F26C2" w:rsidRPr="00F25270" w:rsidRDefault="005F26C2" w:rsidP="005F26C2">
                  <w:pPr>
                    <w:pStyle w:val="Bodyjustified"/>
                    <w:rPr>
                      <w:sz w:val="18"/>
                      <w:szCs w:val="18"/>
                    </w:rPr>
                  </w:pPr>
                </w:p>
              </w:tc>
              <w:tc>
                <w:tcPr>
                  <w:tcW w:w="667" w:type="dxa"/>
                  <w:tcBorders>
                    <w:top w:val="single" w:sz="4" w:space="0" w:color="auto"/>
                    <w:bottom w:val="single" w:sz="4" w:space="0" w:color="auto"/>
                  </w:tcBorders>
                </w:tcPr>
                <w:p w:rsidR="005F26C2" w:rsidRPr="00F25270" w:rsidRDefault="005F26C2" w:rsidP="005F26C2">
                  <w:pPr>
                    <w:pStyle w:val="Bodyjustified"/>
                    <w:rPr>
                      <w:sz w:val="18"/>
                      <w:szCs w:val="18"/>
                    </w:rPr>
                  </w:pPr>
                  <w:r w:rsidRPr="00F25270">
                    <w:rPr>
                      <w:sz w:val="18"/>
                      <w:szCs w:val="18"/>
                    </w:rPr>
                    <w:t>Min</w:t>
                  </w:r>
                </w:p>
              </w:tc>
              <w:tc>
                <w:tcPr>
                  <w:tcW w:w="663" w:type="dxa"/>
                  <w:tcBorders>
                    <w:top w:val="single" w:sz="4" w:space="0" w:color="auto"/>
                    <w:bottom w:val="single" w:sz="4" w:space="0" w:color="auto"/>
                  </w:tcBorders>
                </w:tcPr>
                <w:p w:rsidR="005F26C2" w:rsidRPr="00F25270" w:rsidRDefault="005F26C2" w:rsidP="005F26C2">
                  <w:pPr>
                    <w:pStyle w:val="Bodyjustified"/>
                    <w:rPr>
                      <w:sz w:val="18"/>
                      <w:szCs w:val="18"/>
                    </w:rPr>
                  </w:pPr>
                  <w:r w:rsidRPr="00F25270">
                    <w:rPr>
                      <w:sz w:val="18"/>
                      <w:szCs w:val="18"/>
                    </w:rPr>
                    <w:t>Max</w:t>
                  </w:r>
                </w:p>
              </w:tc>
              <w:tc>
                <w:tcPr>
                  <w:tcW w:w="504" w:type="dxa"/>
                  <w:tcBorders>
                    <w:top w:val="nil"/>
                    <w:bottom w:val="single" w:sz="4" w:space="0" w:color="auto"/>
                  </w:tcBorders>
                </w:tcPr>
                <w:p w:rsidR="005F26C2" w:rsidRPr="00F25270" w:rsidRDefault="005F26C2" w:rsidP="005F26C2">
                  <w:pPr>
                    <w:pStyle w:val="Bodyjustified"/>
                    <w:rPr>
                      <w:sz w:val="18"/>
                      <w:szCs w:val="18"/>
                    </w:rPr>
                  </w:pPr>
                </w:p>
              </w:tc>
            </w:tr>
            <w:tr w:rsidR="00F25270" w:rsidRPr="00F25270" w:rsidTr="00695333">
              <w:trPr>
                <w:jc w:val="center"/>
              </w:trPr>
              <w:tc>
                <w:tcPr>
                  <w:tcW w:w="1356" w:type="dxa"/>
                  <w:tcBorders>
                    <w:bottom w:val="nil"/>
                  </w:tcBorders>
                </w:tcPr>
                <w:p w:rsidR="00F25270" w:rsidRPr="00F25270" w:rsidRDefault="00F25270" w:rsidP="005F26C2">
                  <w:pPr>
                    <w:pStyle w:val="Bodyjustified"/>
                    <w:jc w:val="left"/>
                    <w:rPr>
                      <w:sz w:val="18"/>
                      <w:szCs w:val="18"/>
                    </w:rPr>
                  </w:pPr>
                  <w:r w:rsidRPr="00F25270">
                    <w:rPr>
                      <w:sz w:val="18"/>
                      <w:szCs w:val="18"/>
                    </w:rPr>
                    <w:t>Temperature Characteristic</w:t>
                  </w:r>
                </w:p>
              </w:tc>
              <w:tc>
                <w:tcPr>
                  <w:tcW w:w="897" w:type="dxa"/>
                  <w:tcBorders>
                    <w:bottom w:val="nil"/>
                  </w:tcBorders>
                </w:tcPr>
                <w:p w:rsidR="00F25270" w:rsidRPr="00F25270" w:rsidRDefault="00F25270" w:rsidP="005F26C2">
                  <w:pPr>
                    <w:pStyle w:val="Bodyjustified"/>
                    <w:rPr>
                      <w:sz w:val="18"/>
                      <w:szCs w:val="18"/>
                    </w:rPr>
                  </w:pPr>
                  <w:r w:rsidRPr="00F25270">
                    <w:rPr>
                      <w:sz w:val="18"/>
                      <w:szCs w:val="18"/>
                    </w:rPr>
                    <w:t>TC</w:t>
                  </w:r>
                </w:p>
              </w:tc>
              <w:tc>
                <w:tcPr>
                  <w:tcW w:w="2240" w:type="dxa"/>
                  <w:tcBorders>
                    <w:bottom w:val="nil"/>
                  </w:tcBorders>
                </w:tcPr>
                <w:p w:rsidR="00F25270" w:rsidRPr="00F25270" w:rsidRDefault="00F25270" w:rsidP="005F26C2">
                  <w:pPr>
                    <w:pStyle w:val="Bodyjustified"/>
                    <w:rPr>
                      <w:sz w:val="18"/>
                      <w:szCs w:val="18"/>
                    </w:rPr>
                  </w:pPr>
                  <w:r w:rsidRPr="00F25270">
                    <w:rPr>
                      <w:sz w:val="18"/>
                      <w:szCs w:val="18"/>
                    </w:rPr>
                    <w:t xml:space="preserve">ESCC No. </w:t>
                  </w:r>
                  <w:hyperlink r:id="rId29" w:history="1">
                    <w:r w:rsidR="00264B99" w:rsidRPr="00264B99">
                      <w:rPr>
                        <w:rStyle w:val="Hyperlink"/>
                      </w:rPr>
                      <w:t>3001</w:t>
                    </w:r>
                  </w:hyperlink>
                  <w:r w:rsidRPr="00F25270">
                    <w:rPr>
                      <w:sz w:val="18"/>
                      <w:szCs w:val="18"/>
                    </w:rPr>
                    <w:t xml:space="preserve"> </w:t>
                  </w:r>
                </w:p>
              </w:tc>
              <w:tc>
                <w:tcPr>
                  <w:tcW w:w="667" w:type="dxa"/>
                  <w:tcBorders>
                    <w:bottom w:val="nil"/>
                  </w:tcBorders>
                </w:tcPr>
                <w:p w:rsidR="00F25270" w:rsidRPr="00F25270" w:rsidRDefault="00F25270" w:rsidP="005F26C2">
                  <w:pPr>
                    <w:pStyle w:val="Bodyjustified"/>
                    <w:rPr>
                      <w:sz w:val="18"/>
                      <w:szCs w:val="18"/>
                    </w:rPr>
                  </w:pPr>
                </w:p>
              </w:tc>
              <w:tc>
                <w:tcPr>
                  <w:tcW w:w="663" w:type="dxa"/>
                  <w:tcBorders>
                    <w:bottom w:val="nil"/>
                  </w:tcBorders>
                </w:tcPr>
                <w:p w:rsidR="00F25270" w:rsidRPr="00F25270" w:rsidRDefault="00F25270" w:rsidP="005F26C2">
                  <w:pPr>
                    <w:pStyle w:val="Bodyjustified"/>
                    <w:rPr>
                      <w:sz w:val="18"/>
                      <w:szCs w:val="18"/>
                    </w:rPr>
                  </w:pPr>
                </w:p>
              </w:tc>
              <w:tc>
                <w:tcPr>
                  <w:tcW w:w="504" w:type="dxa"/>
                  <w:tcBorders>
                    <w:bottom w:val="nil"/>
                  </w:tcBorders>
                </w:tcPr>
                <w:p w:rsidR="00F25270" w:rsidRPr="00F25270" w:rsidRDefault="005F26C2" w:rsidP="005F26C2">
                  <w:pPr>
                    <w:pStyle w:val="Bodyjustified"/>
                    <w:rPr>
                      <w:sz w:val="18"/>
                      <w:szCs w:val="18"/>
                    </w:rPr>
                  </w:pPr>
                  <w:r>
                    <w:rPr>
                      <w:sz w:val="18"/>
                      <w:szCs w:val="18"/>
                    </w:rPr>
                    <w:t>%</w:t>
                  </w:r>
                </w:p>
              </w:tc>
            </w:tr>
            <w:tr w:rsidR="00F25270" w:rsidRPr="00F25270" w:rsidTr="00695333">
              <w:trPr>
                <w:jc w:val="center"/>
              </w:trPr>
              <w:tc>
                <w:tcPr>
                  <w:tcW w:w="1356" w:type="dxa"/>
                  <w:tcBorders>
                    <w:top w:val="nil"/>
                    <w:bottom w:val="nil"/>
                  </w:tcBorders>
                </w:tcPr>
                <w:p w:rsidR="00F25270" w:rsidRPr="00F25270" w:rsidRDefault="00F25270" w:rsidP="005F26C2">
                  <w:pPr>
                    <w:pStyle w:val="Bodyjustified"/>
                    <w:rPr>
                      <w:sz w:val="18"/>
                      <w:szCs w:val="18"/>
                    </w:rPr>
                  </w:pPr>
                </w:p>
              </w:tc>
              <w:tc>
                <w:tcPr>
                  <w:tcW w:w="897" w:type="dxa"/>
                  <w:tcBorders>
                    <w:top w:val="nil"/>
                    <w:bottom w:val="nil"/>
                  </w:tcBorders>
                </w:tcPr>
                <w:p w:rsidR="00F25270" w:rsidRPr="00F25270" w:rsidRDefault="00F25270" w:rsidP="005F26C2">
                  <w:pPr>
                    <w:pStyle w:val="Bodyjustified"/>
                    <w:rPr>
                      <w:sz w:val="18"/>
                      <w:szCs w:val="18"/>
                    </w:rPr>
                  </w:pPr>
                </w:p>
              </w:tc>
              <w:tc>
                <w:tcPr>
                  <w:tcW w:w="2240" w:type="dxa"/>
                  <w:tcBorders>
                    <w:top w:val="nil"/>
                    <w:bottom w:val="nil"/>
                  </w:tcBorders>
                </w:tcPr>
                <w:p w:rsidR="00F25270" w:rsidRPr="00F25270" w:rsidRDefault="00F25270" w:rsidP="005F26C2">
                  <w:pPr>
                    <w:pStyle w:val="Bodyjustified"/>
                    <w:jc w:val="left"/>
                    <w:rPr>
                      <w:sz w:val="18"/>
                      <w:szCs w:val="18"/>
                    </w:rPr>
                  </w:pPr>
                  <w:r w:rsidRPr="00F25270">
                    <w:rPr>
                      <w:sz w:val="18"/>
                      <w:szCs w:val="18"/>
                    </w:rPr>
                    <w:t>For U</w:t>
                  </w:r>
                  <w:r w:rsidRPr="005F26C2">
                    <w:rPr>
                      <w:sz w:val="18"/>
                      <w:szCs w:val="18"/>
                      <w:vertAlign w:val="subscript"/>
                    </w:rPr>
                    <w:t>R</w:t>
                  </w:r>
                  <w:r w:rsidRPr="00F25270">
                    <w:rPr>
                      <w:sz w:val="18"/>
                      <w:szCs w:val="18"/>
                    </w:rPr>
                    <w:t xml:space="preserve"> = 50V</w:t>
                  </w:r>
                  <w:r w:rsidR="005F26C2">
                    <w:rPr>
                      <w:sz w:val="18"/>
                      <w:szCs w:val="18"/>
                    </w:rPr>
                    <w:t>: V</w:t>
                  </w:r>
                  <w:r w:rsidR="005F26C2" w:rsidRPr="005F26C2">
                    <w:rPr>
                      <w:sz w:val="18"/>
                      <w:szCs w:val="18"/>
                      <w:vertAlign w:val="subscript"/>
                    </w:rPr>
                    <w:t>T</w:t>
                  </w:r>
                  <w:r w:rsidR="005F26C2">
                    <w:rPr>
                      <w:sz w:val="18"/>
                      <w:szCs w:val="18"/>
                    </w:rPr>
                    <w:t xml:space="preserve"> = 50V</w:t>
                  </w:r>
                </w:p>
              </w:tc>
              <w:tc>
                <w:tcPr>
                  <w:tcW w:w="667" w:type="dxa"/>
                  <w:tcBorders>
                    <w:top w:val="nil"/>
                    <w:bottom w:val="nil"/>
                  </w:tcBorders>
                </w:tcPr>
                <w:p w:rsidR="00F25270" w:rsidRPr="00F25270" w:rsidRDefault="00F25270" w:rsidP="005F26C2">
                  <w:pPr>
                    <w:pStyle w:val="Bodyjustified"/>
                    <w:rPr>
                      <w:sz w:val="18"/>
                      <w:szCs w:val="18"/>
                    </w:rPr>
                  </w:pPr>
                  <w:r w:rsidRPr="00F25270">
                    <w:rPr>
                      <w:sz w:val="18"/>
                      <w:szCs w:val="18"/>
                    </w:rPr>
                    <w:t>-30</w:t>
                  </w:r>
                </w:p>
              </w:tc>
              <w:tc>
                <w:tcPr>
                  <w:tcW w:w="663" w:type="dxa"/>
                  <w:tcBorders>
                    <w:top w:val="nil"/>
                    <w:bottom w:val="nil"/>
                  </w:tcBorders>
                </w:tcPr>
                <w:p w:rsidR="00F25270" w:rsidRPr="00F25270" w:rsidRDefault="00F25270" w:rsidP="005F26C2">
                  <w:pPr>
                    <w:pStyle w:val="Bodyjustified"/>
                    <w:rPr>
                      <w:sz w:val="18"/>
                      <w:szCs w:val="18"/>
                    </w:rPr>
                  </w:pPr>
                  <w:r w:rsidRPr="00F25270">
                    <w:rPr>
                      <w:sz w:val="18"/>
                      <w:szCs w:val="18"/>
                    </w:rPr>
                    <w:t>+20</w:t>
                  </w:r>
                </w:p>
              </w:tc>
              <w:tc>
                <w:tcPr>
                  <w:tcW w:w="504" w:type="dxa"/>
                  <w:tcBorders>
                    <w:top w:val="nil"/>
                    <w:bottom w:val="nil"/>
                  </w:tcBorders>
                </w:tcPr>
                <w:p w:rsidR="00F25270" w:rsidRPr="00F25270" w:rsidRDefault="00F25270" w:rsidP="005F26C2">
                  <w:pPr>
                    <w:pStyle w:val="Bodyjustified"/>
                    <w:rPr>
                      <w:sz w:val="18"/>
                      <w:szCs w:val="18"/>
                    </w:rPr>
                  </w:pPr>
                </w:p>
              </w:tc>
            </w:tr>
            <w:tr w:rsidR="00F25270" w:rsidRPr="00F25270" w:rsidTr="00695333">
              <w:trPr>
                <w:jc w:val="center"/>
              </w:trPr>
              <w:tc>
                <w:tcPr>
                  <w:tcW w:w="1356" w:type="dxa"/>
                  <w:tcBorders>
                    <w:top w:val="nil"/>
                    <w:bottom w:val="nil"/>
                  </w:tcBorders>
                </w:tcPr>
                <w:p w:rsidR="00F25270" w:rsidRPr="00F25270" w:rsidRDefault="00F25270" w:rsidP="005F26C2">
                  <w:pPr>
                    <w:pStyle w:val="Bodyjustified"/>
                    <w:rPr>
                      <w:sz w:val="18"/>
                      <w:szCs w:val="18"/>
                    </w:rPr>
                  </w:pPr>
                </w:p>
              </w:tc>
              <w:tc>
                <w:tcPr>
                  <w:tcW w:w="897" w:type="dxa"/>
                  <w:tcBorders>
                    <w:top w:val="nil"/>
                    <w:bottom w:val="nil"/>
                  </w:tcBorders>
                </w:tcPr>
                <w:p w:rsidR="00F25270" w:rsidRPr="00F25270" w:rsidRDefault="00F25270" w:rsidP="005F26C2">
                  <w:pPr>
                    <w:pStyle w:val="Bodyjustified"/>
                    <w:rPr>
                      <w:sz w:val="18"/>
                      <w:szCs w:val="18"/>
                    </w:rPr>
                  </w:pPr>
                </w:p>
              </w:tc>
              <w:tc>
                <w:tcPr>
                  <w:tcW w:w="2240" w:type="dxa"/>
                  <w:tcBorders>
                    <w:top w:val="nil"/>
                    <w:bottom w:val="nil"/>
                  </w:tcBorders>
                </w:tcPr>
                <w:p w:rsidR="00F25270" w:rsidRPr="00F25270" w:rsidRDefault="005F26C2" w:rsidP="005F26C2">
                  <w:pPr>
                    <w:pStyle w:val="Bodyjustified"/>
                    <w:jc w:val="left"/>
                    <w:rPr>
                      <w:sz w:val="18"/>
                      <w:szCs w:val="18"/>
                    </w:rPr>
                  </w:pPr>
                  <w:r w:rsidRPr="00F25270">
                    <w:rPr>
                      <w:sz w:val="18"/>
                      <w:szCs w:val="18"/>
                    </w:rPr>
                    <w:t>For U</w:t>
                  </w:r>
                  <w:r w:rsidRPr="005F26C2">
                    <w:rPr>
                      <w:sz w:val="18"/>
                      <w:szCs w:val="18"/>
                      <w:vertAlign w:val="subscript"/>
                    </w:rPr>
                    <w:t>R</w:t>
                  </w:r>
                  <w:r w:rsidRPr="00F25270">
                    <w:rPr>
                      <w:sz w:val="18"/>
                      <w:szCs w:val="18"/>
                    </w:rPr>
                    <w:t xml:space="preserve"> = </w:t>
                  </w:r>
                  <w:r>
                    <w:rPr>
                      <w:sz w:val="18"/>
                      <w:szCs w:val="18"/>
                    </w:rPr>
                    <w:t>100</w:t>
                  </w:r>
                  <w:r w:rsidRPr="00F25270">
                    <w:rPr>
                      <w:sz w:val="18"/>
                      <w:szCs w:val="18"/>
                    </w:rPr>
                    <w:t>V</w:t>
                  </w:r>
                  <w:r>
                    <w:rPr>
                      <w:sz w:val="18"/>
                      <w:szCs w:val="18"/>
                    </w:rPr>
                    <w:t>: V</w:t>
                  </w:r>
                  <w:r w:rsidRPr="005F26C2">
                    <w:rPr>
                      <w:sz w:val="18"/>
                      <w:szCs w:val="18"/>
                      <w:vertAlign w:val="subscript"/>
                    </w:rPr>
                    <w:t>T</w:t>
                  </w:r>
                  <w:r>
                    <w:rPr>
                      <w:sz w:val="18"/>
                      <w:szCs w:val="18"/>
                    </w:rPr>
                    <w:t xml:space="preserve"> = 100V</w:t>
                  </w:r>
                </w:p>
              </w:tc>
              <w:tc>
                <w:tcPr>
                  <w:tcW w:w="667" w:type="dxa"/>
                  <w:tcBorders>
                    <w:top w:val="nil"/>
                    <w:bottom w:val="nil"/>
                  </w:tcBorders>
                </w:tcPr>
                <w:p w:rsidR="00F25270" w:rsidRPr="00F25270" w:rsidRDefault="00F25270" w:rsidP="005F26C2">
                  <w:pPr>
                    <w:pStyle w:val="Bodyjustified"/>
                    <w:rPr>
                      <w:sz w:val="18"/>
                      <w:szCs w:val="18"/>
                    </w:rPr>
                  </w:pPr>
                  <w:r w:rsidRPr="00F25270">
                    <w:rPr>
                      <w:sz w:val="18"/>
                      <w:szCs w:val="18"/>
                    </w:rPr>
                    <w:t>-30</w:t>
                  </w:r>
                </w:p>
              </w:tc>
              <w:tc>
                <w:tcPr>
                  <w:tcW w:w="663" w:type="dxa"/>
                  <w:tcBorders>
                    <w:top w:val="nil"/>
                    <w:bottom w:val="nil"/>
                  </w:tcBorders>
                </w:tcPr>
                <w:p w:rsidR="00F25270" w:rsidRPr="00F25270" w:rsidRDefault="00F25270" w:rsidP="005F26C2">
                  <w:pPr>
                    <w:pStyle w:val="Bodyjustified"/>
                    <w:rPr>
                      <w:sz w:val="18"/>
                      <w:szCs w:val="18"/>
                    </w:rPr>
                  </w:pPr>
                  <w:r w:rsidRPr="00F25270">
                    <w:rPr>
                      <w:sz w:val="18"/>
                      <w:szCs w:val="18"/>
                    </w:rPr>
                    <w:t>+20</w:t>
                  </w:r>
                </w:p>
              </w:tc>
              <w:tc>
                <w:tcPr>
                  <w:tcW w:w="504" w:type="dxa"/>
                  <w:tcBorders>
                    <w:top w:val="nil"/>
                    <w:bottom w:val="nil"/>
                  </w:tcBorders>
                </w:tcPr>
                <w:p w:rsidR="00F25270" w:rsidRPr="00F25270" w:rsidRDefault="00F25270" w:rsidP="005F26C2">
                  <w:pPr>
                    <w:pStyle w:val="Bodyjustified"/>
                    <w:rPr>
                      <w:sz w:val="18"/>
                      <w:szCs w:val="18"/>
                    </w:rPr>
                  </w:pPr>
                </w:p>
              </w:tc>
            </w:tr>
            <w:tr w:rsidR="00F25270" w:rsidRPr="00F25270" w:rsidTr="00695333">
              <w:trPr>
                <w:jc w:val="center"/>
              </w:trPr>
              <w:tc>
                <w:tcPr>
                  <w:tcW w:w="1356" w:type="dxa"/>
                  <w:tcBorders>
                    <w:top w:val="nil"/>
                    <w:bottom w:val="nil"/>
                  </w:tcBorders>
                </w:tcPr>
                <w:p w:rsidR="00F25270" w:rsidRPr="00F25270" w:rsidRDefault="00F25270" w:rsidP="005F26C2">
                  <w:pPr>
                    <w:pStyle w:val="Bodyjustified"/>
                    <w:rPr>
                      <w:sz w:val="18"/>
                      <w:szCs w:val="18"/>
                    </w:rPr>
                  </w:pPr>
                </w:p>
              </w:tc>
              <w:tc>
                <w:tcPr>
                  <w:tcW w:w="897" w:type="dxa"/>
                  <w:tcBorders>
                    <w:top w:val="nil"/>
                    <w:bottom w:val="nil"/>
                  </w:tcBorders>
                </w:tcPr>
                <w:p w:rsidR="00F25270" w:rsidRPr="00F25270" w:rsidRDefault="00F25270" w:rsidP="005F26C2">
                  <w:pPr>
                    <w:pStyle w:val="Bodyjustified"/>
                    <w:rPr>
                      <w:sz w:val="18"/>
                      <w:szCs w:val="18"/>
                    </w:rPr>
                  </w:pPr>
                </w:p>
              </w:tc>
              <w:tc>
                <w:tcPr>
                  <w:tcW w:w="2240" w:type="dxa"/>
                  <w:tcBorders>
                    <w:top w:val="nil"/>
                    <w:bottom w:val="nil"/>
                  </w:tcBorders>
                </w:tcPr>
                <w:p w:rsidR="00F25270" w:rsidRPr="00F25270" w:rsidRDefault="005F26C2" w:rsidP="005F26C2">
                  <w:pPr>
                    <w:pStyle w:val="Bodyjustified"/>
                    <w:jc w:val="left"/>
                    <w:rPr>
                      <w:sz w:val="18"/>
                      <w:szCs w:val="18"/>
                    </w:rPr>
                  </w:pPr>
                  <w:r w:rsidRPr="00F25270">
                    <w:rPr>
                      <w:sz w:val="18"/>
                      <w:szCs w:val="18"/>
                    </w:rPr>
                    <w:t>For U</w:t>
                  </w:r>
                  <w:r w:rsidRPr="005F26C2">
                    <w:rPr>
                      <w:sz w:val="18"/>
                      <w:szCs w:val="18"/>
                      <w:vertAlign w:val="subscript"/>
                    </w:rPr>
                    <w:t>R</w:t>
                  </w:r>
                  <w:r w:rsidRPr="00F25270">
                    <w:rPr>
                      <w:sz w:val="18"/>
                      <w:szCs w:val="18"/>
                    </w:rPr>
                    <w:t xml:space="preserve"> = </w:t>
                  </w:r>
                  <w:r>
                    <w:rPr>
                      <w:sz w:val="18"/>
                      <w:szCs w:val="18"/>
                    </w:rPr>
                    <w:t>2</w:t>
                  </w:r>
                  <w:r w:rsidRPr="00F25270">
                    <w:rPr>
                      <w:sz w:val="18"/>
                      <w:szCs w:val="18"/>
                    </w:rPr>
                    <w:t>50V</w:t>
                  </w:r>
                  <w:r>
                    <w:rPr>
                      <w:sz w:val="18"/>
                      <w:szCs w:val="18"/>
                    </w:rPr>
                    <w:t>: V</w:t>
                  </w:r>
                  <w:r w:rsidRPr="005F26C2">
                    <w:rPr>
                      <w:sz w:val="18"/>
                      <w:szCs w:val="18"/>
                      <w:vertAlign w:val="subscript"/>
                    </w:rPr>
                    <w:t>T</w:t>
                  </w:r>
                  <w:r>
                    <w:rPr>
                      <w:sz w:val="18"/>
                      <w:szCs w:val="18"/>
                    </w:rPr>
                    <w:t xml:space="preserve"> = 200V</w:t>
                  </w:r>
                </w:p>
              </w:tc>
              <w:tc>
                <w:tcPr>
                  <w:tcW w:w="667" w:type="dxa"/>
                  <w:tcBorders>
                    <w:top w:val="nil"/>
                    <w:bottom w:val="nil"/>
                  </w:tcBorders>
                </w:tcPr>
                <w:p w:rsidR="00F25270" w:rsidRPr="00F25270" w:rsidRDefault="005F26C2" w:rsidP="005F26C2">
                  <w:pPr>
                    <w:pStyle w:val="Bodyjustified"/>
                    <w:rPr>
                      <w:sz w:val="18"/>
                      <w:szCs w:val="18"/>
                    </w:rPr>
                  </w:pPr>
                  <w:r>
                    <w:rPr>
                      <w:sz w:val="18"/>
                      <w:szCs w:val="18"/>
                    </w:rPr>
                    <w:t>-35</w:t>
                  </w:r>
                </w:p>
              </w:tc>
              <w:tc>
                <w:tcPr>
                  <w:tcW w:w="663" w:type="dxa"/>
                  <w:tcBorders>
                    <w:top w:val="nil"/>
                    <w:bottom w:val="nil"/>
                  </w:tcBorders>
                </w:tcPr>
                <w:p w:rsidR="00F25270" w:rsidRPr="00F25270" w:rsidRDefault="00F25270" w:rsidP="005F26C2">
                  <w:pPr>
                    <w:pStyle w:val="Bodyjustified"/>
                    <w:rPr>
                      <w:sz w:val="18"/>
                      <w:szCs w:val="18"/>
                    </w:rPr>
                  </w:pPr>
                  <w:r w:rsidRPr="00F25270">
                    <w:rPr>
                      <w:sz w:val="18"/>
                      <w:szCs w:val="18"/>
                    </w:rPr>
                    <w:t>+20</w:t>
                  </w:r>
                </w:p>
              </w:tc>
              <w:tc>
                <w:tcPr>
                  <w:tcW w:w="504" w:type="dxa"/>
                  <w:tcBorders>
                    <w:top w:val="nil"/>
                    <w:bottom w:val="nil"/>
                  </w:tcBorders>
                </w:tcPr>
                <w:p w:rsidR="00F25270" w:rsidRPr="00F25270" w:rsidRDefault="00F25270" w:rsidP="005F26C2">
                  <w:pPr>
                    <w:pStyle w:val="Bodyjustified"/>
                    <w:rPr>
                      <w:sz w:val="18"/>
                      <w:szCs w:val="18"/>
                    </w:rPr>
                  </w:pPr>
                </w:p>
              </w:tc>
            </w:tr>
            <w:tr w:rsidR="00F25270" w:rsidRPr="00F25270" w:rsidTr="00695333">
              <w:trPr>
                <w:jc w:val="center"/>
              </w:trPr>
              <w:tc>
                <w:tcPr>
                  <w:tcW w:w="1356" w:type="dxa"/>
                  <w:tcBorders>
                    <w:top w:val="nil"/>
                  </w:tcBorders>
                </w:tcPr>
                <w:p w:rsidR="00F25270" w:rsidRPr="00F25270" w:rsidRDefault="00F25270" w:rsidP="005F26C2">
                  <w:pPr>
                    <w:pStyle w:val="Bodyjustified"/>
                    <w:rPr>
                      <w:sz w:val="18"/>
                      <w:szCs w:val="18"/>
                    </w:rPr>
                  </w:pPr>
                </w:p>
              </w:tc>
              <w:tc>
                <w:tcPr>
                  <w:tcW w:w="897" w:type="dxa"/>
                  <w:tcBorders>
                    <w:top w:val="nil"/>
                  </w:tcBorders>
                </w:tcPr>
                <w:p w:rsidR="00F25270" w:rsidRPr="00F25270" w:rsidRDefault="00F25270" w:rsidP="005F26C2">
                  <w:pPr>
                    <w:pStyle w:val="Bodyjustified"/>
                    <w:rPr>
                      <w:sz w:val="18"/>
                      <w:szCs w:val="18"/>
                    </w:rPr>
                  </w:pPr>
                </w:p>
              </w:tc>
              <w:tc>
                <w:tcPr>
                  <w:tcW w:w="2240" w:type="dxa"/>
                  <w:tcBorders>
                    <w:top w:val="nil"/>
                  </w:tcBorders>
                </w:tcPr>
                <w:p w:rsidR="00F25270" w:rsidRPr="00F25270" w:rsidRDefault="005F26C2" w:rsidP="005F26C2">
                  <w:pPr>
                    <w:pStyle w:val="Bodyjustified"/>
                    <w:jc w:val="left"/>
                    <w:rPr>
                      <w:sz w:val="18"/>
                      <w:szCs w:val="18"/>
                    </w:rPr>
                  </w:pPr>
                  <w:r w:rsidRPr="00F25270">
                    <w:rPr>
                      <w:sz w:val="18"/>
                      <w:szCs w:val="18"/>
                    </w:rPr>
                    <w:t>For U</w:t>
                  </w:r>
                  <w:r w:rsidRPr="005F26C2">
                    <w:rPr>
                      <w:sz w:val="18"/>
                      <w:szCs w:val="18"/>
                      <w:vertAlign w:val="subscript"/>
                    </w:rPr>
                    <w:t>R</w:t>
                  </w:r>
                  <w:r w:rsidRPr="00F25270">
                    <w:rPr>
                      <w:sz w:val="18"/>
                      <w:szCs w:val="18"/>
                    </w:rPr>
                    <w:t xml:space="preserve"> = </w:t>
                  </w:r>
                  <w:r>
                    <w:rPr>
                      <w:sz w:val="18"/>
                      <w:szCs w:val="18"/>
                    </w:rPr>
                    <w:t>40</w:t>
                  </w:r>
                  <w:r w:rsidRPr="00F25270">
                    <w:rPr>
                      <w:sz w:val="18"/>
                      <w:szCs w:val="18"/>
                    </w:rPr>
                    <w:t>0V</w:t>
                  </w:r>
                  <w:r>
                    <w:rPr>
                      <w:sz w:val="18"/>
                      <w:szCs w:val="18"/>
                    </w:rPr>
                    <w:t>: V</w:t>
                  </w:r>
                  <w:r w:rsidRPr="005F26C2">
                    <w:rPr>
                      <w:sz w:val="18"/>
                      <w:szCs w:val="18"/>
                      <w:vertAlign w:val="subscript"/>
                    </w:rPr>
                    <w:t>T</w:t>
                  </w:r>
                  <w:r>
                    <w:rPr>
                      <w:sz w:val="18"/>
                      <w:szCs w:val="18"/>
                    </w:rPr>
                    <w:t xml:space="preserve"> = 200V</w:t>
                  </w:r>
                </w:p>
              </w:tc>
              <w:tc>
                <w:tcPr>
                  <w:tcW w:w="667" w:type="dxa"/>
                  <w:tcBorders>
                    <w:top w:val="nil"/>
                  </w:tcBorders>
                </w:tcPr>
                <w:p w:rsidR="00F25270" w:rsidRPr="00F25270" w:rsidRDefault="00F25270" w:rsidP="005F26C2">
                  <w:pPr>
                    <w:pStyle w:val="Bodyjustified"/>
                    <w:rPr>
                      <w:sz w:val="18"/>
                      <w:szCs w:val="18"/>
                    </w:rPr>
                  </w:pPr>
                  <w:r w:rsidRPr="00F25270">
                    <w:rPr>
                      <w:sz w:val="18"/>
                      <w:szCs w:val="18"/>
                    </w:rPr>
                    <w:t>-</w:t>
                  </w:r>
                  <w:r w:rsidR="005F26C2">
                    <w:rPr>
                      <w:sz w:val="18"/>
                      <w:szCs w:val="18"/>
                    </w:rPr>
                    <w:t>30</w:t>
                  </w:r>
                </w:p>
              </w:tc>
              <w:tc>
                <w:tcPr>
                  <w:tcW w:w="663" w:type="dxa"/>
                  <w:tcBorders>
                    <w:top w:val="nil"/>
                  </w:tcBorders>
                </w:tcPr>
                <w:p w:rsidR="00F25270" w:rsidRPr="00F25270" w:rsidRDefault="00F25270" w:rsidP="005F26C2">
                  <w:pPr>
                    <w:pStyle w:val="Bodyjustified"/>
                    <w:rPr>
                      <w:sz w:val="18"/>
                      <w:szCs w:val="18"/>
                    </w:rPr>
                  </w:pPr>
                  <w:r w:rsidRPr="00F25270">
                    <w:rPr>
                      <w:sz w:val="18"/>
                      <w:szCs w:val="18"/>
                    </w:rPr>
                    <w:t>+20</w:t>
                  </w:r>
                </w:p>
              </w:tc>
              <w:tc>
                <w:tcPr>
                  <w:tcW w:w="504" w:type="dxa"/>
                  <w:tcBorders>
                    <w:top w:val="nil"/>
                  </w:tcBorders>
                </w:tcPr>
                <w:p w:rsidR="00F25270" w:rsidRPr="00F25270" w:rsidRDefault="00F25270" w:rsidP="005F26C2">
                  <w:pPr>
                    <w:pStyle w:val="Bodyjustified"/>
                    <w:rPr>
                      <w:sz w:val="18"/>
                      <w:szCs w:val="18"/>
                    </w:rPr>
                  </w:pPr>
                </w:p>
              </w:tc>
            </w:tr>
          </w:tbl>
          <w:p w:rsidR="002D5CD9" w:rsidRDefault="002D5CD9" w:rsidP="007C7926">
            <w:pPr>
              <w:pStyle w:val="Bodyjustified"/>
              <w:jc w:val="left"/>
            </w:pPr>
          </w:p>
        </w:tc>
      </w:tr>
    </w:tbl>
    <w:p w:rsidR="002D5CD9" w:rsidRPr="00B94B6D" w:rsidRDefault="002D5CD9" w:rsidP="005F26C2">
      <w:pPr>
        <w:rPr>
          <w:rFonts w:cs="Arial"/>
        </w:rPr>
      </w:pPr>
    </w:p>
    <w:sectPr w:rsidR="002D5CD9" w:rsidRPr="00B94B6D" w:rsidSect="00001D9A">
      <w:headerReference w:type="default" r:id="rId30"/>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25F" w:rsidRDefault="00A1125F" w:rsidP="000347F0">
      <w:pPr>
        <w:spacing w:after="0" w:line="240" w:lineRule="auto"/>
      </w:pPr>
      <w:r>
        <w:separator/>
      </w:r>
    </w:p>
    <w:p w:rsidR="00A1125F" w:rsidRDefault="00A1125F"/>
  </w:endnote>
  <w:endnote w:type="continuationSeparator" w:id="0">
    <w:p w:rsidR="00A1125F" w:rsidRDefault="00A1125F" w:rsidP="000347F0">
      <w:pPr>
        <w:spacing w:after="0" w:line="240" w:lineRule="auto"/>
      </w:pPr>
      <w:r>
        <w:continuationSeparator/>
      </w:r>
    </w:p>
    <w:p w:rsidR="00A1125F" w:rsidRDefault="00A112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25F" w:rsidRDefault="00A1125F" w:rsidP="000347F0">
      <w:pPr>
        <w:spacing w:after="0" w:line="240" w:lineRule="auto"/>
      </w:pPr>
      <w:r>
        <w:separator/>
      </w:r>
    </w:p>
    <w:p w:rsidR="00A1125F" w:rsidRDefault="00A1125F"/>
  </w:footnote>
  <w:footnote w:type="continuationSeparator" w:id="0">
    <w:p w:rsidR="00A1125F" w:rsidRDefault="00A1125F" w:rsidP="000347F0">
      <w:pPr>
        <w:spacing w:after="0" w:line="240" w:lineRule="auto"/>
      </w:pPr>
      <w:r>
        <w:continuationSeparator/>
      </w:r>
    </w:p>
    <w:p w:rsidR="00A1125F" w:rsidRDefault="00A1125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3507C8" w:rsidRPr="000347F0" w:rsidTr="00FE781D">
      <w:trPr>
        <w:trHeight w:val="709"/>
      </w:trPr>
      <w:tc>
        <w:tcPr>
          <w:tcW w:w="3554" w:type="dxa"/>
          <w:shd w:val="clear" w:color="auto" w:fill="auto"/>
        </w:tcPr>
        <w:p w:rsidR="003507C8" w:rsidRPr="000347F0" w:rsidRDefault="003507C8" w:rsidP="000347F0">
          <w:pPr>
            <w:spacing w:after="0"/>
            <w:ind w:left="0"/>
            <w:jc w:val="left"/>
          </w:pPr>
          <w:r w:rsidRPr="000347F0">
            <w:rPr>
              <w:noProof/>
              <w:lang w:eastAsia="en-GB"/>
            </w:rPr>
            <w:drawing>
              <wp:inline distT="0" distB="0" distL="0" distR="0" wp14:anchorId="762DBB02" wp14:editId="536C4033">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3507C8" w:rsidRDefault="003507C8" w:rsidP="00175F0D">
          <w:pPr>
            <w:ind w:left="-10"/>
            <w:jc w:val="center"/>
          </w:pPr>
          <w:r>
            <w:t>ESCC Detail Specification</w:t>
          </w:r>
        </w:p>
        <w:p w:rsidR="003507C8" w:rsidRPr="00437498" w:rsidRDefault="003507C8" w:rsidP="00502A53">
          <w:pPr>
            <w:spacing w:after="0"/>
            <w:ind w:left="-10"/>
            <w:jc w:val="center"/>
          </w:pPr>
          <w:r w:rsidRPr="00437498">
            <w:t>No. 3</w:t>
          </w:r>
          <w:r>
            <w:t>001</w:t>
          </w:r>
          <w:r w:rsidRPr="00437498">
            <w:t>/0</w:t>
          </w:r>
          <w:r>
            <w:t>28</w:t>
          </w:r>
        </w:p>
      </w:tc>
      <w:tc>
        <w:tcPr>
          <w:tcW w:w="2835" w:type="dxa"/>
          <w:shd w:val="clear" w:color="auto" w:fill="auto"/>
        </w:tcPr>
        <w:p w:rsidR="003507C8" w:rsidRDefault="003507C8" w:rsidP="002645DB">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781785">
            <w:rPr>
              <w:noProof/>
            </w:rPr>
            <w:t>2</w:t>
          </w:r>
          <w:r w:rsidRPr="00BD3A1C">
            <w:fldChar w:fldCharType="end"/>
          </w:r>
        </w:p>
        <w:p w:rsidR="003507C8" w:rsidRPr="00BD3A1C" w:rsidRDefault="003507C8" w:rsidP="00264B99">
          <w:pPr>
            <w:spacing w:after="0"/>
            <w:ind w:left="1026"/>
            <w:jc w:val="left"/>
          </w:pPr>
          <w:r w:rsidRPr="00BD3A1C">
            <w:t xml:space="preserve">ISSUE 2 Draft </w:t>
          </w:r>
          <w:r>
            <w:t>C</w:t>
          </w:r>
        </w:p>
      </w:tc>
    </w:tr>
  </w:tbl>
  <w:p w:rsidR="003507C8" w:rsidRDefault="003507C8" w:rsidP="00FE781D">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0A87"/>
    <w:rsid w:val="00001D9A"/>
    <w:rsid w:val="00003B98"/>
    <w:rsid w:val="00005BD6"/>
    <w:rsid w:val="00015FBD"/>
    <w:rsid w:val="000347F0"/>
    <w:rsid w:val="00036C74"/>
    <w:rsid w:val="00044AE8"/>
    <w:rsid w:val="00050930"/>
    <w:rsid w:val="00052054"/>
    <w:rsid w:val="00090D34"/>
    <w:rsid w:val="00092D26"/>
    <w:rsid w:val="000A0A84"/>
    <w:rsid w:val="000B1B81"/>
    <w:rsid w:val="000B533A"/>
    <w:rsid w:val="000C7CC3"/>
    <w:rsid w:val="000D073C"/>
    <w:rsid w:val="000D74F1"/>
    <w:rsid w:val="000E05E5"/>
    <w:rsid w:val="000E2B1A"/>
    <w:rsid w:val="000F55F1"/>
    <w:rsid w:val="000F7F18"/>
    <w:rsid w:val="00153A31"/>
    <w:rsid w:val="0016020E"/>
    <w:rsid w:val="00175F0D"/>
    <w:rsid w:val="00181D2B"/>
    <w:rsid w:val="001B3CB0"/>
    <w:rsid w:val="001B3FD4"/>
    <w:rsid w:val="001D5397"/>
    <w:rsid w:val="001D6644"/>
    <w:rsid w:val="001E3479"/>
    <w:rsid w:val="001F0D61"/>
    <w:rsid w:val="001F58CE"/>
    <w:rsid w:val="00200CAC"/>
    <w:rsid w:val="002076F9"/>
    <w:rsid w:val="002254E0"/>
    <w:rsid w:val="0023163D"/>
    <w:rsid w:val="002544D3"/>
    <w:rsid w:val="002645DB"/>
    <w:rsid w:val="00264B99"/>
    <w:rsid w:val="002724EA"/>
    <w:rsid w:val="00281F0F"/>
    <w:rsid w:val="002A25EE"/>
    <w:rsid w:val="002A68D4"/>
    <w:rsid w:val="002B2B92"/>
    <w:rsid w:val="002B3884"/>
    <w:rsid w:val="002C2E27"/>
    <w:rsid w:val="002D0CA6"/>
    <w:rsid w:val="002D5CD9"/>
    <w:rsid w:val="002E31BB"/>
    <w:rsid w:val="00311193"/>
    <w:rsid w:val="003507C8"/>
    <w:rsid w:val="00350C56"/>
    <w:rsid w:val="00375E0C"/>
    <w:rsid w:val="0038194B"/>
    <w:rsid w:val="00382BF7"/>
    <w:rsid w:val="003A3DC8"/>
    <w:rsid w:val="003B143F"/>
    <w:rsid w:val="003B4AF9"/>
    <w:rsid w:val="003B674F"/>
    <w:rsid w:val="003C56F7"/>
    <w:rsid w:val="003D6605"/>
    <w:rsid w:val="003E0FFC"/>
    <w:rsid w:val="003F192B"/>
    <w:rsid w:val="003F1E5F"/>
    <w:rsid w:val="00404F55"/>
    <w:rsid w:val="00406597"/>
    <w:rsid w:val="00420029"/>
    <w:rsid w:val="00437498"/>
    <w:rsid w:val="00440BD5"/>
    <w:rsid w:val="004548F3"/>
    <w:rsid w:val="00463341"/>
    <w:rsid w:val="00484D4B"/>
    <w:rsid w:val="00491EC9"/>
    <w:rsid w:val="004A520C"/>
    <w:rsid w:val="004E1558"/>
    <w:rsid w:val="004E5473"/>
    <w:rsid w:val="004E774D"/>
    <w:rsid w:val="00502A53"/>
    <w:rsid w:val="00505ED6"/>
    <w:rsid w:val="00511D89"/>
    <w:rsid w:val="00532B5A"/>
    <w:rsid w:val="00552FAD"/>
    <w:rsid w:val="005928E6"/>
    <w:rsid w:val="005D357E"/>
    <w:rsid w:val="005F26C2"/>
    <w:rsid w:val="005F48D1"/>
    <w:rsid w:val="00604095"/>
    <w:rsid w:val="006172EC"/>
    <w:rsid w:val="0062090E"/>
    <w:rsid w:val="006271B0"/>
    <w:rsid w:val="00653D45"/>
    <w:rsid w:val="0065500B"/>
    <w:rsid w:val="00694A3D"/>
    <w:rsid w:val="00695333"/>
    <w:rsid w:val="006A1E83"/>
    <w:rsid w:val="006A5ED7"/>
    <w:rsid w:val="006B44A4"/>
    <w:rsid w:val="006B7695"/>
    <w:rsid w:val="006B79E3"/>
    <w:rsid w:val="006C6D72"/>
    <w:rsid w:val="006F0096"/>
    <w:rsid w:val="006F61C3"/>
    <w:rsid w:val="00727701"/>
    <w:rsid w:val="00732D6D"/>
    <w:rsid w:val="007330BA"/>
    <w:rsid w:val="00736F31"/>
    <w:rsid w:val="00753B97"/>
    <w:rsid w:val="0076026E"/>
    <w:rsid w:val="00781785"/>
    <w:rsid w:val="007B0816"/>
    <w:rsid w:val="007C7926"/>
    <w:rsid w:val="007E3398"/>
    <w:rsid w:val="00800B5E"/>
    <w:rsid w:val="00801901"/>
    <w:rsid w:val="00820270"/>
    <w:rsid w:val="00827398"/>
    <w:rsid w:val="00831B07"/>
    <w:rsid w:val="0087163D"/>
    <w:rsid w:val="00883032"/>
    <w:rsid w:val="0088494D"/>
    <w:rsid w:val="00891B07"/>
    <w:rsid w:val="00892117"/>
    <w:rsid w:val="008C5C42"/>
    <w:rsid w:val="008C7877"/>
    <w:rsid w:val="008F4DCC"/>
    <w:rsid w:val="00901D5D"/>
    <w:rsid w:val="00913BD1"/>
    <w:rsid w:val="00921907"/>
    <w:rsid w:val="00924467"/>
    <w:rsid w:val="00934E15"/>
    <w:rsid w:val="00980034"/>
    <w:rsid w:val="00983247"/>
    <w:rsid w:val="009C21DC"/>
    <w:rsid w:val="009C52EF"/>
    <w:rsid w:val="009D08C9"/>
    <w:rsid w:val="00A1125F"/>
    <w:rsid w:val="00A214D2"/>
    <w:rsid w:val="00A340CB"/>
    <w:rsid w:val="00A61135"/>
    <w:rsid w:val="00A63D9D"/>
    <w:rsid w:val="00A72A08"/>
    <w:rsid w:val="00A73C5C"/>
    <w:rsid w:val="00A75E59"/>
    <w:rsid w:val="00A86F1C"/>
    <w:rsid w:val="00AA05D9"/>
    <w:rsid w:val="00AB08C8"/>
    <w:rsid w:val="00AC4759"/>
    <w:rsid w:val="00AC52AE"/>
    <w:rsid w:val="00AC7F4B"/>
    <w:rsid w:val="00AD1D41"/>
    <w:rsid w:val="00AE2BC0"/>
    <w:rsid w:val="00B03C79"/>
    <w:rsid w:val="00B13EF1"/>
    <w:rsid w:val="00B30F09"/>
    <w:rsid w:val="00B4472F"/>
    <w:rsid w:val="00B45DF4"/>
    <w:rsid w:val="00B55A7E"/>
    <w:rsid w:val="00B707F1"/>
    <w:rsid w:val="00B74C99"/>
    <w:rsid w:val="00B848B7"/>
    <w:rsid w:val="00B876E8"/>
    <w:rsid w:val="00B94B6D"/>
    <w:rsid w:val="00BA7777"/>
    <w:rsid w:val="00BC0BFD"/>
    <w:rsid w:val="00BC2B0B"/>
    <w:rsid w:val="00BD3A1C"/>
    <w:rsid w:val="00BE4386"/>
    <w:rsid w:val="00BF499E"/>
    <w:rsid w:val="00C13B6C"/>
    <w:rsid w:val="00C44A5C"/>
    <w:rsid w:val="00C617FC"/>
    <w:rsid w:val="00C72BD5"/>
    <w:rsid w:val="00C73850"/>
    <w:rsid w:val="00C87297"/>
    <w:rsid w:val="00C904B2"/>
    <w:rsid w:val="00C96C17"/>
    <w:rsid w:val="00CA08E8"/>
    <w:rsid w:val="00CB7B09"/>
    <w:rsid w:val="00CD47C2"/>
    <w:rsid w:val="00CE6676"/>
    <w:rsid w:val="00D37234"/>
    <w:rsid w:val="00D41EB5"/>
    <w:rsid w:val="00D4556A"/>
    <w:rsid w:val="00D52650"/>
    <w:rsid w:val="00D621E9"/>
    <w:rsid w:val="00D67096"/>
    <w:rsid w:val="00D71361"/>
    <w:rsid w:val="00D8340D"/>
    <w:rsid w:val="00D85FEF"/>
    <w:rsid w:val="00D96265"/>
    <w:rsid w:val="00D96D61"/>
    <w:rsid w:val="00DA3B40"/>
    <w:rsid w:val="00DC6254"/>
    <w:rsid w:val="00DD0EC8"/>
    <w:rsid w:val="00E04503"/>
    <w:rsid w:val="00E218F5"/>
    <w:rsid w:val="00E37401"/>
    <w:rsid w:val="00E51F01"/>
    <w:rsid w:val="00E5206A"/>
    <w:rsid w:val="00E522FE"/>
    <w:rsid w:val="00E6284D"/>
    <w:rsid w:val="00E80AF5"/>
    <w:rsid w:val="00E856D6"/>
    <w:rsid w:val="00EC5CC4"/>
    <w:rsid w:val="00F03A66"/>
    <w:rsid w:val="00F14B9F"/>
    <w:rsid w:val="00F25270"/>
    <w:rsid w:val="00F41CAA"/>
    <w:rsid w:val="00F4557B"/>
    <w:rsid w:val="00F54500"/>
    <w:rsid w:val="00F7129B"/>
    <w:rsid w:val="00F72E9E"/>
    <w:rsid w:val="00FB4AEF"/>
    <w:rsid w:val="00FB7021"/>
    <w:rsid w:val="00FE70BC"/>
    <w:rsid w:val="00FE781D"/>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24A1FDD-0A17-40E9-8265-A3702102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785"/>
    <w:pPr>
      <w:spacing w:after="240" w:line="276" w:lineRule="auto"/>
      <w:ind w:left="1418" w:right="-57"/>
      <w:jc w:val="both"/>
    </w:pPr>
  </w:style>
  <w:style w:type="paragraph" w:styleId="Heading1">
    <w:name w:val="heading 1"/>
    <w:basedOn w:val="Normal"/>
    <w:next w:val="Normal"/>
    <w:link w:val="Heading1Char"/>
    <w:autoRedefine/>
    <w:qFormat/>
    <w:rsid w:val="00781785"/>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81785"/>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781785"/>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781785"/>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781785"/>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78178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81785"/>
    <w:pPr>
      <w:spacing w:after="0"/>
      <w:ind w:left="0"/>
      <w:outlineLvl w:val="6"/>
    </w:pPr>
    <w:rPr>
      <w:i/>
      <w:iCs/>
    </w:rPr>
  </w:style>
  <w:style w:type="paragraph" w:styleId="Heading8">
    <w:name w:val="heading 8"/>
    <w:basedOn w:val="Normal"/>
    <w:next w:val="Normal"/>
    <w:link w:val="Heading8Char"/>
    <w:uiPriority w:val="9"/>
    <w:semiHidden/>
    <w:qFormat/>
    <w:rsid w:val="00781785"/>
    <w:pPr>
      <w:numPr>
        <w:ilvl w:val="7"/>
        <w:numId w:val="2"/>
      </w:numPr>
      <w:spacing w:after="0"/>
      <w:outlineLvl w:val="7"/>
    </w:pPr>
  </w:style>
  <w:style w:type="paragraph" w:styleId="Heading9">
    <w:name w:val="heading 9"/>
    <w:basedOn w:val="Normal"/>
    <w:next w:val="Normal"/>
    <w:link w:val="Heading9Char"/>
    <w:uiPriority w:val="9"/>
    <w:semiHidden/>
    <w:qFormat/>
    <w:rsid w:val="00781785"/>
    <w:pPr>
      <w:spacing w:after="0"/>
      <w:ind w:left="1584" w:hanging="1584"/>
      <w:outlineLvl w:val="8"/>
    </w:pPr>
    <w:rPr>
      <w:i/>
      <w:iCs/>
      <w:spacing w:val="5"/>
    </w:rPr>
  </w:style>
  <w:style w:type="character" w:default="1" w:styleId="DefaultParagraphFont">
    <w:name w:val="Default Paragraph Font"/>
    <w:uiPriority w:val="1"/>
    <w:semiHidden/>
    <w:unhideWhenUsed/>
    <w:rsid w:val="0078178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81785"/>
  </w:style>
  <w:style w:type="paragraph" w:customStyle="1" w:styleId="alphabeticallist">
    <w:name w:val="alphabetical list"/>
    <w:basedOn w:val="BodyText"/>
    <w:link w:val="alphabeticallistChar"/>
    <w:qFormat/>
    <w:rsid w:val="00781785"/>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81785"/>
    <w:rPr>
      <w:lang w:eastAsia="fr-FR"/>
    </w:rPr>
  </w:style>
  <w:style w:type="paragraph" w:styleId="BodyText">
    <w:name w:val="Body Text"/>
    <w:aliases w:val="Body Left Aligned"/>
    <w:link w:val="BodyTextChar"/>
    <w:rsid w:val="0078178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81785"/>
    <w:rPr>
      <w:lang w:val="fr-FR" w:eastAsia="fr-FR"/>
    </w:rPr>
  </w:style>
  <w:style w:type="paragraph" w:styleId="ListParagraph">
    <w:name w:val="List Paragraph"/>
    <w:basedOn w:val="Normal"/>
    <w:link w:val="ListParagraphChar"/>
    <w:uiPriority w:val="34"/>
    <w:rsid w:val="00781785"/>
    <w:pPr>
      <w:ind w:left="720"/>
      <w:contextualSpacing/>
    </w:pPr>
  </w:style>
  <w:style w:type="paragraph" w:customStyle="1" w:styleId="Dashlist">
    <w:name w:val="Dash list"/>
    <w:basedOn w:val="Normal"/>
    <w:link w:val="DashlistChar"/>
    <w:qFormat/>
    <w:rsid w:val="00781785"/>
    <w:pPr>
      <w:numPr>
        <w:numId w:val="5"/>
      </w:numPr>
      <w:spacing w:after="0" w:line="240" w:lineRule="auto"/>
      <w:ind w:left="1777" w:right="0"/>
    </w:pPr>
  </w:style>
  <w:style w:type="character" w:customStyle="1" w:styleId="DashlistChar">
    <w:name w:val="Dash list Char"/>
    <w:link w:val="Dashlist"/>
    <w:rsid w:val="00781785"/>
  </w:style>
  <w:style w:type="paragraph" w:customStyle="1" w:styleId="numericallist">
    <w:name w:val="numerical list"/>
    <w:basedOn w:val="Normal"/>
    <w:link w:val="numericallistChar"/>
    <w:qFormat/>
    <w:rsid w:val="00781785"/>
    <w:pPr>
      <w:numPr>
        <w:ilvl w:val="6"/>
        <w:numId w:val="2"/>
      </w:numPr>
      <w:spacing w:after="0" w:line="240" w:lineRule="auto"/>
    </w:pPr>
  </w:style>
  <w:style w:type="character" w:customStyle="1" w:styleId="numericallistChar">
    <w:name w:val="numerical list Char"/>
    <w:link w:val="numericallist"/>
    <w:rsid w:val="00781785"/>
  </w:style>
  <w:style w:type="paragraph" w:styleId="TOC1">
    <w:name w:val="toc 1"/>
    <w:basedOn w:val="Normal"/>
    <w:next w:val="Normal"/>
    <w:autoRedefine/>
    <w:uiPriority w:val="39"/>
    <w:unhideWhenUsed/>
    <w:rsid w:val="00781785"/>
    <w:pPr>
      <w:spacing w:after="100"/>
      <w:ind w:left="0"/>
    </w:pPr>
    <w:rPr>
      <w:caps/>
    </w:rPr>
  </w:style>
  <w:style w:type="character" w:customStyle="1" w:styleId="Heading1Char">
    <w:name w:val="Heading 1 Char"/>
    <w:link w:val="Heading1"/>
    <w:rsid w:val="00781785"/>
    <w:rPr>
      <w:b/>
      <w:bCs/>
      <w:caps/>
      <w:u w:val="single"/>
    </w:rPr>
  </w:style>
  <w:style w:type="character" w:customStyle="1" w:styleId="Heading2Char">
    <w:name w:val="Heading 2 Char"/>
    <w:link w:val="Heading2"/>
    <w:rsid w:val="00781785"/>
    <w:rPr>
      <w:bCs/>
      <w:caps/>
      <w:u w:val="single"/>
    </w:rPr>
  </w:style>
  <w:style w:type="character" w:customStyle="1" w:styleId="Heading3Char">
    <w:name w:val="Heading 3 Char"/>
    <w:link w:val="Heading3"/>
    <w:rsid w:val="00781785"/>
    <w:rPr>
      <w:bCs/>
      <w:u w:val="single"/>
    </w:rPr>
  </w:style>
  <w:style w:type="character" w:customStyle="1" w:styleId="Heading4Char">
    <w:name w:val="Heading 4 Char"/>
    <w:link w:val="Heading4"/>
    <w:rsid w:val="00781785"/>
    <w:rPr>
      <w:bCs/>
      <w:i/>
      <w:iCs/>
    </w:rPr>
  </w:style>
  <w:style w:type="paragraph" w:styleId="Title">
    <w:name w:val="Title"/>
    <w:aliases w:val="Title Bold"/>
    <w:basedOn w:val="Normal"/>
    <w:next w:val="Normal"/>
    <w:link w:val="TitleChar"/>
    <w:qFormat/>
    <w:rsid w:val="0078178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81785"/>
    <w:rPr>
      <w:b/>
      <w:caps/>
      <w:spacing w:val="5"/>
      <w:u w:val="single"/>
    </w:rPr>
  </w:style>
  <w:style w:type="character" w:customStyle="1" w:styleId="Heading7Char">
    <w:name w:val="Heading 7 Char"/>
    <w:link w:val="Heading7"/>
    <w:uiPriority w:val="9"/>
    <w:semiHidden/>
    <w:rsid w:val="00781785"/>
    <w:rPr>
      <w:i/>
      <w:iCs/>
    </w:rPr>
  </w:style>
  <w:style w:type="character" w:customStyle="1" w:styleId="Heading8Char">
    <w:name w:val="Heading 8 Char"/>
    <w:link w:val="Heading8"/>
    <w:uiPriority w:val="9"/>
    <w:semiHidden/>
    <w:rsid w:val="00781785"/>
  </w:style>
  <w:style w:type="character" w:customStyle="1" w:styleId="Heading9Char">
    <w:name w:val="Heading 9 Char"/>
    <w:link w:val="Heading9"/>
    <w:uiPriority w:val="9"/>
    <w:semiHidden/>
    <w:rsid w:val="00781785"/>
    <w:rPr>
      <w:i/>
      <w:iCs/>
      <w:spacing w:val="5"/>
    </w:rPr>
  </w:style>
  <w:style w:type="paragraph" w:styleId="Header">
    <w:name w:val="header"/>
    <w:basedOn w:val="Normal"/>
    <w:link w:val="HeaderChar"/>
    <w:uiPriority w:val="99"/>
    <w:unhideWhenUsed/>
    <w:rsid w:val="0078178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81785"/>
  </w:style>
  <w:style w:type="paragraph" w:styleId="Footer">
    <w:name w:val="footer"/>
    <w:basedOn w:val="Normal"/>
    <w:link w:val="FooterChar"/>
    <w:uiPriority w:val="99"/>
    <w:unhideWhenUsed/>
    <w:rsid w:val="007817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785"/>
  </w:style>
  <w:style w:type="paragraph" w:styleId="BalloonText">
    <w:name w:val="Balloon Text"/>
    <w:basedOn w:val="Normal"/>
    <w:link w:val="BalloonTextChar"/>
    <w:uiPriority w:val="99"/>
    <w:semiHidden/>
    <w:unhideWhenUsed/>
    <w:rsid w:val="007817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785"/>
    <w:rPr>
      <w:rFonts w:ascii="Tahoma" w:hAnsi="Tahoma" w:cs="Tahoma"/>
      <w:sz w:val="16"/>
      <w:szCs w:val="16"/>
    </w:rPr>
  </w:style>
  <w:style w:type="table" w:styleId="TableGrid">
    <w:name w:val="Table Grid"/>
    <w:basedOn w:val="TableNormal"/>
    <w:uiPriority w:val="59"/>
    <w:rsid w:val="007817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81785"/>
    <w:rPr>
      <w:color w:val="0000FF" w:themeColor="hyperlink"/>
      <w:u w:val="none"/>
    </w:rPr>
  </w:style>
  <w:style w:type="paragraph" w:styleId="TOC2">
    <w:name w:val="toc 2"/>
    <w:basedOn w:val="Normal"/>
    <w:next w:val="Normal"/>
    <w:autoRedefine/>
    <w:uiPriority w:val="39"/>
    <w:unhideWhenUsed/>
    <w:rsid w:val="0078178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81785"/>
    <w:pPr>
      <w:spacing w:after="100"/>
      <w:ind w:left="0"/>
    </w:pPr>
  </w:style>
  <w:style w:type="paragraph" w:styleId="TOC4">
    <w:name w:val="toc 4"/>
    <w:basedOn w:val="Normal"/>
    <w:next w:val="Normal"/>
    <w:autoRedefine/>
    <w:uiPriority w:val="39"/>
    <w:unhideWhenUsed/>
    <w:rsid w:val="00781785"/>
    <w:pPr>
      <w:spacing w:after="100"/>
      <w:ind w:left="0"/>
    </w:pPr>
  </w:style>
  <w:style w:type="paragraph" w:styleId="TOC5">
    <w:name w:val="toc 5"/>
    <w:basedOn w:val="Normal"/>
    <w:next w:val="Normal"/>
    <w:autoRedefine/>
    <w:uiPriority w:val="39"/>
    <w:unhideWhenUsed/>
    <w:rsid w:val="00781785"/>
    <w:pPr>
      <w:spacing w:after="100"/>
      <w:ind w:left="0"/>
    </w:pPr>
  </w:style>
  <w:style w:type="character" w:styleId="PlaceholderText">
    <w:name w:val="Placeholder Text"/>
    <w:basedOn w:val="DefaultParagraphFont"/>
    <w:uiPriority w:val="99"/>
    <w:semiHidden/>
    <w:rsid w:val="00781785"/>
    <w:rPr>
      <w:color w:val="808080"/>
    </w:rPr>
  </w:style>
  <w:style w:type="table" w:customStyle="1" w:styleId="TableGrid1">
    <w:name w:val="Table Grid1"/>
    <w:basedOn w:val="TableNormal"/>
    <w:next w:val="TableGrid"/>
    <w:uiPriority w:val="59"/>
    <w:rsid w:val="00604095"/>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781785"/>
    <w:rPr>
      <w:bCs/>
      <w:color w:val="000000"/>
    </w:rPr>
  </w:style>
  <w:style w:type="character" w:customStyle="1" w:styleId="Heading6Char">
    <w:name w:val="Heading 6 Char"/>
    <w:link w:val="Heading6"/>
    <w:uiPriority w:val="59"/>
    <w:semiHidden/>
    <w:rsid w:val="00781785"/>
    <w:rPr>
      <w:b/>
      <w:bCs/>
      <w:i/>
      <w:iCs/>
      <w:color w:val="7F7F7F"/>
    </w:rPr>
  </w:style>
  <w:style w:type="paragraph" w:styleId="Subtitle">
    <w:name w:val="Subtitle"/>
    <w:basedOn w:val="Normal"/>
    <w:next w:val="Normal"/>
    <w:link w:val="SubtitleChar"/>
    <w:qFormat/>
    <w:rsid w:val="00781785"/>
    <w:pPr>
      <w:spacing w:after="600"/>
    </w:pPr>
    <w:rPr>
      <w:i/>
      <w:iCs/>
      <w:spacing w:val="13"/>
      <w:sz w:val="24"/>
      <w:szCs w:val="24"/>
    </w:rPr>
  </w:style>
  <w:style w:type="character" w:customStyle="1" w:styleId="SubtitleChar">
    <w:name w:val="Subtitle Char"/>
    <w:link w:val="Subtitle"/>
    <w:rsid w:val="00781785"/>
    <w:rPr>
      <w:i/>
      <w:iCs/>
      <w:spacing w:val="13"/>
      <w:sz w:val="24"/>
      <w:szCs w:val="24"/>
    </w:rPr>
  </w:style>
  <w:style w:type="paragraph" w:customStyle="1" w:styleId="CoverPageTitle">
    <w:name w:val="Cover Page Title"/>
    <w:basedOn w:val="Normal"/>
    <w:link w:val="CoverPageTitleChar"/>
    <w:qFormat/>
    <w:rsid w:val="00781785"/>
    <w:pPr>
      <w:spacing w:line="360" w:lineRule="auto"/>
      <w:ind w:left="1701" w:right="1650"/>
      <w:jc w:val="center"/>
    </w:pPr>
    <w:rPr>
      <w:rFonts w:cs="Arial"/>
      <w:b/>
      <w:sz w:val="28"/>
      <w:szCs w:val="28"/>
    </w:rPr>
  </w:style>
  <w:style w:type="character" w:customStyle="1" w:styleId="CoverPageTitleChar">
    <w:name w:val="Cover Page Title Char"/>
    <w:link w:val="CoverPageTitle"/>
    <w:rsid w:val="00781785"/>
    <w:rPr>
      <w:rFonts w:cs="Arial"/>
      <w:b/>
      <w:sz w:val="28"/>
      <w:szCs w:val="28"/>
    </w:rPr>
  </w:style>
  <w:style w:type="character" w:customStyle="1" w:styleId="ListParagraphChar">
    <w:name w:val="List Paragraph Char"/>
    <w:link w:val="ListParagraph"/>
    <w:uiPriority w:val="34"/>
    <w:rsid w:val="00781785"/>
  </w:style>
  <w:style w:type="paragraph" w:customStyle="1" w:styleId="Bodyjustified">
    <w:name w:val="Body justified"/>
    <w:link w:val="BodyjustifiedChar"/>
    <w:uiPriority w:val="99"/>
    <w:rsid w:val="00781785"/>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781785"/>
    <w:rPr>
      <w:rFonts w:eastAsia="Arial" w:cs="Helvetica"/>
      <w:color w:val="000000"/>
      <w:w w:val="0"/>
    </w:rPr>
  </w:style>
  <w:style w:type="paragraph" w:customStyle="1" w:styleId="BulletList">
    <w:name w:val="Bullet List"/>
    <w:basedOn w:val="ListParagraph"/>
    <w:link w:val="BulletListChar"/>
    <w:qFormat/>
    <w:rsid w:val="00781785"/>
    <w:pPr>
      <w:numPr>
        <w:numId w:val="1"/>
      </w:numPr>
      <w:ind w:left="1777" w:right="0"/>
    </w:pPr>
  </w:style>
  <w:style w:type="character" w:customStyle="1" w:styleId="BulletListChar">
    <w:name w:val="Bullet List Char"/>
    <w:link w:val="BulletList"/>
    <w:rsid w:val="00781785"/>
  </w:style>
  <w:style w:type="paragraph" w:customStyle="1" w:styleId="Leftalign">
    <w:name w:val="Left align"/>
    <w:basedOn w:val="Normal"/>
    <w:link w:val="LeftalignChar"/>
    <w:qFormat/>
    <w:rsid w:val="00781785"/>
    <w:pPr>
      <w:spacing w:after="0" w:line="240" w:lineRule="auto"/>
      <w:ind w:left="0" w:right="0"/>
    </w:pPr>
    <w:rPr>
      <w:rFonts w:eastAsia="Arial" w:cs="Arial"/>
    </w:rPr>
  </w:style>
  <w:style w:type="character" w:customStyle="1" w:styleId="LeftalignChar">
    <w:name w:val="Left align Char"/>
    <w:link w:val="Leftalign"/>
    <w:rsid w:val="00781785"/>
    <w:rPr>
      <w:rFonts w:eastAsia="Arial" w:cs="Arial"/>
    </w:rPr>
  </w:style>
  <w:style w:type="paragraph" w:customStyle="1" w:styleId="Centerwithdashedbox">
    <w:name w:val="Center with dashed box"/>
    <w:basedOn w:val="Normal"/>
    <w:link w:val="CenterwithdashedboxChar"/>
    <w:qFormat/>
    <w:rsid w:val="002544D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44D3"/>
  </w:style>
  <w:style w:type="paragraph" w:customStyle="1" w:styleId="BASEDON">
    <w:name w:val="BASED ON"/>
    <w:basedOn w:val="CoverPageTitle"/>
    <w:link w:val="BASEDONChar"/>
    <w:qFormat/>
    <w:rsid w:val="00781785"/>
    <w:pPr>
      <w:spacing w:before="360" w:after="480"/>
    </w:pPr>
    <w:rPr>
      <w:caps/>
    </w:rPr>
  </w:style>
  <w:style w:type="character" w:customStyle="1" w:styleId="BASEDONChar">
    <w:name w:val="BASED ON Char"/>
    <w:link w:val="BASEDON"/>
    <w:rsid w:val="00781785"/>
    <w:rPr>
      <w:rFonts w:cs="Arial"/>
      <w:b/>
      <w:caps/>
      <w:sz w:val="28"/>
      <w:szCs w:val="28"/>
    </w:rPr>
  </w:style>
  <w:style w:type="paragraph" w:customStyle="1" w:styleId="NOTES">
    <w:name w:val="NOTES"/>
    <w:link w:val="NOTESChar"/>
    <w:qFormat/>
    <w:rsid w:val="00781785"/>
    <w:pPr>
      <w:keepNext/>
      <w:spacing w:before="240"/>
      <w:ind w:firstLine="1440"/>
    </w:pPr>
    <w:rPr>
      <w:rFonts w:eastAsia="Arial" w:cs="Helvetica"/>
      <w:b/>
      <w:caps/>
      <w:color w:val="000000"/>
      <w:u w:val="single"/>
    </w:rPr>
  </w:style>
  <w:style w:type="character" w:customStyle="1" w:styleId="NOTESChar">
    <w:name w:val="NOTES Char"/>
    <w:link w:val="NOTES"/>
    <w:rsid w:val="00781785"/>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44D3"/>
    <w:pPr>
      <w:spacing w:before="240"/>
    </w:pPr>
  </w:style>
  <w:style w:type="character" w:customStyle="1" w:styleId="ParagraphwithspacingaboveChar">
    <w:name w:val="Paragraph with spacing above Char"/>
    <w:link w:val="Paragraphwithspacingabove"/>
    <w:rsid w:val="002544D3"/>
  </w:style>
  <w:style w:type="paragraph" w:customStyle="1" w:styleId="TableTitle">
    <w:name w:val="Table Title"/>
    <w:basedOn w:val="BodyText"/>
    <w:link w:val="TableTitleChar"/>
    <w:qFormat/>
    <w:rsid w:val="00781785"/>
    <w:pPr>
      <w:keepNext/>
      <w:keepLines/>
      <w:spacing w:before="120" w:after="80"/>
      <w:ind w:left="1418" w:right="-57"/>
      <w:jc w:val="center"/>
    </w:pPr>
    <w:rPr>
      <w:b/>
      <w:caps/>
      <w:u w:val="single"/>
      <w:lang w:val="en-US"/>
    </w:rPr>
  </w:style>
  <w:style w:type="character" w:customStyle="1" w:styleId="TableTitleChar">
    <w:name w:val="Table Title Char"/>
    <w:link w:val="TableTitle"/>
    <w:rsid w:val="00781785"/>
    <w:rPr>
      <w:b/>
      <w:caps/>
      <w:u w:val="single"/>
      <w:lang w:val="en-US" w:eastAsia="fr-FR"/>
    </w:rPr>
  </w:style>
  <w:style w:type="table" w:customStyle="1" w:styleId="ESCCTable">
    <w:name w:val="ESCC Table"/>
    <w:basedOn w:val="TableNormal"/>
    <w:uiPriority w:val="99"/>
    <w:rsid w:val="002544D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81785"/>
    <w:pPr>
      <w:numPr>
        <w:numId w:val="6"/>
      </w:numPr>
      <w:ind w:left="2344"/>
    </w:pPr>
  </w:style>
  <w:style w:type="paragraph" w:customStyle="1" w:styleId="Aligncenter">
    <w:name w:val="Align center"/>
    <w:basedOn w:val="Bodyjustified"/>
    <w:link w:val="AligncenterChar"/>
    <w:qFormat/>
    <w:rsid w:val="00781785"/>
    <w:pPr>
      <w:keepNext/>
    </w:pPr>
  </w:style>
  <w:style w:type="character" w:customStyle="1" w:styleId="AligncenterChar">
    <w:name w:val="Align center Char"/>
    <w:link w:val="Aligncenter"/>
    <w:rsid w:val="00781785"/>
    <w:rPr>
      <w:rFonts w:eastAsia="Arial" w:cs="Helvetica"/>
      <w:color w:val="000000"/>
      <w:w w:val="0"/>
    </w:rPr>
  </w:style>
  <w:style w:type="table" w:customStyle="1" w:styleId="ESCC7">
    <w:name w:val="ESCC 7"/>
    <w:basedOn w:val="TableNormal"/>
    <w:uiPriority w:val="99"/>
    <w:rsid w:val="002544D3"/>
    <w:rPr>
      <w:lang w:val="en-US"/>
    </w:rPr>
    <w:tblPr/>
  </w:style>
  <w:style w:type="paragraph" w:styleId="ListNumber">
    <w:name w:val="List Number"/>
    <w:basedOn w:val="Normal"/>
    <w:uiPriority w:val="99"/>
    <w:semiHidden/>
    <w:unhideWhenUsed/>
    <w:rsid w:val="00781785"/>
    <w:pPr>
      <w:numPr>
        <w:numId w:val="3"/>
      </w:numPr>
      <w:contextualSpacing/>
    </w:pPr>
  </w:style>
  <w:style w:type="paragraph" w:styleId="ListNumber2">
    <w:name w:val="List Number 2"/>
    <w:basedOn w:val="Normal"/>
    <w:uiPriority w:val="99"/>
    <w:semiHidden/>
    <w:unhideWhenUsed/>
    <w:rsid w:val="00781785"/>
    <w:pPr>
      <w:numPr>
        <w:numId w:val="4"/>
      </w:numPr>
      <w:contextualSpacing/>
    </w:pPr>
  </w:style>
  <w:style w:type="paragraph" w:customStyle="1" w:styleId="Title2">
    <w:name w:val="Title 2"/>
    <w:basedOn w:val="Normal"/>
    <w:link w:val="Title2Char"/>
    <w:qFormat/>
    <w:rsid w:val="0078178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81785"/>
    <w:rPr>
      <w:caps/>
      <w:u w:val="single"/>
    </w:rPr>
  </w:style>
  <w:style w:type="table" w:customStyle="1" w:styleId="ESCC1">
    <w:name w:val="ESCC1"/>
    <w:basedOn w:val="TableNormal"/>
    <w:uiPriority w:val="59"/>
    <w:rsid w:val="002544D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81785"/>
    <w:pPr>
      <w:keepNext/>
      <w:spacing w:before="240"/>
      <w:ind w:left="1418"/>
    </w:pPr>
    <w:rPr>
      <w:b/>
      <w:caps/>
      <w:u w:val="single"/>
    </w:rPr>
  </w:style>
  <w:style w:type="character" w:customStyle="1" w:styleId="NBChar">
    <w:name w:val="N.B. Char"/>
    <w:basedOn w:val="DefaultParagraphFont"/>
    <w:link w:val="NB"/>
    <w:rsid w:val="00781785"/>
    <w:rPr>
      <w:b/>
      <w:caps/>
      <w:u w:val="single"/>
    </w:rPr>
  </w:style>
  <w:style w:type="table" w:customStyle="1" w:styleId="TableGrid7">
    <w:name w:val="Table Grid7"/>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81785"/>
    <w:pPr>
      <w:keepNext/>
      <w:keepLines/>
      <w:spacing w:after="0"/>
      <w:jc w:val="center"/>
    </w:pPr>
    <w:rPr>
      <w:b/>
      <w:caps/>
      <w:spacing w:val="5"/>
      <w:u w:val="single"/>
    </w:rPr>
  </w:style>
  <w:style w:type="paragraph" w:customStyle="1" w:styleId="FigureTitle">
    <w:name w:val="Figure Title"/>
    <w:basedOn w:val="Normal"/>
    <w:link w:val="FigureTitleChar"/>
    <w:qFormat/>
    <w:rsid w:val="00781785"/>
    <w:pPr>
      <w:keepNext/>
      <w:keepLines/>
      <w:spacing w:before="240" w:after="80"/>
      <w:jc w:val="center"/>
    </w:pPr>
    <w:rPr>
      <w:b/>
      <w:caps/>
      <w:u w:val="single"/>
    </w:rPr>
  </w:style>
  <w:style w:type="character" w:customStyle="1" w:styleId="FigureTitleChar">
    <w:name w:val="Figure Title Char"/>
    <w:basedOn w:val="DefaultParagraphFont"/>
    <w:link w:val="FigureTitle"/>
    <w:rsid w:val="00781785"/>
    <w:rPr>
      <w:b/>
      <w:caps/>
      <w:u w:val="single"/>
    </w:rPr>
  </w:style>
  <w:style w:type="paragraph" w:customStyle="1" w:styleId="Rightalign">
    <w:name w:val="Right align"/>
    <w:basedOn w:val="Normal"/>
    <w:link w:val="RightalignChar"/>
    <w:qFormat/>
    <w:rsid w:val="00781785"/>
    <w:pPr>
      <w:spacing w:after="0" w:line="240" w:lineRule="auto"/>
      <w:ind w:left="0" w:right="0"/>
    </w:pPr>
    <w:rPr>
      <w:rFonts w:eastAsia="Arial" w:cs="Arial"/>
    </w:rPr>
  </w:style>
  <w:style w:type="character" w:customStyle="1" w:styleId="RightalignChar">
    <w:name w:val="Right align Char"/>
    <w:link w:val="Rightalign"/>
    <w:rsid w:val="00781785"/>
    <w:rPr>
      <w:rFonts w:eastAsia="Arial" w:cs="Arial"/>
    </w:rPr>
  </w:style>
  <w:style w:type="numbering" w:customStyle="1" w:styleId="NoList1">
    <w:name w:val="No List1"/>
    <w:next w:val="NoList"/>
    <w:uiPriority w:val="99"/>
    <w:semiHidden/>
    <w:unhideWhenUsed/>
    <w:rsid w:val="00781785"/>
  </w:style>
  <w:style w:type="paragraph" w:customStyle="1" w:styleId="Tableofcontents">
    <w:name w:val="Table of contents"/>
    <w:basedOn w:val="Normal"/>
    <w:link w:val="TableofcontentsChar"/>
    <w:qFormat/>
    <w:rsid w:val="0078178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81785"/>
    <w:rPr>
      <w:b/>
      <w:bCs/>
      <w:caps/>
      <w:u w:val="single"/>
      <w:lang w:bidi="en-US"/>
    </w:rPr>
  </w:style>
  <w:style w:type="paragraph" w:customStyle="1" w:styleId="superscript">
    <w:name w:val="superscript"/>
    <w:basedOn w:val="Normal"/>
    <w:link w:val="superscriptChar"/>
    <w:qFormat/>
    <w:rsid w:val="00781785"/>
    <w:pPr>
      <w:spacing w:after="0" w:line="240" w:lineRule="auto"/>
      <w:ind w:left="0" w:right="0"/>
    </w:pPr>
    <w:rPr>
      <w:vertAlign w:val="superscript"/>
    </w:rPr>
  </w:style>
  <w:style w:type="character" w:customStyle="1" w:styleId="superscriptChar">
    <w:name w:val="superscript Char"/>
    <w:link w:val="superscript"/>
    <w:rsid w:val="00781785"/>
    <w:rPr>
      <w:vertAlign w:val="superscript"/>
    </w:rPr>
  </w:style>
  <w:style w:type="paragraph" w:customStyle="1" w:styleId="subscript">
    <w:name w:val="subscript"/>
    <w:basedOn w:val="Normal"/>
    <w:link w:val="subscriptChar"/>
    <w:qFormat/>
    <w:rsid w:val="00781785"/>
    <w:pPr>
      <w:spacing w:after="0" w:line="240" w:lineRule="auto"/>
      <w:ind w:left="0" w:right="0"/>
    </w:pPr>
    <w:rPr>
      <w:vertAlign w:val="subscript"/>
    </w:rPr>
  </w:style>
  <w:style w:type="character" w:customStyle="1" w:styleId="subscriptChar">
    <w:name w:val="subscript Char"/>
    <w:link w:val="subscript"/>
    <w:rsid w:val="00781785"/>
    <w:rPr>
      <w:vertAlign w:val="subscript"/>
    </w:rPr>
  </w:style>
  <w:style w:type="numbering" w:customStyle="1" w:styleId="NoList2">
    <w:name w:val="No List2"/>
    <w:next w:val="NoList"/>
    <w:uiPriority w:val="99"/>
    <w:semiHidden/>
    <w:unhideWhenUsed/>
    <w:rsid w:val="00781785"/>
  </w:style>
  <w:style w:type="numbering" w:customStyle="1" w:styleId="NoList11">
    <w:name w:val="No List11"/>
    <w:next w:val="NoList"/>
    <w:uiPriority w:val="99"/>
    <w:semiHidden/>
    <w:unhideWhenUsed/>
    <w:rsid w:val="00781785"/>
  </w:style>
  <w:style w:type="paragraph" w:customStyle="1" w:styleId="rightindent">
    <w:name w:val="right indent"/>
    <w:basedOn w:val="Rightalign"/>
    <w:link w:val="rightindentChar"/>
    <w:qFormat/>
    <w:rsid w:val="00781785"/>
    <w:pPr>
      <w:tabs>
        <w:tab w:val="left" w:pos="7920"/>
      </w:tabs>
    </w:pPr>
  </w:style>
  <w:style w:type="character" w:customStyle="1" w:styleId="rightindentChar">
    <w:name w:val="right indent Char"/>
    <w:link w:val="rightindent"/>
    <w:rsid w:val="00781785"/>
    <w:rPr>
      <w:rFonts w:eastAsia="Arial" w:cs="Arial"/>
    </w:rPr>
  </w:style>
  <w:style w:type="paragraph" w:styleId="TOCHeading">
    <w:name w:val="TOC Heading"/>
    <w:basedOn w:val="Heading1"/>
    <w:next w:val="Normal"/>
    <w:link w:val="TOCHeadingChar"/>
    <w:uiPriority w:val="39"/>
    <w:semiHidden/>
    <w:unhideWhenUsed/>
    <w:qFormat/>
    <w:rsid w:val="0078178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81785"/>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781785"/>
    <w:pPr>
      <w:numPr>
        <w:numId w:val="7"/>
      </w:numPr>
      <w:ind w:left="2344"/>
    </w:pPr>
  </w:style>
  <w:style w:type="paragraph" w:customStyle="1" w:styleId="numericalroman">
    <w:name w:val="numerical roman"/>
    <w:basedOn w:val="ListParagraph"/>
    <w:qFormat/>
    <w:rsid w:val="00781785"/>
    <w:pPr>
      <w:numPr>
        <w:numId w:val="8"/>
      </w:numPr>
      <w:ind w:right="0"/>
    </w:pPr>
  </w:style>
  <w:style w:type="paragraph" w:styleId="Caption">
    <w:name w:val="caption"/>
    <w:basedOn w:val="Normal"/>
    <w:next w:val="Normal"/>
    <w:rsid w:val="0078178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81785"/>
    <w:rPr>
      <w:color w:val="800080" w:themeColor="followedHyperlink"/>
      <w:u w:val="single"/>
    </w:rPr>
  </w:style>
  <w:style w:type="character" w:styleId="BookTitle">
    <w:name w:val="Book Title"/>
    <w:basedOn w:val="DefaultParagraphFont"/>
    <w:uiPriority w:val="99"/>
    <w:rsid w:val="00781785"/>
    <w:rPr>
      <w:b/>
      <w:bCs/>
      <w:i/>
      <w:iCs/>
      <w:spacing w:val="5"/>
    </w:rPr>
  </w:style>
  <w:style w:type="character" w:styleId="Emphasis">
    <w:name w:val="Emphasis"/>
    <w:basedOn w:val="DefaultParagraphFont"/>
    <w:uiPriority w:val="20"/>
    <w:rsid w:val="00781785"/>
    <w:rPr>
      <w:i/>
      <w:iCs/>
    </w:rPr>
  </w:style>
  <w:style w:type="character" w:styleId="IntenseEmphasis">
    <w:name w:val="Intense Emphasis"/>
    <w:basedOn w:val="DefaultParagraphFont"/>
    <w:uiPriority w:val="21"/>
    <w:rsid w:val="00781785"/>
    <w:rPr>
      <w:i/>
      <w:iCs/>
      <w:color w:val="4F81BD" w:themeColor="accent1"/>
    </w:rPr>
  </w:style>
  <w:style w:type="paragraph" w:styleId="IntenseQuote">
    <w:name w:val="Intense Quote"/>
    <w:basedOn w:val="Normal"/>
    <w:next w:val="Normal"/>
    <w:link w:val="IntenseQuoteChar"/>
    <w:uiPriority w:val="30"/>
    <w:rsid w:val="0078178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81785"/>
    <w:rPr>
      <w:i/>
      <w:iCs/>
      <w:color w:val="4F81BD" w:themeColor="accent1"/>
    </w:rPr>
  </w:style>
  <w:style w:type="character" w:styleId="IntenseReference">
    <w:name w:val="Intense Reference"/>
    <w:basedOn w:val="DefaultParagraphFont"/>
    <w:uiPriority w:val="32"/>
    <w:rsid w:val="00781785"/>
    <w:rPr>
      <w:b/>
      <w:bCs/>
      <w:smallCaps/>
      <w:color w:val="4F81BD" w:themeColor="accent1"/>
      <w:spacing w:val="5"/>
    </w:rPr>
  </w:style>
  <w:style w:type="paragraph" w:styleId="NoSpacing">
    <w:name w:val="No Spacing"/>
    <w:uiPriority w:val="1"/>
    <w:rsid w:val="00781785"/>
    <w:pPr>
      <w:ind w:left="1418" w:right="-57"/>
      <w:jc w:val="both"/>
    </w:pPr>
  </w:style>
  <w:style w:type="paragraph" w:styleId="Quote">
    <w:name w:val="Quote"/>
    <w:basedOn w:val="Normal"/>
    <w:next w:val="Normal"/>
    <w:link w:val="QuoteChar"/>
    <w:uiPriority w:val="29"/>
    <w:rsid w:val="0078178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81785"/>
    <w:rPr>
      <w:i/>
      <w:iCs/>
      <w:color w:val="404040" w:themeColor="text1" w:themeTint="BF"/>
    </w:rPr>
  </w:style>
  <w:style w:type="character" w:styleId="Strong">
    <w:name w:val="Strong"/>
    <w:basedOn w:val="DefaultParagraphFont"/>
    <w:uiPriority w:val="22"/>
    <w:rsid w:val="00781785"/>
    <w:rPr>
      <w:b/>
      <w:bCs/>
    </w:rPr>
  </w:style>
  <w:style w:type="character" w:styleId="SubtleEmphasis">
    <w:name w:val="Subtle Emphasis"/>
    <w:basedOn w:val="DefaultParagraphFont"/>
    <w:uiPriority w:val="19"/>
    <w:rsid w:val="00781785"/>
    <w:rPr>
      <w:i/>
      <w:iCs/>
      <w:color w:val="404040" w:themeColor="text1" w:themeTint="BF"/>
    </w:rPr>
  </w:style>
  <w:style w:type="character" w:styleId="SubtleReference">
    <w:name w:val="Subtle Reference"/>
    <w:basedOn w:val="DefaultParagraphFont"/>
    <w:uiPriority w:val="31"/>
    <w:rsid w:val="0078178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specfamily/searchDocument?text=%22dcr775%22" TargetMode="External"/><Relationship Id="rId18" Type="http://schemas.openxmlformats.org/officeDocument/2006/relationships/image" Target="media/image3.png"/><Relationship Id="rId26" Type="http://schemas.openxmlformats.org/officeDocument/2006/relationships/hyperlink" Target="https://escies.org/specfamily/searchSpecification?text=%223001%22" TargetMode="External"/><Relationship Id="rId3" Type="http://schemas.openxmlformats.org/officeDocument/2006/relationships/styles" Target="styles.xml"/><Relationship Id="rId21" Type="http://schemas.openxmlformats.org/officeDocument/2006/relationships/hyperlink" Target="https://escies.org/specfamily/searchSpecification?text=%2221700%22"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1700%22" TargetMode="External"/><Relationship Id="rId25" Type="http://schemas.openxmlformats.org/officeDocument/2006/relationships/hyperlink" Target="https://escies.org/specfamily/searchSpecification?text=%223001%22" TargetMode="External"/><Relationship Id="rId2" Type="http://schemas.openxmlformats.org/officeDocument/2006/relationships/numbering" Target="numbering.xml"/><Relationship Id="rId16" Type="http://schemas.openxmlformats.org/officeDocument/2006/relationships/hyperlink" Target="https://escies.org/specfamily/searchSpecification?text=%2221700%22" TargetMode="External"/><Relationship Id="rId20" Type="http://schemas.openxmlformats.org/officeDocument/2006/relationships/hyperlink" Target="https://escies.org/specfamily/searchSpecification?text=%2223500%22" TargetMode="External"/><Relationship Id="rId29" Type="http://schemas.openxmlformats.org/officeDocument/2006/relationships/hyperlink" Target="https://escies.org/specfamily/searchSpecification?text=%22300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s://escies.org/specfamily/searchSpecification?text=%223001%2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cies.org/specfamily/searchSpecification?text=%2221300%22" TargetMode="External"/><Relationship Id="rId23" Type="http://schemas.openxmlformats.org/officeDocument/2006/relationships/hyperlink" Target="https://escies.org/specfamily/searchSpecification?text=%223001%22" TargetMode="External"/><Relationship Id="rId28" Type="http://schemas.openxmlformats.org/officeDocument/2006/relationships/hyperlink" Target="https://escies.org/specfamily/searchSpecification?text=%223001%22" TargetMode="External"/><Relationship Id="rId10" Type="http://schemas.openxmlformats.org/officeDocument/2006/relationships/hyperlink" Target="https://escies.org" TargetMode="External"/><Relationship Id="rId19" Type="http://schemas.openxmlformats.org/officeDocument/2006/relationships/image" Target="media/image4.gi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scies.org/specfamily/searchSpecification?text=%223001%22" TargetMode="External"/><Relationship Id="rId22" Type="http://schemas.openxmlformats.org/officeDocument/2006/relationships/hyperlink" Target="https://escies.org/specfamily/searchSpecification?text=%223001%22" TargetMode="External"/><Relationship Id="rId27" Type="http://schemas.openxmlformats.org/officeDocument/2006/relationships/hyperlink" Target="https://escies.org/specfamily/searchSpecification?text=%223001%22"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A259C-9B8B-4FE9-9466-55B9689AD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15</Pages>
  <Words>2592</Words>
  <Characters>14777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Steven Thacker</cp:lastModifiedBy>
  <cp:revision>2</cp:revision>
  <cp:lastPrinted>2012-05-17T13:52:00Z</cp:lastPrinted>
  <dcterms:created xsi:type="dcterms:W3CDTF">2017-02-02T13:55:00Z</dcterms:created>
  <dcterms:modified xsi:type="dcterms:W3CDTF">2017-02-02T13:55:00Z</dcterms:modified>
</cp:coreProperties>
</file>