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1E02A9" w14:textId="77777777" w:rsidR="00B238AF" w:rsidRPr="00323147" w:rsidRDefault="00566CE2" w:rsidP="007A0F4F">
      <w:r w:rsidRPr="00323147">
        <w:rPr>
          <w:noProof/>
          <w:lang w:eastAsia="en-GB"/>
        </w:rPr>
        <w:drawing>
          <wp:anchor distT="0" distB="0" distL="114300" distR="114300" simplePos="0" relativeHeight="251657728" behindDoc="0" locked="0" layoutInCell="1" allowOverlap="1" wp14:anchorId="4501B5FA" wp14:editId="6DAEFFF9">
            <wp:simplePos x="0" y="0"/>
            <wp:positionH relativeFrom="column">
              <wp:posOffset>1772920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758E668" w14:textId="77777777" w:rsidR="00B238AF" w:rsidRPr="00323147" w:rsidRDefault="00B238AF" w:rsidP="00B24CB1">
      <w:pPr>
        <w:keepLines/>
        <w:rPr>
          <w:rFonts w:cs="Arial"/>
        </w:rPr>
      </w:pPr>
    </w:p>
    <w:p w14:paraId="588C1BE4" w14:textId="77777777" w:rsidR="007F5AFE" w:rsidRPr="00323147" w:rsidRDefault="007F5AFE" w:rsidP="00B24CB1">
      <w:pPr>
        <w:keepLines/>
      </w:pPr>
    </w:p>
    <w:p w14:paraId="1216DA30" w14:textId="77777777" w:rsidR="008B5CFD" w:rsidRPr="00323147" w:rsidRDefault="007F70AD" w:rsidP="00B24CB1">
      <w:pPr>
        <w:pStyle w:val="BASEDON"/>
        <w:keepLines/>
      </w:pPr>
      <w:r w:rsidRPr="00323147">
        <w:rPr>
          <w:rFonts w:cs="Times New Roman"/>
          <w:b w:val="0"/>
          <w:caps w:val="0"/>
          <w:noProof/>
          <w:sz w:val="20"/>
          <w:szCs w:val="20"/>
          <w:lang w:eastAsia="en-GB"/>
        </w:rPr>
        <mc:AlternateContent>
          <mc:Choice Requires="wps">
            <w:drawing>
              <wp:anchor distT="0" distB="0" distL="114300" distR="114300" simplePos="0" relativeHeight="251659776" behindDoc="0" locked="0" layoutInCell="1" allowOverlap="1" wp14:anchorId="6D9EF096" wp14:editId="05809186">
                <wp:simplePos x="0" y="0"/>
                <wp:positionH relativeFrom="column">
                  <wp:posOffset>5393055</wp:posOffset>
                </wp:positionH>
                <wp:positionV relativeFrom="paragraph">
                  <wp:posOffset>67945</wp:posOffset>
                </wp:positionV>
                <wp:extent cx="1049867" cy="295275"/>
                <wp:effectExtent l="0" t="0" r="0" b="9525"/>
                <wp:wrapNone/>
                <wp:docPr id="8" name="Text Box 8"/>
                <wp:cNvGraphicFramePr/>
                <a:graphic xmlns:a="http://schemas.openxmlformats.org/drawingml/2006/main">
                  <a:graphicData uri="http://schemas.microsoft.com/office/word/2010/wordprocessingShape">
                    <wps:wsp>
                      <wps:cNvSpPr txBox="1"/>
                      <wps:spPr>
                        <a:xfrm>
                          <a:off x="0" y="0"/>
                          <a:ext cx="1049867" cy="295275"/>
                        </a:xfrm>
                        <a:prstGeom prst="rect">
                          <a:avLst/>
                        </a:prstGeom>
                        <a:solidFill>
                          <a:sysClr val="window" lastClr="FFFFFF"/>
                        </a:solidFill>
                        <a:ln w="6350">
                          <a:noFill/>
                        </a:ln>
                        <a:effectLst/>
                      </wps:spPr>
                      <wps:txbx>
                        <w:txbxContent>
                          <w:p w14:paraId="07DF3F4B" w14:textId="77777777" w:rsidR="00D87A48" w:rsidRDefault="00D87A48"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38</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9EF096" id="_x0000_t202" coordsize="21600,21600" o:spt="202" path="m,l,21600r21600,l21600,xe">
                <v:stroke joinstyle="miter"/>
                <v:path gradientshapeok="t" o:connecttype="rect"/>
              </v:shapetype>
              <v:shape id="Text Box 8" o:spid="_x0000_s1026" type="#_x0000_t202" style="position:absolute;left:0;text-align:left;margin-left:424.65pt;margin-top:5.35pt;width:82.65pt;height:23.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" fillcolor="window" stroked="f" strokeweight=".5pt">
                <v:textbox>
                  <w:txbxContent>
                    <w:p w14:paraId="07DF3F4B" w14:textId="77777777" w:rsidR="00D87A48" w:rsidRDefault="00D87A48"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38</w:t>
                        </w:r>
                      </w:fldSimple>
                    </w:p>
                  </w:txbxContent>
                </v:textbox>
              </v:shape>
            </w:pict>
          </mc:Fallback>
        </mc:AlternateContent>
      </w:r>
      <w:r w:rsidR="00566CE2" w:rsidRPr="00323147">
        <w:rPr>
          <w:noProof/>
          <w:lang w:eastAsia="en-GB"/>
        </w:rPr>
        <mc:AlternateContent>
          <mc:Choice Requires="wps">
            <w:drawing>
              <wp:anchor distT="0" distB="0" distL="114300" distR="114300" simplePos="0" relativeHeight="251658752" behindDoc="0" locked="0" layoutInCell="1" allowOverlap="1" wp14:anchorId="305B6BDE" wp14:editId="3E45E13D">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AC2F2" w14:textId="77777777" w:rsidR="00D87A48" w:rsidRDefault="00D87A48" w:rsidP="00566CE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5B6BDE" id="Text Box 1" o:spid="_x0000_s1027" type="#_x0000_t202" style="position:absolute;left:0;text-align:left;margin-left:412.9pt;margin-top:18.35pt;width:82.65pt;height:18.6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" fillcolor="white [3201]" stroked="f" strokeweight=".5pt">
                <v:textbox>
                  <w:txbxContent>
                    <w:p w14:paraId="7FCAC2F2" w14:textId="77777777" w:rsidR="00D87A48" w:rsidRDefault="00D87A48" w:rsidP="00566CE2">
                      <w:pPr>
                        <w:ind w:left="0"/>
                      </w:pPr>
                    </w:p>
                  </w:txbxContent>
                </v:textbox>
              </v:shape>
            </w:pict>
          </mc:Fallback>
        </mc:AlternateContent>
      </w:r>
    </w:p>
    <w:p w14:paraId="11BD2D8B" w14:textId="45028BF2" w:rsidR="00554A0A" w:rsidRPr="00323147" w:rsidRDefault="002F375B" w:rsidP="00B24CB1">
      <w:pPr>
        <w:pStyle w:val="BASEDON"/>
        <w:keepLines/>
      </w:pPr>
      <w:r w:rsidRPr="00323147">
        <w:rPr>
          <w:rFonts w:eastAsia="Arial"/>
        </w:rPr>
        <w:t>DISCRETE</w:t>
      </w:r>
      <w:r w:rsidRPr="00323147">
        <w:rPr>
          <w:rFonts w:eastAsia="Arial"/>
          <w:spacing w:val="-6"/>
        </w:rPr>
        <w:t xml:space="preserve"> </w:t>
      </w:r>
      <w:r w:rsidRPr="00323147">
        <w:rPr>
          <w:rFonts w:eastAsia="Arial"/>
        </w:rPr>
        <w:t>SEMICONDUCTOR</w:t>
      </w:r>
      <w:r w:rsidRPr="00323147">
        <w:rPr>
          <w:rFonts w:eastAsia="Arial"/>
          <w:spacing w:val="-6"/>
        </w:rPr>
        <w:t xml:space="preserve"> </w:t>
      </w:r>
      <w:r w:rsidRPr="00323147">
        <w:rPr>
          <w:rFonts w:eastAsia="Arial"/>
        </w:rPr>
        <w:t>COMPONENTS, HERMETICALLY SEALED AND DIE</w:t>
      </w:r>
    </w:p>
    <w:p w14:paraId="2188F9A0" w14:textId="77777777" w:rsidR="007F5AFE" w:rsidRPr="00323147" w:rsidRDefault="007F5AFE" w:rsidP="00B24CB1">
      <w:pPr>
        <w:pStyle w:val="CoverPageTitle"/>
        <w:keepLines/>
      </w:pPr>
      <w:r w:rsidRPr="00323147">
        <w:t xml:space="preserve">ESCC </w:t>
      </w:r>
      <w:r w:rsidR="002F375B" w:rsidRPr="00323147">
        <w:t xml:space="preserve">Generic </w:t>
      </w:r>
      <w:r w:rsidR="007A41EF" w:rsidRPr="00323147">
        <w:t>Specification</w:t>
      </w:r>
      <w:r w:rsidR="00A202ED" w:rsidRPr="00323147">
        <w:t xml:space="preserve"> No.</w:t>
      </w:r>
      <w:r w:rsidR="00D00412" w:rsidRPr="00323147">
        <w:t xml:space="preserve"> </w:t>
      </w:r>
      <w:r w:rsidR="00C864A9" w:rsidRPr="00323147">
        <w:t>5000</w:t>
      </w:r>
    </w:p>
    <w:p w14:paraId="1EDD3795" w14:textId="77777777" w:rsidR="007F5AFE" w:rsidRPr="00323147" w:rsidRDefault="007F5AFE" w:rsidP="00B24CB1">
      <w:pPr>
        <w:pStyle w:val="CoverPageTitle"/>
        <w:keepLines/>
      </w:pPr>
    </w:p>
    <w:p w14:paraId="27AA1B68" w14:textId="77777777" w:rsidR="00C946C8" w:rsidRPr="00323147" w:rsidRDefault="00C946C8" w:rsidP="00B24CB1">
      <w:pPr>
        <w:pStyle w:val="CoverPageTitle"/>
        <w:keepLines/>
      </w:pPr>
    </w:p>
    <w:p w14:paraId="43EA3B2C" w14:textId="77777777" w:rsidR="007F70AD" w:rsidRPr="00323147" w:rsidRDefault="007F70AD" w:rsidP="00B24CB1">
      <w:pPr>
        <w:pStyle w:val="CoverPageTitle"/>
        <w:keepLines/>
      </w:pPr>
    </w:p>
    <w:p w14:paraId="0BECF163" w14:textId="77777777" w:rsidR="00C946C8" w:rsidRPr="00323147" w:rsidRDefault="00C946C8" w:rsidP="00B24CB1">
      <w:pPr>
        <w:pStyle w:val="CoverPageTitle"/>
        <w:keepLines/>
      </w:pPr>
    </w:p>
    <w:p w14:paraId="1BF513BF" w14:textId="77777777" w:rsidR="003273E4" w:rsidRPr="00323147" w:rsidRDefault="003273E4" w:rsidP="00B24CB1">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323147" w14:paraId="2FE6AC82" w14:textId="77777777" w:rsidTr="00C946C8">
        <w:trPr>
          <w:trHeight w:val="365"/>
          <w:jc w:val="center"/>
        </w:trPr>
        <w:tc>
          <w:tcPr>
            <w:tcW w:w="4401" w:type="dxa"/>
            <w:shd w:val="clear" w:color="auto" w:fill="auto"/>
            <w:vAlign w:val="center"/>
          </w:tcPr>
          <w:p w14:paraId="24034361" w14:textId="0EFD7426" w:rsidR="008B5CFD" w:rsidRPr="00323147" w:rsidRDefault="008B5CFD" w:rsidP="00323147">
            <w:pPr>
              <w:pStyle w:val="Leftalign"/>
              <w:keepLines/>
              <w:jc w:val="left"/>
            </w:pPr>
            <w:commentRangeStart w:id="0"/>
            <w:r w:rsidRPr="00323147">
              <w:t xml:space="preserve">Issue </w:t>
            </w:r>
            <w:r w:rsidR="003E2C08" w:rsidRPr="00323147">
              <w:t xml:space="preserve">7 Draft </w:t>
            </w:r>
            <w:r w:rsidR="00323147" w:rsidRPr="00323147">
              <w:rPr>
                <w:highlight w:val="yellow"/>
              </w:rPr>
              <w:t>F</w:t>
            </w:r>
            <w:commentRangeEnd w:id="0"/>
            <w:r w:rsidR="00323147">
              <w:rPr>
                <w:rStyle w:val="CommentReference"/>
                <w:rFonts w:eastAsia="Times New Roman" w:cs="Times New Roman"/>
              </w:rPr>
              <w:commentReference w:id="0"/>
            </w:r>
          </w:p>
        </w:tc>
        <w:tc>
          <w:tcPr>
            <w:tcW w:w="4349" w:type="dxa"/>
            <w:shd w:val="clear" w:color="auto" w:fill="auto"/>
            <w:vAlign w:val="center"/>
          </w:tcPr>
          <w:p w14:paraId="2C3CB489" w14:textId="1E6ABE2C" w:rsidR="008B5CFD" w:rsidRPr="00323147" w:rsidRDefault="00323147" w:rsidP="003E2C08">
            <w:pPr>
              <w:pStyle w:val="Leftalign"/>
              <w:keepLines/>
              <w:jc w:val="left"/>
            </w:pPr>
            <w:r w:rsidRPr="00323147">
              <w:rPr>
                <w:highlight w:val="yellow"/>
              </w:rPr>
              <w:t>March</w:t>
            </w:r>
            <w:r w:rsidR="00FF14E4" w:rsidRPr="00323147">
              <w:t xml:space="preserve"> </w:t>
            </w:r>
            <w:r w:rsidR="002C377C" w:rsidRPr="00323147">
              <w:t>201</w:t>
            </w:r>
            <w:r w:rsidR="00CF5CE0" w:rsidRPr="00323147">
              <w:t>7</w:t>
            </w:r>
          </w:p>
        </w:tc>
      </w:tr>
    </w:tbl>
    <w:p w14:paraId="3F74CEAB" w14:textId="77777777" w:rsidR="008B5CFD" w:rsidRPr="00323147" w:rsidRDefault="008B5CFD" w:rsidP="00B24CB1">
      <w:pPr>
        <w:pStyle w:val="CoverPageTitle"/>
        <w:keepLines/>
      </w:pPr>
    </w:p>
    <w:p w14:paraId="7F294EFC" w14:textId="77777777" w:rsidR="00C946C8" w:rsidRPr="00323147" w:rsidRDefault="00C946C8" w:rsidP="00B24CB1">
      <w:pPr>
        <w:pStyle w:val="CoverPageTitle"/>
        <w:keepLines/>
      </w:pPr>
      <w:r w:rsidRPr="00323147">
        <w:rPr>
          <w:noProof/>
          <w:lang w:eastAsia="en-GB"/>
        </w:rPr>
        <w:drawing>
          <wp:anchor distT="0" distB="0" distL="114300" distR="114300" simplePos="0" relativeHeight="251655680" behindDoc="1" locked="0" layoutInCell="1" allowOverlap="1" wp14:anchorId="19DEC6D7" wp14:editId="127EEC3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EC803B8" w14:textId="77777777" w:rsidR="00C946C8" w:rsidRPr="00323147" w:rsidRDefault="00C946C8" w:rsidP="00B24CB1">
      <w:pPr>
        <w:keepLines/>
      </w:pPr>
    </w:p>
    <w:p w14:paraId="0A439286" w14:textId="77777777" w:rsidR="00C946C8" w:rsidRPr="00323147" w:rsidRDefault="00C946C8" w:rsidP="00B24CB1">
      <w:pPr>
        <w:keepLines/>
      </w:pPr>
    </w:p>
    <w:p w14:paraId="5D58C8B7" w14:textId="77777777" w:rsidR="003273E4" w:rsidRPr="00323147" w:rsidRDefault="003273E4" w:rsidP="00B24CB1">
      <w:pPr>
        <w:keepLines/>
      </w:pPr>
    </w:p>
    <w:p w14:paraId="3218EA80" w14:textId="77777777" w:rsidR="00C946C8" w:rsidRPr="00323147" w:rsidRDefault="00C946C8" w:rsidP="00B24CB1">
      <w:pPr>
        <w:keepLines/>
        <w:ind w:left="0"/>
        <w:jc w:val="center"/>
        <w:rPr>
          <w:rFonts w:cs="Arial"/>
          <w:b/>
          <w:sz w:val="28"/>
          <w:szCs w:val="28"/>
        </w:rPr>
      </w:pPr>
      <w:r w:rsidRPr="00323147">
        <w:t xml:space="preserve">Document Custodian: European Space Agency – see </w:t>
      </w:r>
      <w:hyperlink r:id="rId12" w:history="1">
        <w:r w:rsidRPr="00323147">
          <w:rPr>
            <w:rStyle w:val="Hyperlink"/>
          </w:rPr>
          <w:t>https://escies.org</w:t>
        </w:r>
      </w:hyperlink>
      <w:r w:rsidRPr="00323147">
        <w:br w:type="page"/>
      </w:r>
    </w:p>
    <w:p w14:paraId="00E8F810" w14:textId="77777777" w:rsidR="00080FC5" w:rsidRPr="00323147" w:rsidRDefault="00080FC5" w:rsidP="00B24CB1">
      <w:pPr>
        <w:pStyle w:val="Title"/>
        <w:rPr>
          <w:rFonts w:cs="Arial"/>
        </w:rPr>
      </w:pPr>
      <w:r w:rsidRPr="00323147">
        <w:rPr>
          <w:rFonts w:cs="Arial"/>
        </w:rPr>
        <w:lastRenderedPageBreak/>
        <w:t>Legal Disclaimer and Copyright</w:t>
      </w:r>
    </w:p>
    <w:p w14:paraId="04811CD6" w14:textId="1A2D60BF" w:rsidR="00080FC5" w:rsidRPr="00323147" w:rsidRDefault="00080FC5" w:rsidP="00B24CB1">
      <w:pPr>
        <w:keepLines/>
        <w:rPr>
          <w:rFonts w:cs="Arial"/>
        </w:rPr>
      </w:pPr>
      <w:r w:rsidRPr="00323147">
        <w:rPr>
          <w:rFonts w:cs="Arial"/>
        </w:rPr>
        <w:t xml:space="preserve">European Space Agency, Copyright </w:t>
      </w:r>
      <w:r w:rsidR="00C47E78" w:rsidRPr="00323147">
        <w:rPr>
          <w:rFonts w:cs="Arial"/>
        </w:rPr>
        <w:t xml:space="preserve">© </w:t>
      </w:r>
      <w:r w:rsidR="00D54D3F" w:rsidRPr="00323147">
        <w:rPr>
          <w:rFonts w:cs="Arial"/>
        </w:rPr>
        <w:t>201</w:t>
      </w:r>
      <w:r w:rsidR="00CF5CE0" w:rsidRPr="00323147">
        <w:rPr>
          <w:rFonts w:cs="Arial"/>
        </w:rPr>
        <w:t>7</w:t>
      </w:r>
      <w:r w:rsidR="004E47E4" w:rsidRPr="00323147">
        <w:rPr>
          <w:rFonts w:cs="Arial"/>
        </w:rPr>
        <w:t>.</w:t>
      </w:r>
      <w:r w:rsidRPr="00323147">
        <w:rPr>
          <w:rFonts w:cs="Arial"/>
        </w:rPr>
        <w:t xml:space="preserve"> All rights reserved.</w:t>
      </w:r>
    </w:p>
    <w:p w14:paraId="683BF8DC" w14:textId="77777777" w:rsidR="00080FC5" w:rsidRPr="00323147" w:rsidRDefault="00080FC5" w:rsidP="00B24CB1">
      <w:pPr>
        <w:keepLines/>
      </w:pPr>
      <w:r w:rsidRPr="00323147">
        <w:t>The European Space Agency disclaims any liability or respo</w:t>
      </w:r>
      <w:r w:rsidR="00045B2B" w:rsidRPr="00323147">
        <w:t>nsibility, to any person or entity</w:t>
      </w:r>
      <w:r w:rsidRPr="00323147">
        <w:t xml:space="preserve">, with respect to any loss or damage caused, or alleged to be caused, directly </w:t>
      </w:r>
      <w:r w:rsidR="00D90146" w:rsidRPr="00323147">
        <w:t xml:space="preserve">or indirectly </w:t>
      </w:r>
      <w:r w:rsidRPr="00323147">
        <w:t>by the use and application of this ESCC publication.</w:t>
      </w:r>
    </w:p>
    <w:p w14:paraId="5FC70152" w14:textId="77777777" w:rsidR="00080FC5" w:rsidRPr="00323147" w:rsidRDefault="00080FC5" w:rsidP="00B24CB1">
      <w:pPr>
        <w:keepLines/>
        <w:rPr>
          <w:rFonts w:cs="Arial"/>
        </w:rPr>
      </w:pPr>
      <w:r w:rsidRPr="00323147">
        <w:rPr>
          <w:rFonts w:cs="Arial"/>
        </w:rPr>
        <w:t xml:space="preserve">This publication, without </w:t>
      </w:r>
      <w:r w:rsidR="004E47E4" w:rsidRPr="00323147">
        <w:rPr>
          <w:rFonts w:cs="Arial"/>
        </w:rPr>
        <w:t xml:space="preserve">the </w:t>
      </w:r>
      <w:r w:rsidRPr="00323147">
        <w:rPr>
          <w:rFonts w:cs="Arial"/>
        </w:rPr>
        <w:t xml:space="preserve">prior permission of the European Space Agency and provided </w:t>
      </w:r>
      <w:r w:rsidR="004E47E4" w:rsidRPr="00323147">
        <w:rPr>
          <w:rFonts w:cs="Arial"/>
        </w:rPr>
        <w:t xml:space="preserve">that </w:t>
      </w:r>
      <w:r w:rsidRPr="00323147">
        <w:rPr>
          <w:rFonts w:cs="Arial"/>
        </w:rPr>
        <w:t>it is not used for a commercial purpose, may be:</w:t>
      </w:r>
    </w:p>
    <w:p w14:paraId="708A88DE" w14:textId="77777777" w:rsidR="000D313F" w:rsidRPr="00323147" w:rsidRDefault="000547FA" w:rsidP="003E2C08">
      <w:pPr>
        <w:pStyle w:val="Dashlist"/>
        <w:keepLines/>
        <w:spacing w:after="40"/>
        <w:rPr>
          <w:rFonts w:cs="Arial"/>
        </w:rPr>
      </w:pPr>
      <w:r w:rsidRPr="00323147">
        <w:rPr>
          <w:rFonts w:cs="Arial"/>
        </w:rPr>
        <w:t>copi</w:t>
      </w:r>
      <w:r w:rsidR="000D313F" w:rsidRPr="00323147">
        <w:rPr>
          <w:rFonts w:cs="Arial"/>
        </w:rPr>
        <w:t>ed in whole, in any medium, without alteration or modification.</w:t>
      </w:r>
    </w:p>
    <w:p w14:paraId="0DB1A3F0" w14:textId="77777777" w:rsidR="00306ACC" w:rsidRPr="00323147" w:rsidRDefault="000547FA" w:rsidP="00B24CB1">
      <w:pPr>
        <w:pStyle w:val="Dashlist"/>
        <w:keepLines/>
        <w:rPr>
          <w:rFonts w:cs="Arial"/>
        </w:rPr>
      </w:pPr>
      <w:r w:rsidRPr="00323147">
        <w:rPr>
          <w:rFonts w:cs="Arial"/>
        </w:rPr>
        <w:t>c</w:t>
      </w:r>
      <w:r w:rsidR="000D313F" w:rsidRPr="00323147">
        <w:rPr>
          <w:rFonts w:cs="Arial"/>
        </w:rPr>
        <w:t>opied in part, in any medium, provided that the ESCC document identification, comprising the ESCC symbol, document number and document issue, is removed.</w:t>
      </w:r>
    </w:p>
    <w:p w14:paraId="72EAE841" w14:textId="77777777" w:rsidR="006C0DEB" w:rsidRPr="00323147" w:rsidRDefault="006C0DEB" w:rsidP="00B24CB1">
      <w:pPr>
        <w:keepLines/>
        <w:rPr>
          <w:rFonts w:cs="Arial"/>
        </w:rPr>
      </w:pPr>
      <w:r w:rsidRPr="00323147">
        <w:rPr>
          <w:rFonts w:cs="Arial"/>
        </w:rPr>
        <w:br w:type="page"/>
      </w:r>
    </w:p>
    <w:p w14:paraId="38DCFD0D" w14:textId="77777777" w:rsidR="00B22DBF" w:rsidRPr="00323147" w:rsidRDefault="00B22DBF" w:rsidP="00B24CB1">
      <w:pPr>
        <w:pStyle w:val="Title"/>
        <w:rPr>
          <w:rFonts w:cs="Arial"/>
        </w:rPr>
      </w:pPr>
      <w:r w:rsidRPr="00323147">
        <w:rPr>
          <w:rFonts w:cs="Arial"/>
        </w:rPr>
        <w:lastRenderedPageBreak/>
        <w:t>DOCUMENTATION CHANGE NOTICE</w:t>
      </w:r>
    </w:p>
    <w:p w14:paraId="10E4A3E2" w14:textId="77777777" w:rsidR="007005C4" w:rsidRPr="00323147" w:rsidRDefault="007005C4" w:rsidP="00B24CB1">
      <w:pPr>
        <w:keepLines/>
        <w:jc w:val="center"/>
      </w:pPr>
      <w:r w:rsidRPr="00323147">
        <w:t xml:space="preserve">(Refer to </w:t>
      </w:r>
      <w:hyperlink r:id="rId13" w:history="1">
        <w:r w:rsidRPr="00323147">
          <w:rPr>
            <w:rStyle w:val="Hyperlink"/>
          </w:rPr>
          <w:t>https://escies.org</w:t>
        </w:r>
      </w:hyperlink>
      <w:r w:rsidRPr="00323147">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323147" w14:paraId="33D35790" w14:textId="77777777" w:rsidTr="004E47E4">
        <w:trPr>
          <w:trHeight w:val="365"/>
        </w:trPr>
        <w:tc>
          <w:tcPr>
            <w:tcW w:w="1778" w:type="dxa"/>
            <w:shd w:val="clear" w:color="auto" w:fill="auto"/>
          </w:tcPr>
          <w:p w14:paraId="2E6FC582" w14:textId="77777777" w:rsidR="00B22DBF" w:rsidRPr="00323147" w:rsidRDefault="00B22DBF" w:rsidP="00B24CB1">
            <w:pPr>
              <w:pStyle w:val="Bodyjustified"/>
              <w:keepLines/>
              <w:widowControl/>
              <w:jc w:val="left"/>
            </w:pPr>
            <w:r w:rsidRPr="00323147">
              <w:t>DCR No.</w:t>
            </w:r>
          </w:p>
        </w:tc>
        <w:tc>
          <w:tcPr>
            <w:tcW w:w="7152" w:type="dxa"/>
            <w:shd w:val="clear" w:color="auto" w:fill="auto"/>
          </w:tcPr>
          <w:p w14:paraId="10F8CCBE" w14:textId="77777777" w:rsidR="00B22DBF" w:rsidRPr="00323147" w:rsidRDefault="00B22DBF" w:rsidP="00B24CB1">
            <w:pPr>
              <w:pStyle w:val="Bodyjustified"/>
              <w:keepLines/>
              <w:widowControl/>
              <w:jc w:val="left"/>
            </w:pPr>
            <w:r w:rsidRPr="00323147">
              <w:t>CHANGE DESCRIPTION</w:t>
            </w:r>
          </w:p>
        </w:tc>
      </w:tr>
      <w:tr w:rsidR="00B22DBF" w:rsidRPr="00323147" w14:paraId="425C9EDB" w14:textId="77777777" w:rsidTr="004E47E4">
        <w:trPr>
          <w:trHeight w:val="365"/>
        </w:trPr>
        <w:tc>
          <w:tcPr>
            <w:tcW w:w="1778" w:type="dxa"/>
            <w:shd w:val="clear" w:color="auto" w:fill="auto"/>
          </w:tcPr>
          <w:p w14:paraId="4DD2EE2D" w14:textId="5245973E" w:rsidR="00B22DBF" w:rsidRPr="00323147" w:rsidRDefault="00323147" w:rsidP="00B24CB1">
            <w:pPr>
              <w:pStyle w:val="Leftalign"/>
              <w:keepLines/>
              <w:jc w:val="left"/>
            </w:pPr>
            <w:hyperlink r:id="rId14" w:history="1">
              <w:r w:rsidR="005408F5" w:rsidRPr="00D87A48">
                <w:rPr>
                  <w:rStyle w:val="Hyperlink"/>
                  <w:highlight w:val="yellow"/>
                </w:rPr>
                <w:t>904</w:t>
              </w:r>
            </w:hyperlink>
            <w:r w:rsidR="005408F5" w:rsidRPr="00323147">
              <w:t xml:space="preserve">, </w:t>
            </w:r>
            <w:hyperlink r:id="rId15" w:history="1">
              <w:r w:rsidR="00F56B5B" w:rsidRPr="00323147">
                <w:rPr>
                  <w:rStyle w:val="Hyperlink"/>
                </w:rPr>
                <w:t>944</w:t>
              </w:r>
            </w:hyperlink>
            <w:r>
              <w:rPr>
                <w:rStyle w:val="Hyperlink"/>
              </w:rPr>
              <w:t xml:space="preserve">, </w:t>
            </w:r>
            <w:commentRangeStart w:id="1"/>
            <w:r w:rsidRPr="00D87A48">
              <w:rPr>
                <w:rStyle w:val="Hyperlink"/>
                <w:highlight w:val="yellow"/>
              </w:rPr>
              <w:t>TBA</w:t>
            </w:r>
            <w:commentRangeEnd w:id="1"/>
            <w:r w:rsidRPr="00D87A48">
              <w:rPr>
                <w:rStyle w:val="CommentReference"/>
                <w:rFonts w:eastAsia="Times New Roman" w:cs="Times New Roman"/>
                <w:highlight w:val="yellow"/>
              </w:rPr>
              <w:commentReference w:id="1"/>
            </w:r>
          </w:p>
        </w:tc>
        <w:tc>
          <w:tcPr>
            <w:tcW w:w="7152" w:type="dxa"/>
            <w:shd w:val="clear" w:color="auto" w:fill="auto"/>
          </w:tcPr>
          <w:p w14:paraId="30081D66" w14:textId="77777777" w:rsidR="004E47E4" w:rsidRPr="00323147" w:rsidRDefault="004E47E4" w:rsidP="00B24CB1">
            <w:pPr>
              <w:pStyle w:val="Leftalign"/>
              <w:keepLines/>
              <w:jc w:val="left"/>
            </w:pPr>
            <w:r w:rsidRPr="00323147">
              <w:t>Specification upissued to incorporate changes per DCR</w:t>
            </w:r>
          </w:p>
        </w:tc>
      </w:tr>
    </w:tbl>
    <w:p w14:paraId="7647185D" w14:textId="77777777" w:rsidR="00306ACC" w:rsidRPr="00323147" w:rsidRDefault="00B22DBF" w:rsidP="00B24CB1">
      <w:pPr>
        <w:keepLines/>
        <w:ind w:left="0"/>
      </w:pPr>
      <w:r w:rsidRPr="00323147">
        <w:br w:type="page"/>
      </w:r>
    </w:p>
    <w:p w14:paraId="207E9BB4" w14:textId="77777777" w:rsidR="007638F8" w:rsidRPr="00323147" w:rsidRDefault="007638F8" w:rsidP="00B24CB1">
      <w:pPr>
        <w:pStyle w:val="Tableofcontents"/>
        <w:keepLines/>
      </w:pPr>
      <w:r w:rsidRPr="00323147">
        <w:lastRenderedPageBreak/>
        <w:t>TABLE OF CONTENTS</w:t>
      </w:r>
    </w:p>
    <w:p w14:paraId="4B5F0C7F" w14:textId="77777777" w:rsidR="008A0382" w:rsidRDefault="006B573D" w:rsidP="008A0382">
      <w:pPr>
        <w:pStyle w:val="TOC1"/>
        <w:rPr>
          <w:rFonts w:asciiTheme="minorHAnsi" w:eastAsiaTheme="minorEastAsia" w:hAnsiTheme="minorHAnsi" w:cstheme="minorBidi"/>
          <w:noProof/>
          <w:sz w:val="22"/>
          <w:szCs w:val="22"/>
          <w:lang w:eastAsia="en-GB"/>
        </w:rPr>
      </w:pPr>
      <w:r w:rsidRPr="00323147">
        <w:rPr>
          <w:rFonts w:cs="Arial"/>
        </w:rPr>
        <w:fldChar w:fldCharType="begin"/>
      </w:r>
      <w:r w:rsidRPr="00323147">
        <w:rPr>
          <w:rFonts w:cs="Arial"/>
        </w:rPr>
        <w:instrText xml:space="preserve"> TOC \o "1-4" \h \z \u </w:instrText>
      </w:r>
      <w:r w:rsidRPr="00323147">
        <w:rPr>
          <w:rFonts w:cs="Arial"/>
        </w:rPr>
        <w:fldChar w:fldCharType="separate"/>
      </w:r>
      <w:hyperlink w:anchor="_Toc478541855" w:history="1">
        <w:r w:rsidR="008A0382" w:rsidRPr="00315C78">
          <w:rPr>
            <w:rStyle w:val="Hyperlink"/>
            <w:noProof/>
          </w:rPr>
          <w:t>1</w:t>
        </w:r>
        <w:r w:rsidR="008A0382">
          <w:rPr>
            <w:rFonts w:asciiTheme="minorHAnsi" w:eastAsiaTheme="minorEastAsia" w:hAnsiTheme="minorHAnsi" w:cstheme="minorBidi"/>
            <w:noProof/>
            <w:sz w:val="22"/>
            <w:szCs w:val="22"/>
            <w:lang w:eastAsia="en-GB"/>
          </w:rPr>
          <w:tab/>
        </w:r>
        <w:r w:rsidR="008A0382" w:rsidRPr="00315C78">
          <w:rPr>
            <w:rStyle w:val="Hyperlink"/>
            <w:noProof/>
          </w:rPr>
          <w:t>INTRODUCTION</w:t>
        </w:r>
        <w:r w:rsidR="008A0382">
          <w:rPr>
            <w:noProof/>
            <w:webHidden/>
          </w:rPr>
          <w:tab/>
        </w:r>
        <w:r w:rsidR="008A0382">
          <w:rPr>
            <w:noProof/>
            <w:webHidden/>
          </w:rPr>
          <w:fldChar w:fldCharType="begin"/>
        </w:r>
        <w:r w:rsidR="008A0382">
          <w:rPr>
            <w:noProof/>
            <w:webHidden/>
          </w:rPr>
          <w:instrText xml:space="preserve"> PAGEREF _Toc478541855 \h </w:instrText>
        </w:r>
        <w:r w:rsidR="008A0382">
          <w:rPr>
            <w:noProof/>
            <w:webHidden/>
          </w:rPr>
        </w:r>
        <w:r w:rsidR="008A0382">
          <w:rPr>
            <w:noProof/>
            <w:webHidden/>
          </w:rPr>
          <w:fldChar w:fldCharType="separate"/>
        </w:r>
        <w:r w:rsidR="008A0382">
          <w:rPr>
            <w:noProof/>
            <w:webHidden/>
          </w:rPr>
          <w:t>8</w:t>
        </w:r>
        <w:r w:rsidR="008A0382">
          <w:rPr>
            <w:noProof/>
            <w:webHidden/>
          </w:rPr>
          <w:fldChar w:fldCharType="end"/>
        </w:r>
      </w:hyperlink>
    </w:p>
    <w:p w14:paraId="186F3E34"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56" w:history="1">
        <w:r w:rsidRPr="00315C78">
          <w:rPr>
            <w:rStyle w:val="Hyperlink"/>
            <w:noProof/>
          </w:rPr>
          <w:t>1.1</w:t>
        </w:r>
        <w:r>
          <w:rPr>
            <w:rFonts w:asciiTheme="minorHAnsi" w:eastAsiaTheme="minorEastAsia" w:hAnsiTheme="minorHAnsi" w:cstheme="minorBidi"/>
            <w:caps w:val="0"/>
            <w:noProof/>
            <w:sz w:val="22"/>
            <w:szCs w:val="22"/>
            <w:lang w:eastAsia="en-GB"/>
          </w:rPr>
          <w:tab/>
        </w:r>
        <w:r w:rsidRPr="00315C78">
          <w:rPr>
            <w:rStyle w:val="Hyperlink"/>
            <w:noProof/>
          </w:rPr>
          <w:t>SCOPE</w:t>
        </w:r>
        <w:r>
          <w:rPr>
            <w:noProof/>
            <w:webHidden/>
          </w:rPr>
          <w:tab/>
        </w:r>
        <w:r>
          <w:rPr>
            <w:noProof/>
            <w:webHidden/>
          </w:rPr>
          <w:fldChar w:fldCharType="begin"/>
        </w:r>
        <w:r>
          <w:rPr>
            <w:noProof/>
            <w:webHidden/>
          </w:rPr>
          <w:instrText xml:space="preserve"> PAGEREF _Toc478541856 \h </w:instrText>
        </w:r>
        <w:r>
          <w:rPr>
            <w:noProof/>
            <w:webHidden/>
          </w:rPr>
        </w:r>
        <w:r>
          <w:rPr>
            <w:noProof/>
            <w:webHidden/>
          </w:rPr>
          <w:fldChar w:fldCharType="separate"/>
        </w:r>
        <w:r>
          <w:rPr>
            <w:noProof/>
            <w:webHidden/>
          </w:rPr>
          <w:t>8</w:t>
        </w:r>
        <w:r>
          <w:rPr>
            <w:noProof/>
            <w:webHidden/>
          </w:rPr>
          <w:fldChar w:fldCharType="end"/>
        </w:r>
      </w:hyperlink>
    </w:p>
    <w:p w14:paraId="7EB2111A"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57" w:history="1">
        <w:r w:rsidRPr="00315C78">
          <w:rPr>
            <w:rStyle w:val="Hyperlink"/>
            <w:noProof/>
          </w:rPr>
          <w:t>1.2</w:t>
        </w:r>
        <w:r>
          <w:rPr>
            <w:rFonts w:asciiTheme="minorHAnsi" w:eastAsiaTheme="minorEastAsia" w:hAnsiTheme="minorHAnsi" w:cstheme="minorBidi"/>
            <w:caps w:val="0"/>
            <w:noProof/>
            <w:sz w:val="22"/>
            <w:szCs w:val="22"/>
            <w:lang w:eastAsia="en-GB"/>
          </w:rPr>
          <w:tab/>
        </w:r>
        <w:r w:rsidRPr="00315C78">
          <w:rPr>
            <w:rStyle w:val="Hyperlink"/>
            <w:noProof/>
          </w:rPr>
          <w:t>APPLICABILITY</w:t>
        </w:r>
        <w:r>
          <w:rPr>
            <w:noProof/>
            <w:webHidden/>
          </w:rPr>
          <w:tab/>
        </w:r>
        <w:r>
          <w:rPr>
            <w:noProof/>
            <w:webHidden/>
          </w:rPr>
          <w:fldChar w:fldCharType="begin"/>
        </w:r>
        <w:r>
          <w:rPr>
            <w:noProof/>
            <w:webHidden/>
          </w:rPr>
          <w:instrText xml:space="preserve"> PAGEREF _Toc478541857 \h </w:instrText>
        </w:r>
        <w:r>
          <w:rPr>
            <w:noProof/>
            <w:webHidden/>
          </w:rPr>
        </w:r>
        <w:r>
          <w:rPr>
            <w:noProof/>
            <w:webHidden/>
          </w:rPr>
          <w:fldChar w:fldCharType="separate"/>
        </w:r>
        <w:r>
          <w:rPr>
            <w:noProof/>
            <w:webHidden/>
          </w:rPr>
          <w:t>8</w:t>
        </w:r>
        <w:r>
          <w:rPr>
            <w:noProof/>
            <w:webHidden/>
          </w:rPr>
          <w:fldChar w:fldCharType="end"/>
        </w:r>
      </w:hyperlink>
    </w:p>
    <w:p w14:paraId="104705D7" w14:textId="77777777" w:rsidR="008A0382" w:rsidRDefault="008A0382" w:rsidP="008A0382">
      <w:pPr>
        <w:pStyle w:val="TOC1"/>
        <w:rPr>
          <w:rFonts w:asciiTheme="minorHAnsi" w:eastAsiaTheme="minorEastAsia" w:hAnsiTheme="minorHAnsi" w:cstheme="minorBidi"/>
          <w:noProof/>
          <w:sz w:val="22"/>
          <w:szCs w:val="22"/>
          <w:lang w:eastAsia="en-GB"/>
        </w:rPr>
      </w:pPr>
      <w:hyperlink w:anchor="_Toc478541858" w:history="1">
        <w:r w:rsidRPr="00315C78">
          <w:rPr>
            <w:rStyle w:val="Hyperlink"/>
            <w:noProof/>
          </w:rPr>
          <w:t>2</w:t>
        </w:r>
        <w:r>
          <w:rPr>
            <w:rFonts w:asciiTheme="minorHAnsi" w:eastAsiaTheme="minorEastAsia" w:hAnsiTheme="minorHAnsi" w:cstheme="minorBidi"/>
            <w:noProof/>
            <w:sz w:val="22"/>
            <w:szCs w:val="22"/>
            <w:lang w:eastAsia="en-GB"/>
          </w:rPr>
          <w:tab/>
        </w:r>
        <w:r w:rsidRPr="00315C78">
          <w:rPr>
            <w:rStyle w:val="Hyperlink"/>
            <w:noProof/>
          </w:rPr>
          <w:t>APPLICABLE DOCUMENTS</w:t>
        </w:r>
        <w:r>
          <w:rPr>
            <w:noProof/>
            <w:webHidden/>
          </w:rPr>
          <w:tab/>
        </w:r>
        <w:r>
          <w:rPr>
            <w:noProof/>
            <w:webHidden/>
          </w:rPr>
          <w:fldChar w:fldCharType="begin"/>
        </w:r>
        <w:r>
          <w:rPr>
            <w:noProof/>
            <w:webHidden/>
          </w:rPr>
          <w:instrText xml:space="preserve"> PAGEREF _Toc478541858 \h </w:instrText>
        </w:r>
        <w:r>
          <w:rPr>
            <w:noProof/>
            <w:webHidden/>
          </w:rPr>
        </w:r>
        <w:r>
          <w:rPr>
            <w:noProof/>
            <w:webHidden/>
          </w:rPr>
          <w:fldChar w:fldCharType="separate"/>
        </w:r>
        <w:r>
          <w:rPr>
            <w:noProof/>
            <w:webHidden/>
          </w:rPr>
          <w:t>8</w:t>
        </w:r>
        <w:r>
          <w:rPr>
            <w:noProof/>
            <w:webHidden/>
          </w:rPr>
          <w:fldChar w:fldCharType="end"/>
        </w:r>
      </w:hyperlink>
    </w:p>
    <w:p w14:paraId="0FB7B218"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59" w:history="1">
        <w:r w:rsidRPr="00315C78">
          <w:rPr>
            <w:rStyle w:val="Hyperlink"/>
            <w:noProof/>
          </w:rPr>
          <w:t>2.1</w:t>
        </w:r>
        <w:r>
          <w:rPr>
            <w:rFonts w:asciiTheme="minorHAnsi" w:eastAsiaTheme="minorEastAsia" w:hAnsiTheme="minorHAnsi" w:cstheme="minorBidi"/>
            <w:caps w:val="0"/>
            <w:noProof/>
            <w:sz w:val="22"/>
            <w:szCs w:val="22"/>
            <w:lang w:eastAsia="en-GB"/>
          </w:rPr>
          <w:tab/>
        </w:r>
        <w:r w:rsidRPr="00315C78">
          <w:rPr>
            <w:rStyle w:val="Hyperlink"/>
            <w:noProof/>
          </w:rPr>
          <w:t>ESCC SPECIFICATIONS</w:t>
        </w:r>
        <w:r>
          <w:rPr>
            <w:noProof/>
            <w:webHidden/>
          </w:rPr>
          <w:tab/>
        </w:r>
        <w:r>
          <w:rPr>
            <w:noProof/>
            <w:webHidden/>
          </w:rPr>
          <w:fldChar w:fldCharType="begin"/>
        </w:r>
        <w:r>
          <w:rPr>
            <w:noProof/>
            <w:webHidden/>
          </w:rPr>
          <w:instrText xml:space="preserve"> PAGEREF _Toc478541859 \h </w:instrText>
        </w:r>
        <w:r>
          <w:rPr>
            <w:noProof/>
            <w:webHidden/>
          </w:rPr>
        </w:r>
        <w:r>
          <w:rPr>
            <w:noProof/>
            <w:webHidden/>
          </w:rPr>
          <w:fldChar w:fldCharType="separate"/>
        </w:r>
        <w:r>
          <w:rPr>
            <w:noProof/>
            <w:webHidden/>
          </w:rPr>
          <w:t>8</w:t>
        </w:r>
        <w:r>
          <w:rPr>
            <w:noProof/>
            <w:webHidden/>
          </w:rPr>
          <w:fldChar w:fldCharType="end"/>
        </w:r>
      </w:hyperlink>
    </w:p>
    <w:p w14:paraId="153803E9"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60" w:history="1">
        <w:r w:rsidRPr="00315C78">
          <w:rPr>
            <w:rStyle w:val="Hyperlink"/>
            <w:noProof/>
          </w:rPr>
          <w:t>2.2</w:t>
        </w:r>
        <w:r>
          <w:rPr>
            <w:rFonts w:asciiTheme="minorHAnsi" w:eastAsiaTheme="minorEastAsia" w:hAnsiTheme="minorHAnsi" w:cstheme="minorBidi"/>
            <w:caps w:val="0"/>
            <w:noProof/>
            <w:sz w:val="22"/>
            <w:szCs w:val="22"/>
            <w:lang w:eastAsia="en-GB"/>
          </w:rPr>
          <w:tab/>
        </w:r>
        <w:r w:rsidRPr="00315C78">
          <w:rPr>
            <w:rStyle w:val="Hyperlink"/>
            <w:noProof/>
          </w:rPr>
          <w:t>OTHER (REFERENCE) DOCUMENTS</w:t>
        </w:r>
        <w:r>
          <w:rPr>
            <w:noProof/>
            <w:webHidden/>
          </w:rPr>
          <w:tab/>
        </w:r>
        <w:r>
          <w:rPr>
            <w:noProof/>
            <w:webHidden/>
          </w:rPr>
          <w:fldChar w:fldCharType="begin"/>
        </w:r>
        <w:r>
          <w:rPr>
            <w:noProof/>
            <w:webHidden/>
          </w:rPr>
          <w:instrText xml:space="preserve"> PAGEREF _Toc478541860 \h </w:instrText>
        </w:r>
        <w:r>
          <w:rPr>
            <w:noProof/>
            <w:webHidden/>
          </w:rPr>
        </w:r>
        <w:r>
          <w:rPr>
            <w:noProof/>
            <w:webHidden/>
          </w:rPr>
          <w:fldChar w:fldCharType="separate"/>
        </w:r>
        <w:r>
          <w:rPr>
            <w:noProof/>
            <w:webHidden/>
          </w:rPr>
          <w:t>9</w:t>
        </w:r>
        <w:r>
          <w:rPr>
            <w:noProof/>
            <w:webHidden/>
          </w:rPr>
          <w:fldChar w:fldCharType="end"/>
        </w:r>
      </w:hyperlink>
    </w:p>
    <w:p w14:paraId="20FAB62C"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61" w:history="1">
        <w:r w:rsidRPr="00315C78">
          <w:rPr>
            <w:rStyle w:val="Hyperlink"/>
            <w:noProof/>
          </w:rPr>
          <w:t>2.3</w:t>
        </w:r>
        <w:r>
          <w:rPr>
            <w:rFonts w:asciiTheme="minorHAnsi" w:eastAsiaTheme="minorEastAsia" w:hAnsiTheme="minorHAnsi" w:cstheme="minorBidi"/>
            <w:caps w:val="0"/>
            <w:noProof/>
            <w:sz w:val="22"/>
            <w:szCs w:val="22"/>
            <w:lang w:eastAsia="en-GB"/>
          </w:rPr>
          <w:tab/>
        </w:r>
        <w:r w:rsidRPr="00315C78">
          <w:rPr>
            <w:rStyle w:val="Hyperlink"/>
            <w:noProof/>
          </w:rPr>
          <w:t>ORDER OF PRECEDENCE</w:t>
        </w:r>
        <w:r>
          <w:rPr>
            <w:noProof/>
            <w:webHidden/>
          </w:rPr>
          <w:tab/>
        </w:r>
        <w:r>
          <w:rPr>
            <w:noProof/>
            <w:webHidden/>
          </w:rPr>
          <w:fldChar w:fldCharType="begin"/>
        </w:r>
        <w:r>
          <w:rPr>
            <w:noProof/>
            <w:webHidden/>
          </w:rPr>
          <w:instrText xml:space="preserve"> PAGEREF _Toc478541861 \h </w:instrText>
        </w:r>
        <w:r>
          <w:rPr>
            <w:noProof/>
            <w:webHidden/>
          </w:rPr>
        </w:r>
        <w:r>
          <w:rPr>
            <w:noProof/>
            <w:webHidden/>
          </w:rPr>
          <w:fldChar w:fldCharType="separate"/>
        </w:r>
        <w:r>
          <w:rPr>
            <w:noProof/>
            <w:webHidden/>
          </w:rPr>
          <w:t>9</w:t>
        </w:r>
        <w:r>
          <w:rPr>
            <w:noProof/>
            <w:webHidden/>
          </w:rPr>
          <w:fldChar w:fldCharType="end"/>
        </w:r>
      </w:hyperlink>
    </w:p>
    <w:p w14:paraId="4D2B761F" w14:textId="77777777" w:rsidR="008A0382" w:rsidRDefault="008A0382" w:rsidP="008A0382">
      <w:pPr>
        <w:pStyle w:val="TOC1"/>
        <w:rPr>
          <w:rFonts w:asciiTheme="minorHAnsi" w:eastAsiaTheme="minorEastAsia" w:hAnsiTheme="minorHAnsi" w:cstheme="minorBidi"/>
          <w:noProof/>
          <w:sz w:val="22"/>
          <w:szCs w:val="22"/>
          <w:lang w:eastAsia="en-GB"/>
        </w:rPr>
      </w:pPr>
      <w:hyperlink w:anchor="_Toc478541862" w:history="1">
        <w:r w:rsidRPr="00315C78">
          <w:rPr>
            <w:rStyle w:val="Hyperlink"/>
            <w:noProof/>
          </w:rPr>
          <w:t>3</w:t>
        </w:r>
        <w:r>
          <w:rPr>
            <w:rFonts w:asciiTheme="minorHAnsi" w:eastAsiaTheme="minorEastAsia" w:hAnsiTheme="minorHAnsi" w:cstheme="minorBidi"/>
            <w:noProof/>
            <w:sz w:val="22"/>
            <w:szCs w:val="22"/>
            <w:lang w:eastAsia="en-GB"/>
          </w:rPr>
          <w:tab/>
        </w:r>
        <w:r w:rsidRPr="00315C78">
          <w:rPr>
            <w:rStyle w:val="Hyperlink"/>
            <w:noProof/>
          </w:rPr>
          <w:t>TERMS, DEFINITIONS, ABBREVIATIONS, SYMBOLS AND UNITS</w:t>
        </w:r>
        <w:r>
          <w:rPr>
            <w:noProof/>
            <w:webHidden/>
          </w:rPr>
          <w:tab/>
        </w:r>
        <w:r>
          <w:rPr>
            <w:noProof/>
            <w:webHidden/>
          </w:rPr>
          <w:fldChar w:fldCharType="begin"/>
        </w:r>
        <w:r>
          <w:rPr>
            <w:noProof/>
            <w:webHidden/>
          </w:rPr>
          <w:instrText xml:space="preserve"> PAGEREF _Toc478541862 \h </w:instrText>
        </w:r>
        <w:r>
          <w:rPr>
            <w:noProof/>
            <w:webHidden/>
          </w:rPr>
        </w:r>
        <w:r>
          <w:rPr>
            <w:noProof/>
            <w:webHidden/>
          </w:rPr>
          <w:fldChar w:fldCharType="separate"/>
        </w:r>
        <w:r>
          <w:rPr>
            <w:noProof/>
            <w:webHidden/>
          </w:rPr>
          <w:t>9</w:t>
        </w:r>
        <w:r>
          <w:rPr>
            <w:noProof/>
            <w:webHidden/>
          </w:rPr>
          <w:fldChar w:fldCharType="end"/>
        </w:r>
      </w:hyperlink>
    </w:p>
    <w:p w14:paraId="175F6FB0" w14:textId="77777777" w:rsidR="008A0382" w:rsidRDefault="008A0382" w:rsidP="008A0382">
      <w:pPr>
        <w:pStyle w:val="TOC1"/>
        <w:rPr>
          <w:rFonts w:asciiTheme="minorHAnsi" w:eastAsiaTheme="minorEastAsia" w:hAnsiTheme="minorHAnsi" w:cstheme="minorBidi"/>
          <w:noProof/>
          <w:sz w:val="22"/>
          <w:szCs w:val="22"/>
          <w:lang w:eastAsia="en-GB"/>
        </w:rPr>
      </w:pPr>
      <w:hyperlink w:anchor="_Toc478541863" w:history="1">
        <w:r w:rsidRPr="00315C78">
          <w:rPr>
            <w:rStyle w:val="Hyperlink"/>
            <w:noProof/>
          </w:rPr>
          <w:t>4</w:t>
        </w:r>
        <w:r>
          <w:rPr>
            <w:rFonts w:asciiTheme="minorHAnsi" w:eastAsiaTheme="minorEastAsia" w:hAnsiTheme="minorHAnsi" w:cstheme="minorBidi"/>
            <w:noProof/>
            <w:sz w:val="22"/>
            <w:szCs w:val="22"/>
            <w:lang w:eastAsia="en-GB"/>
          </w:rPr>
          <w:tab/>
        </w:r>
        <w:r w:rsidRPr="00315C78">
          <w:rPr>
            <w:rStyle w:val="Hyperlink"/>
            <w:noProof/>
          </w:rPr>
          <w:t>REQUIREMENTS</w:t>
        </w:r>
        <w:r>
          <w:rPr>
            <w:noProof/>
            <w:webHidden/>
          </w:rPr>
          <w:tab/>
        </w:r>
        <w:r>
          <w:rPr>
            <w:noProof/>
            <w:webHidden/>
          </w:rPr>
          <w:fldChar w:fldCharType="begin"/>
        </w:r>
        <w:r>
          <w:rPr>
            <w:noProof/>
            <w:webHidden/>
          </w:rPr>
          <w:instrText xml:space="preserve"> PAGEREF _Toc478541863 \h </w:instrText>
        </w:r>
        <w:r>
          <w:rPr>
            <w:noProof/>
            <w:webHidden/>
          </w:rPr>
        </w:r>
        <w:r>
          <w:rPr>
            <w:noProof/>
            <w:webHidden/>
          </w:rPr>
          <w:fldChar w:fldCharType="separate"/>
        </w:r>
        <w:r>
          <w:rPr>
            <w:noProof/>
            <w:webHidden/>
          </w:rPr>
          <w:t>10</w:t>
        </w:r>
        <w:r>
          <w:rPr>
            <w:noProof/>
            <w:webHidden/>
          </w:rPr>
          <w:fldChar w:fldCharType="end"/>
        </w:r>
      </w:hyperlink>
    </w:p>
    <w:p w14:paraId="434C600B"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64" w:history="1">
        <w:r w:rsidRPr="00315C78">
          <w:rPr>
            <w:rStyle w:val="Hyperlink"/>
            <w:noProof/>
          </w:rPr>
          <w:t>4.1</w:t>
        </w:r>
        <w:r>
          <w:rPr>
            <w:rFonts w:asciiTheme="minorHAnsi" w:eastAsiaTheme="minorEastAsia" w:hAnsiTheme="minorHAnsi" w:cstheme="minorBidi"/>
            <w:caps w:val="0"/>
            <w:noProof/>
            <w:sz w:val="22"/>
            <w:szCs w:val="22"/>
            <w:lang w:eastAsia="en-GB"/>
          </w:rPr>
          <w:tab/>
        </w:r>
        <w:r w:rsidRPr="00315C78">
          <w:rPr>
            <w:rStyle w:val="Hyperlink"/>
            <w:noProof/>
          </w:rPr>
          <w:t>GENERAL</w:t>
        </w:r>
        <w:r>
          <w:rPr>
            <w:noProof/>
            <w:webHidden/>
          </w:rPr>
          <w:tab/>
        </w:r>
        <w:r>
          <w:rPr>
            <w:noProof/>
            <w:webHidden/>
          </w:rPr>
          <w:fldChar w:fldCharType="begin"/>
        </w:r>
        <w:r>
          <w:rPr>
            <w:noProof/>
            <w:webHidden/>
          </w:rPr>
          <w:instrText xml:space="preserve"> PAGEREF _Toc478541864 \h </w:instrText>
        </w:r>
        <w:r>
          <w:rPr>
            <w:noProof/>
            <w:webHidden/>
          </w:rPr>
        </w:r>
        <w:r>
          <w:rPr>
            <w:noProof/>
            <w:webHidden/>
          </w:rPr>
          <w:fldChar w:fldCharType="separate"/>
        </w:r>
        <w:r>
          <w:rPr>
            <w:noProof/>
            <w:webHidden/>
          </w:rPr>
          <w:t>10</w:t>
        </w:r>
        <w:r>
          <w:rPr>
            <w:noProof/>
            <w:webHidden/>
          </w:rPr>
          <w:fldChar w:fldCharType="end"/>
        </w:r>
      </w:hyperlink>
    </w:p>
    <w:p w14:paraId="640D6D2C"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65" w:history="1">
        <w:r w:rsidRPr="00315C78">
          <w:rPr>
            <w:rStyle w:val="Hyperlink"/>
            <w:noProof/>
          </w:rPr>
          <w:t>4.1.1</w:t>
        </w:r>
        <w:r>
          <w:rPr>
            <w:rFonts w:asciiTheme="minorHAnsi" w:eastAsiaTheme="minorEastAsia" w:hAnsiTheme="minorHAnsi" w:cstheme="minorBidi"/>
            <w:noProof/>
            <w:sz w:val="22"/>
            <w:szCs w:val="22"/>
            <w:lang w:eastAsia="en-GB"/>
          </w:rPr>
          <w:tab/>
        </w:r>
        <w:r w:rsidRPr="00315C78">
          <w:rPr>
            <w:rStyle w:val="Hyperlink"/>
            <w:noProof/>
          </w:rPr>
          <w:t>Specifications</w:t>
        </w:r>
        <w:r>
          <w:rPr>
            <w:noProof/>
            <w:webHidden/>
          </w:rPr>
          <w:tab/>
        </w:r>
        <w:r>
          <w:rPr>
            <w:noProof/>
            <w:webHidden/>
          </w:rPr>
          <w:fldChar w:fldCharType="begin"/>
        </w:r>
        <w:r>
          <w:rPr>
            <w:noProof/>
            <w:webHidden/>
          </w:rPr>
          <w:instrText xml:space="preserve"> PAGEREF _Toc478541865 \h </w:instrText>
        </w:r>
        <w:r>
          <w:rPr>
            <w:noProof/>
            <w:webHidden/>
          </w:rPr>
        </w:r>
        <w:r>
          <w:rPr>
            <w:noProof/>
            <w:webHidden/>
          </w:rPr>
          <w:fldChar w:fldCharType="separate"/>
        </w:r>
        <w:r>
          <w:rPr>
            <w:noProof/>
            <w:webHidden/>
          </w:rPr>
          <w:t>10</w:t>
        </w:r>
        <w:r>
          <w:rPr>
            <w:noProof/>
            <w:webHidden/>
          </w:rPr>
          <w:fldChar w:fldCharType="end"/>
        </w:r>
      </w:hyperlink>
    </w:p>
    <w:p w14:paraId="72220F64"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66" w:history="1">
        <w:r w:rsidRPr="00315C78">
          <w:rPr>
            <w:rStyle w:val="Hyperlink"/>
            <w:noProof/>
          </w:rPr>
          <w:t>4.1.2</w:t>
        </w:r>
        <w:r>
          <w:rPr>
            <w:rFonts w:asciiTheme="minorHAnsi" w:eastAsiaTheme="minorEastAsia" w:hAnsiTheme="minorHAnsi" w:cstheme="minorBidi"/>
            <w:noProof/>
            <w:sz w:val="22"/>
            <w:szCs w:val="22"/>
            <w:lang w:eastAsia="en-GB"/>
          </w:rPr>
          <w:tab/>
        </w:r>
        <w:r w:rsidRPr="00315C78">
          <w:rPr>
            <w:rStyle w:val="Hyperlink"/>
            <w:noProof/>
          </w:rPr>
          <w:t>Conditions and Methods of Test</w:t>
        </w:r>
        <w:r>
          <w:rPr>
            <w:noProof/>
            <w:webHidden/>
          </w:rPr>
          <w:tab/>
        </w:r>
        <w:r>
          <w:rPr>
            <w:noProof/>
            <w:webHidden/>
          </w:rPr>
          <w:fldChar w:fldCharType="begin"/>
        </w:r>
        <w:r>
          <w:rPr>
            <w:noProof/>
            <w:webHidden/>
          </w:rPr>
          <w:instrText xml:space="preserve"> PAGEREF _Toc478541866 \h </w:instrText>
        </w:r>
        <w:r>
          <w:rPr>
            <w:noProof/>
            <w:webHidden/>
          </w:rPr>
        </w:r>
        <w:r>
          <w:rPr>
            <w:noProof/>
            <w:webHidden/>
          </w:rPr>
          <w:fldChar w:fldCharType="separate"/>
        </w:r>
        <w:r>
          <w:rPr>
            <w:noProof/>
            <w:webHidden/>
          </w:rPr>
          <w:t>10</w:t>
        </w:r>
        <w:r>
          <w:rPr>
            <w:noProof/>
            <w:webHidden/>
          </w:rPr>
          <w:fldChar w:fldCharType="end"/>
        </w:r>
      </w:hyperlink>
    </w:p>
    <w:p w14:paraId="1FB56A70"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67" w:history="1">
        <w:r w:rsidRPr="00315C78">
          <w:rPr>
            <w:rStyle w:val="Hyperlink"/>
            <w:noProof/>
          </w:rPr>
          <w:t>4.1.3</w:t>
        </w:r>
        <w:r>
          <w:rPr>
            <w:rFonts w:asciiTheme="minorHAnsi" w:eastAsiaTheme="minorEastAsia" w:hAnsiTheme="minorHAnsi" w:cstheme="minorBidi"/>
            <w:noProof/>
            <w:sz w:val="22"/>
            <w:szCs w:val="22"/>
            <w:lang w:eastAsia="en-GB"/>
          </w:rPr>
          <w:tab/>
        </w:r>
        <w:r w:rsidRPr="00315C78">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_Toc478541867 \h </w:instrText>
        </w:r>
        <w:r>
          <w:rPr>
            <w:noProof/>
            <w:webHidden/>
          </w:rPr>
        </w:r>
        <w:r>
          <w:rPr>
            <w:noProof/>
            <w:webHidden/>
          </w:rPr>
          <w:fldChar w:fldCharType="separate"/>
        </w:r>
        <w:r>
          <w:rPr>
            <w:noProof/>
            <w:webHidden/>
          </w:rPr>
          <w:t>10</w:t>
        </w:r>
        <w:r>
          <w:rPr>
            <w:noProof/>
            <w:webHidden/>
          </w:rPr>
          <w:fldChar w:fldCharType="end"/>
        </w:r>
      </w:hyperlink>
    </w:p>
    <w:p w14:paraId="0DC10EF3"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68" w:history="1">
        <w:r w:rsidRPr="00315C78">
          <w:rPr>
            <w:rStyle w:val="Hyperlink"/>
            <w:noProof/>
          </w:rPr>
          <w:t>4.1.4</w:t>
        </w:r>
        <w:r>
          <w:rPr>
            <w:rFonts w:asciiTheme="minorHAnsi" w:eastAsiaTheme="minorEastAsia" w:hAnsiTheme="minorHAnsi" w:cstheme="minorBidi"/>
            <w:noProof/>
            <w:sz w:val="22"/>
            <w:szCs w:val="22"/>
            <w:lang w:eastAsia="en-GB"/>
          </w:rPr>
          <w:tab/>
        </w:r>
        <w:r w:rsidRPr="00315C78">
          <w:rPr>
            <w:rStyle w:val="Hyperlink"/>
            <w:noProof/>
          </w:rPr>
          <w:t>Inspection Rights</w:t>
        </w:r>
        <w:r>
          <w:rPr>
            <w:noProof/>
            <w:webHidden/>
          </w:rPr>
          <w:tab/>
        </w:r>
        <w:r>
          <w:rPr>
            <w:noProof/>
            <w:webHidden/>
          </w:rPr>
          <w:fldChar w:fldCharType="begin"/>
        </w:r>
        <w:r>
          <w:rPr>
            <w:noProof/>
            <w:webHidden/>
          </w:rPr>
          <w:instrText xml:space="preserve"> PAGEREF _Toc478541868 \h </w:instrText>
        </w:r>
        <w:r>
          <w:rPr>
            <w:noProof/>
            <w:webHidden/>
          </w:rPr>
        </w:r>
        <w:r>
          <w:rPr>
            <w:noProof/>
            <w:webHidden/>
          </w:rPr>
          <w:fldChar w:fldCharType="separate"/>
        </w:r>
        <w:r>
          <w:rPr>
            <w:noProof/>
            <w:webHidden/>
          </w:rPr>
          <w:t>10</w:t>
        </w:r>
        <w:r>
          <w:rPr>
            <w:noProof/>
            <w:webHidden/>
          </w:rPr>
          <w:fldChar w:fldCharType="end"/>
        </w:r>
      </w:hyperlink>
    </w:p>
    <w:p w14:paraId="426745F6"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69" w:history="1">
        <w:r w:rsidRPr="00315C78">
          <w:rPr>
            <w:rStyle w:val="Hyperlink"/>
            <w:noProof/>
          </w:rPr>
          <w:t>4.1.5</w:t>
        </w:r>
        <w:r>
          <w:rPr>
            <w:rFonts w:asciiTheme="minorHAnsi" w:eastAsiaTheme="minorEastAsia" w:hAnsiTheme="minorHAnsi" w:cstheme="minorBidi"/>
            <w:noProof/>
            <w:sz w:val="22"/>
            <w:szCs w:val="22"/>
            <w:lang w:eastAsia="en-GB"/>
          </w:rPr>
          <w:tab/>
        </w:r>
        <w:r w:rsidRPr="00315C78">
          <w:rPr>
            <w:rStyle w:val="Hyperlink"/>
            <w:noProof/>
          </w:rPr>
          <w:t>Customer Source Inspections</w:t>
        </w:r>
        <w:r>
          <w:rPr>
            <w:noProof/>
            <w:webHidden/>
          </w:rPr>
          <w:tab/>
        </w:r>
        <w:r>
          <w:rPr>
            <w:noProof/>
            <w:webHidden/>
          </w:rPr>
          <w:fldChar w:fldCharType="begin"/>
        </w:r>
        <w:r>
          <w:rPr>
            <w:noProof/>
            <w:webHidden/>
          </w:rPr>
          <w:instrText xml:space="preserve"> PAGEREF _Toc478541869 \h </w:instrText>
        </w:r>
        <w:r>
          <w:rPr>
            <w:noProof/>
            <w:webHidden/>
          </w:rPr>
        </w:r>
        <w:r>
          <w:rPr>
            <w:noProof/>
            <w:webHidden/>
          </w:rPr>
          <w:fldChar w:fldCharType="separate"/>
        </w:r>
        <w:r>
          <w:rPr>
            <w:noProof/>
            <w:webHidden/>
          </w:rPr>
          <w:t>11</w:t>
        </w:r>
        <w:r>
          <w:rPr>
            <w:noProof/>
            <w:webHidden/>
          </w:rPr>
          <w:fldChar w:fldCharType="end"/>
        </w:r>
      </w:hyperlink>
    </w:p>
    <w:p w14:paraId="0EF3C55D" w14:textId="77777777" w:rsidR="008A0382" w:rsidRDefault="008A0382">
      <w:pPr>
        <w:pStyle w:val="TOC4"/>
        <w:tabs>
          <w:tab w:val="left" w:pos="1080"/>
          <w:tab w:val="right" w:pos="10147"/>
        </w:tabs>
        <w:rPr>
          <w:rFonts w:asciiTheme="minorHAnsi" w:eastAsiaTheme="minorEastAsia" w:hAnsiTheme="minorHAnsi" w:cstheme="minorBidi"/>
          <w:noProof/>
          <w:sz w:val="22"/>
          <w:szCs w:val="22"/>
          <w:lang w:eastAsia="en-GB"/>
        </w:rPr>
      </w:pPr>
      <w:hyperlink w:anchor="_Toc478541870" w:history="1">
        <w:r w:rsidRPr="00315C78">
          <w:rPr>
            <w:rStyle w:val="Hyperlink"/>
            <w:noProof/>
          </w:rPr>
          <w:t>4.1.5.1</w:t>
        </w:r>
        <w:r>
          <w:rPr>
            <w:rFonts w:asciiTheme="minorHAnsi" w:eastAsiaTheme="minorEastAsia" w:hAnsiTheme="minorHAnsi" w:cstheme="minorBidi"/>
            <w:noProof/>
            <w:sz w:val="22"/>
            <w:szCs w:val="22"/>
            <w:lang w:eastAsia="en-GB"/>
          </w:rPr>
          <w:tab/>
        </w:r>
        <w:r w:rsidRPr="00315C78">
          <w:rPr>
            <w:rStyle w:val="Hyperlink"/>
            <w:noProof/>
          </w:rPr>
          <w:t>Pre-Encapsulation Customer Source Inspection</w:t>
        </w:r>
        <w:r>
          <w:rPr>
            <w:noProof/>
            <w:webHidden/>
          </w:rPr>
          <w:tab/>
        </w:r>
        <w:r>
          <w:rPr>
            <w:noProof/>
            <w:webHidden/>
          </w:rPr>
          <w:fldChar w:fldCharType="begin"/>
        </w:r>
        <w:r>
          <w:rPr>
            <w:noProof/>
            <w:webHidden/>
          </w:rPr>
          <w:instrText xml:space="preserve"> PAGEREF _Toc478541870 \h </w:instrText>
        </w:r>
        <w:r>
          <w:rPr>
            <w:noProof/>
            <w:webHidden/>
          </w:rPr>
        </w:r>
        <w:r>
          <w:rPr>
            <w:noProof/>
            <w:webHidden/>
          </w:rPr>
          <w:fldChar w:fldCharType="separate"/>
        </w:r>
        <w:r>
          <w:rPr>
            <w:noProof/>
            <w:webHidden/>
          </w:rPr>
          <w:t>11</w:t>
        </w:r>
        <w:r>
          <w:rPr>
            <w:noProof/>
            <w:webHidden/>
          </w:rPr>
          <w:fldChar w:fldCharType="end"/>
        </w:r>
      </w:hyperlink>
    </w:p>
    <w:p w14:paraId="38E72FD7" w14:textId="77777777" w:rsidR="008A0382" w:rsidRDefault="008A0382">
      <w:pPr>
        <w:pStyle w:val="TOC4"/>
        <w:tabs>
          <w:tab w:val="left" w:pos="1080"/>
          <w:tab w:val="right" w:pos="10147"/>
        </w:tabs>
        <w:rPr>
          <w:rFonts w:asciiTheme="minorHAnsi" w:eastAsiaTheme="minorEastAsia" w:hAnsiTheme="minorHAnsi" w:cstheme="minorBidi"/>
          <w:noProof/>
          <w:sz w:val="22"/>
          <w:szCs w:val="22"/>
          <w:lang w:eastAsia="en-GB"/>
        </w:rPr>
      </w:pPr>
      <w:hyperlink w:anchor="_Toc478541871" w:history="1">
        <w:r w:rsidRPr="00315C78">
          <w:rPr>
            <w:rStyle w:val="Hyperlink"/>
            <w:noProof/>
          </w:rPr>
          <w:t>4.1.5.2</w:t>
        </w:r>
        <w:r>
          <w:rPr>
            <w:rFonts w:asciiTheme="minorHAnsi" w:eastAsiaTheme="minorEastAsia" w:hAnsiTheme="minorHAnsi" w:cstheme="minorBidi"/>
            <w:noProof/>
            <w:sz w:val="22"/>
            <w:szCs w:val="22"/>
            <w:lang w:eastAsia="en-GB"/>
          </w:rPr>
          <w:tab/>
        </w:r>
        <w:r w:rsidRPr="00315C78">
          <w:rPr>
            <w:rStyle w:val="Hyperlink"/>
            <w:noProof/>
          </w:rPr>
          <w:t>Final Customer Source Inspection</w:t>
        </w:r>
        <w:r>
          <w:rPr>
            <w:noProof/>
            <w:webHidden/>
          </w:rPr>
          <w:tab/>
        </w:r>
        <w:r>
          <w:rPr>
            <w:noProof/>
            <w:webHidden/>
          </w:rPr>
          <w:fldChar w:fldCharType="begin"/>
        </w:r>
        <w:r>
          <w:rPr>
            <w:noProof/>
            <w:webHidden/>
          </w:rPr>
          <w:instrText xml:space="preserve"> PAGEREF _Toc478541871 \h </w:instrText>
        </w:r>
        <w:r>
          <w:rPr>
            <w:noProof/>
            <w:webHidden/>
          </w:rPr>
        </w:r>
        <w:r>
          <w:rPr>
            <w:noProof/>
            <w:webHidden/>
          </w:rPr>
          <w:fldChar w:fldCharType="separate"/>
        </w:r>
        <w:r>
          <w:rPr>
            <w:noProof/>
            <w:webHidden/>
          </w:rPr>
          <w:t>11</w:t>
        </w:r>
        <w:r>
          <w:rPr>
            <w:noProof/>
            <w:webHidden/>
          </w:rPr>
          <w:fldChar w:fldCharType="end"/>
        </w:r>
      </w:hyperlink>
    </w:p>
    <w:p w14:paraId="182327A5"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72" w:history="1">
        <w:r w:rsidRPr="00315C78">
          <w:rPr>
            <w:rStyle w:val="Hyperlink"/>
            <w:noProof/>
          </w:rPr>
          <w:t>4.2</w:t>
        </w:r>
        <w:r>
          <w:rPr>
            <w:rFonts w:asciiTheme="minorHAnsi" w:eastAsiaTheme="minorEastAsia" w:hAnsiTheme="minorHAnsi" w:cstheme="minorBidi"/>
            <w:caps w:val="0"/>
            <w:noProof/>
            <w:sz w:val="22"/>
            <w:szCs w:val="22"/>
            <w:lang w:eastAsia="en-GB"/>
          </w:rPr>
          <w:tab/>
        </w:r>
        <w:r w:rsidRPr="00315C78">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_Toc478541872 \h </w:instrText>
        </w:r>
        <w:r>
          <w:rPr>
            <w:noProof/>
            <w:webHidden/>
          </w:rPr>
        </w:r>
        <w:r>
          <w:rPr>
            <w:noProof/>
            <w:webHidden/>
          </w:rPr>
          <w:fldChar w:fldCharType="separate"/>
        </w:r>
        <w:r>
          <w:rPr>
            <w:noProof/>
            <w:webHidden/>
          </w:rPr>
          <w:t>11</w:t>
        </w:r>
        <w:r>
          <w:rPr>
            <w:noProof/>
            <w:webHidden/>
          </w:rPr>
          <w:fldChar w:fldCharType="end"/>
        </w:r>
      </w:hyperlink>
    </w:p>
    <w:p w14:paraId="17B4A4EF"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73" w:history="1">
        <w:r w:rsidRPr="00315C78">
          <w:rPr>
            <w:rStyle w:val="Hyperlink"/>
            <w:noProof/>
          </w:rPr>
          <w:t>4.3</w:t>
        </w:r>
        <w:r>
          <w:rPr>
            <w:rFonts w:asciiTheme="minorHAnsi" w:eastAsiaTheme="minorEastAsia" w:hAnsiTheme="minorHAnsi" w:cstheme="minorBidi"/>
            <w:caps w:val="0"/>
            <w:noProof/>
            <w:sz w:val="22"/>
            <w:szCs w:val="22"/>
            <w:lang w:eastAsia="en-GB"/>
          </w:rPr>
          <w:tab/>
        </w:r>
        <w:r w:rsidRPr="00315C78">
          <w:rPr>
            <w:rStyle w:val="Hyperlink"/>
            <w:noProof/>
          </w:rPr>
          <w:t>DELIVERABLE COMPONENTS</w:t>
        </w:r>
        <w:r>
          <w:rPr>
            <w:noProof/>
            <w:webHidden/>
          </w:rPr>
          <w:tab/>
        </w:r>
        <w:r>
          <w:rPr>
            <w:noProof/>
            <w:webHidden/>
          </w:rPr>
          <w:fldChar w:fldCharType="begin"/>
        </w:r>
        <w:r>
          <w:rPr>
            <w:noProof/>
            <w:webHidden/>
          </w:rPr>
          <w:instrText xml:space="preserve"> PAGEREF _Toc478541873 \h </w:instrText>
        </w:r>
        <w:r>
          <w:rPr>
            <w:noProof/>
            <w:webHidden/>
          </w:rPr>
        </w:r>
        <w:r>
          <w:rPr>
            <w:noProof/>
            <w:webHidden/>
          </w:rPr>
          <w:fldChar w:fldCharType="separate"/>
        </w:r>
        <w:r>
          <w:rPr>
            <w:noProof/>
            <w:webHidden/>
          </w:rPr>
          <w:t>11</w:t>
        </w:r>
        <w:r>
          <w:rPr>
            <w:noProof/>
            <w:webHidden/>
          </w:rPr>
          <w:fldChar w:fldCharType="end"/>
        </w:r>
      </w:hyperlink>
    </w:p>
    <w:p w14:paraId="08281CF3"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74" w:history="1">
        <w:r w:rsidRPr="00315C78">
          <w:rPr>
            <w:rStyle w:val="Hyperlink"/>
            <w:noProof/>
          </w:rPr>
          <w:t>4.3.1</w:t>
        </w:r>
        <w:r>
          <w:rPr>
            <w:rFonts w:asciiTheme="minorHAnsi" w:eastAsiaTheme="minorEastAsia" w:hAnsiTheme="minorHAnsi" w:cstheme="minorBidi"/>
            <w:noProof/>
            <w:sz w:val="22"/>
            <w:szCs w:val="22"/>
            <w:lang w:eastAsia="en-GB"/>
          </w:rPr>
          <w:tab/>
        </w:r>
        <w:r w:rsidRPr="00315C78">
          <w:rPr>
            <w:rStyle w:val="Hyperlink"/>
            <w:noProof/>
          </w:rPr>
          <w:t>ESCC Qualified Components</w:t>
        </w:r>
        <w:r>
          <w:rPr>
            <w:noProof/>
            <w:webHidden/>
          </w:rPr>
          <w:tab/>
        </w:r>
        <w:r>
          <w:rPr>
            <w:noProof/>
            <w:webHidden/>
          </w:rPr>
          <w:fldChar w:fldCharType="begin"/>
        </w:r>
        <w:r>
          <w:rPr>
            <w:noProof/>
            <w:webHidden/>
          </w:rPr>
          <w:instrText xml:space="preserve"> PAGEREF _Toc478541874 \h </w:instrText>
        </w:r>
        <w:r>
          <w:rPr>
            <w:noProof/>
            <w:webHidden/>
          </w:rPr>
        </w:r>
        <w:r>
          <w:rPr>
            <w:noProof/>
            <w:webHidden/>
          </w:rPr>
          <w:fldChar w:fldCharType="separate"/>
        </w:r>
        <w:r>
          <w:rPr>
            <w:noProof/>
            <w:webHidden/>
          </w:rPr>
          <w:t>11</w:t>
        </w:r>
        <w:r>
          <w:rPr>
            <w:noProof/>
            <w:webHidden/>
          </w:rPr>
          <w:fldChar w:fldCharType="end"/>
        </w:r>
      </w:hyperlink>
    </w:p>
    <w:p w14:paraId="05EB4BA1"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75" w:history="1">
        <w:r w:rsidRPr="00315C78">
          <w:rPr>
            <w:rStyle w:val="Hyperlink"/>
            <w:noProof/>
          </w:rPr>
          <w:t>4.3.2</w:t>
        </w:r>
        <w:r>
          <w:rPr>
            <w:rFonts w:asciiTheme="minorHAnsi" w:eastAsiaTheme="minorEastAsia" w:hAnsiTheme="minorHAnsi" w:cstheme="minorBidi"/>
            <w:noProof/>
            <w:sz w:val="22"/>
            <w:szCs w:val="22"/>
            <w:lang w:eastAsia="en-GB"/>
          </w:rPr>
          <w:tab/>
        </w:r>
        <w:r w:rsidRPr="00315C78">
          <w:rPr>
            <w:rStyle w:val="Hyperlink"/>
            <w:noProof/>
          </w:rPr>
          <w:t>ESCC Components</w:t>
        </w:r>
        <w:r>
          <w:rPr>
            <w:noProof/>
            <w:webHidden/>
          </w:rPr>
          <w:tab/>
        </w:r>
        <w:r>
          <w:rPr>
            <w:noProof/>
            <w:webHidden/>
          </w:rPr>
          <w:fldChar w:fldCharType="begin"/>
        </w:r>
        <w:r>
          <w:rPr>
            <w:noProof/>
            <w:webHidden/>
          </w:rPr>
          <w:instrText xml:space="preserve"> PAGEREF _Toc478541875 \h </w:instrText>
        </w:r>
        <w:r>
          <w:rPr>
            <w:noProof/>
            <w:webHidden/>
          </w:rPr>
        </w:r>
        <w:r>
          <w:rPr>
            <w:noProof/>
            <w:webHidden/>
          </w:rPr>
          <w:fldChar w:fldCharType="separate"/>
        </w:r>
        <w:r>
          <w:rPr>
            <w:noProof/>
            <w:webHidden/>
          </w:rPr>
          <w:t>11</w:t>
        </w:r>
        <w:r>
          <w:rPr>
            <w:noProof/>
            <w:webHidden/>
          </w:rPr>
          <w:fldChar w:fldCharType="end"/>
        </w:r>
      </w:hyperlink>
    </w:p>
    <w:p w14:paraId="2EC11F8E"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76" w:history="1">
        <w:r w:rsidRPr="00315C78">
          <w:rPr>
            <w:rStyle w:val="Hyperlink"/>
            <w:noProof/>
          </w:rPr>
          <w:t>4.3.3</w:t>
        </w:r>
        <w:r>
          <w:rPr>
            <w:rFonts w:asciiTheme="minorHAnsi" w:eastAsiaTheme="minorEastAsia" w:hAnsiTheme="minorHAnsi" w:cstheme="minorBidi"/>
            <w:noProof/>
            <w:sz w:val="22"/>
            <w:szCs w:val="22"/>
            <w:lang w:eastAsia="en-GB"/>
          </w:rPr>
          <w:tab/>
        </w:r>
        <w:r w:rsidRPr="00315C78">
          <w:rPr>
            <w:rStyle w:val="Hyperlink"/>
            <w:noProof/>
          </w:rPr>
          <w:t>Lot Failure</w:t>
        </w:r>
        <w:r>
          <w:rPr>
            <w:noProof/>
            <w:webHidden/>
          </w:rPr>
          <w:tab/>
        </w:r>
        <w:r>
          <w:rPr>
            <w:noProof/>
            <w:webHidden/>
          </w:rPr>
          <w:fldChar w:fldCharType="begin"/>
        </w:r>
        <w:r>
          <w:rPr>
            <w:noProof/>
            <w:webHidden/>
          </w:rPr>
          <w:instrText xml:space="preserve"> PAGEREF _Toc478541876 \h </w:instrText>
        </w:r>
        <w:r>
          <w:rPr>
            <w:noProof/>
            <w:webHidden/>
          </w:rPr>
        </w:r>
        <w:r>
          <w:rPr>
            <w:noProof/>
            <w:webHidden/>
          </w:rPr>
          <w:fldChar w:fldCharType="separate"/>
        </w:r>
        <w:r>
          <w:rPr>
            <w:noProof/>
            <w:webHidden/>
          </w:rPr>
          <w:t>12</w:t>
        </w:r>
        <w:r>
          <w:rPr>
            <w:noProof/>
            <w:webHidden/>
          </w:rPr>
          <w:fldChar w:fldCharType="end"/>
        </w:r>
      </w:hyperlink>
    </w:p>
    <w:p w14:paraId="41E449AD"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77" w:history="1">
        <w:r w:rsidRPr="00315C78">
          <w:rPr>
            <w:rStyle w:val="Hyperlink"/>
            <w:noProof/>
          </w:rPr>
          <w:t>4.4</w:t>
        </w:r>
        <w:r>
          <w:rPr>
            <w:rFonts w:asciiTheme="minorHAnsi" w:eastAsiaTheme="minorEastAsia" w:hAnsiTheme="minorHAnsi" w:cstheme="minorBidi"/>
            <w:caps w:val="0"/>
            <w:noProof/>
            <w:sz w:val="22"/>
            <w:szCs w:val="22"/>
            <w:lang w:eastAsia="en-GB"/>
          </w:rPr>
          <w:tab/>
        </w:r>
        <w:r w:rsidRPr="00315C78">
          <w:rPr>
            <w:rStyle w:val="Hyperlink"/>
            <w:noProof/>
          </w:rPr>
          <w:t>MARKING</w:t>
        </w:r>
        <w:r>
          <w:rPr>
            <w:noProof/>
            <w:webHidden/>
          </w:rPr>
          <w:tab/>
        </w:r>
        <w:r>
          <w:rPr>
            <w:noProof/>
            <w:webHidden/>
          </w:rPr>
          <w:fldChar w:fldCharType="begin"/>
        </w:r>
        <w:r>
          <w:rPr>
            <w:noProof/>
            <w:webHidden/>
          </w:rPr>
          <w:instrText xml:space="preserve"> PAGEREF _Toc478541877 \h </w:instrText>
        </w:r>
        <w:r>
          <w:rPr>
            <w:noProof/>
            <w:webHidden/>
          </w:rPr>
        </w:r>
        <w:r>
          <w:rPr>
            <w:noProof/>
            <w:webHidden/>
          </w:rPr>
          <w:fldChar w:fldCharType="separate"/>
        </w:r>
        <w:r>
          <w:rPr>
            <w:noProof/>
            <w:webHidden/>
          </w:rPr>
          <w:t>12</w:t>
        </w:r>
        <w:r>
          <w:rPr>
            <w:noProof/>
            <w:webHidden/>
          </w:rPr>
          <w:fldChar w:fldCharType="end"/>
        </w:r>
      </w:hyperlink>
    </w:p>
    <w:p w14:paraId="6DEB4970"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78" w:history="1">
        <w:r w:rsidRPr="00315C78">
          <w:rPr>
            <w:rStyle w:val="Hyperlink"/>
            <w:noProof/>
          </w:rPr>
          <w:t>4.5</w:t>
        </w:r>
        <w:r>
          <w:rPr>
            <w:rFonts w:asciiTheme="minorHAnsi" w:eastAsiaTheme="minorEastAsia" w:hAnsiTheme="minorHAnsi" w:cstheme="minorBidi"/>
            <w:caps w:val="0"/>
            <w:noProof/>
            <w:sz w:val="22"/>
            <w:szCs w:val="22"/>
            <w:lang w:eastAsia="en-GB"/>
          </w:rPr>
          <w:tab/>
        </w:r>
        <w:r w:rsidRPr="00315C78">
          <w:rPr>
            <w:rStyle w:val="Hyperlink"/>
            <w:noProof/>
          </w:rPr>
          <w:t>MATERIALS AND FINISHES</w:t>
        </w:r>
        <w:r>
          <w:rPr>
            <w:noProof/>
            <w:webHidden/>
          </w:rPr>
          <w:tab/>
        </w:r>
        <w:r>
          <w:rPr>
            <w:noProof/>
            <w:webHidden/>
          </w:rPr>
          <w:fldChar w:fldCharType="begin"/>
        </w:r>
        <w:r>
          <w:rPr>
            <w:noProof/>
            <w:webHidden/>
          </w:rPr>
          <w:instrText xml:space="preserve"> PAGEREF _Toc478541878 \h </w:instrText>
        </w:r>
        <w:r>
          <w:rPr>
            <w:noProof/>
            <w:webHidden/>
          </w:rPr>
        </w:r>
        <w:r>
          <w:rPr>
            <w:noProof/>
            <w:webHidden/>
          </w:rPr>
          <w:fldChar w:fldCharType="separate"/>
        </w:r>
        <w:r>
          <w:rPr>
            <w:noProof/>
            <w:webHidden/>
          </w:rPr>
          <w:t>12</w:t>
        </w:r>
        <w:r>
          <w:rPr>
            <w:noProof/>
            <w:webHidden/>
          </w:rPr>
          <w:fldChar w:fldCharType="end"/>
        </w:r>
      </w:hyperlink>
    </w:p>
    <w:p w14:paraId="766D347C"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79" w:history="1">
        <w:r w:rsidRPr="00315C78">
          <w:rPr>
            <w:rStyle w:val="Hyperlink"/>
            <w:noProof/>
          </w:rPr>
          <w:t>4.6</w:t>
        </w:r>
        <w:r>
          <w:rPr>
            <w:rFonts w:asciiTheme="minorHAnsi" w:eastAsiaTheme="minorEastAsia" w:hAnsiTheme="minorHAnsi" w:cstheme="minorBidi"/>
            <w:caps w:val="0"/>
            <w:noProof/>
            <w:sz w:val="22"/>
            <w:szCs w:val="22"/>
            <w:lang w:eastAsia="en-GB"/>
          </w:rPr>
          <w:tab/>
        </w:r>
        <w:r w:rsidRPr="00315C78">
          <w:rPr>
            <w:rStyle w:val="Hyperlink"/>
            <w:noProof/>
          </w:rPr>
          <w:t>RADIATION TESTING</w:t>
        </w:r>
        <w:r>
          <w:rPr>
            <w:noProof/>
            <w:webHidden/>
          </w:rPr>
          <w:tab/>
        </w:r>
        <w:r>
          <w:rPr>
            <w:noProof/>
            <w:webHidden/>
          </w:rPr>
          <w:fldChar w:fldCharType="begin"/>
        </w:r>
        <w:r>
          <w:rPr>
            <w:noProof/>
            <w:webHidden/>
          </w:rPr>
          <w:instrText xml:space="preserve"> PAGEREF _Toc478541879 \h </w:instrText>
        </w:r>
        <w:r>
          <w:rPr>
            <w:noProof/>
            <w:webHidden/>
          </w:rPr>
        </w:r>
        <w:r>
          <w:rPr>
            <w:noProof/>
            <w:webHidden/>
          </w:rPr>
          <w:fldChar w:fldCharType="separate"/>
        </w:r>
        <w:r>
          <w:rPr>
            <w:noProof/>
            <w:webHidden/>
          </w:rPr>
          <w:t>13</w:t>
        </w:r>
        <w:r>
          <w:rPr>
            <w:noProof/>
            <w:webHidden/>
          </w:rPr>
          <w:fldChar w:fldCharType="end"/>
        </w:r>
      </w:hyperlink>
    </w:p>
    <w:p w14:paraId="56838157"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80" w:history="1">
        <w:r w:rsidRPr="00315C78">
          <w:rPr>
            <w:rStyle w:val="Hyperlink"/>
            <w:noProof/>
          </w:rPr>
          <w:t>4.7</w:t>
        </w:r>
        <w:r>
          <w:rPr>
            <w:rFonts w:asciiTheme="minorHAnsi" w:eastAsiaTheme="minorEastAsia" w:hAnsiTheme="minorHAnsi" w:cstheme="minorBidi"/>
            <w:caps w:val="0"/>
            <w:noProof/>
            <w:sz w:val="22"/>
            <w:szCs w:val="22"/>
            <w:lang w:eastAsia="en-GB"/>
          </w:rPr>
          <w:tab/>
        </w:r>
        <w:r w:rsidRPr="00315C78">
          <w:rPr>
            <w:rStyle w:val="Hyperlink"/>
            <w:noProof/>
          </w:rPr>
          <w:t>DIE COMPONENTS</w:t>
        </w:r>
        <w:r>
          <w:rPr>
            <w:noProof/>
            <w:webHidden/>
          </w:rPr>
          <w:tab/>
        </w:r>
        <w:r>
          <w:rPr>
            <w:noProof/>
            <w:webHidden/>
          </w:rPr>
          <w:fldChar w:fldCharType="begin"/>
        </w:r>
        <w:r>
          <w:rPr>
            <w:noProof/>
            <w:webHidden/>
          </w:rPr>
          <w:instrText xml:space="preserve"> PAGEREF _Toc478541880 \h </w:instrText>
        </w:r>
        <w:r>
          <w:rPr>
            <w:noProof/>
            <w:webHidden/>
          </w:rPr>
        </w:r>
        <w:r>
          <w:rPr>
            <w:noProof/>
            <w:webHidden/>
          </w:rPr>
          <w:fldChar w:fldCharType="separate"/>
        </w:r>
        <w:r>
          <w:rPr>
            <w:noProof/>
            <w:webHidden/>
          </w:rPr>
          <w:t>13</w:t>
        </w:r>
        <w:r>
          <w:rPr>
            <w:noProof/>
            <w:webHidden/>
          </w:rPr>
          <w:fldChar w:fldCharType="end"/>
        </w:r>
      </w:hyperlink>
    </w:p>
    <w:p w14:paraId="0E05D008" w14:textId="77777777" w:rsidR="008A0382" w:rsidRDefault="008A0382" w:rsidP="008A0382">
      <w:pPr>
        <w:pStyle w:val="TOC1"/>
        <w:rPr>
          <w:rFonts w:asciiTheme="minorHAnsi" w:eastAsiaTheme="minorEastAsia" w:hAnsiTheme="minorHAnsi" w:cstheme="minorBidi"/>
          <w:noProof/>
          <w:sz w:val="22"/>
          <w:szCs w:val="22"/>
          <w:lang w:eastAsia="en-GB"/>
        </w:rPr>
      </w:pPr>
      <w:hyperlink w:anchor="_Toc478541881" w:history="1">
        <w:r w:rsidRPr="00315C78">
          <w:rPr>
            <w:rStyle w:val="Hyperlink"/>
            <w:noProof/>
          </w:rPr>
          <w:t>5</w:t>
        </w:r>
        <w:r>
          <w:rPr>
            <w:rFonts w:asciiTheme="minorHAnsi" w:eastAsiaTheme="minorEastAsia" w:hAnsiTheme="minorHAnsi" w:cstheme="minorBidi"/>
            <w:noProof/>
            <w:sz w:val="22"/>
            <w:szCs w:val="22"/>
            <w:lang w:eastAsia="en-GB"/>
          </w:rPr>
          <w:tab/>
        </w:r>
        <w:r w:rsidRPr="00315C78">
          <w:rPr>
            <w:rStyle w:val="Hyperlink"/>
            <w:noProof/>
          </w:rPr>
          <w:t>PRODUCTION CONTROL</w:t>
        </w:r>
        <w:r>
          <w:rPr>
            <w:noProof/>
            <w:webHidden/>
          </w:rPr>
          <w:tab/>
        </w:r>
        <w:r>
          <w:rPr>
            <w:noProof/>
            <w:webHidden/>
          </w:rPr>
          <w:fldChar w:fldCharType="begin"/>
        </w:r>
        <w:r>
          <w:rPr>
            <w:noProof/>
            <w:webHidden/>
          </w:rPr>
          <w:instrText xml:space="preserve"> PAGEREF _Toc478541881 \h </w:instrText>
        </w:r>
        <w:r>
          <w:rPr>
            <w:noProof/>
            <w:webHidden/>
          </w:rPr>
        </w:r>
        <w:r>
          <w:rPr>
            <w:noProof/>
            <w:webHidden/>
          </w:rPr>
          <w:fldChar w:fldCharType="separate"/>
        </w:r>
        <w:r>
          <w:rPr>
            <w:noProof/>
            <w:webHidden/>
          </w:rPr>
          <w:t>13</w:t>
        </w:r>
        <w:r>
          <w:rPr>
            <w:noProof/>
            <w:webHidden/>
          </w:rPr>
          <w:fldChar w:fldCharType="end"/>
        </w:r>
      </w:hyperlink>
    </w:p>
    <w:p w14:paraId="100A8C30"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82" w:history="1">
        <w:r w:rsidRPr="00315C78">
          <w:rPr>
            <w:rStyle w:val="Hyperlink"/>
            <w:noProof/>
          </w:rPr>
          <w:t>5.1</w:t>
        </w:r>
        <w:r>
          <w:rPr>
            <w:rFonts w:asciiTheme="minorHAnsi" w:eastAsiaTheme="minorEastAsia" w:hAnsiTheme="minorHAnsi" w:cstheme="minorBidi"/>
            <w:caps w:val="0"/>
            <w:noProof/>
            <w:sz w:val="22"/>
            <w:szCs w:val="22"/>
            <w:lang w:eastAsia="en-GB"/>
          </w:rPr>
          <w:tab/>
        </w:r>
        <w:r w:rsidRPr="00315C78">
          <w:rPr>
            <w:rStyle w:val="Hyperlink"/>
            <w:noProof/>
          </w:rPr>
          <w:t>GENERAL</w:t>
        </w:r>
        <w:r>
          <w:rPr>
            <w:noProof/>
            <w:webHidden/>
          </w:rPr>
          <w:tab/>
        </w:r>
        <w:r>
          <w:rPr>
            <w:noProof/>
            <w:webHidden/>
          </w:rPr>
          <w:fldChar w:fldCharType="begin"/>
        </w:r>
        <w:r>
          <w:rPr>
            <w:noProof/>
            <w:webHidden/>
          </w:rPr>
          <w:instrText xml:space="preserve"> PAGEREF _Toc478541882 \h </w:instrText>
        </w:r>
        <w:r>
          <w:rPr>
            <w:noProof/>
            <w:webHidden/>
          </w:rPr>
        </w:r>
        <w:r>
          <w:rPr>
            <w:noProof/>
            <w:webHidden/>
          </w:rPr>
          <w:fldChar w:fldCharType="separate"/>
        </w:r>
        <w:r>
          <w:rPr>
            <w:noProof/>
            <w:webHidden/>
          </w:rPr>
          <w:t>13</w:t>
        </w:r>
        <w:r>
          <w:rPr>
            <w:noProof/>
            <w:webHidden/>
          </w:rPr>
          <w:fldChar w:fldCharType="end"/>
        </w:r>
      </w:hyperlink>
    </w:p>
    <w:p w14:paraId="7FB0D9A3"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83" w:history="1">
        <w:r w:rsidRPr="00315C78">
          <w:rPr>
            <w:rStyle w:val="Hyperlink"/>
            <w:noProof/>
          </w:rPr>
          <w:t>5.2</w:t>
        </w:r>
        <w:r>
          <w:rPr>
            <w:rFonts w:asciiTheme="minorHAnsi" w:eastAsiaTheme="minorEastAsia" w:hAnsiTheme="minorHAnsi" w:cstheme="minorBidi"/>
            <w:caps w:val="0"/>
            <w:noProof/>
            <w:sz w:val="22"/>
            <w:szCs w:val="22"/>
            <w:lang w:eastAsia="en-GB"/>
          </w:rPr>
          <w:tab/>
        </w:r>
        <w:r w:rsidRPr="00315C78">
          <w:rPr>
            <w:rStyle w:val="Hyperlink"/>
            <w:noProof/>
          </w:rPr>
          <w:t>WAFER LOT ACCEPTANCE</w:t>
        </w:r>
        <w:r>
          <w:rPr>
            <w:noProof/>
            <w:webHidden/>
          </w:rPr>
          <w:tab/>
        </w:r>
        <w:r>
          <w:rPr>
            <w:noProof/>
            <w:webHidden/>
          </w:rPr>
          <w:fldChar w:fldCharType="begin"/>
        </w:r>
        <w:r>
          <w:rPr>
            <w:noProof/>
            <w:webHidden/>
          </w:rPr>
          <w:instrText xml:space="preserve"> PAGEREF _Toc478541883 \h </w:instrText>
        </w:r>
        <w:r>
          <w:rPr>
            <w:noProof/>
            <w:webHidden/>
          </w:rPr>
        </w:r>
        <w:r>
          <w:rPr>
            <w:noProof/>
            <w:webHidden/>
          </w:rPr>
          <w:fldChar w:fldCharType="separate"/>
        </w:r>
        <w:r>
          <w:rPr>
            <w:noProof/>
            <w:webHidden/>
          </w:rPr>
          <w:t>14</w:t>
        </w:r>
        <w:r>
          <w:rPr>
            <w:noProof/>
            <w:webHidden/>
          </w:rPr>
          <w:fldChar w:fldCharType="end"/>
        </w:r>
      </w:hyperlink>
    </w:p>
    <w:p w14:paraId="3E9A3801"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84" w:history="1">
        <w:r w:rsidRPr="00315C78">
          <w:rPr>
            <w:rStyle w:val="Hyperlink"/>
            <w:noProof/>
          </w:rPr>
          <w:t>5.2.1</w:t>
        </w:r>
        <w:r>
          <w:rPr>
            <w:rFonts w:asciiTheme="minorHAnsi" w:eastAsiaTheme="minorEastAsia" w:hAnsiTheme="minorHAnsi" w:cstheme="minorBidi"/>
            <w:noProof/>
            <w:sz w:val="22"/>
            <w:szCs w:val="22"/>
            <w:lang w:eastAsia="en-GB"/>
          </w:rPr>
          <w:tab/>
        </w:r>
        <w:r w:rsidRPr="00315C78">
          <w:rPr>
            <w:rStyle w:val="Hyperlink"/>
            <w:noProof/>
          </w:rPr>
          <w:t>Process Monitoring Review</w:t>
        </w:r>
        <w:r>
          <w:rPr>
            <w:noProof/>
            <w:webHidden/>
          </w:rPr>
          <w:tab/>
        </w:r>
        <w:r>
          <w:rPr>
            <w:noProof/>
            <w:webHidden/>
          </w:rPr>
          <w:fldChar w:fldCharType="begin"/>
        </w:r>
        <w:r>
          <w:rPr>
            <w:noProof/>
            <w:webHidden/>
          </w:rPr>
          <w:instrText xml:space="preserve"> PAGEREF _Toc478541884 \h </w:instrText>
        </w:r>
        <w:r>
          <w:rPr>
            <w:noProof/>
            <w:webHidden/>
          </w:rPr>
        </w:r>
        <w:r>
          <w:rPr>
            <w:noProof/>
            <w:webHidden/>
          </w:rPr>
          <w:fldChar w:fldCharType="separate"/>
        </w:r>
        <w:r>
          <w:rPr>
            <w:noProof/>
            <w:webHidden/>
          </w:rPr>
          <w:t>14</w:t>
        </w:r>
        <w:r>
          <w:rPr>
            <w:noProof/>
            <w:webHidden/>
          </w:rPr>
          <w:fldChar w:fldCharType="end"/>
        </w:r>
      </w:hyperlink>
    </w:p>
    <w:p w14:paraId="3D634685"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85" w:history="1">
        <w:r w:rsidRPr="00315C78">
          <w:rPr>
            <w:rStyle w:val="Hyperlink"/>
            <w:noProof/>
          </w:rPr>
          <w:t>5.2.2</w:t>
        </w:r>
        <w:r>
          <w:rPr>
            <w:rFonts w:asciiTheme="minorHAnsi" w:eastAsiaTheme="minorEastAsia" w:hAnsiTheme="minorHAnsi" w:cstheme="minorBidi"/>
            <w:noProof/>
            <w:sz w:val="22"/>
            <w:szCs w:val="22"/>
            <w:lang w:eastAsia="en-GB"/>
          </w:rPr>
          <w:tab/>
        </w:r>
        <w:r w:rsidRPr="00315C78">
          <w:rPr>
            <w:rStyle w:val="Hyperlink"/>
            <w:noProof/>
          </w:rPr>
          <w:t>Wafer Lot Screening</w:t>
        </w:r>
        <w:r>
          <w:rPr>
            <w:noProof/>
            <w:webHidden/>
          </w:rPr>
          <w:tab/>
        </w:r>
        <w:r>
          <w:rPr>
            <w:noProof/>
            <w:webHidden/>
          </w:rPr>
          <w:fldChar w:fldCharType="begin"/>
        </w:r>
        <w:r>
          <w:rPr>
            <w:noProof/>
            <w:webHidden/>
          </w:rPr>
          <w:instrText xml:space="preserve"> PAGEREF _Toc478541885 \h </w:instrText>
        </w:r>
        <w:r>
          <w:rPr>
            <w:noProof/>
            <w:webHidden/>
          </w:rPr>
        </w:r>
        <w:r>
          <w:rPr>
            <w:noProof/>
            <w:webHidden/>
          </w:rPr>
          <w:fldChar w:fldCharType="separate"/>
        </w:r>
        <w:r>
          <w:rPr>
            <w:noProof/>
            <w:webHidden/>
          </w:rPr>
          <w:t>14</w:t>
        </w:r>
        <w:r>
          <w:rPr>
            <w:noProof/>
            <w:webHidden/>
          </w:rPr>
          <w:fldChar w:fldCharType="end"/>
        </w:r>
      </w:hyperlink>
    </w:p>
    <w:p w14:paraId="24953316"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86" w:history="1">
        <w:r w:rsidRPr="00315C78">
          <w:rPr>
            <w:rStyle w:val="Hyperlink"/>
            <w:noProof/>
          </w:rPr>
          <w:t>5.2.3</w:t>
        </w:r>
        <w:r>
          <w:rPr>
            <w:rFonts w:asciiTheme="minorHAnsi" w:eastAsiaTheme="minorEastAsia" w:hAnsiTheme="minorHAnsi" w:cstheme="minorBidi"/>
            <w:noProof/>
            <w:sz w:val="22"/>
            <w:szCs w:val="22"/>
            <w:lang w:eastAsia="en-GB"/>
          </w:rPr>
          <w:tab/>
        </w:r>
        <w:r w:rsidRPr="00315C78">
          <w:rPr>
            <w:rStyle w:val="Hyperlink"/>
            <w:noProof/>
          </w:rPr>
          <w:t>Die Dimensions</w:t>
        </w:r>
        <w:r>
          <w:rPr>
            <w:noProof/>
            <w:webHidden/>
          </w:rPr>
          <w:tab/>
        </w:r>
        <w:r>
          <w:rPr>
            <w:noProof/>
            <w:webHidden/>
          </w:rPr>
          <w:fldChar w:fldCharType="begin"/>
        </w:r>
        <w:r>
          <w:rPr>
            <w:noProof/>
            <w:webHidden/>
          </w:rPr>
          <w:instrText xml:space="preserve"> PAGEREF _Toc478541886 \h </w:instrText>
        </w:r>
        <w:r>
          <w:rPr>
            <w:noProof/>
            <w:webHidden/>
          </w:rPr>
        </w:r>
        <w:r>
          <w:rPr>
            <w:noProof/>
            <w:webHidden/>
          </w:rPr>
          <w:fldChar w:fldCharType="separate"/>
        </w:r>
        <w:r>
          <w:rPr>
            <w:noProof/>
            <w:webHidden/>
          </w:rPr>
          <w:t>14</w:t>
        </w:r>
        <w:r>
          <w:rPr>
            <w:noProof/>
            <w:webHidden/>
          </w:rPr>
          <w:fldChar w:fldCharType="end"/>
        </w:r>
      </w:hyperlink>
    </w:p>
    <w:p w14:paraId="0AD59382"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87" w:history="1">
        <w:r w:rsidRPr="00315C78">
          <w:rPr>
            <w:rStyle w:val="Hyperlink"/>
            <w:noProof/>
          </w:rPr>
          <w:t>5.2.4</w:t>
        </w:r>
        <w:r>
          <w:rPr>
            <w:rFonts w:asciiTheme="minorHAnsi" w:eastAsiaTheme="minorEastAsia" w:hAnsiTheme="minorHAnsi" w:cstheme="minorBidi"/>
            <w:noProof/>
            <w:sz w:val="22"/>
            <w:szCs w:val="22"/>
            <w:lang w:eastAsia="en-GB"/>
          </w:rPr>
          <w:tab/>
        </w:r>
        <w:r w:rsidRPr="00315C78">
          <w:rPr>
            <w:rStyle w:val="Hyperlink"/>
            <w:noProof/>
          </w:rPr>
          <w:t>Scanning Electron Microscope (SEM) Inspection</w:t>
        </w:r>
        <w:r>
          <w:rPr>
            <w:noProof/>
            <w:webHidden/>
          </w:rPr>
          <w:tab/>
        </w:r>
        <w:r>
          <w:rPr>
            <w:noProof/>
            <w:webHidden/>
          </w:rPr>
          <w:fldChar w:fldCharType="begin"/>
        </w:r>
        <w:r>
          <w:rPr>
            <w:noProof/>
            <w:webHidden/>
          </w:rPr>
          <w:instrText xml:space="preserve"> PAGEREF _Toc478541887 \h </w:instrText>
        </w:r>
        <w:r>
          <w:rPr>
            <w:noProof/>
            <w:webHidden/>
          </w:rPr>
        </w:r>
        <w:r>
          <w:rPr>
            <w:noProof/>
            <w:webHidden/>
          </w:rPr>
          <w:fldChar w:fldCharType="separate"/>
        </w:r>
        <w:r>
          <w:rPr>
            <w:noProof/>
            <w:webHidden/>
          </w:rPr>
          <w:t>14</w:t>
        </w:r>
        <w:r>
          <w:rPr>
            <w:noProof/>
            <w:webHidden/>
          </w:rPr>
          <w:fldChar w:fldCharType="end"/>
        </w:r>
      </w:hyperlink>
    </w:p>
    <w:p w14:paraId="3E88A4C3"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88" w:history="1">
        <w:r w:rsidRPr="00315C78">
          <w:rPr>
            <w:rStyle w:val="Hyperlink"/>
            <w:noProof/>
          </w:rPr>
          <w:t>5.2.5</w:t>
        </w:r>
        <w:r>
          <w:rPr>
            <w:rFonts w:asciiTheme="minorHAnsi" w:eastAsiaTheme="minorEastAsia" w:hAnsiTheme="minorHAnsi" w:cstheme="minorBidi"/>
            <w:noProof/>
            <w:sz w:val="22"/>
            <w:szCs w:val="22"/>
            <w:lang w:eastAsia="en-GB"/>
          </w:rPr>
          <w:tab/>
        </w:r>
        <w:r w:rsidRPr="00315C78">
          <w:rPr>
            <w:rStyle w:val="Hyperlink"/>
            <w:noProof/>
          </w:rPr>
          <w:t>Total Dose Radiation Testing</w:t>
        </w:r>
        <w:r>
          <w:rPr>
            <w:noProof/>
            <w:webHidden/>
          </w:rPr>
          <w:tab/>
        </w:r>
        <w:r>
          <w:rPr>
            <w:noProof/>
            <w:webHidden/>
          </w:rPr>
          <w:fldChar w:fldCharType="begin"/>
        </w:r>
        <w:r>
          <w:rPr>
            <w:noProof/>
            <w:webHidden/>
          </w:rPr>
          <w:instrText xml:space="preserve"> PAGEREF _Toc478541888 \h </w:instrText>
        </w:r>
        <w:r>
          <w:rPr>
            <w:noProof/>
            <w:webHidden/>
          </w:rPr>
        </w:r>
        <w:r>
          <w:rPr>
            <w:noProof/>
            <w:webHidden/>
          </w:rPr>
          <w:fldChar w:fldCharType="separate"/>
        </w:r>
        <w:r>
          <w:rPr>
            <w:noProof/>
            <w:webHidden/>
          </w:rPr>
          <w:t>14</w:t>
        </w:r>
        <w:r>
          <w:rPr>
            <w:noProof/>
            <w:webHidden/>
          </w:rPr>
          <w:fldChar w:fldCharType="end"/>
        </w:r>
      </w:hyperlink>
    </w:p>
    <w:p w14:paraId="1B25B212"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89" w:history="1">
        <w:r w:rsidRPr="00315C78">
          <w:rPr>
            <w:rStyle w:val="Hyperlink"/>
            <w:noProof/>
          </w:rPr>
          <w:t>5.2.6</w:t>
        </w:r>
        <w:r>
          <w:rPr>
            <w:rFonts w:asciiTheme="minorHAnsi" w:eastAsiaTheme="minorEastAsia" w:hAnsiTheme="minorHAnsi" w:cstheme="minorBidi"/>
            <w:noProof/>
            <w:sz w:val="22"/>
            <w:szCs w:val="22"/>
            <w:lang w:eastAsia="en-GB"/>
          </w:rPr>
          <w:tab/>
        </w:r>
        <w:r w:rsidRPr="00315C78">
          <w:rPr>
            <w:rStyle w:val="Hyperlink"/>
            <w:noProof/>
          </w:rPr>
          <w:t>Documentation</w:t>
        </w:r>
        <w:r>
          <w:rPr>
            <w:noProof/>
            <w:webHidden/>
          </w:rPr>
          <w:tab/>
        </w:r>
        <w:r>
          <w:rPr>
            <w:noProof/>
            <w:webHidden/>
          </w:rPr>
          <w:fldChar w:fldCharType="begin"/>
        </w:r>
        <w:r>
          <w:rPr>
            <w:noProof/>
            <w:webHidden/>
          </w:rPr>
          <w:instrText xml:space="preserve"> PAGEREF _Toc478541889 \h </w:instrText>
        </w:r>
        <w:r>
          <w:rPr>
            <w:noProof/>
            <w:webHidden/>
          </w:rPr>
        </w:r>
        <w:r>
          <w:rPr>
            <w:noProof/>
            <w:webHidden/>
          </w:rPr>
          <w:fldChar w:fldCharType="separate"/>
        </w:r>
        <w:r>
          <w:rPr>
            <w:noProof/>
            <w:webHidden/>
          </w:rPr>
          <w:t>14</w:t>
        </w:r>
        <w:r>
          <w:rPr>
            <w:noProof/>
            <w:webHidden/>
          </w:rPr>
          <w:fldChar w:fldCharType="end"/>
        </w:r>
      </w:hyperlink>
    </w:p>
    <w:p w14:paraId="102D1F3A"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90" w:history="1">
        <w:r w:rsidRPr="00315C78">
          <w:rPr>
            <w:rStyle w:val="Hyperlink"/>
            <w:noProof/>
          </w:rPr>
          <w:t>5.3</w:t>
        </w:r>
        <w:r>
          <w:rPr>
            <w:rFonts w:asciiTheme="minorHAnsi" w:eastAsiaTheme="minorEastAsia" w:hAnsiTheme="minorHAnsi" w:cstheme="minorBidi"/>
            <w:caps w:val="0"/>
            <w:noProof/>
            <w:sz w:val="22"/>
            <w:szCs w:val="22"/>
            <w:lang w:eastAsia="en-GB"/>
          </w:rPr>
          <w:tab/>
        </w:r>
        <w:r w:rsidRPr="00315C78">
          <w:rPr>
            <w:rStyle w:val="Hyperlink"/>
            <w:noProof/>
          </w:rPr>
          <w:t>SPECIAL IN-PROCESS CONTROLS</w:t>
        </w:r>
        <w:r>
          <w:rPr>
            <w:noProof/>
            <w:webHidden/>
          </w:rPr>
          <w:tab/>
        </w:r>
        <w:r>
          <w:rPr>
            <w:noProof/>
            <w:webHidden/>
          </w:rPr>
          <w:fldChar w:fldCharType="begin"/>
        </w:r>
        <w:r>
          <w:rPr>
            <w:noProof/>
            <w:webHidden/>
          </w:rPr>
          <w:instrText xml:space="preserve"> PAGEREF _Toc478541890 \h </w:instrText>
        </w:r>
        <w:r>
          <w:rPr>
            <w:noProof/>
            <w:webHidden/>
          </w:rPr>
        </w:r>
        <w:r>
          <w:rPr>
            <w:noProof/>
            <w:webHidden/>
          </w:rPr>
          <w:fldChar w:fldCharType="separate"/>
        </w:r>
        <w:r>
          <w:rPr>
            <w:noProof/>
            <w:webHidden/>
          </w:rPr>
          <w:t>15</w:t>
        </w:r>
        <w:r>
          <w:rPr>
            <w:noProof/>
            <w:webHidden/>
          </w:rPr>
          <w:fldChar w:fldCharType="end"/>
        </w:r>
      </w:hyperlink>
    </w:p>
    <w:p w14:paraId="2E13C0E0"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91" w:history="1">
        <w:r w:rsidRPr="00315C78">
          <w:rPr>
            <w:rStyle w:val="Hyperlink"/>
            <w:noProof/>
          </w:rPr>
          <w:t>5.3.1</w:t>
        </w:r>
        <w:r>
          <w:rPr>
            <w:rFonts w:asciiTheme="minorHAnsi" w:eastAsiaTheme="minorEastAsia" w:hAnsiTheme="minorHAnsi" w:cstheme="minorBidi"/>
            <w:noProof/>
            <w:sz w:val="22"/>
            <w:szCs w:val="22"/>
            <w:lang w:eastAsia="en-GB"/>
          </w:rPr>
          <w:tab/>
        </w:r>
        <w:r w:rsidRPr="00315C78">
          <w:rPr>
            <w:rStyle w:val="Hyperlink"/>
            <w:noProof/>
          </w:rPr>
          <w:t>Assembly of the Packaged Test Sublot for Die Components</w:t>
        </w:r>
        <w:r>
          <w:rPr>
            <w:noProof/>
            <w:webHidden/>
          </w:rPr>
          <w:tab/>
        </w:r>
        <w:r>
          <w:rPr>
            <w:noProof/>
            <w:webHidden/>
          </w:rPr>
          <w:fldChar w:fldCharType="begin"/>
        </w:r>
        <w:r>
          <w:rPr>
            <w:noProof/>
            <w:webHidden/>
          </w:rPr>
          <w:instrText xml:space="preserve"> PAGEREF _Toc478541891 \h </w:instrText>
        </w:r>
        <w:r>
          <w:rPr>
            <w:noProof/>
            <w:webHidden/>
          </w:rPr>
        </w:r>
        <w:r>
          <w:rPr>
            <w:noProof/>
            <w:webHidden/>
          </w:rPr>
          <w:fldChar w:fldCharType="separate"/>
        </w:r>
        <w:r>
          <w:rPr>
            <w:noProof/>
            <w:webHidden/>
          </w:rPr>
          <w:t>15</w:t>
        </w:r>
        <w:r>
          <w:rPr>
            <w:noProof/>
            <w:webHidden/>
          </w:rPr>
          <w:fldChar w:fldCharType="end"/>
        </w:r>
      </w:hyperlink>
    </w:p>
    <w:p w14:paraId="46DB0BD2"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92" w:history="1">
        <w:r w:rsidRPr="00315C78">
          <w:rPr>
            <w:rStyle w:val="Hyperlink"/>
            <w:noProof/>
          </w:rPr>
          <w:t>5.3.2</w:t>
        </w:r>
        <w:r>
          <w:rPr>
            <w:rFonts w:asciiTheme="minorHAnsi" w:eastAsiaTheme="minorEastAsia" w:hAnsiTheme="minorHAnsi" w:cstheme="minorBidi"/>
            <w:noProof/>
            <w:sz w:val="22"/>
            <w:szCs w:val="22"/>
            <w:lang w:eastAsia="en-GB"/>
          </w:rPr>
          <w:tab/>
        </w:r>
        <w:r w:rsidRPr="00315C78">
          <w:rPr>
            <w:rStyle w:val="Hyperlink"/>
            <w:noProof/>
          </w:rPr>
          <w:t>Internal Visual Inspection</w:t>
        </w:r>
        <w:r>
          <w:rPr>
            <w:noProof/>
            <w:webHidden/>
          </w:rPr>
          <w:tab/>
        </w:r>
        <w:r>
          <w:rPr>
            <w:noProof/>
            <w:webHidden/>
          </w:rPr>
          <w:fldChar w:fldCharType="begin"/>
        </w:r>
        <w:r>
          <w:rPr>
            <w:noProof/>
            <w:webHidden/>
          </w:rPr>
          <w:instrText xml:space="preserve"> PAGEREF _Toc478541892 \h </w:instrText>
        </w:r>
        <w:r>
          <w:rPr>
            <w:noProof/>
            <w:webHidden/>
          </w:rPr>
        </w:r>
        <w:r>
          <w:rPr>
            <w:noProof/>
            <w:webHidden/>
          </w:rPr>
          <w:fldChar w:fldCharType="separate"/>
        </w:r>
        <w:r>
          <w:rPr>
            <w:noProof/>
            <w:webHidden/>
          </w:rPr>
          <w:t>15</w:t>
        </w:r>
        <w:r>
          <w:rPr>
            <w:noProof/>
            <w:webHidden/>
          </w:rPr>
          <w:fldChar w:fldCharType="end"/>
        </w:r>
      </w:hyperlink>
    </w:p>
    <w:p w14:paraId="5C6144D7"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93" w:history="1">
        <w:r w:rsidRPr="00315C78">
          <w:rPr>
            <w:rStyle w:val="Hyperlink"/>
            <w:noProof/>
          </w:rPr>
          <w:t>5.3.3</w:t>
        </w:r>
        <w:r>
          <w:rPr>
            <w:rFonts w:asciiTheme="minorHAnsi" w:eastAsiaTheme="minorEastAsia" w:hAnsiTheme="minorHAnsi" w:cstheme="minorBidi"/>
            <w:noProof/>
            <w:sz w:val="22"/>
            <w:szCs w:val="22"/>
            <w:lang w:eastAsia="en-GB"/>
          </w:rPr>
          <w:tab/>
        </w:r>
        <w:r w:rsidRPr="00315C78">
          <w:rPr>
            <w:rStyle w:val="Hyperlink"/>
            <w:noProof/>
          </w:rPr>
          <w:t>Bond Strength and Die Shear</w:t>
        </w:r>
        <w:r>
          <w:rPr>
            <w:noProof/>
            <w:webHidden/>
          </w:rPr>
          <w:tab/>
        </w:r>
        <w:r>
          <w:rPr>
            <w:noProof/>
            <w:webHidden/>
          </w:rPr>
          <w:fldChar w:fldCharType="begin"/>
        </w:r>
        <w:r>
          <w:rPr>
            <w:noProof/>
            <w:webHidden/>
          </w:rPr>
          <w:instrText xml:space="preserve"> PAGEREF _Toc478541893 \h </w:instrText>
        </w:r>
        <w:r>
          <w:rPr>
            <w:noProof/>
            <w:webHidden/>
          </w:rPr>
        </w:r>
        <w:r>
          <w:rPr>
            <w:noProof/>
            <w:webHidden/>
          </w:rPr>
          <w:fldChar w:fldCharType="separate"/>
        </w:r>
        <w:r>
          <w:rPr>
            <w:noProof/>
            <w:webHidden/>
          </w:rPr>
          <w:t>15</w:t>
        </w:r>
        <w:r>
          <w:rPr>
            <w:noProof/>
            <w:webHidden/>
          </w:rPr>
          <w:fldChar w:fldCharType="end"/>
        </w:r>
      </w:hyperlink>
    </w:p>
    <w:p w14:paraId="1A9AC5DF"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94" w:history="1">
        <w:r w:rsidRPr="00315C78">
          <w:rPr>
            <w:rStyle w:val="Hyperlink"/>
            <w:noProof/>
          </w:rPr>
          <w:t>5.3.4</w:t>
        </w:r>
        <w:r>
          <w:rPr>
            <w:rFonts w:asciiTheme="minorHAnsi" w:eastAsiaTheme="minorEastAsia" w:hAnsiTheme="minorHAnsi" w:cstheme="minorBidi"/>
            <w:noProof/>
            <w:sz w:val="22"/>
            <w:szCs w:val="22"/>
            <w:lang w:eastAsia="en-GB"/>
          </w:rPr>
          <w:tab/>
        </w:r>
        <w:r w:rsidRPr="00315C78">
          <w:rPr>
            <w:rStyle w:val="Hyperlink"/>
            <w:noProof/>
          </w:rPr>
          <w:t>Dimension Check</w:t>
        </w:r>
        <w:r>
          <w:rPr>
            <w:noProof/>
            <w:webHidden/>
          </w:rPr>
          <w:tab/>
        </w:r>
        <w:r>
          <w:rPr>
            <w:noProof/>
            <w:webHidden/>
          </w:rPr>
          <w:fldChar w:fldCharType="begin"/>
        </w:r>
        <w:r>
          <w:rPr>
            <w:noProof/>
            <w:webHidden/>
          </w:rPr>
          <w:instrText xml:space="preserve"> PAGEREF _Toc478541894 \h </w:instrText>
        </w:r>
        <w:r>
          <w:rPr>
            <w:noProof/>
            <w:webHidden/>
          </w:rPr>
        </w:r>
        <w:r>
          <w:rPr>
            <w:noProof/>
            <w:webHidden/>
          </w:rPr>
          <w:fldChar w:fldCharType="separate"/>
        </w:r>
        <w:r>
          <w:rPr>
            <w:noProof/>
            <w:webHidden/>
          </w:rPr>
          <w:t>15</w:t>
        </w:r>
        <w:r>
          <w:rPr>
            <w:noProof/>
            <w:webHidden/>
          </w:rPr>
          <w:fldChar w:fldCharType="end"/>
        </w:r>
      </w:hyperlink>
    </w:p>
    <w:p w14:paraId="3EA5C6B7"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95" w:history="1">
        <w:r w:rsidRPr="00315C78">
          <w:rPr>
            <w:rStyle w:val="Hyperlink"/>
            <w:noProof/>
          </w:rPr>
          <w:t>5.3.5</w:t>
        </w:r>
        <w:r>
          <w:rPr>
            <w:rFonts w:asciiTheme="minorHAnsi" w:eastAsiaTheme="minorEastAsia" w:hAnsiTheme="minorHAnsi" w:cstheme="minorBidi"/>
            <w:noProof/>
            <w:sz w:val="22"/>
            <w:szCs w:val="22"/>
            <w:lang w:eastAsia="en-GB"/>
          </w:rPr>
          <w:tab/>
        </w:r>
        <w:r w:rsidRPr="00315C78">
          <w:rPr>
            <w:rStyle w:val="Hyperlink"/>
            <w:noProof/>
          </w:rPr>
          <w:t>Weight</w:t>
        </w:r>
        <w:r>
          <w:rPr>
            <w:noProof/>
            <w:webHidden/>
          </w:rPr>
          <w:tab/>
        </w:r>
        <w:r>
          <w:rPr>
            <w:noProof/>
            <w:webHidden/>
          </w:rPr>
          <w:fldChar w:fldCharType="begin"/>
        </w:r>
        <w:r>
          <w:rPr>
            <w:noProof/>
            <w:webHidden/>
          </w:rPr>
          <w:instrText xml:space="preserve"> PAGEREF _Toc478541895 \h </w:instrText>
        </w:r>
        <w:r>
          <w:rPr>
            <w:noProof/>
            <w:webHidden/>
          </w:rPr>
        </w:r>
        <w:r>
          <w:rPr>
            <w:noProof/>
            <w:webHidden/>
          </w:rPr>
          <w:fldChar w:fldCharType="separate"/>
        </w:r>
        <w:r>
          <w:rPr>
            <w:noProof/>
            <w:webHidden/>
          </w:rPr>
          <w:t>15</w:t>
        </w:r>
        <w:r>
          <w:rPr>
            <w:noProof/>
            <w:webHidden/>
          </w:rPr>
          <w:fldChar w:fldCharType="end"/>
        </w:r>
      </w:hyperlink>
    </w:p>
    <w:p w14:paraId="78C537FD"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896" w:history="1">
        <w:r w:rsidRPr="00315C78">
          <w:rPr>
            <w:rStyle w:val="Hyperlink"/>
            <w:noProof/>
          </w:rPr>
          <w:t>5.3.6</w:t>
        </w:r>
        <w:r>
          <w:rPr>
            <w:rFonts w:asciiTheme="minorHAnsi" w:eastAsiaTheme="minorEastAsia" w:hAnsiTheme="minorHAnsi" w:cstheme="minorBidi"/>
            <w:noProof/>
            <w:sz w:val="22"/>
            <w:szCs w:val="22"/>
            <w:lang w:eastAsia="en-GB"/>
          </w:rPr>
          <w:tab/>
        </w:r>
        <w:r w:rsidRPr="00315C78">
          <w:rPr>
            <w:rStyle w:val="Hyperlink"/>
            <w:noProof/>
          </w:rPr>
          <w:t>Documentation</w:t>
        </w:r>
        <w:r>
          <w:rPr>
            <w:noProof/>
            <w:webHidden/>
          </w:rPr>
          <w:tab/>
        </w:r>
        <w:r>
          <w:rPr>
            <w:noProof/>
            <w:webHidden/>
          </w:rPr>
          <w:fldChar w:fldCharType="begin"/>
        </w:r>
        <w:r>
          <w:rPr>
            <w:noProof/>
            <w:webHidden/>
          </w:rPr>
          <w:instrText xml:space="preserve"> PAGEREF _Toc478541896 \h </w:instrText>
        </w:r>
        <w:r>
          <w:rPr>
            <w:noProof/>
            <w:webHidden/>
          </w:rPr>
        </w:r>
        <w:r>
          <w:rPr>
            <w:noProof/>
            <w:webHidden/>
          </w:rPr>
          <w:fldChar w:fldCharType="separate"/>
        </w:r>
        <w:r>
          <w:rPr>
            <w:noProof/>
            <w:webHidden/>
          </w:rPr>
          <w:t>15</w:t>
        </w:r>
        <w:r>
          <w:rPr>
            <w:noProof/>
            <w:webHidden/>
          </w:rPr>
          <w:fldChar w:fldCharType="end"/>
        </w:r>
      </w:hyperlink>
    </w:p>
    <w:p w14:paraId="4101D920" w14:textId="77777777" w:rsidR="008A0382" w:rsidRDefault="008A0382" w:rsidP="008A0382">
      <w:pPr>
        <w:pStyle w:val="TOC1"/>
        <w:rPr>
          <w:rFonts w:asciiTheme="minorHAnsi" w:eastAsiaTheme="minorEastAsia" w:hAnsiTheme="minorHAnsi" w:cstheme="minorBidi"/>
          <w:noProof/>
          <w:sz w:val="22"/>
          <w:szCs w:val="22"/>
          <w:lang w:eastAsia="en-GB"/>
        </w:rPr>
      </w:pPr>
      <w:hyperlink w:anchor="_Toc478541897" w:history="1">
        <w:r w:rsidRPr="00315C78">
          <w:rPr>
            <w:rStyle w:val="Hyperlink"/>
            <w:noProof/>
          </w:rPr>
          <w:t>6</w:t>
        </w:r>
        <w:r>
          <w:rPr>
            <w:rFonts w:asciiTheme="minorHAnsi" w:eastAsiaTheme="minorEastAsia" w:hAnsiTheme="minorHAnsi" w:cstheme="minorBidi"/>
            <w:noProof/>
            <w:sz w:val="22"/>
            <w:szCs w:val="22"/>
            <w:lang w:eastAsia="en-GB"/>
          </w:rPr>
          <w:tab/>
        </w:r>
        <w:r w:rsidRPr="00315C78">
          <w:rPr>
            <w:rStyle w:val="Hyperlink"/>
            <w:noProof/>
          </w:rPr>
          <w:t>SCREENING TESTS</w:t>
        </w:r>
        <w:r>
          <w:rPr>
            <w:noProof/>
            <w:webHidden/>
          </w:rPr>
          <w:tab/>
        </w:r>
        <w:r>
          <w:rPr>
            <w:noProof/>
            <w:webHidden/>
          </w:rPr>
          <w:fldChar w:fldCharType="begin"/>
        </w:r>
        <w:r>
          <w:rPr>
            <w:noProof/>
            <w:webHidden/>
          </w:rPr>
          <w:instrText xml:space="preserve"> PAGEREF _Toc478541897 \h </w:instrText>
        </w:r>
        <w:r>
          <w:rPr>
            <w:noProof/>
            <w:webHidden/>
          </w:rPr>
        </w:r>
        <w:r>
          <w:rPr>
            <w:noProof/>
            <w:webHidden/>
          </w:rPr>
          <w:fldChar w:fldCharType="separate"/>
        </w:r>
        <w:r>
          <w:rPr>
            <w:noProof/>
            <w:webHidden/>
          </w:rPr>
          <w:t>16</w:t>
        </w:r>
        <w:r>
          <w:rPr>
            <w:noProof/>
            <w:webHidden/>
          </w:rPr>
          <w:fldChar w:fldCharType="end"/>
        </w:r>
      </w:hyperlink>
    </w:p>
    <w:p w14:paraId="7EF36FF8"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98" w:history="1">
        <w:r w:rsidRPr="00315C78">
          <w:rPr>
            <w:rStyle w:val="Hyperlink"/>
            <w:noProof/>
          </w:rPr>
          <w:t>6.1</w:t>
        </w:r>
        <w:r>
          <w:rPr>
            <w:rFonts w:asciiTheme="minorHAnsi" w:eastAsiaTheme="minorEastAsia" w:hAnsiTheme="minorHAnsi" w:cstheme="minorBidi"/>
            <w:caps w:val="0"/>
            <w:noProof/>
            <w:sz w:val="22"/>
            <w:szCs w:val="22"/>
            <w:lang w:eastAsia="en-GB"/>
          </w:rPr>
          <w:tab/>
        </w:r>
        <w:r w:rsidRPr="00315C78">
          <w:rPr>
            <w:rStyle w:val="Hyperlink"/>
            <w:noProof/>
          </w:rPr>
          <w:t>GENERAL</w:t>
        </w:r>
        <w:r>
          <w:rPr>
            <w:noProof/>
            <w:webHidden/>
          </w:rPr>
          <w:tab/>
        </w:r>
        <w:r>
          <w:rPr>
            <w:noProof/>
            <w:webHidden/>
          </w:rPr>
          <w:fldChar w:fldCharType="begin"/>
        </w:r>
        <w:r>
          <w:rPr>
            <w:noProof/>
            <w:webHidden/>
          </w:rPr>
          <w:instrText xml:space="preserve"> PAGEREF _Toc478541898 \h </w:instrText>
        </w:r>
        <w:r>
          <w:rPr>
            <w:noProof/>
            <w:webHidden/>
          </w:rPr>
        </w:r>
        <w:r>
          <w:rPr>
            <w:noProof/>
            <w:webHidden/>
          </w:rPr>
          <w:fldChar w:fldCharType="separate"/>
        </w:r>
        <w:r>
          <w:rPr>
            <w:noProof/>
            <w:webHidden/>
          </w:rPr>
          <w:t>16</w:t>
        </w:r>
        <w:r>
          <w:rPr>
            <w:noProof/>
            <w:webHidden/>
          </w:rPr>
          <w:fldChar w:fldCharType="end"/>
        </w:r>
      </w:hyperlink>
    </w:p>
    <w:p w14:paraId="5C1B8B02"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899" w:history="1">
        <w:r w:rsidRPr="00315C78">
          <w:rPr>
            <w:rStyle w:val="Hyperlink"/>
            <w:noProof/>
          </w:rPr>
          <w:t>6.2</w:t>
        </w:r>
        <w:r>
          <w:rPr>
            <w:rFonts w:asciiTheme="minorHAnsi" w:eastAsiaTheme="minorEastAsia" w:hAnsiTheme="minorHAnsi" w:cstheme="minorBidi"/>
            <w:caps w:val="0"/>
            <w:noProof/>
            <w:sz w:val="22"/>
            <w:szCs w:val="22"/>
            <w:lang w:eastAsia="en-GB"/>
          </w:rPr>
          <w:tab/>
        </w:r>
        <w:r w:rsidRPr="00315C78">
          <w:rPr>
            <w:rStyle w:val="Hyperlink"/>
            <w:noProof/>
          </w:rPr>
          <w:t>FAILURE CRITERIA</w:t>
        </w:r>
        <w:r>
          <w:rPr>
            <w:noProof/>
            <w:webHidden/>
          </w:rPr>
          <w:tab/>
        </w:r>
        <w:r>
          <w:rPr>
            <w:noProof/>
            <w:webHidden/>
          </w:rPr>
          <w:fldChar w:fldCharType="begin"/>
        </w:r>
        <w:r>
          <w:rPr>
            <w:noProof/>
            <w:webHidden/>
          </w:rPr>
          <w:instrText xml:space="preserve"> PAGEREF _Toc478541899 \h </w:instrText>
        </w:r>
        <w:r>
          <w:rPr>
            <w:noProof/>
            <w:webHidden/>
          </w:rPr>
        </w:r>
        <w:r>
          <w:rPr>
            <w:noProof/>
            <w:webHidden/>
          </w:rPr>
          <w:fldChar w:fldCharType="separate"/>
        </w:r>
        <w:r>
          <w:rPr>
            <w:noProof/>
            <w:webHidden/>
          </w:rPr>
          <w:t>16</w:t>
        </w:r>
        <w:r>
          <w:rPr>
            <w:noProof/>
            <w:webHidden/>
          </w:rPr>
          <w:fldChar w:fldCharType="end"/>
        </w:r>
      </w:hyperlink>
    </w:p>
    <w:p w14:paraId="27B0A6C4"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00" w:history="1">
        <w:r w:rsidRPr="00315C78">
          <w:rPr>
            <w:rStyle w:val="Hyperlink"/>
            <w:noProof/>
          </w:rPr>
          <w:t>6.2.1</w:t>
        </w:r>
        <w:r>
          <w:rPr>
            <w:rFonts w:asciiTheme="minorHAnsi" w:eastAsiaTheme="minorEastAsia" w:hAnsiTheme="minorHAnsi" w:cstheme="minorBidi"/>
            <w:noProof/>
            <w:sz w:val="22"/>
            <w:szCs w:val="22"/>
            <w:lang w:eastAsia="en-GB"/>
          </w:rPr>
          <w:tab/>
        </w:r>
        <w:r w:rsidRPr="00315C78">
          <w:rPr>
            <w:rStyle w:val="Hyperlink"/>
            <w:noProof/>
          </w:rPr>
          <w:t>Environmental and Mechanical Test Failure</w:t>
        </w:r>
        <w:r>
          <w:rPr>
            <w:noProof/>
            <w:webHidden/>
          </w:rPr>
          <w:tab/>
        </w:r>
        <w:r>
          <w:rPr>
            <w:noProof/>
            <w:webHidden/>
          </w:rPr>
          <w:fldChar w:fldCharType="begin"/>
        </w:r>
        <w:r>
          <w:rPr>
            <w:noProof/>
            <w:webHidden/>
          </w:rPr>
          <w:instrText xml:space="preserve"> PAGEREF _Toc478541900 \h </w:instrText>
        </w:r>
        <w:r>
          <w:rPr>
            <w:noProof/>
            <w:webHidden/>
          </w:rPr>
        </w:r>
        <w:r>
          <w:rPr>
            <w:noProof/>
            <w:webHidden/>
          </w:rPr>
          <w:fldChar w:fldCharType="separate"/>
        </w:r>
        <w:r>
          <w:rPr>
            <w:noProof/>
            <w:webHidden/>
          </w:rPr>
          <w:t>16</w:t>
        </w:r>
        <w:r>
          <w:rPr>
            <w:noProof/>
            <w:webHidden/>
          </w:rPr>
          <w:fldChar w:fldCharType="end"/>
        </w:r>
      </w:hyperlink>
    </w:p>
    <w:p w14:paraId="3EFA7B47"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01" w:history="1">
        <w:r w:rsidRPr="00315C78">
          <w:rPr>
            <w:rStyle w:val="Hyperlink"/>
            <w:noProof/>
          </w:rPr>
          <w:t>6.2.2</w:t>
        </w:r>
        <w:r>
          <w:rPr>
            <w:rFonts w:asciiTheme="minorHAnsi" w:eastAsiaTheme="minorEastAsia" w:hAnsiTheme="minorHAnsi" w:cstheme="minorBidi"/>
            <w:noProof/>
            <w:sz w:val="22"/>
            <w:szCs w:val="22"/>
            <w:lang w:eastAsia="en-GB"/>
          </w:rPr>
          <w:tab/>
        </w:r>
        <w:r w:rsidRPr="00315C78">
          <w:rPr>
            <w:rStyle w:val="Hyperlink"/>
            <w:noProof/>
          </w:rPr>
          <w:t>Parameter Drift Failure</w:t>
        </w:r>
        <w:r>
          <w:rPr>
            <w:noProof/>
            <w:webHidden/>
          </w:rPr>
          <w:tab/>
        </w:r>
        <w:r>
          <w:rPr>
            <w:noProof/>
            <w:webHidden/>
          </w:rPr>
          <w:fldChar w:fldCharType="begin"/>
        </w:r>
        <w:r>
          <w:rPr>
            <w:noProof/>
            <w:webHidden/>
          </w:rPr>
          <w:instrText xml:space="preserve"> PAGEREF _Toc478541901 \h </w:instrText>
        </w:r>
        <w:r>
          <w:rPr>
            <w:noProof/>
            <w:webHidden/>
          </w:rPr>
        </w:r>
        <w:r>
          <w:rPr>
            <w:noProof/>
            <w:webHidden/>
          </w:rPr>
          <w:fldChar w:fldCharType="separate"/>
        </w:r>
        <w:r>
          <w:rPr>
            <w:noProof/>
            <w:webHidden/>
          </w:rPr>
          <w:t>16</w:t>
        </w:r>
        <w:r>
          <w:rPr>
            <w:noProof/>
            <w:webHidden/>
          </w:rPr>
          <w:fldChar w:fldCharType="end"/>
        </w:r>
      </w:hyperlink>
    </w:p>
    <w:p w14:paraId="2A5836F9"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02" w:history="1">
        <w:r w:rsidRPr="00315C78">
          <w:rPr>
            <w:rStyle w:val="Hyperlink"/>
            <w:noProof/>
          </w:rPr>
          <w:t>6.2.3</w:t>
        </w:r>
        <w:r>
          <w:rPr>
            <w:rFonts w:asciiTheme="minorHAnsi" w:eastAsiaTheme="minorEastAsia" w:hAnsiTheme="minorHAnsi" w:cstheme="minorBidi"/>
            <w:noProof/>
            <w:sz w:val="22"/>
            <w:szCs w:val="22"/>
            <w:lang w:eastAsia="en-GB"/>
          </w:rPr>
          <w:tab/>
        </w:r>
        <w:r w:rsidRPr="00315C78">
          <w:rPr>
            <w:rStyle w:val="Hyperlink"/>
            <w:noProof/>
          </w:rPr>
          <w:t>Parameter Limit Failure</w:t>
        </w:r>
        <w:r>
          <w:rPr>
            <w:noProof/>
            <w:webHidden/>
          </w:rPr>
          <w:tab/>
        </w:r>
        <w:r>
          <w:rPr>
            <w:noProof/>
            <w:webHidden/>
          </w:rPr>
          <w:fldChar w:fldCharType="begin"/>
        </w:r>
        <w:r>
          <w:rPr>
            <w:noProof/>
            <w:webHidden/>
          </w:rPr>
          <w:instrText xml:space="preserve"> PAGEREF _Toc478541902 \h </w:instrText>
        </w:r>
        <w:r>
          <w:rPr>
            <w:noProof/>
            <w:webHidden/>
          </w:rPr>
        </w:r>
        <w:r>
          <w:rPr>
            <w:noProof/>
            <w:webHidden/>
          </w:rPr>
          <w:fldChar w:fldCharType="separate"/>
        </w:r>
        <w:r>
          <w:rPr>
            <w:noProof/>
            <w:webHidden/>
          </w:rPr>
          <w:t>16</w:t>
        </w:r>
        <w:r>
          <w:rPr>
            <w:noProof/>
            <w:webHidden/>
          </w:rPr>
          <w:fldChar w:fldCharType="end"/>
        </w:r>
      </w:hyperlink>
    </w:p>
    <w:p w14:paraId="1541C2AE"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03" w:history="1">
        <w:r w:rsidRPr="00315C78">
          <w:rPr>
            <w:rStyle w:val="Hyperlink"/>
            <w:noProof/>
          </w:rPr>
          <w:t>6.2.4</w:t>
        </w:r>
        <w:r>
          <w:rPr>
            <w:rFonts w:asciiTheme="minorHAnsi" w:eastAsiaTheme="minorEastAsia" w:hAnsiTheme="minorHAnsi" w:cstheme="minorBidi"/>
            <w:noProof/>
            <w:sz w:val="22"/>
            <w:szCs w:val="22"/>
            <w:lang w:eastAsia="en-GB"/>
          </w:rPr>
          <w:tab/>
        </w:r>
        <w:r w:rsidRPr="00315C78">
          <w:rPr>
            <w:rStyle w:val="Hyperlink"/>
            <w:noProof/>
          </w:rPr>
          <w:t>Other Failures</w:t>
        </w:r>
        <w:r>
          <w:rPr>
            <w:noProof/>
            <w:webHidden/>
          </w:rPr>
          <w:tab/>
        </w:r>
        <w:r>
          <w:rPr>
            <w:noProof/>
            <w:webHidden/>
          </w:rPr>
          <w:fldChar w:fldCharType="begin"/>
        </w:r>
        <w:r>
          <w:rPr>
            <w:noProof/>
            <w:webHidden/>
          </w:rPr>
          <w:instrText xml:space="preserve"> PAGEREF _Toc478541903 \h </w:instrText>
        </w:r>
        <w:r>
          <w:rPr>
            <w:noProof/>
            <w:webHidden/>
          </w:rPr>
        </w:r>
        <w:r>
          <w:rPr>
            <w:noProof/>
            <w:webHidden/>
          </w:rPr>
          <w:fldChar w:fldCharType="separate"/>
        </w:r>
        <w:r>
          <w:rPr>
            <w:noProof/>
            <w:webHidden/>
          </w:rPr>
          <w:t>16</w:t>
        </w:r>
        <w:r>
          <w:rPr>
            <w:noProof/>
            <w:webHidden/>
          </w:rPr>
          <w:fldChar w:fldCharType="end"/>
        </w:r>
      </w:hyperlink>
    </w:p>
    <w:p w14:paraId="16D646FC"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04" w:history="1">
        <w:r w:rsidRPr="00315C78">
          <w:rPr>
            <w:rStyle w:val="Hyperlink"/>
            <w:noProof/>
          </w:rPr>
          <w:t>6.3</w:t>
        </w:r>
        <w:r>
          <w:rPr>
            <w:rFonts w:asciiTheme="minorHAnsi" w:eastAsiaTheme="minorEastAsia" w:hAnsiTheme="minorHAnsi" w:cstheme="minorBidi"/>
            <w:caps w:val="0"/>
            <w:noProof/>
            <w:sz w:val="22"/>
            <w:szCs w:val="22"/>
            <w:lang w:eastAsia="en-GB"/>
          </w:rPr>
          <w:tab/>
        </w:r>
        <w:r w:rsidRPr="00315C78">
          <w:rPr>
            <w:rStyle w:val="Hyperlink"/>
            <w:noProof/>
          </w:rPr>
          <w:t>FAILED COMPONENTS</w:t>
        </w:r>
        <w:r>
          <w:rPr>
            <w:noProof/>
            <w:webHidden/>
          </w:rPr>
          <w:tab/>
        </w:r>
        <w:r>
          <w:rPr>
            <w:noProof/>
            <w:webHidden/>
          </w:rPr>
          <w:fldChar w:fldCharType="begin"/>
        </w:r>
        <w:r>
          <w:rPr>
            <w:noProof/>
            <w:webHidden/>
          </w:rPr>
          <w:instrText xml:space="preserve"> PAGEREF _Toc478541904 \h </w:instrText>
        </w:r>
        <w:r>
          <w:rPr>
            <w:noProof/>
            <w:webHidden/>
          </w:rPr>
        </w:r>
        <w:r>
          <w:rPr>
            <w:noProof/>
            <w:webHidden/>
          </w:rPr>
          <w:fldChar w:fldCharType="separate"/>
        </w:r>
        <w:r>
          <w:rPr>
            <w:noProof/>
            <w:webHidden/>
          </w:rPr>
          <w:t>16</w:t>
        </w:r>
        <w:r>
          <w:rPr>
            <w:noProof/>
            <w:webHidden/>
          </w:rPr>
          <w:fldChar w:fldCharType="end"/>
        </w:r>
      </w:hyperlink>
    </w:p>
    <w:p w14:paraId="356DE6BF"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05" w:history="1">
        <w:r w:rsidRPr="00315C78">
          <w:rPr>
            <w:rStyle w:val="Hyperlink"/>
            <w:noProof/>
          </w:rPr>
          <w:t>6.4</w:t>
        </w:r>
        <w:r>
          <w:rPr>
            <w:rFonts w:asciiTheme="minorHAnsi" w:eastAsiaTheme="minorEastAsia" w:hAnsiTheme="minorHAnsi" w:cstheme="minorBidi"/>
            <w:caps w:val="0"/>
            <w:noProof/>
            <w:sz w:val="22"/>
            <w:szCs w:val="22"/>
            <w:lang w:eastAsia="en-GB"/>
          </w:rPr>
          <w:tab/>
        </w:r>
        <w:r w:rsidRPr="00315C78">
          <w:rPr>
            <w:rStyle w:val="Hyperlink"/>
            <w:noProof/>
          </w:rPr>
          <w:t>LOT FAILURE</w:t>
        </w:r>
        <w:r>
          <w:rPr>
            <w:noProof/>
            <w:webHidden/>
          </w:rPr>
          <w:tab/>
        </w:r>
        <w:r>
          <w:rPr>
            <w:noProof/>
            <w:webHidden/>
          </w:rPr>
          <w:fldChar w:fldCharType="begin"/>
        </w:r>
        <w:r>
          <w:rPr>
            <w:noProof/>
            <w:webHidden/>
          </w:rPr>
          <w:instrText xml:space="preserve"> PAGEREF _Toc478541905 \h </w:instrText>
        </w:r>
        <w:r>
          <w:rPr>
            <w:noProof/>
            <w:webHidden/>
          </w:rPr>
        </w:r>
        <w:r>
          <w:rPr>
            <w:noProof/>
            <w:webHidden/>
          </w:rPr>
          <w:fldChar w:fldCharType="separate"/>
        </w:r>
        <w:r>
          <w:rPr>
            <w:noProof/>
            <w:webHidden/>
          </w:rPr>
          <w:t>17</w:t>
        </w:r>
        <w:r>
          <w:rPr>
            <w:noProof/>
            <w:webHidden/>
          </w:rPr>
          <w:fldChar w:fldCharType="end"/>
        </w:r>
      </w:hyperlink>
    </w:p>
    <w:p w14:paraId="543A05E0"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06" w:history="1">
        <w:r w:rsidRPr="00315C78">
          <w:rPr>
            <w:rStyle w:val="Hyperlink"/>
            <w:noProof/>
          </w:rPr>
          <w:t>6.4.1</w:t>
        </w:r>
        <w:r>
          <w:rPr>
            <w:rFonts w:asciiTheme="minorHAnsi" w:eastAsiaTheme="minorEastAsia" w:hAnsiTheme="minorHAnsi" w:cstheme="minorBidi"/>
            <w:noProof/>
            <w:sz w:val="22"/>
            <w:szCs w:val="22"/>
            <w:lang w:eastAsia="en-GB"/>
          </w:rPr>
          <w:tab/>
        </w:r>
        <w:r w:rsidRPr="00315C78">
          <w:rPr>
            <w:rStyle w:val="Hyperlink"/>
            <w:noProof/>
          </w:rPr>
          <w:t>Lot Failure for Packaged Components</w:t>
        </w:r>
        <w:r>
          <w:rPr>
            <w:noProof/>
            <w:webHidden/>
          </w:rPr>
          <w:tab/>
        </w:r>
        <w:r>
          <w:rPr>
            <w:noProof/>
            <w:webHidden/>
          </w:rPr>
          <w:fldChar w:fldCharType="begin"/>
        </w:r>
        <w:r>
          <w:rPr>
            <w:noProof/>
            <w:webHidden/>
          </w:rPr>
          <w:instrText xml:space="preserve"> PAGEREF _Toc478541906 \h </w:instrText>
        </w:r>
        <w:r>
          <w:rPr>
            <w:noProof/>
            <w:webHidden/>
          </w:rPr>
        </w:r>
        <w:r>
          <w:rPr>
            <w:noProof/>
            <w:webHidden/>
          </w:rPr>
          <w:fldChar w:fldCharType="separate"/>
        </w:r>
        <w:r>
          <w:rPr>
            <w:noProof/>
            <w:webHidden/>
          </w:rPr>
          <w:t>17</w:t>
        </w:r>
        <w:r>
          <w:rPr>
            <w:noProof/>
            <w:webHidden/>
          </w:rPr>
          <w:fldChar w:fldCharType="end"/>
        </w:r>
      </w:hyperlink>
    </w:p>
    <w:p w14:paraId="51005012" w14:textId="77777777" w:rsidR="008A0382" w:rsidRDefault="008A0382">
      <w:pPr>
        <w:pStyle w:val="TOC4"/>
        <w:tabs>
          <w:tab w:val="left" w:pos="1080"/>
          <w:tab w:val="right" w:pos="10147"/>
        </w:tabs>
        <w:rPr>
          <w:rFonts w:asciiTheme="minorHAnsi" w:eastAsiaTheme="minorEastAsia" w:hAnsiTheme="minorHAnsi" w:cstheme="minorBidi"/>
          <w:noProof/>
          <w:sz w:val="22"/>
          <w:szCs w:val="22"/>
          <w:lang w:eastAsia="en-GB"/>
        </w:rPr>
      </w:pPr>
      <w:hyperlink w:anchor="_Toc478541907" w:history="1">
        <w:r w:rsidRPr="00315C78">
          <w:rPr>
            <w:rStyle w:val="Hyperlink"/>
            <w:noProof/>
          </w:rPr>
          <w:t>6.4.1.1</w:t>
        </w:r>
        <w:r>
          <w:rPr>
            <w:rFonts w:asciiTheme="minorHAnsi" w:eastAsiaTheme="minorEastAsia" w:hAnsiTheme="minorHAnsi" w:cstheme="minorBidi"/>
            <w:noProof/>
            <w:sz w:val="22"/>
            <w:szCs w:val="22"/>
            <w:lang w:eastAsia="en-GB"/>
          </w:rPr>
          <w:tab/>
        </w:r>
        <w:r w:rsidRPr="00315C78">
          <w:rPr>
            <w:rStyle w:val="Hyperlink"/>
            <w:noProof/>
          </w:rPr>
          <w:t>Lot Failure during 100% Testing</w:t>
        </w:r>
        <w:r>
          <w:rPr>
            <w:noProof/>
            <w:webHidden/>
          </w:rPr>
          <w:tab/>
        </w:r>
        <w:r>
          <w:rPr>
            <w:noProof/>
            <w:webHidden/>
          </w:rPr>
          <w:fldChar w:fldCharType="begin"/>
        </w:r>
        <w:r>
          <w:rPr>
            <w:noProof/>
            <w:webHidden/>
          </w:rPr>
          <w:instrText xml:space="preserve"> PAGEREF _Toc478541907 \h </w:instrText>
        </w:r>
        <w:r>
          <w:rPr>
            <w:noProof/>
            <w:webHidden/>
          </w:rPr>
        </w:r>
        <w:r>
          <w:rPr>
            <w:noProof/>
            <w:webHidden/>
          </w:rPr>
          <w:fldChar w:fldCharType="separate"/>
        </w:r>
        <w:r>
          <w:rPr>
            <w:noProof/>
            <w:webHidden/>
          </w:rPr>
          <w:t>17</w:t>
        </w:r>
        <w:r>
          <w:rPr>
            <w:noProof/>
            <w:webHidden/>
          </w:rPr>
          <w:fldChar w:fldCharType="end"/>
        </w:r>
      </w:hyperlink>
    </w:p>
    <w:p w14:paraId="140C9962" w14:textId="77777777" w:rsidR="008A0382" w:rsidRDefault="008A0382">
      <w:pPr>
        <w:pStyle w:val="TOC4"/>
        <w:tabs>
          <w:tab w:val="left" w:pos="1080"/>
          <w:tab w:val="right" w:pos="10147"/>
        </w:tabs>
        <w:rPr>
          <w:rFonts w:asciiTheme="minorHAnsi" w:eastAsiaTheme="minorEastAsia" w:hAnsiTheme="minorHAnsi" w:cstheme="minorBidi"/>
          <w:noProof/>
          <w:sz w:val="22"/>
          <w:szCs w:val="22"/>
          <w:lang w:eastAsia="en-GB"/>
        </w:rPr>
      </w:pPr>
      <w:hyperlink w:anchor="_Toc478541908" w:history="1">
        <w:r w:rsidRPr="00315C78">
          <w:rPr>
            <w:rStyle w:val="Hyperlink"/>
            <w:noProof/>
          </w:rPr>
          <w:t>6.4.1.2</w:t>
        </w:r>
        <w:r>
          <w:rPr>
            <w:rFonts w:asciiTheme="minorHAnsi" w:eastAsiaTheme="minorEastAsia" w:hAnsiTheme="minorHAnsi" w:cstheme="minorBidi"/>
            <w:noProof/>
            <w:sz w:val="22"/>
            <w:szCs w:val="22"/>
            <w:lang w:eastAsia="en-GB"/>
          </w:rPr>
          <w:tab/>
        </w:r>
        <w:r w:rsidRPr="00315C78">
          <w:rPr>
            <w:rStyle w:val="Hyperlink"/>
            <w:noProof/>
          </w:rPr>
          <w:t>Lot Failure during Sample Testing</w:t>
        </w:r>
        <w:r>
          <w:rPr>
            <w:noProof/>
            <w:webHidden/>
          </w:rPr>
          <w:tab/>
        </w:r>
        <w:r>
          <w:rPr>
            <w:noProof/>
            <w:webHidden/>
          </w:rPr>
          <w:fldChar w:fldCharType="begin"/>
        </w:r>
        <w:r>
          <w:rPr>
            <w:noProof/>
            <w:webHidden/>
          </w:rPr>
          <w:instrText xml:space="preserve"> PAGEREF _Toc478541908 \h </w:instrText>
        </w:r>
        <w:r>
          <w:rPr>
            <w:noProof/>
            <w:webHidden/>
          </w:rPr>
        </w:r>
        <w:r>
          <w:rPr>
            <w:noProof/>
            <w:webHidden/>
          </w:rPr>
          <w:fldChar w:fldCharType="separate"/>
        </w:r>
        <w:r>
          <w:rPr>
            <w:noProof/>
            <w:webHidden/>
          </w:rPr>
          <w:t>17</w:t>
        </w:r>
        <w:r>
          <w:rPr>
            <w:noProof/>
            <w:webHidden/>
          </w:rPr>
          <w:fldChar w:fldCharType="end"/>
        </w:r>
      </w:hyperlink>
    </w:p>
    <w:p w14:paraId="42650C15"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09" w:history="1">
        <w:r w:rsidRPr="00315C78">
          <w:rPr>
            <w:rStyle w:val="Hyperlink"/>
            <w:noProof/>
          </w:rPr>
          <w:t>6.4.2</w:t>
        </w:r>
        <w:r>
          <w:rPr>
            <w:rFonts w:asciiTheme="minorHAnsi" w:eastAsiaTheme="minorEastAsia" w:hAnsiTheme="minorHAnsi" w:cstheme="minorBidi"/>
            <w:noProof/>
            <w:sz w:val="22"/>
            <w:szCs w:val="22"/>
            <w:lang w:eastAsia="en-GB"/>
          </w:rPr>
          <w:tab/>
        </w:r>
        <w:r w:rsidRPr="00315C78">
          <w:rPr>
            <w:rStyle w:val="Hyperlink"/>
            <w:noProof/>
          </w:rPr>
          <w:t>Lot Failure for Die Components</w:t>
        </w:r>
        <w:r>
          <w:rPr>
            <w:noProof/>
            <w:webHidden/>
          </w:rPr>
          <w:tab/>
        </w:r>
        <w:r>
          <w:rPr>
            <w:noProof/>
            <w:webHidden/>
          </w:rPr>
          <w:fldChar w:fldCharType="begin"/>
        </w:r>
        <w:r>
          <w:rPr>
            <w:noProof/>
            <w:webHidden/>
          </w:rPr>
          <w:instrText xml:space="preserve"> PAGEREF _Toc478541909 \h </w:instrText>
        </w:r>
        <w:r>
          <w:rPr>
            <w:noProof/>
            <w:webHidden/>
          </w:rPr>
        </w:r>
        <w:r>
          <w:rPr>
            <w:noProof/>
            <w:webHidden/>
          </w:rPr>
          <w:fldChar w:fldCharType="separate"/>
        </w:r>
        <w:r>
          <w:rPr>
            <w:noProof/>
            <w:webHidden/>
          </w:rPr>
          <w:t>17</w:t>
        </w:r>
        <w:r>
          <w:rPr>
            <w:noProof/>
            <w:webHidden/>
          </w:rPr>
          <w:fldChar w:fldCharType="end"/>
        </w:r>
      </w:hyperlink>
    </w:p>
    <w:p w14:paraId="398D6668" w14:textId="77777777" w:rsidR="008A0382" w:rsidRDefault="008A0382">
      <w:pPr>
        <w:pStyle w:val="TOC4"/>
        <w:tabs>
          <w:tab w:val="left" w:pos="1080"/>
          <w:tab w:val="right" w:pos="10147"/>
        </w:tabs>
        <w:rPr>
          <w:rFonts w:asciiTheme="minorHAnsi" w:eastAsiaTheme="minorEastAsia" w:hAnsiTheme="minorHAnsi" w:cstheme="minorBidi"/>
          <w:noProof/>
          <w:sz w:val="22"/>
          <w:szCs w:val="22"/>
          <w:lang w:eastAsia="en-GB"/>
        </w:rPr>
      </w:pPr>
      <w:hyperlink w:anchor="_Toc478541910" w:history="1">
        <w:r w:rsidRPr="00315C78">
          <w:rPr>
            <w:rStyle w:val="Hyperlink"/>
            <w:noProof/>
          </w:rPr>
          <w:t>6.4.2.1</w:t>
        </w:r>
        <w:r>
          <w:rPr>
            <w:rFonts w:asciiTheme="minorHAnsi" w:eastAsiaTheme="minorEastAsia" w:hAnsiTheme="minorHAnsi" w:cstheme="minorBidi"/>
            <w:noProof/>
            <w:sz w:val="22"/>
            <w:szCs w:val="22"/>
            <w:lang w:eastAsia="en-GB"/>
          </w:rPr>
          <w:tab/>
        </w:r>
        <w:r w:rsidRPr="00315C78">
          <w:rPr>
            <w:rStyle w:val="Hyperlink"/>
            <w:noProof/>
          </w:rPr>
          <w:t>Lot Failure Prior to Burn-in Testing of the Packaged Test Sublot</w:t>
        </w:r>
        <w:r>
          <w:rPr>
            <w:noProof/>
            <w:webHidden/>
          </w:rPr>
          <w:tab/>
        </w:r>
        <w:r>
          <w:rPr>
            <w:noProof/>
            <w:webHidden/>
          </w:rPr>
          <w:fldChar w:fldCharType="begin"/>
        </w:r>
        <w:r>
          <w:rPr>
            <w:noProof/>
            <w:webHidden/>
          </w:rPr>
          <w:instrText xml:space="preserve"> PAGEREF _Toc478541910 \h </w:instrText>
        </w:r>
        <w:r>
          <w:rPr>
            <w:noProof/>
            <w:webHidden/>
          </w:rPr>
        </w:r>
        <w:r>
          <w:rPr>
            <w:noProof/>
            <w:webHidden/>
          </w:rPr>
          <w:fldChar w:fldCharType="separate"/>
        </w:r>
        <w:r>
          <w:rPr>
            <w:noProof/>
            <w:webHidden/>
          </w:rPr>
          <w:t>17</w:t>
        </w:r>
        <w:r>
          <w:rPr>
            <w:noProof/>
            <w:webHidden/>
          </w:rPr>
          <w:fldChar w:fldCharType="end"/>
        </w:r>
      </w:hyperlink>
    </w:p>
    <w:p w14:paraId="009E8963" w14:textId="77777777" w:rsidR="008A0382" w:rsidRDefault="008A0382">
      <w:pPr>
        <w:pStyle w:val="TOC4"/>
        <w:tabs>
          <w:tab w:val="left" w:pos="1080"/>
          <w:tab w:val="right" w:pos="10147"/>
        </w:tabs>
        <w:rPr>
          <w:rFonts w:asciiTheme="minorHAnsi" w:eastAsiaTheme="minorEastAsia" w:hAnsiTheme="minorHAnsi" w:cstheme="minorBidi"/>
          <w:noProof/>
          <w:sz w:val="22"/>
          <w:szCs w:val="22"/>
          <w:lang w:eastAsia="en-GB"/>
        </w:rPr>
      </w:pPr>
      <w:hyperlink w:anchor="_Toc478541911" w:history="1">
        <w:r w:rsidRPr="00315C78">
          <w:rPr>
            <w:rStyle w:val="Hyperlink"/>
            <w:noProof/>
          </w:rPr>
          <w:t>6.4.2.2</w:t>
        </w:r>
        <w:r>
          <w:rPr>
            <w:rFonts w:asciiTheme="minorHAnsi" w:eastAsiaTheme="minorEastAsia" w:hAnsiTheme="minorHAnsi" w:cstheme="minorBidi"/>
            <w:noProof/>
            <w:sz w:val="22"/>
            <w:szCs w:val="22"/>
            <w:lang w:eastAsia="en-GB"/>
          </w:rPr>
          <w:tab/>
        </w:r>
        <w:r w:rsidRPr="00315C78">
          <w:rPr>
            <w:rStyle w:val="Hyperlink"/>
            <w:noProof/>
          </w:rPr>
          <w:t>Lot Failure After Burn-in Testing of the Packaged Test Sublot</w:t>
        </w:r>
        <w:r>
          <w:rPr>
            <w:noProof/>
            <w:webHidden/>
          </w:rPr>
          <w:tab/>
        </w:r>
        <w:r>
          <w:rPr>
            <w:noProof/>
            <w:webHidden/>
          </w:rPr>
          <w:fldChar w:fldCharType="begin"/>
        </w:r>
        <w:r>
          <w:rPr>
            <w:noProof/>
            <w:webHidden/>
          </w:rPr>
          <w:instrText xml:space="preserve"> PAGEREF _Toc478541911 \h </w:instrText>
        </w:r>
        <w:r>
          <w:rPr>
            <w:noProof/>
            <w:webHidden/>
          </w:rPr>
        </w:r>
        <w:r>
          <w:rPr>
            <w:noProof/>
            <w:webHidden/>
          </w:rPr>
          <w:fldChar w:fldCharType="separate"/>
        </w:r>
        <w:r>
          <w:rPr>
            <w:noProof/>
            <w:webHidden/>
          </w:rPr>
          <w:t>18</w:t>
        </w:r>
        <w:r>
          <w:rPr>
            <w:noProof/>
            <w:webHidden/>
          </w:rPr>
          <w:fldChar w:fldCharType="end"/>
        </w:r>
      </w:hyperlink>
    </w:p>
    <w:p w14:paraId="5D095A21"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12" w:history="1">
        <w:r w:rsidRPr="00315C78">
          <w:rPr>
            <w:rStyle w:val="Hyperlink"/>
            <w:noProof/>
          </w:rPr>
          <w:t>6.5</w:t>
        </w:r>
        <w:r>
          <w:rPr>
            <w:rFonts w:asciiTheme="minorHAnsi" w:eastAsiaTheme="minorEastAsia" w:hAnsiTheme="minorHAnsi" w:cstheme="minorBidi"/>
            <w:caps w:val="0"/>
            <w:noProof/>
            <w:sz w:val="22"/>
            <w:szCs w:val="22"/>
            <w:lang w:eastAsia="en-GB"/>
          </w:rPr>
          <w:tab/>
        </w:r>
        <w:r w:rsidRPr="00315C78">
          <w:rPr>
            <w:rStyle w:val="Hyperlink"/>
            <w:noProof/>
          </w:rPr>
          <w:t>DOCUMENTATION</w:t>
        </w:r>
        <w:r>
          <w:rPr>
            <w:noProof/>
            <w:webHidden/>
          </w:rPr>
          <w:tab/>
        </w:r>
        <w:r>
          <w:rPr>
            <w:noProof/>
            <w:webHidden/>
          </w:rPr>
          <w:fldChar w:fldCharType="begin"/>
        </w:r>
        <w:r>
          <w:rPr>
            <w:noProof/>
            <w:webHidden/>
          </w:rPr>
          <w:instrText xml:space="preserve"> PAGEREF _Toc478541912 \h </w:instrText>
        </w:r>
        <w:r>
          <w:rPr>
            <w:noProof/>
            <w:webHidden/>
          </w:rPr>
        </w:r>
        <w:r>
          <w:rPr>
            <w:noProof/>
            <w:webHidden/>
          </w:rPr>
          <w:fldChar w:fldCharType="separate"/>
        </w:r>
        <w:r>
          <w:rPr>
            <w:noProof/>
            <w:webHidden/>
          </w:rPr>
          <w:t>18</w:t>
        </w:r>
        <w:r>
          <w:rPr>
            <w:noProof/>
            <w:webHidden/>
          </w:rPr>
          <w:fldChar w:fldCharType="end"/>
        </w:r>
      </w:hyperlink>
    </w:p>
    <w:p w14:paraId="4AD3828C" w14:textId="77777777" w:rsidR="008A0382" w:rsidRDefault="008A0382" w:rsidP="008A0382">
      <w:pPr>
        <w:pStyle w:val="TOC1"/>
        <w:rPr>
          <w:rFonts w:asciiTheme="minorHAnsi" w:eastAsiaTheme="minorEastAsia" w:hAnsiTheme="minorHAnsi" w:cstheme="minorBidi"/>
          <w:noProof/>
          <w:sz w:val="22"/>
          <w:szCs w:val="22"/>
          <w:lang w:eastAsia="en-GB"/>
        </w:rPr>
      </w:pPr>
      <w:hyperlink w:anchor="_Toc478541913" w:history="1">
        <w:r w:rsidRPr="00315C78">
          <w:rPr>
            <w:rStyle w:val="Hyperlink"/>
            <w:noProof/>
          </w:rPr>
          <w:t>7</w:t>
        </w:r>
        <w:r>
          <w:rPr>
            <w:rFonts w:asciiTheme="minorHAnsi" w:eastAsiaTheme="minorEastAsia" w:hAnsiTheme="minorHAnsi" w:cstheme="minorBidi"/>
            <w:noProof/>
            <w:sz w:val="22"/>
            <w:szCs w:val="22"/>
            <w:lang w:eastAsia="en-GB"/>
          </w:rPr>
          <w:tab/>
        </w:r>
        <w:r w:rsidRPr="00315C78">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_Toc478541913 \h </w:instrText>
        </w:r>
        <w:r>
          <w:rPr>
            <w:noProof/>
            <w:webHidden/>
          </w:rPr>
        </w:r>
        <w:r>
          <w:rPr>
            <w:noProof/>
            <w:webHidden/>
          </w:rPr>
          <w:fldChar w:fldCharType="separate"/>
        </w:r>
        <w:r>
          <w:rPr>
            <w:noProof/>
            <w:webHidden/>
          </w:rPr>
          <w:t>18</w:t>
        </w:r>
        <w:r>
          <w:rPr>
            <w:noProof/>
            <w:webHidden/>
          </w:rPr>
          <w:fldChar w:fldCharType="end"/>
        </w:r>
      </w:hyperlink>
    </w:p>
    <w:p w14:paraId="2F442301"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14" w:history="1">
        <w:r w:rsidRPr="00315C78">
          <w:rPr>
            <w:rStyle w:val="Hyperlink"/>
            <w:noProof/>
          </w:rPr>
          <w:t>7.1</w:t>
        </w:r>
        <w:r>
          <w:rPr>
            <w:rFonts w:asciiTheme="minorHAnsi" w:eastAsiaTheme="minorEastAsia" w:hAnsiTheme="minorHAnsi" w:cstheme="minorBidi"/>
            <w:caps w:val="0"/>
            <w:noProof/>
            <w:sz w:val="22"/>
            <w:szCs w:val="22"/>
            <w:lang w:eastAsia="en-GB"/>
          </w:rPr>
          <w:tab/>
        </w:r>
        <w:r w:rsidRPr="00315C78">
          <w:rPr>
            <w:rStyle w:val="Hyperlink"/>
            <w:noProof/>
          </w:rPr>
          <w:t>QUALIFICATION TESTING</w:t>
        </w:r>
        <w:r>
          <w:rPr>
            <w:noProof/>
            <w:webHidden/>
          </w:rPr>
          <w:tab/>
        </w:r>
        <w:r>
          <w:rPr>
            <w:noProof/>
            <w:webHidden/>
          </w:rPr>
          <w:fldChar w:fldCharType="begin"/>
        </w:r>
        <w:r>
          <w:rPr>
            <w:noProof/>
            <w:webHidden/>
          </w:rPr>
          <w:instrText xml:space="preserve"> PAGEREF _Toc478541914 \h </w:instrText>
        </w:r>
        <w:r>
          <w:rPr>
            <w:noProof/>
            <w:webHidden/>
          </w:rPr>
        </w:r>
        <w:r>
          <w:rPr>
            <w:noProof/>
            <w:webHidden/>
          </w:rPr>
          <w:fldChar w:fldCharType="separate"/>
        </w:r>
        <w:r>
          <w:rPr>
            <w:noProof/>
            <w:webHidden/>
          </w:rPr>
          <w:t>18</w:t>
        </w:r>
        <w:r>
          <w:rPr>
            <w:noProof/>
            <w:webHidden/>
          </w:rPr>
          <w:fldChar w:fldCharType="end"/>
        </w:r>
      </w:hyperlink>
    </w:p>
    <w:p w14:paraId="63FFB7A6"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15" w:history="1">
        <w:r w:rsidRPr="00315C78">
          <w:rPr>
            <w:rStyle w:val="Hyperlink"/>
            <w:noProof/>
          </w:rPr>
          <w:t>7.1.1</w:t>
        </w:r>
        <w:r>
          <w:rPr>
            <w:rFonts w:asciiTheme="minorHAnsi" w:eastAsiaTheme="minorEastAsia" w:hAnsiTheme="minorHAnsi" w:cstheme="minorBidi"/>
            <w:noProof/>
            <w:sz w:val="22"/>
            <w:szCs w:val="22"/>
            <w:lang w:eastAsia="en-GB"/>
          </w:rPr>
          <w:tab/>
        </w:r>
        <w:r w:rsidRPr="00315C78">
          <w:rPr>
            <w:rStyle w:val="Hyperlink"/>
            <w:noProof/>
          </w:rPr>
          <w:t>General</w:t>
        </w:r>
        <w:r>
          <w:rPr>
            <w:noProof/>
            <w:webHidden/>
          </w:rPr>
          <w:tab/>
        </w:r>
        <w:r>
          <w:rPr>
            <w:noProof/>
            <w:webHidden/>
          </w:rPr>
          <w:fldChar w:fldCharType="begin"/>
        </w:r>
        <w:r>
          <w:rPr>
            <w:noProof/>
            <w:webHidden/>
          </w:rPr>
          <w:instrText xml:space="preserve"> PAGEREF _Toc478541915 \h </w:instrText>
        </w:r>
        <w:r>
          <w:rPr>
            <w:noProof/>
            <w:webHidden/>
          </w:rPr>
        </w:r>
        <w:r>
          <w:rPr>
            <w:noProof/>
            <w:webHidden/>
          </w:rPr>
          <w:fldChar w:fldCharType="separate"/>
        </w:r>
        <w:r>
          <w:rPr>
            <w:noProof/>
            <w:webHidden/>
          </w:rPr>
          <w:t>18</w:t>
        </w:r>
        <w:r>
          <w:rPr>
            <w:noProof/>
            <w:webHidden/>
          </w:rPr>
          <w:fldChar w:fldCharType="end"/>
        </w:r>
      </w:hyperlink>
    </w:p>
    <w:p w14:paraId="643556C9"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16" w:history="1">
        <w:r w:rsidRPr="00315C78">
          <w:rPr>
            <w:rStyle w:val="Hyperlink"/>
            <w:noProof/>
          </w:rPr>
          <w:t>7.1.2</w:t>
        </w:r>
        <w:r>
          <w:rPr>
            <w:rFonts w:asciiTheme="minorHAnsi" w:eastAsiaTheme="minorEastAsia" w:hAnsiTheme="minorHAnsi" w:cstheme="minorBidi"/>
            <w:noProof/>
            <w:sz w:val="22"/>
            <w:szCs w:val="22"/>
            <w:lang w:eastAsia="en-GB"/>
          </w:rPr>
          <w:tab/>
        </w:r>
        <w:r w:rsidRPr="00315C78">
          <w:rPr>
            <w:rStyle w:val="Hyperlink"/>
            <w:noProof/>
          </w:rPr>
          <w:t>Distribution within the Qualification Test Lot</w:t>
        </w:r>
        <w:r>
          <w:rPr>
            <w:noProof/>
            <w:webHidden/>
          </w:rPr>
          <w:tab/>
        </w:r>
        <w:r>
          <w:rPr>
            <w:noProof/>
            <w:webHidden/>
          </w:rPr>
          <w:fldChar w:fldCharType="begin"/>
        </w:r>
        <w:r>
          <w:rPr>
            <w:noProof/>
            <w:webHidden/>
          </w:rPr>
          <w:instrText xml:space="preserve"> PAGEREF _Toc478541916 \h </w:instrText>
        </w:r>
        <w:r>
          <w:rPr>
            <w:noProof/>
            <w:webHidden/>
          </w:rPr>
        </w:r>
        <w:r>
          <w:rPr>
            <w:noProof/>
            <w:webHidden/>
          </w:rPr>
          <w:fldChar w:fldCharType="separate"/>
        </w:r>
        <w:r>
          <w:rPr>
            <w:noProof/>
            <w:webHidden/>
          </w:rPr>
          <w:t>19</w:t>
        </w:r>
        <w:r>
          <w:rPr>
            <w:noProof/>
            <w:webHidden/>
          </w:rPr>
          <w:fldChar w:fldCharType="end"/>
        </w:r>
      </w:hyperlink>
    </w:p>
    <w:p w14:paraId="6D4F440B"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17" w:history="1">
        <w:r w:rsidRPr="00315C78">
          <w:rPr>
            <w:rStyle w:val="Hyperlink"/>
            <w:noProof/>
          </w:rPr>
          <w:t>7.2</w:t>
        </w:r>
        <w:r>
          <w:rPr>
            <w:rFonts w:asciiTheme="minorHAnsi" w:eastAsiaTheme="minorEastAsia" w:hAnsiTheme="minorHAnsi" w:cstheme="minorBidi"/>
            <w:caps w:val="0"/>
            <w:noProof/>
            <w:sz w:val="22"/>
            <w:szCs w:val="22"/>
            <w:lang w:eastAsia="en-GB"/>
          </w:rPr>
          <w:tab/>
        </w:r>
        <w:r w:rsidRPr="00315C78">
          <w:rPr>
            <w:rStyle w:val="Hyperlink"/>
            <w:noProof/>
          </w:rPr>
          <w:t>QUALIFICATION WITHIN A TECHNOLOGY FLOW</w:t>
        </w:r>
        <w:r>
          <w:rPr>
            <w:noProof/>
            <w:webHidden/>
          </w:rPr>
          <w:tab/>
        </w:r>
        <w:r>
          <w:rPr>
            <w:noProof/>
            <w:webHidden/>
          </w:rPr>
          <w:fldChar w:fldCharType="begin"/>
        </w:r>
        <w:r>
          <w:rPr>
            <w:noProof/>
            <w:webHidden/>
          </w:rPr>
          <w:instrText xml:space="preserve"> PAGEREF _Toc478541917 \h </w:instrText>
        </w:r>
        <w:r>
          <w:rPr>
            <w:noProof/>
            <w:webHidden/>
          </w:rPr>
        </w:r>
        <w:r>
          <w:rPr>
            <w:noProof/>
            <w:webHidden/>
          </w:rPr>
          <w:fldChar w:fldCharType="separate"/>
        </w:r>
        <w:r>
          <w:rPr>
            <w:noProof/>
            <w:webHidden/>
          </w:rPr>
          <w:t>19</w:t>
        </w:r>
        <w:r>
          <w:rPr>
            <w:noProof/>
            <w:webHidden/>
          </w:rPr>
          <w:fldChar w:fldCharType="end"/>
        </w:r>
      </w:hyperlink>
    </w:p>
    <w:p w14:paraId="14F250D6"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18" w:history="1">
        <w:r w:rsidRPr="00315C78">
          <w:rPr>
            <w:rStyle w:val="Hyperlink"/>
            <w:noProof/>
          </w:rPr>
          <w:t>7.3</w:t>
        </w:r>
        <w:r>
          <w:rPr>
            <w:rFonts w:asciiTheme="minorHAnsi" w:eastAsiaTheme="minorEastAsia" w:hAnsiTheme="minorHAnsi" w:cstheme="minorBidi"/>
            <w:caps w:val="0"/>
            <w:noProof/>
            <w:sz w:val="22"/>
            <w:szCs w:val="22"/>
            <w:lang w:eastAsia="en-GB"/>
          </w:rPr>
          <w:tab/>
        </w:r>
        <w:r w:rsidRPr="00315C78">
          <w:rPr>
            <w:rStyle w:val="Hyperlink"/>
            <w:noProof/>
          </w:rPr>
          <w:t>QUALIFICATION MAINTENANCE (PERIODIC TESTING)</w:t>
        </w:r>
        <w:r>
          <w:rPr>
            <w:noProof/>
            <w:webHidden/>
          </w:rPr>
          <w:tab/>
        </w:r>
        <w:r>
          <w:rPr>
            <w:noProof/>
            <w:webHidden/>
          </w:rPr>
          <w:fldChar w:fldCharType="begin"/>
        </w:r>
        <w:r>
          <w:rPr>
            <w:noProof/>
            <w:webHidden/>
          </w:rPr>
          <w:instrText xml:space="preserve"> PAGEREF _Toc478541918 \h </w:instrText>
        </w:r>
        <w:r>
          <w:rPr>
            <w:noProof/>
            <w:webHidden/>
          </w:rPr>
        </w:r>
        <w:r>
          <w:rPr>
            <w:noProof/>
            <w:webHidden/>
          </w:rPr>
          <w:fldChar w:fldCharType="separate"/>
        </w:r>
        <w:r>
          <w:rPr>
            <w:noProof/>
            <w:webHidden/>
          </w:rPr>
          <w:t>19</w:t>
        </w:r>
        <w:r>
          <w:rPr>
            <w:noProof/>
            <w:webHidden/>
          </w:rPr>
          <w:fldChar w:fldCharType="end"/>
        </w:r>
      </w:hyperlink>
    </w:p>
    <w:p w14:paraId="2F13D884"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19" w:history="1">
        <w:r w:rsidRPr="00315C78">
          <w:rPr>
            <w:rStyle w:val="Hyperlink"/>
            <w:noProof/>
          </w:rPr>
          <w:t>7.4</w:t>
        </w:r>
        <w:r>
          <w:rPr>
            <w:rFonts w:asciiTheme="minorHAnsi" w:eastAsiaTheme="minorEastAsia" w:hAnsiTheme="minorHAnsi" w:cstheme="minorBidi"/>
            <w:caps w:val="0"/>
            <w:noProof/>
            <w:sz w:val="22"/>
            <w:szCs w:val="22"/>
            <w:lang w:eastAsia="en-GB"/>
          </w:rPr>
          <w:tab/>
        </w:r>
        <w:r w:rsidRPr="00315C78">
          <w:rPr>
            <w:rStyle w:val="Hyperlink"/>
            <w:noProof/>
          </w:rPr>
          <w:t>LOT VALIDATION TESTING</w:t>
        </w:r>
        <w:r>
          <w:rPr>
            <w:noProof/>
            <w:webHidden/>
          </w:rPr>
          <w:tab/>
        </w:r>
        <w:r>
          <w:rPr>
            <w:noProof/>
            <w:webHidden/>
          </w:rPr>
          <w:fldChar w:fldCharType="begin"/>
        </w:r>
        <w:r>
          <w:rPr>
            <w:noProof/>
            <w:webHidden/>
          </w:rPr>
          <w:instrText xml:space="preserve"> PAGEREF _Toc478541919 \h </w:instrText>
        </w:r>
        <w:r>
          <w:rPr>
            <w:noProof/>
            <w:webHidden/>
          </w:rPr>
        </w:r>
        <w:r>
          <w:rPr>
            <w:noProof/>
            <w:webHidden/>
          </w:rPr>
          <w:fldChar w:fldCharType="separate"/>
        </w:r>
        <w:r>
          <w:rPr>
            <w:noProof/>
            <w:webHidden/>
          </w:rPr>
          <w:t>19</w:t>
        </w:r>
        <w:r>
          <w:rPr>
            <w:noProof/>
            <w:webHidden/>
          </w:rPr>
          <w:fldChar w:fldCharType="end"/>
        </w:r>
      </w:hyperlink>
    </w:p>
    <w:p w14:paraId="27661154"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20" w:history="1">
        <w:r w:rsidRPr="00315C78">
          <w:rPr>
            <w:rStyle w:val="Hyperlink"/>
            <w:noProof/>
          </w:rPr>
          <w:t>7.5</w:t>
        </w:r>
        <w:r>
          <w:rPr>
            <w:rFonts w:asciiTheme="minorHAnsi" w:eastAsiaTheme="minorEastAsia" w:hAnsiTheme="minorHAnsi" w:cstheme="minorBidi"/>
            <w:caps w:val="0"/>
            <w:noProof/>
            <w:sz w:val="22"/>
            <w:szCs w:val="22"/>
            <w:lang w:eastAsia="en-GB"/>
          </w:rPr>
          <w:tab/>
        </w:r>
        <w:r w:rsidRPr="00315C78">
          <w:rPr>
            <w:rStyle w:val="Hyperlink"/>
            <w:noProof/>
          </w:rPr>
          <w:t>FAILURE CRITERIA</w:t>
        </w:r>
        <w:r>
          <w:rPr>
            <w:noProof/>
            <w:webHidden/>
          </w:rPr>
          <w:tab/>
        </w:r>
        <w:r>
          <w:rPr>
            <w:noProof/>
            <w:webHidden/>
          </w:rPr>
          <w:fldChar w:fldCharType="begin"/>
        </w:r>
        <w:r>
          <w:rPr>
            <w:noProof/>
            <w:webHidden/>
          </w:rPr>
          <w:instrText xml:space="preserve"> PAGEREF _Toc478541920 \h </w:instrText>
        </w:r>
        <w:r>
          <w:rPr>
            <w:noProof/>
            <w:webHidden/>
          </w:rPr>
        </w:r>
        <w:r>
          <w:rPr>
            <w:noProof/>
            <w:webHidden/>
          </w:rPr>
          <w:fldChar w:fldCharType="separate"/>
        </w:r>
        <w:r>
          <w:rPr>
            <w:noProof/>
            <w:webHidden/>
          </w:rPr>
          <w:t>19</w:t>
        </w:r>
        <w:r>
          <w:rPr>
            <w:noProof/>
            <w:webHidden/>
          </w:rPr>
          <w:fldChar w:fldCharType="end"/>
        </w:r>
      </w:hyperlink>
    </w:p>
    <w:p w14:paraId="11B38109"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21" w:history="1">
        <w:r w:rsidRPr="00315C78">
          <w:rPr>
            <w:rStyle w:val="Hyperlink"/>
            <w:noProof/>
          </w:rPr>
          <w:t>7.5.1</w:t>
        </w:r>
        <w:r>
          <w:rPr>
            <w:rFonts w:asciiTheme="minorHAnsi" w:eastAsiaTheme="minorEastAsia" w:hAnsiTheme="minorHAnsi" w:cstheme="minorBidi"/>
            <w:noProof/>
            <w:sz w:val="22"/>
            <w:szCs w:val="22"/>
            <w:lang w:eastAsia="en-GB"/>
          </w:rPr>
          <w:tab/>
        </w:r>
        <w:r w:rsidRPr="00315C78">
          <w:rPr>
            <w:rStyle w:val="Hyperlink"/>
            <w:noProof/>
          </w:rPr>
          <w:t>Environmental and Mechanical Test Failure</w:t>
        </w:r>
        <w:r>
          <w:rPr>
            <w:noProof/>
            <w:webHidden/>
          </w:rPr>
          <w:tab/>
        </w:r>
        <w:r>
          <w:rPr>
            <w:noProof/>
            <w:webHidden/>
          </w:rPr>
          <w:fldChar w:fldCharType="begin"/>
        </w:r>
        <w:r>
          <w:rPr>
            <w:noProof/>
            <w:webHidden/>
          </w:rPr>
          <w:instrText xml:space="preserve"> PAGEREF _Toc478541921 \h </w:instrText>
        </w:r>
        <w:r>
          <w:rPr>
            <w:noProof/>
            <w:webHidden/>
          </w:rPr>
        </w:r>
        <w:r>
          <w:rPr>
            <w:noProof/>
            <w:webHidden/>
          </w:rPr>
          <w:fldChar w:fldCharType="separate"/>
        </w:r>
        <w:r>
          <w:rPr>
            <w:noProof/>
            <w:webHidden/>
          </w:rPr>
          <w:t>19</w:t>
        </w:r>
        <w:r>
          <w:rPr>
            <w:noProof/>
            <w:webHidden/>
          </w:rPr>
          <w:fldChar w:fldCharType="end"/>
        </w:r>
      </w:hyperlink>
    </w:p>
    <w:p w14:paraId="2E69EE9E"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22" w:history="1">
        <w:r w:rsidRPr="00315C78">
          <w:rPr>
            <w:rStyle w:val="Hyperlink"/>
            <w:noProof/>
          </w:rPr>
          <w:t>7.5.2</w:t>
        </w:r>
        <w:r>
          <w:rPr>
            <w:rFonts w:asciiTheme="minorHAnsi" w:eastAsiaTheme="minorEastAsia" w:hAnsiTheme="minorHAnsi" w:cstheme="minorBidi"/>
            <w:noProof/>
            <w:sz w:val="22"/>
            <w:szCs w:val="22"/>
            <w:lang w:eastAsia="en-GB"/>
          </w:rPr>
          <w:tab/>
        </w:r>
        <w:r w:rsidRPr="00315C78">
          <w:rPr>
            <w:rStyle w:val="Hyperlink"/>
            <w:noProof/>
          </w:rPr>
          <w:t>Electrical Failure</w:t>
        </w:r>
        <w:r>
          <w:rPr>
            <w:noProof/>
            <w:webHidden/>
          </w:rPr>
          <w:tab/>
        </w:r>
        <w:r>
          <w:rPr>
            <w:noProof/>
            <w:webHidden/>
          </w:rPr>
          <w:fldChar w:fldCharType="begin"/>
        </w:r>
        <w:r>
          <w:rPr>
            <w:noProof/>
            <w:webHidden/>
          </w:rPr>
          <w:instrText xml:space="preserve"> PAGEREF _Toc478541922 \h </w:instrText>
        </w:r>
        <w:r>
          <w:rPr>
            <w:noProof/>
            <w:webHidden/>
          </w:rPr>
        </w:r>
        <w:r>
          <w:rPr>
            <w:noProof/>
            <w:webHidden/>
          </w:rPr>
          <w:fldChar w:fldCharType="separate"/>
        </w:r>
        <w:r>
          <w:rPr>
            <w:noProof/>
            <w:webHidden/>
          </w:rPr>
          <w:t>20</w:t>
        </w:r>
        <w:r>
          <w:rPr>
            <w:noProof/>
            <w:webHidden/>
          </w:rPr>
          <w:fldChar w:fldCharType="end"/>
        </w:r>
      </w:hyperlink>
    </w:p>
    <w:p w14:paraId="30F3EDA7"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23" w:history="1">
        <w:r w:rsidRPr="00315C78">
          <w:rPr>
            <w:rStyle w:val="Hyperlink"/>
            <w:noProof/>
          </w:rPr>
          <w:t>7.5.3</w:t>
        </w:r>
        <w:r>
          <w:rPr>
            <w:rFonts w:asciiTheme="minorHAnsi" w:eastAsiaTheme="minorEastAsia" w:hAnsiTheme="minorHAnsi" w:cstheme="minorBidi"/>
            <w:noProof/>
            <w:sz w:val="22"/>
            <w:szCs w:val="22"/>
            <w:lang w:eastAsia="en-GB"/>
          </w:rPr>
          <w:tab/>
        </w:r>
        <w:r w:rsidRPr="00315C78">
          <w:rPr>
            <w:rStyle w:val="Hyperlink"/>
            <w:noProof/>
          </w:rPr>
          <w:t>Other Failures</w:t>
        </w:r>
        <w:r>
          <w:rPr>
            <w:noProof/>
            <w:webHidden/>
          </w:rPr>
          <w:tab/>
        </w:r>
        <w:r>
          <w:rPr>
            <w:noProof/>
            <w:webHidden/>
          </w:rPr>
          <w:fldChar w:fldCharType="begin"/>
        </w:r>
        <w:r>
          <w:rPr>
            <w:noProof/>
            <w:webHidden/>
          </w:rPr>
          <w:instrText xml:space="preserve"> PAGEREF _Toc478541923 \h </w:instrText>
        </w:r>
        <w:r>
          <w:rPr>
            <w:noProof/>
            <w:webHidden/>
          </w:rPr>
        </w:r>
        <w:r>
          <w:rPr>
            <w:noProof/>
            <w:webHidden/>
          </w:rPr>
          <w:fldChar w:fldCharType="separate"/>
        </w:r>
        <w:r>
          <w:rPr>
            <w:noProof/>
            <w:webHidden/>
          </w:rPr>
          <w:t>20</w:t>
        </w:r>
        <w:r>
          <w:rPr>
            <w:noProof/>
            <w:webHidden/>
          </w:rPr>
          <w:fldChar w:fldCharType="end"/>
        </w:r>
      </w:hyperlink>
    </w:p>
    <w:p w14:paraId="18F0F9BC"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24" w:history="1">
        <w:r w:rsidRPr="00315C78">
          <w:rPr>
            <w:rStyle w:val="Hyperlink"/>
            <w:noProof/>
          </w:rPr>
          <w:t>7.6</w:t>
        </w:r>
        <w:r>
          <w:rPr>
            <w:rFonts w:asciiTheme="minorHAnsi" w:eastAsiaTheme="minorEastAsia" w:hAnsiTheme="minorHAnsi" w:cstheme="minorBidi"/>
            <w:caps w:val="0"/>
            <w:noProof/>
            <w:sz w:val="22"/>
            <w:szCs w:val="22"/>
            <w:lang w:eastAsia="en-GB"/>
          </w:rPr>
          <w:tab/>
        </w:r>
        <w:r w:rsidRPr="00315C78">
          <w:rPr>
            <w:rStyle w:val="Hyperlink"/>
            <w:noProof/>
          </w:rPr>
          <w:t>FAILED COMPONENTS</w:t>
        </w:r>
        <w:r>
          <w:rPr>
            <w:noProof/>
            <w:webHidden/>
          </w:rPr>
          <w:tab/>
        </w:r>
        <w:r>
          <w:rPr>
            <w:noProof/>
            <w:webHidden/>
          </w:rPr>
          <w:fldChar w:fldCharType="begin"/>
        </w:r>
        <w:r>
          <w:rPr>
            <w:noProof/>
            <w:webHidden/>
          </w:rPr>
          <w:instrText xml:space="preserve"> PAGEREF _Toc478541924 \h </w:instrText>
        </w:r>
        <w:r>
          <w:rPr>
            <w:noProof/>
            <w:webHidden/>
          </w:rPr>
        </w:r>
        <w:r>
          <w:rPr>
            <w:noProof/>
            <w:webHidden/>
          </w:rPr>
          <w:fldChar w:fldCharType="separate"/>
        </w:r>
        <w:r>
          <w:rPr>
            <w:noProof/>
            <w:webHidden/>
          </w:rPr>
          <w:t>20</w:t>
        </w:r>
        <w:r>
          <w:rPr>
            <w:noProof/>
            <w:webHidden/>
          </w:rPr>
          <w:fldChar w:fldCharType="end"/>
        </w:r>
      </w:hyperlink>
    </w:p>
    <w:p w14:paraId="6FA96182"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25" w:history="1">
        <w:r w:rsidRPr="00315C78">
          <w:rPr>
            <w:rStyle w:val="Hyperlink"/>
            <w:noProof/>
          </w:rPr>
          <w:t>7.7</w:t>
        </w:r>
        <w:r>
          <w:rPr>
            <w:rFonts w:asciiTheme="minorHAnsi" w:eastAsiaTheme="minorEastAsia" w:hAnsiTheme="minorHAnsi" w:cstheme="minorBidi"/>
            <w:caps w:val="0"/>
            <w:noProof/>
            <w:sz w:val="22"/>
            <w:szCs w:val="22"/>
            <w:lang w:eastAsia="en-GB"/>
          </w:rPr>
          <w:tab/>
        </w:r>
        <w:r w:rsidRPr="00315C78">
          <w:rPr>
            <w:rStyle w:val="Hyperlink"/>
            <w:noProof/>
          </w:rPr>
          <w:t>LOT FAILURE</w:t>
        </w:r>
        <w:r>
          <w:rPr>
            <w:noProof/>
            <w:webHidden/>
          </w:rPr>
          <w:tab/>
        </w:r>
        <w:r>
          <w:rPr>
            <w:noProof/>
            <w:webHidden/>
          </w:rPr>
          <w:fldChar w:fldCharType="begin"/>
        </w:r>
        <w:r>
          <w:rPr>
            <w:noProof/>
            <w:webHidden/>
          </w:rPr>
          <w:instrText xml:space="preserve"> PAGEREF _Toc478541925 \h </w:instrText>
        </w:r>
        <w:r>
          <w:rPr>
            <w:noProof/>
            <w:webHidden/>
          </w:rPr>
        </w:r>
        <w:r>
          <w:rPr>
            <w:noProof/>
            <w:webHidden/>
          </w:rPr>
          <w:fldChar w:fldCharType="separate"/>
        </w:r>
        <w:r>
          <w:rPr>
            <w:noProof/>
            <w:webHidden/>
          </w:rPr>
          <w:t>20</w:t>
        </w:r>
        <w:r>
          <w:rPr>
            <w:noProof/>
            <w:webHidden/>
          </w:rPr>
          <w:fldChar w:fldCharType="end"/>
        </w:r>
      </w:hyperlink>
    </w:p>
    <w:p w14:paraId="500EAB9E"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26" w:history="1">
        <w:r w:rsidRPr="00315C78">
          <w:rPr>
            <w:rStyle w:val="Hyperlink"/>
            <w:noProof/>
          </w:rPr>
          <w:t>7.8</w:t>
        </w:r>
        <w:r>
          <w:rPr>
            <w:rFonts w:asciiTheme="minorHAnsi" w:eastAsiaTheme="minorEastAsia" w:hAnsiTheme="minorHAnsi" w:cstheme="minorBidi"/>
            <w:caps w:val="0"/>
            <w:noProof/>
            <w:sz w:val="22"/>
            <w:szCs w:val="22"/>
            <w:lang w:eastAsia="en-GB"/>
          </w:rPr>
          <w:tab/>
        </w:r>
        <w:r w:rsidRPr="00315C78">
          <w:rPr>
            <w:rStyle w:val="Hyperlink"/>
            <w:noProof/>
          </w:rPr>
          <w:t>QUALIFICATION, QUALIFICATION MAINTENANCE AND LOT VALIDATION TESTING SAMPLES</w:t>
        </w:r>
        <w:r>
          <w:rPr>
            <w:noProof/>
            <w:webHidden/>
          </w:rPr>
          <w:tab/>
        </w:r>
        <w:r>
          <w:rPr>
            <w:noProof/>
            <w:webHidden/>
          </w:rPr>
          <w:fldChar w:fldCharType="begin"/>
        </w:r>
        <w:r>
          <w:rPr>
            <w:noProof/>
            <w:webHidden/>
          </w:rPr>
          <w:instrText xml:space="preserve"> PAGEREF _Toc478541926 \h </w:instrText>
        </w:r>
        <w:r>
          <w:rPr>
            <w:noProof/>
            <w:webHidden/>
          </w:rPr>
        </w:r>
        <w:r>
          <w:rPr>
            <w:noProof/>
            <w:webHidden/>
          </w:rPr>
          <w:fldChar w:fldCharType="separate"/>
        </w:r>
        <w:r>
          <w:rPr>
            <w:noProof/>
            <w:webHidden/>
          </w:rPr>
          <w:t>20</w:t>
        </w:r>
        <w:r>
          <w:rPr>
            <w:noProof/>
            <w:webHidden/>
          </w:rPr>
          <w:fldChar w:fldCharType="end"/>
        </w:r>
      </w:hyperlink>
    </w:p>
    <w:p w14:paraId="5DDA9BBF"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27" w:history="1">
        <w:r w:rsidRPr="00315C78">
          <w:rPr>
            <w:rStyle w:val="Hyperlink"/>
            <w:noProof/>
          </w:rPr>
          <w:t>7.9</w:t>
        </w:r>
        <w:r>
          <w:rPr>
            <w:rFonts w:asciiTheme="minorHAnsi" w:eastAsiaTheme="minorEastAsia" w:hAnsiTheme="minorHAnsi" w:cstheme="minorBidi"/>
            <w:caps w:val="0"/>
            <w:noProof/>
            <w:sz w:val="22"/>
            <w:szCs w:val="22"/>
            <w:lang w:eastAsia="en-GB"/>
          </w:rPr>
          <w:tab/>
        </w:r>
        <w:r w:rsidRPr="00315C78">
          <w:rPr>
            <w:rStyle w:val="Hyperlink"/>
            <w:noProof/>
          </w:rPr>
          <w:t>DOCUMENTATION</w:t>
        </w:r>
        <w:r>
          <w:rPr>
            <w:noProof/>
            <w:webHidden/>
          </w:rPr>
          <w:tab/>
        </w:r>
        <w:r>
          <w:rPr>
            <w:noProof/>
            <w:webHidden/>
          </w:rPr>
          <w:fldChar w:fldCharType="begin"/>
        </w:r>
        <w:r>
          <w:rPr>
            <w:noProof/>
            <w:webHidden/>
          </w:rPr>
          <w:instrText xml:space="preserve"> PAGEREF _Toc478541927 \h </w:instrText>
        </w:r>
        <w:r>
          <w:rPr>
            <w:noProof/>
            <w:webHidden/>
          </w:rPr>
        </w:r>
        <w:r>
          <w:rPr>
            <w:noProof/>
            <w:webHidden/>
          </w:rPr>
          <w:fldChar w:fldCharType="separate"/>
        </w:r>
        <w:r>
          <w:rPr>
            <w:noProof/>
            <w:webHidden/>
          </w:rPr>
          <w:t>20</w:t>
        </w:r>
        <w:r>
          <w:rPr>
            <w:noProof/>
            <w:webHidden/>
          </w:rPr>
          <w:fldChar w:fldCharType="end"/>
        </w:r>
      </w:hyperlink>
    </w:p>
    <w:p w14:paraId="2695D5F1" w14:textId="77777777" w:rsidR="008A0382" w:rsidRDefault="008A0382" w:rsidP="008A0382">
      <w:pPr>
        <w:pStyle w:val="TOC1"/>
        <w:rPr>
          <w:rFonts w:asciiTheme="minorHAnsi" w:eastAsiaTheme="minorEastAsia" w:hAnsiTheme="minorHAnsi" w:cstheme="minorBidi"/>
          <w:noProof/>
          <w:sz w:val="22"/>
          <w:szCs w:val="22"/>
          <w:lang w:eastAsia="en-GB"/>
        </w:rPr>
      </w:pPr>
      <w:hyperlink w:anchor="_Toc478541928" w:history="1">
        <w:r w:rsidRPr="00315C78">
          <w:rPr>
            <w:rStyle w:val="Hyperlink"/>
            <w:noProof/>
          </w:rPr>
          <w:t>8</w:t>
        </w:r>
        <w:r>
          <w:rPr>
            <w:rFonts w:asciiTheme="minorHAnsi" w:eastAsiaTheme="minorEastAsia" w:hAnsiTheme="minorHAnsi" w:cstheme="minorBidi"/>
            <w:noProof/>
            <w:sz w:val="22"/>
            <w:szCs w:val="22"/>
            <w:lang w:eastAsia="en-GB"/>
          </w:rPr>
          <w:tab/>
        </w:r>
        <w:r w:rsidRPr="00315C78">
          <w:rPr>
            <w:rStyle w:val="Hyperlink"/>
            <w:noProof/>
          </w:rPr>
          <w:t>TEST METHODS AND PROCEDURES</w:t>
        </w:r>
        <w:r>
          <w:rPr>
            <w:noProof/>
            <w:webHidden/>
          </w:rPr>
          <w:tab/>
        </w:r>
        <w:r>
          <w:rPr>
            <w:noProof/>
            <w:webHidden/>
          </w:rPr>
          <w:fldChar w:fldCharType="begin"/>
        </w:r>
        <w:r>
          <w:rPr>
            <w:noProof/>
            <w:webHidden/>
          </w:rPr>
          <w:instrText xml:space="preserve"> PAGEREF _Toc478541928 \h </w:instrText>
        </w:r>
        <w:r>
          <w:rPr>
            <w:noProof/>
            <w:webHidden/>
          </w:rPr>
        </w:r>
        <w:r>
          <w:rPr>
            <w:noProof/>
            <w:webHidden/>
          </w:rPr>
          <w:fldChar w:fldCharType="separate"/>
        </w:r>
        <w:r>
          <w:rPr>
            <w:noProof/>
            <w:webHidden/>
          </w:rPr>
          <w:t>21</w:t>
        </w:r>
        <w:r>
          <w:rPr>
            <w:noProof/>
            <w:webHidden/>
          </w:rPr>
          <w:fldChar w:fldCharType="end"/>
        </w:r>
      </w:hyperlink>
    </w:p>
    <w:p w14:paraId="5D3D3313"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29" w:history="1">
        <w:r w:rsidRPr="00315C78">
          <w:rPr>
            <w:rStyle w:val="Hyperlink"/>
            <w:noProof/>
          </w:rPr>
          <w:t>8.1</w:t>
        </w:r>
        <w:r>
          <w:rPr>
            <w:rFonts w:asciiTheme="minorHAnsi" w:eastAsiaTheme="minorEastAsia" w:hAnsiTheme="minorHAnsi" w:cstheme="minorBidi"/>
            <w:caps w:val="0"/>
            <w:noProof/>
            <w:sz w:val="22"/>
            <w:szCs w:val="22"/>
            <w:lang w:eastAsia="en-GB"/>
          </w:rPr>
          <w:tab/>
        </w:r>
        <w:r w:rsidRPr="00315C78">
          <w:rPr>
            <w:rStyle w:val="Hyperlink"/>
            <w:noProof/>
          </w:rPr>
          <w:t>ELECTRICAL MEASUREMENTS</w:t>
        </w:r>
        <w:r>
          <w:rPr>
            <w:noProof/>
            <w:webHidden/>
          </w:rPr>
          <w:tab/>
        </w:r>
        <w:r>
          <w:rPr>
            <w:noProof/>
            <w:webHidden/>
          </w:rPr>
          <w:fldChar w:fldCharType="begin"/>
        </w:r>
        <w:r>
          <w:rPr>
            <w:noProof/>
            <w:webHidden/>
          </w:rPr>
          <w:instrText xml:space="preserve"> PAGEREF _Toc478541929 \h </w:instrText>
        </w:r>
        <w:r>
          <w:rPr>
            <w:noProof/>
            <w:webHidden/>
          </w:rPr>
        </w:r>
        <w:r>
          <w:rPr>
            <w:noProof/>
            <w:webHidden/>
          </w:rPr>
          <w:fldChar w:fldCharType="separate"/>
        </w:r>
        <w:r>
          <w:rPr>
            <w:noProof/>
            <w:webHidden/>
          </w:rPr>
          <w:t>21</w:t>
        </w:r>
        <w:r>
          <w:rPr>
            <w:noProof/>
            <w:webHidden/>
          </w:rPr>
          <w:fldChar w:fldCharType="end"/>
        </w:r>
      </w:hyperlink>
    </w:p>
    <w:p w14:paraId="0FDD4668"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30" w:history="1">
        <w:r w:rsidRPr="00315C78">
          <w:rPr>
            <w:rStyle w:val="Hyperlink"/>
            <w:noProof/>
          </w:rPr>
          <w:t>8.1.1</w:t>
        </w:r>
        <w:r>
          <w:rPr>
            <w:rFonts w:asciiTheme="minorHAnsi" w:eastAsiaTheme="minorEastAsia" w:hAnsiTheme="minorHAnsi" w:cstheme="minorBidi"/>
            <w:noProof/>
            <w:sz w:val="22"/>
            <w:szCs w:val="22"/>
            <w:lang w:eastAsia="en-GB"/>
          </w:rPr>
          <w:tab/>
        </w:r>
        <w:r w:rsidRPr="00315C78">
          <w:rPr>
            <w:rStyle w:val="Hyperlink"/>
            <w:noProof/>
          </w:rPr>
          <w:t>Room Temperature Electrical Measurements</w:t>
        </w:r>
        <w:r>
          <w:rPr>
            <w:noProof/>
            <w:webHidden/>
          </w:rPr>
          <w:tab/>
        </w:r>
        <w:r>
          <w:rPr>
            <w:noProof/>
            <w:webHidden/>
          </w:rPr>
          <w:fldChar w:fldCharType="begin"/>
        </w:r>
        <w:r>
          <w:rPr>
            <w:noProof/>
            <w:webHidden/>
          </w:rPr>
          <w:instrText xml:space="preserve"> PAGEREF _Toc478541930 \h </w:instrText>
        </w:r>
        <w:r>
          <w:rPr>
            <w:noProof/>
            <w:webHidden/>
          </w:rPr>
        </w:r>
        <w:r>
          <w:rPr>
            <w:noProof/>
            <w:webHidden/>
          </w:rPr>
          <w:fldChar w:fldCharType="separate"/>
        </w:r>
        <w:r>
          <w:rPr>
            <w:noProof/>
            <w:webHidden/>
          </w:rPr>
          <w:t>21</w:t>
        </w:r>
        <w:r>
          <w:rPr>
            <w:noProof/>
            <w:webHidden/>
          </w:rPr>
          <w:fldChar w:fldCharType="end"/>
        </w:r>
      </w:hyperlink>
    </w:p>
    <w:p w14:paraId="36E2C9D7" w14:textId="77777777" w:rsidR="008A0382" w:rsidRDefault="008A0382">
      <w:pPr>
        <w:pStyle w:val="TOC4"/>
        <w:tabs>
          <w:tab w:val="left" w:pos="1080"/>
          <w:tab w:val="right" w:pos="10147"/>
        </w:tabs>
        <w:rPr>
          <w:rFonts w:asciiTheme="minorHAnsi" w:eastAsiaTheme="minorEastAsia" w:hAnsiTheme="minorHAnsi" w:cstheme="minorBidi"/>
          <w:noProof/>
          <w:sz w:val="22"/>
          <w:szCs w:val="22"/>
          <w:lang w:eastAsia="en-GB"/>
        </w:rPr>
      </w:pPr>
      <w:hyperlink w:anchor="_Toc478541931" w:history="1">
        <w:r w:rsidRPr="00315C78">
          <w:rPr>
            <w:rStyle w:val="Hyperlink"/>
            <w:noProof/>
          </w:rPr>
          <w:t>8.1.1.1</w:t>
        </w:r>
        <w:r>
          <w:rPr>
            <w:rFonts w:asciiTheme="minorHAnsi" w:eastAsiaTheme="minorEastAsia" w:hAnsiTheme="minorHAnsi" w:cstheme="minorBidi"/>
            <w:noProof/>
            <w:sz w:val="22"/>
            <w:szCs w:val="22"/>
            <w:lang w:eastAsia="en-GB"/>
          </w:rPr>
          <w:tab/>
        </w:r>
        <w:r w:rsidRPr="00315C78">
          <w:rPr>
            <w:rStyle w:val="Hyperlink"/>
            <w:noProof/>
          </w:rPr>
          <w:t>Room Temperature Electrical Measurements during Wafer Lot Acceptance</w:t>
        </w:r>
        <w:r>
          <w:rPr>
            <w:noProof/>
            <w:webHidden/>
          </w:rPr>
          <w:tab/>
        </w:r>
        <w:r>
          <w:rPr>
            <w:noProof/>
            <w:webHidden/>
          </w:rPr>
          <w:fldChar w:fldCharType="begin"/>
        </w:r>
        <w:r>
          <w:rPr>
            <w:noProof/>
            <w:webHidden/>
          </w:rPr>
          <w:instrText xml:space="preserve"> PAGEREF _Toc478541931 \h </w:instrText>
        </w:r>
        <w:r>
          <w:rPr>
            <w:noProof/>
            <w:webHidden/>
          </w:rPr>
        </w:r>
        <w:r>
          <w:rPr>
            <w:noProof/>
            <w:webHidden/>
          </w:rPr>
          <w:fldChar w:fldCharType="separate"/>
        </w:r>
        <w:r>
          <w:rPr>
            <w:noProof/>
            <w:webHidden/>
          </w:rPr>
          <w:t>21</w:t>
        </w:r>
        <w:r>
          <w:rPr>
            <w:noProof/>
            <w:webHidden/>
          </w:rPr>
          <w:fldChar w:fldCharType="end"/>
        </w:r>
      </w:hyperlink>
    </w:p>
    <w:p w14:paraId="35661094" w14:textId="77777777" w:rsidR="008A0382" w:rsidRDefault="008A0382">
      <w:pPr>
        <w:pStyle w:val="TOC4"/>
        <w:tabs>
          <w:tab w:val="left" w:pos="1080"/>
          <w:tab w:val="right" w:pos="10147"/>
        </w:tabs>
        <w:rPr>
          <w:rFonts w:asciiTheme="minorHAnsi" w:eastAsiaTheme="minorEastAsia" w:hAnsiTheme="minorHAnsi" w:cstheme="minorBidi"/>
          <w:noProof/>
          <w:sz w:val="22"/>
          <w:szCs w:val="22"/>
          <w:lang w:eastAsia="en-GB"/>
        </w:rPr>
      </w:pPr>
      <w:hyperlink w:anchor="_Toc478541932" w:history="1">
        <w:r w:rsidRPr="00315C78">
          <w:rPr>
            <w:rStyle w:val="Hyperlink"/>
            <w:noProof/>
          </w:rPr>
          <w:t>8.1.1.2</w:t>
        </w:r>
        <w:r>
          <w:rPr>
            <w:rFonts w:asciiTheme="minorHAnsi" w:eastAsiaTheme="minorEastAsia" w:hAnsiTheme="minorHAnsi" w:cstheme="minorBidi"/>
            <w:noProof/>
            <w:sz w:val="22"/>
            <w:szCs w:val="22"/>
            <w:lang w:eastAsia="en-GB"/>
          </w:rPr>
          <w:tab/>
        </w:r>
        <w:r w:rsidRPr="00315C78">
          <w:rPr>
            <w:rStyle w:val="Hyperlink"/>
            <w:noProof/>
          </w:rPr>
          <w:t>Room Temperature Electrical Measurements during Screening Tests</w:t>
        </w:r>
        <w:r>
          <w:rPr>
            <w:noProof/>
            <w:webHidden/>
          </w:rPr>
          <w:tab/>
        </w:r>
        <w:r>
          <w:rPr>
            <w:noProof/>
            <w:webHidden/>
          </w:rPr>
          <w:fldChar w:fldCharType="begin"/>
        </w:r>
        <w:r>
          <w:rPr>
            <w:noProof/>
            <w:webHidden/>
          </w:rPr>
          <w:instrText xml:space="preserve"> PAGEREF _Toc478541932 \h </w:instrText>
        </w:r>
        <w:r>
          <w:rPr>
            <w:noProof/>
            <w:webHidden/>
          </w:rPr>
        </w:r>
        <w:r>
          <w:rPr>
            <w:noProof/>
            <w:webHidden/>
          </w:rPr>
          <w:fldChar w:fldCharType="separate"/>
        </w:r>
        <w:r>
          <w:rPr>
            <w:noProof/>
            <w:webHidden/>
          </w:rPr>
          <w:t>21</w:t>
        </w:r>
        <w:r>
          <w:rPr>
            <w:noProof/>
            <w:webHidden/>
          </w:rPr>
          <w:fldChar w:fldCharType="end"/>
        </w:r>
      </w:hyperlink>
    </w:p>
    <w:p w14:paraId="2796BE95"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33" w:history="1">
        <w:r w:rsidRPr="00315C78">
          <w:rPr>
            <w:rStyle w:val="Hyperlink"/>
            <w:noProof/>
          </w:rPr>
          <w:t>8.1.2</w:t>
        </w:r>
        <w:r>
          <w:rPr>
            <w:rFonts w:asciiTheme="minorHAnsi" w:eastAsiaTheme="minorEastAsia" w:hAnsiTheme="minorHAnsi" w:cstheme="minorBidi"/>
            <w:noProof/>
            <w:sz w:val="22"/>
            <w:szCs w:val="22"/>
            <w:lang w:eastAsia="en-GB"/>
          </w:rPr>
          <w:tab/>
        </w:r>
        <w:r w:rsidRPr="00315C78">
          <w:rPr>
            <w:rStyle w:val="Hyperlink"/>
            <w:noProof/>
          </w:rPr>
          <w:t>High and Low Temperatures Electrical Measurements</w:t>
        </w:r>
        <w:r>
          <w:rPr>
            <w:noProof/>
            <w:webHidden/>
          </w:rPr>
          <w:tab/>
        </w:r>
        <w:r>
          <w:rPr>
            <w:noProof/>
            <w:webHidden/>
          </w:rPr>
          <w:fldChar w:fldCharType="begin"/>
        </w:r>
        <w:r>
          <w:rPr>
            <w:noProof/>
            <w:webHidden/>
          </w:rPr>
          <w:instrText xml:space="preserve"> PAGEREF _Toc478541933 \h </w:instrText>
        </w:r>
        <w:r>
          <w:rPr>
            <w:noProof/>
            <w:webHidden/>
          </w:rPr>
        </w:r>
        <w:r>
          <w:rPr>
            <w:noProof/>
            <w:webHidden/>
          </w:rPr>
          <w:fldChar w:fldCharType="separate"/>
        </w:r>
        <w:r>
          <w:rPr>
            <w:noProof/>
            <w:webHidden/>
          </w:rPr>
          <w:t>21</w:t>
        </w:r>
        <w:r>
          <w:rPr>
            <w:noProof/>
            <w:webHidden/>
          </w:rPr>
          <w:fldChar w:fldCharType="end"/>
        </w:r>
      </w:hyperlink>
    </w:p>
    <w:p w14:paraId="5D1A122C"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34" w:history="1">
        <w:r w:rsidRPr="00315C78">
          <w:rPr>
            <w:rStyle w:val="Hyperlink"/>
            <w:noProof/>
          </w:rPr>
          <w:t>8.1.3</w:t>
        </w:r>
        <w:r>
          <w:rPr>
            <w:rFonts w:asciiTheme="minorHAnsi" w:eastAsiaTheme="minorEastAsia" w:hAnsiTheme="minorHAnsi" w:cstheme="minorBidi"/>
            <w:noProof/>
            <w:sz w:val="22"/>
            <w:szCs w:val="22"/>
            <w:lang w:eastAsia="en-GB"/>
          </w:rPr>
          <w:tab/>
        </w:r>
        <w:r w:rsidRPr="00315C78">
          <w:rPr>
            <w:rStyle w:val="Hyperlink"/>
            <w:noProof/>
          </w:rPr>
          <w:t>Parameter Drift Values</w:t>
        </w:r>
        <w:r>
          <w:rPr>
            <w:noProof/>
            <w:webHidden/>
          </w:rPr>
          <w:tab/>
        </w:r>
        <w:r>
          <w:rPr>
            <w:noProof/>
            <w:webHidden/>
          </w:rPr>
          <w:fldChar w:fldCharType="begin"/>
        </w:r>
        <w:r>
          <w:rPr>
            <w:noProof/>
            <w:webHidden/>
          </w:rPr>
          <w:instrText xml:space="preserve"> PAGEREF _Toc478541934 \h </w:instrText>
        </w:r>
        <w:r>
          <w:rPr>
            <w:noProof/>
            <w:webHidden/>
          </w:rPr>
        </w:r>
        <w:r>
          <w:rPr>
            <w:noProof/>
            <w:webHidden/>
          </w:rPr>
          <w:fldChar w:fldCharType="separate"/>
        </w:r>
        <w:r>
          <w:rPr>
            <w:noProof/>
            <w:webHidden/>
          </w:rPr>
          <w:t>21</w:t>
        </w:r>
        <w:r>
          <w:rPr>
            <w:noProof/>
            <w:webHidden/>
          </w:rPr>
          <w:fldChar w:fldCharType="end"/>
        </w:r>
      </w:hyperlink>
    </w:p>
    <w:p w14:paraId="4C381D17"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35" w:history="1">
        <w:r w:rsidRPr="00315C78">
          <w:rPr>
            <w:rStyle w:val="Hyperlink"/>
            <w:noProof/>
          </w:rPr>
          <w:t>8.1.4</w:t>
        </w:r>
        <w:r>
          <w:rPr>
            <w:rFonts w:asciiTheme="minorHAnsi" w:eastAsiaTheme="minorEastAsia" w:hAnsiTheme="minorHAnsi" w:cstheme="minorBidi"/>
            <w:noProof/>
            <w:sz w:val="22"/>
            <w:szCs w:val="22"/>
            <w:lang w:eastAsia="en-GB"/>
          </w:rPr>
          <w:tab/>
        </w:r>
        <w:r w:rsidRPr="00315C78">
          <w:rPr>
            <w:rStyle w:val="Hyperlink"/>
            <w:noProof/>
          </w:rPr>
          <w:t>Intermediate and End-Point Electrical Measurements</w:t>
        </w:r>
        <w:r>
          <w:rPr>
            <w:noProof/>
            <w:webHidden/>
          </w:rPr>
          <w:tab/>
        </w:r>
        <w:r>
          <w:rPr>
            <w:noProof/>
            <w:webHidden/>
          </w:rPr>
          <w:fldChar w:fldCharType="begin"/>
        </w:r>
        <w:r>
          <w:rPr>
            <w:noProof/>
            <w:webHidden/>
          </w:rPr>
          <w:instrText xml:space="preserve"> PAGEREF _Toc478541935 \h </w:instrText>
        </w:r>
        <w:r>
          <w:rPr>
            <w:noProof/>
            <w:webHidden/>
          </w:rPr>
        </w:r>
        <w:r>
          <w:rPr>
            <w:noProof/>
            <w:webHidden/>
          </w:rPr>
          <w:fldChar w:fldCharType="separate"/>
        </w:r>
        <w:r>
          <w:rPr>
            <w:noProof/>
            <w:webHidden/>
          </w:rPr>
          <w:t>21</w:t>
        </w:r>
        <w:r>
          <w:rPr>
            <w:noProof/>
            <w:webHidden/>
          </w:rPr>
          <w:fldChar w:fldCharType="end"/>
        </w:r>
      </w:hyperlink>
    </w:p>
    <w:p w14:paraId="1FC0E5E8"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36" w:history="1">
        <w:r w:rsidRPr="00315C78">
          <w:rPr>
            <w:rStyle w:val="Hyperlink"/>
            <w:noProof/>
          </w:rPr>
          <w:t>8.2</w:t>
        </w:r>
        <w:r>
          <w:rPr>
            <w:rFonts w:asciiTheme="minorHAnsi" w:eastAsiaTheme="minorEastAsia" w:hAnsiTheme="minorHAnsi" w:cstheme="minorBidi"/>
            <w:caps w:val="0"/>
            <w:noProof/>
            <w:sz w:val="22"/>
            <w:szCs w:val="22"/>
            <w:lang w:eastAsia="en-GB"/>
          </w:rPr>
          <w:tab/>
        </w:r>
        <w:r w:rsidRPr="00315C78">
          <w:rPr>
            <w:rStyle w:val="Hyperlink"/>
            <w:noProof/>
          </w:rPr>
          <w:t>INTERNAL VISUAL INSPECTION AND DIE VISUAL INSPECTION</w:t>
        </w:r>
        <w:r>
          <w:rPr>
            <w:noProof/>
            <w:webHidden/>
          </w:rPr>
          <w:tab/>
        </w:r>
        <w:r>
          <w:rPr>
            <w:noProof/>
            <w:webHidden/>
          </w:rPr>
          <w:fldChar w:fldCharType="begin"/>
        </w:r>
        <w:r>
          <w:rPr>
            <w:noProof/>
            <w:webHidden/>
          </w:rPr>
          <w:instrText xml:space="preserve"> PAGEREF _Toc478541936 \h </w:instrText>
        </w:r>
        <w:r>
          <w:rPr>
            <w:noProof/>
            <w:webHidden/>
          </w:rPr>
        </w:r>
        <w:r>
          <w:rPr>
            <w:noProof/>
            <w:webHidden/>
          </w:rPr>
          <w:fldChar w:fldCharType="separate"/>
        </w:r>
        <w:r>
          <w:rPr>
            <w:noProof/>
            <w:webHidden/>
          </w:rPr>
          <w:t>21</w:t>
        </w:r>
        <w:r>
          <w:rPr>
            <w:noProof/>
            <w:webHidden/>
          </w:rPr>
          <w:fldChar w:fldCharType="end"/>
        </w:r>
      </w:hyperlink>
    </w:p>
    <w:p w14:paraId="4640B3FF"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37" w:history="1">
        <w:r w:rsidRPr="00315C78">
          <w:rPr>
            <w:rStyle w:val="Hyperlink"/>
            <w:noProof/>
          </w:rPr>
          <w:t>8.3</w:t>
        </w:r>
        <w:r>
          <w:rPr>
            <w:rFonts w:asciiTheme="minorHAnsi" w:eastAsiaTheme="minorEastAsia" w:hAnsiTheme="minorHAnsi" w:cstheme="minorBidi"/>
            <w:caps w:val="0"/>
            <w:noProof/>
            <w:sz w:val="22"/>
            <w:szCs w:val="22"/>
            <w:lang w:eastAsia="en-GB"/>
          </w:rPr>
          <w:tab/>
        </w:r>
        <w:r w:rsidRPr="00315C78">
          <w:rPr>
            <w:rStyle w:val="Hyperlink"/>
            <w:noProof/>
          </w:rPr>
          <w:t>SCANNING ELECTRON MICROSCOPE INSPECTION</w:t>
        </w:r>
        <w:r>
          <w:rPr>
            <w:noProof/>
            <w:webHidden/>
          </w:rPr>
          <w:tab/>
        </w:r>
        <w:r>
          <w:rPr>
            <w:noProof/>
            <w:webHidden/>
          </w:rPr>
          <w:fldChar w:fldCharType="begin"/>
        </w:r>
        <w:r>
          <w:rPr>
            <w:noProof/>
            <w:webHidden/>
          </w:rPr>
          <w:instrText xml:space="preserve"> PAGEREF _Toc478541937 \h </w:instrText>
        </w:r>
        <w:r>
          <w:rPr>
            <w:noProof/>
            <w:webHidden/>
          </w:rPr>
        </w:r>
        <w:r>
          <w:rPr>
            <w:noProof/>
            <w:webHidden/>
          </w:rPr>
          <w:fldChar w:fldCharType="separate"/>
        </w:r>
        <w:r>
          <w:rPr>
            <w:noProof/>
            <w:webHidden/>
          </w:rPr>
          <w:t>22</w:t>
        </w:r>
        <w:r>
          <w:rPr>
            <w:noProof/>
            <w:webHidden/>
          </w:rPr>
          <w:fldChar w:fldCharType="end"/>
        </w:r>
      </w:hyperlink>
    </w:p>
    <w:p w14:paraId="3B4618C0"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38" w:history="1">
        <w:r w:rsidRPr="00315C78">
          <w:rPr>
            <w:rStyle w:val="Hyperlink"/>
            <w:noProof/>
          </w:rPr>
          <w:t>8.4</w:t>
        </w:r>
        <w:r>
          <w:rPr>
            <w:rFonts w:asciiTheme="minorHAnsi" w:eastAsiaTheme="minorEastAsia" w:hAnsiTheme="minorHAnsi" w:cstheme="minorBidi"/>
            <w:caps w:val="0"/>
            <w:noProof/>
            <w:sz w:val="22"/>
            <w:szCs w:val="22"/>
            <w:lang w:eastAsia="en-GB"/>
          </w:rPr>
          <w:tab/>
        </w:r>
        <w:r w:rsidRPr="00315C78">
          <w:rPr>
            <w:rStyle w:val="Hyperlink"/>
            <w:noProof/>
          </w:rPr>
          <w:t>TOTAL DOSE RADIATION TESTING</w:t>
        </w:r>
        <w:r>
          <w:rPr>
            <w:noProof/>
            <w:webHidden/>
          </w:rPr>
          <w:tab/>
        </w:r>
        <w:r>
          <w:rPr>
            <w:noProof/>
            <w:webHidden/>
          </w:rPr>
          <w:fldChar w:fldCharType="begin"/>
        </w:r>
        <w:r>
          <w:rPr>
            <w:noProof/>
            <w:webHidden/>
          </w:rPr>
          <w:instrText xml:space="preserve"> PAGEREF _Toc478541938 \h </w:instrText>
        </w:r>
        <w:r>
          <w:rPr>
            <w:noProof/>
            <w:webHidden/>
          </w:rPr>
        </w:r>
        <w:r>
          <w:rPr>
            <w:noProof/>
            <w:webHidden/>
          </w:rPr>
          <w:fldChar w:fldCharType="separate"/>
        </w:r>
        <w:r>
          <w:rPr>
            <w:noProof/>
            <w:webHidden/>
          </w:rPr>
          <w:t>22</w:t>
        </w:r>
        <w:r>
          <w:rPr>
            <w:noProof/>
            <w:webHidden/>
          </w:rPr>
          <w:fldChar w:fldCharType="end"/>
        </w:r>
      </w:hyperlink>
    </w:p>
    <w:p w14:paraId="0B3052CC"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39" w:history="1">
        <w:r w:rsidRPr="00315C78">
          <w:rPr>
            <w:rStyle w:val="Hyperlink"/>
            <w:noProof/>
          </w:rPr>
          <w:t>8.5</w:t>
        </w:r>
        <w:r>
          <w:rPr>
            <w:rFonts w:asciiTheme="minorHAnsi" w:eastAsiaTheme="minorEastAsia" w:hAnsiTheme="minorHAnsi" w:cstheme="minorBidi"/>
            <w:caps w:val="0"/>
            <w:noProof/>
            <w:sz w:val="22"/>
            <w:szCs w:val="22"/>
            <w:lang w:eastAsia="en-GB"/>
          </w:rPr>
          <w:tab/>
        </w:r>
        <w:r w:rsidRPr="00315C78">
          <w:rPr>
            <w:rStyle w:val="Hyperlink"/>
            <w:noProof/>
          </w:rPr>
          <w:t>BOND STRENGTH AND DIE SHEAR</w:t>
        </w:r>
        <w:r>
          <w:rPr>
            <w:noProof/>
            <w:webHidden/>
          </w:rPr>
          <w:tab/>
        </w:r>
        <w:r>
          <w:rPr>
            <w:noProof/>
            <w:webHidden/>
          </w:rPr>
          <w:fldChar w:fldCharType="begin"/>
        </w:r>
        <w:r>
          <w:rPr>
            <w:noProof/>
            <w:webHidden/>
          </w:rPr>
          <w:instrText xml:space="preserve"> PAGEREF _Toc478541939 \h </w:instrText>
        </w:r>
        <w:r>
          <w:rPr>
            <w:noProof/>
            <w:webHidden/>
          </w:rPr>
        </w:r>
        <w:r>
          <w:rPr>
            <w:noProof/>
            <w:webHidden/>
          </w:rPr>
          <w:fldChar w:fldCharType="separate"/>
        </w:r>
        <w:r>
          <w:rPr>
            <w:noProof/>
            <w:webHidden/>
          </w:rPr>
          <w:t>22</w:t>
        </w:r>
        <w:r>
          <w:rPr>
            <w:noProof/>
            <w:webHidden/>
          </w:rPr>
          <w:fldChar w:fldCharType="end"/>
        </w:r>
      </w:hyperlink>
    </w:p>
    <w:p w14:paraId="57E515CE"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40" w:history="1">
        <w:r w:rsidRPr="00315C78">
          <w:rPr>
            <w:rStyle w:val="Hyperlink"/>
            <w:noProof/>
          </w:rPr>
          <w:t>8.5.1</w:t>
        </w:r>
        <w:r>
          <w:rPr>
            <w:rFonts w:asciiTheme="minorHAnsi" w:eastAsiaTheme="minorEastAsia" w:hAnsiTheme="minorHAnsi" w:cstheme="minorBidi"/>
            <w:noProof/>
            <w:sz w:val="22"/>
            <w:szCs w:val="22"/>
            <w:lang w:eastAsia="en-GB"/>
          </w:rPr>
          <w:tab/>
        </w:r>
        <w:r w:rsidRPr="00315C78">
          <w:rPr>
            <w:rStyle w:val="Hyperlink"/>
            <w:noProof/>
          </w:rPr>
          <w:t>Bond Strength</w:t>
        </w:r>
        <w:r>
          <w:rPr>
            <w:noProof/>
            <w:webHidden/>
          </w:rPr>
          <w:tab/>
        </w:r>
        <w:r>
          <w:rPr>
            <w:noProof/>
            <w:webHidden/>
          </w:rPr>
          <w:fldChar w:fldCharType="begin"/>
        </w:r>
        <w:r>
          <w:rPr>
            <w:noProof/>
            <w:webHidden/>
          </w:rPr>
          <w:instrText xml:space="preserve"> PAGEREF _Toc478541940 \h </w:instrText>
        </w:r>
        <w:r>
          <w:rPr>
            <w:noProof/>
            <w:webHidden/>
          </w:rPr>
        </w:r>
        <w:r>
          <w:rPr>
            <w:noProof/>
            <w:webHidden/>
          </w:rPr>
          <w:fldChar w:fldCharType="separate"/>
        </w:r>
        <w:r>
          <w:rPr>
            <w:noProof/>
            <w:webHidden/>
          </w:rPr>
          <w:t>22</w:t>
        </w:r>
        <w:r>
          <w:rPr>
            <w:noProof/>
            <w:webHidden/>
          </w:rPr>
          <w:fldChar w:fldCharType="end"/>
        </w:r>
      </w:hyperlink>
    </w:p>
    <w:p w14:paraId="0A82546F"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41" w:history="1">
        <w:r w:rsidRPr="00315C78">
          <w:rPr>
            <w:rStyle w:val="Hyperlink"/>
            <w:noProof/>
          </w:rPr>
          <w:t>8.5.2</w:t>
        </w:r>
        <w:r>
          <w:rPr>
            <w:rFonts w:asciiTheme="minorHAnsi" w:eastAsiaTheme="minorEastAsia" w:hAnsiTheme="minorHAnsi" w:cstheme="minorBidi"/>
            <w:noProof/>
            <w:sz w:val="22"/>
            <w:szCs w:val="22"/>
            <w:lang w:eastAsia="en-GB"/>
          </w:rPr>
          <w:tab/>
        </w:r>
        <w:r w:rsidRPr="00315C78">
          <w:rPr>
            <w:rStyle w:val="Hyperlink"/>
            <w:noProof/>
          </w:rPr>
          <w:t>Die Shear</w:t>
        </w:r>
        <w:r>
          <w:rPr>
            <w:noProof/>
            <w:webHidden/>
          </w:rPr>
          <w:tab/>
        </w:r>
        <w:r>
          <w:rPr>
            <w:noProof/>
            <w:webHidden/>
          </w:rPr>
          <w:fldChar w:fldCharType="begin"/>
        </w:r>
        <w:r>
          <w:rPr>
            <w:noProof/>
            <w:webHidden/>
          </w:rPr>
          <w:instrText xml:space="preserve"> PAGEREF _Toc478541941 \h </w:instrText>
        </w:r>
        <w:r>
          <w:rPr>
            <w:noProof/>
            <w:webHidden/>
          </w:rPr>
        </w:r>
        <w:r>
          <w:rPr>
            <w:noProof/>
            <w:webHidden/>
          </w:rPr>
          <w:fldChar w:fldCharType="separate"/>
        </w:r>
        <w:r>
          <w:rPr>
            <w:noProof/>
            <w:webHidden/>
          </w:rPr>
          <w:t>22</w:t>
        </w:r>
        <w:r>
          <w:rPr>
            <w:noProof/>
            <w:webHidden/>
          </w:rPr>
          <w:fldChar w:fldCharType="end"/>
        </w:r>
      </w:hyperlink>
    </w:p>
    <w:p w14:paraId="44EDDC93"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42" w:history="1">
        <w:r w:rsidRPr="00315C78">
          <w:rPr>
            <w:rStyle w:val="Hyperlink"/>
            <w:noProof/>
          </w:rPr>
          <w:t>8.6</w:t>
        </w:r>
        <w:r>
          <w:rPr>
            <w:rFonts w:asciiTheme="minorHAnsi" w:eastAsiaTheme="minorEastAsia" w:hAnsiTheme="minorHAnsi" w:cstheme="minorBidi"/>
            <w:caps w:val="0"/>
            <w:noProof/>
            <w:sz w:val="22"/>
            <w:szCs w:val="22"/>
            <w:lang w:eastAsia="en-GB"/>
          </w:rPr>
          <w:tab/>
        </w:r>
        <w:r w:rsidRPr="00315C78">
          <w:rPr>
            <w:rStyle w:val="Hyperlink"/>
            <w:noProof/>
          </w:rPr>
          <w:t>EXTERNAL VISUAL INSPECTION AND DIMENSION CHECK</w:t>
        </w:r>
        <w:r>
          <w:rPr>
            <w:noProof/>
            <w:webHidden/>
          </w:rPr>
          <w:tab/>
        </w:r>
        <w:r>
          <w:rPr>
            <w:noProof/>
            <w:webHidden/>
          </w:rPr>
          <w:fldChar w:fldCharType="begin"/>
        </w:r>
        <w:r>
          <w:rPr>
            <w:noProof/>
            <w:webHidden/>
          </w:rPr>
          <w:instrText xml:space="preserve"> PAGEREF _Toc478541942 \h </w:instrText>
        </w:r>
        <w:r>
          <w:rPr>
            <w:noProof/>
            <w:webHidden/>
          </w:rPr>
        </w:r>
        <w:r>
          <w:rPr>
            <w:noProof/>
            <w:webHidden/>
          </w:rPr>
          <w:fldChar w:fldCharType="separate"/>
        </w:r>
        <w:r>
          <w:rPr>
            <w:noProof/>
            <w:webHidden/>
          </w:rPr>
          <w:t>22</w:t>
        </w:r>
        <w:r>
          <w:rPr>
            <w:noProof/>
            <w:webHidden/>
          </w:rPr>
          <w:fldChar w:fldCharType="end"/>
        </w:r>
      </w:hyperlink>
    </w:p>
    <w:p w14:paraId="7433BA5B"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43" w:history="1">
        <w:r w:rsidRPr="00315C78">
          <w:rPr>
            <w:rStyle w:val="Hyperlink"/>
            <w:noProof/>
          </w:rPr>
          <w:t>8.7</w:t>
        </w:r>
        <w:r>
          <w:rPr>
            <w:rFonts w:asciiTheme="minorHAnsi" w:eastAsiaTheme="minorEastAsia" w:hAnsiTheme="minorHAnsi" w:cstheme="minorBidi"/>
            <w:caps w:val="0"/>
            <w:noProof/>
            <w:sz w:val="22"/>
            <w:szCs w:val="22"/>
            <w:lang w:eastAsia="en-GB"/>
          </w:rPr>
          <w:tab/>
        </w:r>
        <w:r w:rsidRPr="00315C78">
          <w:rPr>
            <w:rStyle w:val="Hyperlink"/>
            <w:noProof/>
          </w:rPr>
          <w:t>VERIFICATION OF SAFE OPERATING AREA</w:t>
        </w:r>
        <w:r>
          <w:rPr>
            <w:noProof/>
            <w:webHidden/>
          </w:rPr>
          <w:tab/>
        </w:r>
        <w:r>
          <w:rPr>
            <w:noProof/>
            <w:webHidden/>
          </w:rPr>
          <w:fldChar w:fldCharType="begin"/>
        </w:r>
        <w:r>
          <w:rPr>
            <w:noProof/>
            <w:webHidden/>
          </w:rPr>
          <w:instrText xml:space="preserve"> PAGEREF _Toc478541943 \h </w:instrText>
        </w:r>
        <w:r>
          <w:rPr>
            <w:noProof/>
            <w:webHidden/>
          </w:rPr>
        </w:r>
        <w:r>
          <w:rPr>
            <w:noProof/>
            <w:webHidden/>
          </w:rPr>
          <w:fldChar w:fldCharType="separate"/>
        </w:r>
        <w:r>
          <w:rPr>
            <w:noProof/>
            <w:webHidden/>
          </w:rPr>
          <w:t>23</w:t>
        </w:r>
        <w:r>
          <w:rPr>
            <w:noProof/>
            <w:webHidden/>
          </w:rPr>
          <w:fldChar w:fldCharType="end"/>
        </w:r>
      </w:hyperlink>
    </w:p>
    <w:p w14:paraId="7F8135C8"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44" w:history="1">
        <w:r w:rsidRPr="00315C78">
          <w:rPr>
            <w:rStyle w:val="Hyperlink"/>
            <w:noProof/>
          </w:rPr>
          <w:t>8.8</w:t>
        </w:r>
        <w:r>
          <w:rPr>
            <w:rFonts w:asciiTheme="minorHAnsi" w:eastAsiaTheme="minorEastAsia" w:hAnsiTheme="minorHAnsi" w:cstheme="minorBidi"/>
            <w:caps w:val="0"/>
            <w:noProof/>
            <w:sz w:val="22"/>
            <w:szCs w:val="22"/>
            <w:lang w:eastAsia="en-GB"/>
          </w:rPr>
          <w:tab/>
        </w:r>
        <w:r w:rsidRPr="00315C78">
          <w:rPr>
            <w:rStyle w:val="Hyperlink"/>
            <w:noProof/>
          </w:rPr>
          <w:t>HIGH TEMPERATURE STABILISATION BAKE</w:t>
        </w:r>
        <w:r>
          <w:rPr>
            <w:noProof/>
            <w:webHidden/>
          </w:rPr>
          <w:tab/>
        </w:r>
        <w:r>
          <w:rPr>
            <w:noProof/>
            <w:webHidden/>
          </w:rPr>
          <w:fldChar w:fldCharType="begin"/>
        </w:r>
        <w:r>
          <w:rPr>
            <w:noProof/>
            <w:webHidden/>
          </w:rPr>
          <w:instrText xml:space="preserve"> PAGEREF _Toc478541944 \h </w:instrText>
        </w:r>
        <w:r>
          <w:rPr>
            <w:noProof/>
            <w:webHidden/>
          </w:rPr>
        </w:r>
        <w:r>
          <w:rPr>
            <w:noProof/>
            <w:webHidden/>
          </w:rPr>
          <w:fldChar w:fldCharType="separate"/>
        </w:r>
        <w:r>
          <w:rPr>
            <w:noProof/>
            <w:webHidden/>
          </w:rPr>
          <w:t>23</w:t>
        </w:r>
        <w:r>
          <w:rPr>
            <w:noProof/>
            <w:webHidden/>
          </w:rPr>
          <w:fldChar w:fldCharType="end"/>
        </w:r>
      </w:hyperlink>
    </w:p>
    <w:p w14:paraId="1AF93C42"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45" w:history="1">
        <w:r w:rsidRPr="00315C78">
          <w:rPr>
            <w:rStyle w:val="Hyperlink"/>
            <w:noProof/>
          </w:rPr>
          <w:t>8.9</w:t>
        </w:r>
        <w:r>
          <w:rPr>
            <w:rFonts w:asciiTheme="minorHAnsi" w:eastAsiaTheme="minorEastAsia" w:hAnsiTheme="minorHAnsi" w:cstheme="minorBidi"/>
            <w:caps w:val="0"/>
            <w:noProof/>
            <w:sz w:val="22"/>
            <w:szCs w:val="22"/>
            <w:lang w:eastAsia="en-GB"/>
          </w:rPr>
          <w:tab/>
        </w:r>
        <w:r w:rsidRPr="00315C78">
          <w:rPr>
            <w:rStyle w:val="Hyperlink"/>
            <w:noProof/>
          </w:rPr>
          <w:t>TEMPERATURE CYCLING</w:t>
        </w:r>
        <w:r>
          <w:rPr>
            <w:noProof/>
            <w:webHidden/>
          </w:rPr>
          <w:tab/>
        </w:r>
        <w:r>
          <w:rPr>
            <w:noProof/>
            <w:webHidden/>
          </w:rPr>
          <w:fldChar w:fldCharType="begin"/>
        </w:r>
        <w:r>
          <w:rPr>
            <w:noProof/>
            <w:webHidden/>
          </w:rPr>
          <w:instrText xml:space="preserve"> PAGEREF _Toc478541945 \h </w:instrText>
        </w:r>
        <w:r>
          <w:rPr>
            <w:noProof/>
            <w:webHidden/>
          </w:rPr>
        </w:r>
        <w:r>
          <w:rPr>
            <w:noProof/>
            <w:webHidden/>
          </w:rPr>
          <w:fldChar w:fldCharType="separate"/>
        </w:r>
        <w:r>
          <w:rPr>
            <w:noProof/>
            <w:webHidden/>
          </w:rPr>
          <w:t>23</w:t>
        </w:r>
        <w:r>
          <w:rPr>
            <w:noProof/>
            <w:webHidden/>
          </w:rPr>
          <w:fldChar w:fldCharType="end"/>
        </w:r>
      </w:hyperlink>
    </w:p>
    <w:p w14:paraId="66897A87"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46" w:history="1">
        <w:r w:rsidRPr="00315C78">
          <w:rPr>
            <w:rStyle w:val="Hyperlink"/>
            <w:noProof/>
          </w:rPr>
          <w:t>8.9.1</w:t>
        </w:r>
        <w:r>
          <w:rPr>
            <w:rFonts w:asciiTheme="minorHAnsi" w:eastAsiaTheme="minorEastAsia" w:hAnsiTheme="minorHAnsi" w:cstheme="minorBidi"/>
            <w:noProof/>
            <w:sz w:val="22"/>
            <w:szCs w:val="22"/>
            <w:lang w:eastAsia="en-GB"/>
          </w:rPr>
          <w:tab/>
        </w:r>
        <w:r w:rsidRPr="00315C78">
          <w:rPr>
            <w:rStyle w:val="Hyperlink"/>
            <w:noProof/>
          </w:rPr>
          <w:t>Screening Tests</w:t>
        </w:r>
        <w:r>
          <w:rPr>
            <w:noProof/>
            <w:webHidden/>
          </w:rPr>
          <w:tab/>
        </w:r>
        <w:r>
          <w:rPr>
            <w:noProof/>
            <w:webHidden/>
          </w:rPr>
          <w:fldChar w:fldCharType="begin"/>
        </w:r>
        <w:r>
          <w:rPr>
            <w:noProof/>
            <w:webHidden/>
          </w:rPr>
          <w:instrText xml:space="preserve"> PAGEREF _Toc478541946 \h </w:instrText>
        </w:r>
        <w:r>
          <w:rPr>
            <w:noProof/>
            <w:webHidden/>
          </w:rPr>
        </w:r>
        <w:r>
          <w:rPr>
            <w:noProof/>
            <w:webHidden/>
          </w:rPr>
          <w:fldChar w:fldCharType="separate"/>
        </w:r>
        <w:r>
          <w:rPr>
            <w:noProof/>
            <w:webHidden/>
          </w:rPr>
          <w:t>23</w:t>
        </w:r>
        <w:r>
          <w:rPr>
            <w:noProof/>
            <w:webHidden/>
          </w:rPr>
          <w:fldChar w:fldCharType="end"/>
        </w:r>
      </w:hyperlink>
    </w:p>
    <w:p w14:paraId="432E82FB"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47" w:history="1">
        <w:r w:rsidRPr="00315C78">
          <w:rPr>
            <w:rStyle w:val="Hyperlink"/>
            <w:noProof/>
          </w:rPr>
          <w:t>8.9.2</w:t>
        </w:r>
        <w:r>
          <w:rPr>
            <w:rFonts w:asciiTheme="minorHAnsi" w:eastAsiaTheme="minorEastAsia" w:hAnsiTheme="minorHAnsi" w:cstheme="minorBidi"/>
            <w:noProof/>
            <w:sz w:val="22"/>
            <w:szCs w:val="22"/>
            <w:lang w:eastAsia="en-GB"/>
          </w:rPr>
          <w:tab/>
        </w:r>
        <w:r w:rsidRPr="00315C78">
          <w:rPr>
            <w:rStyle w:val="Hyperlink"/>
            <w:noProof/>
          </w:rPr>
          <w:t>Qualification and Periodic Tests</w:t>
        </w:r>
        <w:r>
          <w:rPr>
            <w:noProof/>
            <w:webHidden/>
          </w:rPr>
          <w:tab/>
        </w:r>
        <w:r>
          <w:rPr>
            <w:noProof/>
            <w:webHidden/>
          </w:rPr>
          <w:fldChar w:fldCharType="begin"/>
        </w:r>
        <w:r>
          <w:rPr>
            <w:noProof/>
            <w:webHidden/>
          </w:rPr>
          <w:instrText xml:space="preserve"> PAGEREF _Toc478541947 \h </w:instrText>
        </w:r>
        <w:r>
          <w:rPr>
            <w:noProof/>
            <w:webHidden/>
          </w:rPr>
        </w:r>
        <w:r>
          <w:rPr>
            <w:noProof/>
            <w:webHidden/>
          </w:rPr>
          <w:fldChar w:fldCharType="separate"/>
        </w:r>
        <w:r>
          <w:rPr>
            <w:noProof/>
            <w:webHidden/>
          </w:rPr>
          <w:t>23</w:t>
        </w:r>
        <w:r>
          <w:rPr>
            <w:noProof/>
            <w:webHidden/>
          </w:rPr>
          <w:fldChar w:fldCharType="end"/>
        </w:r>
      </w:hyperlink>
    </w:p>
    <w:p w14:paraId="6A63AD46"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48" w:history="1">
        <w:r w:rsidRPr="00315C78">
          <w:rPr>
            <w:rStyle w:val="Hyperlink"/>
            <w:noProof/>
            <w:lang w:val="fr-FR"/>
          </w:rPr>
          <w:t>8.10</w:t>
        </w:r>
        <w:r>
          <w:rPr>
            <w:rFonts w:asciiTheme="minorHAnsi" w:eastAsiaTheme="minorEastAsia" w:hAnsiTheme="minorHAnsi" w:cstheme="minorBidi"/>
            <w:caps w:val="0"/>
            <w:noProof/>
            <w:sz w:val="22"/>
            <w:szCs w:val="22"/>
            <w:lang w:eastAsia="en-GB"/>
          </w:rPr>
          <w:tab/>
        </w:r>
        <w:r w:rsidRPr="00315C78">
          <w:rPr>
            <w:rStyle w:val="Hyperlink"/>
            <w:noProof/>
            <w:lang w:val="fr-FR"/>
          </w:rPr>
          <w:t>PARTICLE IMPACT NOISE DETECTION (PIND)</w:t>
        </w:r>
        <w:r>
          <w:rPr>
            <w:noProof/>
            <w:webHidden/>
          </w:rPr>
          <w:tab/>
        </w:r>
        <w:r>
          <w:rPr>
            <w:noProof/>
            <w:webHidden/>
          </w:rPr>
          <w:fldChar w:fldCharType="begin"/>
        </w:r>
        <w:r>
          <w:rPr>
            <w:noProof/>
            <w:webHidden/>
          </w:rPr>
          <w:instrText xml:space="preserve"> PAGEREF _Toc478541948 \h </w:instrText>
        </w:r>
        <w:r>
          <w:rPr>
            <w:noProof/>
            <w:webHidden/>
          </w:rPr>
        </w:r>
        <w:r>
          <w:rPr>
            <w:noProof/>
            <w:webHidden/>
          </w:rPr>
          <w:fldChar w:fldCharType="separate"/>
        </w:r>
        <w:r>
          <w:rPr>
            <w:noProof/>
            <w:webHidden/>
          </w:rPr>
          <w:t>23</w:t>
        </w:r>
        <w:r>
          <w:rPr>
            <w:noProof/>
            <w:webHidden/>
          </w:rPr>
          <w:fldChar w:fldCharType="end"/>
        </w:r>
      </w:hyperlink>
    </w:p>
    <w:p w14:paraId="0CFB4B52"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49" w:history="1">
        <w:r w:rsidRPr="00315C78">
          <w:rPr>
            <w:rStyle w:val="Hyperlink"/>
            <w:noProof/>
          </w:rPr>
          <w:t>8.11</w:t>
        </w:r>
        <w:r>
          <w:rPr>
            <w:rFonts w:asciiTheme="minorHAnsi" w:eastAsiaTheme="minorEastAsia" w:hAnsiTheme="minorHAnsi" w:cstheme="minorBidi"/>
            <w:caps w:val="0"/>
            <w:noProof/>
            <w:sz w:val="22"/>
            <w:szCs w:val="22"/>
            <w:lang w:eastAsia="en-GB"/>
          </w:rPr>
          <w:tab/>
        </w:r>
        <w:r w:rsidRPr="00315C78">
          <w:rPr>
            <w:rStyle w:val="Hyperlink"/>
            <w:noProof/>
          </w:rPr>
          <w:t>HIGH TEMPERATURE REVERSE BIAS BURN-IN</w:t>
        </w:r>
        <w:r>
          <w:rPr>
            <w:noProof/>
            <w:webHidden/>
          </w:rPr>
          <w:tab/>
        </w:r>
        <w:r>
          <w:rPr>
            <w:noProof/>
            <w:webHidden/>
          </w:rPr>
          <w:fldChar w:fldCharType="begin"/>
        </w:r>
        <w:r>
          <w:rPr>
            <w:noProof/>
            <w:webHidden/>
          </w:rPr>
          <w:instrText xml:space="preserve"> PAGEREF _Toc478541949 \h </w:instrText>
        </w:r>
        <w:r>
          <w:rPr>
            <w:noProof/>
            <w:webHidden/>
          </w:rPr>
        </w:r>
        <w:r>
          <w:rPr>
            <w:noProof/>
            <w:webHidden/>
          </w:rPr>
          <w:fldChar w:fldCharType="separate"/>
        </w:r>
        <w:r>
          <w:rPr>
            <w:noProof/>
            <w:webHidden/>
          </w:rPr>
          <w:t>24</w:t>
        </w:r>
        <w:r>
          <w:rPr>
            <w:noProof/>
            <w:webHidden/>
          </w:rPr>
          <w:fldChar w:fldCharType="end"/>
        </w:r>
      </w:hyperlink>
    </w:p>
    <w:p w14:paraId="1F854A0E"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50" w:history="1">
        <w:r w:rsidRPr="00315C78">
          <w:rPr>
            <w:rStyle w:val="Hyperlink"/>
            <w:noProof/>
          </w:rPr>
          <w:t>8.12</w:t>
        </w:r>
        <w:r>
          <w:rPr>
            <w:rFonts w:asciiTheme="minorHAnsi" w:eastAsiaTheme="minorEastAsia" w:hAnsiTheme="minorHAnsi" w:cstheme="minorBidi"/>
            <w:caps w:val="0"/>
            <w:noProof/>
            <w:sz w:val="22"/>
            <w:szCs w:val="22"/>
            <w:lang w:eastAsia="en-GB"/>
          </w:rPr>
          <w:tab/>
        </w:r>
        <w:r w:rsidRPr="00315C78">
          <w:rPr>
            <w:rStyle w:val="Hyperlink"/>
            <w:noProof/>
          </w:rPr>
          <w:t>POWER BURN-IN</w:t>
        </w:r>
        <w:r>
          <w:rPr>
            <w:noProof/>
            <w:webHidden/>
          </w:rPr>
          <w:tab/>
        </w:r>
        <w:r>
          <w:rPr>
            <w:noProof/>
            <w:webHidden/>
          </w:rPr>
          <w:fldChar w:fldCharType="begin"/>
        </w:r>
        <w:r>
          <w:rPr>
            <w:noProof/>
            <w:webHidden/>
          </w:rPr>
          <w:instrText xml:space="preserve"> PAGEREF _Toc478541950 \h </w:instrText>
        </w:r>
        <w:r>
          <w:rPr>
            <w:noProof/>
            <w:webHidden/>
          </w:rPr>
        </w:r>
        <w:r>
          <w:rPr>
            <w:noProof/>
            <w:webHidden/>
          </w:rPr>
          <w:fldChar w:fldCharType="separate"/>
        </w:r>
        <w:r>
          <w:rPr>
            <w:noProof/>
            <w:webHidden/>
          </w:rPr>
          <w:t>24</w:t>
        </w:r>
        <w:r>
          <w:rPr>
            <w:noProof/>
            <w:webHidden/>
          </w:rPr>
          <w:fldChar w:fldCharType="end"/>
        </w:r>
      </w:hyperlink>
    </w:p>
    <w:p w14:paraId="5776B694"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51" w:history="1">
        <w:r w:rsidRPr="00315C78">
          <w:rPr>
            <w:rStyle w:val="Hyperlink"/>
            <w:noProof/>
            <w:highlight w:val="yellow"/>
          </w:rPr>
          <w:t>8.13</w:t>
        </w:r>
        <w:r>
          <w:rPr>
            <w:rFonts w:asciiTheme="minorHAnsi" w:eastAsiaTheme="minorEastAsia" w:hAnsiTheme="minorHAnsi" w:cstheme="minorBidi"/>
            <w:caps w:val="0"/>
            <w:noProof/>
            <w:sz w:val="22"/>
            <w:szCs w:val="22"/>
            <w:lang w:eastAsia="en-GB"/>
          </w:rPr>
          <w:tab/>
        </w:r>
        <w:r w:rsidRPr="00315C78">
          <w:rPr>
            <w:rStyle w:val="Hyperlink"/>
            <w:noProof/>
            <w:highlight w:val="yellow"/>
          </w:rPr>
          <w:t>CASE ISOLATION</w:t>
        </w:r>
        <w:r>
          <w:rPr>
            <w:noProof/>
            <w:webHidden/>
          </w:rPr>
          <w:tab/>
        </w:r>
        <w:r>
          <w:rPr>
            <w:noProof/>
            <w:webHidden/>
          </w:rPr>
          <w:fldChar w:fldCharType="begin"/>
        </w:r>
        <w:r>
          <w:rPr>
            <w:noProof/>
            <w:webHidden/>
          </w:rPr>
          <w:instrText xml:space="preserve"> PAGEREF _Toc478541951 \h </w:instrText>
        </w:r>
        <w:r>
          <w:rPr>
            <w:noProof/>
            <w:webHidden/>
          </w:rPr>
        </w:r>
        <w:r>
          <w:rPr>
            <w:noProof/>
            <w:webHidden/>
          </w:rPr>
          <w:fldChar w:fldCharType="separate"/>
        </w:r>
        <w:r>
          <w:rPr>
            <w:noProof/>
            <w:webHidden/>
          </w:rPr>
          <w:t>25</w:t>
        </w:r>
        <w:r>
          <w:rPr>
            <w:noProof/>
            <w:webHidden/>
          </w:rPr>
          <w:fldChar w:fldCharType="end"/>
        </w:r>
      </w:hyperlink>
    </w:p>
    <w:p w14:paraId="00472E27"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52" w:history="1">
        <w:r w:rsidRPr="00315C78">
          <w:rPr>
            <w:rStyle w:val="Hyperlink"/>
            <w:noProof/>
          </w:rPr>
          <w:t>8.14</w:t>
        </w:r>
        <w:r>
          <w:rPr>
            <w:rFonts w:asciiTheme="minorHAnsi" w:eastAsiaTheme="minorEastAsia" w:hAnsiTheme="minorHAnsi" w:cstheme="minorBidi"/>
            <w:caps w:val="0"/>
            <w:noProof/>
            <w:sz w:val="22"/>
            <w:szCs w:val="22"/>
            <w:lang w:eastAsia="en-GB"/>
          </w:rPr>
          <w:tab/>
        </w:r>
        <w:r w:rsidRPr="00315C78">
          <w:rPr>
            <w:rStyle w:val="Hyperlink"/>
            <w:noProof/>
          </w:rPr>
          <w:t>RADIOGRAPHIC INSPECTION</w:t>
        </w:r>
        <w:r>
          <w:rPr>
            <w:noProof/>
            <w:webHidden/>
          </w:rPr>
          <w:tab/>
        </w:r>
        <w:r>
          <w:rPr>
            <w:noProof/>
            <w:webHidden/>
          </w:rPr>
          <w:fldChar w:fldCharType="begin"/>
        </w:r>
        <w:r>
          <w:rPr>
            <w:noProof/>
            <w:webHidden/>
          </w:rPr>
          <w:instrText xml:space="preserve"> PAGEREF _Toc478541952 \h </w:instrText>
        </w:r>
        <w:r>
          <w:rPr>
            <w:noProof/>
            <w:webHidden/>
          </w:rPr>
        </w:r>
        <w:r>
          <w:rPr>
            <w:noProof/>
            <w:webHidden/>
          </w:rPr>
          <w:fldChar w:fldCharType="separate"/>
        </w:r>
        <w:r>
          <w:rPr>
            <w:noProof/>
            <w:webHidden/>
          </w:rPr>
          <w:t>25</w:t>
        </w:r>
        <w:r>
          <w:rPr>
            <w:noProof/>
            <w:webHidden/>
          </w:rPr>
          <w:fldChar w:fldCharType="end"/>
        </w:r>
      </w:hyperlink>
    </w:p>
    <w:p w14:paraId="45C22E3D"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53" w:history="1">
        <w:r w:rsidRPr="00315C78">
          <w:rPr>
            <w:rStyle w:val="Hyperlink"/>
            <w:noProof/>
          </w:rPr>
          <w:t>8.15</w:t>
        </w:r>
        <w:r>
          <w:rPr>
            <w:rFonts w:asciiTheme="minorHAnsi" w:eastAsiaTheme="minorEastAsia" w:hAnsiTheme="minorHAnsi" w:cstheme="minorBidi"/>
            <w:caps w:val="0"/>
            <w:noProof/>
            <w:sz w:val="22"/>
            <w:szCs w:val="22"/>
            <w:lang w:eastAsia="en-GB"/>
          </w:rPr>
          <w:tab/>
        </w:r>
        <w:r w:rsidRPr="00315C78">
          <w:rPr>
            <w:rStyle w:val="Hyperlink"/>
            <w:noProof/>
          </w:rPr>
          <w:t>SEAL</w:t>
        </w:r>
        <w:r>
          <w:rPr>
            <w:noProof/>
            <w:webHidden/>
          </w:rPr>
          <w:tab/>
        </w:r>
        <w:r>
          <w:rPr>
            <w:noProof/>
            <w:webHidden/>
          </w:rPr>
          <w:fldChar w:fldCharType="begin"/>
        </w:r>
        <w:r>
          <w:rPr>
            <w:noProof/>
            <w:webHidden/>
          </w:rPr>
          <w:instrText xml:space="preserve"> PAGEREF _Toc478541953 \h </w:instrText>
        </w:r>
        <w:r>
          <w:rPr>
            <w:noProof/>
            <w:webHidden/>
          </w:rPr>
        </w:r>
        <w:r>
          <w:rPr>
            <w:noProof/>
            <w:webHidden/>
          </w:rPr>
          <w:fldChar w:fldCharType="separate"/>
        </w:r>
        <w:r>
          <w:rPr>
            <w:noProof/>
            <w:webHidden/>
          </w:rPr>
          <w:t>25</w:t>
        </w:r>
        <w:r>
          <w:rPr>
            <w:noProof/>
            <w:webHidden/>
          </w:rPr>
          <w:fldChar w:fldCharType="end"/>
        </w:r>
      </w:hyperlink>
    </w:p>
    <w:p w14:paraId="4574AA1C"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54" w:history="1">
        <w:r w:rsidRPr="00315C78">
          <w:rPr>
            <w:rStyle w:val="Hyperlink"/>
            <w:noProof/>
          </w:rPr>
          <w:t>8.15.1</w:t>
        </w:r>
        <w:r>
          <w:rPr>
            <w:rFonts w:asciiTheme="minorHAnsi" w:eastAsiaTheme="minorEastAsia" w:hAnsiTheme="minorHAnsi" w:cstheme="minorBidi"/>
            <w:noProof/>
            <w:sz w:val="22"/>
            <w:szCs w:val="22"/>
            <w:lang w:eastAsia="en-GB"/>
          </w:rPr>
          <w:tab/>
        </w:r>
        <w:r w:rsidRPr="00315C78">
          <w:rPr>
            <w:rStyle w:val="Hyperlink"/>
            <w:noProof/>
          </w:rPr>
          <w:t>Seal, Fine Leak</w:t>
        </w:r>
        <w:r>
          <w:rPr>
            <w:noProof/>
            <w:webHidden/>
          </w:rPr>
          <w:tab/>
        </w:r>
        <w:r>
          <w:rPr>
            <w:noProof/>
            <w:webHidden/>
          </w:rPr>
          <w:fldChar w:fldCharType="begin"/>
        </w:r>
        <w:r>
          <w:rPr>
            <w:noProof/>
            <w:webHidden/>
          </w:rPr>
          <w:instrText xml:space="preserve"> PAGEREF _Toc478541954 \h </w:instrText>
        </w:r>
        <w:r>
          <w:rPr>
            <w:noProof/>
            <w:webHidden/>
          </w:rPr>
        </w:r>
        <w:r>
          <w:rPr>
            <w:noProof/>
            <w:webHidden/>
          </w:rPr>
          <w:fldChar w:fldCharType="separate"/>
        </w:r>
        <w:r>
          <w:rPr>
            <w:noProof/>
            <w:webHidden/>
          </w:rPr>
          <w:t>25</w:t>
        </w:r>
        <w:r>
          <w:rPr>
            <w:noProof/>
            <w:webHidden/>
          </w:rPr>
          <w:fldChar w:fldCharType="end"/>
        </w:r>
      </w:hyperlink>
    </w:p>
    <w:p w14:paraId="27AED522"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55" w:history="1">
        <w:r w:rsidRPr="00315C78">
          <w:rPr>
            <w:rStyle w:val="Hyperlink"/>
            <w:noProof/>
          </w:rPr>
          <w:t>8.15.2</w:t>
        </w:r>
        <w:r>
          <w:rPr>
            <w:rFonts w:asciiTheme="minorHAnsi" w:eastAsiaTheme="minorEastAsia" w:hAnsiTheme="minorHAnsi" w:cstheme="minorBidi"/>
            <w:noProof/>
            <w:sz w:val="22"/>
            <w:szCs w:val="22"/>
            <w:lang w:eastAsia="en-GB"/>
          </w:rPr>
          <w:tab/>
        </w:r>
        <w:r w:rsidRPr="00315C78">
          <w:rPr>
            <w:rStyle w:val="Hyperlink"/>
            <w:noProof/>
          </w:rPr>
          <w:t>Seal, Gross Leak</w:t>
        </w:r>
        <w:r>
          <w:rPr>
            <w:noProof/>
            <w:webHidden/>
          </w:rPr>
          <w:tab/>
        </w:r>
        <w:r>
          <w:rPr>
            <w:noProof/>
            <w:webHidden/>
          </w:rPr>
          <w:fldChar w:fldCharType="begin"/>
        </w:r>
        <w:r>
          <w:rPr>
            <w:noProof/>
            <w:webHidden/>
          </w:rPr>
          <w:instrText xml:space="preserve"> PAGEREF _Toc478541955 \h </w:instrText>
        </w:r>
        <w:r>
          <w:rPr>
            <w:noProof/>
            <w:webHidden/>
          </w:rPr>
        </w:r>
        <w:r>
          <w:rPr>
            <w:noProof/>
            <w:webHidden/>
          </w:rPr>
          <w:fldChar w:fldCharType="separate"/>
        </w:r>
        <w:r>
          <w:rPr>
            <w:noProof/>
            <w:webHidden/>
          </w:rPr>
          <w:t>25</w:t>
        </w:r>
        <w:r>
          <w:rPr>
            <w:noProof/>
            <w:webHidden/>
          </w:rPr>
          <w:fldChar w:fldCharType="end"/>
        </w:r>
      </w:hyperlink>
    </w:p>
    <w:p w14:paraId="79332E79"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56" w:history="1">
        <w:r w:rsidRPr="00315C78">
          <w:rPr>
            <w:rStyle w:val="Hyperlink"/>
            <w:noProof/>
          </w:rPr>
          <w:t>8.16</w:t>
        </w:r>
        <w:r>
          <w:rPr>
            <w:rFonts w:asciiTheme="minorHAnsi" w:eastAsiaTheme="minorEastAsia" w:hAnsiTheme="minorHAnsi" w:cstheme="minorBidi"/>
            <w:caps w:val="0"/>
            <w:noProof/>
            <w:sz w:val="22"/>
            <w:szCs w:val="22"/>
            <w:lang w:eastAsia="en-GB"/>
          </w:rPr>
          <w:tab/>
        </w:r>
        <w:r w:rsidRPr="00315C78">
          <w:rPr>
            <w:rStyle w:val="Hyperlink"/>
            <w:noProof/>
          </w:rPr>
          <w:t>SOLDERABILITY</w:t>
        </w:r>
        <w:r>
          <w:rPr>
            <w:noProof/>
            <w:webHidden/>
          </w:rPr>
          <w:tab/>
        </w:r>
        <w:r>
          <w:rPr>
            <w:noProof/>
            <w:webHidden/>
          </w:rPr>
          <w:fldChar w:fldCharType="begin"/>
        </w:r>
        <w:r>
          <w:rPr>
            <w:noProof/>
            <w:webHidden/>
          </w:rPr>
          <w:instrText xml:space="preserve"> PAGEREF _Toc478541956 \h </w:instrText>
        </w:r>
        <w:r>
          <w:rPr>
            <w:noProof/>
            <w:webHidden/>
          </w:rPr>
        </w:r>
        <w:r>
          <w:rPr>
            <w:noProof/>
            <w:webHidden/>
          </w:rPr>
          <w:fldChar w:fldCharType="separate"/>
        </w:r>
        <w:r>
          <w:rPr>
            <w:noProof/>
            <w:webHidden/>
          </w:rPr>
          <w:t>25</w:t>
        </w:r>
        <w:r>
          <w:rPr>
            <w:noProof/>
            <w:webHidden/>
          </w:rPr>
          <w:fldChar w:fldCharType="end"/>
        </w:r>
      </w:hyperlink>
    </w:p>
    <w:p w14:paraId="3B8ACFD8"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57" w:history="1">
        <w:r w:rsidRPr="00315C78">
          <w:rPr>
            <w:rStyle w:val="Hyperlink"/>
            <w:noProof/>
          </w:rPr>
          <w:t>8.17</w:t>
        </w:r>
        <w:r>
          <w:rPr>
            <w:rFonts w:asciiTheme="minorHAnsi" w:eastAsiaTheme="minorEastAsia" w:hAnsiTheme="minorHAnsi" w:cstheme="minorBidi"/>
            <w:caps w:val="0"/>
            <w:noProof/>
            <w:sz w:val="22"/>
            <w:szCs w:val="22"/>
            <w:lang w:eastAsia="en-GB"/>
          </w:rPr>
          <w:tab/>
        </w:r>
        <w:r w:rsidRPr="00315C78">
          <w:rPr>
            <w:rStyle w:val="Hyperlink"/>
            <w:noProof/>
          </w:rPr>
          <w:t>MECHANICAL SHOCK</w:t>
        </w:r>
        <w:r>
          <w:rPr>
            <w:noProof/>
            <w:webHidden/>
          </w:rPr>
          <w:tab/>
        </w:r>
        <w:r>
          <w:rPr>
            <w:noProof/>
            <w:webHidden/>
          </w:rPr>
          <w:fldChar w:fldCharType="begin"/>
        </w:r>
        <w:r>
          <w:rPr>
            <w:noProof/>
            <w:webHidden/>
          </w:rPr>
          <w:instrText xml:space="preserve"> PAGEREF _Toc478541957 \h </w:instrText>
        </w:r>
        <w:r>
          <w:rPr>
            <w:noProof/>
            <w:webHidden/>
          </w:rPr>
        </w:r>
        <w:r>
          <w:rPr>
            <w:noProof/>
            <w:webHidden/>
          </w:rPr>
          <w:fldChar w:fldCharType="separate"/>
        </w:r>
        <w:r>
          <w:rPr>
            <w:noProof/>
            <w:webHidden/>
          </w:rPr>
          <w:t>25</w:t>
        </w:r>
        <w:r>
          <w:rPr>
            <w:noProof/>
            <w:webHidden/>
          </w:rPr>
          <w:fldChar w:fldCharType="end"/>
        </w:r>
      </w:hyperlink>
    </w:p>
    <w:p w14:paraId="57545CEC"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58" w:history="1">
        <w:r w:rsidRPr="00315C78">
          <w:rPr>
            <w:rStyle w:val="Hyperlink"/>
            <w:noProof/>
          </w:rPr>
          <w:t>8.18</w:t>
        </w:r>
        <w:r>
          <w:rPr>
            <w:rFonts w:asciiTheme="minorHAnsi" w:eastAsiaTheme="minorEastAsia" w:hAnsiTheme="minorHAnsi" w:cstheme="minorBidi"/>
            <w:caps w:val="0"/>
            <w:noProof/>
            <w:sz w:val="22"/>
            <w:szCs w:val="22"/>
            <w:lang w:eastAsia="en-GB"/>
          </w:rPr>
          <w:tab/>
        </w:r>
        <w:r w:rsidRPr="00315C78">
          <w:rPr>
            <w:rStyle w:val="Hyperlink"/>
            <w:noProof/>
          </w:rPr>
          <w:t>VIBRATION</w:t>
        </w:r>
        <w:r>
          <w:rPr>
            <w:noProof/>
            <w:webHidden/>
          </w:rPr>
          <w:tab/>
        </w:r>
        <w:r>
          <w:rPr>
            <w:noProof/>
            <w:webHidden/>
          </w:rPr>
          <w:fldChar w:fldCharType="begin"/>
        </w:r>
        <w:r>
          <w:rPr>
            <w:noProof/>
            <w:webHidden/>
          </w:rPr>
          <w:instrText xml:space="preserve"> PAGEREF _Toc478541958 \h </w:instrText>
        </w:r>
        <w:r>
          <w:rPr>
            <w:noProof/>
            <w:webHidden/>
          </w:rPr>
        </w:r>
        <w:r>
          <w:rPr>
            <w:noProof/>
            <w:webHidden/>
          </w:rPr>
          <w:fldChar w:fldCharType="separate"/>
        </w:r>
        <w:r>
          <w:rPr>
            <w:noProof/>
            <w:webHidden/>
          </w:rPr>
          <w:t>26</w:t>
        </w:r>
        <w:r>
          <w:rPr>
            <w:noProof/>
            <w:webHidden/>
          </w:rPr>
          <w:fldChar w:fldCharType="end"/>
        </w:r>
      </w:hyperlink>
    </w:p>
    <w:p w14:paraId="5A7DA033"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59" w:history="1">
        <w:r w:rsidRPr="00315C78">
          <w:rPr>
            <w:rStyle w:val="Hyperlink"/>
            <w:noProof/>
          </w:rPr>
          <w:t>8.19</w:t>
        </w:r>
        <w:r>
          <w:rPr>
            <w:rFonts w:asciiTheme="minorHAnsi" w:eastAsiaTheme="minorEastAsia" w:hAnsiTheme="minorHAnsi" w:cstheme="minorBidi"/>
            <w:caps w:val="0"/>
            <w:noProof/>
            <w:sz w:val="22"/>
            <w:szCs w:val="22"/>
            <w:lang w:eastAsia="en-GB"/>
          </w:rPr>
          <w:tab/>
        </w:r>
        <w:r w:rsidRPr="00315C78">
          <w:rPr>
            <w:rStyle w:val="Hyperlink"/>
            <w:noProof/>
          </w:rPr>
          <w:t>CONSTANT ACCELERATION</w:t>
        </w:r>
        <w:r>
          <w:rPr>
            <w:noProof/>
            <w:webHidden/>
          </w:rPr>
          <w:tab/>
        </w:r>
        <w:r>
          <w:rPr>
            <w:noProof/>
            <w:webHidden/>
          </w:rPr>
          <w:fldChar w:fldCharType="begin"/>
        </w:r>
        <w:r>
          <w:rPr>
            <w:noProof/>
            <w:webHidden/>
          </w:rPr>
          <w:instrText xml:space="preserve"> PAGEREF _Toc478541959 \h </w:instrText>
        </w:r>
        <w:r>
          <w:rPr>
            <w:noProof/>
            <w:webHidden/>
          </w:rPr>
        </w:r>
        <w:r>
          <w:rPr>
            <w:noProof/>
            <w:webHidden/>
          </w:rPr>
          <w:fldChar w:fldCharType="separate"/>
        </w:r>
        <w:r>
          <w:rPr>
            <w:noProof/>
            <w:webHidden/>
          </w:rPr>
          <w:t>26</w:t>
        </w:r>
        <w:r>
          <w:rPr>
            <w:noProof/>
            <w:webHidden/>
          </w:rPr>
          <w:fldChar w:fldCharType="end"/>
        </w:r>
      </w:hyperlink>
    </w:p>
    <w:p w14:paraId="2077B5E5"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60" w:history="1">
        <w:r w:rsidRPr="00315C78">
          <w:rPr>
            <w:rStyle w:val="Hyperlink"/>
            <w:noProof/>
          </w:rPr>
          <w:t>8.20</w:t>
        </w:r>
        <w:r>
          <w:rPr>
            <w:rFonts w:asciiTheme="minorHAnsi" w:eastAsiaTheme="minorEastAsia" w:hAnsiTheme="minorHAnsi" w:cstheme="minorBidi"/>
            <w:caps w:val="0"/>
            <w:noProof/>
            <w:sz w:val="22"/>
            <w:szCs w:val="22"/>
            <w:lang w:eastAsia="en-GB"/>
          </w:rPr>
          <w:tab/>
        </w:r>
        <w:r w:rsidRPr="00315C78">
          <w:rPr>
            <w:rStyle w:val="Hyperlink"/>
            <w:noProof/>
          </w:rPr>
          <w:t>THERMAL SHOCK</w:t>
        </w:r>
        <w:r>
          <w:rPr>
            <w:noProof/>
            <w:webHidden/>
          </w:rPr>
          <w:tab/>
        </w:r>
        <w:r>
          <w:rPr>
            <w:noProof/>
            <w:webHidden/>
          </w:rPr>
          <w:fldChar w:fldCharType="begin"/>
        </w:r>
        <w:r>
          <w:rPr>
            <w:noProof/>
            <w:webHidden/>
          </w:rPr>
          <w:instrText xml:space="preserve"> PAGEREF _Toc478541960 \h </w:instrText>
        </w:r>
        <w:r>
          <w:rPr>
            <w:noProof/>
            <w:webHidden/>
          </w:rPr>
        </w:r>
        <w:r>
          <w:rPr>
            <w:noProof/>
            <w:webHidden/>
          </w:rPr>
          <w:fldChar w:fldCharType="separate"/>
        </w:r>
        <w:r>
          <w:rPr>
            <w:noProof/>
            <w:webHidden/>
          </w:rPr>
          <w:t>26</w:t>
        </w:r>
        <w:r>
          <w:rPr>
            <w:noProof/>
            <w:webHidden/>
          </w:rPr>
          <w:fldChar w:fldCharType="end"/>
        </w:r>
      </w:hyperlink>
    </w:p>
    <w:p w14:paraId="2B89E537"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61" w:history="1">
        <w:r w:rsidRPr="00315C78">
          <w:rPr>
            <w:rStyle w:val="Hyperlink"/>
            <w:noProof/>
          </w:rPr>
          <w:t>8.21</w:t>
        </w:r>
        <w:r>
          <w:rPr>
            <w:rFonts w:asciiTheme="minorHAnsi" w:eastAsiaTheme="minorEastAsia" w:hAnsiTheme="minorHAnsi" w:cstheme="minorBidi"/>
            <w:caps w:val="0"/>
            <w:noProof/>
            <w:sz w:val="22"/>
            <w:szCs w:val="22"/>
            <w:lang w:eastAsia="en-GB"/>
          </w:rPr>
          <w:tab/>
        </w:r>
        <w:r w:rsidRPr="00315C78">
          <w:rPr>
            <w:rStyle w:val="Hyperlink"/>
            <w:noProof/>
          </w:rPr>
          <w:t>MOISTURE RESISTANCE</w:t>
        </w:r>
        <w:r>
          <w:rPr>
            <w:noProof/>
            <w:webHidden/>
          </w:rPr>
          <w:tab/>
        </w:r>
        <w:r>
          <w:rPr>
            <w:noProof/>
            <w:webHidden/>
          </w:rPr>
          <w:fldChar w:fldCharType="begin"/>
        </w:r>
        <w:r>
          <w:rPr>
            <w:noProof/>
            <w:webHidden/>
          </w:rPr>
          <w:instrText xml:space="preserve"> PAGEREF _Toc478541961 \h </w:instrText>
        </w:r>
        <w:r>
          <w:rPr>
            <w:noProof/>
            <w:webHidden/>
          </w:rPr>
        </w:r>
        <w:r>
          <w:rPr>
            <w:noProof/>
            <w:webHidden/>
          </w:rPr>
          <w:fldChar w:fldCharType="separate"/>
        </w:r>
        <w:r>
          <w:rPr>
            <w:noProof/>
            <w:webHidden/>
          </w:rPr>
          <w:t>26</w:t>
        </w:r>
        <w:r>
          <w:rPr>
            <w:noProof/>
            <w:webHidden/>
          </w:rPr>
          <w:fldChar w:fldCharType="end"/>
        </w:r>
      </w:hyperlink>
    </w:p>
    <w:p w14:paraId="642B2C58"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62" w:history="1">
        <w:r w:rsidRPr="00315C78">
          <w:rPr>
            <w:rStyle w:val="Hyperlink"/>
            <w:noProof/>
          </w:rPr>
          <w:t>8.22</w:t>
        </w:r>
        <w:r>
          <w:rPr>
            <w:rFonts w:asciiTheme="minorHAnsi" w:eastAsiaTheme="minorEastAsia" w:hAnsiTheme="minorHAnsi" w:cstheme="minorBidi"/>
            <w:caps w:val="0"/>
            <w:noProof/>
            <w:sz w:val="22"/>
            <w:szCs w:val="22"/>
            <w:lang w:eastAsia="en-GB"/>
          </w:rPr>
          <w:tab/>
        </w:r>
        <w:r w:rsidRPr="00315C78">
          <w:rPr>
            <w:rStyle w:val="Hyperlink"/>
            <w:noProof/>
          </w:rPr>
          <w:t>OPERATING LIFE</w:t>
        </w:r>
        <w:r>
          <w:rPr>
            <w:noProof/>
            <w:webHidden/>
          </w:rPr>
          <w:tab/>
        </w:r>
        <w:r>
          <w:rPr>
            <w:noProof/>
            <w:webHidden/>
          </w:rPr>
          <w:fldChar w:fldCharType="begin"/>
        </w:r>
        <w:r>
          <w:rPr>
            <w:noProof/>
            <w:webHidden/>
          </w:rPr>
          <w:instrText xml:space="preserve"> PAGEREF _Toc478541962 \h </w:instrText>
        </w:r>
        <w:r>
          <w:rPr>
            <w:noProof/>
            <w:webHidden/>
          </w:rPr>
        </w:r>
        <w:r>
          <w:rPr>
            <w:noProof/>
            <w:webHidden/>
          </w:rPr>
          <w:fldChar w:fldCharType="separate"/>
        </w:r>
        <w:r>
          <w:rPr>
            <w:noProof/>
            <w:webHidden/>
          </w:rPr>
          <w:t>26</w:t>
        </w:r>
        <w:r>
          <w:rPr>
            <w:noProof/>
            <w:webHidden/>
          </w:rPr>
          <w:fldChar w:fldCharType="end"/>
        </w:r>
      </w:hyperlink>
    </w:p>
    <w:p w14:paraId="6751231A"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63" w:history="1">
        <w:r w:rsidRPr="00315C78">
          <w:rPr>
            <w:rStyle w:val="Hyperlink"/>
            <w:noProof/>
          </w:rPr>
          <w:t>8.23</w:t>
        </w:r>
        <w:r>
          <w:rPr>
            <w:rFonts w:asciiTheme="minorHAnsi" w:eastAsiaTheme="minorEastAsia" w:hAnsiTheme="minorHAnsi" w:cstheme="minorBidi"/>
            <w:caps w:val="0"/>
            <w:noProof/>
            <w:sz w:val="22"/>
            <w:szCs w:val="22"/>
            <w:lang w:eastAsia="en-GB"/>
          </w:rPr>
          <w:tab/>
        </w:r>
        <w:r w:rsidRPr="00315C78">
          <w:rPr>
            <w:rStyle w:val="Hyperlink"/>
            <w:noProof/>
          </w:rPr>
          <w:t>PERMANENCE OF MARKING</w:t>
        </w:r>
        <w:r>
          <w:rPr>
            <w:noProof/>
            <w:webHidden/>
          </w:rPr>
          <w:tab/>
        </w:r>
        <w:r>
          <w:rPr>
            <w:noProof/>
            <w:webHidden/>
          </w:rPr>
          <w:fldChar w:fldCharType="begin"/>
        </w:r>
        <w:r>
          <w:rPr>
            <w:noProof/>
            <w:webHidden/>
          </w:rPr>
          <w:instrText xml:space="preserve"> PAGEREF _Toc478541963 \h </w:instrText>
        </w:r>
        <w:r>
          <w:rPr>
            <w:noProof/>
            <w:webHidden/>
          </w:rPr>
        </w:r>
        <w:r>
          <w:rPr>
            <w:noProof/>
            <w:webHidden/>
          </w:rPr>
          <w:fldChar w:fldCharType="separate"/>
        </w:r>
        <w:r>
          <w:rPr>
            <w:noProof/>
            <w:webHidden/>
          </w:rPr>
          <w:t>26</w:t>
        </w:r>
        <w:r>
          <w:rPr>
            <w:noProof/>
            <w:webHidden/>
          </w:rPr>
          <w:fldChar w:fldCharType="end"/>
        </w:r>
      </w:hyperlink>
    </w:p>
    <w:p w14:paraId="2EBC954E"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64" w:history="1">
        <w:r w:rsidRPr="00315C78">
          <w:rPr>
            <w:rStyle w:val="Hyperlink"/>
            <w:noProof/>
          </w:rPr>
          <w:t>8.24</w:t>
        </w:r>
        <w:r>
          <w:rPr>
            <w:rFonts w:asciiTheme="minorHAnsi" w:eastAsiaTheme="minorEastAsia" w:hAnsiTheme="minorHAnsi" w:cstheme="minorBidi"/>
            <w:caps w:val="0"/>
            <w:noProof/>
            <w:sz w:val="22"/>
            <w:szCs w:val="22"/>
            <w:lang w:eastAsia="en-GB"/>
          </w:rPr>
          <w:tab/>
        </w:r>
        <w:r w:rsidRPr="00315C78">
          <w:rPr>
            <w:rStyle w:val="Hyperlink"/>
            <w:noProof/>
          </w:rPr>
          <w:t>TERMINAL STRENGTH</w:t>
        </w:r>
        <w:r>
          <w:rPr>
            <w:noProof/>
            <w:webHidden/>
          </w:rPr>
          <w:tab/>
        </w:r>
        <w:r>
          <w:rPr>
            <w:noProof/>
            <w:webHidden/>
          </w:rPr>
          <w:fldChar w:fldCharType="begin"/>
        </w:r>
        <w:r>
          <w:rPr>
            <w:noProof/>
            <w:webHidden/>
          </w:rPr>
          <w:instrText xml:space="preserve"> PAGEREF _Toc478541964 \h </w:instrText>
        </w:r>
        <w:r>
          <w:rPr>
            <w:noProof/>
            <w:webHidden/>
          </w:rPr>
        </w:r>
        <w:r>
          <w:rPr>
            <w:noProof/>
            <w:webHidden/>
          </w:rPr>
          <w:fldChar w:fldCharType="separate"/>
        </w:r>
        <w:r>
          <w:rPr>
            <w:noProof/>
            <w:webHidden/>
          </w:rPr>
          <w:t>26</w:t>
        </w:r>
        <w:r>
          <w:rPr>
            <w:noProof/>
            <w:webHidden/>
          </w:rPr>
          <w:fldChar w:fldCharType="end"/>
        </w:r>
      </w:hyperlink>
    </w:p>
    <w:p w14:paraId="13B8AAA7" w14:textId="77777777" w:rsidR="008A0382" w:rsidRDefault="008A0382" w:rsidP="008A0382">
      <w:pPr>
        <w:pStyle w:val="TOC1"/>
        <w:rPr>
          <w:rFonts w:asciiTheme="minorHAnsi" w:eastAsiaTheme="minorEastAsia" w:hAnsiTheme="minorHAnsi" w:cstheme="minorBidi"/>
          <w:noProof/>
          <w:sz w:val="22"/>
          <w:szCs w:val="22"/>
          <w:lang w:eastAsia="en-GB"/>
        </w:rPr>
      </w:pPr>
      <w:hyperlink w:anchor="_Toc478541965" w:history="1">
        <w:r w:rsidRPr="00315C78">
          <w:rPr>
            <w:rStyle w:val="Hyperlink"/>
            <w:noProof/>
          </w:rPr>
          <w:t>9</w:t>
        </w:r>
        <w:r>
          <w:rPr>
            <w:rFonts w:asciiTheme="minorHAnsi" w:eastAsiaTheme="minorEastAsia" w:hAnsiTheme="minorHAnsi" w:cstheme="minorBidi"/>
            <w:noProof/>
            <w:sz w:val="22"/>
            <w:szCs w:val="22"/>
            <w:lang w:eastAsia="en-GB"/>
          </w:rPr>
          <w:tab/>
        </w:r>
        <w:r w:rsidRPr="00315C78">
          <w:rPr>
            <w:rStyle w:val="Hyperlink"/>
            <w:noProof/>
          </w:rPr>
          <w:t>DATA DOCUMENTATION</w:t>
        </w:r>
        <w:r>
          <w:rPr>
            <w:noProof/>
            <w:webHidden/>
          </w:rPr>
          <w:tab/>
        </w:r>
        <w:r>
          <w:rPr>
            <w:noProof/>
            <w:webHidden/>
          </w:rPr>
          <w:fldChar w:fldCharType="begin"/>
        </w:r>
        <w:r>
          <w:rPr>
            <w:noProof/>
            <w:webHidden/>
          </w:rPr>
          <w:instrText xml:space="preserve"> PAGEREF _Toc478541965 \h </w:instrText>
        </w:r>
        <w:r>
          <w:rPr>
            <w:noProof/>
            <w:webHidden/>
          </w:rPr>
        </w:r>
        <w:r>
          <w:rPr>
            <w:noProof/>
            <w:webHidden/>
          </w:rPr>
          <w:fldChar w:fldCharType="separate"/>
        </w:r>
        <w:r>
          <w:rPr>
            <w:noProof/>
            <w:webHidden/>
          </w:rPr>
          <w:t>27</w:t>
        </w:r>
        <w:r>
          <w:rPr>
            <w:noProof/>
            <w:webHidden/>
          </w:rPr>
          <w:fldChar w:fldCharType="end"/>
        </w:r>
      </w:hyperlink>
    </w:p>
    <w:p w14:paraId="2E778FED"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66" w:history="1">
        <w:r w:rsidRPr="00315C78">
          <w:rPr>
            <w:rStyle w:val="Hyperlink"/>
            <w:noProof/>
          </w:rPr>
          <w:t>9.1</w:t>
        </w:r>
        <w:r>
          <w:rPr>
            <w:rFonts w:asciiTheme="minorHAnsi" w:eastAsiaTheme="minorEastAsia" w:hAnsiTheme="minorHAnsi" w:cstheme="minorBidi"/>
            <w:caps w:val="0"/>
            <w:noProof/>
            <w:sz w:val="22"/>
            <w:szCs w:val="22"/>
            <w:lang w:eastAsia="en-GB"/>
          </w:rPr>
          <w:tab/>
        </w:r>
        <w:r w:rsidRPr="00315C78">
          <w:rPr>
            <w:rStyle w:val="Hyperlink"/>
            <w:noProof/>
          </w:rPr>
          <w:t>GENERAL</w:t>
        </w:r>
        <w:r>
          <w:rPr>
            <w:noProof/>
            <w:webHidden/>
          </w:rPr>
          <w:tab/>
        </w:r>
        <w:r>
          <w:rPr>
            <w:noProof/>
            <w:webHidden/>
          </w:rPr>
          <w:fldChar w:fldCharType="begin"/>
        </w:r>
        <w:r>
          <w:rPr>
            <w:noProof/>
            <w:webHidden/>
          </w:rPr>
          <w:instrText xml:space="preserve"> PAGEREF _Toc478541966 \h </w:instrText>
        </w:r>
        <w:r>
          <w:rPr>
            <w:noProof/>
            <w:webHidden/>
          </w:rPr>
        </w:r>
        <w:r>
          <w:rPr>
            <w:noProof/>
            <w:webHidden/>
          </w:rPr>
          <w:fldChar w:fldCharType="separate"/>
        </w:r>
        <w:r>
          <w:rPr>
            <w:noProof/>
            <w:webHidden/>
          </w:rPr>
          <w:t>27</w:t>
        </w:r>
        <w:r>
          <w:rPr>
            <w:noProof/>
            <w:webHidden/>
          </w:rPr>
          <w:fldChar w:fldCharType="end"/>
        </w:r>
      </w:hyperlink>
    </w:p>
    <w:p w14:paraId="3BD946F9"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67" w:history="1">
        <w:r w:rsidRPr="00315C78">
          <w:rPr>
            <w:rStyle w:val="Hyperlink"/>
            <w:noProof/>
          </w:rPr>
          <w:t>9.1.1</w:t>
        </w:r>
        <w:r>
          <w:rPr>
            <w:rFonts w:asciiTheme="minorHAnsi" w:eastAsiaTheme="minorEastAsia" w:hAnsiTheme="minorHAnsi" w:cstheme="minorBidi"/>
            <w:noProof/>
            <w:sz w:val="22"/>
            <w:szCs w:val="22"/>
            <w:lang w:eastAsia="en-GB"/>
          </w:rPr>
          <w:tab/>
        </w:r>
        <w:r w:rsidRPr="00315C78">
          <w:rPr>
            <w:rStyle w:val="Hyperlink"/>
            <w:noProof/>
          </w:rPr>
          <w:t>Qualification and Qualification Maintenance</w:t>
        </w:r>
        <w:r>
          <w:rPr>
            <w:noProof/>
            <w:webHidden/>
          </w:rPr>
          <w:tab/>
        </w:r>
        <w:r>
          <w:rPr>
            <w:noProof/>
            <w:webHidden/>
          </w:rPr>
          <w:fldChar w:fldCharType="begin"/>
        </w:r>
        <w:r>
          <w:rPr>
            <w:noProof/>
            <w:webHidden/>
          </w:rPr>
          <w:instrText xml:space="preserve"> PAGEREF _Toc478541967 \h </w:instrText>
        </w:r>
        <w:r>
          <w:rPr>
            <w:noProof/>
            <w:webHidden/>
          </w:rPr>
        </w:r>
        <w:r>
          <w:rPr>
            <w:noProof/>
            <w:webHidden/>
          </w:rPr>
          <w:fldChar w:fldCharType="separate"/>
        </w:r>
        <w:r>
          <w:rPr>
            <w:noProof/>
            <w:webHidden/>
          </w:rPr>
          <w:t>27</w:t>
        </w:r>
        <w:r>
          <w:rPr>
            <w:noProof/>
            <w:webHidden/>
          </w:rPr>
          <w:fldChar w:fldCharType="end"/>
        </w:r>
      </w:hyperlink>
    </w:p>
    <w:p w14:paraId="19848A10"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68" w:history="1">
        <w:r w:rsidRPr="00315C78">
          <w:rPr>
            <w:rStyle w:val="Hyperlink"/>
            <w:noProof/>
          </w:rPr>
          <w:t>9.1.2</w:t>
        </w:r>
        <w:r>
          <w:rPr>
            <w:rFonts w:asciiTheme="minorHAnsi" w:eastAsiaTheme="minorEastAsia" w:hAnsiTheme="minorHAnsi" w:cstheme="minorBidi"/>
            <w:noProof/>
            <w:sz w:val="22"/>
            <w:szCs w:val="22"/>
            <w:lang w:eastAsia="en-GB"/>
          </w:rPr>
          <w:tab/>
        </w:r>
        <w:r w:rsidRPr="00315C78">
          <w:rPr>
            <w:rStyle w:val="Hyperlink"/>
            <w:noProof/>
          </w:rPr>
          <w:t>Component Procurement and Delivery</w:t>
        </w:r>
        <w:r>
          <w:rPr>
            <w:noProof/>
            <w:webHidden/>
          </w:rPr>
          <w:tab/>
        </w:r>
        <w:r>
          <w:rPr>
            <w:noProof/>
            <w:webHidden/>
          </w:rPr>
          <w:fldChar w:fldCharType="begin"/>
        </w:r>
        <w:r>
          <w:rPr>
            <w:noProof/>
            <w:webHidden/>
          </w:rPr>
          <w:instrText xml:space="preserve"> PAGEREF _Toc478541968 \h </w:instrText>
        </w:r>
        <w:r>
          <w:rPr>
            <w:noProof/>
            <w:webHidden/>
          </w:rPr>
        </w:r>
        <w:r>
          <w:rPr>
            <w:noProof/>
            <w:webHidden/>
          </w:rPr>
          <w:fldChar w:fldCharType="separate"/>
        </w:r>
        <w:r>
          <w:rPr>
            <w:noProof/>
            <w:webHidden/>
          </w:rPr>
          <w:t>27</w:t>
        </w:r>
        <w:r>
          <w:rPr>
            <w:noProof/>
            <w:webHidden/>
          </w:rPr>
          <w:fldChar w:fldCharType="end"/>
        </w:r>
      </w:hyperlink>
    </w:p>
    <w:p w14:paraId="0CB145DB"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69" w:history="1">
        <w:r w:rsidRPr="00315C78">
          <w:rPr>
            <w:rStyle w:val="Hyperlink"/>
            <w:noProof/>
          </w:rPr>
          <w:t>9.1.3</w:t>
        </w:r>
        <w:r>
          <w:rPr>
            <w:rFonts w:asciiTheme="minorHAnsi" w:eastAsiaTheme="minorEastAsia" w:hAnsiTheme="minorHAnsi" w:cstheme="minorBidi"/>
            <w:noProof/>
            <w:sz w:val="22"/>
            <w:szCs w:val="22"/>
            <w:lang w:eastAsia="en-GB"/>
          </w:rPr>
          <w:tab/>
        </w:r>
        <w:r w:rsidRPr="00315C78">
          <w:rPr>
            <w:rStyle w:val="Hyperlink"/>
            <w:noProof/>
          </w:rPr>
          <w:t>Additional Documentation</w:t>
        </w:r>
        <w:r>
          <w:rPr>
            <w:noProof/>
            <w:webHidden/>
          </w:rPr>
          <w:tab/>
        </w:r>
        <w:r>
          <w:rPr>
            <w:noProof/>
            <w:webHidden/>
          </w:rPr>
          <w:fldChar w:fldCharType="begin"/>
        </w:r>
        <w:r>
          <w:rPr>
            <w:noProof/>
            <w:webHidden/>
          </w:rPr>
          <w:instrText xml:space="preserve"> PAGEREF _Toc478541969 \h </w:instrText>
        </w:r>
        <w:r>
          <w:rPr>
            <w:noProof/>
            <w:webHidden/>
          </w:rPr>
        </w:r>
        <w:r>
          <w:rPr>
            <w:noProof/>
            <w:webHidden/>
          </w:rPr>
          <w:fldChar w:fldCharType="separate"/>
        </w:r>
        <w:r>
          <w:rPr>
            <w:noProof/>
            <w:webHidden/>
          </w:rPr>
          <w:t>27</w:t>
        </w:r>
        <w:r>
          <w:rPr>
            <w:noProof/>
            <w:webHidden/>
          </w:rPr>
          <w:fldChar w:fldCharType="end"/>
        </w:r>
      </w:hyperlink>
    </w:p>
    <w:p w14:paraId="07D1A553"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70" w:history="1">
        <w:r w:rsidRPr="00315C78">
          <w:rPr>
            <w:rStyle w:val="Hyperlink"/>
            <w:noProof/>
          </w:rPr>
          <w:t>9.1.4</w:t>
        </w:r>
        <w:r>
          <w:rPr>
            <w:rFonts w:asciiTheme="minorHAnsi" w:eastAsiaTheme="minorEastAsia" w:hAnsiTheme="minorHAnsi" w:cstheme="minorBidi"/>
            <w:noProof/>
            <w:sz w:val="22"/>
            <w:szCs w:val="22"/>
            <w:lang w:eastAsia="en-GB"/>
          </w:rPr>
          <w:tab/>
        </w:r>
        <w:r w:rsidRPr="00315C78">
          <w:rPr>
            <w:rStyle w:val="Hyperlink"/>
            <w:noProof/>
          </w:rPr>
          <w:t>Data Retention/Data Access</w:t>
        </w:r>
        <w:r>
          <w:rPr>
            <w:noProof/>
            <w:webHidden/>
          </w:rPr>
          <w:tab/>
        </w:r>
        <w:r>
          <w:rPr>
            <w:noProof/>
            <w:webHidden/>
          </w:rPr>
          <w:fldChar w:fldCharType="begin"/>
        </w:r>
        <w:r>
          <w:rPr>
            <w:noProof/>
            <w:webHidden/>
          </w:rPr>
          <w:instrText xml:space="preserve"> PAGEREF _Toc478541970 \h </w:instrText>
        </w:r>
        <w:r>
          <w:rPr>
            <w:noProof/>
            <w:webHidden/>
          </w:rPr>
        </w:r>
        <w:r>
          <w:rPr>
            <w:noProof/>
            <w:webHidden/>
          </w:rPr>
          <w:fldChar w:fldCharType="separate"/>
        </w:r>
        <w:r>
          <w:rPr>
            <w:noProof/>
            <w:webHidden/>
          </w:rPr>
          <w:t>27</w:t>
        </w:r>
        <w:r>
          <w:rPr>
            <w:noProof/>
            <w:webHidden/>
          </w:rPr>
          <w:fldChar w:fldCharType="end"/>
        </w:r>
      </w:hyperlink>
    </w:p>
    <w:p w14:paraId="10C00E90"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71" w:history="1">
        <w:r w:rsidRPr="00315C78">
          <w:rPr>
            <w:rStyle w:val="Hyperlink"/>
            <w:noProof/>
          </w:rPr>
          <w:t>9.2</w:t>
        </w:r>
        <w:r>
          <w:rPr>
            <w:rFonts w:asciiTheme="minorHAnsi" w:eastAsiaTheme="minorEastAsia" w:hAnsiTheme="minorHAnsi" w:cstheme="minorBidi"/>
            <w:caps w:val="0"/>
            <w:noProof/>
            <w:sz w:val="22"/>
            <w:szCs w:val="22"/>
            <w:lang w:eastAsia="en-GB"/>
          </w:rPr>
          <w:tab/>
        </w:r>
        <w:r w:rsidRPr="00315C78">
          <w:rPr>
            <w:rStyle w:val="Hyperlink"/>
            <w:noProof/>
          </w:rPr>
          <w:t>COVER SHEET(S)</w:t>
        </w:r>
        <w:r>
          <w:rPr>
            <w:noProof/>
            <w:webHidden/>
          </w:rPr>
          <w:tab/>
        </w:r>
        <w:r>
          <w:rPr>
            <w:noProof/>
            <w:webHidden/>
          </w:rPr>
          <w:fldChar w:fldCharType="begin"/>
        </w:r>
        <w:r>
          <w:rPr>
            <w:noProof/>
            <w:webHidden/>
          </w:rPr>
          <w:instrText xml:space="preserve"> PAGEREF _Toc478541971 \h </w:instrText>
        </w:r>
        <w:r>
          <w:rPr>
            <w:noProof/>
            <w:webHidden/>
          </w:rPr>
        </w:r>
        <w:r>
          <w:rPr>
            <w:noProof/>
            <w:webHidden/>
          </w:rPr>
          <w:fldChar w:fldCharType="separate"/>
        </w:r>
        <w:r>
          <w:rPr>
            <w:noProof/>
            <w:webHidden/>
          </w:rPr>
          <w:t>28</w:t>
        </w:r>
        <w:r>
          <w:rPr>
            <w:noProof/>
            <w:webHidden/>
          </w:rPr>
          <w:fldChar w:fldCharType="end"/>
        </w:r>
      </w:hyperlink>
    </w:p>
    <w:p w14:paraId="32FB60A3"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72" w:history="1">
        <w:r w:rsidRPr="00315C78">
          <w:rPr>
            <w:rStyle w:val="Hyperlink"/>
            <w:noProof/>
          </w:rPr>
          <w:t>9.3</w:t>
        </w:r>
        <w:r>
          <w:rPr>
            <w:rFonts w:asciiTheme="minorHAnsi" w:eastAsiaTheme="minorEastAsia" w:hAnsiTheme="minorHAnsi" w:cstheme="minorBidi"/>
            <w:caps w:val="0"/>
            <w:noProof/>
            <w:sz w:val="22"/>
            <w:szCs w:val="22"/>
            <w:lang w:eastAsia="en-GB"/>
          </w:rPr>
          <w:tab/>
        </w:r>
        <w:r w:rsidRPr="00315C78">
          <w:rPr>
            <w:rStyle w:val="Hyperlink"/>
            <w:noProof/>
          </w:rPr>
          <w:t>LIST OF EQUIPMENT USED</w:t>
        </w:r>
        <w:r>
          <w:rPr>
            <w:noProof/>
            <w:webHidden/>
          </w:rPr>
          <w:tab/>
        </w:r>
        <w:r>
          <w:rPr>
            <w:noProof/>
            <w:webHidden/>
          </w:rPr>
          <w:fldChar w:fldCharType="begin"/>
        </w:r>
        <w:r>
          <w:rPr>
            <w:noProof/>
            <w:webHidden/>
          </w:rPr>
          <w:instrText xml:space="preserve"> PAGEREF _Toc478541972 \h </w:instrText>
        </w:r>
        <w:r>
          <w:rPr>
            <w:noProof/>
            <w:webHidden/>
          </w:rPr>
        </w:r>
        <w:r>
          <w:rPr>
            <w:noProof/>
            <w:webHidden/>
          </w:rPr>
          <w:fldChar w:fldCharType="separate"/>
        </w:r>
        <w:r>
          <w:rPr>
            <w:noProof/>
            <w:webHidden/>
          </w:rPr>
          <w:t>28</w:t>
        </w:r>
        <w:r>
          <w:rPr>
            <w:noProof/>
            <w:webHidden/>
          </w:rPr>
          <w:fldChar w:fldCharType="end"/>
        </w:r>
      </w:hyperlink>
    </w:p>
    <w:p w14:paraId="70B71B23"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73" w:history="1">
        <w:r w:rsidRPr="00315C78">
          <w:rPr>
            <w:rStyle w:val="Hyperlink"/>
            <w:noProof/>
          </w:rPr>
          <w:t>9.4</w:t>
        </w:r>
        <w:r>
          <w:rPr>
            <w:rFonts w:asciiTheme="minorHAnsi" w:eastAsiaTheme="minorEastAsia" w:hAnsiTheme="minorHAnsi" w:cstheme="minorBidi"/>
            <w:caps w:val="0"/>
            <w:noProof/>
            <w:sz w:val="22"/>
            <w:szCs w:val="22"/>
            <w:lang w:eastAsia="en-GB"/>
          </w:rPr>
          <w:tab/>
        </w:r>
        <w:r w:rsidRPr="00315C78">
          <w:rPr>
            <w:rStyle w:val="Hyperlink"/>
            <w:noProof/>
          </w:rPr>
          <w:t>LIST OF TEST REFERENCES</w:t>
        </w:r>
        <w:r>
          <w:rPr>
            <w:noProof/>
            <w:webHidden/>
          </w:rPr>
          <w:tab/>
        </w:r>
        <w:r>
          <w:rPr>
            <w:noProof/>
            <w:webHidden/>
          </w:rPr>
          <w:fldChar w:fldCharType="begin"/>
        </w:r>
        <w:r>
          <w:rPr>
            <w:noProof/>
            <w:webHidden/>
          </w:rPr>
          <w:instrText xml:space="preserve"> PAGEREF _Toc478541973 \h </w:instrText>
        </w:r>
        <w:r>
          <w:rPr>
            <w:noProof/>
            <w:webHidden/>
          </w:rPr>
        </w:r>
        <w:r>
          <w:rPr>
            <w:noProof/>
            <w:webHidden/>
          </w:rPr>
          <w:fldChar w:fldCharType="separate"/>
        </w:r>
        <w:r>
          <w:rPr>
            <w:noProof/>
            <w:webHidden/>
          </w:rPr>
          <w:t>28</w:t>
        </w:r>
        <w:r>
          <w:rPr>
            <w:noProof/>
            <w:webHidden/>
          </w:rPr>
          <w:fldChar w:fldCharType="end"/>
        </w:r>
      </w:hyperlink>
    </w:p>
    <w:p w14:paraId="3B990A52"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74" w:history="1">
        <w:r w:rsidRPr="00315C78">
          <w:rPr>
            <w:rStyle w:val="Hyperlink"/>
            <w:noProof/>
          </w:rPr>
          <w:t>9.5</w:t>
        </w:r>
        <w:r>
          <w:rPr>
            <w:rFonts w:asciiTheme="minorHAnsi" w:eastAsiaTheme="minorEastAsia" w:hAnsiTheme="minorHAnsi" w:cstheme="minorBidi"/>
            <w:caps w:val="0"/>
            <w:noProof/>
            <w:sz w:val="22"/>
            <w:szCs w:val="22"/>
            <w:lang w:eastAsia="en-GB"/>
          </w:rPr>
          <w:tab/>
        </w:r>
        <w:r w:rsidRPr="00315C78">
          <w:rPr>
            <w:rStyle w:val="Hyperlink"/>
            <w:noProof/>
          </w:rPr>
          <w:t>WAFER LOT ACCEPTANCE DATA (CHART F2)</w:t>
        </w:r>
        <w:r>
          <w:rPr>
            <w:noProof/>
            <w:webHidden/>
          </w:rPr>
          <w:tab/>
        </w:r>
        <w:r>
          <w:rPr>
            <w:noProof/>
            <w:webHidden/>
          </w:rPr>
          <w:fldChar w:fldCharType="begin"/>
        </w:r>
        <w:r>
          <w:rPr>
            <w:noProof/>
            <w:webHidden/>
          </w:rPr>
          <w:instrText xml:space="preserve"> PAGEREF _Toc478541974 \h </w:instrText>
        </w:r>
        <w:r>
          <w:rPr>
            <w:noProof/>
            <w:webHidden/>
          </w:rPr>
        </w:r>
        <w:r>
          <w:rPr>
            <w:noProof/>
            <w:webHidden/>
          </w:rPr>
          <w:fldChar w:fldCharType="separate"/>
        </w:r>
        <w:r>
          <w:rPr>
            <w:noProof/>
            <w:webHidden/>
          </w:rPr>
          <w:t>28</w:t>
        </w:r>
        <w:r>
          <w:rPr>
            <w:noProof/>
            <w:webHidden/>
          </w:rPr>
          <w:fldChar w:fldCharType="end"/>
        </w:r>
      </w:hyperlink>
    </w:p>
    <w:p w14:paraId="792DC853"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75" w:history="1">
        <w:r w:rsidRPr="00315C78">
          <w:rPr>
            <w:rStyle w:val="Hyperlink"/>
            <w:noProof/>
          </w:rPr>
          <w:t>9.6</w:t>
        </w:r>
        <w:r>
          <w:rPr>
            <w:rFonts w:asciiTheme="minorHAnsi" w:eastAsiaTheme="minorEastAsia" w:hAnsiTheme="minorHAnsi" w:cstheme="minorBidi"/>
            <w:caps w:val="0"/>
            <w:noProof/>
            <w:sz w:val="22"/>
            <w:szCs w:val="22"/>
            <w:lang w:eastAsia="en-GB"/>
          </w:rPr>
          <w:tab/>
        </w:r>
        <w:r w:rsidRPr="00315C78">
          <w:rPr>
            <w:rStyle w:val="Hyperlink"/>
            <w:noProof/>
          </w:rPr>
          <w:t>SPECIAL IN-PROCESS CONTROLS DATA (CHART F2)</w:t>
        </w:r>
        <w:r>
          <w:rPr>
            <w:noProof/>
            <w:webHidden/>
          </w:rPr>
          <w:tab/>
        </w:r>
        <w:r>
          <w:rPr>
            <w:noProof/>
            <w:webHidden/>
          </w:rPr>
          <w:fldChar w:fldCharType="begin"/>
        </w:r>
        <w:r>
          <w:rPr>
            <w:noProof/>
            <w:webHidden/>
          </w:rPr>
          <w:instrText xml:space="preserve"> PAGEREF _Toc478541975 \h </w:instrText>
        </w:r>
        <w:r>
          <w:rPr>
            <w:noProof/>
            <w:webHidden/>
          </w:rPr>
        </w:r>
        <w:r>
          <w:rPr>
            <w:noProof/>
            <w:webHidden/>
          </w:rPr>
          <w:fldChar w:fldCharType="separate"/>
        </w:r>
        <w:r>
          <w:rPr>
            <w:noProof/>
            <w:webHidden/>
          </w:rPr>
          <w:t>28</w:t>
        </w:r>
        <w:r>
          <w:rPr>
            <w:noProof/>
            <w:webHidden/>
          </w:rPr>
          <w:fldChar w:fldCharType="end"/>
        </w:r>
      </w:hyperlink>
    </w:p>
    <w:p w14:paraId="6C6AFE81"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76" w:history="1">
        <w:r w:rsidRPr="00315C78">
          <w:rPr>
            <w:rStyle w:val="Hyperlink"/>
            <w:noProof/>
          </w:rPr>
          <w:t>9.7</w:t>
        </w:r>
        <w:r>
          <w:rPr>
            <w:rFonts w:asciiTheme="minorHAnsi" w:eastAsiaTheme="minorEastAsia" w:hAnsiTheme="minorHAnsi" w:cstheme="minorBidi"/>
            <w:caps w:val="0"/>
            <w:noProof/>
            <w:sz w:val="22"/>
            <w:szCs w:val="22"/>
            <w:lang w:eastAsia="en-GB"/>
          </w:rPr>
          <w:tab/>
        </w:r>
        <w:r w:rsidRPr="00315C78">
          <w:rPr>
            <w:rStyle w:val="Hyperlink"/>
            <w:noProof/>
          </w:rPr>
          <w:t>SCREENING TESTS DATA (CHARTS F3A AND F3B)</w:t>
        </w:r>
        <w:r>
          <w:rPr>
            <w:noProof/>
            <w:webHidden/>
          </w:rPr>
          <w:tab/>
        </w:r>
        <w:r>
          <w:rPr>
            <w:noProof/>
            <w:webHidden/>
          </w:rPr>
          <w:fldChar w:fldCharType="begin"/>
        </w:r>
        <w:r>
          <w:rPr>
            <w:noProof/>
            <w:webHidden/>
          </w:rPr>
          <w:instrText xml:space="preserve"> PAGEREF _Toc478541976 \h </w:instrText>
        </w:r>
        <w:r>
          <w:rPr>
            <w:noProof/>
            <w:webHidden/>
          </w:rPr>
        </w:r>
        <w:r>
          <w:rPr>
            <w:noProof/>
            <w:webHidden/>
          </w:rPr>
          <w:fldChar w:fldCharType="separate"/>
        </w:r>
        <w:r>
          <w:rPr>
            <w:noProof/>
            <w:webHidden/>
          </w:rPr>
          <w:t>28</w:t>
        </w:r>
        <w:r>
          <w:rPr>
            <w:noProof/>
            <w:webHidden/>
          </w:rPr>
          <w:fldChar w:fldCharType="end"/>
        </w:r>
      </w:hyperlink>
    </w:p>
    <w:p w14:paraId="5FB2797F"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77" w:history="1">
        <w:r w:rsidRPr="00315C78">
          <w:rPr>
            <w:rStyle w:val="Hyperlink"/>
            <w:noProof/>
          </w:rPr>
          <w:t>9.8</w:t>
        </w:r>
        <w:r>
          <w:rPr>
            <w:rFonts w:asciiTheme="minorHAnsi" w:eastAsiaTheme="minorEastAsia" w:hAnsiTheme="minorHAnsi" w:cstheme="minorBidi"/>
            <w:caps w:val="0"/>
            <w:noProof/>
            <w:sz w:val="22"/>
            <w:szCs w:val="22"/>
            <w:lang w:eastAsia="en-GB"/>
          </w:rPr>
          <w:tab/>
        </w:r>
        <w:r w:rsidRPr="00315C78">
          <w:rPr>
            <w:rStyle w:val="Hyperlink"/>
            <w:noProof/>
          </w:rPr>
          <w:t>QUALIFICATION AND PERIODIC TESTS DATA (CHARTS F4A AND F4B)</w:t>
        </w:r>
        <w:r>
          <w:rPr>
            <w:noProof/>
            <w:webHidden/>
          </w:rPr>
          <w:tab/>
        </w:r>
        <w:r>
          <w:rPr>
            <w:noProof/>
            <w:webHidden/>
          </w:rPr>
          <w:fldChar w:fldCharType="begin"/>
        </w:r>
        <w:r>
          <w:rPr>
            <w:noProof/>
            <w:webHidden/>
          </w:rPr>
          <w:instrText xml:space="preserve"> PAGEREF _Toc478541977 \h </w:instrText>
        </w:r>
        <w:r>
          <w:rPr>
            <w:noProof/>
            <w:webHidden/>
          </w:rPr>
        </w:r>
        <w:r>
          <w:rPr>
            <w:noProof/>
            <w:webHidden/>
          </w:rPr>
          <w:fldChar w:fldCharType="separate"/>
        </w:r>
        <w:r>
          <w:rPr>
            <w:noProof/>
            <w:webHidden/>
          </w:rPr>
          <w:t>29</w:t>
        </w:r>
        <w:r>
          <w:rPr>
            <w:noProof/>
            <w:webHidden/>
          </w:rPr>
          <w:fldChar w:fldCharType="end"/>
        </w:r>
      </w:hyperlink>
    </w:p>
    <w:p w14:paraId="5CEBE6DC"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78" w:history="1">
        <w:r w:rsidRPr="00315C78">
          <w:rPr>
            <w:rStyle w:val="Hyperlink"/>
            <w:noProof/>
          </w:rPr>
          <w:t>9.8.1</w:t>
        </w:r>
        <w:r>
          <w:rPr>
            <w:rFonts w:asciiTheme="minorHAnsi" w:eastAsiaTheme="minorEastAsia" w:hAnsiTheme="minorHAnsi" w:cstheme="minorBidi"/>
            <w:noProof/>
            <w:sz w:val="22"/>
            <w:szCs w:val="22"/>
            <w:lang w:eastAsia="en-GB"/>
          </w:rPr>
          <w:tab/>
        </w:r>
        <w:r w:rsidRPr="00315C78">
          <w:rPr>
            <w:rStyle w:val="Hyperlink"/>
            <w:noProof/>
          </w:rPr>
          <w:t>Qualification Testing</w:t>
        </w:r>
        <w:r>
          <w:rPr>
            <w:noProof/>
            <w:webHidden/>
          </w:rPr>
          <w:tab/>
        </w:r>
        <w:r>
          <w:rPr>
            <w:noProof/>
            <w:webHidden/>
          </w:rPr>
          <w:fldChar w:fldCharType="begin"/>
        </w:r>
        <w:r>
          <w:rPr>
            <w:noProof/>
            <w:webHidden/>
          </w:rPr>
          <w:instrText xml:space="preserve"> PAGEREF _Toc478541978 \h </w:instrText>
        </w:r>
        <w:r>
          <w:rPr>
            <w:noProof/>
            <w:webHidden/>
          </w:rPr>
        </w:r>
        <w:r>
          <w:rPr>
            <w:noProof/>
            <w:webHidden/>
          </w:rPr>
          <w:fldChar w:fldCharType="separate"/>
        </w:r>
        <w:r>
          <w:rPr>
            <w:noProof/>
            <w:webHidden/>
          </w:rPr>
          <w:t>29</w:t>
        </w:r>
        <w:r>
          <w:rPr>
            <w:noProof/>
            <w:webHidden/>
          </w:rPr>
          <w:fldChar w:fldCharType="end"/>
        </w:r>
      </w:hyperlink>
    </w:p>
    <w:p w14:paraId="61046B13"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79" w:history="1">
        <w:r w:rsidRPr="00315C78">
          <w:rPr>
            <w:rStyle w:val="Hyperlink"/>
            <w:noProof/>
          </w:rPr>
          <w:t>9.8.2</w:t>
        </w:r>
        <w:r>
          <w:rPr>
            <w:rFonts w:asciiTheme="minorHAnsi" w:eastAsiaTheme="minorEastAsia" w:hAnsiTheme="minorHAnsi" w:cstheme="minorBidi"/>
            <w:noProof/>
            <w:sz w:val="22"/>
            <w:szCs w:val="22"/>
            <w:lang w:eastAsia="en-GB"/>
          </w:rPr>
          <w:tab/>
        </w:r>
        <w:r w:rsidRPr="00315C78">
          <w:rPr>
            <w:rStyle w:val="Hyperlink"/>
            <w:noProof/>
          </w:rPr>
          <w:t>Periodic Testing for Qualification Maintenance</w:t>
        </w:r>
        <w:r>
          <w:rPr>
            <w:noProof/>
            <w:webHidden/>
          </w:rPr>
          <w:tab/>
        </w:r>
        <w:r>
          <w:rPr>
            <w:noProof/>
            <w:webHidden/>
          </w:rPr>
          <w:fldChar w:fldCharType="begin"/>
        </w:r>
        <w:r>
          <w:rPr>
            <w:noProof/>
            <w:webHidden/>
          </w:rPr>
          <w:instrText xml:space="preserve"> PAGEREF _Toc478541979 \h </w:instrText>
        </w:r>
        <w:r>
          <w:rPr>
            <w:noProof/>
            <w:webHidden/>
          </w:rPr>
        </w:r>
        <w:r>
          <w:rPr>
            <w:noProof/>
            <w:webHidden/>
          </w:rPr>
          <w:fldChar w:fldCharType="separate"/>
        </w:r>
        <w:r>
          <w:rPr>
            <w:noProof/>
            <w:webHidden/>
          </w:rPr>
          <w:t>29</w:t>
        </w:r>
        <w:r>
          <w:rPr>
            <w:noProof/>
            <w:webHidden/>
          </w:rPr>
          <w:fldChar w:fldCharType="end"/>
        </w:r>
      </w:hyperlink>
    </w:p>
    <w:p w14:paraId="018C99FD"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80" w:history="1">
        <w:r w:rsidRPr="00315C78">
          <w:rPr>
            <w:rStyle w:val="Hyperlink"/>
            <w:noProof/>
          </w:rPr>
          <w:t>9.8.3</w:t>
        </w:r>
        <w:r>
          <w:rPr>
            <w:rFonts w:asciiTheme="minorHAnsi" w:eastAsiaTheme="minorEastAsia" w:hAnsiTheme="minorHAnsi" w:cstheme="minorBidi"/>
            <w:noProof/>
            <w:sz w:val="22"/>
            <w:szCs w:val="22"/>
            <w:lang w:eastAsia="en-GB"/>
          </w:rPr>
          <w:tab/>
        </w:r>
        <w:r w:rsidRPr="00315C78">
          <w:rPr>
            <w:rStyle w:val="Hyperlink"/>
            <w:noProof/>
          </w:rPr>
          <w:t>Lot Validation Testing</w:t>
        </w:r>
        <w:r>
          <w:rPr>
            <w:noProof/>
            <w:webHidden/>
          </w:rPr>
          <w:tab/>
        </w:r>
        <w:r>
          <w:rPr>
            <w:noProof/>
            <w:webHidden/>
          </w:rPr>
          <w:fldChar w:fldCharType="begin"/>
        </w:r>
        <w:r>
          <w:rPr>
            <w:noProof/>
            <w:webHidden/>
          </w:rPr>
          <w:instrText xml:space="preserve"> PAGEREF _Toc478541980 \h </w:instrText>
        </w:r>
        <w:r>
          <w:rPr>
            <w:noProof/>
            <w:webHidden/>
          </w:rPr>
        </w:r>
        <w:r>
          <w:rPr>
            <w:noProof/>
            <w:webHidden/>
          </w:rPr>
          <w:fldChar w:fldCharType="separate"/>
        </w:r>
        <w:r>
          <w:rPr>
            <w:noProof/>
            <w:webHidden/>
          </w:rPr>
          <w:t>29</w:t>
        </w:r>
        <w:r>
          <w:rPr>
            <w:noProof/>
            <w:webHidden/>
          </w:rPr>
          <w:fldChar w:fldCharType="end"/>
        </w:r>
      </w:hyperlink>
    </w:p>
    <w:p w14:paraId="09FC2979"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81" w:history="1">
        <w:r w:rsidRPr="00315C78">
          <w:rPr>
            <w:rStyle w:val="Hyperlink"/>
            <w:noProof/>
          </w:rPr>
          <w:t>9.9</w:t>
        </w:r>
        <w:r>
          <w:rPr>
            <w:rFonts w:asciiTheme="minorHAnsi" w:eastAsiaTheme="minorEastAsia" w:hAnsiTheme="minorHAnsi" w:cstheme="minorBidi"/>
            <w:caps w:val="0"/>
            <w:noProof/>
            <w:sz w:val="22"/>
            <w:szCs w:val="22"/>
            <w:lang w:eastAsia="en-GB"/>
          </w:rPr>
          <w:tab/>
        </w:r>
        <w:r w:rsidRPr="00315C78">
          <w:rPr>
            <w:rStyle w:val="Hyperlink"/>
            <w:noProof/>
          </w:rPr>
          <w:t>FAILED COMPONENTS LIST AND FAILURE ANALYSIS REPORT</w:t>
        </w:r>
        <w:r>
          <w:rPr>
            <w:noProof/>
            <w:webHidden/>
          </w:rPr>
          <w:tab/>
        </w:r>
        <w:r>
          <w:rPr>
            <w:noProof/>
            <w:webHidden/>
          </w:rPr>
          <w:fldChar w:fldCharType="begin"/>
        </w:r>
        <w:r>
          <w:rPr>
            <w:noProof/>
            <w:webHidden/>
          </w:rPr>
          <w:instrText xml:space="preserve"> PAGEREF _Toc478541981 \h </w:instrText>
        </w:r>
        <w:r>
          <w:rPr>
            <w:noProof/>
            <w:webHidden/>
          </w:rPr>
        </w:r>
        <w:r>
          <w:rPr>
            <w:noProof/>
            <w:webHidden/>
          </w:rPr>
          <w:fldChar w:fldCharType="separate"/>
        </w:r>
        <w:r>
          <w:rPr>
            <w:noProof/>
            <w:webHidden/>
          </w:rPr>
          <w:t>29</w:t>
        </w:r>
        <w:r>
          <w:rPr>
            <w:noProof/>
            <w:webHidden/>
          </w:rPr>
          <w:fldChar w:fldCharType="end"/>
        </w:r>
      </w:hyperlink>
    </w:p>
    <w:p w14:paraId="29CFC108"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82" w:history="1">
        <w:r w:rsidRPr="00315C78">
          <w:rPr>
            <w:rStyle w:val="Hyperlink"/>
            <w:noProof/>
          </w:rPr>
          <w:t>9.10</w:t>
        </w:r>
        <w:r>
          <w:rPr>
            <w:rFonts w:asciiTheme="minorHAnsi" w:eastAsiaTheme="minorEastAsia" w:hAnsiTheme="minorHAnsi" w:cstheme="minorBidi"/>
            <w:caps w:val="0"/>
            <w:noProof/>
            <w:sz w:val="22"/>
            <w:szCs w:val="22"/>
            <w:lang w:eastAsia="en-GB"/>
          </w:rPr>
          <w:tab/>
        </w:r>
        <w:r w:rsidRPr="00315C78">
          <w:rPr>
            <w:rStyle w:val="Hyperlink"/>
            <w:noProof/>
          </w:rPr>
          <w:t>CERTIFICATE OF CONFORMITY</w:t>
        </w:r>
        <w:r>
          <w:rPr>
            <w:noProof/>
            <w:webHidden/>
          </w:rPr>
          <w:tab/>
        </w:r>
        <w:r>
          <w:rPr>
            <w:noProof/>
            <w:webHidden/>
          </w:rPr>
          <w:fldChar w:fldCharType="begin"/>
        </w:r>
        <w:r>
          <w:rPr>
            <w:noProof/>
            <w:webHidden/>
          </w:rPr>
          <w:instrText xml:space="preserve"> PAGEREF _Toc478541982 \h </w:instrText>
        </w:r>
        <w:r>
          <w:rPr>
            <w:noProof/>
            <w:webHidden/>
          </w:rPr>
        </w:r>
        <w:r>
          <w:rPr>
            <w:noProof/>
            <w:webHidden/>
          </w:rPr>
          <w:fldChar w:fldCharType="separate"/>
        </w:r>
        <w:r>
          <w:rPr>
            <w:noProof/>
            <w:webHidden/>
          </w:rPr>
          <w:t>29</w:t>
        </w:r>
        <w:r>
          <w:rPr>
            <w:noProof/>
            <w:webHidden/>
          </w:rPr>
          <w:fldChar w:fldCharType="end"/>
        </w:r>
      </w:hyperlink>
    </w:p>
    <w:p w14:paraId="222D061E" w14:textId="77777777" w:rsidR="008A0382" w:rsidRDefault="008A0382" w:rsidP="008A0382">
      <w:pPr>
        <w:pStyle w:val="TOC1"/>
        <w:rPr>
          <w:rFonts w:asciiTheme="minorHAnsi" w:eastAsiaTheme="minorEastAsia" w:hAnsiTheme="minorHAnsi" w:cstheme="minorBidi"/>
          <w:noProof/>
          <w:sz w:val="22"/>
          <w:szCs w:val="22"/>
          <w:lang w:eastAsia="en-GB"/>
        </w:rPr>
      </w:pPr>
      <w:hyperlink w:anchor="_Toc478541983" w:history="1">
        <w:r w:rsidRPr="00315C78">
          <w:rPr>
            <w:rStyle w:val="Hyperlink"/>
            <w:noProof/>
          </w:rPr>
          <w:t>10</w:t>
        </w:r>
        <w:r>
          <w:rPr>
            <w:rFonts w:asciiTheme="minorHAnsi" w:eastAsiaTheme="minorEastAsia" w:hAnsiTheme="minorHAnsi" w:cstheme="minorBidi"/>
            <w:noProof/>
            <w:sz w:val="22"/>
            <w:szCs w:val="22"/>
            <w:lang w:eastAsia="en-GB"/>
          </w:rPr>
          <w:tab/>
        </w:r>
        <w:r w:rsidRPr="00315C78">
          <w:rPr>
            <w:rStyle w:val="Hyperlink"/>
            <w:noProof/>
          </w:rPr>
          <w:t>DELIVERY</w:t>
        </w:r>
        <w:r>
          <w:rPr>
            <w:noProof/>
            <w:webHidden/>
          </w:rPr>
          <w:tab/>
        </w:r>
        <w:r>
          <w:rPr>
            <w:noProof/>
            <w:webHidden/>
          </w:rPr>
          <w:fldChar w:fldCharType="begin"/>
        </w:r>
        <w:r>
          <w:rPr>
            <w:noProof/>
            <w:webHidden/>
          </w:rPr>
          <w:instrText xml:space="preserve"> PAGEREF _Toc478541983 \h </w:instrText>
        </w:r>
        <w:r>
          <w:rPr>
            <w:noProof/>
            <w:webHidden/>
          </w:rPr>
        </w:r>
        <w:r>
          <w:rPr>
            <w:noProof/>
            <w:webHidden/>
          </w:rPr>
          <w:fldChar w:fldCharType="separate"/>
        </w:r>
        <w:r>
          <w:rPr>
            <w:noProof/>
            <w:webHidden/>
          </w:rPr>
          <w:t>30</w:t>
        </w:r>
        <w:r>
          <w:rPr>
            <w:noProof/>
            <w:webHidden/>
          </w:rPr>
          <w:fldChar w:fldCharType="end"/>
        </w:r>
      </w:hyperlink>
    </w:p>
    <w:p w14:paraId="3450838E" w14:textId="77777777" w:rsidR="008A0382" w:rsidRDefault="008A0382" w:rsidP="008A0382">
      <w:pPr>
        <w:pStyle w:val="TOC1"/>
        <w:rPr>
          <w:rFonts w:asciiTheme="minorHAnsi" w:eastAsiaTheme="minorEastAsia" w:hAnsiTheme="minorHAnsi" w:cstheme="minorBidi"/>
          <w:noProof/>
          <w:sz w:val="22"/>
          <w:szCs w:val="22"/>
          <w:lang w:eastAsia="en-GB"/>
        </w:rPr>
      </w:pPr>
      <w:hyperlink w:anchor="_Toc478541984" w:history="1">
        <w:r w:rsidRPr="00315C78">
          <w:rPr>
            <w:rStyle w:val="Hyperlink"/>
            <w:noProof/>
          </w:rPr>
          <w:t>11</w:t>
        </w:r>
        <w:r>
          <w:rPr>
            <w:rFonts w:asciiTheme="minorHAnsi" w:eastAsiaTheme="minorEastAsia" w:hAnsiTheme="minorHAnsi" w:cstheme="minorBidi"/>
            <w:noProof/>
            <w:sz w:val="22"/>
            <w:szCs w:val="22"/>
            <w:lang w:eastAsia="en-GB"/>
          </w:rPr>
          <w:tab/>
        </w:r>
        <w:r w:rsidRPr="00315C78">
          <w:rPr>
            <w:rStyle w:val="Hyperlink"/>
            <w:noProof/>
          </w:rPr>
          <w:t>PACKAGING AND DISPATCH</w:t>
        </w:r>
        <w:r>
          <w:rPr>
            <w:noProof/>
            <w:webHidden/>
          </w:rPr>
          <w:tab/>
        </w:r>
        <w:r>
          <w:rPr>
            <w:noProof/>
            <w:webHidden/>
          </w:rPr>
          <w:fldChar w:fldCharType="begin"/>
        </w:r>
        <w:r>
          <w:rPr>
            <w:noProof/>
            <w:webHidden/>
          </w:rPr>
          <w:instrText xml:space="preserve"> PAGEREF _Toc478541984 \h </w:instrText>
        </w:r>
        <w:r>
          <w:rPr>
            <w:noProof/>
            <w:webHidden/>
          </w:rPr>
        </w:r>
        <w:r>
          <w:rPr>
            <w:noProof/>
            <w:webHidden/>
          </w:rPr>
          <w:fldChar w:fldCharType="separate"/>
        </w:r>
        <w:r>
          <w:rPr>
            <w:noProof/>
            <w:webHidden/>
          </w:rPr>
          <w:t>30</w:t>
        </w:r>
        <w:r>
          <w:rPr>
            <w:noProof/>
            <w:webHidden/>
          </w:rPr>
          <w:fldChar w:fldCharType="end"/>
        </w:r>
      </w:hyperlink>
    </w:p>
    <w:p w14:paraId="0FD3A7D5" w14:textId="77777777" w:rsidR="008A0382" w:rsidRDefault="008A0382" w:rsidP="008A0382">
      <w:pPr>
        <w:pStyle w:val="TOC1"/>
        <w:rPr>
          <w:rFonts w:asciiTheme="minorHAnsi" w:eastAsiaTheme="minorEastAsia" w:hAnsiTheme="minorHAnsi" w:cstheme="minorBidi"/>
          <w:noProof/>
          <w:sz w:val="22"/>
          <w:szCs w:val="22"/>
          <w:lang w:eastAsia="en-GB"/>
        </w:rPr>
      </w:pPr>
      <w:hyperlink w:anchor="_Toc478541985" w:history="1">
        <w:r w:rsidRPr="00315C78">
          <w:rPr>
            <w:rStyle w:val="Hyperlink"/>
            <w:noProof/>
          </w:rPr>
          <w:t>12</w:t>
        </w:r>
        <w:r>
          <w:rPr>
            <w:rFonts w:asciiTheme="minorHAnsi" w:eastAsiaTheme="minorEastAsia" w:hAnsiTheme="minorHAnsi" w:cstheme="minorBidi"/>
            <w:noProof/>
            <w:sz w:val="22"/>
            <w:szCs w:val="22"/>
            <w:lang w:eastAsia="en-GB"/>
          </w:rPr>
          <w:tab/>
        </w:r>
        <w:r w:rsidRPr="00315C78">
          <w:rPr>
            <w:rStyle w:val="Hyperlink"/>
            <w:noProof/>
          </w:rPr>
          <w:t>CHARTS</w:t>
        </w:r>
        <w:r>
          <w:rPr>
            <w:noProof/>
            <w:webHidden/>
          </w:rPr>
          <w:tab/>
        </w:r>
        <w:r>
          <w:rPr>
            <w:noProof/>
            <w:webHidden/>
          </w:rPr>
          <w:fldChar w:fldCharType="begin"/>
        </w:r>
        <w:r>
          <w:rPr>
            <w:noProof/>
            <w:webHidden/>
          </w:rPr>
          <w:instrText xml:space="preserve"> PAGEREF _Toc478541985 \h </w:instrText>
        </w:r>
        <w:r>
          <w:rPr>
            <w:noProof/>
            <w:webHidden/>
          </w:rPr>
        </w:r>
        <w:r>
          <w:rPr>
            <w:noProof/>
            <w:webHidden/>
          </w:rPr>
          <w:fldChar w:fldCharType="separate"/>
        </w:r>
        <w:r>
          <w:rPr>
            <w:noProof/>
            <w:webHidden/>
          </w:rPr>
          <w:t>31</w:t>
        </w:r>
        <w:r>
          <w:rPr>
            <w:noProof/>
            <w:webHidden/>
          </w:rPr>
          <w:fldChar w:fldCharType="end"/>
        </w:r>
      </w:hyperlink>
    </w:p>
    <w:p w14:paraId="45DA4BEA"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86" w:history="1">
        <w:r w:rsidRPr="00315C78">
          <w:rPr>
            <w:rStyle w:val="Hyperlink"/>
            <w:noProof/>
          </w:rPr>
          <w:t>12.1</w:t>
        </w:r>
        <w:r>
          <w:rPr>
            <w:rFonts w:asciiTheme="minorHAnsi" w:eastAsiaTheme="minorEastAsia" w:hAnsiTheme="minorHAnsi" w:cstheme="minorBidi"/>
            <w:caps w:val="0"/>
            <w:noProof/>
            <w:sz w:val="22"/>
            <w:szCs w:val="22"/>
            <w:lang w:eastAsia="en-GB"/>
          </w:rPr>
          <w:tab/>
        </w:r>
        <w:r w:rsidRPr="00315C78">
          <w:rPr>
            <w:rStyle w:val="Hyperlink"/>
            <w:noProof/>
          </w:rPr>
          <w:t>CHART F1 - GENERAL FLOW FOR PROCUREMENT</w:t>
        </w:r>
        <w:r>
          <w:rPr>
            <w:noProof/>
            <w:webHidden/>
          </w:rPr>
          <w:tab/>
        </w:r>
        <w:r>
          <w:rPr>
            <w:noProof/>
            <w:webHidden/>
          </w:rPr>
          <w:fldChar w:fldCharType="begin"/>
        </w:r>
        <w:r>
          <w:rPr>
            <w:noProof/>
            <w:webHidden/>
          </w:rPr>
          <w:instrText xml:space="preserve"> PAGEREF _Toc478541986 \h </w:instrText>
        </w:r>
        <w:r>
          <w:rPr>
            <w:noProof/>
            <w:webHidden/>
          </w:rPr>
        </w:r>
        <w:r>
          <w:rPr>
            <w:noProof/>
            <w:webHidden/>
          </w:rPr>
          <w:fldChar w:fldCharType="separate"/>
        </w:r>
        <w:r>
          <w:rPr>
            <w:noProof/>
            <w:webHidden/>
          </w:rPr>
          <w:t>31</w:t>
        </w:r>
        <w:r>
          <w:rPr>
            <w:noProof/>
            <w:webHidden/>
          </w:rPr>
          <w:fldChar w:fldCharType="end"/>
        </w:r>
      </w:hyperlink>
    </w:p>
    <w:p w14:paraId="629F34AC"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87" w:history="1">
        <w:r w:rsidRPr="00315C78">
          <w:rPr>
            <w:rStyle w:val="Hyperlink"/>
            <w:noProof/>
          </w:rPr>
          <w:t>12.1.1</w:t>
        </w:r>
        <w:r>
          <w:rPr>
            <w:rFonts w:asciiTheme="minorHAnsi" w:eastAsiaTheme="minorEastAsia" w:hAnsiTheme="minorHAnsi" w:cstheme="minorBidi"/>
            <w:noProof/>
            <w:sz w:val="22"/>
            <w:szCs w:val="22"/>
            <w:lang w:eastAsia="en-GB"/>
          </w:rPr>
          <w:tab/>
        </w:r>
        <w:r w:rsidRPr="00315C78">
          <w:rPr>
            <w:rStyle w:val="Hyperlink"/>
            <w:noProof/>
          </w:rPr>
          <w:t>Chart F1A - General Flow for Procurement of Packaged Components</w:t>
        </w:r>
        <w:r>
          <w:rPr>
            <w:noProof/>
            <w:webHidden/>
          </w:rPr>
          <w:tab/>
        </w:r>
        <w:r>
          <w:rPr>
            <w:noProof/>
            <w:webHidden/>
          </w:rPr>
          <w:fldChar w:fldCharType="begin"/>
        </w:r>
        <w:r>
          <w:rPr>
            <w:noProof/>
            <w:webHidden/>
          </w:rPr>
          <w:instrText xml:space="preserve"> PAGEREF _Toc478541987 \h </w:instrText>
        </w:r>
        <w:r>
          <w:rPr>
            <w:noProof/>
            <w:webHidden/>
          </w:rPr>
        </w:r>
        <w:r>
          <w:rPr>
            <w:noProof/>
            <w:webHidden/>
          </w:rPr>
          <w:fldChar w:fldCharType="separate"/>
        </w:r>
        <w:r>
          <w:rPr>
            <w:noProof/>
            <w:webHidden/>
          </w:rPr>
          <w:t>31</w:t>
        </w:r>
        <w:r>
          <w:rPr>
            <w:noProof/>
            <w:webHidden/>
          </w:rPr>
          <w:fldChar w:fldCharType="end"/>
        </w:r>
      </w:hyperlink>
    </w:p>
    <w:p w14:paraId="10B498C8"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88" w:history="1">
        <w:r w:rsidRPr="00315C78">
          <w:rPr>
            <w:rStyle w:val="Hyperlink"/>
            <w:noProof/>
          </w:rPr>
          <w:t>12.1.2</w:t>
        </w:r>
        <w:r>
          <w:rPr>
            <w:rFonts w:asciiTheme="minorHAnsi" w:eastAsiaTheme="minorEastAsia" w:hAnsiTheme="minorHAnsi" w:cstheme="minorBidi"/>
            <w:noProof/>
            <w:sz w:val="22"/>
            <w:szCs w:val="22"/>
            <w:lang w:eastAsia="en-GB"/>
          </w:rPr>
          <w:tab/>
        </w:r>
        <w:r w:rsidRPr="00315C78">
          <w:rPr>
            <w:rStyle w:val="Hyperlink"/>
            <w:noProof/>
          </w:rPr>
          <w:t>Chart F1B - General Flow for Procurement of Die Components</w:t>
        </w:r>
        <w:r>
          <w:rPr>
            <w:noProof/>
            <w:webHidden/>
          </w:rPr>
          <w:tab/>
        </w:r>
        <w:r>
          <w:rPr>
            <w:noProof/>
            <w:webHidden/>
          </w:rPr>
          <w:fldChar w:fldCharType="begin"/>
        </w:r>
        <w:r>
          <w:rPr>
            <w:noProof/>
            <w:webHidden/>
          </w:rPr>
          <w:instrText xml:space="preserve"> PAGEREF _Toc478541988 \h </w:instrText>
        </w:r>
        <w:r>
          <w:rPr>
            <w:noProof/>
            <w:webHidden/>
          </w:rPr>
        </w:r>
        <w:r>
          <w:rPr>
            <w:noProof/>
            <w:webHidden/>
          </w:rPr>
          <w:fldChar w:fldCharType="separate"/>
        </w:r>
        <w:r>
          <w:rPr>
            <w:noProof/>
            <w:webHidden/>
          </w:rPr>
          <w:t>32</w:t>
        </w:r>
        <w:r>
          <w:rPr>
            <w:noProof/>
            <w:webHidden/>
          </w:rPr>
          <w:fldChar w:fldCharType="end"/>
        </w:r>
      </w:hyperlink>
    </w:p>
    <w:p w14:paraId="7B55F284"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89" w:history="1">
        <w:r w:rsidRPr="00315C78">
          <w:rPr>
            <w:rStyle w:val="Hyperlink"/>
            <w:noProof/>
          </w:rPr>
          <w:t>12.1.3</w:t>
        </w:r>
        <w:r>
          <w:rPr>
            <w:rFonts w:asciiTheme="minorHAnsi" w:eastAsiaTheme="minorEastAsia" w:hAnsiTheme="minorHAnsi" w:cstheme="minorBidi"/>
            <w:noProof/>
            <w:sz w:val="22"/>
            <w:szCs w:val="22"/>
            <w:lang w:eastAsia="en-GB"/>
          </w:rPr>
          <w:tab/>
        </w:r>
        <w:r w:rsidRPr="00315C78">
          <w:rPr>
            <w:rStyle w:val="Hyperlink"/>
            <w:noProof/>
          </w:rPr>
          <w:t>CHART F2 - PRODUCTION CONTROL</w:t>
        </w:r>
        <w:r>
          <w:rPr>
            <w:noProof/>
            <w:webHidden/>
          </w:rPr>
          <w:tab/>
        </w:r>
        <w:r>
          <w:rPr>
            <w:noProof/>
            <w:webHidden/>
          </w:rPr>
          <w:fldChar w:fldCharType="begin"/>
        </w:r>
        <w:r>
          <w:rPr>
            <w:noProof/>
            <w:webHidden/>
          </w:rPr>
          <w:instrText xml:space="preserve"> PAGEREF _Toc478541989 \h </w:instrText>
        </w:r>
        <w:r>
          <w:rPr>
            <w:noProof/>
            <w:webHidden/>
          </w:rPr>
        </w:r>
        <w:r>
          <w:rPr>
            <w:noProof/>
            <w:webHidden/>
          </w:rPr>
          <w:fldChar w:fldCharType="separate"/>
        </w:r>
        <w:r>
          <w:rPr>
            <w:noProof/>
            <w:webHidden/>
          </w:rPr>
          <w:t>33</w:t>
        </w:r>
        <w:r>
          <w:rPr>
            <w:noProof/>
            <w:webHidden/>
          </w:rPr>
          <w:fldChar w:fldCharType="end"/>
        </w:r>
      </w:hyperlink>
    </w:p>
    <w:p w14:paraId="2B45A532"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90" w:history="1">
        <w:r w:rsidRPr="00315C78">
          <w:rPr>
            <w:rStyle w:val="Hyperlink"/>
            <w:noProof/>
          </w:rPr>
          <w:t>12.2</w:t>
        </w:r>
        <w:r>
          <w:rPr>
            <w:rFonts w:asciiTheme="minorHAnsi" w:eastAsiaTheme="minorEastAsia" w:hAnsiTheme="minorHAnsi" w:cstheme="minorBidi"/>
            <w:caps w:val="0"/>
            <w:noProof/>
            <w:sz w:val="22"/>
            <w:szCs w:val="22"/>
            <w:lang w:eastAsia="en-GB"/>
          </w:rPr>
          <w:tab/>
        </w:r>
        <w:r w:rsidRPr="00315C78">
          <w:rPr>
            <w:rStyle w:val="Hyperlink"/>
            <w:noProof/>
          </w:rPr>
          <w:t>CHART F3 - SCREENING TESTS</w:t>
        </w:r>
        <w:r>
          <w:rPr>
            <w:noProof/>
            <w:webHidden/>
          </w:rPr>
          <w:tab/>
        </w:r>
        <w:r>
          <w:rPr>
            <w:noProof/>
            <w:webHidden/>
          </w:rPr>
          <w:fldChar w:fldCharType="begin"/>
        </w:r>
        <w:r>
          <w:rPr>
            <w:noProof/>
            <w:webHidden/>
          </w:rPr>
          <w:instrText xml:space="preserve"> PAGEREF _Toc478541990 \h </w:instrText>
        </w:r>
        <w:r>
          <w:rPr>
            <w:noProof/>
            <w:webHidden/>
          </w:rPr>
        </w:r>
        <w:r>
          <w:rPr>
            <w:noProof/>
            <w:webHidden/>
          </w:rPr>
          <w:fldChar w:fldCharType="separate"/>
        </w:r>
        <w:r>
          <w:rPr>
            <w:noProof/>
            <w:webHidden/>
          </w:rPr>
          <w:t>34</w:t>
        </w:r>
        <w:r>
          <w:rPr>
            <w:noProof/>
            <w:webHidden/>
          </w:rPr>
          <w:fldChar w:fldCharType="end"/>
        </w:r>
      </w:hyperlink>
    </w:p>
    <w:p w14:paraId="29DF30BA"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91" w:history="1">
        <w:r w:rsidRPr="00315C78">
          <w:rPr>
            <w:rStyle w:val="Hyperlink"/>
            <w:noProof/>
          </w:rPr>
          <w:t>12.2.1</w:t>
        </w:r>
        <w:r>
          <w:rPr>
            <w:rFonts w:asciiTheme="minorHAnsi" w:eastAsiaTheme="minorEastAsia" w:hAnsiTheme="minorHAnsi" w:cstheme="minorBidi"/>
            <w:noProof/>
            <w:sz w:val="22"/>
            <w:szCs w:val="22"/>
            <w:lang w:eastAsia="en-GB"/>
          </w:rPr>
          <w:tab/>
        </w:r>
        <w:r w:rsidRPr="00315C78">
          <w:rPr>
            <w:rStyle w:val="Hyperlink"/>
            <w:noProof/>
          </w:rPr>
          <w:t>Chart F3A - Screening Tests for Packaged Components</w:t>
        </w:r>
        <w:r>
          <w:rPr>
            <w:noProof/>
            <w:webHidden/>
          </w:rPr>
          <w:tab/>
        </w:r>
        <w:r>
          <w:rPr>
            <w:noProof/>
            <w:webHidden/>
          </w:rPr>
          <w:fldChar w:fldCharType="begin"/>
        </w:r>
        <w:r>
          <w:rPr>
            <w:noProof/>
            <w:webHidden/>
          </w:rPr>
          <w:instrText xml:space="preserve"> PAGEREF _Toc478541991 \h </w:instrText>
        </w:r>
        <w:r>
          <w:rPr>
            <w:noProof/>
            <w:webHidden/>
          </w:rPr>
        </w:r>
        <w:r>
          <w:rPr>
            <w:noProof/>
            <w:webHidden/>
          </w:rPr>
          <w:fldChar w:fldCharType="separate"/>
        </w:r>
        <w:r>
          <w:rPr>
            <w:noProof/>
            <w:webHidden/>
          </w:rPr>
          <w:t>34</w:t>
        </w:r>
        <w:r>
          <w:rPr>
            <w:noProof/>
            <w:webHidden/>
          </w:rPr>
          <w:fldChar w:fldCharType="end"/>
        </w:r>
      </w:hyperlink>
    </w:p>
    <w:p w14:paraId="725D26EF"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92" w:history="1">
        <w:r w:rsidRPr="00315C78">
          <w:rPr>
            <w:rStyle w:val="Hyperlink"/>
            <w:noProof/>
          </w:rPr>
          <w:t>12.2.2</w:t>
        </w:r>
        <w:r>
          <w:rPr>
            <w:rFonts w:asciiTheme="minorHAnsi" w:eastAsiaTheme="minorEastAsia" w:hAnsiTheme="minorHAnsi" w:cstheme="minorBidi"/>
            <w:noProof/>
            <w:sz w:val="22"/>
            <w:szCs w:val="22"/>
            <w:lang w:eastAsia="en-GB"/>
          </w:rPr>
          <w:tab/>
        </w:r>
        <w:r w:rsidRPr="00315C78">
          <w:rPr>
            <w:rStyle w:val="Hyperlink"/>
            <w:noProof/>
          </w:rPr>
          <w:t>Chart F3B - Screening Tests for Die Components</w:t>
        </w:r>
        <w:r>
          <w:rPr>
            <w:noProof/>
            <w:webHidden/>
          </w:rPr>
          <w:tab/>
        </w:r>
        <w:r>
          <w:rPr>
            <w:noProof/>
            <w:webHidden/>
          </w:rPr>
          <w:fldChar w:fldCharType="begin"/>
        </w:r>
        <w:r>
          <w:rPr>
            <w:noProof/>
            <w:webHidden/>
          </w:rPr>
          <w:instrText xml:space="preserve"> PAGEREF _Toc478541992 \h </w:instrText>
        </w:r>
        <w:r>
          <w:rPr>
            <w:noProof/>
            <w:webHidden/>
          </w:rPr>
        </w:r>
        <w:r>
          <w:rPr>
            <w:noProof/>
            <w:webHidden/>
          </w:rPr>
          <w:fldChar w:fldCharType="separate"/>
        </w:r>
        <w:r>
          <w:rPr>
            <w:noProof/>
            <w:webHidden/>
          </w:rPr>
          <w:t>36</w:t>
        </w:r>
        <w:r>
          <w:rPr>
            <w:noProof/>
            <w:webHidden/>
          </w:rPr>
          <w:fldChar w:fldCharType="end"/>
        </w:r>
      </w:hyperlink>
    </w:p>
    <w:p w14:paraId="7AAB9715" w14:textId="77777777" w:rsidR="008A0382" w:rsidRDefault="008A0382">
      <w:pPr>
        <w:pStyle w:val="TOC2"/>
        <w:rPr>
          <w:rFonts w:asciiTheme="minorHAnsi" w:eastAsiaTheme="minorEastAsia" w:hAnsiTheme="minorHAnsi" w:cstheme="minorBidi"/>
          <w:caps w:val="0"/>
          <w:noProof/>
          <w:sz w:val="22"/>
          <w:szCs w:val="22"/>
          <w:lang w:eastAsia="en-GB"/>
        </w:rPr>
      </w:pPr>
      <w:hyperlink w:anchor="_Toc478541993" w:history="1">
        <w:r w:rsidRPr="00315C78">
          <w:rPr>
            <w:rStyle w:val="Hyperlink"/>
            <w:noProof/>
          </w:rPr>
          <w:t>12.3</w:t>
        </w:r>
        <w:r>
          <w:rPr>
            <w:rFonts w:asciiTheme="minorHAnsi" w:eastAsiaTheme="minorEastAsia" w:hAnsiTheme="minorHAnsi" w:cstheme="minorBidi"/>
            <w:caps w:val="0"/>
            <w:noProof/>
            <w:sz w:val="22"/>
            <w:szCs w:val="22"/>
            <w:lang w:eastAsia="en-GB"/>
          </w:rPr>
          <w:tab/>
        </w:r>
        <w:r w:rsidRPr="00315C78">
          <w:rPr>
            <w:rStyle w:val="Hyperlink"/>
            <w:noProof/>
          </w:rPr>
          <w:t>CHART F4 - QUALIFICATION AND PERIODIC TESTS</w:t>
        </w:r>
        <w:r>
          <w:rPr>
            <w:noProof/>
            <w:webHidden/>
          </w:rPr>
          <w:tab/>
        </w:r>
        <w:r>
          <w:rPr>
            <w:noProof/>
            <w:webHidden/>
          </w:rPr>
          <w:fldChar w:fldCharType="begin"/>
        </w:r>
        <w:r>
          <w:rPr>
            <w:noProof/>
            <w:webHidden/>
          </w:rPr>
          <w:instrText xml:space="preserve"> PAGEREF _Toc478541993 \h </w:instrText>
        </w:r>
        <w:r>
          <w:rPr>
            <w:noProof/>
            <w:webHidden/>
          </w:rPr>
        </w:r>
        <w:r>
          <w:rPr>
            <w:noProof/>
            <w:webHidden/>
          </w:rPr>
          <w:fldChar w:fldCharType="separate"/>
        </w:r>
        <w:r>
          <w:rPr>
            <w:noProof/>
            <w:webHidden/>
          </w:rPr>
          <w:t>37</w:t>
        </w:r>
        <w:r>
          <w:rPr>
            <w:noProof/>
            <w:webHidden/>
          </w:rPr>
          <w:fldChar w:fldCharType="end"/>
        </w:r>
      </w:hyperlink>
    </w:p>
    <w:p w14:paraId="23CFEF00"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94" w:history="1">
        <w:r w:rsidRPr="00315C78">
          <w:rPr>
            <w:rStyle w:val="Hyperlink"/>
            <w:noProof/>
          </w:rPr>
          <w:t>12.3.1</w:t>
        </w:r>
        <w:r>
          <w:rPr>
            <w:rFonts w:asciiTheme="minorHAnsi" w:eastAsiaTheme="minorEastAsia" w:hAnsiTheme="minorHAnsi" w:cstheme="minorBidi"/>
            <w:noProof/>
            <w:sz w:val="22"/>
            <w:szCs w:val="22"/>
            <w:lang w:eastAsia="en-GB"/>
          </w:rPr>
          <w:tab/>
        </w:r>
        <w:r w:rsidRPr="00315C78">
          <w:rPr>
            <w:rStyle w:val="Hyperlink"/>
            <w:noProof/>
          </w:rPr>
          <w:t>Chart F4A – Qualification and Periodic Tests for Packaged Components</w:t>
        </w:r>
        <w:r>
          <w:rPr>
            <w:noProof/>
            <w:webHidden/>
          </w:rPr>
          <w:tab/>
        </w:r>
        <w:r>
          <w:rPr>
            <w:noProof/>
            <w:webHidden/>
          </w:rPr>
          <w:fldChar w:fldCharType="begin"/>
        </w:r>
        <w:r>
          <w:rPr>
            <w:noProof/>
            <w:webHidden/>
          </w:rPr>
          <w:instrText xml:space="preserve"> PAGEREF _Toc478541994 \h </w:instrText>
        </w:r>
        <w:r>
          <w:rPr>
            <w:noProof/>
            <w:webHidden/>
          </w:rPr>
        </w:r>
        <w:r>
          <w:rPr>
            <w:noProof/>
            <w:webHidden/>
          </w:rPr>
          <w:fldChar w:fldCharType="separate"/>
        </w:r>
        <w:r>
          <w:rPr>
            <w:noProof/>
            <w:webHidden/>
          </w:rPr>
          <w:t>37</w:t>
        </w:r>
        <w:r>
          <w:rPr>
            <w:noProof/>
            <w:webHidden/>
          </w:rPr>
          <w:fldChar w:fldCharType="end"/>
        </w:r>
      </w:hyperlink>
    </w:p>
    <w:p w14:paraId="7B109BE7" w14:textId="77777777" w:rsidR="008A0382" w:rsidRDefault="008A0382">
      <w:pPr>
        <w:pStyle w:val="TOC3"/>
        <w:tabs>
          <w:tab w:val="left" w:pos="1080"/>
          <w:tab w:val="right" w:pos="10147"/>
        </w:tabs>
        <w:rPr>
          <w:rFonts w:asciiTheme="minorHAnsi" w:eastAsiaTheme="minorEastAsia" w:hAnsiTheme="minorHAnsi" w:cstheme="minorBidi"/>
          <w:noProof/>
          <w:sz w:val="22"/>
          <w:szCs w:val="22"/>
          <w:lang w:eastAsia="en-GB"/>
        </w:rPr>
      </w:pPr>
      <w:hyperlink w:anchor="_Toc478541995" w:history="1">
        <w:r w:rsidRPr="00315C78">
          <w:rPr>
            <w:rStyle w:val="Hyperlink"/>
            <w:noProof/>
          </w:rPr>
          <w:t>12.3.2</w:t>
        </w:r>
        <w:r>
          <w:rPr>
            <w:rFonts w:asciiTheme="minorHAnsi" w:eastAsiaTheme="minorEastAsia" w:hAnsiTheme="minorHAnsi" w:cstheme="minorBidi"/>
            <w:noProof/>
            <w:sz w:val="22"/>
            <w:szCs w:val="22"/>
            <w:lang w:eastAsia="en-GB"/>
          </w:rPr>
          <w:tab/>
        </w:r>
        <w:r w:rsidRPr="00315C78">
          <w:rPr>
            <w:rStyle w:val="Hyperlink"/>
            <w:noProof/>
          </w:rPr>
          <w:t>Chart F4B – Qualification and Periodic Tests for Die Components</w:t>
        </w:r>
        <w:r>
          <w:rPr>
            <w:noProof/>
            <w:webHidden/>
          </w:rPr>
          <w:tab/>
        </w:r>
        <w:r>
          <w:rPr>
            <w:noProof/>
            <w:webHidden/>
          </w:rPr>
          <w:fldChar w:fldCharType="begin"/>
        </w:r>
        <w:r>
          <w:rPr>
            <w:noProof/>
            <w:webHidden/>
          </w:rPr>
          <w:instrText xml:space="preserve"> PAGEREF _Toc478541995 \h </w:instrText>
        </w:r>
        <w:r>
          <w:rPr>
            <w:noProof/>
            <w:webHidden/>
          </w:rPr>
        </w:r>
        <w:r>
          <w:rPr>
            <w:noProof/>
            <w:webHidden/>
          </w:rPr>
          <w:fldChar w:fldCharType="separate"/>
        </w:r>
        <w:r>
          <w:rPr>
            <w:noProof/>
            <w:webHidden/>
          </w:rPr>
          <w:t>38</w:t>
        </w:r>
        <w:r>
          <w:rPr>
            <w:noProof/>
            <w:webHidden/>
          </w:rPr>
          <w:fldChar w:fldCharType="end"/>
        </w:r>
      </w:hyperlink>
    </w:p>
    <w:p w14:paraId="104A0981" w14:textId="77777777" w:rsidR="00306ACC" w:rsidRPr="00323147" w:rsidRDefault="006B573D" w:rsidP="00B24CB1">
      <w:pPr>
        <w:keepLines/>
        <w:rPr>
          <w:rFonts w:cs="Arial"/>
        </w:rPr>
      </w:pPr>
      <w:r w:rsidRPr="00323147">
        <w:rPr>
          <w:rFonts w:cs="Arial"/>
        </w:rPr>
        <w:fldChar w:fldCharType="end"/>
      </w:r>
      <w:r w:rsidR="00306ACC" w:rsidRPr="00323147">
        <w:rPr>
          <w:rFonts w:cs="Arial"/>
        </w:rPr>
        <w:br w:type="page"/>
      </w:r>
    </w:p>
    <w:p w14:paraId="035B4327" w14:textId="52D00FB9" w:rsidR="002F375B" w:rsidRPr="00323147" w:rsidRDefault="00F7257A" w:rsidP="00B24CB1">
      <w:pPr>
        <w:pStyle w:val="Heading1"/>
      </w:pPr>
      <w:bookmarkStart w:id="2" w:name="_Toc478541855"/>
      <w:r w:rsidRPr="00323147">
        <w:rPr>
          <w:caps w:val="0"/>
        </w:rPr>
        <w:lastRenderedPageBreak/>
        <w:t>INTRODUCTION</w:t>
      </w:r>
      <w:bookmarkEnd w:id="2"/>
    </w:p>
    <w:p w14:paraId="5F2BE5DD" w14:textId="58F819EE" w:rsidR="002F375B" w:rsidRPr="00323147" w:rsidRDefault="00F7257A" w:rsidP="00E91F55">
      <w:pPr>
        <w:pStyle w:val="Heading2"/>
      </w:pPr>
      <w:r w:rsidRPr="00323147">
        <w:rPr>
          <w:caps w:val="0"/>
        </w:rPr>
        <w:tab/>
      </w:r>
      <w:bookmarkStart w:id="3" w:name="_Toc478541856"/>
      <w:r w:rsidRPr="00323147">
        <w:rPr>
          <w:caps w:val="0"/>
        </w:rPr>
        <w:t>SCOPE</w:t>
      </w:r>
      <w:bookmarkEnd w:id="3"/>
    </w:p>
    <w:p w14:paraId="321E400E" w14:textId="1A55E2D1" w:rsidR="002F375B" w:rsidRPr="00323147" w:rsidRDefault="002F375B" w:rsidP="00B24CB1">
      <w:pPr>
        <w:keepLines/>
      </w:pPr>
      <w:r w:rsidRPr="00323147">
        <w:t xml:space="preserve">This specification defines the general requirements for the qualification, qualification maintenance, procurement, and delivery of hermetically sealed </w:t>
      </w:r>
      <w:r w:rsidR="00C45C59" w:rsidRPr="00323147">
        <w:t>packaged</w:t>
      </w:r>
      <w:r w:rsidR="00EB7D5D" w:rsidRPr="00323147">
        <w:t>,</w:t>
      </w:r>
      <w:r w:rsidRPr="00323147">
        <w:t xml:space="preserve"> and die</w:t>
      </w:r>
      <w:r w:rsidR="00C45C59" w:rsidRPr="00323147">
        <w:t>,</w:t>
      </w:r>
      <w:r w:rsidRPr="00323147">
        <w:t xml:space="preserve"> discrete semiconductor components for space applications. This specification contains the appropriate inspection and test schedules and also specifies the data documentation requirements.</w:t>
      </w:r>
    </w:p>
    <w:p w14:paraId="4D8C1AB9" w14:textId="36FA9C0F" w:rsidR="002F375B" w:rsidRPr="00323147" w:rsidRDefault="00F7257A" w:rsidP="00E91F55">
      <w:pPr>
        <w:pStyle w:val="Heading2"/>
      </w:pPr>
      <w:bookmarkStart w:id="4" w:name="_Toc478541857"/>
      <w:r w:rsidRPr="00323147">
        <w:rPr>
          <w:caps w:val="0"/>
        </w:rPr>
        <w:t>APPLICABILITY</w:t>
      </w:r>
      <w:bookmarkEnd w:id="4"/>
    </w:p>
    <w:p w14:paraId="12EA098B" w14:textId="77777777" w:rsidR="002F375B" w:rsidRPr="00323147" w:rsidRDefault="002F375B" w:rsidP="00F8543E">
      <w:pPr>
        <w:keepLines/>
        <w:spacing w:after="120"/>
      </w:pPr>
      <w:r w:rsidRPr="00323147">
        <w:t>This specification is primarily applicable to the granting of qualification approval to components qualified in accordance with one of the following ESCC methods:</w:t>
      </w:r>
    </w:p>
    <w:p w14:paraId="377CE746" w14:textId="7A1D125A" w:rsidR="002F375B" w:rsidRPr="00323147" w:rsidRDefault="002F375B" w:rsidP="00B24CB1">
      <w:pPr>
        <w:pStyle w:val="BulletList"/>
        <w:keepLines/>
      </w:pPr>
      <w:r w:rsidRPr="00323147">
        <w:t xml:space="preserve">Qualification of Standard Components per ESCC Basic Specification No. </w:t>
      </w:r>
      <w:hyperlink r:id="rId16" w:history="1">
        <w:r w:rsidRPr="00323147">
          <w:rPr>
            <w:rStyle w:val="Hyperlink"/>
          </w:rPr>
          <w:t>20100</w:t>
        </w:r>
      </w:hyperlink>
      <w:r w:rsidRPr="00323147">
        <w:t>.</w:t>
      </w:r>
    </w:p>
    <w:p w14:paraId="4DC130BC" w14:textId="1490DE3B" w:rsidR="002F375B" w:rsidRPr="00323147" w:rsidRDefault="002F375B" w:rsidP="00B24CB1">
      <w:pPr>
        <w:pStyle w:val="BulletList"/>
        <w:keepLines/>
      </w:pPr>
      <w:r w:rsidRPr="00323147">
        <w:t xml:space="preserve">Technology Flow Qualification per ESCC Basic Specification No. </w:t>
      </w:r>
      <w:hyperlink r:id="rId17" w:history="1">
        <w:r w:rsidRPr="00323147">
          <w:rPr>
            <w:rStyle w:val="Hyperlink"/>
          </w:rPr>
          <w:t>25400</w:t>
        </w:r>
      </w:hyperlink>
      <w:r w:rsidRPr="00323147">
        <w:t>.</w:t>
      </w:r>
    </w:p>
    <w:p w14:paraId="07778101" w14:textId="77777777" w:rsidR="002F375B" w:rsidRPr="00323147" w:rsidRDefault="002F375B" w:rsidP="00B24CB1">
      <w:pPr>
        <w:keepLines/>
      </w:pPr>
      <w:r w:rsidRPr="00323147">
        <w:t>It is also primarily applicable to the procurement of components so qualified.</w:t>
      </w:r>
    </w:p>
    <w:p w14:paraId="0E9CBBA3" w14:textId="620A088C" w:rsidR="002F375B" w:rsidRPr="00323147" w:rsidRDefault="002F375B" w:rsidP="00B24CB1">
      <w:pPr>
        <w:keepLines/>
      </w:pPr>
      <w:r w:rsidRPr="00323147">
        <w:t xml:space="preserve">This specification may also be applied to the procurement of unqualified components, recommendations for which are given in ESCC Basic Specification No. </w:t>
      </w:r>
      <w:hyperlink r:id="rId18" w:history="1">
        <w:r w:rsidRPr="00323147">
          <w:rPr>
            <w:rStyle w:val="Hyperlink"/>
          </w:rPr>
          <w:t>23100</w:t>
        </w:r>
      </w:hyperlink>
      <w:r w:rsidRPr="00323147">
        <w:t>.</w:t>
      </w:r>
    </w:p>
    <w:p w14:paraId="2DD71F80" w14:textId="4267F64D" w:rsidR="002F375B" w:rsidRPr="00323147" w:rsidRDefault="00F7257A" w:rsidP="00B24CB1">
      <w:pPr>
        <w:pStyle w:val="Heading1"/>
      </w:pPr>
      <w:bookmarkStart w:id="5" w:name="_Ref474502951"/>
      <w:bookmarkStart w:id="6" w:name="_Toc478541858"/>
      <w:r w:rsidRPr="00323147">
        <w:rPr>
          <w:caps w:val="0"/>
        </w:rPr>
        <w:t>APPLICABLE DOCUMENTS</w:t>
      </w:r>
      <w:bookmarkEnd w:id="5"/>
      <w:bookmarkEnd w:id="6"/>
    </w:p>
    <w:p w14:paraId="30E04FB0" w14:textId="77777777" w:rsidR="002F375B" w:rsidRPr="00323147" w:rsidRDefault="002F375B" w:rsidP="00B24CB1">
      <w:pPr>
        <w:keepLines/>
      </w:pPr>
      <w:r w:rsidRPr="00323147">
        <w:t>The following documents form part of, and shall be read in conjunction with, this specification. The relevant issues shall be those in effect on the date of starting qualification or placing the Purchase Order.</w:t>
      </w:r>
    </w:p>
    <w:p w14:paraId="285DD2C7" w14:textId="119C5152" w:rsidR="002F375B" w:rsidRPr="00323147" w:rsidRDefault="00F7257A" w:rsidP="00E91F55">
      <w:pPr>
        <w:pStyle w:val="Heading2"/>
      </w:pPr>
      <w:bookmarkStart w:id="7" w:name="_Toc478541859"/>
      <w:r w:rsidRPr="00323147">
        <w:rPr>
          <w:caps w:val="0"/>
        </w:rPr>
        <w:t>ESCC SPECIFICATIONS</w:t>
      </w:r>
      <w:bookmarkEnd w:id="7"/>
    </w:p>
    <w:p w14:paraId="326BECD8" w14:textId="08FFC5D2" w:rsidR="002F375B" w:rsidRPr="00323147" w:rsidRDefault="002F375B" w:rsidP="00B24CB1">
      <w:pPr>
        <w:pStyle w:val="BulletList"/>
        <w:keepLines/>
      </w:pPr>
      <w:r w:rsidRPr="00323147">
        <w:t xml:space="preserve">No. </w:t>
      </w:r>
      <w:hyperlink r:id="rId19" w:history="1">
        <w:r w:rsidRPr="00323147">
          <w:rPr>
            <w:rStyle w:val="Hyperlink"/>
          </w:rPr>
          <w:t>20100</w:t>
        </w:r>
      </w:hyperlink>
      <w:r w:rsidRPr="00323147">
        <w:t>, Requirements for the Qualification of Standard Electronic Components for Space Application.</w:t>
      </w:r>
    </w:p>
    <w:p w14:paraId="7169D80F" w14:textId="01EB3284" w:rsidR="002F375B" w:rsidRPr="00323147" w:rsidRDefault="002F375B" w:rsidP="00B24CB1">
      <w:pPr>
        <w:pStyle w:val="BulletList"/>
        <w:keepLines/>
      </w:pPr>
      <w:r w:rsidRPr="00323147">
        <w:t xml:space="preserve">No. </w:t>
      </w:r>
      <w:hyperlink r:id="rId20" w:history="1">
        <w:r w:rsidRPr="00323147">
          <w:rPr>
            <w:rStyle w:val="Hyperlink"/>
          </w:rPr>
          <w:t>20400</w:t>
        </w:r>
      </w:hyperlink>
      <w:r w:rsidRPr="00323147">
        <w:t>, Internal Visual Inspection.</w:t>
      </w:r>
    </w:p>
    <w:p w14:paraId="04929D22" w14:textId="7D62EBE4" w:rsidR="002F375B" w:rsidRPr="00323147" w:rsidRDefault="002F375B" w:rsidP="00B24CB1">
      <w:pPr>
        <w:pStyle w:val="BulletList"/>
        <w:keepLines/>
      </w:pPr>
      <w:r w:rsidRPr="00323147">
        <w:t xml:space="preserve">No. </w:t>
      </w:r>
      <w:hyperlink r:id="rId21" w:history="1">
        <w:r w:rsidRPr="00323147">
          <w:rPr>
            <w:rStyle w:val="Hyperlink"/>
          </w:rPr>
          <w:t>20500</w:t>
        </w:r>
      </w:hyperlink>
      <w:r w:rsidRPr="00323147">
        <w:t>, External Visual Inspection.</w:t>
      </w:r>
    </w:p>
    <w:p w14:paraId="07A2C133" w14:textId="3FDC98F7" w:rsidR="002F375B" w:rsidRPr="00323147" w:rsidRDefault="002F375B" w:rsidP="00B24CB1">
      <w:pPr>
        <w:pStyle w:val="BulletList"/>
        <w:keepLines/>
      </w:pPr>
      <w:r w:rsidRPr="00323147">
        <w:t xml:space="preserve">No. </w:t>
      </w:r>
      <w:hyperlink r:id="rId22" w:history="1">
        <w:r w:rsidRPr="00323147">
          <w:rPr>
            <w:rStyle w:val="Hyperlink"/>
          </w:rPr>
          <w:t>20600</w:t>
        </w:r>
      </w:hyperlink>
      <w:r w:rsidRPr="00323147">
        <w:t>, Preservation, Packaging and Dispatch of ESCC Components.</w:t>
      </w:r>
    </w:p>
    <w:p w14:paraId="09DA7C93" w14:textId="1754F7B0" w:rsidR="002F375B" w:rsidRPr="00323147" w:rsidRDefault="002F375B" w:rsidP="00B24CB1">
      <w:pPr>
        <w:pStyle w:val="BulletList"/>
        <w:keepLines/>
      </w:pPr>
      <w:r w:rsidRPr="00323147">
        <w:t xml:space="preserve">No. </w:t>
      </w:r>
      <w:hyperlink r:id="rId23" w:history="1">
        <w:r w:rsidRPr="00323147">
          <w:rPr>
            <w:rStyle w:val="Hyperlink"/>
          </w:rPr>
          <w:t>20900</w:t>
        </w:r>
      </w:hyperlink>
      <w:r w:rsidRPr="00323147">
        <w:t>, Radiographic Inspection of Electronic Components.</w:t>
      </w:r>
    </w:p>
    <w:p w14:paraId="1DE9CBFA" w14:textId="74B9EF2D" w:rsidR="002F375B" w:rsidRPr="00323147" w:rsidRDefault="002F375B" w:rsidP="00B24CB1">
      <w:pPr>
        <w:pStyle w:val="BulletList"/>
        <w:keepLines/>
      </w:pPr>
      <w:r w:rsidRPr="00323147">
        <w:t xml:space="preserve">No. </w:t>
      </w:r>
      <w:hyperlink r:id="rId24" w:history="1">
        <w:r w:rsidRPr="00323147">
          <w:rPr>
            <w:rStyle w:val="Hyperlink"/>
          </w:rPr>
          <w:t>21300</w:t>
        </w:r>
      </w:hyperlink>
      <w:r w:rsidRPr="00323147">
        <w:t>, Terms, Definitions, Abbreviations, Symbols and Units.</w:t>
      </w:r>
    </w:p>
    <w:p w14:paraId="2D42EE9E" w14:textId="1A9610B0" w:rsidR="002F375B" w:rsidRPr="00323147" w:rsidRDefault="002F375B" w:rsidP="00B24CB1">
      <w:pPr>
        <w:pStyle w:val="BulletList"/>
        <w:keepLines/>
      </w:pPr>
      <w:r w:rsidRPr="00323147">
        <w:t xml:space="preserve">No. </w:t>
      </w:r>
      <w:hyperlink r:id="rId25" w:history="1">
        <w:r w:rsidRPr="00323147">
          <w:rPr>
            <w:rStyle w:val="Hyperlink"/>
          </w:rPr>
          <w:t>21400</w:t>
        </w:r>
      </w:hyperlink>
      <w:r w:rsidRPr="00323147">
        <w:t>, Scanning Electron Microscope Inspection of Semiconductor Dice.</w:t>
      </w:r>
    </w:p>
    <w:p w14:paraId="7BC8F119" w14:textId="63E30BA0" w:rsidR="002F375B" w:rsidRPr="00323147" w:rsidRDefault="002F375B" w:rsidP="00B24CB1">
      <w:pPr>
        <w:pStyle w:val="BulletList"/>
        <w:keepLines/>
      </w:pPr>
      <w:r w:rsidRPr="00323147">
        <w:t xml:space="preserve">No. </w:t>
      </w:r>
      <w:hyperlink r:id="rId26" w:history="1">
        <w:r w:rsidRPr="00323147">
          <w:rPr>
            <w:rStyle w:val="Hyperlink"/>
          </w:rPr>
          <w:t>21700</w:t>
        </w:r>
      </w:hyperlink>
      <w:r w:rsidRPr="00323147">
        <w:t>, General Requirements for the Marking of ESCC Components.</w:t>
      </w:r>
    </w:p>
    <w:p w14:paraId="66D633C8" w14:textId="1B8D592A" w:rsidR="007C17D8" w:rsidRPr="00323147" w:rsidRDefault="004B1449" w:rsidP="007C17D8">
      <w:pPr>
        <w:pStyle w:val="BulletList"/>
      </w:pPr>
      <w:r w:rsidRPr="00323147">
        <w:t xml:space="preserve">No. </w:t>
      </w:r>
      <w:hyperlink r:id="rId27" w:history="1">
        <w:r w:rsidR="007C17D8" w:rsidRPr="00323147">
          <w:rPr>
            <w:rStyle w:val="Hyperlink"/>
          </w:rPr>
          <w:t>22600</w:t>
        </w:r>
      </w:hyperlink>
      <w:r w:rsidR="007C17D8" w:rsidRPr="00323147">
        <w:t>, Requirements for the Evaluation of Standard Electronic Components for Space Application</w:t>
      </w:r>
      <w:r w:rsidRPr="00323147">
        <w:t>.</w:t>
      </w:r>
    </w:p>
    <w:p w14:paraId="428D687B" w14:textId="3B05EA47" w:rsidR="002F375B" w:rsidRPr="00323147" w:rsidRDefault="002F375B" w:rsidP="00B24CB1">
      <w:pPr>
        <w:pStyle w:val="BulletList"/>
        <w:keepLines/>
        <w:rPr>
          <w:lang w:val="it-IT"/>
        </w:rPr>
      </w:pPr>
      <w:r w:rsidRPr="00323147">
        <w:rPr>
          <w:lang w:val="it-IT"/>
        </w:rPr>
        <w:t xml:space="preserve">No. </w:t>
      </w:r>
      <w:hyperlink r:id="rId28" w:history="1">
        <w:r w:rsidRPr="00323147">
          <w:rPr>
            <w:rStyle w:val="Hyperlink"/>
            <w:lang w:val="it-IT"/>
          </w:rPr>
          <w:t>22800</w:t>
        </w:r>
      </w:hyperlink>
      <w:r w:rsidRPr="00323147">
        <w:rPr>
          <w:lang w:val="it-IT"/>
        </w:rPr>
        <w:t>, ESCC Non-Conformance Control System.</w:t>
      </w:r>
    </w:p>
    <w:p w14:paraId="45EE14F1" w14:textId="5A80FDDF" w:rsidR="002F375B" w:rsidRPr="00323147" w:rsidRDefault="002F375B" w:rsidP="00B24CB1">
      <w:pPr>
        <w:pStyle w:val="BulletList"/>
        <w:keepLines/>
      </w:pPr>
      <w:r w:rsidRPr="00323147">
        <w:t xml:space="preserve">No. </w:t>
      </w:r>
      <w:hyperlink r:id="rId29" w:history="1">
        <w:r w:rsidRPr="00323147">
          <w:rPr>
            <w:rStyle w:val="Hyperlink"/>
          </w:rPr>
          <w:t>22900</w:t>
        </w:r>
      </w:hyperlink>
      <w:r w:rsidRPr="00323147">
        <w:t>, Total Dose Steady-State Irradiation Test Method.</w:t>
      </w:r>
    </w:p>
    <w:p w14:paraId="59A64EB8" w14:textId="16292341" w:rsidR="002F375B" w:rsidRPr="00323147" w:rsidRDefault="002F375B" w:rsidP="00B24CB1">
      <w:pPr>
        <w:pStyle w:val="BulletList"/>
        <w:keepLines/>
      </w:pPr>
      <w:r w:rsidRPr="00323147">
        <w:t xml:space="preserve">No. </w:t>
      </w:r>
      <w:hyperlink r:id="rId30" w:history="1">
        <w:r w:rsidRPr="00323147">
          <w:rPr>
            <w:rStyle w:val="Hyperlink"/>
          </w:rPr>
          <w:t>23100</w:t>
        </w:r>
      </w:hyperlink>
      <w:r w:rsidRPr="00323147">
        <w:t>, Recommendations on the use of the ESCC Specification System for the Evaluation and Procurement of Unqualified Components.</w:t>
      </w:r>
    </w:p>
    <w:p w14:paraId="5C26DBA2" w14:textId="43B8CDBD" w:rsidR="002F375B" w:rsidRPr="00323147" w:rsidRDefault="002F375B" w:rsidP="00B24CB1">
      <w:pPr>
        <w:pStyle w:val="BulletList"/>
        <w:keepLines/>
      </w:pPr>
      <w:r w:rsidRPr="00323147">
        <w:t xml:space="preserve">No. </w:t>
      </w:r>
      <w:hyperlink r:id="rId31" w:history="1">
        <w:r w:rsidRPr="00323147">
          <w:rPr>
            <w:rStyle w:val="Hyperlink"/>
          </w:rPr>
          <w:t>23500</w:t>
        </w:r>
      </w:hyperlink>
      <w:r w:rsidRPr="00323147">
        <w:t>, Lead Materials and Finishes for Components for Space Application.</w:t>
      </w:r>
    </w:p>
    <w:p w14:paraId="59C4BA2E" w14:textId="14450D17" w:rsidR="002F375B" w:rsidRPr="00323147" w:rsidRDefault="002F375B" w:rsidP="00B24CB1">
      <w:pPr>
        <w:pStyle w:val="BulletList"/>
        <w:keepLines/>
      </w:pPr>
      <w:r w:rsidRPr="00323147">
        <w:t xml:space="preserve">No. </w:t>
      </w:r>
      <w:hyperlink r:id="rId32" w:history="1">
        <w:r w:rsidRPr="00323147">
          <w:rPr>
            <w:rStyle w:val="Hyperlink"/>
          </w:rPr>
          <w:t>23800</w:t>
        </w:r>
      </w:hyperlink>
      <w:r w:rsidRPr="00323147">
        <w:t>, Electrostatic Discharge Sensitivity Test Method.</w:t>
      </w:r>
    </w:p>
    <w:p w14:paraId="6B2758DD" w14:textId="263B4CE8" w:rsidR="002F375B" w:rsidRPr="00323147" w:rsidRDefault="002F375B" w:rsidP="00B24CB1">
      <w:pPr>
        <w:pStyle w:val="BulletList"/>
        <w:keepLines/>
      </w:pPr>
      <w:r w:rsidRPr="00323147">
        <w:t xml:space="preserve">No. </w:t>
      </w:r>
      <w:hyperlink r:id="rId33" w:history="1">
        <w:r w:rsidRPr="00323147">
          <w:rPr>
            <w:rStyle w:val="Hyperlink"/>
          </w:rPr>
          <w:t>24600</w:t>
        </w:r>
      </w:hyperlink>
      <w:r w:rsidRPr="00323147">
        <w:t>, Minimum Quality System Requirements.</w:t>
      </w:r>
    </w:p>
    <w:p w14:paraId="5F89148A" w14:textId="2596D672" w:rsidR="002F375B" w:rsidRPr="00323147" w:rsidRDefault="002F375B" w:rsidP="00B24CB1">
      <w:pPr>
        <w:pStyle w:val="BulletList"/>
        <w:keepLines/>
      </w:pPr>
      <w:r w:rsidRPr="00323147">
        <w:t xml:space="preserve">No. </w:t>
      </w:r>
      <w:hyperlink r:id="rId34" w:history="1">
        <w:r w:rsidRPr="00323147">
          <w:rPr>
            <w:rStyle w:val="Hyperlink"/>
          </w:rPr>
          <w:t>24800</w:t>
        </w:r>
      </w:hyperlink>
      <w:r w:rsidRPr="00323147">
        <w:t>, Resistance to Solvents of Marking, Materials and Finishes.</w:t>
      </w:r>
    </w:p>
    <w:p w14:paraId="28E5CE85" w14:textId="24C21E0D" w:rsidR="002F375B" w:rsidRPr="00323147" w:rsidRDefault="002F375B" w:rsidP="00B24CB1">
      <w:pPr>
        <w:pStyle w:val="BulletList"/>
        <w:keepLines/>
      </w:pPr>
      <w:r w:rsidRPr="00323147">
        <w:t xml:space="preserve">No. </w:t>
      </w:r>
      <w:hyperlink r:id="rId35" w:history="1">
        <w:r w:rsidRPr="00323147">
          <w:rPr>
            <w:rStyle w:val="Hyperlink"/>
          </w:rPr>
          <w:t>25400</w:t>
        </w:r>
      </w:hyperlink>
      <w:r w:rsidRPr="00323147">
        <w:t>, Requirements for the Technology Flow Qualification of Electronic Components for Space Application</w:t>
      </w:r>
    </w:p>
    <w:p w14:paraId="13309CBC" w14:textId="00DD5890" w:rsidR="002F375B" w:rsidRPr="00323147" w:rsidRDefault="002F375B" w:rsidP="00B24CB1">
      <w:pPr>
        <w:keepLines/>
      </w:pPr>
      <w:r w:rsidRPr="00323147">
        <w:lastRenderedPageBreak/>
        <w:t>For</w:t>
      </w:r>
      <w:r w:rsidR="00CF0CE1" w:rsidRPr="00323147">
        <w:t xml:space="preserve"> </w:t>
      </w:r>
      <w:r w:rsidRPr="00323147">
        <w:t>qualification</w:t>
      </w:r>
      <w:r w:rsidR="00CF0CE1" w:rsidRPr="00323147">
        <w:t xml:space="preserve"> </w:t>
      </w:r>
      <w:r w:rsidRPr="00323147">
        <w:t>and</w:t>
      </w:r>
      <w:r w:rsidR="00CF0CE1" w:rsidRPr="00323147">
        <w:t xml:space="preserve"> </w:t>
      </w:r>
      <w:r w:rsidRPr="00323147">
        <w:t>qualification</w:t>
      </w:r>
      <w:r w:rsidR="00CF0CE1" w:rsidRPr="00323147">
        <w:t xml:space="preserve"> </w:t>
      </w:r>
      <w:r w:rsidRPr="00323147">
        <w:t>maintenance</w:t>
      </w:r>
      <w:r w:rsidR="00CF0CE1" w:rsidRPr="00323147">
        <w:t xml:space="preserve"> </w:t>
      </w:r>
      <w:r w:rsidRPr="00323147">
        <w:t>or</w:t>
      </w:r>
      <w:r w:rsidR="00CF0CE1" w:rsidRPr="00323147">
        <w:t xml:space="preserve"> </w:t>
      </w:r>
      <w:r w:rsidRPr="00323147">
        <w:t>procurement</w:t>
      </w:r>
      <w:r w:rsidR="00CF0CE1" w:rsidRPr="00323147">
        <w:t xml:space="preserve"> </w:t>
      </w:r>
      <w:r w:rsidRPr="00323147">
        <w:t>of</w:t>
      </w:r>
      <w:r w:rsidR="00CF0CE1" w:rsidRPr="00323147">
        <w:t xml:space="preserve"> </w:t>
      </w:r>
      <w:r w:rsidRPr="00323147">
        <w:t>qualified</w:t>
      </w:r>
      <w:r w:rsidR="00CF0CE1" w:rsidRPr="00323147">
        <w:t xml:space="preserve"> </w:t>
      </w:r>
      <w:r w:rsidRPr="00323147">
        <w:t>components,</w:t>
      </w:r>
      <w:r w:rsidR="00CF0CE1" w:rsidRPr="00323147">
        <w:t xml:space="preserve"> </w:t>
      </w:r>
      <w:r w:rsidRPr="00323147">
        <w:t>with</w:t>
      </w:r>
      <w:r w:rsidR="00CF0CE1" w:rsidRPr="00323147">
        <w:t xml:space="preserve"> </w:t>
      </w:r>
      <w:r w:rsidRPr="00323147">
        <w:t>the exception</w:t>
      </w:r>
      <w:r w:rsidR="00CF0CE1" w:rsidRPr="00323147">
        <w:t xml:space="preserve"> </w:t>
      </w:r>
      <w:r w:rsidRPr="00323147">
        <w:t>of</w:t>
      </w:r>
      <w:r w:rsidR="00CF0CE1" w:rsidRPr="00323147">
        <w:t xml:space="preserve"> </w:t>
      </w:r>
      <w:r w:rsidRPr="00323147">
        <w:t>ESCC</w:t>
      </w:r>
      <w:r w:rsidR="00CF0CE1" w:rsidRPr="00323147">
        <w:t xml:space="preserve"> </w:t>
      </w:r>
      <w:r w:rsidRPr="00323147">
        <w:t>Basic</w:t>
      </w:r>
      <w:r w:rsidR="00CF0CE1" w:rsidRPr="00323147">
        <w:t xml:space="preserve"> </w:t>
      </w:r>
      <w:r w:rsidRPr="00323147">
        <w:t>Specifications</w:t>
      </w:r>
      <w:r w:rsidR="00CF0CE1" w:rsidRPr="00323147">
        <w:t xml:space="preserve"> </w:t>
      </w:r>
      <w:r w:rsidRPr="00323147">
        <w:t>Nos.</w:t>
      </w:r>
      <w:r w:rsidR="00CF0CE1" w:rsidRPr="00323147">
        <w:t xml:space="preserve"> </w:t>
      </w:r>
      <w:hyperlink r:id="rId36" w:history="1">
        <w:r w:rsidRPr="00323147">
          <w:rPr>
            <w:rStyle w:val="Hyperlink"/>
          </w:rPr>
          <w:t>20100</w:t>
        </w:r>
      </w:hyperlink>
      <w:r w:rsidR="00CF0CE1" w:rsidRPr="00323147">
        <w:t xml:space="preserve">, </w:t>
      </w:r>
      <w:hyperlink r:id="rId37" w:history="1">
        <w:r w:rsidR="00CF0CE1" w:rsidRPr="00323147">
          <w:rPr>
            <w:rStyle w:val="Hyperlink"/>
          </w:rPr>
          <w:t>21700</w:t>
        </w:r>
      </w:hyperlink>
      <w:r w:rsidRPr="00323147">
        <w:t>,</w:t>
      </w:r>
      <w:r w:rsidR="00CF0CE1" w:rsidRPr="00323147">
        <w:t xml:space="preserve"> </w:t>
      </w:r>
      <w:hyperlink r:id="rId38" w:history="1">
        <w:r w:rsidRPr="00323147">
          <w:rPr>
            <w:rStyle w:val="Hyperlink"/>
          </w:rPr>
          <w:t>22800</w:t>
        </w:r>
      </w:hyperlink>
      <w:r w:rsidRPr="00323147">
        <w:t>,</w:t>
      </w:r>
      <w:r w:rsidR="00CF0CE1" w:rsidRPr="00323147">
        <w:t xml:space="preserve"> </w:t>
      </w:r>
      <w:hyperlink r:id="rId39" w:history="1">
        <w:r w:rsidRPr="00323147">
          <w:rPr>
            <w:rStyle w:val="Hyperlink"/>
          </w:rPr>
          <w:t>24600</w:t>
        </w:r>
      </w:hyperlink>
      <w:r w:rsidR="00CF0CE1" w:rsidRPr="00323147">
        <w:t xml:space="preserve"> </w:t>
      </w:r>
      <w:r w:rsidRPr="00323147">
        <w:t>and</w:t>
      </w:r>
      <w:r w:rsidR="00CF0CE1" w:rsidRPr="00323147">
        <w:t xml:space="preserve"> </w:t>
      </w:r>
      <w:hyperlink r:id="rId40" w:history="1">
        <w:r w:rsidRPr="00323147">
          <w:rPr>
            <w:rStyle w:val="Hyperlink"/>
          </w:rPr>
          <w:t>25400</w:t>
        </w:r>
      </w:hyperlink>
      <w:r w:rsidRPr="00323147">
        <w:t>,</w:t>
      </w:r>
      <w:r w:rsidR="00CF0CE1" w:rsidRPr="00323147">
        <w:t xml:space="preserve"> </w:t>
      </w:r>
      <w:r w:rsidRPr="00323147">
        <w:t>where</w:t>
      </w:r>
      <w:r w:rsidR="004A4539" w:rsidRPr="00323147">
        <w:t xml:space="preserve"> </w:t>
      </w:r>
      <w:r w:rsidRPr="00323147">
        <w:t>Manufacturers’ specifications are equivalent to, or more stringent than, the ESCC Basic Specifications listed above, they may be used in place of the latter, subject to the approval of the ESCC Executive.</w:t>
      </w:r>
    </w:p>
    <w:p w14:paraId="4AF998A9" w14:textId="77777777" w:rsidR="00E07024" w:rsidRPr="00323147" w:rsidRDefault="002F375B" w:rsidP="00B24CB1">
      <w:pPr>
        <w:keepLines/>
      </w:pPr>
      <w:r w:rsidRPr="00323147">
        <w:t>Such replacements shall be clearly identified in the applicable Process Identification Document (PID).</w:t>
      </w:r>
    </w:p>
    <w:p w14:paraId="6462665B" w14:textId="77777777" w:rsidR="002F375B" w:rsidRPr="00323147" w:rsidRDefault="002F375B" w:rsidP="00B24CB1">
      <w:pPr>
        <w:keepLines/>
      </w:pPr>
      <w:r w:rsidRPr="00323147">
        <w:t>For procurement of unqualified components, where Manufacturers’ specifications are equivalent to or</w:t>
      </w:r>
      <w:r w:rsidR="004A4539" w:rsidRPr="00323147">
        <w:t xml:space="preserve"> </w:t>
      </w:r>
      <w:r w:rsidRPr="00323147">
        <w:t>more stringent than the ESCC Basic Specifications listed above, they may be used in place of the latter</w:t>
      </w:r>
      <w:r w:rsidR="004A4539" w:rsidRPr="00323147">
        <w:t xml:space="preserve"> </w:t>
      </w:r>
      <w:r w:rsidRPr="00323147">
        <w:t>subject to the approval of the Orderer.</w:t>
      </w:r>
    </w:p>
    <w:p w14:paraId="2DFD9E88" w14:textId="77777777" w:rsidR="002F375B" w:rsidRPr="00323147" w:rsidRDefault="002F375B" w:rsidP="00B24CB1">
      <w:pPr>
        <w:keepLines/>
      </w:pPr>
      <w:r w:rsidRPr="00323147">
        <w:t>Such replacements may be listed in an appendix to the appropriate Detail Specification at the request of the Manufacturer or Orderer, subject to the approval of the ESCC Executive.</w:t>
      </w:r>
    </w:p>
    <w:p w14:paraId="75B78957" w14:textId="77777777" w:rsidR="002F375B" w:rsidRPr="00323147" w:rsidRDefault="002F375B" w:rsidP="00B24CB1">
      <w:pPr>
        <w:keepLines/>
      </w:pPr>
      <w:r w:rsidRPr="00323147">
        <w:t>Unless otherwise stated herein, references within the text of this specification to "the Detail Specification" shall mean the relevant ESCC Detail Specification.</w:t>
      </w:r>
    </w:p>
    <w:p w14:paraId="1D1CC8D1" w14:textId="55D94C4B" w:rsidR="002F375B" w:rsidRPr="00323147" w:rsidRDefault="00F7257A" w:rsidP="00E91F55">
      <w:pPr>
        <w:pStyle w:val="Heading2"/>
      </w:pPr>
      <w:bookmarkStart w:id="8" w:name="_Toc478541860"/>
      <w:r w:rsidRPr="00323147">
        <w:rPr>
          <w:caps w:val="0"/>
        </w:rPr>
        <w:t>OTHER (REFERENCE) DOCUMENTS</w:t>
      </w:r>
      <w:bookmarkEnd w:id="8"/>
    </w:p>
    <w:p w14:paraId="7450B74A" w14:textId="0FDEBBEC" w:rsidR="002F375B" w:rsidRPr="00323147" w:rsidRDefault="002F375B" w:rsidP="00B24CB1">
      <w:pPr>
        <w:pStyle w:val="BulletList"/>
        <w:keepLines/>
      </w:pPr>
      <w:r w:rsidRPr="00323147">
        <w:tab/>
      </w:r>
      <w:hyperlink r:id="rId41" w:history="1">
        <w:r w:rsidRPr="00323147">
          <w:rPr>
            <w:rStyle w:val="Hyperlink"/>
          </w:rPr>
          <w:t>MIL-STD-750</w:t>
        </w:r>
      </w:hyperlink>
      <w:r w:rsidRPr="00323147">
        <w:t>, Test Methods for Semiconductor Devices.</w:t>
      </w:r>
    </w:p>
    <w:p w14:paraId="57948905" w14:textId="085FDF39" w:rsidR="00B902CE" w:rsidRPr="00323147" w:rsidRDefault="00323147" w:rsidP="00B24CB1">
      <w:pPr>
        <w:pStyle w:val="BulletList"/>
        <w:keepLines/>
      </w:pPr>
      <w:hyperlink r:id="rId42" w:history="1">
        <w:r w:rsidR="00B902CE" w:rsidRPr="00323147">
          <w:rPr>
            <w:rStyle w:val="Hyperlink"/>
          </w:rPr>
          <w:t>MIL-STD-883</w:t>
        </w:r>
      </w:hyperlink>
      <w:r w:rsidR="00B902CE" w:rsidRPr="00323147">
        <w:t>, Test Methods and Procedures for Microelectronics.</w:t>
      </w:r>
    </w:p>
    <w:p w14:paraId="78595776" w14:textId="0701A99A" w:rsidR="002F375B" w:rsidRPr="00323147" w:rsidRDefault="00F7257A" w:rsidP="00E91F55">
      <w:pPr>
        <w:pStyle w:val="Heading2"/>
      </w:pPr>
      <w:bookmarkStart w:id="9" w:name="_Toc478541861"/>
      <w:r w:rsidRPr="00323147">
        <w:rPr>
          <w:caps w:val="0"/>
        </w:rPr>
        <w:t>ORDER OF PRECEDENCE</w:t>
      </w:r>
      <w:bookmarkEnd w:id="9"/>
    </w:p>
    <w:p w14:paraId="167D311F" w14:textId="77777777" w:rsidR="002F375B" w:rsidRPr="00323147" w:rsidRDefault="002F375B" w:rsidP="00F8543E">
      <w:pPr>
        <w:keepLines/>
        <w:spacing w:after="120"/>
      </w:pPr>
      <w:r w:rsidRPr="00323147">
        <w:t>For the purpose of interpretation and in case of conflict with regard to documentation, the following order of precedence shall apply:</w:t>
      </w:r>
    </w:p>
    <w:p w14:paraId="5BD2316D" w14:textId="77777777" w:rsidR="004A4539" w:rsidRPr="00323147" w:rsidRDefault="002F375B" w:rsidP="00B24CB1">
      <w:pPr>
        <w:pStyle w:val="alphabeticallist"/>
        <w:keepLines/>
      </w:pPr>
      <w:r w:rsidRPr="00323147">
        <w:t xml:space="preserve">ESCC Detail Specification </w:t>
      </w:r>
    </w:p>
    <w:p w14:paraId="29BF0129" w14:textId="77777777" w:rsidR="004A4539" w:rsidRPr="00323147" w:rsidRDefault="002F375B" w:rsidP="00B24CB1">
      <w:pPr>
        <w:pStyle w:val="alphabeticallist"/>
        <w:keepLines/>
      </w:pPr>
      <w:r w:rsidRPr="00323147">
        <w:t xml:space="preserve">ESCC Generic Specification </w:t>
      </w:r>
    </w:p>
    <w:p w14:paraId="1F9C3E37" w14:textId="77777777" w:rsidR="002F375B" w:rsidRPr="00323147" w:rsidRDefault="002F375B" w:rsidP="00B24CB1">
      <w:pPr>
        <w:pStyle w:val="alphabeticallist"/>
        <w:keepLines/>
      </w:pPr>
      <w:r w:rsidRPr="00323147">
        <w:t>ESCC Basic Specification</w:t>
      </w:r>
    </w:p>
    <w:p w14:paraId="480B7FEC" w14:textId="77777777" w:rsidR="002F375B" w:rsidRPr="00323147" w:rsidRDefault="002F375B" w:rsidP="00B24CB1">
      <w:pPr>
        <w:pStyle w:val="alphabeticallist"/>
        <w:keepLines/>
      </w:pPr>
      <w:r w:rsidRPr="00323147">
        <w:t>Other documents, if referenced herein</w:t>
      </w:r>
    </w:p>
    <w:p w14:paraId="7C37668F" w14:textId="53AF22EB" w:rsidR="002F375B" w:rsidRPr="00323147" w:rsidRDefault="00F7257A" w:rsidP="00B24CB1">
      <w:pPr>
        <w:pStyle w:val="Heading1"/>
      </w:pPr>
      <w:bookmarkStart w:id="10" w:name="_Toc478541862"/>
      <w:r w:rsidRPr="00323147">
        <w:rPr>
          <w:caps w:val="0"/>
        </w:rPr>
        <w:t>TERMS, DEFINITIONS, ABBREVIATIONS, SYMBOLS AND UNITS</w:t>
      </w:r>
      <w:bookmarkEnd w:id="10"/>
    </w:p>
    <w:p w14:paraId="74667661" w14:textId="4735A68D" w:rsidR="002F375B" w:rsidRPr="00323147" w:rsidRDefault="002F375B" w:rsidP="00F8543E">
      <w:pPr>
        <w:keepLines/>
        <w:spacing w:after="120"/>
      </w:pPr>
      <w:r w:rsidRPr="00323147">
        <w:t>The terms, definitions, abbreviations, symbols and units specified in ESCC Basic Specification No</w:t>
      </w:r>
      <w:r w:rsidR="004930EB" w:rsidRPr="00323147">
        <w:t>. </w:t>
      </w:r>
      <w:hyperlink r:id="rId43" w:history="1">
        <w:r w:rsidRPr="00323147">
          <w:rPr>
            <w:rStyle w:val="Hyperlink"/>
          </w:rPr>
          <w:t>21300</w:t>
        </w:r>
      </w:hyperlink>
      <w:r w:rsidRPr="00323147">
        <w:t xml:space="preserve"> shall apply. In addition the following shall apply:</w:t>
      </w:r>
    </w:p>
    <w:p w14:paraId="19D85FF3" w14:textId="77777777" w:rsidR="002F375B" w:rsidRPr="00323147" w:rsidRDefault="002F375B" w:rsidP="00B24CB1">
      <w:pPr>
        <w:pStyle w:val="BulletList"/>
        <w:keepLines/>
      </w:pPr>
      <w:r w:rsidRPr="00323147">
        <w:t>Packaged Component:</w:t>
      </w:r>
      <w:r w:rsidRPr="00323147">
        <w:tab/>
      </w:r>
      <w:r w:rsidR="00CF0CE1" w:rsidRPr="00323147">
        <w:t xml:space="preserve"> </w:t>
      </w:r>
      <w:r w:rsidRPr="00323147">
        <w:t>A semiconductor device designed to be delivered after encapsulation.</w:t>
      </w:r>
    </w:p>
    <w:p w14:paraId="1CE5B8BC" w14:textId="36B5FD5E" w:rsidR="002F375B" w:rsidRPr="00323147" w:rsidRDefault="00EB7D5D" w:rsidP="00B24CB1">
      <w:pPr>
        <w:pStyle w:val="BulletList"/>
        <w:keepLines/>
      </w:pPr>
      <w:r w:rsidRPr="00323147">
        <w:t>Die</w:t>
      </w:r>
      <w:r w:rsidR="002F375B" w:rsidRPr="00323147">
        <w:t xml:space="preserve"> Component:</w:t>
      </w:r>
      <w:r w:rsidR="002F375B" w:rsidRPr="00323147">
        <w:tab/>
      </w:r>
      <w:r w:rsidR="00CF0CE1" w:rsidRPr="00323147">
        <w:t xml:space="preserve"> </w:t>
      </w:r>
      <w:r w:rsidR="002F375B" w:rsidRPr="00323147">
        <w:t>A semiconductor device designed to be delivered without encapsulation.</w:t>
      </w:r>
    </w:p>
    <w:p w14:paraId="33ECB467" w14:textId="77777777" w:rsidR="00CF0CE1" w:rsidRPr="00323147" w:rsidRDefault="00CF0CE1" w:rsidP="00B24CB1">
      <w:pPr>
        <w:keepLines/>
        <w:spacing w:after="0" w:line="240" w:lineRule="auto"/>
        <w:ind w:left="0" w:right="0"/>
        <w:jc w:val="left"/>
        <w:rPr>
          <w:b/>
          <w:bCs/>
          <w:caps/>
          <w:u w:val="single"/>
        </w:rPr>
      </w:pPr>
      <w:r w:rsidRPr="00323147">
        <w:br w:type="page"/>
      </w:r>
    </w:p>
    <w:p w14:paraId="1AD19E6C" w14:textId="0BEFF113" w:rsidR="002F375B" w:rsidRPr="00323147" w:rsidRDefault="00F7257A" w:rsidP="00B24CB1">
      <w:pPr>
        <w:pStyle w:val="Heading1"/>
      </w:pPr>
      <w:bookmarkStart w:id="11" w:name="_Toc478541863"/>
      <w:r w:rsidRPr="00323147">
        <w:rPr>
          <w:caps w:val="0"/>
        </w:rPr>
        <w:lastRenderedPageBreak/>
        <w:t>REQUIREMENTS</w:t>
      </w:r>
      <w:bookmarkEnd w:id="11"/>
    </w:p>
    <w:p w14:paraId="76B76840" w14:textId="66A4DB45" w:rsidR="002F375B" w:rsidRPr="00323147" w:rsidRDefault="00F7257A" w:rsidP="00E91F55">
      <w:pPr>
        <w:pStyle w:val="Heading2"/>
      </w:pPr>
      <w:bookmarkStart w:id="12" w:name="_Toc478541864"/>
      <w:r w:rsidRPr="00323147">
        <w:rPr>
          <w:caps w:val="0"/>
        </w:rPr>
        <w:t>GENERAL</w:t>
      </w:r>
      <w:bookmarkEnd w:id="12"/>
    </w:p>
    <w:p w14:paraId="75276957" w14:textId="5BD3BB86" w:rsidR="002F375B" w:rsidRPr="00323147" w:rsidRDefault="002F375B" w:rsidP="00B24CB1">
      <w:pPr>
        <w:keepLines/>
      </w:pPr>
      <w:r w:rsidRPr="00323147">
        <w:t>The requirements for the qualification of a component shall be in accordance with ESCC Basic</w:t>
      </w:r>
      <w:r w:rsidR="00CF0CE1" w:rsidRPr="00323147">
        <w:t xml:space="preserve"> </w:t>
      </w:r>
      <w:r w:rsidRPr="00323147">
        <w:t xml:space="preserve">Specification No. </w:t>
      </w:r>
      <w:hyperlink r:id="rId44" w:history="1">
        <w:r w:rsidRPr="00323147">
          <w:rPr>
            <w:rStyle w:val="Hyperlink"/>
          </w:rPr>
          <w:t>20100</w:t>
        </w:r>
      </w:hyperlink>
      <w:r w:rsidRPr="00323147">
        <w:t>.</w:t>
      </w:r>
    </w:p>
    <w:p w14:paraId="040125D2" w14:textId="63F4BDF0" w:rsidR="002F375B" w:rsidRPr="00323147" w:rsidRDefault="002F375B" w:rsidP="00B24CB1">
      <w:pPr>
        <w:keepLines/>
      </w:pPr>
      <w:r w:rsidRPr="00323147">
        <w:t xml:space="preserve">The requirements for Technology Flow Qualification and the listing of qualified component types shall be in accordance with ESCC Basic Specification No. </w:t>
      </w:r>
      <w:hyperlink r:id="rId45" w:history="1">
        <w:r w:rsidRPr="00323147">
          <w:rPr>
            <w:rStyle w:val="Hyperlink"/>
          </w:rPr>
          <w:t>25400</w:t>
        </w:r>
      </w:hyperlink>
      <w:r w:rsidRPr="00323147">
        <w:t>.</w:t>
      </w:r>
    </w:p>
    <w:p w14:paraId="3B149C77" w14:textId="77777777" w:rsidR="002F375B" w:rsidRPr="00323147" w:rsidRDefault="002F375B" w:rsidP="00F8543E">
      <w:pPr>
        <w:keepLines/>
        <w:spacing w:after="120"/>
      </w:pPr>
      <w:r w:rsidRPr="00323147">
        <w:t>The test requirements for procurement of both qualified and unqualified Packaged Components (see</w:t>
      </w:r>
      <w:r w:rsidR="005A7E22" w:rsidRPr="00323147">
        <w:t xml:space="preserve"> </w:t>
      </w:r>
      <w:r w:rsidRPr="00323147">
        <w:t>Chart F1A) shall comprise:</w:t>
      </w:r>
    </w:p>
    <w:p w14:paraId="20C35D65" w14:textId="77777777" w:rsidR="002F375B" w:rsidRPr="00323147" w:rsidRDefault="002F375B" w:rsidP="00B24CB1">
      <w:pPr>
        <w:pStyle w:val="BulletList"/>
        <w:keepLines/>
      </w:pPr>
      <w:r w:rsidRPr="00323147">
        <w:t xml:space="preserve">Wafer Lot Acceptance with, if stipulated in the Purchase Order, </w:t>
      </w:r>
      <w:r w:rsidR="00D54D3F" w:rsidRPr="00323147">
        <w:t>total dose radi</w:t>
      </w:r>
      <w:r w:rsidR="0083328D" w:rsidRPr="00323147">
        <w:t>ati</w:t>
      </w:r>
      <w:r w:rsidR="00D54D3F" w:rsidRPr="00323147">
        <w:t>on testing.</w:t>
      </w:r>
    </w:p>
    <w:p w14:paraId="01E2AF35" w14:textId="77777777" w:rsidR="002F375B" w:rsidRPr="00323147" w:rsidRDefault="002F375B" w:rsidP="00B24CB1">
      <w:pPr>
        <w:pStyle w:val="BulletList"/>
        <w:keepLines/>
      </w:pPr>
      <w:r w:rsidRPr="00323147">
        <w:t>Special In-Process Controls</w:t>
      </w:r>
      <w:r w:rsidR="00164F3F" w:rsidRPr="00323147">
        <w:t>.</w:t>
      </w:r>
    </w:p>
    <w:p w14:paraId="70682A9D" w14:textId="77777777" w:rsidR="002F375B" w:rsidRPr="00323147" w:rsidRDefault="002F375B" w:rsidP="00B24CB1">
      <w:pPr>
        <w:pStyle w:val="BulletList"/>
        <w:keepLines/>
      </w:pPr>
      <w:r w:rsidRPr="00323147">
        <w:t>Screening Tests</w:t>
      </w:r>
      <w:r w:rsidR="00164F3F" w:rsidRPr="00323147">
        <w:t>.</w:t>
      </w:r>
    </w:p>
    <w:p w14:paraId="6737C93D" w14:textId="77777777" w:rsidR="002F375B" w:rsidRPr="00323147" w:rsidRDefault="002F375B" w:rsidP="00B24CB1">
      <w:pPr>
        <w:pStyle w:val="BulletList"/>
        <w:keepLines/>
      </w:pPr>
      <w:r w:rsidRPr="00323147">
        <w:t>Periodic Testing (for qualified components only)</w:t>
      </w:r>
      <w:r w:rsidR="00164F3F" w:rsidRPr="00323147">
        <w:t>.</w:t>
      </w:r>
    </w:p>
    <w:p w14:paraId="623011D5" w14:textId="77777777" w:rsidR="002F375B" w:rsidRPr="00323147" w:rsidRDefault="002F375B" w:rsidP="00B24CB1">
      <w:pPr>
        <w:pStyle w:val="BulletList"/>
        <w:keepLines/>
      </w:pPr>
      <w:r w:rsidRPr="00323147">
        <w:t>Lot Validation Testing if stipulated in the Purchase Order</w:t>
      </w:r>
      <w:r w:rsidR="00164F3F" w:rsidRPr="00323147">
        <w:t>.</w:t>
      </w:r>
    </w:p>
    <w:p w14:paraId="69290F10" w14:textId="03B85AE7" w:rsidR="002F375B" w:rsidRPr="00323147" w:rsidRDefault="002F375B" w:rsidP="00F8543E">
      <w:pPr>
        <w:keepLines/>
        <w:spacing w:after="120"/>
      </w:pPr>
      <w:r w:rsidRPr="00323147">
        <w:t xml:space="preserve">The test requirements for procurement of both qualified and unqualified </w:t>
      </w:r>
      <w:r w:rsidR="00EB7D5D" w:rsidRPr="00323147">
        <w:t>Die</w:t>
      </w:r>
      <w:r w:rsidRPr="00323147">
        <w:t xml:space="preserve"> Components (See</w:t>
      </w:r>
      <w:r w:rsidR="005A7E22" w:rsidRPr="00323147">
        <w:t xml:space="preserve"> </w:t>
      </w:r>
      <w:r w:rsidRPr="00323147">
        <w:t>Chart F1B) shall comprise:</w:t>
      </w:r>
    </w:p>
    <w:p w14:paraId="6733CE39" w14:textId="77777777" w:rsidR="002F375B" w:rsidRPr="00323147" w:rsidRDefault="002F375B" w:rsidP="00B24CB1">
      <w:pPr>
        <w:pStyle w:val="BulletList"/>
        <w:keepLines/>
      </w:pPr>
      <w:r w:rsidRPr="00323147">
        <w:t xml:space="preserve">Wafer Lot Acceptance with, if stipulated in the Purchase Order, </w:t>
      </w:r>
      <w:r w:rsidR="00D54D3F" w:rsidRPr="00323147">
        <w:t>total dose radiation testing.</w:t>
      </w:r>
    </w:p>
    <w:p w14:paraId="497B52BF" w14:textId="77777777" w:rsidR="002F375B" w:rsidRPr="00323147" w:rsidRDefault="002F375B" w:rsidP="00B24CB1">
      <w:pPr>
        <w:pStyle w:val="BulletList"/>
        <w:keepLines/>
      </w:pPr>
      <w:r w:rsidRPr="00323147">
        <w:t>Special In-Process Controls</w:t>
      </w:r>
      <w:r w:rsidR="009C21F5" w:rsidRPr="00323147">
        <w:t xml:space="preserve"> (on Packaged Test Sublot samples)</w:t>
      </w:r>
      <w:r w:rsidR="00164F3F" w:rsidRPr="00323147">
        <w:t>.</w:t>
      </w:r>
    </w:p>
    <w:p w14:paraId="1B2254C3" w14:textId="77777777" w:rsidR="002F375B" w:rsidRPr="00323147" w:rsidRDefault="002F375B" w:rsidP="00B24CB1">
      <w:pPr>
        <w:pStyle w:val="BulletList"/>
        <w:keepLines/>
      </w:pPr>
      <w:r w:rsidRPr="00323147">
        <w:t>Screening Tests</w:t>
      </w:r>
      <w:r w:rsidR="009C21F5" w:rsidRPr="00323147">
        <w:t xml:space="preserve"> (on Packaged Test Sublot samples)</w:t>
      </w:r>
      <w:r w:rsidR="00164F3F" w:rsidRPr="00323147">
        <w:t>.</w:t>
      </w:r>
    </w:p>
    <w:p w14:paraId="0F1A7B7C" w14:textId="77777777" w:rsidR="002F375B" w:rsidRPr="00323147" w:rsidRDefault="002F375B" w:rsidP="00B24CB1">
      <w:pPr>
        <w:pStyle w:val="BulletList"/>
        <w:keepLines/>
      </w:pPr>
      <w:r w:rsidRPr="00323147">
        <w:t>Periodic Testing (for qualified components only</w:t>
      </w:r>
      <w:r w:rsidR="009C21F5" w:rsidRPr="00323147">
        <w:t>; on Packaged Test Sublot samples</w:t>
      </w:r>
      <w:r w:rsidRPr="00323147">
        <w:t>)</w:t>
      </w:r>
      <w:r w:rsidR="00164F3F" w:rsidRPr="00323147">
        <w:t>.</w:t>
      </w:r>
    </w:p>
    <w:p w14:paraId="05FFF1D5" w14:textId="77777777" w:rsidR="008509F8" w:rsidRPr="00323147" w:rsidRDefault="002F375B" w:rsidP="00B24CB1">
      <w:pPr>
        <w:pStyle w:val="BulletList"/>
        <w:keepLines/>
        <w:spacing w:after="0"/>
      </w:pPr>
      <w:r w:rsidRPr="00323147">
        <w:t>Lot Validation Testing</w:t>
      </w:r>
      <w:r w:rsidR="00CF58C3" w:rsidRPr="00323147">
        <w:t xml:space="preserve"> if stipulated in the Purchase Order</w:t>
      </w:r>
      <w:r w:rsidR="00E10B0F" w:rsidRPr="00323147">
        <w:t xml:space="preserve"> (on Packaged Test Sublot samples)</w:t>
      </w:r>
      <w:r w:rsidR="00CF58C3" w:rsidRPr="00323147">
        <w:t>.</w:t>
      </w:r>
    </w:p>
    <w:p w14:paraId="46ED2B2E" w14:textId="77777777" w:rsidR="002F375B" w:rsidRPr="00323147" w:rsidRDefault="002F375B" w:rsidP="005752AE">
      <w:pPr>
        <w:pStyle w:val="Heading3"/>
      </w:pPr>
      <w:bookmarkStart w:id="13" w:name="_Toc478541865"/>
      <w:r w:rsidRPr="00323147">
        <w:t>Specifications</w:t>
      </w:r>
      <w:bookmarkEnd w:id="13"/>
    </w:p>
    <w:p w14:paraId="139E6366" w14:textId="0E8D71B9" w:rsidR="002F375B" w:rsidRPr="00323147" w:rsidRDefault="002F375B" w:rsidP="00B24CB1">
      <w:pPr>
        <w:keepLines/>
      </w:pPr>
      <w:r w:rsidRPr="00323147">
        <w:t xml:space="preserve">For qualification, qualification maintenance, procurement and delivery of components in conformity with this specification, the applicable specifications listed in Section </w:t>
      </w:r>
      <w:r w:rsidR="004E2B89" w:rsidRPr="00323147">
        <w:fldChar w:fldCharType="begin"/>
      </w:r>
      <w:r w:rsidR="004E2B89" w:rsidRPr="00323147">
        <w:instrText xml:space="preserve"> REF _Ref474502951 \r \h </w:instrText>
      </w:r>
      <w:r w:rsidR="00323147">
        <w:instrText xml:space="preserve"> \* MERGEFORMAT </w:instrText>
      </w:r>
      <w:r w:rsidR="004E2B89" w:rsidRPr="00323147">
        <w:fldChar w:fldCharType="separate"/>
      </w:r>
      <w:r w:rsidR="00114109">
        <w:t>2</w:t>
      </w:r>
      <w:r w:rsidR="004E2B89" w:rsidRPr="00323147">
        <w:fldChar w:fldCharType="end"/>
      </w:r>
      <w:r w:rsidRPr="00323147">
        <w:t xml:space="preserve"> of this document shall apply in total unless otherwise specified herein or in the Detail Specification.</w:t>
      </w:r>
    </w:p>
    <w:p w14:paraId="3E57F1CF" w14:textId="77777777" w:rsidR="002F375B" w:rsidRPr="00323147" w:rsidRDefault="002F375B" w:rsidP="005752AE">
      <w:pPr>
        <w:pStyle w:val="Heading3"/>
      </w:pPr>
      <w:bookmarkStart w:id="14" w:name="_Toc478541866"/>
      <w:r w:rsidRPr="00323147">
        <w:t>Conditions and Methods of Test</w:t>
      </w:r>
      <w:bookmarkEnd w:id="14"/>
    </w:p>
    <w:p w14:paraId="4EE45D0D" w14:textId="77777777" w:rsidR="002F375B" w:rsidRPr="00323147" w:rsidRDefault="002F375B" w:rsidP="00B24CB1">
      <w:pPr>
        <w:keepLines/>
      </w:pPr>
      <w:r w:rsidRPr="00323147">
        <w:t>The conditions and methods of test shall be in accordance with this specification, the ESCC Basic</w:t>
      </w:r>
      <w:r w:rsidR="005A7E22" w:rsidRPr="00323147">
        <w:t xml:space="preserve"> </w:t>
      </w:r>
      <w:r w:rsidRPr="00323147">
        <w:t>Specifications referenced herein and the Detail Specification.</w:t>
      </w:r>
    </w:p>
    <w:p w14:paraId="29D2A72C" w14:textId="77777777" w:rsidR="002F375B" w:rsidRPr="00323147" w:rsidRDefault="002F375B" w:rsidP="005752AE">
      <w:pPr>
        <w:pStyle w:val="Heading3"/>
      </w:pPr>
      <w:bookmarkStart w:id="15" w:name="_Toc478541867"/>
      <w:r w:rsidRPr="00323147">
        <w:t>Manufacturer’s Responsibility for Performance of Tests and Inspections</w:t>
      </w:r>
      <w:bookmarkEnd w:id="15"/>
    </w:p>
    <w:p w14:paraId="11640899" w14:textId="77777777" w:rsidR="002F375B" w:rsidRPr="00323147" w:rsidRDefault="002F375B" w:rsidP="00B24CB1">
      <w:pPr>
        <w:keepLines/>
      </w:pPr>
      <w:r w:rsidRPr="00323147">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45AA7F3E" w14:textId="77777777" w:rsidR="002F375B" w:rsidRPr="00323147" w:rsidRDefault="002F375B" w:rsidP="005752AE">
      <w:pPr>
        <w:pStyle w:val="Heading3"/>
      </w:pPr>
      <w:r w:rsidRPr="00323147">
        <w:tab/>
      </w:r>
      <w:bookmarkStart w:id="16" w:name="_Toc478541868"/>
      <w:r w:rsidRPr="00323147">
        <w:t>Inspection Rights</w:t>
      </w:r>
      <w:bookmarkEnd w:id="16"/>
    </w:p>
    <w:p w14:paraId="38E04710" w14:textId="77777777" w:rsidR="002F375B" w:rsidRPr="00323147" w:rsidRDefault="002F375B" w:rsidP="00B24CB1">
      <w:pPr>
        <w:keepLines/>
      </w:pPr>
      <w:r w:rsidRPr="00323147">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0F130CFA" w14:textId="77777777" w:rsidR="002F375B" w:rsidRPr="00323147" w:rsidRDefault="002F375B" w:rsidP="005752AE">
      <w:pPr>
        <w:pStyle w:val="Heading3"/>
      </w:pPr>
      <w:r w:rsidRPr="00323147">
        <w:lastRenderedPageBreak/>
        <w:tab/>
      </w:r>
      <w:bookmarkStart w:id="17" w:name="_Toc478541869"/>
      <w:r w:rsidRPr="00323147">
        <w:t>Customer Source Inspections</w:t>
      </w:r>
      <w:bookmarkEnd w:id="17"/>
    </w:p>
    <w:p w14:paraId="68E59654" w14:textId="77777777" w:rsidR="002F375B" w:rsidRPr="00323147" w:rsidRDefault="002F375B" w:rsidP="00B24CB1">
      <w:pPr>
        <w:pStyle w:val="Heading4"/>
        <w:keepLines/>
      </w:pPr>
      <w:bookmarkStart w:id="18" w:name="_Toc478541870"/>
      <w:r w:rsidRPr="00323147">
        <w:t xml:space="preserve">Pre-Encapsulation </w:t>
      </w:r>
      <w:r w:rsidR="00E07024" w:rsidRPr="00323147">
        <w:t xml:space="preserve">Customer </w:t>
      </w:r>
      <w:r w:rsidRPr="00323147">
        <w:t>Source Inspection</w:t>
      </w:r>
      <w:bookmarkEnd w:id="18"/>
    </w:p>
    <w:p w14:paraId="4AC5079B" w14:textId="134F9416" w:rsidR="002F375B" w:rsidRPr="00323147" w:rsidRDefault="002F375B" w:rsidP="00B24CB1">
      <w:pPr>
        <w:keepLines/>
      </w:pPr>
      <w:r w:rsidRPr="00323147">
        <w:t>If stipulated in the Purchase Order, the Orderer may perform a source inspection at the Manufacturer’s facility prior to encapsulation (e.g. perform Internal Visual Inspection</w:t>
      </w:r>
      <w:r w:rsidR="000F7ADD" w:rsidRPr="00323147">
        <w:t>, witness of Bond Pull and Die Shear</w:t>
      </w:r>
      <w:r w:rsidRPr="00323147">
        <w:t>). Details of the inspections to be performed or witnessed and the required period of notification shall be as stipulated in the Purchase Order.</w:t>
      </w:r>
    </w:p>
    <w:p w14:paraId="03C19F27" w14:textId="77777777" w:rsidR="002F375B" w:rsidRPr="00323147" w:rsidRDefault="002F375B" w:rsidP="00B24CB1">
      <w:pPr>
        <w:pStyle w:val="Heading4"/>
        <w:keepLines/>
      </w:pPr>
      <w:bookmarkStart w:id="19" w:name="_Toc478541871"/>
      <w:r w:rsidRPr="00323147">
        <w:t>Final</w:t>
      </w:r>
      <w:r w:rsidR="00E07024" w:rsidRPr="00323147">
        <w:t xml:space="preserve"> Customer</w:t>
      </w:r>
      <w:r w:rsidRPr="00323147">
        <w:t xml:space="preserve"> Source Inspection</w:t>
      </w:r>
      <w:bookmarkEnd w:id="19"/>
    </w:p>
    <w:p w14:paraId="3603467A" w14:textId="594E2CF3" w:rsidR="002F375B" w:rsidRPr="00323147" w:rsidRDefault="002F375B" w:rsidP="00A916EB">
      <w:pPr>
        <w:keepLines/>
      </w:pPr>
      <w:r w:rsidRPr="00323147">
        <w:t xml:space="preserve">If stipulated in the Purchase Order, </w:t>
      </w:r>
      <w:r w:rsidR="008C5BD1" w:rsidRPr="00323147">
        <w:t xml:space="preserve">the </w:t>
      </w:r>
      <w:r w:rsidRPr="00323147">
        <w:t xml:space="preserve">Orderer may perform a source inspection at the Manufacturer’s facility </w:t>
      </w:r>
      <w:r w:rsidR="008A75B1" w:rsidRPr="00323147">
        <w:t xml:space="preserve">prior to delivery </w:t>
      </w:r>
      <w:r w:rsidRPr="00323147">
        <w:t xml:space="preserve">at </w:t>
      </w:r>
      <w:r w:rsidR="004E05B1" w:rsidRPr="00323147">
        <w:t xml:space="preserve">an appropriate point during testing that has been agreed with the Manufacturer </w:t>
      </w:r>
      <w:r w:rsidRPr="00323147">
        <w:t>(e.g</w:t>
      </w:r>
      <w:r w:rsidR="004930EB" w:rsidRPr="00323147">
        <w:t>. </w:t>
      </w:r>
      <w:r w:rsidR="004E05B1" w:rsidRPr="00323147">
        <w:t xml:space="preserve">perform Die Visual Inspection for Die Components; </w:t>
      </w:r>
      <w:r w:rsidRPr="00323147">
        <w:t>witness of final Room Temperature Electrical Measurements</w:t>
      </w:r>
      <w:r w:rsidR="004E05B1" w:rsidRPr="00323147">
        <w:t>;</w:t>
      </w:r>
      <w:r w:rsidR="00A916EB" w:rsidRPr="00323147">
        <w:t xml:space="preserve"> performance of External Visual Inspection and Dimension Check</w:t>
      </w:r>
      <w:r w:rsidR="004E05B1" w:rsidRPr="00323147">
        <w:t>;</w:t>
      </w:r>
      <w:r w:rsidR="00A916EB" w:rsidRPr="00323147">
        <w:t xml:space="preserve"> review of the data documentation package</w:t>
      </w:r>
      <w:r w:rsidRPr="00323147">
        <w:t>). Details of the inspections to be performed or witnessed and the required period of notification shall be as stipulated in the Purchase Order.</w:t>
      </w:r>
    </w:p>
    <w:p w14:paraId="36B38FB6" w14:textId="32690615" w:rsidR="002F375B" w:rsidRPr="00323147" w:rsidRDefault="00F7257A" w:rsidP="00E91F55">
      <w:pPr>
        <w:pStyle w:val="Heading2"/>
      </w:pPr>
      <w:bookmarkStart w:id="20" w:name="_Toc478541872"/>
      <w:r w:rsidRPr="00323147">
        <w:rPr>
          <w:caps w:val="0"/>
        </w:rPr>
        <w:t>QUALIFICATION AND QUALIFICATION MAINTENANCE REQUIREMENTS ON A MANUFACTURER</w:t>
      </w:r>
      <w:bookmarkEnd w:id="20"/>
    </w:p>
    <w:p w14:paraId="219D0758" w14:textId="0FF0B62B" w:rsidR="002F375B" w:rsidRPr="00323147" w:rsidRDefault="002F375B" w:rsidP="00B24CB1">
      <w:pPr>
        <w:keepLines/>
      </w:pPr>
      <w:r w:rsidRPr="00323147">
        <w:t xml:space="preserve">To obtain and maintain the qualification of a component, or family of components, a Manufacturer shall satisfy the requirements of ESCC Basic Specification No. </w:t>
      </w:r>
      <w:hyperlink r:id="rId46" w:history="1">
        <w:r w:rsidRPr="00323147">
          <w:rPr>
            <w:rStyle w:val="Hyperlink"/>
          </w:rPr>
          <w:t>20100</w:t>
        </w:r>
      </w:hyperlink>
      <w:r w:rsidRPr="00323147">
        <w:t>.</w:t>
      </w:r>
    </w:p>
    <w:p w14:paraId="202F86B9" w14:textId="0B69F2AA" w:rsidR="002F375B" w:rsidRPr="00323147" w:rsidRDefault="002F375B" w:rsidP="00B24CB1">
      <w:pPr>
        <w:keepLines/>
      </w:pPr>
      <w:r w:rsidRPr="00323147">
        <w:t>To obtain and maintain the qualification of a component produced using a qualified Technology Flow, a</w:t>
      </w:r>
      <w:r w:rsidR="005A7E22" w:rsidRPr="00323147">
        <w:t xml:space="preserve"> </w:t>
      </w:r>
      <w:r w:rsidRPr="00323147">
        <w:t xml:space="preserve">Manufacturer shall satisfy the requirements of ESCC Basic Specification No. </w:t>
      </w:r>
      <w:hyperlink r:id="rId47" w:history="1">
        <w:r w:rsidRPr="00323147">
          <w:rPr>
            <w:rStyle w:val="Hyperlink"/>
          </w:rPr>
          <w:t>25400</w:t>
        </w:r>
      </w:hyperlink>
      <w:r w:rsidRPr="00323147">
        <w:t>.</w:t>
      </w:r>
    </w:p>
    <w:p w14:paraId="5A50332F" w14:textId="0FFC9B0E" w:rsidR="002F375B" w:rsidRPr="00323147" w:rsidRDefault="00F7257A" w:rsidP="00E91F55">
      <w:pPr>
        <w:pStyle w:val="Heading2"/>
      </w:pPr>
      <w:bookmarkStart w:id="21" w:name="_Toc478541873"/>
      <w:r w:rsidRPr="00323147">
        <w:rPr>
          <w:caps w:val="0"/>
        </w:rPr>
        <w:t>DELIVERABLE COMPONENTS</w:t>
      </w:r>
      <w:bookmarkEnd w:id="21"/>
    </w:p>
    <w:p w14:paraId="51C872F5" w14:textId="77777777" w:rsidR="002F375B" w:rsidRPr="00323147" w:rsidRDefault="002F375B" w:rsidP="005752AE">
      <w:pPr>
        <w:pStyle w:val="Heading3"/>
      </w:pPr>
      <w:bookmarkStart w:id="22" w:name="_Toc478541874"/>
      <w:r w:rsidRPr="00323147">
        <w:t>ESCC Qualified Components</w:t>
      </w:r>
      <w:bookmarkEnd w:id="22"/>
    </w:p>
    <w:p w14:paraId="11EEF587" w14:textId="77777777" w:rsidR="002F375B" w:rsidRPr="00323147" w:rsidRDefault="002F375B" w:rsidP="00B24CB1">
      <w:pPr>
        <w:keepLines/>
      </w:pPr>
      <w:r w:rsidRPr="00323147">
        <w:t>Components delivered to this specification shall be processed and inspected in accordance with the relevant Process Identification Document (PID).</w:t>
      </w:r>
    </w:p>
    <w:p w14:paraId="174DEB53" w14:textId="77777777" w:rsidR="002F375B" w:rsidRPr="00323147" w:rsidRDefault="002F375B" w:rsidP="005752AE">
      <w:pPr>
        <w:pStyle w:val="Heading3"/>
      </w:pPr>
      <w:bookmarkStart w:id="23" w:name="_Toc478541875"/>
      <w:r w:rsidRPr="00323147">
        <w:t>ESCC Components</w:t>
      </w:r>
      <w:bookmarkEnd w:id="23"/>
    </w:p>
    <w:p w14:paraId="23499A3C" w14:textId="77777777" w:rsidR="002F375B" w:rsidRPr="00323147" w:rsidRDefault="002F375B" w:rsidP="00F8543E">
      <w:pPr>
        <w:keepLines/>
        <w:spacing w:after="120"/>
      </w:pPr>
      <w:r w:rsidRPr="00323147">
        <w:t>Each component, irrespective of qualification status, identified with an ESCC component number and delivered to this specification shall:</w:t>
      </w:r>
    </w:p>
    <w:p w14:paraId="59AEA36C" w14:textId="4BFED013" w:rsidR="002F375B" w:rsidRPr="00323147" w:rsidRDefault="002F375B" w:rsidP="003B12C3">
      <w:pPr>
        <w:pStyle w:val="BulletList"/>
        <w:keepLines/>
        <w:spacing w:after="120"/>
        <w:ind w:left="1775" w:hanging="357"/>
        <w:contextualSpacing w:val="0"/>
      </w:pPr>
      <w:r w:rsidRPr="00323147">
        <w:t xml:space="preserve">be traceable. Each Packaged Component shall be traceable to its production lot. Each </w:t>
      </w:r>
      <w:r w:rsidR="00EB7D5D" w:rsidRPr="00323147">
        <w:t>Die</w:t>
      </w:r>
      <w:r w:rsidR="00CF0CE1" w:rsidRPr="00323147">
        <w:t xml:space="preserve"> </w:t>
      </w:r>
      <w:r w:rsidRPr="00323147">
        <w:t>Component shall be traceable to its wafer lot.</w:t>
      </w:r>
    </w:p>
    <w:p w14:paraId="1BC045D8" w14:textId="77777777" w:rsidR="002F375B" w:rsidRPr="00323147" w:rsidRDefault="002F375B" w:rsidP="003B12C3">
      <w:pPr>
        <w:pStyle w:val="BulletList"/>
        <w:keepLines/>
        <w:spacing w:after="120"/>
        <w:ind w:left="1775" w:hanging="357"/>
        <w:contextualSpacing w:val="0"/>
      </w:pPr>
      <w:r w:rsidRPr="00323147">
        <w:t>have satisfactorily completed all the tests required by the current specification.</w:t>
      </w:r>
    </w:p>
    <w:p w14:paraId="3A44409E" w14:textId="77777777" w:rsidR="002F375B" w:rsidRPr="00323147" w:rsidRDefault="002F375B" w:rsidP="003B12C3">
      <w:pPr>
        <w:pStyle w:val="BulletList"/>
        <w:keepLines/>
        <w:spacing w:after="120"/>
        <w:ind w:left="1775" w:hanging="357"/>
        <w:contextualSpacing w:val="0"/>
      </w:pPr>
      <w:r w:rsidRPr="00323147">
        <w:t>be produced from lots that are considered by the Manufacturer to be capable of passing all applicable tests, and sequences of tests, that are defined in Chart F4</w:t>
      </w:r>
      <w:r w:rsidR="00D44C24" w:rsidRPr="00323147">
        <w:t xml:space="preserve">A </w:t>
      </w:r>
      <w:r w:rsidR="008C0C96" w:rsidRPr="00323147">
        <w:t>and</w:t>
      </w:r>
      <w:r w:rsidR="00D44C24" w:rsidRPr="00323147">
        <w:t xml:space="preserve"> F4B (as applicable)</w:t>
      </w:r>
      <w:r w:rsidRPr="00323147">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676FBC5F" w14:textId="77777777" w:rsidR="002F375B" w:rsidRPr="00323147" w:rsidRDefault="002F375B" w:rsidP="005752AE">
      <w:pPr>
        <w:pStyle w:val="Heading3"/>
      </w:pPr>
      <w:bookmarkStart w:id="24" w:name="_Ref466559500"/>
      <w:bookmarkStart w:id="25" w:name="_Ref466559655"/>
      <w:bookmarkStart w:id="26" w:name="_Ref466559754"/>
      <w:bookmarkStart w:id="27" w:name="_Toc478541876"/>
      <w:r w:rsidRPr="00323147">
        <w:lastRenderedPageBreak/>
        <w:t>Lot Failure</w:t>
      </w:r>
      <w:bookmarkEnd w:id="24"/>
      <w:bookmarkEnd w:id="25"/>
      <w:bookmarkEnd w:id="26"/>
      <w:bookmarkEnd w:id="27"/>
    </w:p>
    <w:p w14:paraId="449A7396" w14:textId="77777777" w:rsidR="002F375B" w:rsidRPr="00323147" w:rsidRDefault="002F375B" w:rsidP="008F23D3">
      <w:pPr>
        <w:keepNext/>
        <w:keepLines/>
      </w:pPr>
      <w:r w:rsidRPr="00323147">
        <w:t>Lot failure may occur during Wafer Lot Acceptance (Chart F2), Special In-Process Controls (</w:t>
      </w:r>
      <w:r w:rsidR="00164F3F" w:rsidRPr="00323147">
        <w:t>Chart </w:t>
      </w:r>
      <w:r w:rsidRPr="00323147">
        <w:t>F2), Screening Tests (Chart</w:t>
      </w:r>
      <w:r w:rsidR="00B731B8" w:rsidRPr="00323147">
        <w:t>s</w:t>
      </w:r>
      <w:r w:rsidRPr="00323147">
        <w:t xml:space="preserve"> F3</w:t>
      </w:r>
      <w:r w:rsidR="00172FC0" w:rsidRPr="00323147">
        <w:t xml:space="preserve">A </w:t>
      </w:r>
      <w:r w:rsidR="008C0C96" w:rsidRPr="00323147">
        <w:t>and</w:t>
      </w:r>
      <w:r w:rsidR="00172FC0" w:rsidRPr="00323147">
        <w:t xml:space="preserve"> F3B</w:t>
      </w:r>
      <w:r w:rsidRPr="00323147">
        <w:t>), or Qualification and Periodic Tests (Chart</w:t>
      </w:r>
      <w:r w:rsidR="00B731B8" w:rsidRPr="00323147">
        <w:t>s</w:t>
      </w:r>
      <w:r w:rsidRPr="00323147">
        <w:t xml:space="preserve"> F4</w:t>
      </w:r>
      <w:r w:rsidR="00D44C24" w:rsidRPr="00323147">
        <w:t xml:space="preserve">A </w:t>
      </w:r>
      <w:r w:rsidR="008C0C96" w:rsidRPr="00323147">
        <w:t>and</w:t>
      </w:r>
      <w:r w:rsidR="00D44C24" w:rsidRPr="00323147">
        <w:t xml:space="preserve"> F4B</w:t>
      </w:r>
      <w:r w:rsidRPr="00323147">
        <w:t>).</w:t>
      </w:r>
    </w:p>
    <w:p w14:paraId="74510A9F" w14:textId="6FA977CA" w:rsidR="002F375B" w:rsidRPr="00323147" w:rsidRDefault="002F375B" w:rsidP="00B24CB1">
      <w:pPr>
        <w:keepLines/>
      </w:pPr>
      <w:r w:rsidRPr="00323147">
        <w:t xml:space="preserve">Should such failure occur during qualification, qualification maintenance or procurement of qualified components the Manufacturer shall initiate the non-conformance procedure in accordance with ESCC Basic Specification No. </w:t>
      </w:r>
      <w:hyperlink r:id="rId48" w:history="1">
        <w:r w:rsidRPr="00323147">
          <w:rPr>
            <w:rStyle w:val="Hyperlink"/>
          </w:rPr>
          <w:t>22800</w:t>
        </w:r>
      </w:hyperlink>
      <w:r w:rsidRPr="00323147">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64115A63" w14:textId="77777777" w:rsidR="002F375B" w:rsidRPr="00323147" w:rsidRDefault="002F375B" w:rsidP="00B24CB1">
      <w:pPr>
        <w:keepLines/>
      </w:pPr>
      <w:r w:rsidRPr="00323147">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08C58613" w14:textId="7C432D21" w:rsidR="002F375B" w:rsidRPr="00323147" w:rsidRDefault="00F7257A" w:rsidP="00E91F55">
      <w:pPr>
        <w:pStyle w:val="Heading2"/>
      </w:pPr>
      <w:bookmarkStart w:id="28" w:name="_Toc478541877"/>
      <w:r w:rsidRPr="00323147">
        <w:rPr>
          <w:caps w:val="0"/>
        </w:rPr>
        <w:t>MARKING</w:t>
      </w:r>
      <w:bookmarkEnd w:id="28"/>
    </w:p>
    <w:p w14:paraId="1CB52EEB" w14:textId="00A907D6" w:rsidR="002F375B" w:rsidRPr="00323147" w:rsidRDefault="002F375B" w:rsidP="00B24CB1">
      <w:pPr>
        <w:keepLines/>
      </w:pPr>
      <w:r w:rsidRPr="00323147">
        <w:t xml:space="preserve">All components procured and delivered to this specification shall be marked in accordance with ESCC Basic Specification No. </w:t>
      </w:r>
      <w:hyperlink r:id="rId49" w:history="1">
        <w:r w:rsidRPr="00323147">
          <w:rPr>
            <w:rStyle w:val="Hyperlink"/>
          </w:rPr>
          <w:t>21700</w:t>
        </w:r>
      </w:hyperlink>
      <w:r w:rsidRPr="00323147">
        <w:t>.</w:t>
      </w:r>
    </w:p>
    <w:p w14:paraId="6DD5A0B2" w14:textId="080C45A1" w:rsidR="002F375B" w:rsidRPr="00323147" w:rsidRDefault="00397CFD" w:rsidP="00B24CB1">
      <w:pPr>
        <w:keepLines/>
      </w:pPr>
      <w:r w:rsidRPr="00323147">
        <w:t xml:space="preserve">For Die Components the specified marking shall not be marked on the component but shall accompany the component, in full, in its primary package. </w:t>
      </w:r>
      <w:r w:rsidR="002F375B" w:rsidRPr="00323147">
        <w:t xml:space="preserve">For </w:t>
      </w:r>
      <w:r w:rsidR="00EB7D5D" w:rsidRPr="00323147">
        <w:t>Die</w:t>
      </w:r>
      <w:r w:rsidR="002F375B" w:rsidRPr="00323147">
        <w:t xml:space="preserve"> Components</w:t>
      </w:r>
      <w:r w:rsidR="008C5BD1" w:rsidRPr="00323147">
        <w:t>,</w:t>
      </w:r>
      <w:r w:rsidR="0026645C" w:rsidRPr="00323147">
        <w:t xml:space="preserve"> </w:t>
      </w:r>
      <w:r w:rsidR="002F375B" w:rsidRPr="00323147">
        <w:t xml:space="preserve">lot identification shall also include </w:t>
      </w:r>
      <w:r w:rsidR="0083328D" w:rsidRPr="00323147">
        <w:t>wafer lot</w:t>
      </w:r>
      <w:r w:rsidR="002F375B" w:rsidRPr="00323147">
        <w:t xml:space="preserve"> number</w:t>
      </w:r>
      <w:r w:rsidR="0083328D" w:rsidRPr="00323147">
        <w:t>s</w:t>
      </w:r>
      <w:r w:rsidR="002F375B" w:rsidRPr="00323147">
        <w:t>.</w:t>
      </w:r>
    </w:p>
    <w:p w14:paraId="3782B6C3" w14:textId="64C90AA1" w:rsidR="002F375B" w:rsidRPr="00323147" w:rsidRDefault="00F7257A" w:rsidP="00E91F55">
      <w:pPr>
        <w:pStyle w:val="Heading2"/>
      </w:pPr>
      <w:r w:rsidRPr="00323147">
        <w:rPr>
          <w:caps w:val="0"/>
        </w:rPr>
        <w:tab/>
      </w:r>
      <w:bookmarkStart w:id="29" w:name="_Toc478541878"/>
      <w:r w:rsidRPr="00323147">
        <w:rPr>
          <w:caps w:val="0"/>
        </w:rPr>
        <w:t>MATERIALS AND FINISHES</w:t>
      </w:r>
      <w:bookmarkEnd w:id="29"/>
    </w:p>
    <w:p w14:paraId="2CAA3879" w14:textId="77777777" w:rsidR="002F375B" w:rsidRPr="00323147" w:rsidRDefault="002F375B" w:rsidP="00B24CB1">
      <w:pPr>
        <w:keepLines/>
      </w:pPr>
      <w:r w:rsidRPr="00323147">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19454770" w14:textId="77777777" w:rsidR="002F375B" w:rsidRPr="00323147" w:rsidRDefault="002F375B" w:rsidP="00B24CB1">
      <w:pPr>
        <w:keepLines/>
      </w:pPr>
      <w:r w:rsidRPr="00323147">
        <w:t>Unless otherwise specified in the Detail Specification, Packaged Components shall be hermetically sealed.</w:t>
      </w:r>
    </w:p>
    <w:p w14:paraId="2C422541" w14:textId="63506F7E" w:rsidR="009133FA" w:rsidRPr="00323147" w:rsidRDefault="009133FA" w:rsidP="00B24CB1">
      <w:pPr>
        <w:keepLines/>
      </w:pPr>
      <w:r w:rsidRPr="00323147">
        <w:t xml:space="preserve">For Die Components, see Para. </w:t>
      </w:r>
      <w:r w:rsidR="003A5A18" w:rsidRPr="00323147">
        <w:fldChar w:fldCharType="begin"/>
      </w:r>
      <w:r w:rsidR="003A5A18" w:rsidRPr="00323147">
        <w:instrText xml:space="preserve"> REF _Ref474416385 \r \h </w:instrText>
      </w:r>
      <w:r w:rsidR="00323147">
        <w:instrText xml:space="preserve"> \* MERGEFORMAT </w:instrText>
      </w:r>
      <w:r w:rsidR="003A5A18" w:rsidRPr="00323147">
        <w:fldChar w:fldCharType="separate"/>
      </w:r>
      <w:r w:rsidR="00114109">
        <w:t>4.7</w:t>
      </w:r>
      <w:r w:rsidR="003A5A18" w:rsidRPr="00323147">
        <w:fldChar w:fldCharType="end"/>
      </w:r>
      <w:r w:rsidRPr="00323147">
        <w:t xml:space="preserve"> for the minimum material requirements that shall be specified in the Detail Specification.</w:t>
      </w:r>
    </w:p>
    <w:p w14:paraId="11D24020" w14:textId="376CDE38" w:rsidR="002F375B" w:rsidRPr="00323147" w:rsidRDefault="007C17D8" w:rsidP="007C17D8">
      <w:pPr>
        <w:keepLines/>
      </w:pPr>
      <w:r w:rsidRPr="00323147">
        <w:t xml:space="preserve">All materials and finishes of the components specified in the Detail Specification shall comply with the restrictions on materials specified in ESCC Basic Specification No. </w:t>
      </w:r>
      <w:hyperlink r:id="rId50" w:history="1">
        <w:r w:rsidRPr="00323147">
          <w:rPr>
            <w:rStyle w:val="Hyperlink"/>
          </w:rPr>
          <w:t>22600</w:t>
        </w:r>
      </w:hyperlink>
      <w:r w:rsidRPr="00323147">
        <w:t>.</w:t>
      </w:r>
    </w:p>
    <w:p w14:paraId="49F2B416" w14:textId="140EEE49" w:rsidR="002F375B" w:rsidRPr="00323147" w:rsidRDefault="00F7257A" w:rsidP="00E91F55">
      <w:pPr>
        <w:pStyle w:val="Heading2"/>
      </w:pPr>
      <w:r w:rsidRPr="00323147">
        <w:rPr>
          <w:caps w:val="0"/>
        </w:rPr>
        <w:lastRenderedPageBreak/>
        <w:tab/>
      </w:r>
      <w:bookmarkStart w:id="30" w:name="_Toc478541879"/>
      <w:r w:rsidRPr="00323147">
        <w:rPr>
          <w:caps w:val="0"/>
        </w:rPr>
        <w:t>RADIATION TESTING</w:t>
      </w:r>
      <w:bookmarkEnd w:id="30"/>
    </w:p>
    <w:p w14:paraId="7EF38D20" w14:textId="77777777" w:rsidR="002F375B" w:rsidRPr="00323147" w:rsidRDefault="002F375B" w:rsidP="00E35F40">
      <w:pPr>
        <w:keepNext/>
        <w:keepLines/>
      </w:pPr>
      <w:r w:rsidRPr="00323147">
        <w:t>For qualification or qualification maintenance</w:t>
      </w:r>
      <w:r w:rsidR="00A307FE" w:rsidRPr="00323147">
        <w:t>,</w:t>
      </w:r>
      <w:r w:rsidRPr="00323147">
        <w:t xml:space="preserve"> total dose radiation testing shall be performed when specified in the Detail Specification to the specified total dose level.</w:t>
      </w:r>
    </w:p>
    <w:p w14:paraId="6079FC5C" w14:textId="77777777" w:rsidR="002F375B" w:rsidRPr="00323147" w:rsidRDefault="002F375B" w:rsidP="00E35F40">
      <w:pPr>
        <w:keepNext/>
        <w:keepLines/>
      </w:pPr>
      <w:r w:rsidRPr="00323147">
        <w:t>For procurement, as stipulated in the Purchase Order, total dose radiation testing shall be performed to the total dose level specified in the Detail Specification or to an alternate level if so stipulated in the Purchase Order.</w:t>
      </w:r>
    </w:p>
    <w:p w14:paraId="42D33974" w14:textId="77777777" w:rsidR="002F375B" w:rsidRPr="00323147" w:rsidRDefault="002F375B" w:rsidP="00E35F40">
      <w:pPr>
        <w:keepNext/>
        <w:keepLines/>
      </w:pPr>
      <w:r w:rsidRPr="00323147">
        <w:t>The qualification status of the procured components shall not be impacted by any change to the total dose level applied.</w:t>
      </w:r>
    </w:p>
    <w:p w14:paraId="3C4FDD6D" w14:textId="77777777" w:rsidR="002F375B" w:rsidRPr="00323147" w:rsidRDefault="002F375B" w:rsidP="008F23D3">
      <w:pPr>
        <w:keepLines/>
      </w:pPr>
      <w:r w:rsidRPr="00323147">
        <w:t>For procurement</w:t>
      </w:r>
      <w:r w:rsidR="00A307FE" w:rsidRPr="00323147">
        <w:t>,</w:t>
      </w:r>
      <w:r w:rsidRPr="00323147">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14:paraId="2F213E84" w14:textId="497A6A3C" w:rsidR="006505AE" w:rsidRPr="00323147" w:rsidRDefault="00F7257A" w:rsidP="006505AE">
      <w:pPr>
        <w:pStyle w:val="Heading2"/>
      </w:pPr>
      <w:bookmarkStart w:id="31" w:name="_Ref474307679"/>
      <w:bookmarkStart w:id="32" w:name="_Ref474416385"/>
      <w:bookmarkStart w:id="33" w:name="_Toc478541880"/>
      <w:r w:rsidRPr="00323147">
        <w:rPr>
          <w:caps w:val="0"/>
        </w:rPr>
        <w:t>DIE COMPONENTS</w:t>
      </w:r>
      <w:bookmarkEnd w:id="31"/>
      <w:bookmarkEnd w:id="32"/>
      <w:bookmarkEnd w:id="33"/>
    </w:p>
    <w:p w14:paraId="3AFC84CE" w14:textId="4AD70573" w:rsidR="006505AE" w:rsidRPr="00323147" w:rsidRDefault="006505AE" w:rsidP="006505AE">
      <w:pPr>
        <w:spacing w:after="120"/>
      </w:pPr>
      <w:r w:rsidRPr="00323147">
        <w:t>For Die Components, the Detail Specification shall, as a minimum, specify the following:</w:t>
      </w:r>
    </w:p>
    <w:p w14:paraId="11642B1F" w14:textId="5B916F3F" w:rsidR="006505AE" w:rsidRPr="00323147" w:rsidRDefault="006505AE" w:rsidP="006505AE">
      <w:pPr>
        <w:pStyle w:val="alphabeticallist"/>
      </w:pPr>
      <w:r w:rsidRPr="00323147">
        <w:t>Materials:</w:t>
      </w:r>
    </w:p>
    <w:p w14:paraId="7EE54F2F" w14:textId="77777777" w:rsidR="006505AE" w:rsidRPr="00323147" w:rsidRDefault="006505AE" w:rsidP="006505AE">
      <w:pPr>
        <w:pStyle w:val="Bullet2"/>
      </w:pPr>
      <w:r w:rsidRPr="00323147">
        <w:t>Die substrate material</w:t>
      </w:r>
    </w:p>
    <w:p w14:paraId="3E1BCA6A" w14:textId="77777777" w:rsidR="006505AE" w:rsidRPr="00323147" w:rsidRDefault="006505AE" w:rsidP="006505AE">
      <w:pPr>
        <w:pStyle w:val="Bullet2"/>
      </w:pPr>
      <w:r w:rsidRPr="00323147">
        <w:t>Glassivation material</w:t>
      </w:r>
    </w:p>
    <w:p w14:paraId="4B312697" w14:textId="77777777" w:rsidR="006505AE" w:rsidRPr="00323147" w:rsidRDefault="006505AE" w:rsidP="006505AE">
      <w:pPr>
        <w:pStyle w:val="Bullet2"/>
      </w:pPr>
      <w:r w:rsidRPr="00323147">
        <w:t>Top metallisation material</w:t>
      </w:r>
    </w:p>
    <w:p w14:paraId="37A23FC7" w14:textId="77777777" w:rsidR="006505AE" w:rsidRPr="00323147" w:rsidRDefault="006505AE" w:rsidP="006505AE">
      <w:pPr>
        <w:pStyle w:val="Bullet2"/>
      </w:pPr>
      <w:r w:rsidRPr="00323147">
        <w:t>Backside metallisation material (if applicable)</w:t>
      </w:r>
    </w:p>
    <w:p w14:paraId="28DC4B43" w14:textId="392342B6" w:rsidR="006505AE" w:rsidRPr="00323147" w:rsidRDefault="006505AE" w:rsidP="006505AE">
      <w:pPr>
        <w:pStyle w:val="alphabeticallist"/>
        <w:spacing w:before="120"/>
      </w:pPr>
      <w:r w:rsidRPr="00323147">
        <w:t xml:space="preserve">Terminal Identification </w:t>
      </w:r>
      <w:r w:rsidR="00837D6D" w:rsidRPr="00323147">
        <w:t>and the</w:t>
      </w:r>
      <w:r w:rsidRPr="00323147">
        <w:t xml:space="preserve"> </w:t>
      </w:r>
      <w:r w:rsidR="00C4783C" w:rsidRPr="00323147">
        <w:t>applicable</w:t>
      </w:r>
      <w:r w:rsidRPr="00323147">
        <w:t xml:space="preserve"> bias </w:t>
      </w:r>
      <w:r w:rsidR="00837D6D" w:rsidRPr="00323147">
        <w:t>details</w:t>
      </w:r>
      <w:r w:rsidRPr="00323147">
        <w:t xml:space="preserve"> </w:t>
      </w:r>
      <w:r w:rsidR="000618F9" w:rsidRPr="00323147">
        <w:t>for</w:t>
      </w:r>
      <w:r w:rsidRPr="00323147">
        <w:t>:</w:t>
      </w:r>
    </w:p>
    <w:p w14:paraId="28C48E98" w14:textId="31D6CEEA" w:rsidR="006505AE" w:rsidRPr="00323147" w:rsidRDefault="006505AE" w:rsidP="006505AE">
      <w:pPr>
        <w:pStyle w:val="Bullet2"/>
      </w:pPr>
      <w:r w:rsidRPr="00323147">
        <w:t>All bonding pads</w:t>
      </w:r>
    </w:p>
    <w:p w14:paraId="61090377" w14:textId="43C08716" w:rsidR="006505AE" w:rsidRPr="00323147" w:rsidRDefault="006505AE" w:rsidP="006505AE">
      <w:pPr>
        <w:pStyle w:val="Bullet2"/>
      </w:pPr>
      <w:r w:rsidRPr="00323147">
        <w:t>Die substrate/backside contact</w:t>
      </w:r>
    </w:p>
    <w:p w14:paraId="59299A2B" w14:textId="6EA41242" w:rsidR="006505AE" w:rsidRPr="00323147" w:rsidRDefault="006505AE" w:rsidP="006505AE">
      <w:pPr>
        <w:pStyle w:val="alphabeticallist"/>
        <w:spacing w:before="120"/>
      </w:pPr>
      <w:r w:rsidRPr="00323147">
        <w:t>Dimensions:</w:t>
      </w:r>
    </w:p>
    <w:p w14:paraId="281367F9" w14:textId="77777777" w:rsidR="006505AE" w:rsidRPr="00323147" w:rsidRDefault="006505AE" w:rsidP="006505AE">
      <w:pPr>
        <w:pStyle w:val="Bullet2"/>
      </w:pPr>
      <w:r w:rsidRPr="00323147">
        <w:t>Die length, width and thickness</w:t>
      </w:r>
    </w:p>
    <w:p w14:paraId="0B8878AD" w14:textId="77777777" w:rsidR="006505AE" w:rsidRPr="00323147" w:rsidRDefault="006505AE" w:rsidP="006505AE">
      <w:pPr>
        <w:pStyle w:val="Bullet2"/>
      </w:pPr>
      <w:r w:rsidRPr="00323147">
        <w:t>Glassivation thickness</w:t>
      </w:r>
    </w:p>
    <w:p w14:paraId="0D8A47B0" w14:textId="77777777" w:rsidR="006505AE" w:rsidRPr="00323147" w:rsidRDefault="006505AE" w:rsidP="006505AE">
      <w:pPr>
        <w:pStyle w:val="Bullet2"/>
      </w:pPr>
      <w:r w:rsidRPr="00323147">
        <w:t>Top metallisation thickness</w:t>
      </w:r>
    </w:p>
    <w:p w14:paraId="0CECDF51" w14:textId="77777777" w:rsidR="006505AE" w:rsidRPr="00323147" w:rsidRDefault="006505AE" w:rsidP="006505AE">
      <w:pPr>
        <w:pStyle w:val="Bullet2"/>
      </w:pPr>
      <w:r w:rsidRPr="00323147">
        <w:t>Backside metallisation thickness (if applicable)</w:t>
      </w:r>
    </w:p>
    <w:p w14:paraId="2C0C4AF3" w14:textId="763FD8A0" w:rsidR="006505AE" w:rsidRPr="00323147" w:rsidRDefault="006505AE" w:rsidP="006505AE">
      <w:pPr>
        <w:pStyle w:val="Bullet2"/>
      </w:pPr>
      <w:r w:rsidRPr="00323147">
        <w:t>Die topography details including all bonding pad dimensions</w:t>
      </w:r>
    </w:p>
    <w:p w14:paraId="5EEE609C" w14:textId="6363BD01" w:rsidR="002F375B" w:rsidRPr="00323147" w:rsidRDefault="00F7257A" w:rsidP="00B24CB1">
      <w:pPr>
        <w:pStyle w:val="Heading1"/>
      </w:pPr>
      <w:bookmarkStart w:id="34" w:name="_Toc377555185"/>
      <w:bookmarkStart w:id="35" w:name="_Toc377563963"/>
      <w:bookmarkStart w:id="36" w:name="_Toc377555186"/>
      <w:bookmarkStart w:id="37" w:name="_Toc377563964"/>
      <w:bookmarkStart w:id="38" w:name="_Toc377717266"/>
      <w:bookmarkStart w:id="39" w:name="_Toc377555187"/>
      <w:bookmarkStart w:id="40" w:name="_Toc377563965"/>
      <w:bookmarkStart w:id="41" w:name="_Toc377717267"/>
      <w:bookmarkStart w:id="42" w:name="_Ref474417166"/>
      <w:bookmarkStart w:id="43" w:name="_Ref474418918"/>
      <w:bookmarkStart w:id="44" w:name="_Ref474418941"/>
      <w:bookmarkStart w:id="45" w:name="_Toc478541881"/>
      <w:bookmarkEnd w:id="34"/>
      <w:bookmarkEnd w:id="35"/>
      <w:bookmarkEnd w:id="36"/>
      <w:bookmarkEnd w:id="37"/>
      <w:bookmarkEnd w:id="38"/>
      <w:bookmarkEnd w:id="39"/>
      <w:bookmarkEnd w:id="40"/>
      <w:bookmarkEnd w:id="41"/>
      <w:r w:rsidRPr="00323147">
        <w:rPr>
          <w:caps w:val="0"/>
        </w:rPr>
        <w:t>PRODUCTION CONTROL</w:t>
      </w:r>
      <w:bookmarkEnd w:id="42"/>
      <w:bookmarkEnd w:id="43"/>
      <w:bookmarkEnd w:id="44"/>
      <w:bookmarkEnd w:id="45"/>
    </w:p>
    <w:p w14:paraId="79FD1B7B" w14:textId="66CE65EA" w:rsidR="002F375B" w:rsidRPr="00323147" w:rsidRDefault="00F7257A" w:rsidP="00E91F55">
      <w:pPr>
        <w:pStyle w:val="Heading2"/>
      </w:pPr>
      <w:bookmarkStart w:id="46" w:name="_Toc478541882"/>
      <w:r w:rsidRPr="00323147">
        <w:rPr>
          <w:caps w:val="0"/>
        </w:rPr>
        <w:t>GENERAL</w:t>
      </w:r>
      <w:bookmarkEnd w:id="46"/>
    </w:p>
    <w:p w14:paraId="7E144394" w14:textId="77777777" w:rsidR="002F375B" w:rsidRPr="00323147" w:rsidRDefault="002F375B" w:rsidP="00B24CB1">
      <w:pPr>
        <w:keepLines/>
      </w:pPr>
      <w:r w:rsidRPr="00323147">
        <w:t>Unless otherwise specified</w:t>
      </w:r>
      <w:r w:rsidR="008B780E" w:rsidRPr="00323147">
        <w:t xml:space="preserve"> herein or in the Detail Specification</w:t>
      </w:r>
      <w:r w:rsidRPr="00323147">
        <w:t>, all lots of components used for qualification and qualification maintenance, Lot Validation Testing and for delivery shall be subject to tests and inspections in accordance with Chart F2 in the sequence shown.</w:t>
      </w:r>
    </w:p>
    <w:p w14:paraId="6A717561" w14:textId="77777777" w:rsidR="002F375B" w:rsidRPr="00323147" w:rsidRDefault="002F375B" w:rsidP="00B24CB1">
      <w:pPr>
        <w:keepLines/>
      </w:pPr>
      <w:r w:rsidRPr="00323147">
        <w:t>Any components which do not meet these requirements shall be removed from the lot and at no future time be resubmitted to the requirements of this specification.</w:t>
      </w:r>
    </w:p>
    <w:p w14:paraId="1DB10ABE" w14:textId="77777777" w:rsidR="008C5BD1" w:rsidRPr="00323147" w:rsidRDefault="002F375B" w:rsidP="00B24CB1">
      <w:pPr>
        <w:keepLines/>
      </w:pPr>
      <w:r w:rsidRPr="00323147">
        <w:t xml:space="preserve">The applicable test requirements are detailed in the paragraphs referenced in Chart F2. </w:t>
      </w:r>
    </w:p>
    <w:p w14:paraId="2BF5E235" w14:textId="77777777" w:rsidR="002F375B" w:rsidRPr="00323147" w:rsidRDefault="002F375B" w:rsidP="00B24CB1">
      <w:pPr>
        <w:keepLines/>
      </w:pPr>
      <w:r w:rsidRPr="00323147">
        <w:t>For qualified components</w:t>
      </w:r>
      <w:r w:rsidR="00A307FE" w:rsidRPr="00323147">
        <w:t>,</w:t>
      </w:r>
      <w:r w:rsidRPr="00323147">
        <w:t xml:space="preserve"> the full production control provisions are defined in the PID.</w:t>
      </w:r>
    </w:p>
    <w:p w14:paraId="12F3D42A" w14:textId="46283FAB" w:rsidR="002F375B" w:rsidRPr="00323147" w:rsidRDefault="002F375B" w:rsidP="00B24CB1">
      <w:pPr>
        <w:keepLines/>
      </w:pPr>
      <w:r w:rsidRPr="00323147">
        <w:t xml:space="preserve">In the case of lot failure, the Manufacturer shall act in accordance with Para. </w:t>
      </w:r>
      <w:r w:rsidR="00321374" w:rsidRPr="00323147">
        <w:fldChar w:fldCharType="begin"/>
      </w:r>
      <w:r w:rsidR="00321374" w:rsidRPr="00323147">
        <w:instrText xml:space="preserve"> REF _Ref466559500 \r \h </w:instrText>
      </w:r>
      <w:r w:rsidR="00CF5CE0" w:rsidRPr="00323147">
        <w:instrText xml:space="preserve"> \* MERGEFORMAT </w:instrText>
      </w:r>
      <w:r w:rsidR="00321374" w:rsidRPr="00323147">
        <w:fldChar w:fldCharType="separate"/>
      </w:r>
      <w:r w:rsidR="00114109">
        <w:t>4.3.3</w:t>
      </w:r>
      <w:r w:rsidR="00321374" w:rsidRPr="00323147">
        <w:fldChar w:fldCharType="end"/>
      </w:r>
      <w:r w:rsidRPr="00323147">
        <w:t>.</w:t>
      </w:r>
    </w:p>
    <w:p w14:paraId="2F1EF89F" w14:textId="7013E438" w:rsidR="002F375B" w:rsidRPr="00323147" w:rsidRDefault="00F7257A" w:rsidP="00E91F55">
      <w:pPr>
        <w:pStyle w:val="Heading2"/>
      </w:pPr>
      <w:r w:rsidRPr="00323147">
        <w:rPr>
          <w:caps w:val="0"/>
        </w:rPr>
        <w:lastRenderedPageBreak/>
        <w:tab/>
      </w:r>
      <w:bookmarkStart w:id="47" w:name="_Ref474418929"/>
      <w:bookmarkStart w:id="48" w:name="_Toc478541883"/>
      <w:r w:rsidRPr="00323147">
        <w:rPr>
          <w:caps w:val="0"/>
        </w:rPr>
        <w:t>WAFER LOT ACCEPTANCE</w:t>
      </w:r>
      <w:bookmarkEnd w:id="47"/>
      <w:bookmarkEnd w:id="48"/>
    </w:p>
    <w:p w14:paraId="5234A96D" w14:textId="54FE90D1" w:rsidR="002F375B" w:rsidRPr="00323147" w:rsidRDefault="002F375B" w:rsidP="005752AE">
      <w:pPr>
        <w:pStyle w:val="Heading3"/>
      </w:pPr>
      <w:bookmarkStart w:id="49" w:name="_Ref474479285"/>
      <w:bookmarkStart w:id="50" w:name="_Toc478541884"/>
      <w:r w:rsidRPr="00323147">
        <w:t>Process Monitoring Review</w:t>
      </w:r>
      <w:bookmarkEnd w:id="49"/>
      <w:bookmarkEnd w:id="50"/>
    </w:p>
    <w:p w14:paraId="4954A73E" w14:textId="77777777" w:rsidR="002F375B" w:rsidRPr="00323147" w:rsidRDefault="002F375B" w:rsidP="00B24CB1">
      <w:pPr>
        <w:keepLines/>
      </w:pPr>
      <w:r w:rsidRPr="00323147">
        <w:t>Process monitoring review shall be done in compliance with the Manufacturer’s SPC rules described in the PID (for qualification, qualification maintenance or procurement of qualified components).</w:t>
      </w:r>
    </w:p>
    <w:p w14:paraId="4FA0DDE6" w14:textId="77777777" w:rsidR="002F375B" w:rsidRPr="00323147" w:rsidRDefault="002F375B" w:rsidP="00B24CB1">
      <w:pPr>
        <w:keepLines/>
      </w:pPr>
      <w:r w:rsidRPr="00323147">
        <w:t>A wafer shall be rejected if one or more process control data parameters exceed the allowed distribution as specified in the PID (for qualification, qualification maintenance or procurement of qualified components).</w:t>
      </w:r>
    </w:p>
    <w:p w14:paraId="696D9B5E" w14:textId="77777777" w:rsidR="002F375B" w:rsidRPr="00323147" w:rsidRDefault="002F375B" w:rsidP="005752AE">
      <w:pPr>
        <w:pStyle w:val="Heading3"/>
      </w:pPr>
      <w:bookmarkStart w:id="51" w:name="_Ref474479301"/>
      <w:bookmarkStart w:id="52" w:name="_Ref474479310"/>
      <w:bookmarkStart w:id="53" w:name="_Toc478541885"/>
      <w:r w:rsidRPr="00323147">
        <w:t xml:space="preserve">Wafer </w:t>
      </w:r>
      <w:r w:rsidR="00EE2E42" w:rsidRPr="00323147">
        <w:t xml:space="preserve">Lot </w:t>
      </w:r>
      <w:r w:rsidRPr="00323147">
        <w:t>Screening</w:t>
      </w:r>
      <w:bookmarkEnd w:id="51"/>
      <w:bookmarkEnd w:id="52"/>
      <w:bookmarkEnd w:id="53"/>
    </w:p>
    <w:p w14:paraId="2CEE44AF" w14:textId="20958D7F" w:rsidR="002F375B" w:rsidRPr="00323147" w:rsidRDefault="00495341" w:rsidP="00F8543E">
      <w:pPr>
        <w:keepNext/>
        <w:keepLines/>
        <w:spacing w:after="120"/>
      </w:pPr>
      <w:r w:rsidRPr="00323147">
        <w:t xml:space="preserve">Wafer </w:t>
      </w:r>
      <w:r w:rsidR="00EE2E42" w:rsidRPr="00323147">
        <w:t xml:space="preserve">Lot </w:t>
      </w:r>
      <w:r w:rsidRPr="00323147">
        <w:t xml:space="preserve">Screening </w:t>
      </w:r>
      <w:r w:rsidR="00477F92" w:rsidRPr="00323147">
        <w:t xml:space="preserve">of Die Components </w:t>
      </w:r>
      <w:r w:rsidRPr="00323147">
        <w:t xml:space="preserve">shall </w:t>
      </w:r>
      <w:r w:rsidR="002F375B" w:rsidRPr="00323147">
        <w:t>consist of the following tests and inspections:</w:t>
      </w:r>
    </w:p>
    <w:p w14:paraId="4BCDB7C1" w14:textId="111F5638" w:rsidR="002F375B" w:rsidRPr="00323147" w:rsidRDefault="002F375B" w:rsidP="00E54B19">
      <w:pPr>
        <w:pStyle w:val="alphabeticallist"/>
      </w:pPr>
      <w:r w:rsidRPr="00323147">
        <w:t>G</w:t>
      </w:r>
      <w:r w:rsidR="006D50EF" w:rsidRPr="00323147">
        <w:t>o-no-go</w:t>
      </w:r>
      <w:r w:rsidRPr="00323147">
        <w:t xml:space="preserve"> Room Temperature Electrical Measurements in accordance with Para. </w:t>
      </w:r>
      <w:r w:rsidR="00321374" w:rsidRPr="00323147">
        <w:fldChar w:fldCharType="begin"/>
      </w:r>
      <w:r w:rsidR="00321374" w:rsidRPr="00323147">
        <w:instrText xml:space="preserve"> REF _Ref466559516 \r \h </w:instrText>
      </w:r>
      <w:r w:rsidR="00CF5CE0" w:rsidRPr="00323147">
        <w:instrText xml:space="preserve"> \* MERGEFORMAT </w:instrText>
      </w:r>
      <w:r w:rsidR="00321374" w:rsidRPr="00323147">
        <w:fldChar w:fldCharType="separate"/>
      </w:r>
      <w:r w:rsidR="00114109">
        <w:t>8.1.1.1</w:t>
      </w:r>
      <w:r w:rsidR="00321374" w:rsidRPr="00323147">
        <w:fldChar w:fldCharType="end"/>
      </w:r>
      <w:r w:rsidR="00E54B19" w:rsidRPr="00323147">
        <w:t>, either as an on-wafer measurement or after dice separation.</w:t>
      </w:r>
    </w:p>
    <w:p w14:paraId="2E0F3A36" w14:textId="7A3B66AD" w:rsidR="00822D3B" w:rsidRPr="00323147" w:rsidRDefault="002F375B" w:rsidP="003A2CC1">
      <w:pPr>
        <w:pStyle w:val="alphabeticallist"/>
        <w:keepLines/>
        <w:spacing w:before="120"/>
      </w:pPr>
      <w:r w:rsidRPr="00323147">
        <w:t xml:space="preserve">Die Visual Inspection in accordance with Para. </w:t>
      </w:r>
      <w:r w:rsidR="00321374" w:rsidRPr="00323147">
        <w:fldChar w:fldCharType="begin"/>
      </w:r>
      <w:r w:rsidR="00321374" w:rsidRPr="00323147">
        <w:instrText xml:space="preserve"> REF _Ref466559524 \r \h </w:instrText>
      </w:r>
      <w:r w:rsidR="00CF5CE0" w:rsidRPr="00323147">
        <w:instrText xml:space="preserve"> \* MERGEFORMAT </w:instrText>
      </w:r>
      <w:r w:rsidR="00321374" w:rsidRPr="00323147">
        <w:fldChar w:fldCharType="separate"/>
      </w:r>
      <w:r w:rsidR="00114109">
        <w:t>8.2</w:t>
      </w:r>
      <w:r w:rsidR="00321374" w:rsidRPr="00323147">
        <w:fldChar w:fldCharType="end"/>
      </w:r>
      <w:r w:rsidR="00E54B19" w:rsidRPr="00323147">
        <w:t>, after dice separation.</w:t>
      </w:r>
    </w:p>
    <w:p w14:paraId="49769BFF" w14:textId="77777777" w:rsidR="000226A5" w:rsidRPr="00323147" w:rsidRDefault="000226A5" w:rsidP="000226A5">
      <w:pPr>
        <w:pStyle w:val="alphabeticallist"/>
        <w:keepLines/>
        <w:numPr>
          <w:ilvl w:val="0"/>
          <w:numId w:val="0"/>
        </w:numPr>
        <w:spacing w:before="120"/>
        <w:ind w:left="1985"/>
        <w:rPr>
          <w:b/>
          <w:u w:val="single"/>
        </w:rPr>
      </w:pPr>
      <w:r w:rsidRPr="00323147">
        <w:rPr>
          <w:b/>
          <w:u w:val="single"/>
        </w:rPr>
        <w:t>NOTE:</w:t>
      </w:r>
    </w:p>
    <w:p w14:paraId="3901BCB0" w14:textId="72A3939F" w:rsidR="000226A5" w:rsidRPr="00323147" w:rsidRDefault="000226A5" w:rsidP="000226A5">
      <w:pPr>
        <w:pStyle w:val="alphabeticallist"/>
        <w:keepLines/>
        <w:numPr>
          <w:ilvl w:val="0"/>
          <w:numId w:val="0"/>
        </w:numPr>
        <w:ind w:left="1985"/>
      </w:pPr>
      <w:r w:rsidRPr="00323147">
        <w:t>Die Visual Inspection may be performed on a selected sublot basis. The selected sublot shall consist of a minimum of the Die Components necessary for delivery, testing and allowable failures.</w:t>
      </w:r>
    </w:p>
    <w:p w14:paraId="1938EDF4" w14:textId="77777777" w:rsidR="00331655" w:rsidRPr="00323147" w:rsidRDefault="00331655" w:rsidP="005752AE">
      <w:pPr>
        <w:pStyle w:val="Heading3"/>
      </w:pPr>
      <w:bookmarkStart w:id="54" w:name="_Ref474479319"/>
      <w:bookmarkStart w:id="55" w:name="_Toc478541886"/>
      <w:r w:rsidRPr="00323147">
        <w:t>Die Dimensions</w:t>
      </w:r>
      <w:bookmarkEnd w:id="54"/>
      <w:bookmarkEnd w:id="55"/>
    </w:p>
    <w:p w14:paraId="380D764B" w14:textId="6F145FFA" w:rsidR="00331655" w:rsidRPr="00323147" w:rsidRDefault="009133FA" w:rsidP="009133FA">
      <w:pPr>
        <w:keepNext/>
      </w:pPr>
      <w:r w:rsidRPr="00323147">
        <w:t xml:space="preserve">See Para. </w:t>
      </w:r>
      <w:r w:rsidR="003A5A18" w:rsidRPr="00323147">
        <w:fldChar w:fldCharType="begin"/>
      </w:r>
      <w:r w:rsidR="003A5A18" w:rsidRPr="00323147">
        <w:instrText xml:space="preserve"> REF _Ref474416385 \r \h </w:instrText>
      </w:r>
      <w:r w:rsidR="00594967" w:rsidRPr="00323147">
        <w:instrText xml:space="preserve"> \* MERGEFORMAT </w:instrText>
      </w:r>
      <w:r w:rsidR="003A5A18" w:rsidRPr="00323147">
        <w:fldChar w:fldCharType="separate"/>
      </w:r>
      <w:r w:rsidR="00114109">
        <w:t>4.7</w:t>
      </w:r>
      <w:r w:rsidR="003A5A18" w:rsidRPr="00323147">
        <w:fldChar w:fldCharType="end"/>
      </w:r>
      <w:r w:rsidRPr="00323147">
        <w:t xml:space="preserve"> for the minimum dimension requirements for Die Components that shall be specified in the Detail Specification. </w:t>
      </w:r>
      <w:r w:rsidR="00331655" w:rsidRPr="00323147">
        <w:t>The dimensions as specified in the Detail Specification sha</w:t>
      </w:r>
      <w:r w:rsidRPr="00323147">
        <w:t>ll be guaranteed but not tested.</w:t>
      </w:r>
    </w:p>
    <w:p w14:paraId="777FEE1D" w14:textId="77777777" w:rsidR="002F375B" w:rsidRPr="00323147" w:rsidRDefault="002F375B" w:rsidP="005752AE">
      <w:pPr>
        <w:pStyle w:val="Heading3"/>
      </w:pPr>
      <w:bookmarkStart w:id="56" w:name="_Ref474479326"/>
      <w:bookmarkStart w:id="57" w:name="_Toc478541887"/>
      <w:r w:rsidRPr="00323147">
        <w:t>Scanning Electron Microscope (SEM) Inspection</w:t>
      </w:r>
      <w:bookmarkEnd w:id="56"/>
      <w:bookmarkEnd w:id="57"/>
    </w:p>
    <w:p w14:paraId="01DECAB2" w14:textId="53DEEDDD" w:rsidR="002F375B" w:rsidRPr="00323147" w:rsidRDefault="00B32524" w:rsidP="00B24CB1">
      <w:pPr>
        <w:keepLines/>
      </w:pPr>
      <w:r w:rsidRPr="00323147">
        <w:t>If specified in the Detail Specification, c</w:t>
      </w:r>
      <w:r w:rsidR="002F375B" w:rsidRPr="00323147">
        <w:t xml:space="preserve">omponents supplied to this specification shall be produced from wafer lots that have been subjected to and successfully met the Scanning Electron Microscope Inspection requirements in accordance with Para. </w:t>
      </w:r>
      <w:r w:rsidR="00321374" w:rsidRPr="00323147">
        <w:fldChar w:fldCharType="begin"/>
      </w:r>
      <w:r w:rsidR="00321374" w:rsidRPr="00323147">
        <w:instrText xml:space="preserve"> REF _Ref466559532 \r \h </w:instrText>
      </w:r>
      <w:r w:rsidR="00CF5CE0" w:rsidRPr="00323147">
        <w:instrText xml:space="preserve"> \* MERGEFORMAT </w:instrText>
      </w:r>
      <w:r w:rsidR="00321374" w:rsidRPr="00323147">
        <w:fldChar w:fldCharType="separate"/>
      </w:r>
      <w:r w:rsidR="00114109">
        <w:t>8.3</w:t>
      </w:r>
      <w:r w:rsidR="00321374" w:rsidRPr="00323147">
        <w:fldChar w:fldCharType="end"/>
      </w:r>
      <w:r w:rsidR="002F375B" w:rsidRPr="00323147">
        <w:t>.</w:t>
      </w:r>
    </w:p>
    <w:p w14:paraId="5B12C164" w14:textId="77777777" w:rsidR="002F375B" w:rsidRPr="00323147" w:rsidRDefault="008C5BD1" w:rsidP="005752AE">
      <w:pPr>
        <w:pStyle w:val="Heading3"/>
      </w:pPr>
      <w:bookmarkStart w:id="58" w:name="_Ref474479333"/>
      <w:bookmarkStart w:id="59" w:name="_Toc478541888"/>
      <w:r w:rsidRPr="00323147">
        <w:t xml:space="preserve">Total Dose </w:t>
      </w:r>
      <w:r w:rsidR="002F375B" w:rsidRPr="00323147">
        <w:t>Radiation Testing</w:t>
      </w:r>
      <w:bookmarkEnd w:id="58"/>
      <w:bookmarkEnd w:id="59"/>
    </w:p>
    <w:p w14:paraId="7991F20B" w14:textId="77777777" w:rsidR="002F375B" w:rsidRPr="00323147" w:rsidRDefault="002F375B" w:rsidP="00F8543E">
      <w:pPr>
        <w:keepNext/>
        <w:keepLines/>
        <w:spacing w:after="120"/>
      </w:pPr>
      <w:r w:rsidRPr="00323147">
        <w:t>For qualification or qualification maintenance:</w:t>
      </w:r>
    </w:p>
    <w:p w14:paraId="6EFF833C" w14:textId="1FD211D6" w:rsidR="002F375B" w:rsidRPr="00323147" w:rsidRDefault="002F375B" w:rsidP="00F85AC7">
      <w:pPr>
        <w:pStyle w:val="BulletList"/>
        <w:keepNext/>
        <w:keepLines/>
      </w:pPr>
      <w:r w:rsidRPr="00323147">
        <w:t xml:space="preserve">If specified in the Detail Specification, components shall be produced from a wafer lot which has been subjected to and successfully completed Total Dose Radiation Testing in accordance with Para. </w:t>
      </w:r>
      <w:r w:rsidR="003A5A18" w:rsidRPr="00323147">
        <w:fldChar w:fldCharType="begin"/>
      </w:r>
      <w:r w:rsidR="003A5A18" w:rsidRPr="00323147">
        <w:instrText xml:space="preserve"> REF _Ref474416439 \r \h </w:instrText>
      </w:r>
      <w:r w:rsidR="00323147">
        <w:instrText xml:space="preserve"> \* MERGEFORMAT </w:instrText>
      </w:r>
      <w:r w:rsidR="003A5A18" w:rsidRPr="00323147">
        <w:fldChar w:fldCharType="separate"/>
      </w:r>
      <w:r w:rsidR="00114109">
        <w:t>8.4</w:t>
      </w:r>
      <w:r w:rsidR="003A5A18" w:rsidRPr="00323147">
        <w:fldChar w:fldCharType="end"/>
      </w:r>
      <w:r w:rsidR="003A5A18" w:rsidRPr="00323147">
        <w:t xml:space="preserve"> </w:t>
      </w:r>
      <w:r w:rsidRPr="00323147">
        <w:t>to the specified total dose level.</w:t>
      </w:r>
    </w:p>
    <w:p w14:paraId="5B5A7CB9" w14:textId="77777777" w:rsidR="002F375B" w:rsidRPr="00323147" w:rsidRDefault="002F375B" w:rsidP="00F8543E">
      <w:pPr>
        <w:keepNext/>
        <w:keepLines/>
        <w:spacing w:after="120"/>
      </w:pPr>
      <w:r w:rsidRPr="00323147">
        <w:t>During procurement:</w:t>
      </w:r>
    </w:p>
    <w:p w14:paraId="396F9CA6" w14:textId="59030925" w:rsidR="002F375B" w:rsidRPr="00323147" w:rsidRDefault="002F375B" w:rsidP="00B24CB1">
      <w:pPr>
        <w:pStyle w:val="BulletList"/>
        <w:keepLines/>
      </w:pPr>
      <w:r w:rsidRPr="00323147">
        <w:tab/>
        <w:t xml:space="preserve">If specified in the Detail Specification and stipulated in the Purchase Order, components shall be produced from a wafer lot which has been subjected to and successfully completed Total Dose Radiation Testing in accordance with Para. </w:t>
      </w:r>
      <w:r w:rsidR="003A5A18" w:rsidRPr="00323147">
        <w:fldChar w:fldCharType="begin"/>
      </w:r>
      <w:r w:rsidR="003A5A18" w:rsidRPr="00323147">
        <w:instrText xml:space="preserve"> REF _Ref474416447 \r \h </w:instrText>
      </w:r>
      <w:r w:rsidR="00323147">
        <w:instrText xml:space="preserve"> \* MERGEFORMAT </w:instrText>
      </w:r>
      <w:r w:rsidR="003A5A18" w:rsidRPr="00323147">
        <w:fldChar w:fldCharType="separate"/>
      </w:r>
      <w:r w:rsidR="00114109">
        <w:t>8.4</w:t>
      </w:r>
      <w:r w:rsidR="003A5A18" w:rsidRPr="00323147">
        <w:fldChar w:fldCharType="end"/>
      </w:r>
      <w:r w:rsidRPr="00323147">
        <w:t xml:space="preserve"> to the stipulated total dose level.</w:t>
      </w:r>
    </w:p>
    <w:p w14:paraId="09D9652C" w14:textId="77777777" w:rsidR="002F375B" w:rsidRPr="00323147" w:rsidRDefault="002F375B" w:rsidP="005752AE">
      <w:pPr>
        <w:pStyle w:val="Heading3"/>
      </w:pPr>
      <w:bookmarkStart w:id="60" w:name="_Toc377555195"/>
      <w:bookmarkStart w:id="61" w:name="_Toc377563973"/>
      <w:bookmarkStart w:id="62" w:name="_Toc377555196"/>
      <w:bookmarkStart w:id="63" w:name="_Toc377563974"/>
      <w:bookmarkStart w:id="64" w:name="_Toc377717276"/>
      <w:bookmarkStart w:id="65" w:name="_Toc377555197"/>
      <w:bookmarkStart w:id="66" w:name="_Toc377563975"/>
      <w:bookmarkStart w:id="67" w:name="_Toc377717277"/>
      <w:bookmarkStart w:id="68" w:name="_Toc377555198"/>
      <w:bookmarkStart w:id="69" w:name="_Toc377563976"/>
      <w:bookmarkStart w:id="70" w:name="_Toc377717278"/>
      <w:bookmarkStart w:id="71" w:name="_Toc377555199"/>
      <w:bookmarkStart w:id="72" w:name="_Toc377563977"/>
      <w:bookmarkStart w:id="73" w:name="_Toc377717279"/>
      <w:bookmarkStart w:id="74" w:name="_Toc47854188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323147">
        <w:t>Documentation</w:t>
      </w:r>
      <w:bookmarkEnd w:id="74"/>
    </w:p>
    <w:p w14:paraId="740B0CCB" w14:textId="2A580A3C" w:rsidR="002F375B" w:rsidRPr="00323147" w:rsidRDefault="002F375B" w:rsidP="00B24CB1">
      <w:pPr>
        <w:keepLines/>
      </w:pPr>
      <w:r w:rsidRPr="00323147">
        <w:t xml:space="preserve">Documentation of Wafer Lot Acceptance shall be in accordance with Para. </w:t>
      </w:r>
      <w:r w:rsidR="00321374" w:rsidRPr="00323147">
        <w:fldChar w:fldCharType="begin"/>
      </w:r>
      <w:r w:rsidR="00321374" w:rsidRPr="00323147">
        <w:instrText xml:space="preserve"> REF _Ref466559542 \r \h </w:instrText>
      </w:r>
      <w:r w:rsidR="00CF5CE0" w:rsidRPr="00323147">
        <w:instrText xml:space="preserve"> \* MERGEFORMAT </w:instrText>
      </w:r>
      <w:r w:rsidR="00321374" w:rsidRPr="00323147">
        <w:fldChar w:fldCharType="separate"/>
      </w:r>
      <w:r w:rsidR="00114109">
        <w:t>9.5</w:t>
      </w:r>
      <w:r w:rsidR="00321374" w:rsidRPr="00323147">
        <w:fldChar w:fldCharType="end"/>
      </w:r>
      <w:r w:rsidRPr="00323147">
        <w:t>.</w:t>
      </w:r>
    </w:p>
    <w:p w14:paraId="66F6B058" w14:textId="356C7AC9" w:rsidR="002F375B" w:rsidRPr="00323147" w:rsidRDefault="00F7257A" w:rsidP="00397CFD">
      <w:pPr>
        <w:pStyle w:val="Heading2"/>
      </w:pPr>
      <w:bookmarkStart w:id="75" w:name="_Ref474418951"/>
      <w:bookmarkStart w:id="76" w:name="_Toc478541890"/>
      <w:r w:rsidRPr="00323147">
        <w:rPr>
          <w:caps w:val="0"/>
        </w:rPr>
        <w:lastRenderedPageBreak/>
        <w:t>SPECIAL IN-PROCESS CONTROLS</w:t>
      </w:r>
      <w:bookmarkEnd w:id="75"/>
      <w:bookmarkEnd w:id="76"/>
    </w:p>
    <w:p w14:paraId="20D80FB0" w14:textId="744B0988" w:rsidR="002F375B" w:rsidRPr="00323147" w:rsidRDefault="002F375B" w:rsidP="005752AE">
      <w:pPr>
        <w:pStyle w:val="Heading3"/>
      </w:pPr>
      <w:bookmarkStart w:id="77" w:name="_Ref466559794"/>
      <w:bookmarkStart w:id="78" w:name="_Toc478541891"/>
      <w:r w:rsidRPr="00323147">
        <w:t xml:space="preserve">Assembly of the Packaged Test Sublot for </w:t>
      </w:r>
      <w:r w:rsidR="00EB7D5D" w:rsidRPr="00323147">
        <w:t>Die</w:t>
      </w:r>
      <w:r w:rsidRPr="00323147">
        <w:t xml:space="preserve"> Components</w:t>
      </w:r>
      <w:bookmarkEnd w:id="77"/>
      <w:bookmarkEnd w:id="78"/>
      <w:r w:rsidRPr="00323147">
        <w:t xml:space="preserve"> </w:t>
      </w:r>
    </w:p>
    <w:p w14:paraId="368010DE" w14:textId="77777777" w:rsidR="00265398" w:rsidRPr="00323147" w:rsidRDefault="002F375B" w:rsidP="00397CFD">
      <w:pPr>
        <w:keepNext/>
        <w:keepLines/>
        <w:spacing w:after="120"/>
      </w:pPr>
      <w:r w:rsidRPr="00323147">
        <w:t xml:space="preserve">For </w:t>
      </w:r>
      <w:r w:rsidR="00EB7D5D" w:rsidRPr="00323147">
        <w:t>Die</w:t>
      </w:r>
      <w:r w:rsidRPr="00323147">
        <w:t xml:space="preserve"> Components</w:t>
      </w:r>
      <w:r w:rsidR="00A307FE" w:rsidRPr="00323147">
        <w:t>,</w:t>
      </w:r>
      <w:r w:rsidRPr="00323147">
        <w:t xml:space="preserve"> sample dice shall be selected at random from each wafer</w:t>
      </w:r>
      <w:r w:rsidR="001D35F8" w:rsidRPr="00323147">
        <w:t xml:space="preserve"> lot</w:t>
      </w:r>
      <w:r w:rsidRPr="00323147">
        <w:t xml:space="preserve"> and assembled into suitable packages. These samples make up the Pa</w:t>
      </w:r>
      <w:r w:rsidR="00265398" w:rsidRPr="00323147">
        <w:t>ckaged Test Sublot.</w:t>
      </w:r>
    </w:p>
    <w:p w14:paraId="1BDEA61C" w14:textId="6A13E68B" w:rsidR="002F375B" w:rsidRPr="00323147" w:rsidRDefault="0002451F" w:rsidP="00397CFD">
      <w:pPr>
        <w:keepNext/>
        <w:keepLines/>
        <w:spacing w:after="120"/>
      </w:pPr>
      <w:r w:rsidRPr="00323147">
        <w:t xml:space="preserve">For procurement of </w:t>
      </w:r>
      <w:r w:rsidR="00EB7D5D" w:rsidRPr="00323147">
        <w:t>Die</w:t>
      </w:r>
      <w:r w:rsidRPr="00323147">
        <w:t xml:space="preserve"> Components, t</w:t>
      </w:r>
      <w:r w:rsidR="003A5595" w:rsidRPr="00323147">
        <w:t xml:space="preserve">he </w:t>
      </w:r>
      <w:r w:rsidR="002F375B" w:rsidRPr="00323147">
        <w:t>quantity of</w:t>
      </w:r>
      <w:r w:rsidR="00C9060A" w:rsidRPr="00323147">
        <w:t xml:space="preserve"> </w:t>
      </w:r>
      <w:r w:rsidR="00ED1647" w:rsidRPr="00323147">
        <w:t xml:space="preserve">dice to be assembled, n, </w:t>
      </w:r>
      <w:r w:rsidR="002F375B" w:rsidRPr="00323147">
        <w:t>shall be</w:t>
      </w:r>
      <w:r w:rsidR="003A5595" w:rsidRPr="00323147">
        <w:t xml:space="preserve"> selected</w:t>
      </w:r>
      <w:r w:rsidR="00F20047" w:rsidRPr="00323147">
        <w:t xml:space="preserve"> </w:t>
      </w:r>
      <w:r w:rsidR="003A5595" w:rsidRPr="00323147">
        <w:t>from one of the following sampling plans</w:t>
      </w:r>
      <w:r w:rsidR="0055075F" w:rsidRPr="00323147">
        <w:t>. Unless otherwise specified</w:t>
      </w:r>
      <w:r w:rsidR="00C82741" w:rsidRPr="00323147">
        <w:t>,</w:t>
      </w:r>
      <w:r w:rsidR="0055075F" w:rsidRPr="00323147">
        <w:t xml:space="preserve"> the selection shall be at the Manufacturer’s discretion</w:t>
      </w:r>
      <w:r w:rsidR="00C82741" w:rsidRPr="00323147">
        <w:t>:</w:t>
      </w:r>
    </w:p>
    <w:p w14:paraId="47974B7A" w14:textId="0E8D5633" w:rsidR="00060852" w:rsidRPr="00323147" w:rsidRDefault="00ED1647" w:rsidP="00397CFD">
      <w:pPr>
        <w:pStyle w:val="alphabeticallist"/>
        <w:keepNext/>
        <w:spacing w:after="120"/>
      </w:pPr>
      <w:r w:rsidRPr="00323147">
        <w:t xml:space="preserve">n = </w:t>
      </w:r>
      <w:r w:rsidR="00060852" w:rsidRPr="00323147">
        <w:t xml:space="preserve">11 assembled dice </w:t>
      </w:r>
      <w:r w:rsidR="00442257" w:rsidRPr="00323147">
        <w:t xml:space="preserve">from each wafer lot </w:t>
      </w:r>
      <w:r w:rsidR="00060852" w:rsidRPr="00323147">
        <w:t>with 0 total Chart F3</w:t>
      </w:r>
      <w:r w:rsidR="00172FC0" w:rsidRPr="00323147">
        <w:t>B</w:t>
      </w:r>
      <w:r w:rsidR="00060852" w:rsidRPr="00323147">
        <w:t xml:space="preserve"> failures allowed (see</w:t>
      </w:r>
      <w:r w:rsidR="00442257" w:rsidRPr="00323147">
        <w:t> </w:t>
      </w:r>
      <w:r w:rsidR="00060852" w:rsidRPr="00323147">
        <w:t>Para.</w:t>
      </w:r>
      <w:r w:rsidR="00442257" w:rsidRPr="00323147">
        <w:t> </w:t>
      </w:r>
      <w:r w:rsidR="00321374" w:rsidRPr="00323147">
        <w:fldChar w:fldCharType="begin"/>
      </w:r>
      <w:r w:rsidR="00321374" w:rsidRPr="00323147">
        <w:instrText xml:space="preserve"> REF _Ref466559561 \r \h </w:instrText>
      </w:r>
      <w:r w:rsidR="00CF5CE0" w:rsidRPr="00323147">
        <w:instrText xml:space="preserve"> \* MERGEFORMAT </w:instrText>
      </w:r>
      <w:r w:rsidR="00321374" w:rsidRPr="00323147">
        <w:fldChar w:fldCharType="separate"/>
      </w:r>
      <w:r w:rsidR="00114109">
        <w:t>6.4.2</w:t>
      </w:r>
      <w:r w:rsidR="00321374" w:rsidRPr="00323147">
        <w:fldChar w:fldCharType="end"/>
      </w:r>
      <w:r w:rsidR="00060852" w:rsidRPr="00323147">
        <w:t>)</w:t>
      </w:r>
    </w:p>
    <w:p w14:paraId="5BFEAD66" w14:textId="5F30910E" w:rsidR="00442257" w:rsidRPr="00323147" w:rsidRDefault="00ED1647" w:rsidP="003B12C3">
      <w:pPr>
        <w:pStyle w:val="alphabeticallist"/>
        <w:spacing w:after="120"/>
      </w:pPr>
      <w:r w:rsidRPr="00323147">
        <w:t xml:space="preserve">n = </w:t>
      </w:r>
      <w:r w:rsidR="00060852" w:rsidRPr="00323147">
        <w:t xml:space="preserve">18 assembled dice </w:t>
      </w:r>
      <w:r w:rsidR="00442257" w:rsidRPr="00323147">
        <w:t xml:space="preserve">from each wafer lot </w:t>
      </w:r>
      <w:r w:rsidR="00060852" w:rsidRPr="00323147">
        <w:t>with 1 total Chart F3</w:t>
      </w:r>
      <w:r w:rsidR="00172FC0" w:rsidRPr="00323147">
        <w:t>B</w:t>
      </w:r>
      <w:r w:rsidR="00060852" w:rsidRPr="00323147">
        <w:t xml:space="preserve"> failures allowed </w:t>
      </w:r>
      <w:r w:rsidR="00442257" w:rsidRPr="00323147">
        <w:t>(see Para. </w:t>
      </w:r>
      <w:r w:rsidR="00321374" w:rsidRPr="00323147">
        <w:fldChar w:fldCharType="begin"/>
      </w:r>
      <w:r w:rsidR="00321374" w:rsidRPr="00323147">
        <w:instrText xml:space="preserve"> REF _Ref466559574 \r \h </w:instrText>
      </w:r>
      <w:r w:rsidR="00CF5CE0" w:rsidRPr="00323147">
        <w:instrText xml:space="preserve"> \* MERGEFORMAT </w:instrText>
      </w:r>
      <w:r w:rsidR="00321374" w:rsidRPr="00323147">
        <w:fldChar w:fldCharType="separate"/>
      </w:r>
      <w:r w:rsidR="00114109">
        <w:t>6.4.2</w:t>
      </w:r>
      <w:r w:rsidR="00321374" w:rsidRPr="00323147">
        <w:fldChar w:fldCharType="end"/>
      </w:r>
      <w:r w:rsidR="00442257" w:rsidRPr="00323147">
        <w:t>)</w:t>
      </w:r>
    </w:p>
    <w:p w14:paraId="6EFF3170" w14:textId="6539BE92" w:rsidR="00060852" w:rsidRPr="00323147" w:rsidRDefault="00ED1647" w:rsidP="003B12C3">
      <w:pPr>
        <w:pStyle w:val="alphabeticallist"/>
        <w:spacing w:after="120"/>
      </w:pPr>
      <w:r w:rsidRPr="00323147">
        <w:t xml:space="preserve">n = </w:t>
      </w:r>
      <w:r w:rsidR="00060852" w:rsidRPr="00323147">
        <w:t xml:space="preserve">25 assembled dice </w:t>
      </w:r>
      <w:r w:rsidR="00442257" w:rsidRPr="00323147">
        <w:t xml:space="preserve">from each wafer lot </w:t>
      </w:r>
      <w:r w:rsidR="00060852" w:rsidRPr="00323147">
        <w:t>with 2 total Chart F3</w:t>
      </w:r>
      <w:r w:rsidR="00172FC0" w:rsidRPr="00323147">
        <w:t>B</w:t>
      </w:r>
      <w:r w:rsidR="00060852" w:rsidRPr="00323147">
        <w:t xml:space="preserve"> failures allowed </w:t>
      </w:r>
      <w:r w:rsidR="00442257" w:rsidRPr="00323147">
        <w:t>(see Para. </w:t>
      </w:r>
      <w:r w:rsidR="00321374" w:rsidRPr="00323147">
        <w:fldChar w:fldCharType="begin"/>
      </w:r>
      <w:r w:rsidR="00321374" w:rsidRPr="00323147">
        <w:instrText xml:space="preserve"> REF _Ref466559581 \r \h </w:instrText>
      </w:r>
      <w:r w:rsidR="00CF5CE0" w:rsidRPr="00323147">
        <w:instrText xml:space="preserve"> \* MERGEFORMAT </w:instrText>
      </w:r>
      <w:r w:rsidR="00321374" w:rsidRPr="00323147">
        <w:fldChar w:fldCharType="separate"/>
      </w:r>
      <w:r w:rsidR="00114109">
        <w:t>6.4.2</w:t>
      </w:r>
      <w:r w:rsidR="00321374" w:rsidRPr="00323147">
        <w:fldChar w:fldCharType="end"/>
      </w:r>
      <w:r w:rsidR="00442257" w:rsidRPr="00323147">
        <w:t>)</w:t>
      </w:r>
    </w:p>
    <w:p w14:paraId="4F188E52" w14:textId="7350C3DF" w:rsidR="00060852" w:rsidRPr="00323147" w:rsidRDefault="00ED1647" w:rsidP="003B12C3">
      <w:pPr>
        <w:pStyle w:val="alphabeticallist"/>
        <w:spacing w:after="120"/>
      </w:pPr>
      <w:r w:rsidRPr="00323147">
        <w:t xml:space="preserve">n = </w:t>
      </w:r>
      <w:r w:rsidR="00060852" w:rsidRPr="00323147">
        <w:t xml:space="preserve">38 assembled dice </w:t>
      </w:r>
      <w:r w:rsidR="00442257" w:rsidRPr="00323147">
        <w:t xml:space="preserve">from each wafer lot </w:t>
      </w:r>
      <w:r w:rsidR="00060852" w:rsidRPr="00323147">
        <w:t>with 3 total Chart F3</w:t>
      </w:r>
      <w:r w:rsidR="00172FC0" w:rsidRPr="00323147">
        <w:t>B</w:t>
      </w:r>
      <w:r w:rsidR="00060852" w:rsidRPr="00323147">
        <w:t xml:space="preserve"> failures allowed </w:t>
      </w:r>
      <w:r w:rsidR="00442257" w:rsidRPr="00323147">
        <w:t>(see Para. </w:t>
      </w:r>
      <w:r w:rsidR="00321374" w:rsidRPr="00323147">
        <w:fldChar w:fldCharType="begin"/>
      </w:r>
      <w:r w:rsidR="00321374" w:rsidRPr="00323147">
        <w:instrText xml:space="preserve"> REF _Ref466559588 \r \h </w:instrText>
      </w:r>
      <w:r w:rsidR="00CF5CE0" w:rsidRPr="00323147">
        <w:instrText xml:space="preserve"> \* MERGEFORMAT </w:instrText>
      </w:r>
      <w:r w:rsidR="00321374" w:rsidRPr="00323147">
        <w:fldChar w:fldCharType="separate"/>
      </w:r>
      <w:r w:rsidR="00114109">
        <w:t>6.4.2</w:t>
      </w:r>
      <w:r w:rsidR="00321374" w:rsidRPr="00323147">
        <w:fldChar w:fldCharType="end"/>
      </w:r>
      <w:r w:rsidR="00442257" w:rsidRPr="00323147">
        <w:t>)</w:t>
      </w:r>
    </w:p>
    <w:p w14:paraId="7C18CAB5" w14:textId="77777777" w:rsidR="0002451F" w:rsidRPr="00323147" w:rsidRDefault="0002451F" w:rsidP="0002451F">
      <w:pPr>
        <w:pStyle w:val="NOTES"/>
      </w:pPr>
      <w:r w:rsidRPr="00323147">
        <w:t xml:space="preserve">Note: </w:t>
      </w:r>
    </w:p>
    <w:p w14:paraId="5E2589AC" w14:textId="5B9FE5E8" w:rsidR="0002451F" w:rsidRPr="00323147" w:rsidRDefault="0002451F" w:rsidP="0002451F">
      <w:r w:rsidRPr="00323147">
        <w:t>For qualification and maintenance of qual</w:t>
      </w:r>
      <w:r w:rsidR="007A5AD2" w:rsidRPr="00323147">
        <w:t xml:space="preserve">ification, only sampling plans </w:t>
      </w:r>
      <w:r w:rsidRPr="00323147">
        <w:t>(c) and (d) shall apply.</w:t>
      </w:r>
    </w:p>
    <w:p w14:paraId="611F7881" w14:textId="77777777" w:rsidR="00805AD6" w:rsidRPr="00323147" w:rsidRDefault="002F375B" w:rsidP="007D21CA">
      <w:pPr>
        <w:keepLines/>
        <w:spacing w:before="240" w:after="0"/>
        <w:rPr>
          <w:lang w:val="it-IT"/>
        </w:rPr>
      </w:pPr>
      <w:r w:rsidRPr="00323147">
        <w:t>In addition</w:t>
      </w:r>
      <w:r w:rsidR="000F563F" w:rsidRPr="00323147">
        <w:t xml:space="preserve"> to the above quantities,</w:t>
      </w:r>
      <w:r w:rsidR="00F20047" w:rsidRPr="00323147">
        <w:t xml:space="preserve"> </w:t>
      </w:r>
      <w:r w:rsidR="001D35F8" w:rsidRPr="00323147">
        <w:t xml:space="preserve">4 </w:t>
      </w:r>
      <w:r w:rsidRPr="00323147">
        <w:t xml:space="preserve">dice </w:t>
      </w:r>
      <w:r w:rsidR="00F20047" w:rsidRPr="00323147">
        <w:t xml:space="preserve">from each wafer lot </w:t>
      </w:r>
      <w:r w:rsidRPr="00323147">
        <w:t xml:space="preserve">shall </w:t>
      </w:r>
      <w:r w:rsidR="000F563F" w:rsidRPr="00323147">
        <w:t xml:space="preserve">also </w:t>
      </w:r>
      <w:r w:rsidRPr="00323147">
        <w:t>be selected and assembled for use in Bond</w:t>
      </w:r>
      <w:r w:rsidR="00C9060A" w:rsidRPr="00323147">
        <w:t xml:space="preserve"> </w:t>
      </w:r>
      <w:r w:rsidRPr="00323147">
        <w:t>Strength and Die Shear tests</w:t>
      </w:r>
      <w:r w:rsidR="005D2633" w:rsidRPr="00323147">
        <w:t xml:space="preserve"> during Special In-Process Controls</w:t>
      </w:r>
      <w:r w:rsidR="001D35F8" w:rsidRPr="00323147">
        <w:t>.</w:t>
      </w:r>
    </w:p>
    <w:p w14:paraId="0F5ED1B8" w14:textId="77777777" w:rsidR="002F375B" w:rsidRPr="00323147" w:rsidRDefault="002F375B" w:rsidP="005752AE">
      <w:pPr>
        <w:pStyle w:val="Heading3"/>
      </w:pPr>
      <w:bookmarkStart w:id="79" w:name="_Toc379900510"/>
      <w:bookmarkStart w:id="80" w:name="_Toc377717283"/>
      <w:bookmarkEnd w:id="79"/>
      <w:bookmarkEnd w:id="80"/>
      <w:r w:rsidRPr="00323147">
        <w:rPr>
          <w:lang w:val="it-IT"/>
        </w:rPr>
        <w:tab/>
      </w:r>
      <w:bookmarkStart w:id="81" w:name="_Ref474479343"/>
      <w:bookmarkStart w:id="82" w:name="_Toc478541892"/>
      <w:r w:rsidRPr="00323147">
        <w:t>Internal Visual Inspection</w:t>
      </w:r>
      <w:bookmarkEnd w:id="81"/>
      <w:bookmarkEnd w:id="82"/>
    </w:p>
    <w:p w14:paraId="43A0460D" w14:textId="7C77443C" w:rsidR="002F375B" w:rsidRPr="00323147" w:rsidRDefault="002F375B" w:rsidP="00B24CB1">
      <w:pPr>
        <w:keepLines/>
      </w:pPr>
      <w:r w:rsidRPr="00323147">
        <w:t>Internal Visual Inspection shall be performed on assembled components in accordance with Para</w:t>
      </w:r>
      <w:r w:rsidR="00250332" w:rsidRPr="00323147">
        <w:t>. </w:t>
      </w:r>
      <w:r w:rsidR="00321374" w:rsidRPr="00323147">
        <w:fldChar w:fldCharType="begin"/>
      </w:r>
      <w:r w:rsidR="00321374" w:rsidRPr="00323147">
        <w:instrText xml:space="preserve"> REF _Ref466559600 \r \h </w:instrText>
      </w:r>
      <w:r w:rsidR="00CF5CE0" w:rsidRPr="00323147">
        <w:instrText xml:space="preserve"> \* MERGEFORMAT </w:instrText>
      </w:r>
      <w:r w:rsidR="00321374" w:rsidRPr="00323147">
        <w:fldChar w:fldCharType="separate"/>
      </w:r>
      <w:r w:rsidR="00114109">
        <w:t>8.2</w:t>
      </w:r>
      <w:r w:rsidR="00321374" w:rsidRPr="00323147">
        <w:fldChar w:fldCharType="end"/>
      </w:r>
      <w:r w:rsidRPr="00323147">
        <w:t>.</w:t>
      </w:r>
    </w:p>
    <w:p w14:paraId="76AC4220" w14:textId="0B23C90F" w:rsidR="00D44C24" w:rsidRPr="00323147" w:rsidRDefault="00D44C24" w:rsidP="00B24CB1">
      <w:pPr>
        <w:keepLines/>
      </w:pPr>
      <w:r w:rsidRPr="00323147">
        <w:t xml:space="preserve">For </w:t>
      </w:r>
      <w:r w:rsidR="00EB7D5D" w:rsidRPr="00323147">
        <w:t>Die</w:t>
      </w:r>
      <w:r w:rsidRPr="00323147">
        <w:t xml:space="preserve"> Components, testing shall be performed on the Packaged Test Sublot.</w:t>
      </w:r>
    </w:p>
    <w:p w14:paraId="4971CAEC" w14:textId="77777777" w:rsidR="002F375B" w:rsidRPr="00323147" w:rsidRDefault="002F375B" w:rsidP="005752AE">
      <w:pPr>
        <w:pStyle w:val="Heading3"/>
      </w:pPr>
      <w:bookmarkStart w:id="83" w:name="_Ref474479350"/>
      <w:bookmarkStart w:id="84" w:name="_Ref474479356"/>
      <w:bookmarkStart w:id="85" w:name="_Toc478541893"/>
      <w:r w:rsidRPr="00323147">
        <w:t>Bond Strength and Die Shear</w:t>
      </w:r>
      <w:bookmarkEnd w:id="83"/>
      <w:bookmarkEnd w:id="84"/>
      <w:bookmarkEnd w:id="85"/>
    </w:p>
    <w:p w14:paraId="2D829EF8" w14:textId="0681A650" w:rsidR="002F375B" w:rsidRPr="00323147" w:rsidRDefault="002F375B" w:rsidP="001A6758">
      <w:pPr>
        <w:keepNext/>
        <w:keepLines/>
      </w:pPr>
      <w:r w:rsidRPr="00323147">
        <w:t>Bond Strength and Die Shear tests shall be performed on test samples in accordance with Para</w:t>
      </w:r>
      <w:r w:rsidR="00250332" w:rsidRPr="00323147">
        <w:t>. </w:t>
      </w:r>
      <w:r w:rsidR="00321374" w:rsidRPr="00323147">
        <w:fldChar w:fldCharType="begin"/>
      </w:r>
      <w:r w:rsidR="00321374" w:rsidRPr="00323147">
        <w:instrText xml:space="preserve"> REF _Ref466559609 \r \h </w:instrText>
      </w:r>
      <w:r w:rsidR="00CF5CE0" w:rsidRPr="00323147">
        <w:instrText xml:space="preserve"> \* MERGEFORMAT </w:instrText>
      </w:r>
      <w:r w:rsidR="00321374" w:rsidRPr="00323147">
        <w:fldChar w:fldCharType="separate"/>
      </w:r>
      <w:r w:rsidR="00114109">
        <w:t>8.5</w:t>
      </w:r>
      <w:r w:rsidR="00321374" w:rsidRPr="00323147">
        <w:fldChar w:fldCharType="end"/>
      </w:r>
      <w:r w:rsidRPr="00323147">
        <w:t>. A single failure shall be cause for lot failure. These tests are considered as destructive and therefore components so tested shall not form part of the delivery lot.</w:t>
      </w:r>
    </w:p>
    <w:p w14:paraId="071964C4" w14:textId="77777777" w:rsidR="002F375B" w:rsidRPr="00323147" w:rsidRDefault="002F375B" w:rsidP="005752AE">
      <w:pPr>
        <w:pStyle w:val="Heading3"/>
      </w:pPr>
      <w:bookmarkStart w:id="86" w:name="_Toc379900513"/>
      <w:bookmarkStart w:id="87" w:name="_Ref474479364"/>
      <w:bookmarkStart w:id="88" w:name="_Toc478541894"/>
      <w:bookmarkEnd w:id="86"/>
      <w:r w:rsidRPr="00323147">
        <w:t>Dimension Check</w:t>
      </w:r>
      <w:bookmarkEnd w:id="87"/>
      <w:bookmarkEnd w:id="88"/>
    </w:p>
    <w:p w14:paraId="743B706B" w14:textId="36D60FEC" w:rsidR="002F375B" w:rsidRPr="00323147" w:rsidRDefault="002F375B" w:rsidP="00B24CB1">
      <w:pPr>
        <w:keepLines/>
      </w:pPr>
      <w:r w:rsidRPr="00323147">
        <w:t xml:space="preserve">Dimension Check shall be performed in accordance with Para. </w:t>
      </w:r>
      <w:r w:rsidR="00321374" w:rsidRPr="00323147">
        <w:fldChar w:fldCharType="begin"/>
      </w:r>
      <w:r w:rsidR="00321374" w:rsidRPr="00323147">
        <w:instrText xml:space="preserve"> REF _Ref466559617 \r \h </w:instrText>
      </w:r>
      <w:r w:rsidR="00CF5CE0" w:rsidRPr="00323147">
        <w:instrText xml:space="preserve"> \* MERGEFORMAT </w:instrText>
      </w:r>
      <w:r w:rsidR="00321374" w:rsidRPr="00323147">
        <w:fldChar w:fldCharType="separate"/>
      </w:r>
      <w:r w:rsidR="00114109">
        <w:t>8.6</w:t>
      </w:r>
      <w:r w:rsidR="00321374" w:rsidRPr="00323147">
        <w:fldChar w:fldCharType="end"/>
      </w:r>
      <w:r w:rsidR="00321374" w:rsidRPr="00323147">
        <w:t xml:space="preserve"> </w:t>
      </w:r>
      <w:r w:rsidRPr="00323147">
        <w:t>on 3 samples only. In the event of any failure a 100% Dimension Check shall be performed.</w:t>
      </w:r>
    </w:p>
    <w:p w14:paraId="2754A212" w14:textId="77777777" w:rsidR="002F375B" w:rsidRPr="00323147" w:rsidRDefault="002F375B" w:rsidP="005752AE">
      <w:pPr>
        <w:pStyle w:val="Heading3"/>
      </w:pPr>
      <w:bookmarkStart w:id="89" w:name="_Toc379900515"/>
      <w:bookmarkStart w:id="90" w:name="_Ref474479370"/>
      <w:bookmarkStart w:id="91" w:name="_Toc478541895"/>
      <w:bookmarkEnd w:id="89"/>
      <w:r w:rsidRPr="00323147">
        <w:t>Weight</w:t>
      </w:r>
      <w:bookmarkEnd w:id="90"/>
      <w:bookmarkEnd w:id="91"/>
    </w:p>
    <w:p w14:paraId="74DA6746" w14:textId="77777777" w:rsidR="002F375B" w:rsidRPr="00323147" w:rsidRDefault="002F375B" w:rsidP="00B24CB1">
      <w:pPr>
        <w:keepLines/>
      </w:pPr>
      <w:r w:rsidRPr="00323147">
        <w:t>The maximum weight of the component specified in the Detail Specification shall be guaranteed but not tested.</w:t>
      </w:r>
    </w:p>
    <w:p w14:paraId="79B8E75B" w14:textId="77777777" w:rsidR="002F375B" w:rsidRPr="00323147" w:rsidRDefault="002F375B" w:rsidP="005752AE">
      <w:pPr>
        <w:pStyle w:val="Heading3"/>
      </w:pPr>
      <w:bookmarkStart w:id="92" w:name="_Toc478541896"/>
      <w:r w:rsidRPr="00323147">
        <w:t>Documentation</w:t>
      </w:r>
      <w:bookmarkEnd w:id="92"/>
    </w:p>
    <w:p w14:paraId="459082DF" w14:textId="4D2DA7CD" w:rsidR="002F375B" w:rsidRPr="00323147" w:rsidRDefault="002F375B" w:rsidP="00B24CB1">
      <w:pPr>
        <w:keepLines/>
      </w:pPr>
      <w:r w:rsidRPr="00323147">
        <w:t xml:space="preserve">Documentation of Special In-Process Controls shall be in accordance with Para. </w:t>
      </w:r>
      <w:r w:rsidR="00321374" w:rsidRPr="00323147">
        <w:fldChar w:fldCharType="begin"/>
      </w:r>
      <w:r w:rsidR="00321374" w:rsidRPr="00323147">
        <w:instrText xml:space="preserve"> REF _Ref466559632 \r \h </w:instrText>
      </w:r>
      <w:r w:rsidR="00CF5CE0" w:rsidRPr="00323147">
        <w:instrText xml:space="preserve"> \* MERGEFORMAT </w:instrText>
      </w:r>
      <w:r w:rsidR="00321374" w:rsidRPr="00323147">
        <w:fldChar w:fldCharType="separate"/>
      </w:r>
      <w:r w:rsidR="00114109">
        <w:t>9.6</w:t>
      </w:r>
      <w:r w:rsidR="00321374" w:rsidRPr="00323147">
        <w:fldChar w:fldCharType="end"/>
      </w:r>
      <w:r w:rsidRPr="00323147">
        <w:t>.</w:t>
      </w:r>
    </w:p>
    <w:p w14:paraId="53F985BE" w14:textId="5E017EB7" w:rsidR="002F375B" w:rsidRPr="00323147" w:rsidRDefault="00F7257A" w:rsidP="00B24CB1">
      <w:pPr>
        <w:pStyle w:val="Heading1"/>
      </w:pPr>
      <w:r w:rsidRPr="00323147">
        <w:rPr>
          <w:caps w:val="0"/>
        </w:rPr>
        <w:lastRenderedPageBreak/>
        <w:tab/>
      </w:r>
      <w:bookmarkStart w:id="93" w:name="_Ref474417174"/>
      <w:bookmarkStart w:id="94" w:name="_Ref474418958"/>
      <w:bookmarkStart w:id="95" w:name="_Toc478541897"/>
      <w:r w:rsidRPr="00323147">
        <w:rPr>
          <w:caps w:val="0"/>
        </w:rPr>
        <w:t>SCREENING TESTS</w:t>
      </w:r>
      <w:bookmarkEnd w:id="93"/>
      <w:bookmarkEnd w:id="94"/>
      <w:bookmarkEnd w:id="95"/>
    </w:p>
    <w:p w14:paraId="268CB6F9" w14:textId="5ADE585C" w:rsidR="002F375B" w:rsidRPr="00323147" w:rsidRDefault="00F7257A" w:rsidP="00E91F55">
      <w:pPr>
        <w:pStyle w:val="Heading2"/>
      </w:pPr>
      <w:bookmarkStart w:id="96" w:name="_Ref474479399"/>
      <w:bookmarkStart w:id="97" w:name="_Ref474479835"/>
      <w:bookmarkStart w:id="98" w:name="_Toc478541898"/>
      <w:r w:rsidRPr="00323147">
        <w:rPr>
          <w:caps w:val="0"/>
        </w:rPr>
        <w:t>GENERAL</w:t>
      </w:r>
      <w:bookmarkEnd w:id="96"/>
      <w:bookmarkEnd w:id="97"/>
      <w:bookmarkEnd w:id="98"/>
    </w:p>
    <w:p w14:paraId="7F5425FA" w14:textId="47C61F41" w:rsidR="00D44C24" w:rsidRPr="00323147" w:rsidRDefault="002F375B" w:rsidP="00B24CB1">
      <w:pPr>
        <w:keepLines/>
      </w:pPr>
      <w:r w:rsidRPr="00323147">
        <w:t>Unless otherwise specified, all lots of components used for qualification and qualification maintenance, Lot Validation Testing, and for delivery, shall be subjected to tests and inspections in accordance with</w:t>
      </w:r>
      <w:r w:rsidR="00B731B8" w:rsidRPr="00323147">
        <w:t xml:space="preserve"> Chart F3A for Packaged Components and Chart F3B for </w:t>
      </w:r>
      <w:r w:rsidR="00EB7D5D" w:rsidRPr="00323147">
        <w:t>Die</w:t>
      </w:r>
      <w:r w:rsidR="00B731B8" w:rsidRPr="00323147">
        <w:t xml:space="preserve"> Components, </w:t>
      </w:r>
      <w:r w:rsidRPr="00323147">
        <w:t>in the sequence shown.</w:t>
      </w:r>
    </w:p>
    <w:p w14:paraId="5A41D883" w14:textId="0D50E444" w:rsidR="00D44C24" w:rsidRPr="00323147" w:rsidRDefault="00D44C24" w:rsidP="00B24CB1">
      <w:pPr>
        <w:keepLines/>
      </w:pPr>
      <w:r w:rsidRPr="00323147">
        <w:t xml:space="preserve">For </w:t>
      </w:r>
      <w:r w:rsidR="00EB7D5D" w:rsidRPr="00323147">
        <w:t>Die</w:t>
      </w:r>
      <w:r w:rsidRPr="00323147">
        <w:t xml:space="preserve"> Components, testing shall be performed on the Packaged Test Sublot.</w:t>
      </w:r>
    </w:p>
    <w:p w14:paraId="2B1BFAA0" w14:textId="77777777" w:rsidR="00B731B8" w:rsidRPr="00323147" w:rsidRDefault="00B731B8" w:rsidP="00B731B8">
      <w:pPr>
        <w:keepLines/>
      </w:pPr>
      <w:r w:rsidRPr="00323147">
        <w:t>All components shall be serialised prior to the tests and inspections.</w:t>
      </w:r>
    </w:p>
    <w:p w14:paraId="6B6A8837" w14:textId="77777777" w:rsidR="002F375B" w:rsidRPr="00323147" w:rsidRDefault="002F375B" w:rsidP="00B24CB1">
      <w:pPr>
        <w:keepLines/>
      </w:pPr>
      <w:r w:rsidRPr="00323147">
        <w:t>Any components which do not meet these requirements shall be removed from the lot and at no future time be resubmitted to the requirements of this specification.</w:t>
      </w:r>
    </w:p>
    <w:p w14:paraId="70F899BE" w14:textId="77777777" w:rsidR="002F375B" w:rsidRPr="00323147" w:rsidRDefault="002F375B" w:rsidP="00B24CB1">
      <w:pPr>
        <w:keepLines/>
      </w:pPr>
      <w:r w:rsidRPr="00323147">
        <w:t>The applicable test methods and conditions are specified in the paragraphs referenced in Chart</w:t>
      </w:r>
      <w:r w:rsidR="00B731B8" w:rsidRPr="00323147">
        <w:t>s</w:t>
      </w:r>
      <w:r w:rsidR="00172FC0" w:rsidRPr="00323147">
        <w:t> </w:t>
      </w:r>
      <w:r w:rsidRPr="00323147">
        <w:t>F3</w:t>
      </w:r>
      <w:r w:rsidR="00172FC0" w:rsidRPr="00323147">
        <w:t xml:space="preserve">A </w:t>
      </w:r>
      <w:r w:rsidR="00B731B8" w:rsidRPr="00323147">
        <w:t>and</w:t>
      </w:r>
      <w:r w:rsidR="00172FC0" w:rsidRPr="00323147">
        <w:t xml:space="preserve"> F3B</w:t>
      </w:r>
      <w:r w:rsidRPr="00323147">
        <w:t>.</w:t>
      </w:r>
    </w:p>
    <w:p w14:paraId="0C2F004B" w14:textId="68D12ECF" w:rsidR="002F375B" w:rsidRPr="00323147" w:rsidRDefault="00F7257A" w:rsidP="00E91F55">
      <w:pPr>
        <w:pStyle w:val="Heading2"/>
      </w:pPr>
      <w:bookmarkStart w:id="99" w:name="_Toc379900520"/>
      <w:bookmarkEnd w:id="99"/>
      <w:r w:rsidRPr="00323147">
        <w:rPr>
          <w:caps w:val="0"/>
        </w:rPr>
        <w:tab/>
      </w:r>
      <w:bookmarkStart w:id="100" w:name="_Ref466559648"/>
      <w:bookmarkStart w:id="101" w:name="_Toc478541899"/>
      <w:r w:rsidRPr="00323147">
        <w:rPr>
          <w:caps w:val="0"/>
        </w:rPr>
        <w:t>FAILURE CRITERIA</w:t>
      </w:r>
      <w:bookmarkEnd w:id="100"/>
      <w:bookmarkEnd w:id="101"/>
    </w:p>
    <w:p w14:paraId="022AF0E0" w14:textId="77777777" w:rsidR="002F375B" w:rsidRPr="00323147" w:rsidRDefault="002F375B" w:rsidP="005752AE">
      <w:pPr>
        <w:pStyle w:val="Heading3"/>
      </w:pPr>
      <w:bookmarkStart w:id="102" w:name="_Toc478541900"/>
      <w:r w:rsidRPr="00323147">
        <w:t>Environmental and Mechanical Test Failure</w:t>
      </w:r>
      <w:bookmarkEnd w:id="102"/>
    </w:p>
    <w:p w14:paraId="44677A9F" w14:textId="77777777" w:rsidR="002F375B" w:rsidRPr="00323147" w:rsidRDefault="002F375B" w:rsidP="00F8543E">
      <w:pPr>
        <w:keepLines/>
        <w:spacing w:after="120"/>
      </w:pPr>
      <w:r w:rsidRPr="00323147">
        <w:t>The following shall be counted as component failures:</w:t>
      </w:r>
    </w:p>
    <w:p w14:paraId="50D7F6E9" w14:textId="3BECE34E" w:rsidR="002F375B" w:rsidRPr="00323147" w:rsidRDefault="002F375B" w:rsidP="00B24CB1">
      <w:pPr>
        <w:pStyle w:val="BulletList"/>
        <w:keepLines/>
      </w:pPr>
      <w:r w:rsidRPr="00323147">
        <w:t xml:space="preserve">Components which fail during tests for which the pass/fail criteria are inherent in the test method, </w:t>
      </w:r>
      <w:r w:rsidR="00D87A48" w:rsidRPr="00D87A48">
        <w:rPr>
          <w:highlight w:val="yellow"/>
        </w:rPr>
        <w:t>e.g.</w:t>
      </w:r>
      <w:r w:rsidRPr="00323147">
        <w:t xml:space="preserve"> PIND, Radiographic Inspection, </w:t>
      </w:r>
      <w:r w:rsidR="0097766F" w:rsidRPr="00323147">
        <w:t xml:space="preserve">Solderability, </w:t>
      </w:r>
      <w:r w:rsidRPr="00323147">
        <w:t>Seal</w:t>
      </w:r>
      <w:r w:rsidR="00D87A48">
        <w:t>,</w:t>
      </w:r>
      <w:r w:rsidRPr="00323147">
        <w:t xml:space="preserve"> External Visual Inspection.</w:t>
      </w:r>
    </w:p>
    <w:p w14:paraId="08282EA0" w14:textId="77777777" w:rsidR="002F375B" w:rsidRPr="00323147" w:rsidRDefault="002F375B" w:rsidP="005752AE">
      <w:pPr>
        <w:pStyle w:val="Heading3"/>
      </w:pPr>
      <w:bookmarkStart w:id="103" w:name="_Ref466559664"/>
      <w:bookmarkStart w:id="104" w:name="_Ref466560007"/>
      <w:bookmarkStart w:id="105" w:name="_Ref466560023"/>
      <w:bookmarkStart w:id="106" w:name="_Toc478541901"/>
      <w:r w:rsidRPr="00323147">
        <w:t>Parameter Drift Failure</w:t>
      </w:r>
      <w:bookmarkEnd w:id="103"/>
      <w:bookmarkEnd w:id="104"/>
      <w:bookmarkEnd w:id="105"/>
      <w:bookmarkEnd w:id="106"/>
    </w:p>
    <w:p w14:paraId="08916BC6" w14:textId="77777777" w:rsidR="002F375B" w:rsidRPr="00323147" w:rsidRDefault="002F375B" w:rsidP="00B24CB1">
      <w:pPr>
        <w:keepLines/>
      </w:pPr>
      <w:r w:rsidRPr="00323147">
        <w:t xml:space="preserve">The acceptable change limits are shown in Parameter Drift Values in the Detail Specification. A component shall be counted as a parameter drift failure if the changes during </w:t>
      </w:r>
      <w:r w:rsidR="00956B80" w:rsidRPr="00323147">
        <w:t>High Temperature Reverse Bias Burn-in</w:t>
      </w:r>
      <w:r w:rsidRPr="00323147">
        <w:t xml:space="preserve"> or </w:t>
      </w:r>
      <w:r w:rsidR="00956B80" w:rsidRPr="00323147">
        <w:t>Power Burn-in</w:t>
      </w:r>
      <w:r w:rsidRPr="00323147">
        <w:t xml:space="preserve"> are larger than the drift values (Δ) specified.</w:t>
      </w:r>
    </w:p>
    <w:p w14:paraId="4DE02E85" w14:textId="77777777" w:rsidR="002F375B" w:rsidRPr="00323147" w:rsidRDefault="002F375B" w:rsidP="005752AE">
      <w:pPr>
        <w:pStyle w:val="Heading3"/>
      </w:pPr>
      <w:bookmarkStart w:id="107" w:name="_Ref466559673"/>
      <w:bookmarkStart w:id="108" w:name="_Ref466559996"/>
      <w:bookmarkStart w:id="109" w:name="_Ref466560013"/>
      <w:bookmarkStart w:id="110" w:name="_Ref466560030"/>
      <w:bookmarkStart w:id="111" w:name="_Toc478541902"/>
      <w:r w:rsidRPr="00323147">
        <w:t>Parameter Limit Failure</w:t>
      </w:r>
      <w:bookmarkEnd w:id="107"/>
      <w:bookmarkEnd w:id="108"/>
      <w:bookmarkEnd w:id="109"/>
      <w:bookmarkEnd w:id="110"/>
      <w:bookmarkEnd w:id="111"/>
    </w:p>
    <w:p w14:paraId="2C6588DF" w14:textId="77777777" w:rsidR="002F375B" w:rsidRPr="00323147" w:rsidRDefault="002F375B" w:rsidP="00471F38">
      <w:pPr>
        <w:keepNext/>
        <w:keepLines/>
      </w:pPr>
      <w:r w:rsidRPr="00323147">
        <w:t>A component shall be counted as a limit failure if one or more parameters exceed the limits shown in Room Temperature Electrical Measurements or High and Low Temperatures Electrical Measurements in the Detail Specification.</w:t>
      </w:r>
    </w:p>
    <w:p w14:paraId="4E40A3B5" w14:textId="09D8F2B8" w:rsidR="002F375B" w:rsidRPr="00323147" w:rsidRDefault="002F375B" w:rsidP="00B24CB1">
      <w:pPr>
        <w:keepLines/>
      </w:pPr>
      <w:r w:rsidRPr="00323147">
        <w:t xml:space="preserve">For Packaged Components, any component which exhibits a limit failure prior to the submission to </w:t>
      </w:r>
      <w:r w:rsidR="00956B80" w:rsidRPr="00323147">
        <w:t>High Temperature Reverse Bias Burn-in</w:t>
      </w:r>
      <w:r w:rsidRPr="00323147">
        <w:t xml:space="preserve"> </w:t>
      </w:r>
      <w:commentRangeStart w:id="112"/>
      <w:r w:rsidR="00D87A48" w:rsidRPr="00D87A48">
        <w:rPr>
          <w:highlight w:val="yellow"/>
        </w:rPr>
        <w:t>or after Check for Lot Failure</w:t>
      </w:r>
      <w:r w:rsidR="00D87A48">
        <w:t xml:space="preserve"> </w:t>
      </w:r>
      <w:commentRangeEnd w:id="112"/>
      <w:r w:rsidR="00D87A48">
        <w:rPr>
          <w:rStyle w:val="CommentReference"/>
        </w:rPr>
        <w:commentReference w:id="112"/>
      </w:r>
      <w:r w:rsidRPr="00323147">
        <w:t>shall be rejected and not counted when determining lot rejection.</w:t>
      </w:r>
    </w:p>
    <w:p w14:paraId="20D548A6" w14:textId="77777777" w:rsidR="002F375B" w:rsidRPr="00323147" w:rsidRDefault="002F375B" w:rsidP="005752AE">
      <w:pPr>
        <w:pStyle w:val="Heading3"/>
      </w:pPr>
      <w:bookmarkStart w:id="114" w:name="_Toc478541903"/>
      <w:r w:rsidRPr="00323147">
        <w:t>Other Failures</w:t>
      </w:r>
      <w:bookmarkEnd w:id="114"/>
    </w:p>
    <w:p w14:paraId="3150BF61" w14:textId="77777777" w:rsidR="002F375B" w:rsidRPr="00323147" w:rsidRDefault="002F375B" w:rsidP="00F8543E">
      <w:pPr>
        <w:keepNext/>
        <w:keepLines/>
        <w:spacing w:after="120"/>
      </w:pPr>
      <w:r w:rsidRPr="00323147">
        <w:t>A component shall be counted as a failure in any of the following cases:</w:t>
      </w:r>
    </w:p>
    <w:p w14:paraId="01CAB320" w14:textId="77777777" w:rsidR="002F375B" w:rsidRPr="00323147" w:rsidRDefault="002F375B" w:rsidP="008F23D3">
      <w:pPr>
        <w:pStyle w:val="BulletList"/>
        <w:keepNext/>
        <w:keepLines/>
      </w:pPr>
      <w:r w:rsidRPr="00323147">
        <w:t>Visual failure.</w:t>
      </w:r>
    </w:p>
    <w:p w14:paraId="58467FA8" w14:textId="77777777" w:rsidR="002F375B" w:rsidRPr="00323147" w:rsidRDefault="002F375B" w:rsidP="008F23D3">
      <w:pPr>
        <w:pStyle w:val="BulletList"/>
        <w:keepNext/>
        <w:keepLines/>
      </w:pPr>
      <w:r w:rsidRPr="00323147">
        <w:t>Mechanical failure.</w:t>
      </w:r>
    </w:p>
    <w:p w14:paraId="239C303E" w14:textId="77777777" w:rsidR="002F375B" w:rsidRPr="00323147" w:rsidRDefault="002F375B" w:rsidP="008F23D3">
      <w:pPr>
        <w:pStyle w:val="BulletList"/>
        <w:keepNext/>
        <w:keepLines/>
      </w:pPr>
      <w:r w:rsidRPr="00323147">
        <w:t>Handling failure.</w:t>
      </w:r>
    </w:p>
    <w:p w14:paraId="39F38DB2" w14:textId="77777777" w:rsidR="002F375B" w:rsidRPr="00323147" w:rsidRDefault="002F375B" w:rsidP="00B24CB1">
      <w:pPr>
        <w:pStyle w:val="BulletList"/>
        <w:keepLines/>
      </w:pPr>
      <w:r w:rsidRPr="00323147">
        <w:t>Lost component.</w:t>
      </w:r>
    </w:p>
    <w:p w14:paraId="4F8FB0F7" w14:textId="623C0554" w:rsidR="002F375B" w:rsidRPr="00323147" w:rsidRDefault="00F7257A" w:rsidP="00E91F55">
      <w:pPr>
        <w:pStyle w:val="Heading2"/>
      </w:pPr>
      <w:r w:rsidRPr="00323147">
        <w:rPr>
          <w:caps w:val="0"/>
        </w:rPr>
        <w:tab/>
      </w:r>
      <w:bookmarkStart w:id="115" w:name="_Toc478541904"/>
      <w:r w:rsidRPr="00323147">
        <w:rPr>
          <w:caps w:val="0"/>
        </w:rPr>
        <w:t>FAILED COMPONENTS</w:t>
      </w:r>
      <w:bookmarkEnd w:id="115"/>
    </w:p>
    <w:p w14:paraId="5684E2A0" w14:textId="6B8B3FDB" w:rsidR="002F375B" w:rsidRPr="00323147" w:rsidRDefault="002F375B" w:rsidP="00B24CB1">
      <w:pPr>
        <w:keepLines/>
      </w:pPr>
      <w:r w:rsidRPr="00323147">
        <w:t xml:space="preserve">A component shall be considered as a failed component if it exhibits one or more of the failure modes described in Para. </w:t>
      </w:r>
      <w:r w:rsidR="00321374" w:rsidRPr="00323147">
        <w:fldChar w:fldCharType="begin"/>
      </w:r>
      <w:r w:rsidR="00321374" w:rsidRPr="00323147">
        <w:instrText xml:space="preserve"> REF _Ref466559648 \r \h </w:instrText>
      </w:r>
      <w:r w:rsidR="00CF5CE0" w:rsidRPr="00323147">
        <w:instrText xml:space="preserve"> \* MERGEFORMAT </w:instrText>
      </w:r>
      <w:r w:rsidR="00321374" w:rsidRPr="00323147">
        <w:fldChar w:fldCharType="separate"/>
      </w:r>
      <w:r w:rsidR="00114109">
        <w:t>6.2</w:t>
      </w:r>
      <w:r w:rsidR="00321374" w:rsidRPr="00323147">
        <w:fldChar w:fldCharType="end"/>
      </w:r>
      <w:r w:rsidRPr="00323147">
        <w:t>.</w:t>
      </w:r>
    </w:p>
    <w:p w14:paraId="42F6E75F" w14:textId="2500B81F" w:rsidR="002F375B" w:rsidRPr="00323147" w:rsidRDefault="00F7257A" w:rsidP="00E91F55">
      <w:pPr>
        <w:pStyle w:val="Heading2"/>
      </w:pPr>
      <w:r w:rsidRPr="00323147">
        <w:rPr>
          <w:caps w:val="0"/>
        </w:rPr>
        <w:lastRenderedPageBreak/>
        <w:tab/>
      </w:r>
      <w:bookmarkStart w:id="116" w:name="_Toc478541905"/>
      <w:r w:rsidRPr="00323147">
        <w:rPr>
          <w:caps w:val="0"/>
        </w:rPr>
        <w:t>LOT FAILURE</w:t>
      </w:r>
      <w:bookmarkEnd w:id="116"/>
    </w:p>
    <w:p w14:paraId="1516F9C9" w14:textId="581DB356" w:rsidR="00595DC3" w:rsidRPr="00323147" w:rsidRDefault="00595DC3" w:rsidP="00595DC3">
      <w:r w:rsidRPr="00323147">
        <w:t xml:space="preserve">In the case of lot failure, the Manufacturer shall act in accordance with Para. </w:t>
      </w:r>
      <w:r w:rsidR="00321374" w:rsidRPr="00323147">
        <w:fldChar w:fldCharType="begin"/>
      </w:r>
      <w:r w:rsidR="00321374" w:rsidRPr="00323147">
        <w:instrText xml:space="preserve"> REF _Ref466559655 \r \h </w:instrText>
      </w:r>
      <w:r w:rsidR="00CF5CE0" w:rsidRPr="00323147">
        <w:instrText xml:space="preserve"> \* MERGEFORMAT </w:instrText>
      </w:r>
      <w:r w:rsidR="00321374" w:rsidRPr="00323147">
        <w:fldChar w:fldCharType="separate"/>
      </w:r>
      <w:r w:rsidR="00114109">
        <w:t>4.3.3</w:t>
      </w:r>
      <w:r w:rsidR="00321374" w:rsidRPr="00323147">
        <w:fldChar w:fldCharType="end"/>
      </w:r>
      <w:r w:rsidRPr="00323147">
        <w:t>.</w:t>
      </w:r>
    </w:p>
    <w:p w14:paraId="2D79586E" w14:textId="77777777" w:rsidR="00C03818" w:rsidRPr="00323147" w:rsidRDefault="002F375B" w:rsidP="005752AE">
      <w:pPr>
        <w:pStyle w:val="Heading3"/>
      </w:pPr>
      <w:bookmarkStart w:id="117" w:name="_Toc377555217"/>
      <w:bookmarkStart w:id="118" w:name="_Toc377563995"/>
      <w:bookmarkStart w:id="119" w:name="_Ref466559804"/>
      <w:bookmarkStart w:id="120" w:name="_Toc478541906"/>
      <w:bookmarkEnd w:id="117"/>
      <w:bookmarkEnd w:id="118"/>
      <w:r w:rsidRPr="00323147">
        <w:t>Lot Failure for Packaged Components</w:t>
      </w:r>
      <w:bookmarkEnd w:id="119"/>
      <w:bookmarkEnd w:id="120"/>
    </w:p>
    <w:p w14:paraId="23424795" w14:textId="77777777" w:rsidR="002F375B" w:rsidRPr="00323147" w:rsidRDefault="002F375B" w:rsidP="00B24CB1">
      <w:pPr>
        <w:pStyle w:val="Heading4"/>
        <w:keepLines/>
      </w:pPr>
      <w:bookmarkStart w:id="121" w:name="_Ref466559682"/>
      <w:bookmarkStart w:id="122" w:name="_Toc478541907"/>
      <w:r w:rsidRPr="00323147">
        <w:t>Lot Failure during 100% Testing</w:t>
      </w:r>
      <w:bookmarkEnd w:id="121"/>
      <w:bookmarkEnd w:id="122"/>
    </w:p>
    <w:p w14:paraId="40C0EDE1" w14:textId="70DE950E" w:rsidR="00913EE6" w:rsidRPr="00323147" w:rsidRDefault="002F375B" w:rsidP="00526902">
      <w:pPr>
        <w:keepLines/>
      </w:pPr>
      <w:r w:rsidRPr="00323147">
        <w:t xml:space="preserve">If the number of components failed on the basis of the failure criteria specified in Paras. </w:t>
      </w:r>
      <w:r w:rsidR="00321374" w:rsidRPr="00323147">
        <w:fldChar w:fldCharType="begin"/>
      </w:r>
      <w:r w:rsidR="00321374" w:rsidRPr="00323147">
        <w:instrText xml:space="preserve"> REF _Ref466559664 \r \h </w:instrText>
      </w:r>
      <w:r w:rsidR="00CF5CE0" w:rsidRPr="00323147">
        <w:instrText xml:space="preserve"> \* MERGEFORMAT </w:instrText>
      </w:r>
      <w:r w:rsidR="00321374" w:rsidRPr="00323147">
        <w:fldChar w:fldCharType="separate"/>
      </w:r>
      <w:r w:rsidR="00114109">
        <w:t>6.2.2</w:t>
      </w:r>
      <w:r w:rsidR="00321374" w:rsidRPr="00323147">
        <w:fldChar w:fldCharType="end"/>
      </w:r>
      <w:r w:rsidR="00321374" w:rsidRPr="00323147">
        <w:t xml:space="preserve"> </w:t>
      </w:r>
      <w:r w:rsidRPr="00323147">
        <w:t xml:space="preserve">and </w:t>
      </w:r>
      <w:r w:rsidR="00321374" w:rsidRPr="00323147">
        <w:fldChar w:fldCharType="begin"/>
      </w:r>
      <w:r w:rsidR="00321374" w:rsidRPr="00323147">
        <w:instrText xml:space="preserve"> REF _Ref466559673 \r \h </w:instrText>
      </w:r>
      <w:r w:rsidR="00CF5CE0" w:rsidRPr="00323147">
        <w:instrText xml:space="preserve"> \* MERGEFORMAT </w:instrText>
      </w:r>
      <w:r w:rsidR="00321374" w:rsidRPr="00323147">
        <w:fldChar w:fldCharType="separate"/>
      </w:r>
      <w:r w:rsidR="00114109">
        <w:t>6.2.3</w:t>
      </w:r>
      <w:r w:rsidR="00321374" w:rsidRPr="00323147">
        <w:fldChar w:fldCharType="end"/>
      </w:r>
      <w:r w:rsidR="00321374" w:rsidRPr="00323147">
        <w:t xml:space="preserve"> </w:t>
      </w:r>
      <w:r w:rsidRPr="00323147">
        <w:t xml:space="preserve">exceeds </w:t>
      </w:r>
      <w:r w:rsidR="00526902" w:rsidRPr="00323147">
        <w:t>5</w:t>
      </w:r>
      <w:r w:rsidRPr="00323147">
        <w:t>%</w:t>
      </w:r>
      <w:r w:rsidR="00C03818" w:rsidRPr="00323147">
        <w:t xml:space="preserve"> </w:t>
      </w:r>
      <w:r w:rsidRPr="00323147">
        <w:t xml:space="preserve">(rounded upwards to the nearest whole number) of the components submitted to </w:t>
      </w:r>
      <w:r w:rsidR="00C03818" w:rsidRPr="00323147">
        <w:t>HTRB</w:t>
      </w:r>
      <w:r w:rsidR="00956B80" w:rsidRPr="00323147">
        <w:t xml:space="preserve"> Burn-in</w:t>
      </w:r>
      <w:r w:rsidRPr="00323147">
        <w:t xml:space="preserve"> (or </w:t>
      </w:r>
      <w:r w:rsidR="00956B80" w:rsidRPr="00323147">
        <w:t>Power Burn-in</w:t>
      </w:r>
      <w:r w:rsidRPr="00323147">
        <w:t xml:space="preserve"> if </w:t>
      </w:r>
      <w:r w:rsidR="00956B80" w:rsidRPr="00323147">
        <w:t>HTRB Burn-in</w:t>
      </w:r>
      <w:r w:rsidRPr="00323147">
        <w:t xml:space="preserve"> is not being performed) of Chart F3</w:t>
      </w:r>
      <w:r w:rsidR="00172FC0" w:rsidRPr="00323147">
        <w:t>A</w:t>
      </w:r>
      <w:r w:rsidR="008E5922" w:rsidRPr="00323147">
        <w:t>,</w:t>
      </w:r>
      <w:r w:rsidRPr="00323147">
        <w:t xml:space="preserve"> the lot of Packaged Components shall be considered as failed.</w:t>
      </w:r>
    </w:p>
    <w:p w14:paraId="4472A6E8" w14:textId="77777777" w:rsidR="002F375B" w:rsidRPr="00323147" w:rsidRDefault="002F375B" w:rsidP="00B24CB1">
      <w:pPr>
        <w:keepLines/>
      </w:pPr>
      <w:r w:rsidRPr="00323147">
        <w:t>If a lot is composed of groups of components of one family defined in one ESCC Detail Specification, but separately identifiable for any reason, then the lot failure criteria shall apply separately to each identifiable group.</w:t>
      </w:r>
    </w:p>
    <w:p w14:paraId="7D79E7C5" w14:textId="77777777" w:rsidR="002F375B" w:rsidRPr="00323147" w:rsidRDefault="002F375B" w:rsidP="00B24CB1">
      <w:pPr>
        <w:pStyle w:val="Heading4"/>
        <w:keepLines/>
      </w:pPr>
      <w:bookmarkStart w:id="123" w:name="_Toc377563998"/>
      <w:bookmarkStart w:id="124" w:name="_Toc377717301"/>
      <w:bookmarkStart w:id="125" w:name="_Toc478541908"/>
      <w:bookmarkEnd w:id="123"/>
      <w:bookmarkEnd w:id="124"/>
      <w:r w:rsidRPr="00323147">
        <w:t>Lot Failure during Sample Testing</w:t>
      </w:r>
      <w:bookmarkEnd w:id="125"/>
    </w:p>
    <w:p w14:paraId="48BD7A6F" w14:textId="77777777" w:rsidR="002F375B" w:rsidRPr="00323147" w:rsidRDefault="002F375B" w:rsidP="00B24CB1">
      <w:pPr>
        <w:keepLines/>
      </w:pPr>
      <w:r w:rsidRPr="00323147">
        <w:t>A lot shall be considered as failed if the number of allowable failures during sample testing as specified herein or in the Detail Specification, is exceeded.</w:t>
      </w:r>
    </w:p>
    <w:p w14:paraId="280ED68F" w14:textId="2609278F" w:rsidR="002F375B" w:rsidRPr="00323147" w:rsidRDefault="002F375B" w:rsidP="00B24CB1">
      <w:pPr>
        <w:keepLines/>
      </w:pPr>
      <w:r w:rsidRPr="00323147">
        <w:t xml:space="preserve">Unless otherwise specified, if a lot failure occurs, a 100% testing may be performed but the cumulative percent defective shall not exceed that specified in Para. </w:t>
      </w:r>
      <w:r w:rsidR="00321374" w:rsidRPr="00323147">
        <w:fldChar w:fldCharType="begin"/>
      </w:r>
      <w:r w:rsidR="00321374" w:rsidRPr="00323147">
        <w:instrText xml:space="preserve"> REF _Ref466559682 \r \h </w:instrText>
      </w:r>
      <w:r w:rsidR="00CF5CE0" w:rsidRPr="00323147">
        <w:instrText xml:space="preserve"> \* MERGEFORMAT </w:instrText>
      </w:r>
      <w:r w:rsidR="00321374" w:rsidRPr="00323147">
        <w:fldChar w:fldCharType="separate"/>
      </w:r>
      <w:r w:rsidR="00114109">
        <w:t>6.4.1.1</w:t>
      </w:r>
      <w:r w:rsidR="00321374" w:rsidRPr="00323147">
        <w:fldChar w:fldCharType="end"/>
      </w:r>
      <w:r w:rsidRPr="00323147">
        <w:t>.</w:t>
      </w:r>
    </w:p>
    <w:p w14:paraId="5C49E472" w14:textId="77777777" w:rsidR="008E5922" w:rsidRPr="00323147" w:rsidRDefault="00526902" w:rsidP="00B24CB1">
      <w:pPr>
        <w:keepLines/>
      </w:pPr>
      <w:r w:rsidRPr="00323147">
        <w:t>No failures are allowed for the Solderability test.</w:t>
      </w:r>
    </w:p>
    <w:p w14:paraId="19CDC19B" w14:textId="1F58E24D" w:rsidR="002F375B" w:rsidRPr="00323147" w:rsidRDefault="002F375B" w:rsidP="005752AE">
      <w:pPr>
        <w:pStyle w:val="Heading3"/>
      </w:pPr>
      <w:bookmarkStart w:id="126" w:name="_Ref466559561"/>
      <w:bookmarkStart w:id="127" w:name="_Ref466559574"/>
      <w:bookmarkStart w:id="128" w:name="_Ref466559581"/>
      <w:bookmarkStart w:id="129" w:name="_Ref466559588"/>
      <w:bookmarkStart w:id="130" w:name="_Toc478541909"/>
      <w:r w:rsidRPr="00323147">
        <w:t xml:space="preserve">Lot Failure for </w:t>
      </w:r>
      <w:r w:rsidR="00EB7D5D" w:rsidRPr="00323147">
        <w:t>Die</w:t>
      </w:r>
      <w:r w:rsidRPr="00323147">
        <w:t xml:space="preserve"> Components</w:t>
      </w:r>
      <w:bookmarkEnd w:id="126"/>
      <w:bookmarkEnd w:id="127"/>
      <w:bookmarkEnd w:id="128"/>
      <w:bookmarkEnd w:id="129"/>
      <w:bookmarkEnd w:id="130"/>
    </w:p>
    <w:p w14:paraId="4795CA21" w14:textId="73A7387A" w:rsidR="00A73BAB" w:rsidRPr="00323147" w:rsidRDefault="00A73BAB" w:rsidP="00CD0D4B">
      <w:pPr>
        <w:pStyle w:val="Heading4"/>
      </w:pPr>
      <w:bookmarkStart w:id="131" w:name="_Ref474416574"/>
      <w:bookmarkStart w:id="132" w:name="_Toc478541910"/>
      <w:r w:rsidRPr="00323147">
        <w:t>Lot Failure Prior to</w:t>
      </w:r>
      <w:r w:rsidR="00CD0D4B" w:rsidRPr="00323147">
        <w:t xml:space="preserve"> Burn-in Testing of the Packaged Test Sublot</w:t>
      </w:r>
      <w:bookmarkEnd w:id="131"/>
      <w:bookmarkEnd w:id="132"/>
    </w:p>
    <w:p w14:paraId="7564BD18" w14:textId="6482B871" w:rsidR="00993E2B" w:rsidRPr="00323147" w:rsidRDefault="00CD0D4B" w:rsidP="00F8543E">
      <w:pPr>
        <w:spacing w:after="120"/>
      </w:pPr>
      <w:r w:rsidRPr="00323147">
        <w:t xml:space="preserve">If the number of components failed during </w:t>
      </w:r>
      <w:r w:rsidR="00993E2B" w:rsidRPr="00323147">
        <w:t>Room Temperature Electrical Measurements</w:t>
      </w:r>
      <w:r w:rsidR="00EB4317" w:rsidRPr="00323147">
        <w:t>,</w:t>
      </w:r>
      <w:r w:rsidR="00993E2B" w:rsidRPr="00323147">
        <w:t xml:space="preserve"> and High and Low Temperatures Electrical Measurements</w:t>
      </w:r>
      <w:r w:rsidR="00751C97" w:rsidRPr="00323147">
        <w:t xml:space="preserve"> (if performed)</w:t>
      </w:r>
      <w:r w:rsidR="00993E2B" w:rsidRPr="00323147">
        <w:t xml:space="preserve"> prior to HTRB Burn-in in Chart</w:t>
      </w:r>
      <w:r w:rsidR="00751C97" w:rsidRPr="00323147">
        <w:t> </w:t>
      </w:r>
      <w:r w:rsidR="00993E2B" w:rsidRPr="00323147">
        <w:t>F3B</w:t>
      </w:r>
      <w:r w:rsidR="000D0020" w:rsidRPr="00323147">
        <w:t>,</w:t>
      </w:r>
      <w:r w:rsidR="00993E2B" w:rsidRPr="00323147">
        <w:t xml:space="preserve"> </w:t>
      </w:r>
      <w:r w:rsidRPr="00323147">
        <w:t xml:space="preserve">on the basis of the failure criteria specified in Para. </w:t>
      </w:r>
      <w:r w:rsidR="003A5A18" w:rsidRPr="00323147">
        <w:fldChar w:fldCharType="begin"/>
      </w:r>
      <w:r w:rsidR="003A5A18" w:rsidRPr="00323147">
        <w:instrText xml:space="preserve"> REF _Ref466559673 \r \h </w:instrText>
      </w:r>
      <w:r w:rsidR="00323147">
        <w:instrText xml:space="preserve"> \* MERGEFORMAT </w:instrText>
      </w:r>
      <w:r w:rsidR="003A5A18" w:rsidRPr="00323147">
        <w:fldChar w:fldCharType="separate"/>
      </w:r>
      <w:r w:rsidR="00114109">
        <w:t>6.2.3</w:t>
      </w:r>
      <w:r w:rsidR="003A5A18" w:rsidRPr="00323147">
        <w:fldChar w:fldCharType="end"/>
      </w:r>
      <w:r w:rsidR="000D0020" w:rsidRPr="00323147">
        <w:t>,</w:t>
      </w:r>
      <w:r w:rsidRPr="00323147">
        <w:t xml:space="preserve"> exceeds the following allowed failures, the wafer lot shall be considered as failed:</w:t>
      </w:r>
    </w:p>
    <w:tbl>
      <w:tblPr>
        <w:tblStyle w:val="TableGrid"/>
        <w:tblW w:w="6520" w:type="dxa"/>
        <w:tblInd w:w="1475" w:type="dxa"/>
        <w:tblCellMar>
          <w:top w:w="28" w:type="dxa"/>
          <w:left w:w="57" w:type="dxa"/>
          <w:bottom w:w="28" w:type="dxa"/>
          <w:right w:w="57" w:type="dxa"/>
        </w:tblCellMar>
        <w:tblLook w:val="04A0" w:firstRow="1" w:lastRow="0" w:firstColumn="1" w:lastColumn="0" w:noHBand="0" w:noVBand="1"/>
      </w:tblPr>
      <w:tblGrid>
        <w:gridCol w:w="1559"/>
        <w:gridCol w:w="2552"/>
        <w:gridCol w:w="2409"/>
      </w:tblGrid>
      <w:tr w:rsidR="00CD0D4B" w:rsidRPr="00323147" w14:paraId="0D289BFC" w14:textId="77777777" w:rsidTr="00EA7033">
        <w:tc>
          <w:tcPr>
            <w:tcW w:w="1559" w:type="dxa"/>
          </w:tcPr>
          <w:p w14:paraId="1D34DD4C" w14:textId="77777777" w:rsidR="00CD0D4B" w:rsidRPr="00323147" w:rsidRDefault="00CD0D4B" w:rsidP="006170A1">
            <w:pPr>
              <w:pStyle w:val="Bodyjustified"/>
              <w:keepNext/>
            </w:pPr>
            <w:r w:rsidRPr="00323147">
              <w:t>Packaged Test Sublot Sample Size</w:t>
            </w:r>
          </w:p>
          <w:p w14:paraId="101A75D1" w14:textId="77777777" w:rsidR="00CD0D4B" w:rsidRPr="00323147" w:rsidRDefault="00CD0D4B" w:rsidP="006170A1">
            <w:pPr>
              <w:pStyle w:val="Bodyjustified"/>
              <w:keepNext/>
            </w:pPr>
            <w:r w:rsidRPr="00323147">
              <w:t>n</w:t>
            </w:r>
          </w:p>
        </w:tc>
        <w:tc>
          <w:tcPr>
            <w:tcW w:w="2552" w:type="dxa"/>
          </w:tcPr>
          <w:p w14:paraId="6219527A" w14:textId="77777777" w:rsidR="00751C97" w:rsidRPr="00323147" w:rsidRDefault="00CD0D4B" w:rsidP="006170A1">
            <w:pPr>
              <w:pStyle w:val="Bodyjustified"/>
              <w:keepNext/>
            </w:pPr>
            <w:r w:rsidRPr="00323147">
              <w:t>Total Number of Allowed Failures per</w:t>
            </w:r>
          </w:p>
          <w:p w14:paraId="62269828" w14:textId="798C160E" w:rsidR="00CD0D4B" w:rsidRPr="00323147" w:rsidRDefault="00CD0D4B" w:rsidP="006170A1">
            <w:pPr>
              <w:pStyle w:val="Bodyjustified"/>
              <w:keepNext/>
            </w:pPr>
            <w:r w:rsidRPr="00323147">
              <w:t>Para. </w:t>
            </w:r>
            <w:r w:rsidRPr="00323147">
              <w:fldChar w:fldCharType="begin"/>
            </w:r>
            <w:r w:rsidRPr="00323147">
              <w:instrText xml:space="preserve"> REF _Ref466559843 \r \h  \* MERGEFORMAT </w:instrText>
            </w:r>
            <w:r w:rsidRPr="00323147">
              <w:fldChar w:fldCharType="separate"/>
            </w:r>
            <w:r w:rsidR="00114109">
              <w:t>8.1.1.2</w:t>
            </w:r>
            <w:r w:rsidRPr="00323147">
              <w:fldChar w:fldCharType="end"/>
            </w:r>
            <w:r w:rsidRPr="00323147">
              <w:t xml:space="preserve"> (&amp; </w:t>
            </w:r>
            <w:r w:rsidRPr="00323147">
              <w:fldChar w:fldCharType="begin"/>
            </w:r>
            <w:r w:rsidRPr="00323147">
              <w:instrText xml:space="preserve"> REF _Ref466559851 \r \h  \* MERGEFORMAT </w:instrText>
            </w:r>
            <w:r w:rsidRPr="00323147">
              <w:fldChar w:fldCharType="separate"/>
            </w:r>
            <w:r w:rsidR="00114109">
              <w:t>8.1.2</w:t>
            </w:r>
            <w:r w:rsidRPr="00323147">
              <w:fldChar w:fldCharType="end"/>
            </w:r>
            <w:r w:rsidRPr="00323147">
              <w:t>*)</w:t>
            </w:r>
          </w:p>
          <w:p w14:paraId="7DA83070" w14:textId="77777777" w:rsidR="00CD0D4B" w:rsidRPr="00323147" w:rsidRDefault="00CD0D4B" w:rsidP="006170A1">
            <w:pPr>
              <w:pStyle w:val="Bodyjustified"/>
              <w:keepNext/>
            </w:pPr>
            <w:r w:rsidRPr="00323147">
              <w:t>(prior to HTRB Burn-in)</w:t>
            </w:r>
          </w:p>
        </w:tc>
        <w:tc>
          <w:tcPr>
            <w:tcW w:w="2409" w:type="dxa"/>
          </w:tcPr>
          <w:p w14:paraId="55F20CD9" w14:textId="77777777" w:rsidR="00751C97" w:rsidRPr="00323147" w:rsidRDefault="00CD0D4B" w:rsidP="006170A1">
            <w:pPr>
              <w:pStyle w:val="Bodyjustified"/>
              <w:keepNext/>
            </w:pPr>
            <w:r w:rsidRPr="00323147">
              <w:t xml:space="preserve">Number of Allowed Failures per </w:t>
            </w:r>
          </w:p>
          <w:p w14:paraId="385726D5" w14:textId="41E3C7C9" w:rsidR="00CD0D4B" w:rsidRPr="00323147" w:rsidRDefault="00CD0D4B" w:rsidP="006170A1">
            <w:pPr>
              <w:pStyle w:val="Bodyjustified"/>
              <w:keepNext/>
            </w:pPr>
            <w:r w:rsidRPr="00323147">
              <w:t>Para. </w:t>
            </w:r>
            <w:r w:rsidRPr="00323147">
              <w:fldChar w:fldCharType="begin"/>
            </w:r>
            <w:r w:rsidRPr="00323147">
              <w:instrText xml:space="preserve"> REF _Ref466559858 \r \h  \* MERGEFORMAT </w:instrText>
            </w:r>
            <w:r w:rsidRPr="00323147">
              <w:fldChar w:fldCharType="separate"/>
            </w:r>
            <w:r w:rsidR="00114109">
              <w:t>8.1.2</w:t>
            </w:r>
            <w:r w:rsidRPr="00323147">
              <w:fldChar w:fldCharType="end"/>
            </w:r>
            <w:r w:rsidRPr="00323147">
              <w:t>**</w:t>
            </w:r>
          </w:p>
          <w:p w14:paraId="027993D2" w14:textId="77777777" w:rsidR="00CD0D4B" w:rsidRPr="00323147" w:rsidRDefault="00CD0D4B" w:rsidP="006170A1">
            <w:pPr>
              <w:pStyle w:val="Bodyjustified"/>
              <w:keepNext/>
            </w:pPr>
            <w:r w:rsidRPr="00323147">
              <w:t>(prior to HTRB Burn-in)</w:t>
            </w:r>
          </w:p>
        </w:tc>
      </w:tr>
      <w:tr w:rsidR="00CD0D4B" w:rsidRPr="00323147" w14:paraId="2BEF927F" w14:textId="77777777" w:rsidTr="00EA7033">
        <w:tc>
          <w:tcPr>
            <w:tcW w:w="1559" w:type="dxa"/>
          </w:tcPr>
          <w:p w14:paraId="69F4CAF8" w14:textId="77777777" w:rsidR="00CD0D4B" w:rsidRPr="00323147" w:rsidRDefault="00CD0D4B" w:rsidP="006170A1">
            <w:pPr>
              <w:pStyle w:val="Bodyjustified"/>
              <w:keepNext/>
            </w:pPr>
            <w:r w:rsidRPr="00323147">
              <w:t>11</w:t>
            </w:r>
          </w:p>
        </w:tc>
        <w:tc>
          <w:tcPr>
            <w:tcW w:w="2552" w:type="dxa"/>
          </w:tcPr>
          <w:p w14:paraId="6F1B744F" w14:textId="77777777" w:rsidR="00CD0D4B" w:rsidRPr="00323147" w:rsidRDefault="00CD0D4B" w:rsidP="006170A1">
            <w:pPr>
              <w:pStyle w:val="Bodyjustified"/>
              <w:keepNext/>
            </w:pPr>
            <w:r w:rsidRPr="00323147">
              <w:t>0</w:t>
            </w:r>
          </w:p>
        </w:tc>
        <w:tc>
          <w:tcPr>
            <w:tcW w:w="2409" w:type="dxa"/>
          </w:tcPr>
          <w:p w14:paraId="0B49DEA8" w14:textId="77777777" w:rsidR="00CD0D4B" w:rsidRPr="00323147" w:rsidRDefault="00CD0D4B" w:rsidP="006170A1">
            <w:pPr>
              <w:pStyle w:val="Bodyjustified"/>
              <w:keepNext/>
            </w:pPr>
            <w:r w:rsidRPr="00323147">
              <w:t>0</w:t>
            </w:r>
          </w:p>
        </w:tc>
      </w:tr>
      <w:tr w:rsidR="00CD0D4B" w:rsidRPr="00323147" w14:paraId="43C607DF" w14:textId="77777777" w:rsidTr="00EA7033">
        <w:tc>
          <w:tcPr>
            <w:tcW w:w="1559" w:type="dxa"/>
          </w:tcPr>
          <w:p w14:paraId="20D3E635" w14:textId="77777777" w:rsidR="00CD0D4B" w:rsidRPr="00323147" w:rsidRDefault="00CD0D4B" w:rsidP="006170A1">
            <w:pPr>
              <w:pStyle w:val="Bodyjustified"/>
              <w:keepNext/>
            </w:pPr>
            <w:r w:rsidRPr="00323147">
              <w:t>18</w:t>
            </w:r>
          </w:p>
        </w:tc>
        <w:tc>
          <w:tcPr>
            <w:tcW w:w="2552" w:type="dxa"/>
          </w:tcPr>
          <w:p w14:paraId="7C335172" w14:textId="77777777" w:rsidR="00CD0D4B" w:rsidRPr="00323147" w:rsidRDefault="00CD0D4B" w:rsidP="006170A1">
            <w:pPr>
              <w:pStyle w:val="Bodyjustified"/>
              <w:keepNext/>
            </w:pPr>
            <w:r w:rsidRPr="00323147">
              <w:t>1</w:t>
            </w:r>
          </w:p>
        </w:tc>
        <w:tc>
          <w:tcPr>
            <w:tcW w:w="2409" w:type="dxa"/>
          </w:tcPr>
          <w:p w14:paraId="57C88C95" w14:textId="77777777" w:rsidR="00CD0D4B" w:rsidRPr="00323147" w:rsidRDefault="00CD0D4B" w:rsidP="006170A1">
            <w:pPr>
              <w:pStyle w:val="Bodyjustified"/>
              <w:keepNext/>
            </w:pPr>
            <w:r w:rsidRPr="00323147">
              <w:t>0</w:t>
            </w:r>
          </w:p>
        </w:tc>
      </w:tr>
      <w:tr w:rsidR="00CD0D4B" w:rsidRPr="00323147" w14:paraId="646DABD5" w14:textId="77777777" w:rsidTr="00EA7033">
        <w:tc>
          <w:tcPr>
            <w:tcW w:w="1559" w:type="dxa"/>
          </w:tcPr>
          <w:p w14:paraId="1F28C464" w14:textId="77777777" w:rsidR="00CD0D4B" w:rsidRPr="00323147" w:rsidRDefault="00CD0D4B" w:rsidP="006170A1">
            <w:pPr>
              <w:pStyle w:val="Bodyjustified"/>
              <w:keepNext/>
            </w:pPr>
            <w:r w:rsidRPr="00323147">
              <w:t>25</w:t>
            </w:r>
          </w:p>
        </w:tc>
        <w:tc>
          <w:tcPr>
            <w:tcW w:w="2552" w:type="dxa"/>
          </w:tcPr>
          <w:p w14:paraId="7A02E3A7" w14:textId="77777777" w:rsidR="00CD0D4B" w:rsidRPr="00323147" w:rsidRDefault="00CD0D4B" w:rsidP="006170A1">
            <w:pPr>
              <w:pStyle w:val="Bodyjustified"/>
              <w:keepNext/>
            </w:pPr>
            <w:r w:rsidRPr="00323147">
              <w:t>2</w:t>
            </w:r>
          </w:p>
        </w:tc>
        <w:tc>
          <w:tcPr>
            <w:tcW w:w="2409" w:type="dxa"/>
          </w:tcPr>
          <w:p w14:paraId="5BE467C4" w14:textId="77777777" w:rsidR="00CD0D4B" w:rsidRPr="00323147" w:rsidRDefault="00CD0D4B" w:rsidP="006170A1">
            <w:pPr>
              <w:pStyle w:val="Bodyjustified"/>
              <w:keepNext/>
            </w:pPr>
            <w:r w:rsidRPr="00323147">
              <w:t>0</w:t>
            </w:r>
          </w:p>
        </w:tc>
      </w:tr>
      <w:tr w:rsidR="00CD0D4B" w:rsidRPr="00323147" w14:paraId="7B0F270D" w14:textId="77777777" w:rsidTr="00EA7033">
        <w:tc>
          <w:tcPr>
            <w:tcW w:w="1559" w:type="dxa"/>
          </w:tcPr>
          <w:p w14:paraId="5E65FE37" w14:textId="77777777" w:rsidR="00CD0D4B" w:rsidRPr="00323147" w:rsidRDefault="00CD0D4B" w:rsidP="006170A1">
            <w:pPr>
              <w:pStyle w:val="Bodyjustified"/>
              <w:keepNext/>
            </w:pPr>
            <w:r w:rsidRPr="00323147">
              <w:t>38</w:t>
            </w:r>
          </w:p>
        </w:tc>
        <w:tc>
          <w:tcPr>
            <w:tcW w:w="2552" w:type="dxa"/>
          </w:tcPr>
          <w:p w14:paraId="09D67D25" w14:textId="77777777" w:rsidR="00CD0D4B" w:rsidRPr="00323147" w:rsidRDefault="00CD0D4B" w:rsidP="006170A1">
            <w:pPr>
              <w:pStyle w:val="Bodyjustified"/>
              <w:keepNext/>
            </w:pPr>
            <w:r w:rsidRPr="00323147">
              <w:t>3</w:t>
            </w:r>
          </w:p>
        </w:tc>
        <w:tc>
          <w:tcPr>
            <w:tcW w:w="2409" w:type="dxa"/>
          </w:tcPr>
          <w:p w14:paraId="048B9CE8" w14:textId="77777777" w:rsidR="00CD0D4B" w:rsidRPr="00323147" w:rsidRDefault="00CD0D4B" w:rsidP="006170A1">
            <w:pPr>
              <w:pStyle w:val="Bodyjustified"/>
              <w:keepNext/>
            </w:pPr>
            <w:r w:rsidRPr="00323147">
              <w:t>0</w:t>
            </w:r>
          </w:p>
        </w:tc>
      </w:tr>
    </w:tbl>
    <w:p w14:paraId="0F5A1576" w14:textId="77777777" w:rsidR="00CD0D4B" w:rsidRPr="00323147" w:rsidRDefault="00CD0D4B" w:rsidP="00751C97">
      <w:pPr>
        <w:spacing w:before="120" w:after="120"/>
      </w:pPr>
      <w:r w:rsidRPr="00323147">
        <w:t>* if performed as a 100% inspection.</w:t>
      </w:r>
    </w:p>
    <w:p w14:paraId="0DF60D89" w14:textId="77777777" w:rsidR="00CD0D4B" w:rsidRPr="00323147" w:rsidRDefault="00CD0D4B" w:rsidP="00EA7033">
      <w:pPr>
        <w:spacing w:before="120" w:after="120"/>
      </w:pPr>
      <w:r w:rsidRPr="00323147">
        <w:t>** if performed as a 5/0 sample inspection.</w:t>
      </w:r>
    </w:p>
    <w:p w14:paraId="5A743386" w14:textId="39F0C70F" w:rsidR="00751C97" w:rsidRPr="00323147" w:rsidRDefault="00751C97" w:rsidP="00EA7033">
      <w:pPr>
        <w:pStyle w:val="Heading4"/>
        <w:keepLines/>
      </w:pPr>
      <w:bookmarkStart w:id="133" w:name="_Ref474416583"/>
      <w:bookmarkStart w:id="134" w:name="_Toc478541911"/>
      <w:r w:rsidRPr="00323147">
        <w:lastRenderedPageBreak/>
        <w:t>Lot Failure After Burn-in Testing of the Packaged Test Sublot</w:t>
      </w:r>
      <w:bookmarkEnd w:id="133"/>
      <w:bookmarkEnd w:id="134"/>
    </w:p>
    <w:p w14:paraId="51475E12" w14:textId="40806566" w:rsidR="00751C97" w:rsidRPr="00323147" w:rsidRDefault="00751C97" w:rsidP="00EA7033">
      <w:pPr>
        <w:keepNext/>
      </w:pPr>
      <w:r w:rsidRPr="00323147">
        <w:t>If the number of components failed during Param</w:t>
      </w:r>
      <w:r w:rsidR="00EA7033" w:rsidRPr="00323147">
        <w:t>e</w:t>
      </w:r>
      <w:r w:rsidRPr="00323147">
        <w:t>ter Drift Values, Room Temperature Electrical Measurements</w:t>
      </w:r>
      <w:r w:rsidR="00EB4317" w:rsidRPr="00323147">
        <w:t>,</w:t>
      </w:r>
      <w:r w:rsidRPr="00323147">
        <w:t xml:space="preserve"> and High and Low Temperatures Electrical Measurements </w:t>
      </w:r>
      <w:r w:rsidR="00F61ADE" w:rsidRPr="00323147">
        <w:t>subsequent to</w:t>
      </w:r>
      <w:r w:rsidRPr="00323147">
        <w:t xml:space="preserve"> HTRB Burn-in </w:t>
      </w:r>
      <w:r w:rsidR="00EA7033" w:rsidRPr="00323147">
        <w:t>in</w:t>
      </w:r>
      <w:r w:rsidRPr="00323147">
        <w:t xml:space="preserve"> Chart F3B</w:t>
      </w:r>
      <w:r w:rsidR="000D0020" w:rsidRPr="00323147">
        <w:t>,</w:t>
      </w:r>
      <w:r w:rsidRPr="00323147">
        <w:t xml:space="preserve"> on the basis of the failure criteria specified in Paras. </w:t>
      </w:r>
      <w:r w:rsidRPr="00323147">
        <w:fldChar w:fldCharType="begin"/>
      </w:r>
      <w:r w:rsidRPr="00323147">
        <w:instrText xml:space="preserve"> REF _Ref466560007 \r \h  \* MERGEFORMAT </w:instrText>
      </w:r>
      <w:r w:rsidRPr="00323147">
        <w:fldChar w:fldCharType="separate"/>
      </w:r>
      <w:r w:rsidR="00114109">
        <w:t>6.2.2</w:t>
      </w:r>
      <w:r w:rsidRPr="00323147">
        <w:fldChar w:fldCharType="end"/>
      </w:r>
      <w:r w:rsidRPr="00323147">
        <w:t xml:space="preserve"> and </w:t>
      </w:r>
      <w:r w:rsidRPr="00323147">
        <w:fldChar w:fldCharType="begin"/>
      </w:r>
      <w:r w:rsidRPr="00323147">
        <w:instrText xml:space="preserve"> REF _Ref466560013 \r \h  \* MERGEFORMAT </w:instrText>
      </w:r>
      <w:r w:rsidRPr="00323147">
        <w:fldChar w:fldCharType="separate"/>
      </w:r>
      <w:r w:rsidR="00114109">
        <w:t>6.2.3</w:t>
      </w:r>
      <w:r w:rsidRPr="00323147">
        <w:fldChar w:fldCharType="end"/>
      </w:r>
      <w:r w:rsidR="000D0020" w:rsidRPr="00323147">
        <w:t>,</w:t>
      </w:r>
      <w:r w:rsidRPr="00323147">
        <w:t xml:space="preserve"> exceeds the following allowed failures, the wafer lo</w:t>
      </w:r>
      <w:r w:rsidR="00EA7033" w:rsidRPr="00323147">
        <w:t>t shall be considered as failed.</w:t>
      </w:r>
    </w:p>
    <w:p w14:paraId="2EA0A2BF" w14:textId="7517120A" w:rsidR="00751C97" w:rsidRPr="00323147" w:rsidRDefault="00751C97" w:rsidP="00F8543E">
      <w:pPr>
        <w:spacing w:after="120"/>
      </w:pPr>
      <w:r w:rsidRPr="00323147">
        <w:t xml:space="preserve">In addition, if the total number of failures </w:t>
      </w:r>
      <w:r w:rsidR="00EA7033" w:rsidRPr="00323147">
        <w:t xml:space="preserve">at any point </w:t>
      </w:r>
      <w:r w:rsidRPr="00323147">
        <w:t>during Chart F3B</w:t>
      </w:r>
      <w:r w:rsidR="000D0020" w:rsidRPr="00323147">
        <w:t>,</w:t>
      </w:r>
      <w:r w:rsidRPr="00323147">
        <w:t xml:space="preserve"> on the basis of the failure criteria specified in Paras. </w:t>
      </w:r>
      <w:r w:rsidRPr="00323147">
        <w:fldChar w:fldCharType="begin"/>
      </w:r>
      <w:r w:rsidRPr="00323147">
        <w:instrText xml:space="preserve"> REF _Ref466560023 \r \h  \* MERGEFORMAT </w:instrText>
      </w:r>
      <w:r w:rsidRPr="00323147">
        <w:fldChar w:fldCharType="separate"/>
      </w:r>
      <w:r w:rsidR="00114109">
        <w:t>6.2.2</w:t>
      </w:r>
      <w:r w:rsidRPr="00323147">
        <w:fldChar w:fldCharType="end"/>
      </w:r>
      <w:r w:rsidRPr="00323147">
        <w:t xml:space="preserve"> and </w:t>
      </w:r>
      <w:r w:rsidRPr="00323147">
        <w:fldChar w:fldCharType="begin"/>
      </w:r>
      <w:r w:rsidRPr="00323147">
        <w:instrText xml:space="preserve"> REF _Ref466560030 \r \h  \* MERGEFORMAT </w:instrText>
      </w:r>
      <w:r w:rsidRPr="00323147">
        <w:fldChar w:fldCharType="separate"/>
      </w:r>
      <w:r w:rsidR="00114109">
        <w:t>6.2.3</w:t>
      </w:r>
      <w:r w:rsidRPr="00323147">
        <w:fldChar w:fldCharType="end"/>
      </w:r>
      <w:r w:rsidRPr="00323147">
        <w:t>, exceeds the following allowed failures, the wafer lot shall be considered as failed:</w:t>
      </w:r>
    </w:p>
    <w:tbl>
      <w:tblPr>
        <w:tblStyle w:val="TableGrid"/>
        <w:tblW w:w="10347" w:type="dxa"/>
        <w:tblInd w:w="341" w:type="dxa"/>
        <w:tblCellMar>
          <w:top w:w="28" w:type="dxa"/>
          <w:left w:w="57" w:type="dxa"/>
          <w:bottom w:w="28" w:type="dxa"/>
          <w:right w:w="57" w:type="dxa"/>
        </w:tblCellMar>
        <w:tblLook w:val="04A0" w:firstRow="1" w:lastRow="0" w:firstColumn="1" w:lastColumn="0" w:noHBand="0" w:noVBand="1"/>
      </w:tblPr>
      <w:tblGrid>
        <w:gridCol w:w="1559"/>
        <w:gridCol w:w="2924"/>
        <w:gridCol w:w="2835"/>
        <w:gridCol w:w="3029"/>
      </w:tblGrid>
      <w:tr w:rsidR="00751C97" w:rsidRPr="00323147" w14:paraId="5B3EBBCF" w14:textId="77777777" w:rsidTr="00EA7033">
        <w:tc>
          <w:tcPr>
            <w:tcW w:w="1559" w:type="dxa"/>
          </w:tcPr>
          <w:p w14:paraId="22698A3E" w14:textId="77777777" w:rsidR="00751C97" w:rsidRPr="00323147" w:rsidRDefault="00751C97" w:rsidP="006170A1">
            <w:pPr>
              <w:pStyle w:val="Bodyjustified"/>
            </w:pPr>
            <w:r w:rsidRPr="00323147">
              <w:t>Packaged Test Sublot Sample Size</w:t>
            </w:r>
          </w:p>
          <w:p w14:paraId="45E92492" w14:textId="77777777" w:rsidR="00751C97" w:rsidRPr="00323147" w:rsidRDefault="00751C97" w:rsidP="006170A1">
            <w:pPr>
              <w:pStyle w:val="Bodyjustified"/>
            </w:pPr>
            <w:r w:rsidRPr="00323147">
              <w:t>n</w:t>
            </w:r>
          </w:p>
        </w:tc>
        <w:tc>
          <w:tcPr>
            <w:tcW w:w="2924" w:type="dxa"/>
          </w:tcPr>
          <w:p w14:paraId="559608BD" w14:textId="77777777" w:rsidR="00EA7033" w:rsidRPr="00323147" w:rsidRDefault="00751C97" w:rsidP="006170A1">
            <w:pPr>
              <w:pStyle w:val="Bodyjustified"/>
            </w:pPr>
            <w:r w:rsidRPr="00323147">
              <w:t xml:space="preserve">Total Number of Allowed Failures per </w:t>
            </w:r>
          </w:p>
          <w:p w14:paraId="1C2CC9C9" w14:textId="77DA1698" w:rsidR="00751C97" w:rsidRPr="00323147" w:rsidRDefault="00751C97" w:rsidP="006170A1">
            <w:pPr>
              <w:pStyle w:val="Bodyjustified"/>
            </w:pPr>
            <w:r w:rsidRPr="00323147">
              <w:t>Paras. </w:t>
            </w:r>
            <w:r w:rsidRPr="00323147">
              <w:fldChar w:fldCharType="begin"/>
            </w:r>
            <w:r w:rsidRPr="00323147">
              <w:instrText xml:space="preserve"> REF _Ref466559869 \r \h  \* MERGEFORMAT </w:instrText>
            </w:r>
            <w:r w:rsidRPr="00323147">
              <w:fldChar w:fldCharType="separate"/>
            </w:r>
            <w:r w:rsidR="00114109">
              <w:t>8.1.1.2</w:t>
            </w:r>
            <w:r w:rsidRPr="00323147">
              <w:fldChar w:fldCharType="end"/>
            </w:r>
            <w:r w:rsidRPr="00323147">
              <w:t xml:space="preserve">, </w:t>
            </w:r>
            <w:r w:rsidRPr="00323147">
              <w:fldChar w:fldCharType="begin"/>
            </w:r>
            <w:r w:rsidRPr="00323147">
              <w:instrText xml:space="preserve"> REF _Ref466559876 \r \h  \* MERGEFORMAT </w:instrText>
            </w:r>
            <w:r w:rsidRPr="00323147">
              <w:fldChar w:fldCharType="separate"/>
            </w:r>
            <w:r w:rsidR="00114109">
              <w:t>8.1.2</w:t>
            </w:r>
            <w:r w:rsidRPr="00323147">
              <w:fldChar w:fldCharType="end"/>
            </w:r>
            <w:r w:rsidRPr="00323147">
              <w:t>* &amp; </w:t>
            </w:r>
            <w:r w:rsidRPr="00323147">
              <w:fldChar w:fldCharType="begin"/>
            </w:r>
            <w:r w:rsidRPr="00323147">
              <w:instrText xml:space="preserve"> REF _Ref466559883 \r \h  \* MERGEFORMAT </w:instrText>
            </w:r>
            <w:r w:rsidRPr="00323147">
              <w:fldChar w:fldCharType="separate"/>
            </w:r>
            <w:r w:rsidR="00114109">
              <w:t>8.1.3</w:t>
            </w:r>
            <w:r w:rsidRPr="00323147">
              <w:fldChar w:fldCharType="end"/>
            </w:r>
          </w:p>
          <w:p w14:paraId="7D45E833" w14:textId="77777777" w:rsidR="00751C97" w:rsidRPr="00323147" w:rsidRDefault="00751C97" w:rsidP="006170A1">
            <w:pPr>
              <w:pStyle w:val="Bodyjustified"/>
            </w:pPr>
            <w:r w:rsidRPr="00323147">
              <w:t>(subsequent to HTRB Burn-in)</w:t>
            </w:r>
          </w:p>
        </w:tc>
        <w:tc>
          <w:tcPr>
            <w:tcW w:w="2835" w:type="dxa"/>
          </w:tcPr>
          <w:p w14:paraId="04A1C08E" w14:textId="3ACDBBCF" w:rsidR="00EA7033" w:rsidRPr="00323147" w:rsidRDefault="00751C97" w:rsidP="006170A1">
            <w:pPr>
              <w:pStyle w:val="Bodyjustified"/>
            </w:pPr>
            <w:r w:rsidRPr="00323147">
              <w:t>Number of Allowed Failures</w:t>
            </w:r>
            <w:r w:rsidR="00EA7033" w:rsidRPr="00323147">
              <w:t> </w:t>
            </w:r>
            <w:r w:rsidRPr="00323147">
              <w:t xml:space="preserve">per </w:t>
            </w:r>
          </w:p>
          <w:p w14:paraId="7DE9F7F7" w14:textId="4C64BA76" w:rsidR="00751C97" w:rsidRPr="00323147" w:rsidRDefault="00751C97" w:rsidP="006170A1">
            <w:pPr>
              <w:pStyle w:val="Bodyjustified"/>
            </w:pPr>
            <w:r w:rsidRPr="00323147">
              <w:t>Para. </w:t>
            </w:r>
            <w:r w:rsidRPr="00323147">
              <w:fldChar w:fldCharType="begin"/>
            </w:r>
            <w:r w:rsidRPr="00323147">
              <w:instrText xml:space="preserve"> REF _Ref466559893 \r \h  \* MERGEFORMAT </w:instrText>
            </w:r>
            <w:r w:rsidRPr="00323147">
              <w:fldChar w:fldCharType="separate"/>
            </w:r>
            <w:r w:rsidR="00114109">
              <w:t>8.1.2</w:t>
            </w:r>
            <w:r w:rsidRPr="00323147">
              <w:fldChar w:fldCharType="end"/>
            </w:r>
            <w:r w:rsidRPr="00323147">
              <w:t>**</w:t>
            </w:r>
          </w:p>
          <w:p w14:paraId="13DAC049" w14:textId="77777777" w:rsidR="00751C97" w:rsidRPr="00323147" w:rsidRDefault="00751C97" w:rsidP="006170A1">
            <w:pPr>
              <w:pStyle w:val="Bodyjustified"/>
            </w:pPr>
            <w:r w:rsidRPr="00323147">
              <w:t>(subsequent to Power Burn-in)</w:t>
            </w:r>
          </w:p>
        </w:tc>
        <w:tc>
          <w:tcPr>
            <w:tcW w:w="3029" w:type="dxa"/>
          </w:tcPr>
          <w:p w14:paraId="4F522785" w14:textId="77777777" w:rsidR="00EA7033" w:rsidRPr="00323147" w:rsidRDefault="00751C97" w:rsidP="006170A1">
            <w:pPr>
              <w:pStyle w:val="Bodyjustified"/>
            </w:pPr>
            <w:r w:rsidRPr="00323147">
              <w:t xml:space="preserve">Total Number of Allowed Failures per </w:t>
            </w:r>
          </w:p>
          <w:p w14:paraId="4A0F663E" w14:textId="1DC2ED50" w:rsidR="00751C97" w:rsidRPr="00323147" w:rsidRDefault="00751C97" w:rsidP="006170A1">
            <w:pPr>
              <w:pStyle w:val="Bodyjustified"/>
            </w:pPr>
            <w:r w:rsidRPr="00323147">
              <w:t>Paras. </w:t>
            </w:r>
            <w:r w:rsidRPr="00323147">
              <w:fldChar w:fldCharType="begin"/>
            </w:r>
            <w:r w:rsidRPr="00323147">
              <w:instrText xml:space="preserve"> REF _Ref466559900 \r \h  \* MERGEFORMAT </w:instrText>
            </w:r>
            <w:r w:rsidRPr="00323147">
              <w:fldChar w:fldCharType="separate"/>
            </w:r>
            <w:r w:rsidR="00114109">
              <w:t>8.1.1.2</w:t>
            </w:r>
            <w:r w:rsidRPr="00323147">
              <w:fldChar w:fldCharType="end"/>
            </w:r>
            <w:r w:rsidRPr="00323147">
              <w:t xml:space="preserve">, </w:t>
            </w:r>
            <w:r w:rsidRPr="00323147">
              <w:fldChar w:fldCharType="begin"/>
            </w:r>
            <w:r w:rsidRPr="00323147">
              <w:instrText xml:space="preserve"> REF _Ref466559906 \r \h  \* MERGEFORMAT </w:instrText>
            </w:r>
            <w:r w:rsidRPr="00323147">
              <w:fldChar w:fldCharType="separate"/>
            </w:r>
            <w:r w:rsidR="00114109">
              <w:t>8.1.2</w:t>
            </w:r>
            <w:r w:rsidRPr="00323147">
              <w:fldChar w:fldCharType="end"/>
            </w:r>
            <w:r w:rsidRPr="00323147">
              <w:t xml:space="preserve">* &amp; </w:t>
            </w:r>
            <w:r w:rsidRPr="00323147">
              <w:fldChar w:fldCharType="begin"/>
            </w:r>
            <w:r w:rsidRPr="00323147">
              <w:instrText xml:space="preserve"> REF _Ref466559912 \r \h  \* MERGEFORMAT </w:instrText>
            </w:r>
            <w:r w:rsidRPr="00323147">
              <w:fldChar w:fldCharType="separate"/>
            </w:r>
            <w:r w:rsidR="00114109">
              <w:t>8.1.3</w:t>
            </w:r>
            <w:r w:rsidRPr="00323147">
              <w:fldChar w:fldCharType="end"/>
            </w:r>
          </w:p>
          <w:p w14:paraId="4BD23B6E" w14:textId="7A99954F" w:rsidR="00751C97" w:rsidRPr="00323147" w:rsidRDefault="00751C97" w:rsidP="00EA7033">
            <w:pPr>
              <w:pStyle w:val="Bodyjustified"/>
            </w:pPr>
            <w:r w:rsidRPr="00323147">
              <w:t xml:space="preserve">(at any </w:t>
            </w:r>
            <w:r w:rsidR="00EA7033" w:rsidRPr="00323147">
              <w:t>point</w:t>
            </w:r>
            <w:r w:rsidRPr="00323147">
              <w:t xml:space="preserve"> during Chart F3B)</w:t>
            </w:r>
          </w:p>
        </w:tc>
      </w:tr>
      <w:tr w:rsidR="00751C97" w:rsidRPr="00323147" w14:paraId="4F655617" w14:textId="77777777" w:rsidTr="00EA7033">
        <w:tc>
          <w:tcPr>
            <w:tcW w:w="1559" w:type="dxa"/>
          </w:tcPr>
          <w:p w14:paraId="10B7CDAB" w14:textId="77777777" w:rsidR="00751C97" w:rsidRPr="00323147" w:rsidRDefault="00751C97" w:rsidP="006170A1">
            <w:pPr>
              <w:pStyle w:val="Bodyjustified"/>
            </w:pPr>
            <w:r w:rsidRPr="00323147">
              <w:t>11</w:t>
            </w:r>
          </w:p>
        </w:tc>
        <w:tc>
          <w:tcPr>
            <w:tcW w:w="2924" w:type="dxa"/>
          </w:tcPr>
          <w:p w14:paraId="7659C7F3" w14:textId="77777777" w:rsidR="00751C97" w:rsidRPr="00323147" w:rsidRDefault="00751C97" w:rsidP="006170A1">
            <w:pPr>
              <w:pStyle w:val="Bodyjustified"/>
            </w:pPr>
            <w:r w:rsidRPr="00323147">
              <w:t>0</w:t>
            </w:r>
          </w:p>
        </w:tc>
        <w:tc>
          <w:tcPr>
            <w:tcW w:w="2835" w:type="dxa"/>
          </w:tcPr>
          <w:p w14:paraId="6D58A345" w14:textId="77777777" w:rsidR="00751C97" w:rsidRPr="00323147" w:rsidRDefault="00751C97" w:rsidP="006170A1">
            <w:pPr>
              <w:pStyle w:val="Bodyjustified"/>
            </w:pPr>
            <w:r w:rsidRPr="00323147">
              <w:t>0</w:t>
            </w:r>
          </w:p>
        </w:tc>
        <w:tc>
          <w:tcPr>
            <w:tcW w:w="3029" w:type="dxa"/>
          </w:tcPr>
          <w:p w14:paraId="7C7C80C7" w14:textId="77777777" w:rsidR="00751C97" w:rsidRPr="00323147" w:rsidRDefault="00751C97" w:rsidP="006170A1">
            <w:pPr>
              <w:pStyle w:val="Bodyjustified"/>
            </w:pPr>
            <w:r w:rsidRPr="00323147">
              <w:t>0</w:t>
            </w:r>
          </w:p>
        </w:tc>
      </w:tr>
      <w:tr w:rsidR="00751C97" w:rsidRPr="00323147" w14:paraId="0E6ACF3E" w14:textId="77777777" w:rsidTr="00EA7033">
        <w:tc>
          <w:tcPr>
            <w:tcW w:w="1559" w:type="dxa"/>
          </w:tcPr>
          <w:p w14:paraId="7DA49DAC" w14:textId="77777777" w:rsidR="00751C97" w:rsidRPr="00323147" w:rsidRDefault="00751C97" w:rsidP="006170A1">
            <w:pPr>
              <w:pStyle w:val="Bodyjustified"/>
            </w:pPr>
            <w:r w:rsidRPr="00323147">
              <w:t>18</w:t>
            </w:r>
          </w:p>
        </w:tc>
        <w:tc>
          <w:tcPr>
            <w:tcW w:w="2924" w:type="dxa"/>
          </w:tcPr>
          <w:p w14:paraId="2F41D036" w14:textId="77777777" w:rsidR="00751C97" w:rsidRPr="00323147" w:rsidRDefault="00751C97" w:rsidP="006170A1">
            <w:pPr>
              <w:pStyle w:val="Bodyjustified"/>
            </w:pPr>
            <w:r w:rsidRPr="00323147">
              <w:t>1</w:t>
            </w:r>
          </w:p>
        </w:tc>
        <w:tc>
          <w:tcPr>
            <w:tcW w:w="2835" w:type="dxa"/>
          </w:tcPr>
          <w:p w14:paraId="0ADD83DC" w14:textId="77777777" w:rsidR="00751C97" w:rsidRPr="00323147" w:rsidRDefault="00751C97" w:rsidP="006170A1">
            <w:pPr>
              <w:pStyle w:val="Bodyjustified"/>
            </w:pPr>
            <w:r w:rsidRPr="00323147">
              <w:t>0</w:t>
            </w:r>
          </w:p>
        </w:tc>
        <w:tc>
          <w:tcPr>
            <w:tcW w:w="3029" w:type="dxa"/>
          </w:tcPr>
          <w:p w14:paraId="6F183309" w14:textId="77777777" w:rsidR="00751C97" w:rsidRPr="00323147" w:rsidRDefault="00751C97" w:rsidP="006170A1">
            <w:pPr>
              <w:pStyle w:val="Bodyjustified"/>
            </w:pPr>
            <w:r w:rsidRPr="00323147">
              <w:t>1</w:t>
            </w:r>
          </w:p>
        </w:tc>
      </w:tr>
      <w:tr w:rsidR="00751C97" w:rsidRPr="00323147" w14:paraId="79255BE9" w14:textId="77777777" w:rsidTr="00EA7033">
        <w:tc>
          <w:tcPr>
            <w:tcW w:w="1559" w:type="dxa"/>
          </w:tcPr>
          <w:p w14:paraId="329D3173" w14:textId="77777777" w:rsidR="00751C97" w:rsidRPr="00323147" w:rsidRDefault="00751C97" w:rsidP="006170A1">
            <w:pPr>
              <w:pStyle w:val="Bodyjustified"/>
            </w:pPr>
            <w:r w:rsidRPr="00323147">
              <w:t>25</w:t>
            </w:r>
          </w:p>
        </w:tc>
        <w:tc>
          <w:tcPr>
            <w:tcW w:w="2924" w:type="dxa"/>
          </w:tcPr>
          <w:p w14:paraId="537EDDE5" w14:textId="77777777" w:rsidR="00751C97" w:rsidRPr="00323147" w:rsidRDefault="00751C97" w:rsidP="006170A1">
            <w:pPr>
              <w:pStyle w:val="Bodyjustified"/>
            </w:pPr>
            <w:r w:rsidRPr="00323147">
              <w:t>1</w:t>
            </w:r>
          </w:p>
        </w:tc>
        <w:tc>
          <w:tcPr>
            <w:tcW w:w="2835" w:type="dxa"/>
          </w:tcPr>
          <w:p w14:paraId="45138138" w14:textId="77777777" w:rsidR="00751C97" w:rsidRPr="00323147" w:rsidRDefault="00751C97" w:rsidP="006170A1">
            <w:pPr>
              <w:pStyle w:val="Bodyjustified"/>
            </w:pPr>
            <w:r w:rsidRPr="00323147">
              <w:t>0</w:t>
            </w:r>
          </w:p>
        </w:tc>
        <w:tc>
          <w:tcPr>
            <w:tcW w:w="3029" w:type="dxa"/>
          </w:tcPr>
          <w:p w14:paraId="185111D2" w14:textId="77777777" w:rsidR="00751C97" w:rsidRPr="00323147" w:rsidRDefault="00751C97" w:rsidP="006170A1">
            <w:pPr>
              <w:pStyle w:val="Bodyjustified"/>
            </w:pPr>
            <w:r w:rsidRPr="00323147">
              <w:t>2</w:t>
            </w:r>
          </w:p>
        </w:tc>
      </w:tr>
      <w:tr w:rsidR="00751C97" w:rsidRPr="00323147" w14:paraId="6C1E0C87" w14:textId="77777777" w:rsidTr="00EA7033">
        <w:tc>
          <w:tcPr>
            <w:tcW w:w="1559" w:type="dxa"/>
          </w:tcPr>
          <w:p w14:paraId="2943E372" w14:textId="77777777" w:rsidR="00751C97" w:rsidRPr="00323147" w:rsidRDefault="00751C97" w:rsidP="006170A1">
            <w:pPr>
              <w:pStyle w:val="Bodyjustified"/>
            </w:pPr>
            <w:r w:rsidRPr="00323147">
              <w:t>38</w:t>
            </w:r>
          </w:p>
        </w:tc>
        <w:tc>
          <w:tcPr>
            <w:tcW w:w="2924" w:type="dxa"/>
          </w:tcPr>
          <w:p w14:paraId="2C79522C" w14:textId="77777777" w:rsidR="00751C97" w:rsidRPr="00323147" w:rsidRDefault="00751C97" w:rsidP="006170A1">
            <w:pPr>
              <w:pStyle w:val="Bodyjustified"/>
            </w:pPr>
            <w:r w:rsidRPr="00323147">
              <w:t>2</w:t>
            </w:r>
          </w:p>
        </w:tc>
        <w:tc>
          <w:tcPr>
            <w:tcW w:w="2835" w:type="dxa"/>
          </w:tcPr>
          <w:p w14:paraId="45523FF2" w14:textId="77777777" w:rsidR="00751C97" w:rsidRPr="00323147" w:rsidRDefault="00751C97" w:rsidP="006170A1">
            <w:pPr>
              <w:pStyle w:val="Bodyjustified"/>
            </w:pPr>
            <w:r w:rsidRPr="00323147">
              <w:t>0</w:t>
            </w:r>
          </w:p>
        </w:tc>
        <w:tc>
          <w:tcPr>
            <w:tcW w:w="3029" w:type="dxa"/>
          </w:tcPr>
          <w:p w14:paraId="7F6BF835" w14:textId="77777777" w:rsidR="00751C97" w:rsidRPr="00323147" w:rsidRDefault="00751C97" w:rsidP="006170A1">
            <w:pPr>
              <w:pStyle w:val="Bodyjustified"/>
            </w:pPr>
            <w:r w:rsidRPr="00323147">
              <w:t>3</w:t>
            </w:r>
          </w:p>
        </w:tc>
      </w:tr>
    </w:tbl>
    <w:p w14:paraId="57D379DF" w14:textId="77777777" w:rsidR="00751C97" w:rsidRPr="00323147" w:rsidRDefault="00751C97" w:rsidP="00F8543E">
      <w:pPr>
        <w:spacing w:before="80" w:after="0"/>
      </w:pPr>
      <w:r w:rsidRPr="00323147">
        <w:t>* when performed as a 100% inspection.</w:t>
      </w:r>
    </w:p>
    <w:p w14:paraId="66F75054" w14:textId="77777777" w:rsidR="00751C97" w:rsidRPr="00323147" w:rsidRDefault="00751C97" w:rsidP="00F8543E">
      <w:pPr>
        <w:spacing w:before="80" w:after="120"/>
      </w:pPr>
      <w:r w:rsidRPr="00323147">
        <w:t>** when performed as a 5/0 sample inspection.</w:t>
      </w:r>
    </w:p>
    <w:p w14:paraId="4F0FA52E" w14:textId="3C649B53" w:rsidR="002F375B" w:rsidRPr="00323147" w:rsidRDefault="00F7257A" w:rsidP="00E91F55">
      <w:pPr>
        <w:pStyle w:val="Heading2"/>
      </w:pPr>
      <w:bookmarkStart w:id="135" w:name="_Toc478541912"/>
      <w:r w:rsidRPr="00323147">
        <w:rPr>
          <w:caps w:val="0"/>
        </w:rPr>
        <w:t>DOCUMENTATION</w:t>
      </w:r>
      <w:bookmarkEnd w:id="135"/>
    </w:p>
    <w:p w14:paraId="2640AA28" w14:textId="38AA8CC5" w:rsidR="002F375B" w:rsidRPr="00323147" w:rsidRDefault="002F375B" w:rsidP="00B24CB1">
      <w:pPr>
        <w:keepLines/>
      </w:pPr>
      <w:r w:rsidRPr="00323147">
        <w:t xml:space="preserve">Documentation of Screening Tests shall be in accordance with Para. </w:t>
      </w:r>
      <w:r w:rsidR="00321374" w:rsidRPr="00323147">
        <w:fldChar w:fldCharType="begin"/>
      </w:r>
      <w:r w:rsidR="00321374" w:rsidRPr="00323147">
        <w:instrText xml:space="preserve"> REF _Ref466559693 \r \h </w:instrText>
      </w:r>
      <w:r w:rsidR="00CF5CE0" w:rsidRPr="00323147">
        <w:instrText xml:space="preserve"> \* MERGEFORMAT </w:instrText>
      </w:r>
      <w:r w:rsidR="00321374" w:rsidRPr="00323147">
        <w:fldChar w:fldCharType="separate"/>
      </w:r>
      <w:r w:rsidR="00114109">
        <w:t>9.7</w:t>
      </w:r>
      <w:r w:rsidR="00321374" w:rsidRPr="00323147">
        <w:fldChar w:fldCharType="end"/>
      </w:r>
      <w:r w:rsidRPr="00323147">
        <w:t>.</w:t>
      </w:r>
    </w:p>
    <w:p w14:paraId="19CC8F35" w14:textId="27CC5B00" w:rsidR="002F375B" w:rsidRPr="00323147" w:rsidRDefault="00F7257A" w:rsidP="00B24CB1">
      <w:pPr>
        <w:pStyle w:val="Heading1"/>
      </w:pPr>
      <w:bookmarkStart w:id="136" w:name="_Toc478541913"/>
      <w:r w:rsidRPr="00323147">
        <w:rPr>
          <w:caps w:val="0"/>
        </w:rPr>
        <w:t>QUALIFICATION, QUALIFICATION MAINTENANCE AND LOT VALIDATION TESTING</w:t>
      </w:r>
      <w:bookmarkEnd w:id="136"/>
    </w:p>
    <w:p w14:paraId="579EB374" w14:textId="642D4E10" w:rsidR="002F375B" w:rsidRPr="00323147" w:rsidRDefault="002F375B" w:rsidP="00B24CB1">
      <w:pPr>
        <w:keepLines/>
      </w:pPr>
      <w:r w:rsidRPr="00323147">
        <w:t xml:space="preserve">The requirements of this paragraph are applicable to the tests performed on components or test structures as part of qualification or qualification maintenance in accordance with either ESCC Basic Specification No. </w:t>
      </w:r>
      <w:hyperlink r:id="rId51" w:history="1">
        <w:r w:rsidRPr="00323147">
          <w:rPr>
            <w:rStyle w:val="Hyperlink"/>
          </w:rPr>
          <w:t>20100</w:t>
        </w:r>
      </w:hyperlink>
      <w:r w:rsidRPr="00323147">
        <w:t xml:space="preserve"> or </w:t>
      </w:r>
      <w:hyperlink r:id="rId52" w:history="1">
        <w:r w:rsidRPr="00323147">
          <w:rPr>
            <w:rStyle w:val="Hyperlink"/>
          </w:rPr>
          <w:t>25400</w:t>
        </w:r>
      </w:hyperlink>
      <w:r w:rsidR="00791787" w:rsidRPr="00323147">
        <w:t>,</w:t>
      </w:r>
      <w:r w:rsidRPr="00323147">
        <w:t xml:space="preserve"> as applicable. They are also applicable to Lot Validation Testing as part of the procurement of qualified or unqualified components.</w:t>
      </w:r>
    </w:p>
    <w:p w14:paraId="7E5742C0" w14:textId="716914A1" w:rsidR="002F375B" w:rsidRPr="00323147" w:rsidRDefault="00F7257A" w:rsidP="00E91F55">
      <w:pPr>
        <w:pStyle w:val="Heading2"/>
      </w:pPr>
      <w:bookmarkStart w:id="137" w:name="_Ref466559717"/>
      <w:bookmarkStart w:id="138" w:name="_Toc478541914"/>
      <w:r w:rsidRPr="00323147">
        <w:rPr>
          <w:caps w:val="0"/>
        </w:rPr>
        <w:t>QUALIFICATION TESTING</w:t>
      </w:r>
      <w:bookmarkEnd w:id="137"/>
      <w:bookmarkEnd w:id="138"/>
    </w:p>
    <w:p w14:paraId="74A8C93E" w14:textId="77777777" w:rsidR="002F375B" w:rsidRPr="00323147" w:rsidRDefault="002F375B" w:rsidP="005752AE">
      <w:pPr>
        <w:pStyle w:val="Heading3"/>
      </w:pPr>
      <w:bookmarkStart w:id="139" w:name="_Toc478541915"/>
      <w:r w:rsidRPr="00323147">
        <w:t>General</w:t>
      </w:r>
      <w:bookmarkEnd w:id="139"/>
    </w:p>
    <w:p w14:paraId="0A3D355B" w14:textId="68AB8545" w:rsidR="00D44C24" w:rsidRPr="00323147" w:rsidRDefault="002F375B" w:rsidP="00F8543E">
      <w:pPr>
        <w:keepNext/>
        <w:keepLines/>
      </w:pPr>
      <w:r w:rsidRPr="00323147">
        <w:t xml:space="preserve">Qualification </w:t>
      </w:r>
      <w:r w:rsidR="00694AF0" w:rsidRPr="00323147">
        <w:t>T</w:t>
      </w:r>
      <w:r w:rsidRPr="00323147">
        <w:t>esting shall be in accordance with the requirements specified in Chart F4</w:t>
      </w:r>
      <w:r w:rsidR="00D44C24" w:rsidRPr="00323147">
        <w:t xml:space="preserve">A for Packaged Components or Chart F4B for </w:t>
      </w:r>
      <w:r w:rsidR="00EB7D5D" w:rsidRPr="00323147">
        <w:t>Die</w:t>
      </w:r>
      <w:r w:rsidR="00D44C24" w:rsidRPr="00323147">
        <w:t xml:space="preserve"> Components</w:t>
      </w:r>
      <w:r w:rsidR="00B731B8" w:rsidRPr="00323147">
        <w:t>.</w:t>
      </w:r>
    </w:p>
    <w:p w14:paraId="693491D6" w14:textId="77777777" w:rsidR="00D44C24" w:rsidRPr="00323147" w:rsidRDefault="00EE17BB" w:rsidP="00F8543E">
      <w:pPr>
        <w:keepLines/>
        <w:spacing w:after="120"/>
      </w:pPr>
      <w:r w:rsidRPr="00323147">
        <w:t>F</w:t>
      </w:r>
      <w:r w:rsidR="00D44C24" w:rsidRPr="00323147">
        <w:t xml:space="preserve">or Packaged Components, </w:t>
      </w:r>
      <w:r w:rsidR="002F375B" w:rsidRPr="00323147">
        <w:t>the tests of Chart F4</w:t>
      </w:r>
      <w:r w:rsidR="00D44C24" w:rsidRPr="00323147">
        <w:t xml:space="preserve">A </w:t>
      </w:r>
      <w:r w:rsidR="002F375B" w:rsidRPr="00323147">
        <w:t xml:space="preserve">shall be performed on the specified sample chosen at random from </w:t>
      </w:r>
      <w:r w:rsidR="00080EC6" w:rsidRPr="00323147">
        <w:t xml:space="preserve">the </w:t>
      </w:r>
      <w:r w:rsidR="00D44C24" w:rsidRPr="00323147">
        <w:t>components</w:t>
      </w:r>
      <w:r w:rsidR="00080EC6" w:rsidRPr="00323147">
        <w:t xml:space="preserve"> </w:t>
      </w:r>
      <w:r w:rsidR="002F375B" w:rsidRPr="00323147">
        <w:t>which have successfully passed the tests in Chart F3</w:t>
      </w:r>
      <w:r w:rsidR="00172FC0" w:rsidRPr="00323147">
        <w:t>A</w:t>
      </w:r>
      <w:r w:rsidR="002F375B" w:rsidRPr="00323147">
        <w:t>.</w:t>
      </w:r>
    </w:p>
    <w:p w14:paraId="20CBBE46" w14:textId="7304FFFF" w:rsidR="00D44C24" w:rsidRPr="00323147" w:rsidRDefault="00D44C24" w:rsidP="00F8543E">
      <w:pPr>
        <w:keepLines/>
      </w:pPr>
      <w:r w:rsidRPr="00323147">
        <w:t xml:space="preserve">For </w:t>
      </w:r>
      <w:r w:rsidR="00EB7D5D" w:rsidRPr="00323147">
        <w:t>Die</w:t>
      </w:r>
      <w:r w:rsidRPr="00323147">
        <w:t xml:space="preserve"> Components, the tests of Chart F4B shall be performed on </w:t>
      </w:r>
      <w:r w:rsidR="00266C8D" w:rsidRPr="00323147">
        <w:t xml:space="preserve">the specified sample chosen at random from the </w:t>
      </w:r>
      <w:r w:rsidR="005409BE" w:rsidRPr="00323147">
        <w:t xml:space="preserve">components of the </w:t>
      </w:r>
      <w:r w:rsidRPr="00323147">
        <w:t>Packaged Test Sublot which have successfully passed the tests in Chart F3</w:t>
      </w:r>
      <w:r w:rsidR="00172FC0" w:rsidRPr="00323147">
        <w:t>B</w:t>
      </w:r>
      <w:r w:rsidRPr="00323147">
        <w:t>.</w:t>
      </w:r>
    </w:p>
    <w:p w14:paraId="51DA69DD" w14:textId="22AB69ED" w:rsidR="002F375B" w:rsidRPr="00323147" w:rsidRDefault="00D44C24" w:rsidP="00F8543E">
      <w:pPr>
        <w:keepLines/>
        <w:spacing w:after="120"/>
      </w:pPr>
      <w:r w:rsidRPr="00323147">
        <w:t>This sample constitutes the Qualification Test Lot.</w:t>
      </w:r>
      <w:r w:rsidR="00F8543E" w:rsidRPr="00323147">
        <w:t xml:space="preserve"> </w:t>
      </w:r>
      <w:r w:rsidR="002F375B" w:rsidRPr="00323147">
        <w:t xml:space="preserve">The Qualification Test Lot is divided into subgroups of tests and </w:t>
      </w:r>
      <w:r w:rsidR="00913EE6" w:rsidRPr="00323147">
        <w:t xml:space="preserve">unless otherwise specified </w:t>
      </w:r>
      <w:r w:rsidR="002F375B" w:rsidRPr="00323147">
        <w:t>all components assigned to a subgroup shall be subjected to all of the tests in that subgroup, in the sequence shown. The applicable test requirements are detailed in the paragraphs referenced in Chart</w:t>
      </w:r>
      <w:r w:rsidRPr="00323147">
        <w:t>s</w:t>
      </w:r>
      <w:r w:rsidR="002F375B" w:rsidRPr="00323147">
        <w:t xml:space="preserve"> F4</w:t>
      </w:r>
      <w:r w:rsidRPr="00323147">
        <w:t>A and F4B</w:t>
      </w:r>
      <w:r w:rsidR="002F375B" w:rsidRPr="00323147">
        <w:t>.</w:t>
      </w:r>
    </w:p>
    <w:p w14:paraId="431C3480" w14:textId="4E5A57E4" w:rsidR="002F375B" w:rsidRPr="00323147" w:rsidRDefault="002F375B" w:rsidP="00B24CB1">
      <w:pPr>
        <w:keepLines/>
      </w:pPr>
      <w:r w:rsidRPr="00323147">
        <w:t xml:space="preserve">The conditions governing </w:t>
      </w:r>
      <w:r w:rsidR="00694AF0" w:rsidRPr="00323147">
        <w:t xml:space="preserve">Qualification Testing </w:t>
      </w:r>
      <w:r w:rsidRPr="00323147">
        <w:t>are specified in ESCC Basic Specification No</w:t>
      </w:r>
      <w:r w:rsidR="00D44C24" w:rsidRPr="00323147">
        <w:t>. </w:t>
      </w:r>
      <w:hyperlink r:id="rId53" w:history="1">
        <w:r w:rsidRPr="00323147">
          <w:rPr>
            <w:rStyle w:val="Hyperlink"/>
          </w:rPr>
          <w:t>20100</w:t>
        </w:r>
      </w:hyperlink>
      <w:r w:rsidRPr="00323147">
        <w:t>.</w:t>
      </w:r>
    </w:p>
    <w:p w14:paraId="2C16FDF3" w14:textId="77777777" w:rsidR="002F375B" w:rsidRPr="00323147" w:rsidRDefault="002F375B" w:rsidP="005752AE">
      <w:pPr>
        <w:pStyle w:val="Heading3"/>
      </w:pPr>
      <w:bookmarkStart w:id="140" w:name="_Ref466559921"/>
      <w:bookmarkStart w:id="141" w:name="_Ref466559939"/>
      <w:bookmarkStart w:id="142" w:name="_Toc478541916"/>
      <w:r w:rsidRPr="00323147">
        <w:lastRenderedPageBreak/>
        <w:t>Distribution within the Qualification Test Lot</w:t>
      </w:r>
      <w:bookmarkEnd w:id="140"/>
      <w:bookmarkEnd w:id="141"/>
      <w:bookmarkEnd w:id="142"/>
    </w:p>
    <w:p w14:paraId="091918E4" w14:textId="77777777" w:rsidR="002F375B" w:rsidRPr="00323147" w:rsidRDefault="000D0B55" w:rsidP="00B24CB1">
      <w:pPr>
        <w:keepLines/>
      </w:pPr>
      <w:r w:rsidRPr="00323147">
        <w:t>W</w:t>
      </w:r>
      <w:r w:rsidR="002F375B" w:rsidRPr="00323147">
        <w:t>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14:paraId="22DC8C7E" w14:textId="77777777" w:rsidR="002F375B" w:rsidRPr="00323147" w:rsidRDefault="002F375B" w:rsidP="00B24CB1">
      <w:pPr>
        <w:keepLines/>
      </w:pPr>
      <w:r w:rsidRPr="00323147">
        <w:t>The distribution shall be as specified by, or agreed with, the ESCC Executive.</w:t>
      </w:r>
    </w:p>
    <w:p w14:paraId="020670F4" w14:textId="1E2AFB95" w:rsidR="002F375B" w:rsidRPr="00323147" w:rsidRDefault="00F7257A" w:rsidP="00E91F55">
      <w:pPr>
        <w:pStyle w:val="Heading2"/>
      </w:pPr>
      <w:bookmarkStart w:id="143" w:name="_Toc478541917"/>
      <w:r w:rsidRPr="00323147">
        <w:rPr>
          <w:caps w:val="0"/>
        </w:rPr>
        <w:t>QUALIFICATION WITHIN A TECHNOLOGY FLOW</w:t>
      </w:r>
      <w:bookmarkEnd w:id="143"/>
    </w:p>
    <w:p w14:paraId="4C27F670" w14:textId="2FB0B26E" w:rsidR="002F375B" w:rsidRPr="00323147" w:rsidRDefault="002F375B" w:rsidP="00B24CB1">
      <w:pPr>
        <w:keepLines/>
      </w:pPr>
      <w:r w:rsidRPr="00323147">
        <w:t>The qualification of a component produced using a qualified Technology Flow shall be in accordance with</w:t>
      </w:r>
      <w:r w:rsidR="004970F1" w:rsidRPr="00323147">
        <w:t xml:space="preserve"> </w:t>
      </w:r>
      <w:r w:rsidRPr="00323147">
        <w:t xml:space="preserve">ESCC Basic Specification No. </w:t>
      </w:r>
      <w:hyperlink r:id="rId54" w:history="1">
        <w:r w:rsidRPr="00323147">
          <w:rPr>
            <w:rStyle w:val="Hyperlink"/>
          </w:rPr>
          <w:t>25400</w:t>
        </w:r>
      </w:hyperlink>
      <w:r w:rsidRPr="00323147">
        <w:t>.</w:t>
      </w:r>
    </w:p>
    <w:p w14:paraId="34261091" w14:textId="50B9E295" w:rsidR="002F375B" w:rsidRPr="00323147" w:rsidRDefault="00F7257A" w:rsidP="00E91F55">
      <w:pPr>
        <w:pStyle w:val="Heading2"/>
      </w:pPr>
      <w:bookmarkStart w:id="144" w:name="_Ref474417210"/>
      <w:bookmarkStart w:id="145" w:name="_Toc478541918"/>
      <w:r w:rsidRPr="00323147">
        <w:rPr>
          <w:caps w:val="0"/>
        </w:rPr>
        <w:t>QUALIFICATION MAINTENANCE (PERIODIC TESTING)</w:t>
      </w:r>
      <w:bookmarkEnd w:id="144"/>
      <w:bookmarkEnd w:id="145"/>
    </w:p>
    <w:p w14:paraId="3356480B" w14:textId="16C11AF0" w:rsidR="00D44C24" w:rsidRPr="00323147" w:rsidRDefault="002F375B" w:rsidP="00B24CB1">
      <w:pPr>
        <w:keepLines/>
      </w:pPr>
      <w:r w:rsidRPr="00323147">
        <w:t xml:space="preserve">Qualification is maintained through </w:t>
      </w:r>
      <w:r w:rsidR="00694AF0" w:rsidRPr="00323147">
        <w:t>P</w:t>
      </w:r>
      <w:r w:rsidRPr="00323147">
        <w:t xml:space="preserve">eriodic </w:t>
      </w:r>
      <w:r w:rsidR="00694AF0" w:rsidRPr="00323147">
        <w:t>T</w:t>
      </w:r>
      <w:r w:rsidRPr="00323147">
        <w:t xml:space="preserve">esting and the test requirements of Para. </w:t>
      </w:r>
      <w:r w:rsidR="00321374" w:rsidRPr="00323147">
        <w:fldChar w:fldCharType="begin"/>
      </w:r>
      <w:r w:rsidR="00321374" w:rsidRPr="00323147">
        <w:instrText xml:space="preserve"> REF _Ref466559717 \r \h </w:instrText>
      </w:r>
      <w:r w:rsidR="00CF5CE0" w:rsidRPr="00323147">
        <w:instrText xml:space="preserve"> \* MERGEFORMAT </w:instrText>
      </w:r>
      <w:r w:rsidR="00321374" w:rsidRPr="00323147">
        <w:fldChar w:fldCharType="separate"/>
      </w:r>
      <w:r w:rsidR="00114109">
        <w:t>7.1</w:t>
      </w:r>
      <w:r w:rsidR="00321374" w:rsidRPr="00323147">
        <w:fldChar w:fldCharType="end"/>
      </w:r>
      <w:r w:rsidR="006B167F" w:rsidRPr="00323147">
        <w:t xml:space="preserve"> </w:t>
      </w:r>
      <w:r w:rsidRPr="00323147">
        <w:t>shall apply. For each subgroup</w:t>
      </w:r>
      <w:r w:rsidR="006569AB" w:rsidRPr="00323147">
        <w:t>,</w:t>
      </w:r>
      <w:r w:rsidRPr="00323147">
        <w:t xml:space="preserve"> the sample size</w:t>
      </w:r>
      <w:r w:rsidR="00167CFE" w:rsidRPr="00323147">
        <w:t>, the test requirements</w:t>
      </w:r>
      <w:r w:rsidRPr="00323147">
        <w:t xml:space="preserve"> and the period between successive subgroup testing shall be as specified </w:t>
      </w:r>
      <w:r w:rsidR="00D44C24" w:rsidRPr="00323147">
        <w:t xml:space="preserve">in Chart F4A for Packaged Components </w:t>
      </w:r>
      <w:r w:rsidR="008C0C96" w:rsidRPr="00323147">
        <w:t>and</w:t>
      </w:r>
      <w:r w:rsidR="00D44C24" w:rsidRPr="00323147">
        <w:t xml:space="preserve"> Chart F4B for </w:t>
      </w:r>
      <w:r w:rsidR="00EB7D5D" w:rsidRPr="00323147">
        <w:t>Die</w:t>
      </w:r>
      <w:r w:rsidR="00D44C24" w:rsidRPr="00323147">
        <w:t xml:space="preserve"> Components</w:t>
      </w:r>
      <w:r w:rsidR="00B731B8" w:rsidRPr="00323147">
        <w:t>.</w:t>
      </w:r>
      <w:r w:rsidRPr="00323147">
        <w:t xml:space="preserve"> </w:t>
      </w:r>
    </w:p>
    <w:p w14:paraId="10169EC6" w14:textId="45FC97BB" w:rsidR="002F375B" w:rsidRPr="00323147" w:rsidRDefault="002F375B" w:rsidP="00B24CB1">
      <w:pPr>
        <w:keepLines/>
      </w:pPr>
      <w:r w:rsidRPr="00323147">
        <w:t>The conditions governing qualification maintenance are specified in ESCC Basic Specification No</w:t>
      </w:r>
      <w:r w:rsidR="00D44C24" w:rsidRPr="00323147">
        <w:t>. </w:t>
      </w:r>
      <w:hyperlink r:id="rId55" w:history="1">
        <w:r w:rsidRPr="00323147">
          <w:rPr>
            <w:rStyle w:val="Hyperlink"/>
          </w:rPr>
          <w:t>20100</w:t>
        </w:r>
      </w:hyperlink>
      <w:r w:rsidRPr="00323147">
        <w:t>.</w:t>
      </w:r>
    </w:p>
    <w:p w14:paraId="4ED5BE10" w14:textId="567E251D" w:rsidR="00E07024" w:rsidRPr="00323147" w:rsidRDefault="00E07024" w:rsidP="00B24CB1">
      <w:pPr>
        <w:keepLines/>
      </w:pPr>
      <w:r w:rsidRPr="00323147">
        <w:t xml:space="preserve">Qualification of a component, produced using a qualified Technology Flow, is maintained by the maintenance of the Technology Flow Qualification itself in accordance with ESCC Basic Specification No. </w:t>
      </w:r>
      <w:hyperlink r:id="rId56" w:history="1">
        <w:r w:rsidRPr="00323147">
          <w:rPr>
            <w:rStyle w:val="Hyperlink"/>
          </w:rPr>
          <w:t>25400</w:t>
        </w:r>
      </w:hyperlink>
      <w:r w:rsidRPr="00323147">
        <w:t>.</w:t>
      </w:r>
    </w:p>
    <w:p w14:paraId="78E94520" w14:textId="71E7F014" w:rsidR="002F375B" w:rsidRPr="00323147" w:rsidRDefault="00F7257A" w:rsidP="00E91F55">
      <w:pPr>
        <w:pStyle w:val="Heading2"/>
      </w:pPr>
      <w:bookmarkStart w:id="146" w:name="_Ref466559929"/>
      <w:bookmarkStart w:id="147" w:name="_Ref466559948"/>
      <w:bookmarkStart w:id="148" w:name="_Toc478541919"/>
      <w:r w:rsidRPr="00323147">
        <w:rPr>
          <w:caps w:val="0"/>
        </w:rPr>
        <w:t>LOT VALIDATION TESTING</w:t>
      </w:r>
      <w:bookmarkEnd w:id="146"/>
      <w:bookmarkEnd w:id="147"/>
      <w:bookmarkEnd w:id="148"/>
    </w:p>
    <w:p w14:paraId="280DCA3F" w14:textId="28E7FBD1" w:rsidR="002F375B" w:rsidRPr="00323147" w:rsidRDefault="002F375B" w:rsidP="00F564FF">
      <w:r w:rsidRPr="00323147">
        <w:tab/>
        <w:t>For procurement of qualified Packaged Components</w:t>
      </w:r>
      <w:r w:rsidR="00095A81" w:rsidRPr="00323147">
        <w:t xml:space="preserve"> or qualified </w:t>
      </w:r>
      <w:r w:rsidR="00EB7D5D" w:rsidRPr="00323147">
        <w:t>Die</w:t>
      </w:r>
      <w:r w:rsidR="00095A81" w:rsidRPr="00323147">
        <w:t xml:space="preserve"> Components</w:t>
      </w:r>
      <w:r w:rsidRPr="00323147">
        <w:t>, Lot Validation Testing is not required and shall only be performed if specifically stipulated in the Purchase Order.</w:t>
      </w:r>
    </w:p>
    <w:p w14:paraId="3414A2D6" w14:textId="60E6FE3B" w:rsidR="002F375B" w:rsidRPr="00323147" w:rsidRDefault="002F375B" w:rsidP="00B24CB1">
      <w:pPr>
        <w:keepLines/>
      </w:pPr>
      <w:r w:rsidRPr="00323147">
        <w:t>For procurement of unqualified Packaged Components</w:t>
      </w:r>
      <w:r w:rsidR="00095A81" w:rsidRPr="00323147">
        <w:t xml:space="preserve"> or unqualified </w:t>
      </w:r>
      <w:r w:rsidR="00EB7D5D" w:rsidRPr="00323147">
        <w:t>Die</w:t>
      </w:r>
      <w:r w:rsidR="00095A81" w:rsidRPr="00323147">
        <w:t xml:space="preserve"> Components</w:t>
      </w:r>
      <w:r w:rsidR="00A307FE" w:rsidRPr="00323147">
        <w:t>,</w:t>
      </w:r>
      <w:r w:rsidRPr="00323147">
        <w:t xml:space="preserve"> the need for Lot Validation Testing shall be determined by the Orderer (ref. ESCC Basic Specification No.</w:t>
      </w:r>
      <w:r w:rsidR="001B2295" w:rsidRPr="00323147">
        <w:t> </w:t>
      </w:r>
      <w:hyperlink r:id="rId57" w:history="1">
        <w:r w:rsidRPr="00323147">
          <w:rPr>
            <w:rStyle w:val="Hyperlink"/>
          </w:rPr>
          <w:t>23100</w:t>
        </w:r>
      </w:hyperlink>
      <w:r w:rsidRPr="00323147">
        <w:t>).</w:t>
      </w:r>
      <w:r w:rsidR="00DE13D7" w:rsidRPr="00323147">
        <w:t xml:space="preserve"> </w:t>
      </w:r>
      <w:r w:rsidRPr="00323147">
        <w:t>When Lot Validation Testing is required, it shall consist of the performance of one or more of the tests or subgroup test sequences of Chart F4</w:t>
      </w:r>
      <w:r w:rsidR="00D44C24" w:rsidRPr="00323147">
        <w:t>A</w:t>
      </w:r>
      <w:r w:rsidR="00095A81" w:rsidRPr="00323147">
        <w:t xml:space="preserve"> or F4B (as applicable).</w:t>
      </w:r>
      <w:r w:rsidRPr="00323147">
        <w:t xml:space="preserve"> The testing to be performed and the sample size shall be as stipulated in the Purchase Order.</w:t>
      </w:r>
    </w:p>
    <w:p w14:paraId="16B7BE51" w14:textId="77777777" w:rsidR="002F375B" w:rsidRPr="00323147" w:rsidRDefault="002F375B" w:rsidP="00B24CB1">
      <w:pPr>
        <w:keepLines/>
      </w:pPr>
      <w:r w:rsidRPr="00323147">
        <w:t>When procurement of more than one component type is involved from a family, range or series, the selection of representative samples shall also be stipulated in the Purchase Order.</w:t>
      </w:r>
    </w:p>
    <w:p w14:paraId="220CE359" w14:textId="4B8B8314" w:rsidR="002F375B" w:rsidRPr="00323147" w:rsidRDefault="00F7257A" w:rsidP="00E91F55">
      <w:pPr>
        <w:pStyle w:val="Heading2"/>
      </w:pPr>
      <w:bookmarkStart w:id="149" w:name="_Ref466559728"/>
      <w:bookmarkStart w:id="150" w:name="_Ref466559736"/>
      <w:bookmarkStart w:id="151" w:name="_Ref466559743"/>
      <w:bookmarkStart w:id="152" w:name="_Toc478541920"/>
      <w:r w:rsidRPr="00323147">
        <w:rPr>
          <w:caps w:val="0"/>
        </w:rPr>
        <w:t>FAILURE CRITERIA</w:t>
      </w:r>
      <w:bookmarkEnd w:id="149"/>
      <w:bookmarkEnd w:id="150"/>
      <w:bookmarkEnd w:id="151"/>
      <w:bookmarkEnd w:id="152"/>
    </w:p>
    <w:p w14:paraId="637A9077" w14:textId="77777777" w:rsidR="002F375B" w:rsidRPr="00323147" w:rsidRDefault="002F375B" w:rsidP="00B24CB1">
      <w:pPr>
        <w:keepLines/>
      </w:pPr>
      <w:r w:rsidRPr="00323147">
        <w:t>The following criteria shall apply to qualification, qualification maintenance and Lot Validation Testing.</w:t>
      </w:r>
    </w:p>
    <w:p w14:paraId="70051BD7" w14:textId="77777777" w:rsidR="002F375B" w:rsidRPr="00323147" w:rsidRDefault="002F375B" w:rsidP="005752AE">
      <w:pPr>
        <w:pStyle w:val="Heading3"/>
      </w:pPr>
      <w:bookmarkStart w:id="153" w:name="_Toc478541921"/>
      <w:r w:rsidRPr="00323147">
        <w:t>Environmental and Mechanical Test Failure</w:t>
      </w:r>
      <w:bookmarkEnd w:id="153"/>
    </w:p>
    <w:p w14:paraId="0F09F58E" w14:textId="77777777" w:rsidR="002F375B" w:rsidRPr="00323147" w:rsidRDefault="002F375B" w:rsidP="00F8543E">
      <w:pPr>
        <w:keepLines/>
        <w:spacing w:after="120"/>
      </w:pPr>
      <w:r w:rsidRPr="00323147">
        <w:t>The following shall be counted as component failures:</w:t>
      </w:r>
    </w:p>
    <w:p w14:paraId="0C1DF22D" w14:textId="77777777" w:rsidR="002F375B" w:rsidRPr="00323147" w:rsidRDefault="002F375B" w:rsidP="00B24CB1">
      <w:pPr>
        <w:pStyle w:val="BulletList"/>
        <w:keepLines/>
      </w:pPr>
      <w:r w:rsidRPr="00323147">
        <w:t xml:space="preserve">Components which fail during tests for which the pass/fail criteria are inherent in the test method, </w:t>
      </w:r>
      <w:r w:rsidR="0094526A" w:rsidRPr="00323147">
        <w:t>e.g. Seal, Terminal Strength, etc.</w:t>
      </w:r>
    </w:p>
    <w:p w14:paraId="73E0548D" w14:textId="77777777" w:rsidR="002F375B" w:rsidRPr="00323147" w:rsidRDefault="002F375B" w:rsidP="005752AE">
      <w:pPr>
        <w:pStyle w:val="Heading3"/>
      </w:pPr>
      <w:bookmarkStart w:id="154" w:name="_Toc478541922"/>
      <w:r w:rsidRPr="00323147">
        <w:lastRenderedPageBreak/>
        <w:t>Electrical Failure</w:t>
      </w:r>
      <w:bookmarkEnd w:id="154"/>
    </w:p>
    <w:p w14:paraId="0018ABDF" w14:textId="77777777" w:rsidR="002F375B" w:rsidRPr="00323147" w:rsidRDefault="002F375B" w:rsidP="00F8543E">
      <w:pPr>
        <w:keepNext/>
        <w:keepLines/>
        <w:spacing w:after="120"/>
      </w:pPr>
      <w:r w:rsidRPr="00323147">
        <w:t>The following shall be counted as component failures:</w:t>
      </w:r>
    </w:p>
    <w:p w14:paraId="4D864D39" w14:textId="77777777" w:rsidR="002F375B" w:rsidRPr="00323147" w:rsidRDefault="002F375B" w:rsidP="00B24CB1">
      <w:pPr>
        <w:pStyle w:val="BulletList"/>
        <w:keepLines/>
      </w:pPr>
      <w:r w:rsidRPr="00323147">
        <w:t>Components which fail one or more of the applicable limits at each of the relevant data points specified for environmental, mechanical and endurance testing in Intermediate and End-Point Electrical Measurements in the Detail Specification.</w:t>
      </w:r>
    </w:p>
    <w:p w14:paraId="344D5AED" w14:textId="77777777" w:rsidR="002F375B" w:rsidRPr="00323147" w:rsidRDefault="002F375B" w:rsidP="005752AE">
      <w:pPr>
        <w:pStyle w:val="Heading3"/>
      </w:pPr>
      <w:bookmarkStart w:id="155" w:name="_Toc478541923"/>
      <w:r w:rsidRPr="00323147">
        <w:t>Other Failures</w:t>
      </w:r>
      <w:bookmarkEnd w:id="155"/>
    </w:p>
    <w:p w14:paraId="16A607B3" w14:textId="77777777" w:rsidR="002F375B" w:rsidRPr="00323147" w:rsidRDefault="002F375B" w:rsidP="00F8543E">
      <w:pPr>
        <w:keepNext/>
        <w:keepLines/>
        <w:spacing w:after="120"/>
      </w:pPr>
      <w:r w:rsidRPr="00323147">
        <w:t>A component shall be counted as a failure in any of the following cases:</w:t>
      </w:r>
    </w:p>
    <w:p w14:paraId="7A820A15" w14:textId="77777777" w:rsidR="002F375B" w:rsidRPr="00323147" w:rsidRDefault="002F375B" w:rsidP="00B24CB1">
      <w:pPr>
        <w:pStyle w:val="BulletList"/>
        <w:keepLines/>
      </w:pPr>
      <w:r w:rsidRPr="00323147">
        <w:t>Visual failure.</w:t>
      </w:r>
    </w:p>
    <w:p w14:paraId="69C9C056" w14:textId="77777777" w:rsidR="002F375B" w:rsidRPr="00323147" w:rsidRDefault="002F375B" w:rsidP="00B24CB1">
      <w:pPr>
        <w:pStyle w:val="BulletList"/>
        <w:keepLines/>
      </w:pPr>
      <w:r w:rsidRPr="00323147">
        <w:t>Mechanical failure.</w:t>
      </w:r>
    </w:p>
    <w:p w14:paraId="7BE4950E" w14:textId="77777777" w:rsidR="002F375B" w:rsidRPr="00323147" w:rsidRDefault="002F375B" w:rsidP="00B24CB1">
      <w:pPr>
        <w:pStyle w:val="BulletList"/>
        <w:keepLines/>
      </w:pPr>
      <w:r w:rsidRPr="00323147">
        <w:t>Handling failure.</w:t>
      </w:r>
    </w:p>
    <w:p w14:paraId="0B3736EC" w14:textId="77777777" w:rsidR="002F375B" w:rsidRPr="00323147" w:rsidRDefault="002F375B" w:rsidP="00B24CB1">
      <w:pPr>
        <w:pStyle w:val="BulletList"/>
        <w:keepLines/>
      </w:pPr>
      <w:r w:rsidRPr="00323147">
        <w:t>Lost component.</w:t>
      </w:r>
    </w:p>
    <w:p w14:paraId="6042A086" w14:textId="0F563C39" w:rsidR="002F375B" w:rsidRPr="00323147" w:rsidRDefault="00F7257A" w:rsidP="00E91F55">
      <w:pPr>
        <w:pStyle w:val="Heading2"/>
      </w:pPr>
      <w:bookmarkStart w:id="156" w:name="_Toc478541924"/>
      <w:r w:rsidRPr="00323147">
        <w:rPr>
          <w:caps w:val="0"/>
        </w:rPr>
        <w:t>FAILED COMPONENTS</w:t>
      </w:r>
      <w:bookmarkEnd w:id="156"/>
    </w:p>
    <w:p w14:paraId="771515A2" w14:textId="1B891CDE" w:rsidR="002F375B" w:rsidRPr="00323147" w:rsidRDefault="002F375B" w:rsidP="00F85AC7">
      <w:pPr>
        <w:keepNext/>
        <w:keepLines/>
      </w:pPr>
      <w:r w:rsidRPr="00323147">
        <w:t>A component shall be considered as failed if it exhibits one or more of the failure modes detailed in Para.</w:t>
      </w:r>
      <w:r w:rsidR="004970F1" w:rsidRPr="00323147">
        <w:t xml:space="preserve"> </w:t>
      </w:r>
      <w:r w:rsidR="00321374" w:rsidRPr="00323147">
        <w:fldChar w:fldCharType="begin"/>
      </w:r>
      <w:r w:rsidR="00321374" w:rsidRPr="00323147">
        <w:instrText xml:space="preserve"> REF _Ref466559728 \r \h </w:instrText>
      </w:r>
      <w:r w:rsidR="00CF5CE0" w:rsidRPr="00323147">
        <w:instrText xml:space="preserve"> \* MERGEFORMAT </w:instrText>
      </w:r>
      <w:r w:rsidR="00321374" w:rsidRPr="00323147">
        <w:fldChar w:fldCharType="separate"/>
      </w:r>
      <w:r w:rsidR="00114109">
        <w:t>7.5</w:t>
      </w:r>
      <w:r w:rsidR="00321374" w:rsidRPr="00323147">
        <w:fldChar w:fldCharType="end"/>
      </w:r>
      <w:r w:rsidRPr="00323147">
        <w:t>.</w:t>
      </w:r>
    </w:p>
    <w:p w14:paraId="7EEBE9B3" w14:textId="77777777" w:rsidR="002F375B" w:rsidRPr="00323147" w:rsidRDefault="002F375B" w:rsidP="00F85AC7">
      <w:pPr>
        <w:keepNext/>
        <w:keepLines/>
      </w:pPr>
      <w:r w:rsidRPr="00323147">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3B716FFD" w14:textId="77777777" w:rsidR="002F375B" w:rsidRPr="00323147" w:rsidRDefault="002F375B" w:rsidP="00B24CB1">
      <w:pPr>
        <w:keepLines/>
      </w:pPr>
      <w:r w:rsidRPr="00323147">
        <w:t>Failed components shall be retained at the Manufacturer’s plant until the final disposition has been agreed and certified.</w:t>
      </w:r>
    </w:p>
    <w:p w14:paraId="09E20F69" w14:textId="3030A6EC" w:rsidR="002F375B" w:rsidRPr="00323147" w:rsidRDefault="00F7257A" w:rsidP="00E91F55">
      <w:pPr>
        <w:pStyle w:val="Heading2"/>
      </w:pPr>
      <w:bookmarkStart w:id="157" w:name="_Toc478541925"/>
      <w:r w:rsidRPr="00323147">
        <w:rPr>
          <w:caps w:val="0"/>
        </w:rPr>
        <w:t>LOT FAILURE</w:t>
      </w:r>
      <w:bookmarkEnd w:id="157"/>
    </w:p>
    <w:p w14:paraId="4075E219" w14:textId="76252001" w:rsidR="002F375B" w:rsidRPr="00323147" w:rsidRDefault="002F375B" w:rsidP="00357019">
      <w:pPr>
        <w:keepNext/>
        <w:keepLines/>
      </w:pPr>
      <w:r w:rsidRPr="00323147">
        <w:t>For qualification and qualification maintenance, the lot shall be considered as failed if one component in any subgroup of Chart F4</w:t>
      </w:r>
      <w:r w:rsidR="00D44C24" w:rsidRPr="00323147">
        <w:t>A or F4B (as applicable)</w:t>
      </w:r>
      <w:r w:rsidRPr="00323147">
        <w:t xml:space="preserve"> is a failed component based on the criteria specified in Para. </w:t>
      </w:r>
      <w:r w:rsidR="00321374" w:rsidRPr="00323147">
        <w:fldChar w:fldCharType="begin"/>
      </w:r>
      <w:r w:rsidR="00321374" w:rsidRPr="00323147">
        <w:instrText xml:space="preserve"> REF _Ref466559736 \r \h </w:instrText>
      </w:r>
      <w:r w:rsidR="00CF5CE0" w:rsidRPr="00323147">
        <w:instrText xml:space="preserve"> \* MERGEFORMAT </w:instrText>
      </w:r>
      <w:r w:rsidR="00321374" w:rsidRPr="00323147">
        <w:fldChar w:fldCharType="separate"/>
      </w:r>
      <w:r w:rsidR="00114109">
        <w:t>7.5</w:t>
      </w:r>
      <w:r w:rsidR="00321374" w:rsidRPr="00323147">
        <w:fldChar w:fldCharType="end"/>
      </w:r>
      <w:r w:rsidRPr="00323147">
        <w:t>.</w:t>
      </w:r>
    </w:p>
    <w:p w14:paraId="056FA058" w14:textId="0949AF6B" w:rsidR="0094526A" w:rsidRPr="00323147" w:rsidRDefault="002F375B" w:rsidP="00B24CB1">
      <w:pPr>
        <w:keepLines/>
      </w:pPr>
      <w:r w:rsidRPr="00323147">
        <w:t>For procurement, the lot shall be considered as failed if one component in any test specified for Lot</w:t>
      </w:r>
      <w:r w:rsidR="004970F1" w:rsidRPr="00323147">
        <w:t xml:space="preserve"> </w:t>
      </w:r>
      <w:r w:rsidRPr="00323147">
        <w:t xml:space="preserve">Validation Testing is a failed component based on the criteria specified in Para. </w:t>
      </w:r>
      <w:r w:rsidR="00321374" w:rsidRPr="00323147">
        <w:fldChar w:fldCharType="begin"/>
      </w:r>
      <w:r w:rsidR="00321374" w:rsidRPr="00323147">
        <w:instrText xml:space="preserve"> REF _Ref466559743 \r \h </w:instrText>
      </w:r>
      <w:r w:rsidR="00CF5CE0" w:rsidRPr="00323147">
        <w:instrText xml:space="preserve"> \* MERGEFORMAT </w:instrText>
      </w:r>
      <w:r w:rsidR="00321374" w:rsidRPr="00323147">
        <w:fldChar w:fldCharType="separate"/>
      </w:r>
      <w:r w:rsidR="00114109">
        <w:t>7.5</w:t>
      </w:r>
      <w:r w:rsidR="00321374" w:rsidRPr="00323147">
        <w:fldChar w:fldCharType="end"/>
      </w:r>
      <w:r w:rsidRPr="00323147">
        <w:t xml:space="preserve">. </w:t>
      </w:r>
    </w:p>
    <w:p w14:paraId="2666F97B" w14:textId="6ADB4275" w:rsidR="002F375B" w:rsidRPr="00323147" w:rsidRDefault="002F375B" w:rsidP="00B24CB1">
      <w:pPr>
        <w:keepLines/>
      </w:pPr>
      <w:r w:rsidRPr="00323147">
        <w:t xml:space="preserve">In the case of lot failure, the Manufacturer shall act in accordance with Para. </w:t>
      </w:r>
      <w:r w:rsidR="00321374" w:rsidRPr="00323147">
        <w:fldChar w:fldCharType="begin"/>
      </w:r>
      <w:r w:rsidR="00321374" w:rsidRPr="00323147">
        <w:instrText xml:space="preserve"> REF _Ref466559754 \r \h </w:instrText>
      </w:r>
      <w:r w:rsidR="00CF5CE0" w:rsidRPr="00323147">
        <w:instrText xml:space="preserve"> \* MERGEFORMAT </w:instrText>
      </w:r>
      <w:r w:rsidR="00321374" w:rsidRPr="00323147">
        <w:fldChar w:fldCharType="separate"/>
      </w:r>
      <w:r w:rsidR="00114109">
        <w:t>4.3.3</w:t>
      </w:r>
      <w:r w:rsidR="00321374" w:rsidRPr="00323147">
        <w:fldChar w:fldCharType="end"/>
      </w:r>
      <w:r w:rsidRPr="00323147">
        <w:t>.</w:t>
      </w:r>
    </w:p>
    <w:p w14:paraId="577DAF49" w14:textId="47DFAFFE" w:rsidR="002F375B" w:rsidRPr="00323147" w:rsidRDefault="00F7257A" w:rsidP="00E91F55">
      <w:pPr>
        <w:pStyle w:val="Heading2"/>
      </w:pPr>
      <w:r w:rsidRPr="00323147">
        <w:rPr>
          <w:caps w:val="0"/>
        </w:rPr>
        <w:tab/>
      </w:r>
      <w:bookmarkStart w:id="158" w:name="_Toc478541926"/>
      <w:r w:rsidRPr="00323147">
        <w:rPr>
          <w:caps w:val="0"/>
        </w:rPr>
        <w:t>QUALIFICATION, QUALIFICATION MAINTENANCE AND LOT VALIDATION TESTING SAMPLES</w:t>
      </w:r>
      <w:bookmarkEnd w:id="158"/>
    </w:p>
    <w:p w14:paraId="0BBA67ED" w14:textId="77777777" w:rsidR="002F375B" w:rsidRPr="00323147" w:rsidRDefault="002F375B" w:rsidP="00B24CB1">
      <w:pPr>
        <w:keepLines/>
      </w:pPr>
      <w:r w:rsidRPr="00323147">
        <w:t>All tests of Chart</w:t>
      </w:r>
      <w:r w:rsidR="00D44C24" w:rsidRPr="00323147">
        <w:t>s</w:t>
      </w:r>
      <w:r w:rsidRPr="00323147">
        <w:t xml:space="preserve"> F4</w:t>
      </w:r>
      <w:r w:rsidR="00D44C24" w:rsidRPr="00323147">
        <w:t>A and F4B</w:t>
      </w:r>
      <w:r w:rsidRPr="00323147">
        <w:t xml:space="preserve"> are considered to be destructive and therefore components so tested shall not form part of the delivery lot.</w:t>
      </w:r>
    </w:p>
    <w:p w14:paraId="0931B1DD" w14:textId="5EBB1CE3" w:rsidR="002F375B" w:rsidRPr="00323147" w:rsidRDefault="00F7257A" w:rsidP="00E91F55">
      <w:pPr>
        <w:pStyle w:val="Heading2"/>
      </w:pPr>
      <w:bookmarkStart w:id="159" w:name="_Toc478541927"/>
      <w:r w:rsidRPr="00323147">
        <w:rPr>
          <w:caps w:val="0"/>
        </w:rPr>
        <w:t>DOCUMENTATION</w:t>
      </w:r>
      <w:bookmarkEnd w:id="159"/>
    </w:p>
    <w:p w14:paraId="528118B1" w14:textId="7891713F" w:rsidR="002F375B" w:rsidRPr="00323147" w:rsidRDefault="002F375B" w:rsidP="00B24CB1">
      <w:pPr>
        <w:keepLines/>
      </w:pPr>
      <w:r w:rsidRPr="00323147">
        <w:t xml:space="preserve">Documentation of qualification, qualification maintenance and Lot Validation Testing shall be in accordance with Para. </w:t>
      </w:r>
      <w:r w:rsidR="00321374" w:rsidRPr="00323147">
        <w:fldChar w:fldCharType="begin"/>
      </w:r>
      <w:r w:rsidR="00321374" w:rsidRPr="00323147">
        <w:instrText xml:space="preserve"> REF _Ref466559768 \r \h </w:instrText>
      </w:r>
      <w:r w:rsidR="00CF5CE0" w:rsidRPr="00323147">
        <w:instrText xml:space="preserve"> \* MERGEFORMAT </w:instrText>
      </w:r>
      <w:r w:rsidR="00321374" w:rsidRPr="00323147">
        <w:fldChar w:fldCharType="separate"/>
      </w:r>
      <w:r w:rsidR="00114109">
        <w:t>9.8</w:t>
      </w:r>
      <w:r w:rsidR="00321374" w:rsidRPr="00323147">
        <w:fldChar w:fldCharType="end"/>
      </w:r>
      <w:r w:rsidRPr="00323147">
        <w:t>.</w:t>
      </w:r>
    </w:p>
    <w:p w14:paraId="3D9D1AFD" w14:textId="62310166" w:rsidR="002F375B" w:rsidRPr="00323147" w:rsidRDefault="00F7257A" w:rsidP="007A6150">
      <w:pPr>
        <w:pStyle w:val="Heading1"/>
      </w:pPr>
      <w:bookmarkStart w:id="160" w:name="_Toc478541928"/>
      <w:r w:rsidRPr="00323147">
        <w:rPr>
          <w:caps w:val="0"/>
        </w:rPr>
        <w:lastRenderedPageBreak/>
        <w:t>TEST METHODS AND PROCEDURES</w:t>
      </w:r>
      <w:bookmarkEnd w:id="160"/>
    </w:p>
    <w:p w14:paraId="4F2129D6" w14:textId="77777777" w:rsidR="002F375B" w:rsidRPr="00323147" w:rsidRDefault="002F375B" w:rsidP="007A6150">
      <w:pPr>
        <w:keepNext/>
        <w:keepLines/>
      </w:pPr>
      <w:r w:rsidRPr="00323147">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464ECCFC" w14:textId="77777777" w:rsidR="002F375B" w:rsidRPr="00323147" w:rsidRDefault="002F375B" w:rsidP="007A6150">
      <w:pPr>
        <w:keepNext/>
        <w:keepLines/>
      </w:pPr>
      <w:r w:rsidRPr="00323147">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581ABC02" w14:textId="77777777" w:rsidR="002F375B" w:rsidRPr="00323147" w:rsidRDefault="002F375B" w:rsidP="00B24CB1">
      <w:pPr>
        <w:keepLines/>
      </w:pPr>
      <w:r w:rsidRPr="00323147">
        <w:t>For an unqualified component</w:t>
      </w:r>
      <w:r w:rsidR="00A307FE" w:rsidRPr="00323147">
        <w:t>,</w:t>
      </w:r>
      <w:r w:rsidRPr="00323147">
        <w:t xml:space="preserve"> the change shall be approved by the Orderer. The change may be specified in an appendix to the Detail Specification at the request of the Manufacturer or Orderer, subject to the approval of the ESCC Executive.</w:t>
      </w:r>
    </w:p>
    <w:p w14:paraId="14AB781D" w14:textId="69C5B900" w:rsidR="00516F45" w:rsidRPr="00323147" w:rsidRDefault="00F7257A" w:rsidP="00E91F55">
      <w:pPr>
        <w:pStyle w:val="Heading2"/>
      </w:pPr>
      <w:bookmarkStart w:id="161" w:name="_Toc478541929"/>
      <w:r w:rsidRPr="00323147">
        <w:rPr>
          <w:caps w:val="0"/>
        </w:rPr>
        <w:t>ELECTRICAL MEASUREMENTS</w:t>
      </w:r>
      <w:bookmarkEnd w:id="161"/>
    </w:p>
    <w:p w14:paraId="112BACC8" w14:textId="77777777" w:rsidR="00516F45" w:rsidRPr="00323147" w:rsidRDefault="00516F45" w:rsidP="005752AE">
      <w:pPr>
        <w:pStyle w:val="Heading3"/>
      </w:pPr>
      <w:bookmarkStart w:id="162" w:name="_Toc478541930"/>
      <w:r w:rsidRPr="00323147">
        <w:t>Room Temperature Electrical Measurements</w:t>
      </w:r>
      <w:bookmarkEnd w:id="162"/>
    </w:p>
    <w:p w14:paraId="539029A1" w14:textId="77777777" w:rsidR="00516F45" w:rsidRPr="00323147" w:rsidRDefault="00516F45" w:rsidP="00B24CB1">
      <w:pPr>
        <w:pStyle w:val="Heading4"/>
        <w:keepLines/>
      </w:pPr>
      <w:bookmarkStart w:id="163" w:name="_Ref466559516"/>
      <w:bookmarkStart w:id="164" w:name="_Toc478541931"/>
      <w:r w:rsidRPr="00323147">
        <w:t>Room Temperature Electrical Measurements during Wafer Lot Acceptance</w:t>
      </w:r>
      <w:bookmarkEnd w:id="163"/>
      <w:bookmarkEnd w:id="164"/>
    </w:p>
    <w:p w14:paraId="5C99EF6F" w14:textId="77777777" w:rsidR="00516F45" w:rsidRPr="00323147" w:rsidRDefault="003D36C4" w:rsidP="00B24CB1">
      <w:pPr>
        <w:keepLines/>
      </w:pPr>
      <w:r w:rsidRPr="00323147">
        <w:tab/>
      </w:r>
      <w:r w:rsidR="00516F45" w:rsidRPr="00323147">
        <w:t xml:space="preserve">Unless otherwise specified, </w:t>
      </w:r>
      <w:r w:rsidR="00E54B19" w:rsidRPr="00323147">
        <w:t xml:space="preserve">go-no-go </w:t>
      </w:r>
      <w:r w:rsidR="00516F45" w:rsidRPr="00323147">
        <w:t>Room Temperature Electrical Measurements shall be performed as specified in the Detail Specification</w:t>
      </w:r>
      <w:r w:rsidR="00E54B19" w:rsidRPr="00323147">
        <w:t>.</w:t>
      </w:r>
      <w:r w:rsidR="00516F45" w:rsidRPr="00323147">
        <w:t xml:space="preserve"> All failed dice shall be clearly identified.</w:t>
      </w:r>
    </w:p>
    <w:p w14:paraId="18836F63" w14:textId="77777777" w:rsidR="00516F45" w:rsidRPr="00323147" w:rsidRDefault="00516F45" w:rsidP="00B24CB1">
      <w:pPr>
        <w:pStyle w:val="Heading4"/>
        <w:keepLines/>
      </w:pPr>
      <w:bookmarkStart w:id="165" w:name="_Ref466559816"/>
      <w:bookmarkStart w:id="166" w:name="_Ref466559843"/>
      <w:bookmarkStart w:id="167" w:name="_Ref466559869"/>
      <w:bookmarkStart w:id="168" w:name="_Ref466559900"/>
      <w:bookmarkStart w:id="169" w:name="_Toc478541932"/>
      <w:r w:rsidRPr="00323147">
        <w:t>Room Temperature Electrical Measurements during Screening Tests</w:t>
      </w:r>
      <w:bookmarkEnd w:id="165"/>
      <w:bookmarkEnd w:id="166"/>
      <w:bookmarkEnd w:id="167"/>
      <w:bookmarkEnd w:id="168"/>
      <w:bookmarkEnd w:id="169"/>
    </w:p>
    <w:p w14:paraId="0554D853" w14:textId="77777777" w:rsidR="00516F45" w:rsidRPr="00323147" w:rsidRDefault="00516F45" w:rsidP="00B24CB1">
      <w:pPr>
        <w:keepLines/>
      </w:pPr>
      <w:r w:rsidRPr="00323147">
        <w:t>Room Temperature Electrical Measurements shall be performed as specified in the Detail Specification. All values obtained shall be recorded against serial numbers.</w:t>
      </w:r>
    </w:p>
    <w:p w14:paraId="22FB93D6" w14:textId="77777777" w:rsidR="00516F45" w:rsidRPr="00323147" w:rsidRDefault="00516F45" w:rsidP="005752AE">
      <w:pPr>
        <w:pStyle w:val="Heading3"/>
      </w:pPr>
      <w:r w:rsidRPr="00323147">
        <w:tab/>
      </w:r>
      <w:bookmarkStart w:id="170" w:name="_Ref466559823"/>
      <w:bookmarkStart w:id="171" w:name="_Ref466559851"/>
      <w:bookmarkStart w:id="172" w:name="_Ref466559858"/>
      <w:bookmarkStart w:id="173" w:name="_Ref466559876"/>
      <w:bookmarkStart w:id="174" w:name="_Ref466559893"/>
      <w:bookmarkStart w:id="175" w:name="_Ref466559906"/>
      <w:bookmarkStart w:id="176" w:name="_Toc478541933"/>
      <w:r w:rsidRPr="00323147">
        <w:t>High and Low Temperatures Electrical Measurements</w:t>
      </w:r>
      <w:bookmarkEnd w:id="170"/>
      <w:bookmarkEnd w:id="171"/>
      <w:bookmarkEnd w:id="172"/>
      <w:bookmarkEnd w:id="173"/>
      <w:bookmarkEnd w:id="174"/>
      <w:bookmarkEnd w:id="175"/>
      <w:bookmarkEnd w:id="176"/>
    </w:p>
    <w:p w14:paraId="28634E9D" w14:textId="77777777" w:rsidR="00516F45" w:rsidRPr="00323147" w:rsidRDefault="00516F45" w:rsidP="00234FB8">
      <w:r w:rsidRPr="00323147">
        <w:t>High and Low Temperatures Electrical Measurements shall be performed as specified in the Detail Specification. All values obtained shall be recorded against serial numbers. Unless otherwise specified, measurements shall be performed on a sample of 5 components with 0 failures allowed.</w:t>
      </w:r>
    </w:p>
    <w:p w14:paraId="04CB96A9" w14:textId="77777777" w:rsidR="00516F45" w:rsidRPr="00323147" w:rsidRDefault="00516F45" w:rsidP="00234FB8">
      <w:r w:rsidRPr="00323147">
        <w:t>For Packaged Components, in the event of any failure, a 100% inspection may be performed.</w:t>
      </w:r>
    </w:p>
    <w:p w14:paraId="115F78A9" w14:textId="7E68F66B" w:rsidR="00516F45" w:rsidRPr="00323147" w:rsidRDefault="00516F45" w:rsidP="00234FB8">
      <w:r w:rsidRPr="00323147">
        <w:t xml:space="preserve">For </w:t>
      </w:r>
      <w:r w:rsidR="00EB7D5D" w:rsidRPr="00323147">
        <w:t>Die</w:t>
      </w:r>
      <w:r w:rsidRPr="00323147">
        <w:t xml:space="preserve"> Components, in the event of any failure, the complete Packaged Test Sublot may be tested.</w:t>
      </w:r>
    </w:p>
    <w:p w14:paraId="16A4A5C4" w14:textId="77777777" w:rsidR="00516F45" w:rsidRPr="00323147" w:rsidRDefault="00516F45" w:rsidP="005752AE">
      <w:pPr>
        <w:pStyle w:val="Heading3"/>
      </w:pPr>
      <w:bookmarkStart w:id="177" w:name="_Ref466559832"/>
      <w:bookmarkStart w:id="178" w:name="_Ref466559883"/>
      <w:bookmarkStart w:id="179" w:name="_Ref466559912"/>
      <w:bookmarkStart w:id="180" w:name="_Toc478541934"/>
      <w:r w:rsidRPr="00323147">
        <w:t>Parameter Drift Values</w:t>
      </w:r>
      <w:bookmarkEnd w:id="177"/>
      <w:bookmarkEnd w:id="178"/>
      <w:bookmarkEnd w:id="179"/>
      <w:bookmarkEnd w:id="180"/>
    </w:p>
    <w:p w14:paraId="457816C9" w14:textId="77777777" w:rsidR="00516F45" w:rsidRPr="00323147" w:rsidRDefault="00516F45" w:rsidP="00B24CB1">
      <w:pPr>
        <w:keepLines/>
      </w:pPr>
      <w:r w:rsidRPr="00323147">
        <w:t>At each of the relevant data points during Screening Tests, Parameter Drift Values shall be measured as specified in the Detail Specification. All values obtained shall be recorded against serial numbers and the parameter drift calculated.</w:t>
      </w:r>
    </w:p>
    <w:p w14:paraId="2B0EFAE8" w14:textId="77777777" w:rsidR="00516F45" w:rsidRPr="00323147" w:rsidRDefault="00516F45" w:rsidP="005752AE">
      <w:pPr>
        <w:pStyle w:val="Heading3"/>
      </w:pPr>
      <w:bookmarkStart w:id="181" w:name="_Ref474481005"/>
      <w:bookmarkStart w:id="182" w:name="_Ref474481051"/>
      <w:bookmarkStart w:id="183" w:name="_Ref474481075"/>
      <w:bookmarkStart w:id="184" w:name="_Toc478541935"/>
      <w:r w:rsidRPr="00323147">
        <w:t>Intermediate and End-Point Electrical Measurements</w:t>
      </w:r>
      <w:bookmarkEnd w:id="181"/>
      <w:bookmarkEnd w:id="182"/>
      <w:bookmarkEnd w:id="183"/>
      <w:bookmarkEnd w:id="184"/>
    </w:p>
    <w:p w14:paraId="78BC609B" w14:textId="77777777" w:rsidR="00516F45" w:rsidRPr="00323147" w:rsidRDefault="00516F45" w:rsidP="00B24CB1">
      <w:pPr>
        <w:keepLines/>
      </w:pPr>
      <w:r w:rsidRPr="00323147">
        <w:t>At each of the relevant data points during Qualification and Periodic Tests</w:t>
      </w:r>
      <w:r w:rsidR="00565308" w:rsidRPr="00323147">
        <w:t>,</w:t>
      </w:r>
      <w:r w:rsidRPr="00323147">
        <w:t xml:space="preserve"> Intermediate and End</w:t>
      </w:r>
      <w:r w:rsidRPr="00323147">
        <w:noBreakHyphen/>
        <w:t>Point Electrical Measurements shall be performed as specified in the Detail Specification. All values obtained shall be recorded against serial numbers and the parameter drift calculated if specified.</w:t>
      </w:r>
    </w:p>
    <w:p w14:paraId="6DD321B4" w14:textId="6561B3D2" w:rsidR="00B474AB" w:rsidRPr="00323147" w:rsidRDefault="00F7257A" w:rsidP="00E91F55">
      <w:pPr>
        <w:pStyle w:val="Heading2"/>
      </w:pPr>
      <w:bookmarkStart w:id="185" w:name="_Toc379900564"/>
      <w:bookmarkStart w:id="186" w:name="_Toc379900565"/>
      <w:bookmarkStart w:id="187" w:name="_Toc379900566"/>
      <w:bookmarkStart w:id="188" w:name="_Toc379900567"/>
      <w:bookmarkStart w:id="189" w:name="_Toc379900568"/>
      <w:bookmarkStart w:id="190" w:name="_Toc379900569"/>
      <w:bookmarkStart w:id="191" w:name="_Toc379900570"/>
      <w:bookmarkStart w:id="192" w:name="_Toc379900571"/>
      <w:bookmarkStart w:id="193" w:name="_Toc379900572"/>
      <w:bookmarkStart w:id="194" w:name="_Toc379900573"/>
      <w:bookmarkStart w:id="195" w:name="_Toc379900574"/>
      <w:bookmarkStart w:id="196" w:name="_Toc379900575"/>
      <w:bookmarkStart w:id="197" w:name="_Toc379900576"/>
      <w:bookmarkStart w:id="198" w:name="_Toc379900577"/>
      <w:bookmarkStart w:id="199" w:name="_Toc379900578"/>
      <w:bookmarkStart w:id="200" w:name="_Toc379900579"/>
      <w:bookmarkStart w:id="201" w:name="_Ref466559524"/>
      <w:bookmarkStart w:id="202" w:name="_Ref466559600"/>
      <w:bookmarkStart w:id="203" w:name="_Toc478541936"/>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323147">
        <w:rPr>
          <w:caps w:val="0"/>
        </w:rPr>
        <w:t>INTERNAL VISUAL INSPECTION AND DIE VISUAL INSPECTION</w:t>
      </w:r>
      <w:bookmarkEnd w:id="201"/>
      <w:bookmarkEnd w:id="202"/>
      <w:bookmarkEnd w:id="203"/>
    </w:p>
    <w:p w14:paraId="57C0D8EC" w14:textId="588BA5D1" w:rsidR="002F375B" w:rsidRPr="00323147" w:rsidRDefault="002F375B" w:rsidP="00B24CB1">
      <w:pPr>
        <w:keepLines/>
      </w:pPr>
      <w:r w:rsidRPr="00323147">
        <w:t xml:space="preserve">ESCC Basic Specification No. </w:t>
      </w:r>
      <w:hyperlink r:id="rId58" w:history="1">
        <w:r w:rsidRPr="00323147">
          <w:rPr>
            <w:rStyle w:val="Hyperlink"/>
          </w:rPr>
          <w:t>20400</w:t>
        </w:r>
      </w:hyperlink>
      <w:r w:rsidRPr="00323147">
        <w:t>.</w:t>
      </w:r>
    </w:p>
    <w:p w14:paraId="1C4EAA2E" w14:textId="07F1789A" w:rsidR="00516F45" w:rsidRPr="00323147" w:rsidRDefault="00F7257A" w:rsidP="00E91F55">
      <w:pPr>
        <w:pStyle w:val="Heading2"/>
      </w:pPr>
      <w:bookmarkStart w:id="204" w:name="_Ref466559532"/>
      <w:bookmarkStart w:id="205" w:name="_Toc478541937"/>
      <w:r w:rsidRPr="00323147">
        <w:rPr>
          <w:caps w:val="0"/>
        </w:rPr>
        <w:lastRenderedPageBreak/>
        <w:t>SCANNING ELECTRON MICROSCOPE INSPECTION</w:t>
      </w:r>
      <w:bookmarkEnd w:id="204"/>
      <w:bookmarkEnd w:id="205"/>
      <w:r w:rsidRPr="00323147">
        <w:rPr>
          <w:caps w:val="0"/>
        </w:rPr>
        <w:t xml:space="preserve"> </w:t>
      </w:r>
    </w:p>
    <w:p w14:paraId="011B262B" w14:textId="7D600A48" w:rsidR="00516F45" w:rsidRPr="00323147" w:rsidRDefault="00516F45" w:rsidP="00B24CB1">
      <w:pPr>
        <w:keepLines/>
      </w:pPr>
      <w:r w:rsidRPr="00323147">
        <w:t xml:space="preserve">ESCC Basic Specification No. </w:t>
      </w:r>
      <w:hyperlink r:id="rId59" w:history="1">
        <w:r w:rsidRPr="00323147">
          <w:rPr>
            <w:rStyle w:val="Hyperlink"/>
          </w:rPr>
          <w:t>21400</w:t>
        </w:r>
      </w:hyperlink>
      <w:r w:rsidRPr="00323147">
        <w:t>.</w:t>
      </w:r>
    </w:p>
    <w:p w14:paraId="0993F2E0" w14:textId="56BA81AC" w:rsidR="00516F45" w:rsidRPr="00323147" w:rsidRDefault="00F7257A" w:rsidP="00E91F55">
      <w:pPr>
        <w:pStyle w:val="Heading2"/>
      </w:pPr>
      <w:bookmarkStart w:id="206" w:name="_Ref474416439"/>
      <w:bookmarkStart w:id="207" w:name="_Ref474416447"/>
      <w:bookmarkStart w:id="208" w:name="_Toc478541938"/>
      <w:r w:rsidRPr="00323147">
        <w:rPr>
          <w:caps w:val="0"/>
        </w:rPr>
        <w:t>TOTAL DOSE RADIATION TESTING</w:t>
      </w:r>
      <w:bookmarkEnd w:id="206"/>
      <w:bookmarkEnd w:id="207"/>
      <w:bookmarkEnd w:id="208"/>
    </w:p>
    <w:p w14:paraId="0BD93826" w14:textId="428F92F5" w:rsidR="00516F45" w:rsidRPr="00323147" w:rsidRDefault="00516F45" w:rsidP="00B24CB1">
      <w:pPr>
        <w:keepLines/>
      </w:pPr>
      <w:r w:rsidRPr="00323147">
        <w:t xml:space="preserve">ESCC Basic Specification No. </w:t>
      </w:r>
      <w:hyperlink r:id="rId60" w:history="1">
        <w:r w:rsidRPr="00323147">
          <w:rPr>
            <w:rStyle w:val="Hyperlink"/>
          </w:rPr>
          <w:t>22900</w:t>
        </w:r>
      </w:hyperlink>
      <w:r w:rsidRPr="00323147">
        <w:t xml:space="preserve"> to the total dose level specified in the Detail Specification or as stipulated in the Purchase Order.</w:t>
      </w:r>
    </w:p>
    <w:p w14:paraId="274BAE56" w14:textId="77A9F9B1" w:rsidR="002F375B" w:rsidRPr="00323147" w:rsidRDefault="00F7257A" w:rsidP="00E91F55">
      <w:pPr>
        <w:pStyle w:val="Heading2"/>
      </w:pPr>
      <w:bookmarkStart w:id="209" w:name="_Ref466559609"/>
      <w:bookmarkStart w:id="210" w:name="_Toc478541939"/>
      <w:r w:rsidRPr="00323147">
        <w:rPr>
          <w:caps w:val="0"/>
        </w:rPr>
        <w:t>BOND STRENGTH AND DIE SHEAR</w:t>
      </w:r>
      <w:bookmarkEnd w:id="209"/>
      <w:bookmarkEnd w:id="210"/>
    </w:p>
    <w:p w14:paraId="1D6BCEA2" w14:textId="77777777" w:rsidR="002F375B" w:rsidRPr="00323147" w:rsidRDefault="002F375B" w:rsidP="005752AE">
      <w:pPr>
        <w:pStyle w:val="Heading3"/>
      </w:pPr>
      <w:bookmarkStart w:id="211" w:name="_Ref474481118"/>
      <w:bookmarkStart w:id="212" w:name="_Toc478541940"/>
      <w:commentRangeStart w:id="213"/>
      <w:r w:rsidRPr="00323147">
        <w:t>Bond Strength</w:t>
      </w:r>
      <w:bookmarkEnd w:id="211"/>
      <w:commentRangeEnd w:id="213"/>
      <w:r w:rsidR="00323147">
        <w:rPr>
          <w:rStyle w:val="CommentReference"/>
          <w:bCs w:val="0"/>
          <w:u w:val="none"/>
        </w:rPr>
        <w:commentReference w:id="213"/>
      </w:r>
      <w:bookmarkEnd w:id="212"/>
    </w:p>
    <w:p w14:paraId="4BE2CD38" w14:textId="3F6F97F7" w:rsidR="002F375B" w:rsidRPr="00323147" w:rsidRDefault="00323147" w:rsidP="00357019">
      <w:pPr>
        <w:keepNext/>
        <w:keepLines/>
      </w:pPr>
      <w:hyperlink r:id="rId61" w:history="1">
        <w:r w:rsidR="002F375B" w:rsidRPr="00323147">
          <w:rPr>
            <w:rStyle w:val="Hyperlink"/>
          </w:rPr>
          <w:t>MIL-STD-750, Test Method 2037</w:t>
        </w:r>
      </w:hyperlink>
      <w:r w:rsidR="002F375B" w:rsidRPr="00323147">
        <w:t xml:space="preserve">, Test Condition </w:t>
      </w:r>
      <w:r w:rsidR="005408F5" w:rsidRPr="00323147">
        <w:rPr>
          <w:highlight w:val="yellow"/>
        </w:rPr>
        <w:t>C</w:t>
      </w:r>
      <w:r w:rsidR="002F375B" w:rsidRPr="00323147">
        <w:t xml:space="preserve"> or </w:t>
      </w:r>
      <w:r w:rsidR="005408F5" w:rsidRPr="00323147">
        <w:rPr>
          <w:highlight w:val="yellow"/>
        </w:rPr>
        <w:t>D</w:t>
      </w:r>
      <w:r w:rsidR="002F375B" w:rsidRPr="00323147">
        <w:t>.</w:t>
      </w:r>
    </w:p>
    <w:p w14:paraId="56E7AD8E" w14:textId="63419FE8" w:rsidR="002F375B" w:rsidRPr="00323147" w:rsidRDefault="002F375B" w:rsidP="00357019">
      <w:pPr>
        <w:keepNext/>
        <w:keepLines/>
      </w:pPr>
      <w:r w:rsidRPr="00323147">
        <w:t xml:space="preserve">Test Condition </w:t>
      </w:r>
      <w:r w:rsidR="005408F5" w:rsidRPr="00323147">
        <w:rPr>
          <w:highlight w:val="yellow"/>
        </w:rPr>
        <w:t>C</w:t>
      </w:r>
      <w:r w:rsidRPr="00323147">
        <w:t xml:space="preserve"> shall only be permitted when Test Condition </w:t>
      </w:r>
      <w:r w:rsidR="005408F5" w:rsidRPr="00323147">
        <w:rPr>
          <w:highlight w:val="yellow"/>
        </w:rPr>
        <w:t>D</w:t>
      </w:r>
      <w:r w:rsidRPr="00323147">
        <w:t xml:space="preserve"> cannot be used and never for bond wires of diameter less than 0.127mm.</w:t>
      </w:r>
    </w:p>
    <w:p w14:paraId="10F9F868" w14:textId="77777777" w:rsidR="00565308" w:rsidRPr="00323147" w:rsidRDefault="00565308" w:rsidP="002344EC">
      <w:pPr>
        <w:pStyle w:val="BulletList"/>
        <w:spacing w:after="0"/>
        <w:ind w:left="1775" w:hanging="357"/>
        <w:contextualSpacing w:val="0"/>
      </w:pPr>
      <w:r w:rsidRPr="00323147">
        <w:t>Test Samples:</w:t>
      </w:r>
    </w:p>
    <w:p w14:paraId="60BB5CC2" w14:textId="77777777" w:rsidR="00565308" w:rsidRPr="00323147" w:rsidRDefault="00565308" w:rsidP="002344EC">
      <w:pPr>
        <w:pStyle w:val="BulletList"/>
        <w:numPr>
          <w:ilvl w:val="0"/>
          <w:numId w:val="0"/>
        </w:numPr>
        <w:spacing w:after="120"/>
        <w:ind w:left="1775"/>
        <w:contextualSpacing w:val="0"/>
      </w:pPr>
      <w:r w:rsidRPr="00323147">
        <w:t>For Packaged Components during Special In-Process Controls, 3 test samples shall be selected at random from the lot of components accepted after</w:t>
      </w:r>
      <w:r w:rsidR="000D1375" w:rsidRPr="00323147">
        <w:t xml:space="preserve"> Assembly and</w:t>
      </w:r>
      <w:r w:rsidRPr="00323147">
        <w:t xml:space="preserve"> Internal Visual Inspection.</w:t>
      </w:r>
    </w:p>
    <w:p w14:paraId="0EE27A69" w14:textId="77777777" w:rsidR="00565308" w:rsidRPr="00323147" w:rsidRDefault="00565308" w:rsidP="002344EC">
      <w:pPr>
        <w:pStyle w:val="BulletList"/>
        <w:numPr>
          <w:ilvl w:val="0"/>
          <w:numId w:val="0"/>
        </w:numPr>
        <w:spacing w:before="120" w:after="120"/>
        <w:ind w:left="1775"/>
        <w:contextualSpacing w:val="0"/>
      </w:pPr>
      <w:r w:rsidRPr="00323147">
        <w:t>For Packaged Components during Qualification and Periodic Tests, 3 test samples shall be selected from the components in the Assembly Capability Subgroup of Chart F4A.</w:t>
      </w:r>
    </w:p>
    <w:p w14:paraId="217ED242" w14:textId="0DF5DEB0" w:rsidR="00565308" w:rsidRPr="00323147" w:rsidRDefault="00565308" w:rsidP="002344EC">
      <w:pPr>
        <w:pStyle w:val="BulletList"/>
        <w:numPr>
          <w:ilvl w:val="0"/>
          <w:numId w:val="0"/>
        </w:numPr>
        <w:spacing w:before="120" w:after="120"/>
        <w:ind w:left="1775"/>
        <w:contextualSpacing w:val="0"/>
      </w:pPr>
      <w:r w:rsidRPr="00323147">
        <w:t xml:space="preserve">For </w:t>
      </w:r>
      <w:r w:rsidR="00EB7D5D" w:rsidRPr="00323147">
        <w:t>Die</w:t>
      </w:r>
      <w:r w:rsidRPr="00323147">
        <w:t xml:space="preserve"> Components during Special In-Process Controls, 4 test samples shall be selected at random from the </w:t>
      </w:r>
      <w:r w:rsidR="000D1375" w:rsidRPr="00323147">
        <w:t xml:space="preserve">components of the </w:t>
      </w:r>
      <w:r w:rsidRPr="00323147">
        <w:t xml:space="preserve">Packaged Test Sublot </w:t>
      </w:r>
      <w:r w:rsidR="000D1375" w:rsidRPr="00323147">
        <w:t>accepted after Assembly and Internal Visual Inspection</w:t>
      </w:r>
      <w:r w:rsidRPr="00323147">
        <w:t>.</w:t>
      </w:r>
    </w:p>
    <w:p w14:paraId="1954E5BA" w14:textId="61EC8ADC" w:rsidR="00565308" w:rsidRPr="00323147" w:rsidRDefault="00565308" w:rsidP="002A3CF1">
      <w:pPr>
        <w:pStyle w:val="BulletList"/>
        <w:numPr>
          <w:ilvl w:val="0"/>
          <w:numId w:val="0"/>
        </w:numPr>
        <w:spacing w:before="120"/>
        <w:ind w:left="1775"/>
        <w:contextualSpacing w:val="0"/>
      </w:pPr>
      <w:r w:rsidRPr="00323147">
        <w:t xml:space="preserve">For </w:t>
      </w:r>
      <w:r w:rsidR="00EB7D5D" w:rsidRPr="00323147">
        <w:t>Die</w:t>
      </w:r>
      <w:r w:rsidRPr="00323147">
        <w:t xml:space="preserve"> Components during Qualification and Periodic Tests, </w:t>
      </w:r>
      <w:r w:rsidR="000D1375" w:rsidRPr="00323147">
        <w:t>all 4</w:t>
      </w:r>
      <w:r w:rsidRPr="00323147">
        <w:t xml:space="preserve"> </w:t>
      </w:r>
      <w:r w:rsidR="006540B7" w:rsidRPr="00323147">
        <w:t xml:space="preserve">Packaged Test Sublot </w:t>
      </w:r>
      <w:r w:rsidRPr="00323147">
        <w:t xml:space="preserve">samples </w:t>
      </w:r>
      <w:r w:rsidR="000D1375" w:rsidRPr="00323147">
        <w:t xml:space="preserve">in the De-encapsulation Subgroup of Chart F4B </w:t>
      </w:r>
      <w:r w:rsidRPr="00323147">
        <w:t>shall be selected</w:t>
      </w:r>
      <w:r w:rsidR="000D1375" w:rsidRPr="00323147">
        <w:t>.</w:t>
      </w:r>
    </w:p>
    <w:p w14:paraId="68FDC970" w14:textId="77777777" w:rsidR="002F375B" w:rsidRPr="00323147" w:rsidRDefault="002F375B" w:rsidP="00B24CB1">
      <w:pPr>
        <w:keepLines/>
      </w:pPr>
      <w:r w:rsidRPr="00323147">
        <w:t>If agreed by the ESCC Executive (for qualification or qualification maintenance) or the Orderer (for procurement)</w:t>
      </w:r>
      <w:r w:rsidR="00B474AB" w:rsidRPr="00323147">
        <w:t>,</w:t>
      </w:r>
      <w:r w:rsidRPr="00323147">
        <w:t xml:space="preserve"> the test samples for Special In-Process Controls may have only passed the low magnification phase of the Internal Visual Inspection.</w:t>
      </w:r>
    </w:p>
    <w:p w14:paraId="6B25C8B8" w14:textId="77777777" w:rsidR="002F375B" w:rsidRPr="00323147" w:rsidRDefault="002F375B" w:rsidP="00B24CB1">
      <w:pPr>
        <w:keepLines/>
      </w:pPr>
      <w:r w:rsidRPr="00323147">
        <w:t>Individual separation forces and categories shall be recorded. A single failure shall be cause for lot failure.</w:t>
      </w:r>
    </w:p>
    <w:p w14:paraId="23921E6D" w14:textId="77777777" w:rsidR="002F375B" w:rsidRPr="00323147" w:rsidRDefault="002F375B" w:rsidP="005752AE">
      <w:pPr>
        <w:pStyle w:val="Heading3"/>
      </w:pPr>
      <w:bookmarkStart w:id="214" w:name="_Ref474481124"/>
      <w:bookmarkStart w:id="215" w:name="_Toc478541941"/>
      <w:r w:rsidRPr="00323147">
        <w:t>Die Shear</w:t>
      </w:r>
      <w:bookmarkEnd w:id="214"/>
      <w:bookmarkEnd w:id="215"/>
    </w:p>
    <w:p w14:paraId="37A5FE82" w14:textId="1622969B" w:rsidR="002F375B" w:rsidRPr="00323147" w:rsidRDefault="00323147" w:rsidP="007A6150">
      <w:pPr>
        <w:keepNext/>
        <w:keepLines/>
      </w:pPr>
      <w:hyperlink r:id="rId62" w:history="1">
        <w:r w:rsidR="002F375B" w:rsidRPr="00323147">
          <w:rPr>
            <w:rStyle w:val="Hyperlink"/>
          </w:rPr>
          <w:t>MIL-STD-750, Test Method 2017</w:t>
        </w:r>
      </w:hyperlink>
      <w:r w:rsidR="002F375B" w:rsidRPr="00323147">
        <w:t>.</w:t>
      </w:r>
    </w:p>
    <w:p w14:paraId="7621A2EE" w14:textId="77777777" w:rsidR="006F3DC3" w:rsidRPr="00323147" w:rsidRDefault="006F3DC3" w:rsidP="00F53D7D">
      <w:pPr>
        <w:keepLines/>
      </w:pPr>
      <w:r w:rsidRPr="00323147">
        <w:t>The same test samples submitted to Bond Strength shall be used. Individual separation forces and categories shall be recorded. A single failure shall be cause for lot failure.</w:t>
      </w:r>
    </w:p>
    <w:p w14:paraId="03747F46" w14:textId="6D905A75" w:rsidR="00516F45" w:rsidRPr="00323147" w:rsidRDefault="00F7257A" w:rsidP="00F53D7D">
      <w:pPr>
        <w:pStyle w:val="Heading2"/>
      </w:pPr>
      <w:bookmarkStart w:id="216" w:name="_Toc379900586"/>
      <w:bookmarkStart w:id="217" w:name="_Toc379900587"/>
      <w:bookmarkStart w:id="218" w:name="_Toc379900588"/>
      <w:bookmarkStart w:id="219" w:name="_Toc379900589"/>
      <w:bookmarkEnd w:id="216"/>
      <w:bookmarkEnd w:id="217"/>
      <w:bookmarkEnd w:id="218"/>
      <w:bookmarkEnd w:id="219"/>
      <w:r w:rsidRPr="00323147">
        <w:rPr>
          <w:caps w:val="0"/>
        </w:rPr>
        <w:tab/>
      </w:r>
      <w:bookmarkStart w:id="220" w:name="_Toc377555251"/>
      <w:bookmarkStart w:id="221" w:name="_Toc377564030"/>
      <w:bookmarkStart w:id="222" w:name="_Toc377555252"/>
      <w:bookmarkStart w:id="223" w:name="_Toc377564031"/>
      <w:bookmarkStart w:id="224" w:name="_Toc377717334"/>
      <w:bookmarkStart w:id="225" w:name="_Ref466559617"/>
      <w:bookmarkStart w:id="226" w:name="_Toc478541942"/>
      <w:bookmarkEnd w:id="220"/>
      <w:bookmarkEnd w:id="221"/>
      <w:bookmarkEnd w:id="222"/>
      <w:bookmarkEnd w:id="223"/>
      <w:bookmarkEnd w:id="224"/>
      <w:r w:rsidRPr="00323147">
        <w:rPr>
          <w:caps w:val="0"/>
        </w:rPr>
        <w:t>EXTERNAL VISUAL INSPECTION AND DIMENSION CHECK</w:t>
      </w:r>
      <w:bookmarkEnd w:id="225"/>
      <w:bookmarkEnd w:id="226"/>
    </w:p>
    <w:p w14:paraId="274348D1" w14:textId="7F8356A2" w:rsidR="00516F45" w:rsidRPr="00323147" w:rsidRDefault="00516F45" w:rsidP="00F53D7D">
      <w:pPr>
        <w:keepNext/>
        <w:keepLines/>
      </w:pPr>
      <w:r w:rsidRPr="00323147">
        <w:t>External Visual Inspection shall be performed in accordance with ESCC Basic Specification No. </w:t>
      </w:r>
      <w:hyperlink r:id="rId63" w:history="1">
        <w:r w:rsidRPr="00323147">
          <w:rPr>
            <w:rStyle w:val="Hyperlink"/>
          </w:rPr>
          <w:t>20500</w:t>
        </w:r>
      </w:hyperlink>
      <w:r w:rsidRPr="00323147">
        <w:t>.</w:t>
      </w:r>
    </w:p>
    <w:p w14:paraId="5B4D5018" w14:textId="1962EEB1" w:rsidR="00516F45" w:rsidRPr="00323147" w:rsidRDefault="00516F45" w:rsidP="00B24CB1">
      <w:pPr>
        <w:keepLines/>
      </w:pPr>
      <w:r w:rsidRPr="00323147">
        <w:t xml:space="preserve">Dimension Check (during Special In-Process Controls only) shall be performed in accordance with ESCC Basic Specification No. </w:t>
      </w:r>
      <w:hyperlink r:id="rId64" w:history="1">
        <w:r w:rsidRPr="00323147">
          <w:rPr>
            <w:rStyle w:val="Hyperlink"/>
          </w:rPr>
          <w:t>20500</w:t>
        </w:r>
      </w:hyperlink>
      <w:r w:rsidRPr="00323147">
        <w:t xml:space="preserve"> and the Detail Specification on a sample of 3 components. In the event of any failure, a 100% Dimension Check shall be performed.</w:t>
      </w:r>
    </w:p>
    <w:p w14:paraId="40067E36" w14:textId="5364C8DF" w:rsidR="00CA48F3" w:rsidRPr="00323147" w:rsidRDefault="00F7257A" w:rsidP="00E91F55">
      <w:pPr>
        <w:pStyle w:val="Heading2"/>
      </w:pPr>
      <w:bookmarkStart w:id="227" w:name="_Ref474479416"/>
      <w:bookmarkStart w:id="228" w:name="_Toc478541943"/>
      <w:r w:rsidRPr="00323147">
        <w:rPr>
          <w:caps w:val="0"/>
        </w:rPr>
        <w:lastRenderedPageBreak/>
        <w:t>VERIFICATION OF SAFE OPERATING AREA</w:t>
      </w:r>
      <w:bookmarkEnd w:id="227"/>
      <w:bookmarkEnd w:id="228"/>
    </w:p>
    <w:p w14:paraId="5424C11F" w14:textId="4CFCB58E" w:rsidR="00CA48F3" w:rsidRPr="00323147" w:rsidRDefault="00CA48F3" w:rsidP="00CA48F3">
      <w:r w:rsidRPr="00323147">
        <w:t>The specified Test Method(s), specific conditions and limits shall be as given in the Detail Specification.</w:t>
      </w:r>
    </w:p>
    <w:p w14:paraId="2111A47F" w14:textId="77777777" w:rsidR="00CA48F3" w:rsidRPr="00323147" w:rsidRDefault="00CA48F3" w:rsidP="00E91F55">
      <w:pPr>
        <w:spacing w:after="120"/>
      </w:pPr>
      <w:r w:rsidRPr="00323147">
        <w:t>The Test Method(s) shall be selected from the following:</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1984"/>
        <w:gridCol w:w="2551"/>
        <w:gridCol w:w="4027"/>
      </w:tblGrid>
      <w:tr w:rsidR="00CA48F3" w:rsidRPr="00323147" w14:paraId="1C216F41" w14:textId="77777777" w:rsidTr="00E91F55">
        <w:trPr>
          <w:trHeight w:val="133"/>
        </w:trPr>
        <w:tc>
          <w:tcPr>
            <w:tcW w:w="1984" w:type="dxa"/>
          </w:tcPr>
          <w:p w14:paraId="3CE054A2" w14:textId="77777777" w:rsidR="00CA48F3" w:rsidRPr="00323147" w:rsidRDefault="00CA48F3" w:rsidP="00CA48F3">
            <w:pPr>
              <w:pStyle w:val="Bodyjustified"/>
              <w:jc w:val="left"/>
            </w:pPr>
            <w:r w:rsidRPr="00323147">
              <w:t>Bipolar Transistors:</w:t>
            </w:r>
          </w:p>
        </w:tc>
        <w:tc>
          <w:tcPr>
            <w:tcW w:w="2551" w:type="dxa"/>
          </w:tcPr>
          <w:p w14:paraId="051BA30C" w14:textId="77777777" w:rsidR="00CA48F3" w:rsidRPr="00323147" w:rsidRDefault="00CA48F3" w:rsidP="00CA48F3">
            <w:pPr>
              <w:pStyle w:val="Bodyjustified"/>
              <w:jc w:val="left"/>
            </w:pPr>
            <w:r w:rsidRPr="00323147">
              <w:t>Maximum Continuous DC</w:t>
            </w:r>
          </w:p>
        </w:tc>
        <w:tc>
          <w:tcPr>
            <w:tcW w:w="4027" w:type="dxa"/>
          </w:tcPr>
          <w:p w14:paraId="104AAED2" w14:textId="616918B1" w:rsidR="00CA48F3" w:rsidRPr="00323147" w:rsidRDefault="00CA48F3" w:rsidP="00CA48F3">
            <w:pPr>
              <w:pStyle w:val="Bodyjustified"/>
              <w:jc w:val="left"/>
            </w:pPr>
            <w:r w:rsidRPr="00323147">
              <w:t xml:space="preserve">: </w:t>
            </w:r>
            <w:hyperlink r:id="rId65" w:history="1">
              <w:r w:rsidRPr="00323147">
                <w:rPr>
                  <w:rStyle w:val="Hyperlink"/>
                </w:rPr>
                <w:t>MIL-STD-750, Test Method 3051</w:t>
              </w:r>
            </w:hyperlink>
            <w:r w:rsidRPr="00323147">
              <w:t>.</w:t>
            </w:r>
          </w:p>
        </w:tc>
      </w:tr>
      <w:tr w:rsidR="00CA48F3" w:rsidRPr="00323147" w14:paraId="29826A22" w14:textId="77777777" w:rsidTr="00E91F55">
        <w:trPr>
          <w:trHeight w:val="68"/>
        </w:trPr>
        <w:tc>
          <w:tcPr>
            <w:tcW w:w="1984" w:type="dxa"/>
          </w:tcPr>
          <w:p w14:paraId="49B5D699" w14:textId="77777777" w:rsidR="00CA48F3" w:rsidRPr="00323147" w:rsidRDefault="00CA48F3" w:rsidP="00CA48F3">
            <w:pPr>
              <w:pStyle w:val="Bodyjustified"/>
              <w:jc w:val="left"/>
            </w:pPr>
          </w:p>
        </w:tc>
        <w:tc>
          <w:tcPr>
            <w:tcW w:w="2551" w:type="dxa"/>
          </w:tcPr>
          <w:p w14:paraId="5FF67815" w14:textId="77777777" w:rsidR="00CA48F3" w:rsidRPr="00323147" w:rsidRDefault="00CA48F3" w:rsidP="00CA48F3">
            <w:pPr>
              <w:pStyle w:val="Bodyjustified"/>
              <w:jc w:val="left"/>
            </w:pPr>
            <w:r w:rsidRPr="00323147">
              <w:t>Pulsed</w:t>
            </w:r>
          </w:p>
        </w:tc>
        <w:tc>
          <w:tcPr>
            <w:tcW w:w="4027" w:type="dxa"/>
          </w:tcPr>
          <w:p w14:paraId="0D69A8EE" w14:textId="370592B2" w:rsidR="00CA48F3" w:rsidRPr="00323147" w:rsidRDefault="00CA48F3" w:rsidP="00CA48F3">
            <w:pPr>
              <w:pStyle w:val="Bodyjustified"/>
              <w:jc w:val="left"/>
            </w:pPr>
            <w:r w:rsidRPr="00323147">
              <w:t xml:space="preserve">: </w:t>
            </w:r>
            <w:hyperlink r:id="rId66" w:history="1">
              <w:r w:rsidRPr="00323147">
                <w:rPr>
                  <w:rStyle w:val="Hyperlink"/>
                </w:rPr>
                <w:t>MIL-STD-750, Test Method 3052</w:t>
              </w:r>
            </w:hyperlink>
            <w:r w:rsidRPr="00323147">
              <w:t>.</w:t>
            </w:r>
          </w:p>
        </w:tc>
      </w:tr>
      <w:tr w:rsidR="00CA48F3" w:rsidRPr="00323147" w14:paraId="23FC344D" w14:textId="77777777" w:rsidTr="00E91F55">
        <w:trPr>
          <w:trHeight w:val="440"/>
        </w:trPr>
        <w:tc>
          <w:tcPr>
            <w:tcW w:w="1984" w:type="dxa"/>
          </w:tcPr>
          <w:p w14:paraId="0B2E729F" w14:textId="77777777" w:rsidR="00CA48F3" w:rsidRPr="00323147" w:rsidRDefault="00CA48F3" w:rsidP="00CA48F3">
            <w:pPr>
              <w:pStyle w:val="Bodyjustified"/>
              <w:jc w:val="left"/>
            </w:pPr>
          </w:p>
        </w:tc>
        <w:tc>
          <w:tcPr>
            <w:tcW w:w="2551" w:type="dxa"/>
          </w:tcPr>
          <w:p w14:paraId="0FEFF031" w14:textId="77777777" w:rsidR="00CA48F3" w:rsidRPr="00323147" w:rsidRDefault="00CA48F3" w:rsidP="00CA48F3">
            <w:pPr>
              <w:pStyle w:val="Bodyjustified"/>
              <w:jc w:val="left"/>
            </w:pPr>
            <w:r w:rsidRPr="00323147">
              <w:t>Switching</w:t>
            </w:r>
          </w:p>
        </w:tc>
        <w:tc>
          <w:tcPr>
            <w:tcW w:w="4027" w:type="dxa"/>
          </w:tcPr>
          <w:p w14:paraId="02DE44A6" w14:textId="227048AC" w:rsidR="00CA48F3" w:rsidRPr="00323147" w:rsidRDefault="00CA48F3" w:rsidP="00E91F55">
            <w:pPr>
              <w:pStyle w:val="Bodyjustified"/>
              <w:spacing w:after="120"/>
              <w:ind w:left="142" w:hanging="142"/>
              <w:jc w:val="left"/>
            </w:pPr>
            <w:r w:rsidRPr="00323147">
              <w:t xml:space="preserve">: </w:t>
            </w:r>
            <w:hyperlink r:id="rId67" w:history="1">
              <w:r w:rsidRPr="00323147">
                <w:rPr>
                  <w:rStyle w:val="Hyperlink"/>
                </w:rPr>
                <w:t>MIL-STD-750, Test Method 3053</w:t>
              </w:r>
            </w:hyperlink>
            <w:r w:rsidRPr="00323147">
              <w:t>. The load conditions shall also be specified.</w:t>
            </w:r>
          </w:p>
        </w:tc>
      </w:tr>
    </w:tbl>
    <w:p w14:paraId="1D6F36F5" w14:textId="0DE6ACC8" w:rsidR="00CA48F3" w:rsidRPr="00323147" w:rsidRDefault="00CA48F3" w:rsidP="00E91F55">
      <w:pPr>
        <w:spacing w:after="120"/>
      </w:pPr>
      <w:r w:rsidRPr="00323147">
        <w:t xml:space="preserve">MOSFETs and Insulated Gate Bipolar Transistors (IGBT): </w:t>
      </w:r>
      <w:hyperlink r:id="rId68" w:history="1">
        <w:r w:rsidRPr="00323147">
          <w:rPr>
            <w:rStyle w:val="Hyperlink"/>
          </w:rPr>
          <w:t>MIL-STD-750, Test Method 3474</w:t>
        </w:r>
      </w:hyperlink>
      <w:r w:rsidRPr="00323147">
        <w:t>.</w:t>
      </w:r>
    </w:p>
    <w:p w14:paraId="4E9C1C56" w14:textId="77777777" w:rsidR="00CA48F3" w:rsidRPr="00323147" w:rsidRDefault="00CA48F3" w:rsidP="00CA48F3">
      <w:r w:rsidRPr="00323147">
        <w:t>All other Devices: The test method shall be as specified in the Detail Specification.</w:t>
      </w:r>
    </w:p>
    <w:p w14:paraId="55F7E615" w14:textId="706BB0EF" w:rsidR="002F375B" w:rsidRPr="00323147" w:rsidRDefault="00F7257A" w:rsidP="00E91F55">
      <w:pPr>
        <w:pStyle w:val="Heading2"/>
      </w:pPr>
      <w:bookmarkStart w:id="229" w:name="_Ref474479422"/>
      <w:bookmarkStart w:id="230" w:name="_Toc478541944"/>
      <w:r w:rsidRPr="00323147">
        <w:rPr>
          <w:caps w:val="0"/>
        </w:rPr>
        <w:t>HIGH TEMPERATURE STABILISATION BAKE</w:t>
      </w:r>
      <w:bookmarkEnd w:id="229"/>
      <w:bookmarkEnd w:id="230"/>
    </w:p>
    <w:p w14:paraId="2242A17A" w14:textId="638683F8" w:rsidR="002F375B" w:rsidRPr="00323147" w:rsidRDefault="00323147" w:rsidP="00B24CB1">
      <w:pPr>
        <w:keepLines/>
      </w:pPr>
      <w:hyperlink r:id="rId69" w:history="1">
        <w:r w:rsidR="002F375B" w:rsidRPr="00323147">
          <w:rPr>
            <w:rStyle w:val="Hyperlink"/>
          </w:rPr>
          <w:t>MIL-STD-750, Test Method 1032</w:t>
        </w:r>
      </w:hyperlink>
      <w:r w:rsidR="002F375B" w:rsidRPr="00323147">
        <w:t>, Duration: 24 hours at maximum storage temperature rating specified in the Detail Specification.</w:t>
      </w:r>
    </w:p>
    <w:p w14:paraId="713983BC" w14:textId="0177FCB7" w:rsidR="002F375B" w:rsidRPr="00323147" w:rsidRDefault="00F7257A" w:rsidP="00E91F55">
      <w:pPr>
        <w:pStyle w:val="Heading2"/>
      </w:pPr>
      <w:bookmarkStart w:id="231" w:name="_Toc478541945"/>
      <w:r w:rsidRPr="00323147">
        <w:rPr>
          <w:caps w:val="0"/>
        </w:rPr>
        <w:t>TEMPERATURE CYCLING</w:t>
      </w:r>
      <w:bookmarkEnd w:id="231"/>
    </w:p>
    <w:p w14:paraId="467FA8E6" w14:textId="77777777" w:rsidR="002F375B" w:rsidRPr="00323147" w:rsidRDefault="002F375B" w:rsidP="005752AE">
      <w:pPr>
        <w:pStyle w:val="Heading3"/>
      </w:pPr>
      <w:bookmarkStart w:id="232" w:name="_Ref474479435"/>
      <w:bookmarkStart w:id="233" w:name="_Toc478541946"/>
      <w:r w:rsidRPr="00323147">
        <w:t>Screening Tests</w:t>
      </w:r>
      <w:bookmarkEnd w:id="232"/>
      <w:bookmarkEnd w:id="233"/>
    </w:p>
    <w:p w14:paraId="2A7F6516" w14:textId="0B1EC689" w:rsidR="002F375B" w:rsidRPr="00323147" w:rsidRDefault="00323147" w:rsidP="00B24CB1">
      <w:pPr>
        <w:keepLines/>
      </w:pPr>
      <w:hyperlink r:id="rId70" w:history="1">
        <w:r w:rsidR="002F375B" w:rsidRPr="00323147">
          <w:rPr>
            <w:rStyle w:val="Hyperlink"/>
          </w:rPr>
          <w:t>MIL-STD-750, Test Method 1051</w:t>
        </w:r>
      </w:hyperlink>
      <w:r w:rsidR="002F375B" w:rsidRPr="00323147">
        <w:t>, Test Condition C, 20 cycles at maximum storage temperature rating specified in the Detail Specification.</w:t>
      </w:r>
    </w:p>
    <w:p w14:paraId="7455B52F" w14:textId="77777777" w:rsidR="002F375B" w:rsidRPr="00323147" w:rsidRDefault="002F375B" w:rsidP="005752AE">
      <w:pPr>
        <w:pStyle w:val="Heading3"/>
      </w:pPr>
      <w:bookmarkStart w:id="234" w:name="_Ref474481030"/>
      <w:bookmarkStart w:id="235" w:name="_Toc478541947"/>
      <w:r w:rsidRPr="00323147">
        <w:t>Qualification and Periodic Tests</w:t>
      </w:r>
      <w:bookmarkEnd w:id="234"/>
      <w:bookmarkEnd w:id="235"/>
    </w:p>
    <w:p w14:paraId="1540C248" w14:textId="4AE25706" w:rsidR="002F375B" w:rsidRPr="00323147" w:rsidRDefault="00323147" w:rsidP="00B24CB1">
      <w:pPr>
        <w:keepLines/>
      </w:pPr>
      <w:hyperlink r:id="rId71" w:history="1">
        <w:r w:rsidR="002F375B" w:rsidRPr="00323147">
          <w:rPr>
            <w:rStyle w:val="Hyperlink"/>
          </w:rPr>
          <w:t>MIL-STD-750, Test Method 1051</w:t>
        </w:r>
      </w:hyperlink>
      <w:r w:rsidR="002F375B" w:rsidRPr="00323147">
        <w:t>, Test Condition C, 100 cycles at maximum storage temperature rating specified in the Detail Specification.</w:t>
      </w:r>
    </w:p>
    <w:p w14:paraId="706A0A96" w14:textId="5671585F" w:rsidR="00985D5A" w:rsidRPr="00323147" w:rsidRDefault="00F7257A" w:rsidP="00471F38">
      <w:pPr>
        <w:pStyle w:val="Heading2"/>
        <w:rPr>
          <w:lang w:val="fr-FR"/>
        </w:rPr>
      </w:pPr>
      <w:bookmarkStart w:id="236" w:name="_Ref474479442"/>
      <w:bookmarkStart w:id="237" w:name="_Toc478541948"/>
      <w:commentRangeStart w:id="238"/>
      <w:r w:rsidRPr="00323147">
        <w:rPr>
          <w:caps w:val="0"/>
          <w:lang w:val="fr-FR"/>
        </w:rPr>
        <w:t>PARTICLE IMPACT NOISE DETECTION (PIND)</w:t>
      </w:r>
      <w:bookmarkEnd w:id="236"/>
      <w:commentRangeEnd w:id="238"/>
      <w:r w:rsidR="00323147">
        <w:rPr>
          <w:rStyle w:val="CommentReference"/>
          <w:bCs w:val="0"/>
          <w:caps w:val="0"/>
          <w:u w:val="none"/>
        </w:rPr>
        <w:commentReference w:id="238"/>
      </w:r>
      <w:bookmarkEnd w:id="237"/>
    </w:p>
    <w:p w14:paraId="2F2512CE" w14:textId="7EA58823" w:rsidR="006F3DC3" w:rsidRPr="00323147" w:rsidRDefault="00323147" w:rsidP="00471F38">
      <w:pPr>
        <w:keepNext/>
        <w:keepLines/>
      </w:pPr>
      <w:hyperlink r:id="rId72" w:history="1">
        <w:r w:rsidR="002F375B" w:rsidRPr="00323147">
          <w:rPr>
            <w:rStyle w:val="Hyperlink"/>
          </w:rPr>
          <w:t>MIL-STD-750, Test Method 2052</w:t>
        </w:r>
      </w:hyperlink>
      <w:r w:rsidR="002F375B" w:rsidRPr="00323147">
        <w:t>, Test Condition A. The use of the same attachment medium for the</w:t>
      </w:r>
      <w:r w:rsidR="00985D5A" w:rsidRPr="00323147">
        <w:t xml:space="preserve"> </w:t>
      </w:r>
      <w:r w:rsidR="002F375B" w:rsidRPr="00323147">
        <w:t>Sensitivity Test Unit (STU) and for the components under test (DUT) is not mandatory.</w:t>
      </w:r>
    </w:p>
    <w:p w14:paraId="3C4F3B7B" w14:textId="77777777" w:rsidR="002F375B" w:rsidRPr="00323147" w:rsidRDefault="007D7EE2" w:rsidP="00471F38">
      <w:pPr>
        <w:keepNext/>
        <w:keepLines/>
      </w:pPr>
      <w:r w:rsidRPr="00323147">
        <w:t>PIND prescreening shall not be performed.</w:t>
      </w:r>
    </w:p>
    <w:p w14:paraId="7290A561" w14:textId="464B0112" w:rsidR="00C6074D" w:rsidRPr="00323147" w:rsidRDefault="00C6074D" w:rsidP="00C6074D">
      <w:pPr>
        <w:keepNext/>
        <w:keepLines/>
      </w:pPr>
      <w:r w:rsidRPr="00323147">
        <w:t xml:space="preserve">The test frequency shall be selected based on the average internal package </w:t>
      </w:r>
      <w:r w:rsidRPr="00323147">
        <w:rPr>
          <w:highlight w:val="yellow"/>
        </w:rPr>
        <w:t>height from the formula given in the test method</w:t>
      </w:r>
      <w:r w:rsidRPr="00323147">
        <w:t xml:space="preserve">. The average internal package height shall be the distance measured from the floor of the package cavity, excluding the thickness of the die mounted inside the package, to the underside of the package lid. </w:t>
      </w:r>
      <w:r w:rsidRPr="00323147">
        <w:rPr>
          <w:highlight w:val="yellow"/>
        </w:rPr>
        <w:t>Unless otherwise specified,</w:t>
      </w:r>
      <w:r w:rsidRPr="00323147">
        <w:t xml:space="preserve"> for heights of less than </w:t>
      </w:r>
      <w:r w:rsidRPr="00323147">
        <w:rPr>
          <w:highlight w:val="yellow"/>
        </w:rPr>
        <w:t>23mils</w:t>
      </w:r>
      <w:r w:rsidRPr="00323147">
        <w:t xml:space="preserve">, the test frequency shall be </w:t>
      </w:r>
      <w:r w:rsidRPr="00323147">
        <w:rPr>
          <w:highlight w:val="yellow"/>
        </w:rPr>
        <w:t>130Hz</w:t>
      </w:r>
      <w:r w:rsidRPr="00323147">
        <w:t xml:space="preserve"> and for heights greater than </w:t>
      </w:r>
      <w:r w:rsidRPr="00323147">
        <w:rPr>
          <w:highlight w:val="yellow"/>
        </w:rPr>
        <w:t>250mils</w:t>
      </w:r>
      <w:r w:rsidRPr="00323147">
        <w:t>, the test frequency shall be 40Hz.</w:t>
      </w:r>
    </w:p>
    <w:p w14:paraId="79F4EA33" w14:textId="77777777" w:rsidR="006F3DC3" w:rsidRPr="00323147" w:rsidRDefault="002F375B" w:rsidP="00B24CB1">
      <w:pPr>
        <w:keepLines/>
      </w:pPr>
      <w:r w:rsidRPr="00323147">
        <w:t>The lot shall be submitted to the PIND test cycle a maximum of 5 times.</w:t>
      </w:r>
    </w:p>
    <w:p w14:paraId="43C99D83" w14:textId="77777777" w:rsidR="002F375B" w:rsidRPr="00323147" w:rsidRDefault="002F375B" w:rsidP="00B24CB1">
      <w:pPr>
        <w:keepLines/>
      </w:pPr>
      <w:r w:rsidRPr="00323147">
        <w:t>After each PIND test cycle, defective devices shall be removed from the lot.</w:t>
      </w:r>
    </w:p>
    <w:p w14:paraId="28AC9584" w14:textId="77777777" w:rsidR="002F375B" w:rsidRPr="00323147" w:rsidRDefault="0003414C" w:rsidP="00B24CB1">
      <w:pPr>
        <w:keepLines/>
      </w:pPr>
      <w:r w:rsidRPr="00323147">
        <w:t>I</w:t>
      </w:r>
      <w:r w:rsidR="002F375B" w:rsidRPr="00323147">
        <w:t>f the cumulative defective devices exceed 25% of the lot, the lot shall be rejected.</w:t>
      </w:r>
    </w:p>
    <w:p w14:paraId="7FF0A425" w14:textId="77777777" w:rsidR="002F375B" w:rsidRPr="00323147" w:rsidRDefault="002F375B" w:rsidP="00B24CB1">
      <w:pPr>
        <w:keepLines/>
      </w:pPr>
      <w:r w:rsidRPr="00323147">
        <w:t>After any of the 5 PIND test cycles, if the number of defective devices does not exceed 1 or is less than</w:t>
      </w:r>
      <w:r w:rsidR="00985D5A" w:rsidRPr="00323147">
        <w:t xml:space="preserve"> </w:t>
      </w:r>
      <w:r w:rsidRPr="00323147">
        <w:t>1% of the number of devices submitted to the cycle</w:t>
      </w:r>
      <w:r w:rsidR="00833E8F" w:rsidRPr="00323147">
        <w:t>,</w:t>
      </w:r>
      <w:r w:rsidRPr="00323147">
        <w:t xml:space="preserve"> the lot shall be accepted.</w:t>
      </w:r>
    </w:p>
    <w:p w14:paraId="4DD60C50" w14:textId="23255A7B" w:rsidR="00516F45" w:rsidRPr="00323147" w:rsidRDefault="00F7257A" w:rsidP="00E91F55">
      <w:pPr>
        <w:pStyle w:val="Heading2"/>
      </w:pPr>
      <w:r w:rsidRPr="00323147">
        <w:rPr>
          <w:caps w:val="0"/>
        </w:rPr>
        <w:lastRenderedPageBreak/>
        <w:tab/>
      </w:r>
      <w:bookmarkStart w:id="239" w:name="_Ref474479458"/>
      <w:bookmarkStart w:id="240" w:name="_Ref474479888"/>
      <w:bookmarkStart w:id="241" w:name="_Toc478541949"/>
      <w:r w:rsidRPr="00323147">
        <w:rPr>
          <w:caps w:val="0"/>
        </w:rPr>
        <w:t>HIGH TEMPERATURE REVERSE BIAS BURN-IN</w:t>
      </w:r>
      <w:bookmarkEnd w:id="239"/>
      <w:bookmarkEnd w:id="240"/>
      <w:bookmarkEnd w:id="241"/>
    </w:p>
    <w:p w14:paraId="27A3300E" w14:textId="343E601B" w:rsidR="00516F45" w:rsidRPr="00323147" w:rsidRDefault="00516F45" w:rsidP="00F85AC7">
      <w:pPr>
        <w:keepNext/>
        <w:keepLines/>
      </w:pPr>
      <w:r w:rsidRPr="00323147">
        <w:t>Diodes</w:t>
      </w:r>
      <w:r w:rsidR="00470446" w:rsidRPr="00323147">
        <w:t xml:space="preserve"> and Rectifiers</w:t>
      </w:r>
      <w:r w:rsidRPr="00323147">
        <w:t xml:space="preserve">: </w:t>
      </w:r>
      <w:hyperlink r:id="rId73" w:history="1">
        <w:r w:rsidRPr="00323147">
          <w:rPr>
            <w:rStyle w:val="Hyperlink"/>
          </w:rPr>
          <w:t>MIL-STD-750, Test Method 1038</w:t>
        </w:r>
      </w:hyperlink>
      <w:r w:rsidRPr="00323147">
        <w:t xml:space="preserve">, Test Condition A. </w:t>
      </w:r>
    </w:p>
    <w:p w14:paraId="3A775E81" w14:textId="619603E5" w:rsidR="00516F45" w:rsidRPr="00323147" w:rsidRDefault="00470446" w:rsidP="00F85AC7">
      <w:pPr>
        <w:keepNext/>
        <w:keepLines/>
      </w:pPr>
      <w:r w:rsidRPr="00323147">
        <w:t xml:space="preserve">Bipolar </w:t>
      </w:r>
      <w:r w:rsidR="00516F45" w:rsidRPr="00323147">
        <w:t xml:space="preserve">Transistors: </w:t>
      </w:r>
      <w:hyperlink r:id="rId74" w:history="1">
        <w:r w:rsidR="00516F45" w:rsidRPr="00323147">
          <w:rPr>
            <w:rStyle w:val="Hyperlink"/>
          </w:rPr>
          <w:t>MIL-STD-750, Test Method 1039</w:t>
        </w:r>
      </w:hyperlink>
      <w:r w:rsidR="00516F45" w:rsidRPr="00323147">
        <w:t>, Test Condition A.</w:t>
      </w:r>
    </w:p>
    <w:p w14:paraId="10715767" w14:textId="299D574B" w:rsidR="00470446" w:rsidRPr="00323147" w:rsidRDefault="00470446" w:rsidP="00F85AC7">
      <w:pPr>
        <w:keepNext/>
        <w:keepLines/>
      </w:pPr>
      <w:r w:rsidRPr="00323147">
        <w:t>MOSFETs:</w:t>
      </w:r>
      <w:r w:rsidR="00127B3B" w:rsidRPr="00323147">
        <w:t xml:space="preserve"> </w:t>
      </w:r>
      <w:hyperlink r:id="rId75" w:history="1">
        <w:r w:rsidR="00CB343B" w:rsidRPr="00323147">
          <w:rPr>
            <w:rStyle w:val="Hyperlink"/>
          </w:rPr>
          <w:t>MIL-STD-750, Test Method 1042</w:t>
        </w:r>
      </w:hyperlink>
      <w:r w:rsidR="00CB343B" w:rsidRPr="00323147">
        <w:t>, Test Condition A</w:t>
      </w:r>
      <w:r w:rsidR="00127B3B" w:rsidRPr="00323147">
        <w:t>.</w:t>
      </w:r>
    </w:p>
    <w:p w14:paraId="6732CA68" w14:textId="77777777" w:rsidR="00516F45" w:rsidRPr="00323147" w:rsidRDefault="00516F45" w:rsidP="00F85AC7">
      <w:pPr>
        <w:keepNext/>
        <w:keepLines/>
      </w:pPr>
      <w:r w:rsidRPr="00323147">
        <w:t>All other Devices: The test method shall be as specified in the Detail Specification.</w:t>
      </w:r>
    </w:p>
    <w:p w14:paraId="228BD645" w14:textId="77777777" w:rsidR="00516F45" w:rsidRPr="00323147" w:rsidRDefault="00516F45" w:rsidP="00F85AC7">
      <w:pPr>
        <w:pStyle w:val="BulletList"/>
        <w:keepNext/>
        <w:keepLines/>
      </w:pPr>
      <w:r w:rsidRPr="00323147">
        <w:t>Duration and Test Conditions:</w:t>
      </w:r>
    </w:p>
    <w:p w14:paraId="69A7CA6A" w14:textId="77777777" w:rsidR="00470446" w:rsidRPr="00323147" w:rsidRDefault="00516F45" w:rsidP="002A3CF1">
      <w:pPr>
        <w:pStyle w:val="BulletList"/>
        <w:numPr>
          <w:ilvl w:val="0"/>
          <w:numId w:val="0"/>
        </w:numPr>
        <w:ind w:left="1777"/>
      </w:pPr>
      <w:r w:rsidRPr="00323147">
        <w:t xml:space="preserve">As specified in </w:t>
      </w:r>
      <w:r w:rsidR="00956B80" w:rsidRPr="00323147">
        <w:t>High Temperature Reverse Bias Burn-in</w:t>
      </w:r>
      <w:r w:rsidRPr="00323147">
        <w:t xml:space="preserve"> in the Detail Specification. Unless otherwise specified, the duration shall be</w:t>
      </w:r>
      <w:r w:rsidR="00470446" w:rsidRPr="00323147">
        <w:t>:</w:t>
      </w:r>
    </w:p>
    <w:p w14:paraId="650D2AEF" w14:textId="1707E738" w:rsidR="00516F45" w:rsidRPr="00323147" w:rsidRDefault="00470446" w:rsidP="002A3CF1">
      <w:pPr>
        <w:pStyle w:val="BulletList"/>
        <w:keepNext/>
        <w:keepLines/>
        <w:numPr>
          <w:ilvl w:val="0"/>
          <w:numId w:val="10"/>
        </w:numPr>
        <w:ind w:left="2117"/>
      </w:pPr>
      <w:r w:rsidRPr="00323147">
        <w:t>MOSFETs:</w:t>
      </w:r>
      <w:r w:rsidR="00516F45" w:rsidRPr="00323147">
        <w:t xml:space="preserve"> </w:t>
      </w:r>
      <w:r w:rsidR="00887014" w:rsidRPr="00323147">
        <w:t>168 hours minimum and 264 hours maximum</w:t>
      </w:r>
      <w:r w:rsidR="00516F45" w:rsidRPr="00323147">
        <w:t>.</w:t>
      </w:r>
    </w:p>
    <w:p w14:paraId="4534F847" w14:textId="77777777" w:rsidR="00470446" w:rsidRPr="00323147" w:rsidRDefault="00470446" w:rsidP="002A3CF1">
      <w:pPr>
        <w:pStyle w:val="BulletList"/>
        <w:keepNext/>
        <w:keepLines/>
        <w:numPr>
          <w:ilvl w:val="0"/>
          <w:numId w:val="10"/>
        </w:numPr>
        <w:spacing w:after="120"/>
        <w:ind w:left="2115" w:hanging="357"/>
        <w:contextualSpacing w:val="0"/>
      </w:pPr>
      <w:r w:rsidRPr="00323147">
        <w:t>All other devices: 12 hours minimum.</w:t>
      </w:r>
    </w:p>
    <w:p w14:paraId="1C259363" w14:textId="77777777" w:rsidR="00516F45" w:rsidRPr="00323147" w:rsidRDefault="00516F45" w:rsidP="002A3CF1">
      <w:pPr>
        <w:pStyle w:val="BulletList"/>
        <w:keepNext/>
        <w:keepLines/>
        <w:spacing w:before="120"/>
      </w:pPr>
      <w:r w:rsidRPr="00323147">
        <w:t>Data Points:</w:t>
      </w:r>
    </w:p>
    <w:p w14:paraId="6893FD67" w14:textId="0AFE4716" w:rsidR="00516F45" w:rsidRPr="00323147" w:rsidRDefault="00516F45" w:rsidP="002A3CF1">
      <w:pPr>
        <w:pStyle w:val="BulletList"/>
        <w:numPr>
          <w:ilvl w:val="0"/>
          <w:numId w:val="0"/>
        </w:numPr>
        <w:ind w:left="1777"/>
      </w:pPr>
      <w:r w:rsidRPr="00323147">
        <w:t>As specified in Parameter Drift Values in the Detail Specification at 0 hours (initial) and T (+</w:t>
      </w:r>
      <w:r w:rsidR="00470446" w:rsidRPr="00323147">
        <w:t>2</w:t>
      </w:r>
      <w:r w:rsidRPr="00323147">
        <w:t>4</w:t>
      </w:r>
      <w:r w:rsidR="00265398" w:rsidRPr="00323147">
        <w:t> </w:t>
      </w:r>
      <w:r w:rsidRPr="00323147">
        <w:t>-0) hours (where T is the specified duration). Drift shall be related to the initial measurement.</w:t>
      </w:r>
    </w:p>
    <w:p w14:paraId="106D3A5A" w14:textId="2CA2AC3D" w:rsidR="00516F45" w:rsidRPr="00323147" w:rsidRDefault="00F7257A" w:rsidP="00E91F55">
      <w:pPr>
        <w:pStyle w:val="Heading2"/>
      </w:pPr>
      <w:r w:rsidRPr="00323147">
        <w:rPr>
          <w:caps w:val="0"/>
        </w:rPr>
        <w:tab/>
      </w:r>
      <w:bookmarkStart w:id="242" w:name="_Ref474479474"/>
      <w:bookmarkStart w:id="243" w:name="_Ref474479903"/>
      <w:bookmarkStart w:id="244" w:name="_Toc478541950"/>
      <w:r w:rsidRPr="00323147">
        <w:rPr>
          <w:caps w:val="0"/>
        </w:rPr>
        <w:t>POWER BURN-IN</w:t>
      </w:r>
      <w:bookmarkEnd w:id="242"/>
      <w:bookmarkEnd w:id="243"/>
      <w:bookmarkEnd w:id="244"/>
    </w:p>
    <w:p w14:paraId="496451AE" w14:textId="309B41E4" w:rsidR="00516F45" w:rsidRPr="00323147" w:rsidRDefault="00516F45" w:rsidP="007A6150">
      <w:pPr>
        <w:keepNext/>
        <w:keepLines/>
      </w:pPr>
      <w:r w:rsidRPr="00323147">
        <w:t>Diodes</w:t>
      </w:r>
      <w:r w:rsidR="00470446" w:rsidRPr="00323147">
        <w:t xml:space="preserve"> and Rectifiers</w:t>
      </w:r>
      <w:r w:rsidRPr="00323147">
        <w:t xml:space="preserve">: </w:t>
      </w:r>
      <w:hyperlink r:id="rId76" w:history="1">
        <w:r w:rsidRPr="00323147">
          <w:rPr>
            <w:rStyle w:val="Hyperlink"/>
          </w:rPr>
          <w:t>MIL-STD-750, Test Method 1038</w:t>
        </w:r>
      </w:hyperlink>
      <w:r w:rsidRPr="00323147">
        <w:t xml:space="preserve">, Test Condition B. </w:t>
      </w:r>
    </w:p>
    <w:p w14:paraId="289E68E3" w14:textId="561DF18D" w:rsidR="00516F45" w:rsidRPr="00323147" w:rsidRDefault="00470446" w:rsidP="007A6150">
      <w:pPr>
        <w:keepNext/>
        <w:keepLines/>
      </w:pPr>
      <w:r w:rsidRPr="00323147">
        <w:t xml:space="preserve">Bipolar </w:t>
      </w:r>
      <w:r w:rsidR="00516F45" w:rsidRPr="00323147">
        <w:t xml:space="preserve">Transistors: </w:t>
      </w:r>
      <w:hyperlink r:id="rId77" w:history="1">
        <w:r w:rsidR="00516F45" w:rsidRPr="00323147">
          <w:rPr>
            <w:rStyle w:val="Hyperlink"/>
          </w:rPr>
          <w:t>MIL-STD-750, Test Method 1039</w:t>
        </w:r>
      </w:hyperlink>
      <w:r w:rsidR="00516F45" w:rsidRPr="00323147">
        <w:t>, Test Condition B.</w:t>
      </w:r>
    </w:p>
    <w:p w14:paraId="602A9CC9" w14:textId="0719014E" w:rsidR="00470446" w:rsidRPr="00323147" w:rsidRDefault="00470446" w:rsidP="00470446">
      <w:pPr>
        <w:keepNext/>
        <w:keepLines/>
      </w:pPr>
      <w:r w:rsidRPr="00323147">
        <w:t xml:space="preserve">Thyristors: </w:t>
      </w:r>
      <w:hyperlink r:id="rId78" w:history="1">
        <w:r w:rsidRPr="00323147">
          <w:rPr>
            <w:rStyle w:val="Hyperlink"/>
          </w:rPr>
          <w:t>MIL-STD-750, Test Method 1040</w:t>
        </w:r>
      </w:hyperlink>
      <w:r w:rsidRPr="00323147">
        <w:t>, Test Condition B.</w:t>
      </w:r>
    </w:p>
    <w:p w14:paraId="5DCDC06E" w14:textId="13ABE045" w:rsidR="00470446" w:rsidRPr="00323147" w:rsidRDefault="00470446" w:rsidP="00470446">
      <w:pPr>
        <w:keepNext/>
        <w:keepLines/>
      </w:pPr>
      <w:r w:rsidRPr="00323147">
        <w:t xml:space="preserve">MOSFETs: </w:t>
      </w:r>
      <w:hyperlink r:id="rId79" w:history="1">
        <w:r w:rsidR="00887014" w:rsidRPr="00323147">
          <w:rPr>
            <w:rStyle w:val="Hyperlink"/>
          </w:rPr>
          <w:t>MIL-STD-750, Test Method 1042</w:t>
        </w:r>
      </w:hyperlink>
      <w:r w:rsidR="00887014" w:rsidRPr="00323147">
        <w:t>, Test Condition B.</w:t>
      </w:r>
    </w:p>
    <w:p w14:paraId="395C2E01" w14:textId="77777777" w:rsidR="00516F45" w:rsidRPr="00323147" w:rsidRDefault="00516F45" w:rsidP="007A6150">
      <w:pPr>
        <w:keepNext/>
        <w:keepLines/>
      </w:pPr>
      <w:r w:rsidRPr="00323147">
        <w:t>All other Devices: The test method shall be as specified in the Detail Specification.</w:t>
      </w:r>
    </w:p>
    <w:p w14:paraId="205DA160" w14:textId="0683728A" w:rsidR="00470446" w:rsidRPr="00323147" w:rsidRDefault="00516F45" w:rsidP="007A6150">
      <w:pPr>
        <w:pStyle w:val="BulletList"/>
        <w:keepNext/>
        <w:keepLines/>
      </w:pPr>
      <w:r w:rsidRPr="00323147">
        <w:t>Duration</w:t>
      </w:r>
      <w:r w:rsidR="00887014" w:rsidRPr="00323147">
        <w:t xml:space="preserve"> and Test Conditions:</w:t>
      </w:r>
    </w:p>
    <w:p w14:paraId="73F8CEE2" w14:textId="24D51136" w:rsidR="00887014" w:rsidRPr="00323147" w:rsidRDefault="00887014" w:rsidP="002A3CF1">
      <w:pPr>
        <w:pStyle w:val="BulletList"/>
        <w:numPr>
          <w:ilvl w:val="0"/>
          <w:numId w:val="0"/>
        </w:numPr>
        <w:ind w:left="1777"/>
      </w:pPr>
      <w:r w:rsidRPr="00323147">
        <w:t>As specified in Power Burn-in in the Detail Specification. Unless otherwise specified, the duration shall be:</w:t>
      </w:r>
    </w:p>
    <w:p w14:paraId="2B259908" w14:textId="77777777" w:rsidR="00887014" w:rsidRPr="00323147" w:rsidRDefault="00887014" w:rsidP="002A3CF1">
      <w:pPr>
        <w:pStyle w:val="BulletList"/>
        <w:keepNext/>
        <w:keepLines/>
        <w:numPr>
          <w:ilvl w:val="0"/>
          <w:numId w:val="10"/>
        </w:numPr>
        <w:ind w:left="2117"/>
      </w:pPr>
      <w:r w:rsidRPr="00323147">
        <w:t>MOSFETs: 48 hours minimum.</w:t>
      </w:r>
    </w:p>
    <w:p w14:paraId="5C6C9528" w14:textId="206C0E8D" w:rsidR="00887014" w:rsidRPr="00323147" w:rsidRDefault="00887014" w:rsidP="002A3CF1">
      <w:pPr>
        <w:pStyle w:val="BulletList"/>
        <w:keepNext/>
        <w:keepLines/>
        <w:numPr>
          <w:ilvl w:val="0"/>
          <w:numId w:val="10"/>
        </w:numPr>
        <w:spacing w:after="120"/>
        <w:ind w:left="2115" w:hanging="357"/>
        <w:contextualSpacing w:val="0"/>
      </w:pPr>
      <w:r w:rsidRPr="00323147">
        <w:t>All other devices: 168 hours minimum and 264 hours maximum.</w:t>
      </w:r>
    </w:p>
    <w:p w14:paraId="4EFB1A92" w14:textId="77777777" w:rsidR="00516F45" w:rsidRPr="00323147" w:rsidRDefault="00516F45" w:rsidP="007A6150">
      <w:pPr>
        <w:pStyle w:val="BulletList"/>
        <w:keepNext/>
        <w:keepLines/>
      </w:pPr>
      <w:r w:rsidRPr="00323147">
        <w:t>Data Points:</w:t>
      </w:r>
    </w:p>
    <w:p w14:paraId="12372B28" w14:textId="77777777" w:rsidR="00516F45" w:rsidRPr="00323147" w:rsidRDefault="00516F45" w:rsidP="002A3CF1">
      <w:pPr>
        <w:pStyle w:val="BulletList"/>
        <w:numPr>
          <w:ilvl w:val="0"/>
          <w:numId w:val="0"/>
        </w:numPr>
        <w:ind w:left="1777"/>
      </w:pPr>
      <w:r w:rsidRPr="00323147">
        <w:t>As specified in Parameter Drift Values in the Detail Specification at T (+</w:t>
      </w:r>
      <w:r w:rsidR="00470446" w:rsidRPr="00323147">
        <w:t>24</w:t>
      </w:r>
      <w:r w:rsidRPr="00323147">
        <w:t xml:space="preserve"> -0) hours (where T is the specified duration).</w:t>
      </w:r>
    </w:p>
    <w:p w14:paraId="697F6862" w14:textId="28D40706" w:rsidR="00516F45" w:rsidRPr="00323147" w:rsidRDefault="00516F45" w:rsidP="002A3CF1">
      <w:pPr>
        <w:pStyle w:val="BulletList"/>
        <w:numPr>
          <w:ilvl w:val="0"/>
          <w:numId w:val="0"/>
        </w:numPr>
        <w:ind w:left="1777"/>
      </w:pPr>
      <w:r w:rsidRPr="00323147">
        <w:t xml:space="preserve">If </w:t>
      </w:r>
      <w:r w:rsidR="00956B80" w:rsidRPr="00323147">
        <w:t>High Temperature Reverse Bias Burn-in</w:t>
      </w:r>
      <w:r w:rsidRPr="00323147">
        <w:t xml:space="preserve"> is not being performed, the 0 hours (initial) measurement is also required. Drift shall be related to the initial measurement for </w:t>
      </w:r>
      <w:r w:rsidR="00956B80" w:rsidRPr="00323147">
        <w:t>Power Burn</w:t>
      </w:r>
      <w:r w:rsidR="005A6548" w:rsidRPr="00323147">
        <w:noBreakHyphen/>
      </w:r>
      <w:r w:rsidR="00956B80" w:rsidRPr="00323147">
        <w:t>in</w:t>
      </w:r>
      <w:r w:rsidRPr="00323147">
        <w:t>.</w:t>
      </w:r>
    </w:p>
    <w:p w14:paraId="6E8FF85E" w14:textId="623F49FB" w:rsidR="00A57B81" w:rsidRDefault="004D3812" w:rsidP="008A0382">
      <w:pPr>
        <w:pStyle w:val="Heading2"/>
        <w:rPr>
          <w:caps w:val="0"/>
          <w:highlight w:val="yellow"/>
        </w:rPr>
      </w:pPr>
      <w:bookmarkStart w:id="245" w:name="_Ref474479525"/>
      <w:bookmarkStart w:id="246" w:name="_Ref478478744"/>
      <w:bookmarkStart w:id="247" w:name="_Toc478541951"/>
      <w:r w:rsidRPr="00801873">
        <w:rPr>
          <w:caps w:val="0"/>
          <w:highlight w:val="yellow"/>
        </w:rPr>
        <w:lastRenderedPageBreak/>
        <w:t>CASE ISOLATION</w:t>
      </w:r>
      <w:r w:rsidR="00801873">
        <w:rPr>
          <w:rStyle w:val="CommentReference"/>
          <w:bCs w:val="0"/>
          <w:caps w:val="0"/>
          <w:u w:val="none"/>
        </w:rPr>
        <w:commentReference w:id="248"/>
      </w:r>
      <w:bookmarkEnd w:id="246"/>
      <w:bookmarkEnd w:id="247"/>
    </w:p>
    <w:p w14:paraId="40E7BB02" w14:textId="4F094956" w:rsidR="00B6137C" w:rsidRPr="00B6137C" w:rsidRDefault="00B6137C" w:rsidP="008A0382">
      <w:pPr>
        <w:keepNext/>
        <w:rPr>
          <w:highlight w:val="yellow"/>
        </w:rPr>
      </w:pPr>
      <w:r>
        <w:rPr>
          <w:highlight w:val="yellow"/>
        </w:rPr>
        <w:t xml:space="preserve">Not applicable to components with </w:t>
      </w:r>
      <w:r w:rsidR="00DC6B7B">
        <w:rPr>
          <w:highlight w:val="yellow"/>
        </w:rPr>
        <w:t xml:space="preserve">an </w:t>
      </w:r>
      <w:r>
        <w:rPr>
          <w:highlight w:val="yellow"/>
        </w:rPr>
        <w:t>active terminal connected to the case.</w:t>
      </w:r>
    </w:p>
    <w:p w14:paraId="2438304D" w14:textId="40BAA354" w:rsidR="00A57B81" w:rsidRPr="00801873" w:rsidRDefault="00114109" w:rsidP="008A0382">
      <w:pPr>
        <w:keepNext/>
        <w:spacing w:after="120"/>
        <w:rPr>
          <w:highlight w:val="yellow"/>
        </w:rPr>
      </w:pPr>
      <w:hyperlink r:id="rId80" w:history="1">
        <w:r w:rsidR="00A57B81" w:rsidRPr="00114109">
          <w:rPr>
            <w:rStyle w:val="Hyperlink"/>
            <w:highlight w:val="yellow"/>
          </w:rPr>
          <w:t>MIL-STD-750, Test Method 1081</w:t>
        </w:r>
      </w:hyperlink>
      <w:r w:rsidR="004C2DDE" w:rsidRPr="00801873">
        <w:rPr>
          <w:highlight w:val="yellow"/>
        </w:rPr>
        <w:t>. The following details shall apply:</w:t>
      </w:r>
    </w:p>
    <w:p w14:paraId="7F54D1DD" w14:textId="57C87B33" w:rsidR="004C2DDE" w:rsidRPr="00801873" w:rsidRDefault="004C2DDE" w:rsidP="008A0382">
      <w:pPr>
        <w:pStyle w:val="BulletList"/>
        <w:keepNext/>
        <w:spacing w:after="60"/>
        <w:ind w:left="1775" w:hanging="357"/>
        <w:contextualSpacing w:val="0"/>
        <w:rPr>
          <w:highlight w:val="yellow"/>
        </w:rPr>
      </w:pPr>
      <w:r w:rsidRPr="00801873">
        <w:rPr>
          <w:highlight w:val="yellow"/>
        </w:rPr>
        <w:t>Test Conditions:</w:t>
      </w:r>
      <w:r w:rsidR="00F12FF2">
        <w:rPr>
          <w:highlight w:val="yellow"/>
        </w:rPr>
        <w:t xml:space="preserve"> as specified in the Detail Specification.</w:t>
      </w:r>
    </w:p>
    <w:p w14:paraId="1A858DCB" w14:textId="0198BA00" w:rsidR="004C2DDE" w:rsidRPr="00801873" w:rsidRDefault="004C2DDE" w:rsidP="008A0382">
      <w:pPr>
        <w:pStyle w:val="BulletList"/>
        <w:keepNext/>
        <w:spacing w:after="0"/>
        <w:ind w:left="1775" w:hanging="357"/>
        <w:contextualSpacing w:val="0"/>
        <w:rPr>
          <w:highlight w:val="yellow"/>
        </w:rPr>
      </w:pPr>
      <w:r w:rsidRPr="00801873">
        <w:rPr>
          <w:highlight w:val="yellow"/>
        </w:rPr>
        <w:t>Data Points</w:t>
      </w:r>
    </w:p>
    <w:p w14:paraId="49032523" w14:textId="77777777" w:rsidR="00F12FF2" w:rsidRDefault="00801873" w:rsidP="008A0382">
      <w:pPr>
        <w:pStyle w:val="BulletList"/>
        <w:keepNext/>
        <w:numPr>
          <w:ilvl w:val="0"/>
          <w:numId w:val="0"/>
        </w:numPr>
        <w:spacing w:after="60"/>
        <w:ind w:left="1775"/>
        <w:contextualSpacing w:val="0"/>
        <w:rPr>
          <w:highlight w:val="yellow"/>
        </w:rPr>
      </w:pPr>
      <w:r w:rsidRPr="00801873">
        <w:rPr>
          <w:highlight w:val="yellow"/>
        </w:rPr>
        <w:t>During testing, there shall be no sign of breakdown or flash-over.</w:t>
      </w:r>
    </w:p>
    <w:p w14:paraId="109D6783" w14:textId="1FF20564" w:rsidR="004C2DDE" w:rsidRPr="00A57B81" w:rsidRDefault="00801873" w:rsidP="00801873">
      <w:pPr>
        <w:pStyle w:val="BulletList"/>
        <w:numPr>
          <w:ilvl w:val="0"/>
          <w:numId w:val="0"/>
        </w:numPr>
        <w:spacing w:after="60"/>
        <w:ind w:left="1775"/>
        <w:contextualSpacing w:val="0"/>
      </w:pPr>
      <w:r w:rsidRPr="00801873">
        <w:rPr>
          <w:highlight w:val="yellow"/>
        </w:rPr>
        <w:t>On completion of testing</w:t>
      </w:r>
      <w:r w:rsidR="00114109">
        <w:rPr>
          <w:highlight w:val="yellow"/>
        </w:rPr>
        <w:t>,</w:t>
      </w:r>
      <w:r w:rsidRPr="00801873">
        <w:rPr>
          <w:highlight w:val="yellow"/>
        </w:rPr>
        <w:t xml:space="preserve"> the component </w:t>
      </w:r>
      <w:r w:rsidRPr="00B6137C">
        <w:rPr>
          <w:highlight w:val="yellow"/>
        </w:rPr>
        <w:t>shall be visually examined and there shall be no evidence of damage, arcing or breakdown.</w:t>
      </w:r>
      <w:r w:rsidR="00B6137C" w:rsidRPr="00B6137C">
        <w:rPr>
          <w:highlight w:val="yellow"/>
        </w:rPr>
        <w:t xml:space="preserve"> Measurements as specified in Room Temperature Electrical Measurements in the Detail Specification shall be performed.</w:t>
      </w:r>
    </w:p>
    <w:p w14:paraId="57D4630C" w14:textId="31B4743F" w:rsidR="00516F45" w:rsidRPr="00323147" w:rsidRDefault="00F7257A" w:rsidP="00E91F55">
      <w:pPr>
        <w:pStyle w:val="Heading2"/>
      </w:pPr>
      <w:bookmarkStart w:id="249" w:name="_Ref478478688"/>
      <w:bookmarkStart w:id="250" w:name="_Toc478541952"/>
      <w:r w:rsidRPr="00323147">
        <w:rPr>
          <w:caps w:val="0"/>
        </w:rPr>
        <w:t>RADIOGRAPHIC INSPECTION</w:t>
      </w:r>
      <w:bookmarkEnd w:id="245"/>
      <w:bookmarkEnd w:id="249"/>
      <w:bookmarkEnd w:id="250"/>
    </w:p>
    <w:p w14:paraId="3E9B1FE7" w14:textId="5183C8F6" w:rsidR="00516F45" w:rsidRPr="00323147" w:rsidRDefault="00516F45" w:rsidP="00B24CB1">
      <w:pPr>
        <w:keepLines/>
      </w:pPr>
      <w:r w:rsidRPr="00323147">
        <w:t xml:space="preserve">ESCC Basic Specification No. </w:t>
      </w:r>
      <w:hyperlink r:id="rId81" w:history="1">
        <w:r w:rsidRPr="00323147">
          <w:rPr>
            <w:rStyle w:val="Hyperlink"/>
          </w:rPr>
          <w:t>20900</w:t>
        </w:r>
      </w:hyperlink>
      <w:r w:rsidRPr="00323147">
        <w:t>.</w:t>
      </w:r>
    </w:p>
    <w:p w14:paraId="6023BA75" w14:textId="1D445D95" w:rsidR="002F375B" w:rsidRPr="00323147" w:rsidRDefault="00F7257A" w:rsidP="00E91F55">
      <w:pPr>
        <w:pStyle w:val="Heading2"/>
      </w:pPr>
      <w:bookmarkStart w:id="251" w:name="_Ref474479532"/>
      <w:bookmarkStart w:id="252" w:name="_Ref474480997"/>
      <w:bookmarkStart w:id="253" w:name="_Ref474481045"/>
      <w:bookmarkStart w:id="254" w:name="_Ref474481083"/>
      <w:bookmarkStart w:id="255" w:name="_Toc478541953"/>
      <w:r w:rsidRPr="00323147">
        <w:rPr>
          <w:caps w:val="0"/>
        </w:rPr>
        <w:t>SEAL</w:t>
      </w:r>
      <w:bookmarkEnd w:id="251"/>
      <w:bookmarkEnd w:id="252"/>
      <w:bookmarkEnd w:id="253"/>
      <w:bookmarkEnd w:id="254"/>
      <w:bookmarkEnd w:id="255"/>
    </w:p>
    <w:p w14:paraId="55B4F6AA" w14:textId="77777777" w:rsidR="006F3DC3" w:rsidRPr="00323147" w:rsidRDefault="006F3DC3" w:rsidP="00F8543E">
      <w:pPr>
        <w:keepNext/>
      </w:pPr>
      <w:r w:rsidRPr="00323147">
        <w:t>Glass diodes shall not be painted during Screening until after seal tests are completed. Any paint shall be removed prior to seal tests during Qualification and Periodic Tests.</w:t>
      </w:r>
    </w:p>
    <w:p w14:paraId="1A67C1A2" w14:textId="77777777" w:rsidR="002F375B" w:rsidRPr="00323147" w:rsidRDefault="002F375B" w:rsidP="005752AE">
      <w:pPr>
        <w:pStyle w:val="Heading3"/>
      </w:pPr>
      <w:bookmarkStart w:id="256" w:name="_Toc478541954"/>
      <w:r w:rsidRPr="00323147">
        <w:t>Seal, Fine Leak</w:t>
      </w:r>
      <w:bookmarkEnd w:id="256"/>
    </w:p>
    <w:p w14:paraId="197C3095" w14:textId="61F37D82" w:rsidR="002F375B" w:rsidRPr="00323147" w:rsidRDefault="00323147" w:rsidP="00B24CB1">
      <w:pPr>
        <w:keepLines/>
      </w:pPr>
      <w:hyperlink r:id="rId82" w:history="1">
        <w:r w:rsidR="002F375B" w:rsidRPr="00323147">
          <w:rPr>
            <w:rStyle w:val="Hyperlink"/>
          </w:rPr>
          <w:t>MIL-STD-750, Test Method 1071</w:t>
        </w:r>
      </w:hyperlink>
      <w:r w:rsidR="002F375B" w:rsidRPr="00323147">
        <w:t>, Condition H1 or H2.</w:t>
      </w:r>
    </w:p>
    <w:p w14:paraId="5523790F" w14:textId="77777777" w:rsidR="00DB4C32" w:rsidRPr="00323147" w:rsidRDefault="00DB4C32" w:rsidP="00DB4C32">
      <w:pPr>
        <w:pStyle w:val="NOTES"/>
      </w:pPr>
      <w:r w:rsidRPr="00323147">
        <w:t>Note:</w:t>
      </w:r>
    </w:p>
    <w:p w14:paraId="4C60779B" w14:textId="4CE81688" w:rsidR="002F375B" w:rsidRPr="00323147" w:rsidRDefault="006F3DC3" w:rsidP="00B24CB1">
      <w:pPr>
        <w:keepLines/>
      </w:pPr>
      <w:r w:rsidRPr="00323147">
        <w:t>This test i</w:t>
      </w:r>
      <w:r w:rsidR="002F375B" w:rsidRPr="00323147">
        <w:t>s</w:t>
      </w:r>
      <w:r w:rsidRPr="00323147">
        <w:t xml:space="preserve"> not applicable to double plug diodes</w:t>
      </w:r>
      <w:r w:rsidR="002F375B" w:rsidRPr="00323147">
        <w:t>.</w:t>
      </w:r>
    </w:p>
    <w:p w14:paraId="2BD946FB" w14:textId="77777777" w:rsidR="002F375B" w:rsidRPr="00323147" w:rsidRDefault="002F375B" w:rsidP="005752AE">
      <w:pPr>
        <w:pStyle w:val="Heading3"/>
      </w:pPr>
      <w:bookmarkStart w:id="257" w:name="_Toc478541955"/>
      <w:r w:rsidRPr="00323147">
        <w:t>Seal, Gross Leak</w:t>
      </w:r>
      <w:bookmarkEnd w:id="257"/>
    </w:p>
    <w:p w14:paraId="4984E493" w14:textId="33005248" w:rsidR="006F3DC3" w:rsidRPr="00323147" w:rsidRDefault="00323147" w:rsidP="00B24CB1">
      <w:pPr>
        <w:keepLines/>
      </w:pPr>
      <w:hyperlink r:id="rId83" w:history="1">
        <w:r w:rsidR="002F375B" w:rsidRPr="00323147">
          <w:rPr>
            <w:rStyle w:val="Hyperlink"/>
          </w:rPr>
          <w:t>MIL-STD-750, Test Method 1071</w:t>
        </w:r>
      </w:hyperlink>
      <w:r w:rsidR="002F375B" w:rsidRPr="00323147">
        <w:t>, Condition C or K for components with cavities.</w:t>
      </w:r>
    </w:p>
    <w:p w14:paraId="0A41A9A2" w14:textId="2B65B230" w:rsidR="002F375B" w:rsidRPr="00323147" w:rsidRDefault="00323147" w:rsidP="00B24CB1">
      <w:pPr>
        <w:keepLines/>
      </w:pPr>
      <w:hyperlink r:id="rId84" w:history="1">
        <w:r w:rsidR="006F3DC3" w:rsidRPr="00323147">
          <w:rPr>
            <w:rStyle w:val="Hyperlink"/>
          </w:rPr>
          <w:t>MIL-STD-750, Test Method 1071</w:t>
        </w:r>
      </w:hyperlink>
      <w:r w:rsidR="006F3DC3" w:rsidRPr="00323147">
        <w:t>, Condition E for clear glass components without cavities.</w:t>
      </w:r>
    </w:p>
    <w:p w14:paraId="1415513E" w14:textId="767859DE" w:rsidR="00E91F55" w:rsidRPr="00323147" w:rsidRDefault="00F7257A" w:rsidP="00471F38">
      <w:pPr>
        <w:pStyle w:val="Heading2"/>
      </w:pPr>
      <w:r w:rsidRPr="00323147">
        <w:rPr>
          <w:caps w:val="0"/>
        </w:rPr>
        <w:tab/>
      </w:r>
      <w:bookmarkStart w:id="258" w:name="_Toc379900618"/>
      <w:bookmarkEnd w:id="258"/>
      <w:r w:rsidRPr="00323147">
        <w:rPr>
          <w:caps w:val="0"/>
        </w:rPr>
        <w:tab/>
      </w:r>
      <w:bookmarkStart w:id="259" w:name="_Toc379900621"/>
      <w:bookmarkEnd w:id="259"/>
      <w:r w:rsidRPr="00323147">
        <w:rPr>
          <w:caps w:val="0"/>
        </w:rPr>
        <w:tab/>
      </w:r>
      <w:bookmarkStart w:id="260" w:name="_Ref474479549"/>
      <w:bookmarkStart w:id="261" w:name="_Toc478541956"/>
      <w:r w:rsidRPr="00323147">
        <w:rPr>
          <w:caps w:val="0"/>
        </w:rPr>
        <w:t>SOLDERABILITY</w:t>
      </w:r>
      <w:bookmarkEnd w:id="260"/>
      <w:bookmarkEnd w:id="261"/>
    </w:p>
    <w:p w14:paraId="10DA8381" w14:textId="77777777" w:rsidR="00E91F55" w:rsidRPr="00323147" w:rsidRDefault="00E91F55" w:rsidP="00471F38">
      <w:pPr>
        <w:keepNext/>
        <w:keepLines/>
      </w:pPr>
      <w:r w:rsidRPr="00323147">
        <w:t>For procurement lots: 5 samples. A single failure shall be cause for lot failure.</w:t>
      </w:r>
    </w:p>
    <w:p w14:paraId="29F3A662" w14:textId="3132814E" w:rsidR="00E91F55" w:rsidRPr="00323147" w:rsidRDefault="00323147" w:rsidP="00471F38">
      <w:pPr>
        <w:keepNext/>
        <w:keepLines/>
      </w:pPr>
      <w:hyperlink r:id="rId85" w:history="1">
        <w:r w:rsidR="00E91F55" w:rsidRPr="00323147">
          <w:rPr>
            <w:rStyle w:val="Hyperlink"/>
          </w:rPr>
          <w:t>MIL-STD-750, Test Method 2026</w:t>
        </w:r>
      </w:hyperlink>
      <w:r w:rsidR="00E91F55" w:rsidRPr="00323147">
        <w:t>, to be performed on all terminals.</w:t>
      </w:r>
    </w:p>
    <w:p w14:paraId="0342D220" w14:textId="77777777" w:rsidR="00E91F55" w:rsidRPr="00323147" w:rsidRDefault="00E91F55" w:rsidP="00E91F55">
      <w:pPr>
        <w:keepLines/>
      </w:pPr>
      <w:r w:rsidRPr="00323147">
        <w:t>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14:paraId="3583C4E8" w14:textId="77777777" w:rsidR="00E91F55" w:rsidRPr="00323147" w:rsidRDefault="00E91F55" w:rsidP="00E91F55">
      <w:pPr>
        <w:keepLines/>
      </w:pPr>
      <w:r w:rsidRPr="00323147">
        <w:t>For components with gold plated lead finish, activated fluxes (RMA, RA and OA) may be used but shall be immediately cleaned off after dipping, using an acceptable solvent.</w:t>
      </w:r>
    </w:p>
    <w:p w14:paraId="1B25C35D" w14:textId="77777777" w:rsidR="00E91F55" w:rsidRPr="00323147" w:rsidRDefault="00E91F55" w:rsidP="00E91F55">
      <w:pPr>
        <w:keepLines/>
      </w:pPr>
      <w:r w:rsidRPr="00323147">
        <w:t>Solderability testing is classed as destructive and therefore components so tested shall not form part of the delivery lot.</w:t>
      </w:r>
    </w:p>
    <w:p w14:paraId="12C4916B" w14:textId="58D31405" w:rsidR="002F375B" w:rsidRPr="00323147" w:rsidRDefault="00F7257A" w:rsidP="00E91F55">
      <w:pPr>
        <w:pStyle w:val="Heading2"/>
      </w:pPr>
      <w:bookmarkStart w:id="262" w:name="_Ref474480969"/>
      <w:bookmarkStart w:id="263" w:name="_Toc478541957"/>
      <w:r w:rsidRPr="00323147">
        <w:rPr>
          <w:caps w:val="0"/>
        </w:rPr>
        <w:t>MECHANICAL SHOCK</w:t>
      </w:r>
      <w:bookmarkEnd w:id="262"/>
      <w:bookmarkEnd w:id="263"/>
    </w:p>
    <w:p w14:paraId="1A0B660D" w14:textId="7C3233FA" w:rsidR="002F375B" w:rsidRPr="00323147" w:rsidRDefault="00323147" w:rsidP="00B24CB1">
      <w:pPr>
        <w:keepLines/>
      </w:pPr>
      <w:hyperlink r:id="rId86" w:history="1">
        <w:r w:rsidR="002F375B" w:rsidRPr="00323147">
          <w:rPr>
            <w:rStyle w:val="Hyperlink"/>
          </w:rPr>
          <w:t>MIL-STD-750, Test Method 2016</w:t>
        </w:r>
      </w:hyperlink>
      <w:r w:rsidR="002F375B" w:rsidRPr="00323147">
        <w:t>, 1500g, 0.5ms duration, 5 shocks, planes X1, Y1 and Z1.</w:t>
      </w:r>
    </w:p>
    <w:p w14:paraId="4256D2B2" w14:textId="6BD02188" w:rsidR="002F375B" w:rsidRPr="00323147" w:rsidRDefault="00F7257A" w:rsidP="00E91F55">
      <w:pPr>
        <w:pStyle w:val="Heading2"/>
      </w:pPr>
      <w:r w:rsidRPr="00323147">
        <w:rPr>
          <w:caps w:val="0"/>
        </w:rPr>
        <w:lastRenderedPageBreak/>
        <w:tab/>
      </w:r>
      <w:bookmarkStart w:id="264" w:name="_Ref474480978"/>
      <w:bookmarkStart w:id="265" w:name="_Toc478541958"/>
      <w:r w:rsidRPr="00323147">
        <w:rPr>
          <w:caps w:val="0"/>
        </w:rPr>
        <w:t>VIBRATION</w:t>
      </w:r>
      <w:bookmarkEnd w:id="264"/>
      <w:bookmarkEnd w:id="265"/>
    </w:p>
    <w:p w14:paraId="17DDC591" w14:textId="2412FFEB" w:rsidR="002F375B" w:rsidRPr="00323147" w:rsidRDefault="00323147" w:rsidP="00B24CB1">
      <w:pPr>
        <w:keepLines/>
      </w:pPr>
      <w:hyperlink r:id="rId87" w:history="1">
        <w:r w:rsidR="002F375B" w:rsidRPr="00323147">
          <w:rPr>
            <w:rStyle w:val="Hyperlink"/>
          </w:rPr>
          <w:t>MIL-STD-750, Test Method 2056</w:t>
        </w:r>
      </w:hyperlink>
      <w:r w:rsidR="002F375B" w:rsidRPr="00323147">
        <w:t>, 20g, 10-2000Hz, cross over at 50Hz.</w:t>
      </w:r>
    </w:p>
    <w:p w14:paraId="31F1096B" w14:textId="4A9E802B" w:rsidR="002F375B" w:rsidRPr="00323147" w:rsidRDefault="00F7257A" w:rsidP="00E91F55">
      <w:pPr>
        <w:pStyle w:val="Heading2"/>
      </w:pPr>
      <w:r w:rsidRPr="00323147">
        <w:rPr>
          <w:caps w:val="0"/>
        </w:rPr>
        <w:tab/>
      </w:r>
      <w:bookmarkStart w:id="266" w:name="_Ref474480990"/>
      <w:bookmarkStart w:id="267" w:name="_Toc478541959"/>
      <w:r w:rsidRPr="00323147">
        <w:rPr>
          <w:caps w:val="0"/>
        </w:rPr>
        <w:t>CONSTANT ACCELERATION</w:t>
      </w:r>
      <w:bookmarkEnd w:id="266"/>
      <w:bookmarkEnd w:id="267"/>
    </w:p>
    <w:p w14:paraId="07031B20" w14:textId="1829DDFF" w:rsidR="002F375B" w:rsidRPr="00323147" w:rsidRDefault="00323147" w:rsidP="00B24CB1">
      <w:pPr>
        <w:keepLines/>
      </w:pPr>
      <w:hyperlink r:id="rId88" w:history="1">
        <w:r w:rsidR="002F375B" w:rsidRPr="00323147">
          <w:rPr>
            <w:rStyle w:val="Hyperlink"/>
          </w:rPr>
          <w:t>MIL-STD-750, Test Method 2006</w:t>
        </w:r>
      </w:hyperlink>
      <w:r w:rsidR="002F375B" w:rsidRPr="00323147">
        <w:t>, 20000g, planes X1, Y1 and Y2.</w:t>
      </w:r>
    </w:p>
    <w:p w14:paraId="1D345885" w14:textId="5B95A398" w:rsidR="006000E1" w:rsidRPr="00323147" w:rsidRDefault="00F7257A" w:rsidP="00E91F55">
      <w:pPr>
        <w:pStyle w:val="Heading2"/>
      </w:pPr>
      <w:r w:rsidRPr="00323147">
        <w:rPr>
          <w:caps w:val="0"/>
        </w:rPr>
        <w:tab/>
      </w:r>
      <w:bookmarkStart w:id="268" w:name="_Ref474481021"/>
      <w:bookmarkStart w:id="269" w:name="_Toc478541960"/>
      <w:r w:rsidRPr="00323147">
        <w:rPr>
          <w:caps w:val="0"/>
        </w:rPr>
        <w:t>THERMAL SHOCK</w:t>
      </w:r>
      <w:bookmarkEnd w:id="268"/>
      <w:bookmarkEnd w:id="269"/>
    </w:p>
    <w:p w14:paraId="09309018" w14:textId="797DAFF0" w:rsidR="006000E1" w:rsidRPr="00323147" w:rsidRDefault="00323147" w:rsidP="006000E1">
      <w:hyperlink r:id="rId89" w:history="1">
        <w:r w:rsidR="006000E1" w:rsidRPr="00323147">
          <w:rPr>
            <w:rStyle w:val="Hyperlink"/>
          </w:rPr>
          <w:t>MIL-STD-750, Test Method 1056</w:t>
        </w:r>
      </w:hyperlink>
      <w:r w:rsidR="006000E1" w:rsidRPr="00323147">
        <w:t>, Test Condition A, 25 cycles.</w:t>
      </w:r>
    </w:p>
    <w:p w14:paraId="27149E4B" w14:textId="2CEB39A0" w:rsidR="002F375B" w:rsidRPr="00323147" w:rsidRDefault="00F7257A" w:rsidP="00E91F55">
      <w:pPr>
        <w:pStyle w:val="Heading2"/>
      </w:pPr>
      <w:bookmarkStart w:id="270" w:name="_Ref474481038"/>
      <w:bookmarkStart w:id="271" w:name="_Toc478541961"/>
      <w:r w:rsidRPr="00323147">
        <w:rPr>
          <w:caps w:val="0"/>
        </w:rPr>
        <w:t>MOISTURE RESISTANCE</w:t>
      </w:r>
      <w:bookmarkEnd w:id="270"/>
      <w:bookmarkEnd w:id="271"/>
    </w:p>
    <w:p w14:paraId="5D097837" w14:textId="6CF4919C" w:rsidR="002F375B" w:rsidRPr="00323147" w:rsidRDefault="00323147" w:rsidP="00B24CB1">
      <w:pPr>
        <w:keepLines/>
      </w:pPr>
      <w:hyperlink r:id="rId90" w:history="1">
        <w:r w:rsidR="002F375B" w:rsidRPr="00323147">
          <w:rPr>
            <w:rStyle w:val="Hyperlink"/>
          </w:rPr>
          <w:t>MIL-STD-750, Test Method 1021</w:t>
        </w:r>
      </w:hyperlink>
      <w:r w:rsidR="002F375B" w:rsidRPr="00323147">
        <w:t>.</w:t>
      </w:r>
    </w:p>
    <w:p w14:paraId="4F55AF12" w14:textId="349E48F2" w:rsidR="00516F45" w:rsidRPr="00323147" w:rsidRDefault="00F7257A" w:rsidP="00E91F55">
      <w:pPr>
        <w:pStyle w:val="Heading2"/>
      </w:pPr>
      <w:bookmarkStart w:id="272" w:name="_Ref474481067"/>
      <w:bookmarkStart w:id="273" w:name="_Toc478541962"/>
      <w:r w:rsidRPr="00323147">
        <w:rPr>
          <w:caps w:val="0"/>
        </w:rPr>
        <w:t>OPERATING LIFE</w:t>
      </w:r>
      <w:bookmarkEnd w:id="272"/>
      <w:bookmarkEnd w:id="273"/>
    </w:p>
    <w:p w14:paraId="252A1E42" w14:textId="7F28F1EF" w:rsidR="00470446" w:rsidRPr="00323147" w:rsidRDefault="00470446" w:rsidP="00164F3F">
      <w:pPr>
        <w:keepNext/>
      </w:pPr>
      <w:r w:rsidRPr="00323147">
        <w:t xml:space="preserve">Bipolar Devices: </w:t>
      </w:r>
      <w:hyperlink r:id="rId91" w:history="1">
        <w:r w:rsidR="000E3264" w:rsidRPr="00323147">
          <w:rPr>
            <w:rStyle w:val="Hyperlink"/>
          </w:rPr>
          <w:t>MIL-STD-750, Test Method 1026</w:t>
        </w:r>
      </w:hyperlink>
      <w:r w:rsidR="000E3264" w:rsidRPr="00323147">
        <w:t>.</w:t>
      </w:r>
    </w:p>
    <w:p w14:paraId="5BD77FD9" w14:textId="3D0CB53D" w:rsidR="00470446" w:rsidRPr="00323147" w:rsidRDefault="00470446" w:rsidP="00164F3F">
      <w:pPr>
        <w:keepNext/>
      </w:pPr>
      <w:r w:rsidRPr="00323147">
        <w:t xml:space="preserve">MOSFETs: </w:t>
      </w:r>
      <w:hyperlink r:id="rId92" w:history="1">
        <w:r w:rsidRPr="00323147">
          <w:rPr>
            <w:rStyle w:val="Hyperlink"/>
          </w:rPr>
          <w:t>MIL-STD-750, Test Method 1042</w:t>
        </w:r>
      </w:hyperlink>
      <w:r w:rsidRPr="00323147">
        <w:t>, Conditions A and B.</w:t>
      </w:r>
    </w:p>
    <w:p w14:paraId="755098AC" w14:textId="77777777" w:rsidR="000E3264" w:rsidRPr="00323147" w:rsidRDefault="00470446" w:rsidP="002344EC">
      <w:pPr>
        <w:keepNext/>
      </w:pPr>
      <w:r w:rsidRPr="00323147">
        <w:t xml:space="preserve">All other Devices: </w:t>
      </w:r>
      <w:r w:rsidR="000E3264" w:rsidRPr="00323147">
        <w:t>The test method shall be as specified in the Detail Specification.</w:t>
      </w:r>
    </w:p>
    <w:p w14:paraId="2FFDED74" w14:textId="77777777" w:rsidR="000E3264" w:rsidRPr="00323147" w:rsidRDefault="000E3264" w:rsidP="00F564FF">
      <w:pPr>
        <w:pStyle w:val="BulletList"/>
      </w:pPr>
      <w:r w:rsidRPr="00323147">
        <w:t xml:space="preserve">Duration: </w:t>
      </w:r>
      <w:r w:rsidR="00470446" w:rsidRPr="00323147">
        <w:t>2</w:t>
      </w:r>
      <w:r w:rsidRPr="00323147">
        <w:t>000 hours</w:t>
      </w:r>
      <w:r w:rsidR="0071665F" w:rsidRPr="00323147">
        <w:t xml:space="preserve"> </w:t>
      </w:r>
    </w:p>
    <w:p w14:paraId="3B8B556E" w14:textId="77777777" w:rsidR="000E3264" w:rsidRPr="00323147" w:rsidRDefault="000E3264" w:rsidP="007A0F4F">
      <w:pPr>
        <w:pStyle w:val="BulletList"/>
      </w:pPr>
      <w:r w:rsidRPr="00323147">
        <w:tab/>
        <w:t>Conditions: As specified in Operating Life in the Detail Specification.</w:t>
      </w:r>
    </w:p>
    <w:p w14:paraId="6B593214" w14:textId="77777777" w:rsidR="000E3264" w:rsidRPr="00323147" w:rsidRDefault="000E3264" w:rsidP="00B959C4">
      <w:pPr>
        <w:pStyle w:val="BulletList"/>
        <w:spacing w:after="0"/>
      </w:pPr>
      <w:r w:rsidRPr="00323147">
        <w:tab/>
        <w:t>Data Points:</w:t>
      </w:r>
    </w:p>
    <w:p w14:paraId="57E3104A" w14:textId="77777777" w:rsidR="000E3264" w:rsidRPr="00323147" w:rsidRDefault="000E3264" w:rsidP="002A3CF1">
      <w:pPr>
        <w:pStyle w:val="BulletList"/>
        <w:numPr>
          <w:ilvl w:val="0"/>
          <w:numId w:val="0"/>
        </w:numPr>
        <w:ind w:left="1777"/>
      </w:pPr>
      <w:r w:rsidRPr="00323147">
        <w:t xml:space="preserve">As specified in Intermediate and End-Point Electrical Measurements in the Detail Specification at 0 hours, 1000 </w:t>
      </w:r>
      <w:r w:rsidR="00470446" w:rsidRPr="00323147">
        <w:t>±48</w:t>
      </w:r>
      <w:r w:rsidRPr="00323147">
        <w:t xml:space="preserve"> hours and 2000 </w:t>
      </w:r>
      <w:r w:rsidR="00470446" w:rsidRPr="00323147">
        <w:t>±48</w:t>
      </w:r>
      <w:r w:rsidRPr="00323147">
        <w:t xml:space="preserve"> hours. If drift values are specified, the drift shall always be related to the 0-hour measurement.</w:t>
      </w:r>
    </w:p>
    <w:p w14:paraId="3CF4DDCB" w14:textId="751D6447" w:rsidR="002F375B" w:rsidRPr="00323147" w:rsidRDefault="00F7257A" w:rsidP="00E91F55">
      <w:pPr>
        <w:pStyle w:val="Heading2"/>
      </w:pPr>
      <w:r w:rsidRPr="00323147">
        <w:rPr>
          <w:caps w:val="0"/>
        </w:rPr>
        <w:tab/>
      </w:r>
      <w:bookmarkStart w:id="274" w:name="_Ref474481098"/>
      <w:bookmarkStart w:id="275" w:name="_Toc478541963"/>
      <w:r w:rsidRPr="00323147">
        <w:rPr>
          <w:caps w:val="0"/>
        </w:rPr>
        <w:t>PERMANENCE OF MARKING</w:t>
      </w:r>
      <w:bookmarkEnd w:id="274"/>
      <w:bookmarkEnd w:id="275"/>
    </w:p>
    <w:p w14:paraId="18ED98B4" w14:textId="798A44B3" w:rsidR="002F375B" w:rsidRPr="00323147" w:rsidRDefault="002F375B" w:rsidP="00B24CB1">
      <w:pPr>
        <w:keepLines/>
      </w:pPr>
      <w:r w:rsidRPr="00323147">
        <w:t xml:space="preserve">ESCC Basic Specification No. </w:t>
      </w:r>
      <w:hyperlink r:id="rId93" w:history="1">
        <w:r w:rsidRPr="00323147">
          <w:rPr>
            <w:rStyle w:val="Hyperlink"/>
          </w:rPr>
          <w:t>24800</w:t>
        </w:r>
      </w:hyperlink>
      <w:r w:rsidRPr="00323147">
        <w:t>.</w:t>
      </w:r>
    </w:p>
    <w:p w14:paraId="6E07F0B4" w14:textId="43094CD0" w:rsidR="002F375B" w:rsidRPr="00323147" w:rsidRDefault="00F7257A" w:rsidP="00E91F55">
      <w:pPr>
        <w:pStyle w:val="Heading2"/>
      </w:pPr>
      <w:r w:rsidRPr="00323147">
        <w:rPr>
          <w:caps w:val="0"/>
        </w:rPr>
        <w:tab/>
      </w:r>
      <w:bookmarkStart w:id="276" w:name="_Ref474481104"/>
      <w:bookmarkStart w:id="277" w:name="_Toc478541964"/>
      <w:r w:rsidRPr="00323147">
        <w:rPr>
          <w:caps w:val="0"/>
        </w:rPr>
        <w:t>TERMINAL STRENGTH</w:t>
      </w:r>
      <w:bookmarkEnd w:id="276"/>
      <w:bookmarkEnd w:id="277"/>
    </w:p>
    <w:p w14:paraId="41AA15E3" w14:textId="695D7362" w:rsidR="001532CB" w:rsidRPr="00323147" w:rsidRDefault="00323147" w:rsidP="001A6758">
      <w:pPr>
        <w:keepNext/>
        <w:keepLines/>
      </w:pPr>
      <w:hyperlink r:id="rId94" w:history="1">
        <w:r w:rsidR="001532CB" w:rsidRPr="00323147">
          <w:rPr>
            <w:rStyle w:val="Hyperlink"/>
          </w:rPr>
          <w:t>MIL-STD-883, Test Method 2004</w:t>
        </w:r>
      </w:hyperlink>
      <w:r w:rsidR="001532CB" w:rsidRPr="00323147">
        <w:t>, Test Condition D for chip carrier packages.</w:t>
      </w:r>
    </w:p>
    <w:p w14:paraId="35167FE7" w14:textId="207CB7A6" w:rsidR="002F375B" w:rsidRPr="00323147" w:rsidRDefault="00323147" w:rsidP="00B24CB1">
      <w:pPr>
        <w:keepLines/>
      </w:pPr>
      <w:hyperlink r:id="rId95" w:history="1">
        <w:r w:rsidR="002F375B" w:rsidRPr="00323147">
          <w:rPr>
            <w:rStyle w:val="Hyperlink"/>
          </w:rPr>
          <w:t>MIL-STD-750, Test Method 2036</w:t>
        </w:r>
      </w:hyperlink>
      <w:r w:rsidR="001532CB" w:rsidRPr="00323147">
        <w:t xml:space="preserve"> for all other packages</w:t>
      </w:r>
      <w:r w:rsidR="002F375B" w:rsidRPr="00323147">
        <w:t>. Test Condition as specified in the Detail Specification.</w:t>
      </w:r>
      <w:r w:rsidR="002F375B" w:rsidRPr="00323147">
        <w:tab/>
      </w:r>
    </w:p>
    <w:p w14:paraId="13E0663F" w14:textId="76A107BC" w:rsidR="002F375B" w:rsidRPr="00323147" w:rsidRDefault="00F7257A" w:rsidP="004D3812">
      <w:pPr>
        <w:pStyle w:val="Heading1"/>
      </w:pPr>
      <w:bookmarkStart w:id="278" w:name="_Ref474502967"/>
      <w:bookmarkStart w:id="279" w:name="_Toc478541965"/>
      <w:r w:rsidRPr="00323147">
        <w:rPr>
          <w:caps w:val="0"/>
        </w:rPr>
        <w:lastRenderedPageBreak/>
        <w:t>DATA DOCUMENTATION</w:t>
      </w:r>
      <w:bookmarkEnd w:id="278"/>
      <w:bookmarkEnd w:id="279"/>
    </w:p>
    <w:p w14:paraId="22BF29BF" w14:textId="1D118DCD" w:rsidR="002F375B" w:rsidRPr="00323147" w:rsidRDefault="00F7257A" w:rsidP="004D3812">
      <w:pPr>
        <w:pStyle w:val="Heading2"/>
      </w:pPr>
      <w:bookmarkStart w:id="280" w:name="_Ref466559778"/>
      <w:bookmarkStart w:id="281" w:name="_Toc478541966"/>
      <w:r w:rsidRPr="00323147">
        <w:rPr>
          <w:caps w:val="0"/>
        </w:rPr>
        <w:t>GENERAL</w:t>
      </w:r>
      <w:bookmarkEnd w:id="280"/>
      <w:bookmarkEnd w:id="281"/>
    </w:p>
    <w:p w14:paraId="1AB15A55" w14:textId="77777777" w:rsidR="002F375B" w:rsidRPr="00323147" w:rsidRDefault="002F375B" w:rsidP="004D3812">
      <w:pPr>
        <w:keepNext/>
        <w:keepLines/>
      </w:pPr>
      <w:r w:rsidRPr="00323147">
        <w:t>For the qualification, qualification maintenance and procurement for each lot</w:t>
      </w:r>
      <w:r w:rsidR="00A307FE" w:rsidRPr="00323147">
        <w:t>,</w:t>
      </w:r>
      <w:r w:rsidRPr="00323147">
        <w:t xml:space="preserve"> a data documentation package shall exist in a printed or electronic form.</w:t>
      </w:r>
    </w:p>
    <w:p w14:paraId="20E32F78" w14:textId="77777777" w:rsidR="003F1AE0" w:rsidRPr="00323147" w:rsidRDefault="002F375B" w:rsidP="004D3812">
      <w:pPr>
        <w:keepNext/>
        <w:keepLines/>
        <w:spacing w:after="120"/>
      </w:pPr>
      <w:r w:rsidRPr="00323147">
        <w:t xml:space="preserve">This package shall be compiled from: </w:t>
      </w:r>
    </w:p>
    <w:p w14:paraId="46A0D819" w14:textId="77777777" w:rsidR="002F375B" w:rsidRPr="00323147" w:rsidRDefault="002F375B" w:rsidP="004D3812">
      <w:pPr>
        <w:pStyle w:val="alphabeticallist"/>
        <w:keepNext/>
        <w:keepLines/>
      </w:pPr>
      <w:r w:rsidRPr="00323147">
        <w:t>Cover sheet (or sheets).</w:t>
      </w:r>
    </w:p>
    <w:p w14:paraId="238F1831" w14:textId="77777777" w:rsidR="002F375B" w:rsidRPr="00323147" w:rsidRDefault="002F375B" w:rsidP="004D3812">
      <w:pPr>
        <w:pStyle w:val="alphabeticallist"/>
        <w:keepNext/>
        <w:keepLines/>
      </w:pPr>
      <w:r w:rsidRPr="00323147">
        <w:t>List of equipment (testing and measuring).</w:t>
      </w:r>
    </w:p>
    <w:p w14:paraId="439FD2DD" w14:textId="77777777" w:rsidR="002F375B" w:rsidRPr="00323147" w:rsidRDefault="002F375B" w:rsidP="004D3812">
      <w:pPr>
        <w:pStyle w:val="alphabeticallist"/>
        <w:keepNext/>
        <w:keepLines/>
      </w:pPr>
      <w:r w:rsidRPr="00323147">
        <w:t>List of test references.</w:t>
      </w:r>
    </w:p>
    <w:p w14:paraId="65693190" w14:textId="77777777" w:rsidR="002F375B" w:rsidRPr="00323147" w:rsidRDefault="002F375B" w:rsidP="004D3812">
      <w:pPr>
        <w:pStyle w:val="alphabeticallist"/>
        <w:keepNext/>
        <w:keepLines/>
      </w:pPr>
      <w:r w:rsidRPr="00323147">
        <w:t>Wafer Lot Acceptance data (Chart F2)</w:t>
      </w:r>
      <w:r w:rsidR="00996098" w:rsidRPr="00323147">
        <w:t xml:space="preserve"> (</w:t>
      </w:r>
      <w:r w:rsidR="00791787" w:rsidRPr="00323147">
        <w:t>when</w:t>
      </w:r>
      <w:r w:rsidR="00996098" w:rsidRPr="00323147">
        <w:t xml:space="preserve"> applicable)</w:t>
      </w:r>
      <w:r w:rsidRPr="00323147">
        <w:t>.</w:t>
      </w:r>
    </w:p>
    <w:p w14:paraId="0F9F53E2" w14:textId="77777777" w:rsidR="003F1AE0" w:rsidRPr="00323147" w:rsidRDefault="002F375B" w:rsidP="004D3812">
      <w:pPr>
        <w:pStyle w:val="alphabeticallist"/>
        <w:keepNext/>
        <w:keepLines/>
      </w:pPr>
      <w:r w:rsidRPr="00323147">
        <w:t xml:space="preserve">Special In-Process Controls data (Chart F2). </w:t>
      </w:r>
    </w:p>
    <w:p w14:paraId="6E61AE29" w14:textId="77777777" w:rsidR="002F375B" w:rsidRPr="00323147" w:rsidRDefault="002F375B" w:rsidP="004D3812">
      <w:pPr>
        <w:pStyle w:val="alphabeticallist"/>
        <w:keepNext/>
        <w:keepLines/>
      </w:pPr>
      <w:r w:rsidRPr="00323147">
        <w:t>Screening Tests data (Chart</w:t>
      </w:r>
      <w:r w:rsidR="00B731B8" w:rsidRPr="00323147">
        <w:t>s</w:t>
      </w:r>
      <w:r w:rsidRPr="00323147">
        <w:t xml:space="preserve"> F3</w:t>
      </w:r>
      <w:r w:rsidR="00172FC0" w:rsidRPr="00323147">
        <w:t xml:space="preserve">A </w:t>
      </w:r>
      <w:r w:rsidR="00B731B8" w:rsidRPr="00323147">
        <w:t>and</w:t>
      </w:r>
      <w:r w:rsidR="00172FC0" w:rsidRPr="00323147">
        <w:t xml:space="preserve"> F3B</w:t>
      </w:r>
      <w:r w:rsidRPr="00323147">
        <w:t>).</w:t>
      </w:r>
    </w:p>
    <w:p w14:paraId="3463496A" w14:textId="77777777" w:rsidR="002F375B" w:rsidRPr="00323147" w:rsidRDefault="002F375B" w:rsidP="004D3812">
      <w:pPr>
        <w:pStyle w:val="alphabeticallist"/>
        <w:keepNext/>
        <w:keepLines/>
      </w:pPr>
      <w:r w:rsidRPr="00323147">
        <w:t>Qualification and Periodic Tests data including Lot Validation Testing data (</w:t>
      </w:r>
      <w:r w:rsidR="00996098" w:rsidRPr="00323147">
        <w:t>when</w:t>
      </w:r>
      <w:r w:rsidR="002070F2" w:rsidRPr="00323147">
        <w:t xml:space="preserve"> </w:t>
      </w:r>
      <w:r w:rsidRPr="00323147">
        <w:t>applicable) (Chart</w:t>
      </w:r>
      <w:r w:rsidR="00B731B8" w:rsidRPr="00323147">
        <w:t>s</w:t>
      </w:r>
      <w:r w:rsidR="003F1AE0" w:rsidRPr="00323147">
        <w:t xml:space="preserve"> </w:t>
      </w:r>
      <w:r w:rsidRPr="00323147">
        <w:t>F4</w:t>
      </w:r>
      <w:r w:rsidR="00D44C24" w:rsidRPr="00323147">
        <w:t xml:space="preserve">A </w:t>
      </w:r>
      <w:r w:rsidR="00B731B8" w:rsidRPr="00323147">
        <w:t>and</w:t>
      </w:r>
      <w:r w:rsidR="00D44C24" w:rsidRPr="00323147">
        <w:t xml:space="preserve"> F4B</w:t>
      </w:r>
      <w:r w:rsidRPr="00323147">
        <w:t>).</w:t>
      </w:r>
    </w:p>
    <w:p w14:paraId="60043E59" w14:textId="77777777" w:rsidR="003F1AE0" w:rsidRPr="00323147" w:rsidRDefault="002F375B" w:rsidP="004D3812">
      <w:pPr>
        <w:pStyle w:val="alphabeticallist"/>
        <w:keepNext/>
        <w:keepLines/>
      </w:pPr>
      <w:r w:rsidRPr="00323147">
        <w:t xml:space="preserve">Failed components list and failure analysis report (when applicable). </w:t>
      </w:r>
    </w:p>
    <w:p w14:paraId="1DD8CA2E" w14:textId="77777777" w:rsidR="002F375B" w:rsidRPr="00323147" w:rsidRDefault="002F375B" w:rsidP="004D3812">
      <w:pPr>
        <w:pStyle w:val="alphabeticallist"/>
        <w:keepNext/>
        <w:keepLines/>
      </w:pPr>
      <w:r w:rsidRPr="00323147">
        <w:t>Certificate of Conformity.</w:t>
      </w:r>
    </w:p>
    <w:p w14:paraId="20D10521" w14:textId="77777777" w:rsidR="002F375B" w:rsidRPr="00323147" w:rsidRDefault="002F375B" w:rsidP="004D3812">
      <w:pPr>
        <w:keepNext/>
        <w:keepLines/>
        <w:spacing w:before="240" w:after="120"/>
      </w:pPr>
      <w:r w:rsidRPr="00323147">
        <w:t>Items (a) to (i) inclusive shall be grouped, preferably as subpackages and, for identification purposes, each page shall include the following information:</w:t>
      </w:r>
    </w:p>
    <w:p w14:paraId="0DBE823B" w14:textId="77777777" w:rsidR="002F375B" w:rsidRPr="00323147" w:rsidRDefault="002F375B" w:rsidP="004D3812">
      <w:pPr>
        <w:pStyle w:val="BulletList"/>
        <w:keepNext/>
        <w:keepLines/>
      </w:pPr>
      <w:r w:rsidRPr="00323147">
        <w:t>ESCC Component Number.</w:t>
      </w:r>
    </w:p>
    <w:p w14:paraId="6096D099" w14:textId="77777777" w:rsidR="002F375B" w:rsidRPr="00323147" w:rsidRDefault="002F375B" w:rsidP="004D3812">
      <w:pPr>
        <w:pStyle w:val="BulletList"/>
        <w:keepNext/>
        <w:keepLines/>
      </w:pPr>
      <w:r w:rsidRPr="00323147">
        <w:t>Manufacturer’s name.</w:t>
      </w:r>
    </w:p>
    <w:p w14:paraId="14CD5C25" w14:textId="77777777" w:rsidR="002F375B" w:rsidRPr="00323147" w:rsidRDefault="002F375B" w:rsidP="004D3812">
      <w:pPr>
        <w:pStyle w:val="BulletList"/>
        <w:keepNext/>
        <w:keepLines/>
      </w:pPr>
      <w:r w:rsidRPr="00323147">
        <w:t>Lot identification.</w:t>
      </w:r>
    </w:p>
    <w:p w14:paraId="2554B3C3" w14:textId="77777777" w:rsidR="002F375B" w:rsidRPr="00323147" w:rsidRDefault="002F375B" w:rsidP="004D3812">
      <w:pPr>
        <w:pStyle w:val="BulletList"/>
        <w:keepNext/>
        <w:keepLines/>
      </w:pPr>
      <w:r w:rsidRPr="00323147">
        <w:t>Date of establishment of the document.</w:t>
      </w:r>
    </w:p>
    <w:p w14:paraId="3D80FBC8" w14:textId="77777777" w:rsidR="002F375B" w:rsidRPr="00323147" w:rsidRDefault="002F375B" w:rsidP="004D3812">
      <w:pPr>
        <w:pStyle w:val="BulletList"/>
        <w:keepNext/>
        <w:keepLines/>
      </w:pPr>
      <w:r w:rsidRPr="00323147">
        <w:t>Page number.</w:t>
      </w:r>
    </w:p>
    <w:p w14:paraId="18480D7D" w14:textId="77777777" w:rsidR="002F375B" w:rsidRPr="00323147" w:rsidRDefault="002F375B" w:rsidP="00B24CB1">
      <w:pPr>
        <w:keepLines/>
      </w:pPr>
      <w:r w:rsidRPr="00323147">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1F3A221E" w14:textId="77777777" w:rsidR="002F375B" w:rsidRPr="00323147" w:rsidRDefault="002F375B" w:rsidP="005752AE">
      <w:pPr>
        <w:pStyle w:val="Heading3"/>
        <w:numPr>
          <w:ilvl w:val="2"/>
          <w:numId w:val="47"/>
        </w:numPr>
      </w:pPr>
      <w:bookmarkStart w:id="282" w:name="_Ref466560044"/>
      <w:bookmarkStart w:id="283" w:name="_Toc478541967"/>
      <w:r w:rsidRPr="00323147">
        <w:t>Qualification and Qualification Maintenance</w:t>
      </w:r>
      <w:bookmarkEnd w:id="282"/>
      <w:bookmarkEnd w:id="283"/>
    </w:p>
    <w:p w14:paraId="143BAB19" w14:textId="7EB269B4" w:rsidR="002F375B" w:rsidRPr="00323147" w:rsidRDefault="002F375B" w:rsidP="00B24CB1">
      <w:pPr>
        <w:keepLines/>
      </w:pPr>
      <w:r w:rsidRPr="00323147">
        <w:t xml:space="preserve">In the case of qualification or qualification maintenance, the items listed in Para. </w:t>
      </w:r>
      <w:r w:rsidR="00321374" w:rsidRPr="00323147">
        <w:fldChar w:fldCharType="begin"/>
      </w:r>
      <w:r w:rsidR="00321374" w:rsidRPr="00323147">
        <w:instrText xml:space="preserve"> REF _Ref466559778 \r \h </w:instrText>
      </w:r>
      <w:r w:rsidR="00CF5CE0" w:rsidRPr="00323147">
        <w:instrText xml:space="preserve"> \* MERGEFORMAT </w:instrText>
      </w:r>
      <w:r w:rsidR="00321374" w:rsidRPr="00323147">
        <w:fldChar w:fldCharType="separate"/>
      </w:r>
      <w:r w:rsidR="00114109">
        <w:t>9.1</w:t>
      </w:r>
      <w:r w:rsidR="00321374" w:rsidRPr="00323147">
        <w:fldChar w:fldCharType="end"/>
      </w:r>
      <w:r w:rsidRPr="00323147">
        <w:t>(a) to (i) are required.</w:t>
      </w:r>
    </w:p>
    <w:p w14:paraId="501F9B86" w14:textId="77777777" w:rsidR="002F375B" w:rsidRPr="00323147" w:rsidRDefault="002F375B" w:rsidP="005752AE">
      <w:pPr>
        <w:pStyle w:val="Heading3"/>
      </w:pPr>
      <w:bookmarkStart w:id="284" w:name="_Ref466560059"/>
      <w:bookmarkStart w:id="285" w:name="_Toc478541968"/>
      <w:r w:rsidRPr="00323147">
        <w:t>Component Procurement and Delivery</w:t>
      </w:r>
      <w:bookmarkEnd w:id="284"/>
      <w:bookmarkEnd w:id="285"/>
    </w:p>
    <w:p w14:paraId="679E3B6B" w14:textId="77777777" w:rsidR="002F375B" w:rsidRPr="00323147" w:rsidRDefault="002F375B" w:rsidP="00F8543E">
      <w:pPr>
        <w:keepLines/>
        <w:spacing w:after="120"/>
      </w:pPr>
      <w:r w:rsidRPr="00323147">
        <w:t>For all deliveries of components procured to this specification, the following documentation shall be supplied:</w:t>
      </w:r>
    </w:p>
    <w:p w14:paraId="3C5A6C9C" w14:textId="77777777" w:rsidR="002F375B" w:rsidRPr="00323147" w:rsidRDefault="002F375B" w:rsidP="00B24CB1">
      <w:pPr>
        <w:pStyle w:val="alphabeticallist"/>
        <w:keepLines/>
      </w:pPr>
      <w:r w:rsidRPr="00323147">
        <w:t>Cover sheet (if all of the information is not included on the Certificate of Conformity).</w:t>
      </w:r>
    </w:p>
    <w:p w14:paraId="7405765C" w14:textId="44A59809" w:rsidR="002F375B" w:rsidRPr="00323147" w:rsidRDefault="002F375B" w:rsidP="00B24CB1">
      <w:pPr>
        <w:pStyle w:val="alphabeticallist"/>
        <w:keepLines/>
      </w:pPr>
      <w:r w:rsidRPr="00323147">
        <w:t xml:space="preserve">Certificate of Conformity (including range of delivered serial numbers for Packaged Components or </w:t>
      </w:r>
      <w:r w:rsidR="00C21E6A" w:rsidRPr="00323147">
        <w:t xml:space="preserve">the </w:t>
      </w:r>
      <w:r w:rsidR="0083328D" w:rsidRPr="00323147">
        <w:t xml:space="preserve">wafer lot </w:t>
      </w:r>
      <w:r w:rsidRPr="00323147">
        <w:t xml:space="preserve">number for </w:t>
      </w:r>
      <w:r w:rsidR="00EB7D5D" w:rsidRPr="00323147">
        <w:t>Die</w:t>
      </w:r>
      <w:r w:rsidRPr="00323147">
        <w:t xml:space="preserve"> Components).</w:t>
      </w:r>
    </w:p>
    <w:p w14:paraId="109A9186" w14:textId="77777777" w:rsidR="002F375B" w:rsidRPr="00323147" w:rsidRDefault="002F375B" w:rsidP="005752AE">
      <w:pPr>
        <w:pStyle w:val="Heading3"/>
      </w:pPr>
      <w:bookmarkStart w:id="286" w:name="_Toc478541969"/>
      <w:r w:rsidRPr="00323147">
        <w:t>Additional Documentation</w:t>
      </w:r>
      <w:bookmarkEnd w:id="286"/>
    </w:p>
    <w:p w14:paraId="14CD7CF3" w14:textId="77777777" w:rsidR="002F375B" w:rsidRPr="00323147" w:rsidRDefault="002F375B" w:rsidP="00B24CB1">
      <w:pPr>
        <w:keepLines/>
      </w:pPr>
      <w:r w:rsidRPr="00323147">
        <w:t>The Manufacturer shall deliver additional documentation containing data and reports to the Orderer, if stipulated in the Purchase Order.</w:t>
      </w:r>
    </w:p>
    <w:p w14:paraId="2A3F43C1" w14:textId="77777777" w:rsidR="002F375B" w:rsidRPr="00323147" w:rsidRDefault="002F375B" w:rsidP="005752AE">
      <w:pPr>
        <w:pStyle w:val="Heading3"/>
      </w:pPr>
      <w:bookmarkStart w:id="287" w:name="_Toc478541970"/>
      <w:r w:rsidRPr="00323147">
        <w:t>Data Retention/Data Access</w:t>
      </w:r>
      <w:bookmarkEnd w:id="287"/>
    </w:p>
    <w:p w14:paraId="581715E8" w14:textId="77777777" w:rsidR="002F375B" w:rsidRPr="00323147" w:rsidRDefault="002F375B" w:rsidP="00B24CB1">
      <w:pPr>
        <w:keepLines/>
      </w:pPr>
      <w:r w:rsidRPr="00323147">
        <w:t>If not delivered, all data shall be retained by the Manufacturer for a minimum of 5 years during which time it shall be available for review, if requested, by the Orderer or the ESCC Executive (for qualified components).</w:t>
      </w:r>
    </w:p>
    <w:p w14:paraId="08B05A79" w14:textId="1133A87D" w:rsidR="002F375B" w:rsidRPr="00323147" w:rsidRDefault="00F7257A" w:rsidP="00E91F55">
      <w:pPr>
        <w:pStyle w:val="Heading2"/>
      </w:pPr>
      <w:r w:rsidRPr="00323147">
        <w:rPr>
          <w:caps w:val="0"/>
        </w:rPr>
        <w:lastRenderedPageBreak/>
        <w:tab/>
      </w:r>
      <w:bookmarkStart w:id="288" w:name="_Toc478541971"/>
      <w:r w:rsidRPr="00323147">
        <w:rPr>
          <w:caps w:val="0"/>
        </w:rPr>
        <w:t>COVER SHEET(S)</w:t>
      </w:r>
      <w:bookmarkEnd w:id="288"/>
    </w:p>
    <w:p w14:paraId="708B8ABA" w14:textId="77777777" w:rsidR="002F375B" w:rsidRPr="00323147" w:rsidRDefault="002F375B" w:rsidP="00F8543E">
      <w:pPr>
        <w:keepNext/>
        <w:keepLines/>
        <w:spacing w:after="120"/>
      </w:pPr>
      <w:r w:rsidRPr="00323147">
        <w:t>The cover sheet(s) of the data documentation package shall include as a minimum:</w:t>
      </w:r>
    </w:p>
    <w:p w14:paraId="3455F94F" w14:textId="77777777" w:rsidR="002F375B" w:rsidRPr="00323147" w:rsidRDefault="002F375B" w:rsidP="00B24CB1">
      <w:pPr>
        <w:pStyle w:val="alphabeticallist"/>
        <w:keepLines/>
      </w:pPr>
      <w:r w:rsidRPr="00323147">
        <w:t>Reference to the Detail Specification, including issue and date.</w:t>
      </w:r>
    </w:p>
    <w:p w14:paraId="614A095D" w14:textId="77777777" w:rsidR="002754C5" w:rsidRPr="00323147" w:rsidRDefault="002F375B" w:rsidP="00B24CB1">
      <w:pPr>
        <w:pStyle w:val="alphabeticallist"/>
        <w:keepLines/>
      </w:pPr>
      <w:r w:rsidRPr="00323147">
        <w:t xml:space="preserve">Reference to the applicable ESCC Generic Specification, including issue and date. </w:t>
      </w:r>
    </w:p>
    <w:p w14:paraId="7056216E" w14:textId="77777777" w:rsidR="002F375B" w:rsidRPr="00323147" w:rsidRDefault="002F375B" w:rsidP="00B24CB1">
      <w:pPr>
        <w:pStyle w:val="alphabeticallist"/>
        <w:keepLines/>
      </w:pPr>
      <w:r w:rsidRPr="00323147">
        <w:t>ESCC Component Number and the Manufacturer’s part type number.</w:t>
      </w:r>
    </w:p>
    <w:p w14:paraId="334D6156" w14:textId="19080E5B" w:rsidR="002754C5" w:rsidRPr="00323147" w:rsidRDefault="002F375B" w:rsidP="00B24CB1">
      <w:pPr>
        <w:pStyle w:val="alphabeticallist"/>
        <w:keepLines/>
      </w:pPr>
      <w:r w:rsidRPr="00323147">
        <w:t xml:space="preserve">Lot identification (including </w:t>
      </w:r>
      <w:r w:rsidR="0083328D" w:rsidRPr="00323147">
        <w:t xml:space="preserve">wafer lot </w:t>
      </w:r>
      <w:r w:rsidRPr="00323147">
        <w:t xml:space="preserve">number for </w:t>
      </w:r>
      <w:r w:rsidR="00EB7D5D" w:rsidRPr="00323147">
        <w:t>Die</w:t>
      </w:r>
      <w:r w:rsidRPr="00323147">
        <w:t xml:space="preserve"> Components). </w:t>
      </w:r>
    </w:p>
    <w:p w14:paraId="3A9BFB22" w14:textId="77777777" w:rsidR="002F375B" w:rsidRPr="00323147" w:rsidRDefault="002F375B" w:rsidP="00B24CB1">
      <w:pPr>
        <w:pStyle w:val="alphabeticallist"/>
        <w:keepLines/>
      </w:pPr>
      <w:r w:rsidRPr="00323147">
        <w:t>Range of delivered serial numbers (for Packaged Components).</w:t>
      </w:r>
    </w:p>
    <w:p w14:paraId="0CFE077E" w14:textId="77777777" w:rsidR="002F375B" w:rsidRPr="00323147" w:rsidRDefault="002F375B" w:rsidP="00B24CB1">
      <w:pPr>
        <w:pStyle w:val="alphabeticallist"/>
        <w:keepLines/>
      </w:pPr>
      <w:r w:rsidRPr="00323147">
        <w:t>Number of the Purchase Order.</w:t>
      </w:r>
    </w:p>
    <w:p w14:paraId="087232D6" w14:textId="77777777" w:rsidR="002F375B" w:rsidRPr="00323147" w:rsidRDefault="00996098" w:rsidP="00B24CB1">
      <w:pPr>
        <w:pStyle w:val="alphabeticallist"/>
        <w:keepLines/>
      </w:pPr>
      <w:r w:rsidRPr="00323147">
        <w:t>Total dose r</w:t>
      </w:r>
      <w:r w:rsidR="002F375B" w:rsidRPr="00323147">
        <w:t>adiation test level (if applicable).</w:t>
      </w:r>
    </w:p>
    <w:p w14:paraId="2014E8DA" w14:textId="77777777" w:rsidR="002754C5" w:rsidRPr="00323147" w:rsidRDefault="002F375B" w:rsidP="00B24CB1">
      <w:pPr>
        <w:pStyle w:val="alphabeticallist"/>
        <w:keepLines/>
      </w:pPr>
      <w:r w:rsidRPr="00323147">
        <w:t xml:space="preserve">Information relative to any additions to this specification and/or the Detail Specification. </w:t>
      </w:r>
    </w:p>
    <w:p w14:paraId="5D35B402" w14:textId="77777777" w:rsidR="002F375B" w:rsidRPr="00323147" w:rsidRDefault="002F375B" w:rsidP="00B24CB1">
      <w:pPr>
        <w:pStyle w:val="alphabeticallist"/>
        <w:keepLines/>
      </w:pPr>
      <w:r w:rsidRPr="00323147">
        <w:t>Manufacturer’s name and address.</w:t>
      </w:r>
    </w:p>
    <w:p w14:paraId="70478F22" w14:textId="77777777" w:rsidR="002754C5" w:rsidRPr="00323147" w:rsidRDefault="002F375B" w:rsidP="00B24CB1">
      <w:pPr>
        <w:pStyle w:val="alphabeticallist"/>
        <w:keepLines/>
      </w:pPr>
      <w:r w:rsidRPr="00323147">
        <w:t xml:space="preserve">Location of the manufacturing plant (specify place of diffusion, assembly and test). </w:t>
      </w:r>
    </w:p>
    <w:p w14:paraId="044B0676" w14:textId="77777777" w:rsidR="002F375B" w:rsidRPr="00323147" w:rsidRDefault="002F375B" w:rsidP="00B24CB1">
      <w:pPr>
        <w:pStyle w:val="alphabeticallist"/>
        <w:keepLines/>
      </w:pPr>
      <w:r w:rsidRPr="00323147">
        <w:t>Signature on behalf of Manufacturer.</w:t>
      </w:r>
    </w:p>
    <w:p w14:paraId="4D43A120" w14:textId="77777777" w:rsidR="002F375B" w:rsidRPr="00323147" w:rsidRDefault="002F375B" w:rsidP="00B24CB1">
      <w:pPr>
        <w:pStyle w:val="alphabeticallist"/>
        <w:keepLines/>
      </w:pPr>
      <w:r w:rsidRPr="00323147">
        <w:t>Total number of pages of the data package.</w:t>
      </w:r>
    </w:p>
    <w:p w14:paraId="368934AC" w14:textId="2C499627" w:rsidR="002F375B" w:rsidRPr="00323147" w:rsidRDefault="00F7257A" w:rsidP="00E91F55">
      <w:pPr>
        <w:pStyle w:val="Heading2"/>
      </w:pPr>
      <w:bookmarkStart w:id="289" w:name="_Toc478541972"/>
      <w:r w:rsidRPr="00323147">
        <w:rPr>
          <w:caps w:val="0"/>
        </w:rPr>
        <w:t>LIST OF EQUIPMENT USED</w:t>
      </w:r>
      <w:bookmarkEnd w:id="289"/>
    </w:p>
    <w:p w14:paraId="48B6817A" w14:textId="77777777" w:rsidR="002F375B" w:rsidRPr="00323147" w:rsidRDefault="002F375B" w:rsidP="00B24CB1">
      <w:pPr>
        <w:keepLines/>
      </w:pPr>
      <w:r w:rsidRPr="00323147">
        <w:t>A list of equipment used for tests and measurements shall be prepared. Where applicable, this list shall contain inventory number, Manufacturer’s type number, serial number, etc. This list shall indicate for which tests such equipment was used.</w:t>
      </w:r>
    </w:p>
    <w:p w14:paraId="1C91FABE" w14:textId="48AA9039" w:rsidR="002F375B" w:rsidRPr="00323147" w:rsidRDefault="00F7257A" w:rsidP="00E91F55">
      <w:pPr>
        <w:pStyle w:val="Heading2"/>
      </w:pPr>
      <w:r w:rsidRPr="00323147">
        <w:rPr>
          <w:caps w:val="0"/>
        </w:rPr>
        <w:tab/>
      </w:r>
      <w:bookmarkStart w:id="290" w:name="_Toc478541973"/>
      <w:r w:rsidRPr="00323147">
        <w:rPr>
          <w:caps w:val="0"/>
        </w:rPr>
        <w:t>LIST OF TEST REFERENCES</w:t>
      </w:r>
      <w:bookmarkEnd w:id="290"/>
    </w:p>
    <w:p w14:paraId="274D0133" w14:textId="77777777" w:rsidR="002F375B" w:rsidRPr="00323147" w:rsidRDefault="002F375B" w:rsidP="00B24CB1">
      <w:pPr>
        <w:keepLines/>
      </w:pPr>
      <w:r w:rsidRPr="00323147">
        <w:t>This list shall include all Manufacturer’s references or codes which are necessary to correlate the test data provided with the applicable tests specified in the tables of the Detail Specification.</w:t>
      </w:r>
    </w:p>
    <w:p w14:paraId="5033C184" w14:textId="41E2C67F" w:rsidR="002F375B" w:rsidRPr="00323147" w:rsidRDefault="00F7257A" w:rsidP="00E91F55">
      <w:pPr>
        <w:pStyle w:val="Heading2"/>
      </w:pPr>
      <w:bookmarkStart w:id="291" w:name="_Ref466559542"/>
      <w:bookmarkStart w:id="292" w:name="_Toc478541974"/>
      <w:r w:rsidRPr="00323147">
        <w:rPr>
          <w:caps w:val="0"/>
        </w:rPr>
        <w:t>WAFER LOT ACCEPTANCE DATA (CHART F2)</w:t>
      </w:r>
      <w:bookmarkEnd w:id="291"/>
      <w:bookmarkEnd w:id="292"/>
    </w:p>
    <w:p w14:paraId="6C93C36F" w14:textId="6B475119" w:rsidR="002F375B" w:rsidRPr="00323147" w:rsidRDefault="00A54194" w:rsidP="00B24CB1">
      <w:pPr>
        <w:keepLines/>
      </w:pPr>
      <w:r w:rsidRPr="00323147">
        <w:t xml:space="preserve">For </w:t>
      </w:r>
      <w:r w:rsidR="00EB7D5D" w:rsidRPr="00323147">
        <w:t>Die</w:t>
      </w:r>
      <w:r w:rsidRPr="00323147">
        <w:t xml:space="preserve"> Components, a</w:t>
      </w:r>
      <w:r w:rsidR="002F375B" w:rsidRPr="00323147">
        <w:t xml:space="preserve"> test result summary shall be compiled giving the total number of dice submitted to and the total number of dice rejected after each of the tests. For each test requiring electrical measurements</w:t>
      </w:r>
      <w:r w:rsidR="006569AB" w:rsidRPr="00323147">
        <w:t>,</w:t>
      </w:r>
      <w:r w:rsidR="002F375B" w:rsidRPr="00323147">
        <w:t xml:space="preserve"> the results shall be traceable to wafer lot.</w:t>
      </w:r>
    </w:p>
    <w:p w14:paraId="7BBD7B65" w14:textId="02F5EAAB" w:rsidR="002F375B" w:rsidRPr="00323147" w:rsidRDefault="002F375B" w:rsidP="00B24CB1">
      <w:pPr>
        <w:keepLines/>
      </w:pPr>
      <w:r w:rsidRPr="00323147">
        <w:t>Data of SEM Inspection shall be prepared in accordance with the requirements of ESCC Basic</w:t>
      </w:r>
      <w:r w:rsidR="002754C5" w:rsidRPr="00323147">
        <w:t xml:space="preserve"> </w:t>
      </w:r>
      <w:r w:rsidRPr="00323147">
        <w:t xml:space="preserve">Specification No. </w:t>
      </w:r>
      <w:hyperlink r:id="rId96" w:history="1">
        <w:r w:rsidRPr="00323147">
          <w:rPr>
            <w:rStyle w:val="Hyperlink"/>
          </w:rPr>
          <w:t>21400</w:t>
        </w:r>
      </w:hyperlink>
      <w:r w:rsidR="00996098" w:rsidRPr="00323147">
        <w:t xml:space="preserve"> (if specified)</w:t>
      </w:r>
      <w:r w:rsidRPr="00323147">
        <w:t>.</w:t>
      </w:r>
    </w:p>
    <w:p w14:paraId="2F33DE7C" w14:textId="2924D42B" w:rsidR="002F375B" w:rsidRPr="00323147" w:rsidRDefault="00E07024" w:rsidP="00B24CB1">
      <w:pPr>
        <w:keepLines/>
      </w:pPr>
      <w:r w:rsidRPr="00323147">
        <w:t xml:space="preserve">A total dose radiation </w:t>
      </w:r>
      <w:r w:rsidR="002F375B" w:rsidRPr="00323147">
        <w:t>test</w:t>
      </w:r>
      <w:r w:rsidR="00CF0CE1" w:rsidRPr="00323147">
        <w:t xml:space="preserve"> </w:t>
      </w:r>
      <w:r w:rsidR="002F375B" w:rsidRPr="00323147">
        <w:t>report</w:t>
      </w:r>
      <w:r w:rsidR="00CF0CE1" w:rsidRPr="00323147">
        <w:t xml:space="preserve"> </w:t>
      </w:r>
      <w:r w:rsidR="002F375B" w:rsidRPr="00323147">
        <w:t>shall</w:t>
      </w:r>
      <w:r w:rsidR="00CF0CE1" w:rsidRPr="00323147">
        <w:t xml:space="preserve"> </w:t>
      </w:r>
      <w:r w:rsidR="002F375B" w:rsidRPr="00323147">
        <w:t>be</w:t>
      </w:r>
      <w:r w:rsidR="00CF0CE1" w:rsidRPr="00323147">
        <w:t xml:space="preserve"> </w:t>
      </w:r>
      <w:r w:rsidR="002F375B" w:rsidRPr="00323147">
        <w:t>prepared</w:t>
      </w:r>
      <w:r w:rsidR="00CF0CE1" w:rsidRPr="00323147">
        <w:t xml:space="preserve"> </w:t>
      </w:r>
      <w:r w:rsidR="002F375B" w:rsidRPr="00323147">
        <w:t>in</w:t>
      </w:r>
      <w:r w:rsidR="00CF0CE1" w:rsidRPr="00323147">
        <w:t xml:space="preserve"> </w:t>
      </w:r>
      <w:r w:rsidR="002F375B" w:rsidRPr="00323147">
        <w:t>accordance</w:t>
      </w:r>
      <w:r w:rsidR="00CF0CE1" w:rsidRPr="00323147">
        <w:t xml:space="preserve"> </w:t>
      </w:r>
      <w:r w:rsidR="002F375B" w:rsidRPr="00323147">
        <w:t>with</w:t>
      </w:r>
      <w:r w:rsidR="00CF0CE1" w:rsidRPr="00323147">
        <w:t xml:space="preserve"> </w:t>
      </w:r>
      <w:r w:rsidR="002F375B" w:rsidRPr="00323147">
        <w:t>the</w:t>
      </w:r>
      <w:r w:rsidR="00CF0CE1" w:rsidRPr="00323147">
        <w:t xml:space="preserve"> </w:t>
      </w:r>
      <w:r w:rsidR="002F375B" w:rsidRPr="00323147">
        <w:t>requirements</w:t>
      </w:r>
      <w:r w:rsidR="00CF0CE1" w:rsidRPr="00323147">
        <w:t xml:space="preserve"> </w:t>
      </w:r>
      <w:r w:rsidR="002F375B" w:rsidRPr="00323147">
        <w:t>of</w:t>
      </w:r>
      <w:r w:rsidR="00CF0CE1" w:rsidRPr="00323147">
        <w:t xml:space="preserve"> </w:t>
      </w:r>
      <w:r w:rsidR="002F375B" w:rsidRPr="00323147">
        <w:t>ESCC</w:t>
      </w:r>
      <w:r w:rsidR="00CF0CE1" w:rsidRPr="00323147">
        <w:t xml:space="preserve"> </w:t>
      </w:r>
      <w:r w:rsidR="002F375B" w:rsidRPr="00323147">
        <w:t>Basic</w:t>
      </w:r>
      <w:r w:rsidR="002754C5" w:rsidRPr="00323147">
        <w:t xml:space="preserve"> </w:t>
      </w:r>
      <w:r w:rsidR="002F375B" w:rsidRPr="00323147">
        <w:t xml:space="preserve">Specification No. </w:t>
      </w:r>
      <w:hyperlink r:id="rId97" w:history="1">
        <w:r w:rsidR="002F375B" w:rsidRPr="00323147">
          <w:rPr>
            <w:rStyle w:val="Hyperlink"/>
          </w:rPr>
          <w:t>22900</w:t>
        </w:r>
      </w:hyperlink>
      <w:r w:rsidR="002F375B" w:rsidRPr="00323147">
        <w:t xml:space="preserve"> (if specified).</w:t>
      </w:r>
    </w:p>
    <w:p w14:paraId="73EAFA35" w14:textId="403E5801" w:rsidR="002F375B" w:rsidRPr="00323147" w:rsidRDefault="00F7257A" w:rsidP="00E91F55">
      <w:pPr>
        <w:pStyle w:val="Heading2"/>
      </w:pPr>
      <w:r w:rsidRPr="00323147">
        <w:rPr>
          <w:caps w:val="0"/>
        </w:rPr>
        <w:tab/>
      </w:r>
      <w:bookmarkStart w:id="293" w:name="_Ref466559632"/>
      <w:bookmarkStart w:id="294" w:name="_Toc478541975"/>
      <w:r w:rsidRPr="00323147">
        <w:rPr>
          <w:caps w:val="0"/>
        </w:rPr>
        <w:t>SPECIAL IN-PROCESS CONTROLS DATA (CHART F2)</w:t>
      </w:r>
      <w:bookmarkEnd w:id="293"/>
      <w:bookmarkEnd w:id="294"/>
    </w:p>
    <w:p w14:paraId="188DC82E" w14:textId="77777777" w:rsidR="002F375B" w:rsidRPr="00323147" w:rsidRDefault="002F375B" w:rsidP="00B24CB1">
      <w:pPr>
        <w:keepLines/>
      </w:pPr>
      <w:r w:rsidRPr="00323147">
        <w:t>A test result summary shall be compiled showing the total number of components submitted to, and the total number rejected after each of the tests. For the Bond Strength and Die Shear tests, the separation forces and categories shall be recorded.</w:t>
      </w:r>
    </w:p>
    <w:p w14:paraId="1245492E" w14:textId="54D95D67" w:rsidR="002F375B" w:rsidRPr="00323147" w:rsidRDefault="00F7257A" w:rsidP="00E91F55">
      <w:pPr>
        <w:pStyle w:val="Heading2"/>
      </w:pPr>
      <w:bookmarkStart w:id="295" w:name="_Ref466559693"/>
      <w:bookmarkStart w:id="296" w:name="_Toc478541976"/>
      <w:r w:rsidRPr="00323147">
        <w:rPr>
          <w:caps w:val="0"/>
        </w:rPr>
        <w:t>SCREENING TESTS DATA (CHARTS F3A AND F3B)</w:t>
      </w:r>
      <w:bookmarkEnd w:id="295"/>
      <w:bookmarkEnd w:id="296"/>
    </w:p>
    <w:p w14:paraId="07153398" w14:textId="77777777" w:rsidR="002F375B" w:rsidRPr="00323147" w:rsidRDefault="002F375B" w:rsidP="00B24CB1">
      <w:pPr>
        <w:keepLines/>
      </w:pPr>
      <w:r w:rsidRPr="00323147">
        <w:t xml:space="preserve">A test result summary shall be compiled showing the total number of components submitted to and the total number rejected after each of the tests. </w:t>
      </w:r>
      <w:r w:rsidR="00C21E6A" w:rsidRPr="00323147">
        <w:t>F</w:t>
      </w:r>
      <w:r w:rsidRPr="00323147">
        <w:t>or each test requiring electrical measurements the results shall be recorded against component serial number. Component drift calculations shall be recorded for each specified test against component serial number. For Radiographic Inspection</w:t>
      </w:r>
      <w:r w:rsidR="006569AB" w:rsidRPr="00323147">
        <w:t>,</w:t>
      </w:r>
      <w:r w:rsidRPr="00323147">
        <w:t xml:space="preserve"> photographic results shall be recorded against component serial number</w:t>
      </w:r>
      <w:r w:rsidR="00C87479" w:rsidRPr="00323147">
        <w:t xml:space="preserve"> (as applicable)</w:t>
      </w:r>
      <w:r w:rsidR="002070F2" w:rsidRPr="00323147">
        <w:t>.</w:t>
      </w:r>
    </w:p>
    <w:p w14:paraId="53690571" w14:textId="726EC662" w:rsidR="002F375B" w:rsidRPr="00323147" w:rsidRDefault="00F7257A" w:rsidP="00E91F55">
      <w:pPr>
        <w:pStyle w:val="Heading2"/>
      </w:pPr>
      <w:r w:rsidRPr="00323147">
        <w:rPr>
          <w:caps w:val="0"/>
        </w:rPr>
        <w:lastRenderedPageBreak/>
        <w:tab/>
      </w:r>
      <w:bookmarkStart w:id="297" w:name="_Ref466559768"/>
      <w:bookmarkStart w:id="298" w:name="_Toc478541977"/>
      <w:r w:rsidRPr="00323147">
        <w:rPr>
          <w:caps w:val="0"/>
        </w:rPr>
        <w:t>QUALIFICATION AND PERIODIC TESTS DATA (CHARTS F4A AND F4B)</w:t>
      </w:r>
      <w:bookmarkEnd w:id="297"/>
      <w:bookmarkEnd w:id="298"/>
    </w:p>
    <w:p w14:paraId="7F0294DE" w14:textId="77777777" w:rsidR="002F375B" w:rsidRPr="00323147" w:rsidRDefault="002F375B" w:rsidP="005752AE">
      <w:pPr>
        <w:pStyle w:val="Heading3"/>
      </w:pPr>
      <w:bookmarkStart w:id="299" w:name="_Toc478541978"/>
      <w:r w:rsidRPr="00323147">
        <w:t>Qualification Testing</w:t>
      </w:r>
      <w:bookmarkEnd w:id="299"/>
    </w:p>
    <w:p w14:paraId="2115FA2B" w14:textId="77777777" w:rsidR="002F375B" w:rsidRPr="00323147" w:rsidRDefault="002F375B" w:rsidP="00B24CB1">
      <w:pPr>
        <w:keepLines/>
      </w:pPr>
      <w:r w:rsidRPr="00323147">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323147">
        <w:t>,</w:t>
      </w:r>
      <w:r w:rsidRPr="00323147">
        <w:t xml:space="preserve"> the results shall be recorded against component serial number. Where a drift value is specified during a test the drift calculation shall be recorded against component serial number.</w:t>
      </w:r>
    </w:p>
    <w:p w14:paraId="632AFE4A" w14:textId="77777777" w:rsidR="002F375B" w:rsidRPr="00323147" w:rsidRDefault="002F375B" w:rsidP="005752AE">
      <w:pPr>
        <w:pStyle w:val="Heading3"/>
      </w:pPr>
      <w:bookmarkStart w:id="300" w:name="_Toc478541979"/>
      <w:r w:rsidRPr="00323147">
        <w:t>Periodic Testing for Qualification Maintenance</w:t>
      </w:r>
      <w:bookmarkEnd w:id="300"/>
    </w:p>
    <w:p w14:paraId="036A3F58" w14:textId="77777777" w:rsidR="002F375B" w:rsidRPr="00323147" w:rsidRDefault="002F375B" w:rsidP="00B24CB1">
      <w:pPr>
        <w:keepLines/>
      </w:pPr>
      <w:r w:rsidRPr="00323147">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323147">
        <w:t>,</w:t>
      </w:r>
      <w:r w:rsidRPr="00323147">
        <w:t xml:space="preserve"> the results shall be recorded against component serial number. Where a drift value is specified during a test the drift calculation shall be recorded against component serial number.</w:t>
      </w:r>
    </w:p>
    <w:p w14:paraId="1E0CBA02" w14:textId="77777777" w:rsidR="002F375B" w:rsidRPr="00323147" w:rsidRDefault="002F375B" w:rsidP="00B24CB1">
      <w:pPr>
        <w:keepLines/>
      </w:pPr>
      <w:r w:rsidRPr="00323147">
        <w:t>In addition to the full test data a report shall be compiled for each subgroup of Chart F4</w:t>
      </w:r>
      <w:r w:rsidR="00D44C24" w:rsidRPr="00323147">
        <w:t>A or F4B</w:t>
      </w:r>
      <w:r w:rsidRPr="00323147">
        <w:t xml:space="preserve"> (as applicable)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6948AA8D" w14:textId="77777777" w:rsidR="002F375B" w:rsidRPr="00323147" w:rsidRDefault="002F375B" w:rsidP="005752AE">
      <w:pPr>
        <w:pStyle w:val="Heading3"/>
      </w:pPr>
      <w:bookmarkStart w:id="301" w:name="_Toc478541980"/>
      <w:r w:rsidRPr="00323147">
        <w:t>Lot Validation Testing</w:t>
      </w:r>
      <w:bookmarkEnd w:id="301"/>
    </w:p>
    <w:p w14:paraId="23C3DC89" w14:textId="77777777" w:rsidR="002F375B" w:rsidRPr="00323147" w:rsidRDefault="002F375B" w:rsidP="00B24CB1">
      <w:pPr>
        <w:keepLines/>
      </w:pPr>
      <w:r w:rsidRPr="00323147">
        <w:t>A test result summary shall be compiled showing the components submitted to and the number rejected after each test in each subgroup (as applicable). Component serial numbers for each subgroup shall be identified. For each test requiring electrical measurements</w:t>
      </w:r>
      <w:r w:rsidR="006569AB" w:rsidRPr="00323147">
        <w:t>,</w:t>
      </w:r>
      <w:r w:rsidRPr="00323147">
        <w:t xml:space="preserve"> the results shall be recorded against component serial number. Where a drift value is specified during a test the drift calculation shall be recorded against component serial number.</w:t>
      </w:r>
    </w:p>
    <w:p w14:paraId="2BF02A2B" w14:textId="120EFE01" w:rsidR="002F375B" w:rsidRPr="00323147" w:rsidRDefault="00F7257A" w:rsidP="00E91F55">
      <w:pPr>
        <w:pStyle w:val="Heading2"/>
      </w:pPr>
      <w:bookmarkStart w:id="302" w:name="_Toc478541981"/>
      <w:r w:rsidRPr="00323147">
        <w:rPr>
          <w:caps w:val="0"/>
        </w:rPr>
        <w:t>FAILED COMPONENTS LIST AND FAILURE ANALYSIS REPORT</w:t>
      </w:r>
      <w:bookmarkEnd w:id="302"/>
    </w:p>
    <w:p w14:paraId="378E8884" w14:textId="77777777" w:rsidR="002F375B" w:rsidRPr="00323147" w:rsidRDefault="002F375B" w:rsidP="00265398">
      <w:pPr>
        <w:keepLines/>
        <w:spacing w:after="120"/>
      </w:pPr>
      <w:r w:rsidRPr="00323147">
        <w:t>The failed components list and failure analysis report shall provide full details of:</w:t>
      </w:r>
    </w:p>
    <w:p w14:paraId="72180212" w14:textId="77777777" w:rsidR="002F375B" w:rsidRPr="00323147" w:rsidRDefault="002F375B" w:rsidP="00265398">
      <w:pPr>
        <w:pStyle w:val="alphabeticallist"/>
        <w:keepLines/>
        <w:spacing w:before="120"/>
      </w:pPr>
      <w:r w:rsidRPr="00323147">
        <w:t>The reference and description of the test or measurement performed as defined in this specification and/or the Detail Specification during Wafer Lot Acceptance, Special In</w:t>
      </w:r>
      <w:r w:rsidR="0072232E" w:rsidRPr="00323147">
        <w:noBreakHyphen/>
      </w:r>
      <w:r w:rsidRPr="00323147">
        <w:t>Process Controls, Screening Tests and Qualification and Periodic Tests.</w:t>
      </w:r>
    </w:p>
    <w:p w14:paraId="1E146FBE" w14:textId="77777777" w:rsidR="002F375B" w:rsidRPr="00323147" w:rsidRDefault="002F375B" w:rsidP="00265398">
      <w:pPr>
        <w:pStyle w:val="alphabeticallist"/>
        <w:keepLines/>
        <w:spacing w:before="120"/>
      </w:pPr>
      <w:r w:rsidRPr="00323147">
        <w:t>Traceability information including wafer lot and serial number (if applicable) of the failed component.</w:t>
      </w:r>
    </w:p>
    <w:p w14:paraId="110F819A" w14:textId="77777777" w:rsidR="002F375B" w:rsidRPr="00323147" w:rsidRDefault="002F375B" w:rsidP="00265398">
      <w:pPr>
        <w:pStyle w:val="alphabeticallist"/>
        <w:keepLines/>
        <w:spacing w:before="120"/>
      </w:pPr>
      <w:r w:rsidRPr="00323147">
        <w:t>The failed parameter and the failure mode of the component.</w:t>
      </w:r>
    </w:p>
    <w:p w14:paraId="1AEB9F8E" w14:textId="77777777" w:rsidR="002F375B" w:rsidRPr="00323147" w:rsidRDefault="002F375B" w:rsidP="00265398">
      <w:pPr>
        <w:pStyle w:val="alphabeticallist"/>
        <w:keepLines/>
        <w:spacing w:before="120"/>
      </w:pPr>
      <w:r w:rsidRPr="00323147">
        <w:t>Detailed failure analysis (if requested by the ESCC Executive or Orderer).</w:t>
      </w:r>
    </w:p>
    <w:p w14:paraId="5C54BD50" w14:textId="29691883" w:rsidR="002F375B" w:rsidRPr="00323147" w:rsidRDefault="00F7257A" w:rsidP="00E91F55">
      <w:pPr>
        <w:pStyle w:val="Heading2"/>
      </w:pPr>
      <w:r w:rsidRPr="00323147">
        <w:rPr>
          <w:caps w:val="0"/>
        </w:rPr>
        <w:tab/>
      </w:r>
      <w:bookmarkStart w:id="303" w:name="_Toc478541982"/>
      <w:r w:rsidRPr="00323147">
        <w:rPr>
          <w:caps w:val="0"/>
        </w:rPr>
        <w:t>CERTIFICATE OF CONFORMITY</w:t>
      </w:r>
      <w:bookmarkEnd w:id="303"/>
    </w:p>
    <w:p w14:paraId="39EF7EC7" w14:textId="44453F5A" w:rsidR="002F375B" w:rsidRPr="00323147" w:rsidRDefault="002F375B" w:rsidP="00B24CB1">
      <w:pPr>
        <w:keepLines/>
      </w:pPr>
      <w:r w:rsidRPr="00323147">
        <w:t>A Certificate of Conformity shall be established in accordance with the requirements of ESCC Basic</w:t>
      </w:r>
      <w:r w:rsidR="002754C5" w:rsidRPr="00323147">
        <w:t xml:space="preserve"> </w:t>
      </w:r>
      <w:r w:rsidRPr="00323147">
        <w:t>Specification No</w:t>
      </w:r>
      <w:r w:rsidR="00C87479" w:rsidRPr="00323147">
        <w:t>s</w:t>
      </w:r>
      <w:r w:rsidRPr="00323147">
        <w:t xml:space="preserve">. </w:t>
      </w:r>
      <w:hyperlink r:id="rId98" w:history="1">
        <w:r w:rsidRPr="00323147">
          <w:rPr>
            <w:rStyle w:val="Hyperlink"/>
          </w:rPr>
          <w:t>20100</w:t>
        </w:r>
      </w:hyperlink>
      <w:r w:rsidRPr="00323147">
        <w:t xml:space="preserve"> or </w:t>
      </w:r>
      <w:hyperlink r:id="rId99" w:history="1">
        <w:r w:rsidRPr="00323147">
          <w:rPr>
            <w:rStyle w:val="Hyperlink"/>
          </w:rPr>
          <w:t>25400</w:t>
        </w:r>
      </w:hyperlink>
      <w:r w:rsidRPr="00323147">
        <w:t>.</w:t>
      </w:r>
    </w:p>
    <w:p w14:paraId="1E864FE3" w14:textId="27BA871A" w:rsidR="002F375B" w:rsidRPr="00323147" w:rsidRDefault="00F7257A" w:rsidP="004D3812">
      <w:pPr>
        <w:pStyle w:val="Heading1"/>
      </w:pPr>
      <w:bookmarkStart w:id="304" w:name="_Toc478541983"/>
      <w:r w:rsidRPr="00323147">
        <w:rPr>
          <w:caps w:val="0"/>
        </w:rPr>
        <w:lastRenderedPageBreak/>
        <w:t>DELIVERY</w:t>
      </w:r>
      <w:bookmarkEnd w:id="304"/>
    </w:p>
    <w:p w14:paraId="21B38013" w14:textId="77777777" w:rsidR="002F375B" w:rsidRPr="00323147" w:rsidRDefault="002F375B" w:rsidP="004D3812">
      <w:pPr>
        <w:keepNext/>
        <w:keepLines/>
        <w:spacing w:after="120"/>
      </w:pPr>
      <w:r w:rsidRPr="00323147">
        <w:t>For procurement, for each order, the items forming the delivery are:</w:t>
      </w:r>
    </w:p>
    <w:p w14:paraId="7E450CC0" w14:textId="77777777" w:rsidR="002F375B" w:rsidRPr="00323147" w:rsidRDefault="002F375B" w:rsidP="004D3812">
      <w:pPr>
        <w:pStyle w:val="alphabeticallist"/>
        <w:keepNext/>
        <w:keepLines/>
      </w:pPr>
      <w:r w:rsidRPr="00323147">
        <w:t>The delivery lot.</w:t>
      </w:r>
    </w:p>
    <w:p w14:paraId="3A071644" w14:textId="77777777" w:rsidR="002F375B" w:rsidRPr="00323147" w:rsidRDefault="002F375B" w:rsidP="004D3812">
      <w:pPr>
        <w:pStyle w:val="alphabeticallist"/>
        <w:keepNext/>
        <w:keepLines/>
        <w:spacing w:before="120" w:after="120"/>
      </w:pPr>
      <w:r w:rsidRPr="00323147">
        <w:t>The components used for Lot Validation Testing (as applicable), but not forming part of the delivery lot</w:t>
      </w:r>
      <w:r w:rsidR="00391289" w:rsidRPr="00323147">
        <w:t>,</w:t>
      </w:r>
      <w:r w:rsidRPr="00323147">
        <w:t xml:space="preserve"> if stipulated in the Purchase Order.</w:t>
      </w:r>
    </w:p>
    <w:p w14:paraId="3CEDF390" w14:textId="726BE59D" w:rsidR="002F375B" w:rsidRPr="00323147" w:rsidRDefault="002F375B" w:rsidP="004D3812">
      <w:pPr>
        <w:pStyle w:val="alphabeticallist"/>
        <w:keepNext/>
        <w:keepLines/>
        <w:spacing w:before="120" w:after="240"/>
      </w:pPr>
      <w:r w:rsidRPr="00323147">
        <w:t xml:space="preserve">The relevant documentation in accordance with the requirements of Paras. </w:t>
      </w:r>
      <w:r w:rsidR="00321374" w:rsidRPr="00323147">
        <w:fldChar w:fldCharType="begin"/>
      </w:r>
      <w:r w:rsidR="00321374" w:rsidRPr="00323147">
        <w:instrText xml:space="preserve"> REF _Ref466560044 \r \h </w:instrText>
      </w:r>
      <w:r w:rsidR="00CF5CE0" w:rsidRPr="00323147">
        <w:instrText xml:space="preserve"> \* MERGEFORMAT </w:instrText>
      </w:r>
      <w:r w:rsidR="00321374" w:rsidRPr="00323147">
        <w:fldChar w:fldCharType="separate"/>
      </w:r>
      <w:r w:rsidR="00114109">
        <w:t>9.1.1</w:t>
      </w:r>
      <w:r w:rsidR="00321374" w:rsidRPr="00323147">
        <w:fldChar w:fldCharType="end"/>
      </w:r>
      <w:r w:rsidR="00321374" w:rsidRPr="00323147">
        <w:t xml:space="preserve"> </w:t>
      </w:r>
      <w:r w:rsidRPr="00323147">
        <w:t xml:space="preserve">and </w:t>
      </w:r>
      <w:r w:rsidR="00321374" w:rsidRPr="00323147">
        <w:fldChar w:fldCharType="begin"/>
      </w:r>
      <w:r w:rsidR="00321374" w:rsidRPr="00323147">
        <w:instrText xml:space="preserve"> REF _Ref466560059 \r \h </w:instrText>
      </w:r>
      <w:r w:rsidR="00CF5CE0" w:rsidRPr="00323147">
        <w:instrText xml:space="preserve"> \* MERGEFORMAT </w:instrText>
      </w:r>
      <w:r w:rsidR="00321374" w:rsidRPr="00323147">
        <w:fldChar w:fldCharType="separate"/>
      </w:r>
      <w:r w:rsidR="00114109">
        <w:t>9.1.2</w:t>
      </w:r>
      <w:r w:rsidR="00321374" w:rsidRPr="00323147">
        <w:fldChar w:fldCharType="end"/>
      </w:r>
      <w:r w:rsidRPr="00323147">
        <w:t>.</w:t>
      </w:r>
    </w:p>
    <w:p w14:paraId="0FA5B262" w14:textId="6D18DD6B" w:rsidR="00BF3232" w:rsidRPr="00323147" w:rsidRDefault="00BF3232" w:rsidP="004D3812">
      <w:pPr>
        <w:keepNext/>
        <w:keepLines/>
      </w:pPr>
      <w:r w:rsidRPr="00323147">
        <w:rPr>
          <w:rStyle w:val="NOTESChar"/>
        </w:rPr>
        <w:t>NOTE:</w:t>
      </w:r>
      <w:r w:rsidRPr="00323147">
        <w:t xml:space="preserve"> </w:t>
      </w:r>
      <w:r w:rsidR="008E08F4" w:rsidRPr="00323147">
        <w:t>Except f</w:t>
      </w:r>
      <w:r w:rsidRPr="00323147">
        <w:t xml:space="preserve">or </w:t>
      </w:r>
      <w:r w:rsidR="008E08F4" w:rsidRPr="00323147">
        <w:t xml:space="preserve">qualification or qualification maintenance </w:t>
      </w:r>
      <w:r w:rsidRPr="00323147">
        <w:t xml:space="preserve">of </w:t>
      </w:r>
      <w:r w:rsidR="00EB7D5D" w:rsidRPr="00323147">
        <w:t>Die</w:t>
      </w:r>
      <w:r w:rsidRPr="00323147">
        <w:t xml:space="preserve"> Components, the Packaged Test Sublot samples may be delivered if </w:t>
      </w:r>
      <w:r w:rsidR="00670FC1" w:rsidRPr="00323147">
        <w:t xml:space="preserve">so </w:t>
      </w:r>
      <w:r w:rsidRPr="00323147">
        <w:t>stipulated in the Purchase Order.</w:t>
      </w:r>
    </w:p>
    <w:p w14:paraId="62B90FA0" w14:textId="77777777" w:rsidR="002F375B" w:rsidRPr="00323147" w:rsidRDefault="002F375B" w:rsidP="004D3812">
      <w:pPr>
        <w:keepNext/>
        <w:keepLines/>
      </w:pPr>
      <w:r w:rsidRPr="00323147">
        <w:t>In the case of a component for which a valid qualification is in force, all data of all components submitted to Lot Validation Testing shall also be copied, when requested, to the ESCC Executive.</w:t>
      </w:r>
    </w:p>
    <w:p w14:paraId="7099458A" w14:textId="05EAA564" w:rsidR="002F375B" w:rsidRPr="00323147" w:rsidRDefault="002F375B" w:rsidP="00B24CB1">
      <w:pPr>
        <w:keepLines/>
      </w:pPr>
      <w:r w:rsidRPr="00323147">
        <w:t xml:space="preserve">For qualification or qualification maintenance, the disposition of the Qualification Test Lot and its related documentation shall be as specified in ESCC Basic Specification Nos. </w:t>
      </w:r>
      <w:hyperlink r:id="rId100" w:history="1">
        <w:r w:rsidRPr="00323147">
          <w:rPr>
            <w:rStyle w:val="Hyperlink"/>
          </w:rPr>
          <w:t>20100</w:t>
        </w:r>
      </w:hyperlink>
      <w:r w:rsidRPr="00323147">
        <w:t xml:space="preserve"> or </w:t>
      </w:r>
      <w:hyperlink r:id="rId101" w:history="1">
        <w:r w:rsidRPr="00323147">
          <w:rPr>
            <w:rStyle w:val="Hyperlink"/>
          </w:rPr>
          <w:t>25400</w:t>
        </w:r>
      </w:hyperlink>
      <w:r w:rsidRPr="00323147">
        <w:t xml:space="preserve"> and the relevant paragraphs of Section </w:t>
      </w:r>
      <w:r w:rsidR="004E2B89" w:rsidRPr="00323147">
        <w:fldChar w:fldCharType="begin"/>
      </w:r>
      <w:r w:rsidR="004E2B89" w:rsidRPr="00323147">
        <w:instrText xml:space="preserve"> REF _Ref474502967 \r \h </w:instrText>
      </w:r>
      <w:r w:rsidR="00323147">
        <w:instrText xml:space="preserve"> \* MERGEFORMAT </w:instrText>
      </w:r>
      <w:r w:rsidR="004E2B89" w:rsidRPr="00323147">
        <w:fldChar w:fldCharType="separate"/>
      </w:r>
      <w:r w:rsidR="00114109">
        <w:t>9</w:t>
      </w:r>
      <w:r w:rsidR="004E2B89" w:rsidRPr="00323147">
        <w:fldChar w:fldCharType="end"/>
      </w:r>
      <w:r w:rsidRPr="00323147">
        <w:t xml:space="preserve"> of this specification.</w:t>
      </w:r>
    </w:p>
    <w:p w14:paraId="430DA5DC" w14:textId="39DA153D" w:rsidR="002F375B" w:rsidRPr="00323147" w:rsidRDefault="00F7257A" w:rsidP="00B24CB1">
      <w:pPr>
        <w:pStyle w:val="Heading1"/>
      </w:pPr>
      <w:bookmarkStart w:id="305" w:name="_Toc478541984"/>
      <w:r w:rsidRPr="00323147">
        <w:rPr>
          <w:caps w:val="0"/>
        </w:rPr>
        <w:t>PACKAGING AND DISPATCH</w:t>
      </w:r>
      <w:bookmarkEnd w:id="305"/>
    </w:p>
    <w:p w14:paraId="7DA0C3F5" w14:textId="67B8BB1D" w:rsidR="000A3ACD" w:rsidRPr="00323147" w:rsidRDefault="002F375B" w:rsidP="00B24CB1">
      <w:pPr>
        <w:keepLines/>
        <w:rPr>
          <w:b/>
          <w:bCs/>
          <w:caps/>
        </w:rPr>
      </w:pPr>
      <w:r w:rsidRPr="00323147">
        <w:t xml:space="preserve">The packaging and dispatch of components to this specification shall be in accordance with the requirements of ESCC Basic Specification No. </w:t>
      </w:r>
      <w:hyperlink r:id="rId102" w:history="1">
        <w:r w:rsidRPr="00323147">
          <w:rPr>
            <w:rStyle w:val="Hyperlink"/>
          </w:rPr>
          <w:t>20600</w:t>
        </w:r>
      </w:hyperlink>
      <w:r w:rsidRPr="00323147">
        <w:t>.</w:t>
      </w:r>
    </w:p>
    <w:p w14:paraId="1B8A8272" w14:textId="77777777" w:rsidR="0072232E" w:rsidRPr="00323147" w:rsidRDefault="0072232E">
      <w:pPr>
        <w:spacing w:after="0" w:line="240" w:lineRule="auto"/>
        <w:ind w:left="0" w:right="0"/>
        <w:jc w:val="left"/>
        <w:rPr>
          <w:b/>
          <w:bCs/>
          <w:caps/>
          <w:u w:val="single"/>
        </w:rPr>
      </w:pPr>
      <w:r w:rsidRPr="00323147">
        <w:br w:type="page"/>
      </w:r>
    </w:p>
    <w:p w14:paraId="2BBB0D62" w14:textId="10ED194A" w:rsidR="002F375B" w:rsidRPr="00323147" w:rsidRDefault="00F7257A" w:rsidP="00B24CB1">
      <w:pPr>
        <w:pStyle w:val="Heading1"/>
      </w:pPr>
      <w:bookmarkStart w:id="306" w:name="_Toc478541985"/>
      <w:r w:rsidRPr="00323147">
        <w:rPr>
          <w:caps w:val="0"/>
        </w:rPr>
        <w:lastRenderedPageBreak/>
        <w:t>CHARTS</w:t>
      </w:r>
      <w:bookmarkEnd w:id="306"/>
    </w:p>
    <w:p w14:paraId="41FD2465" w14:textId="7B31B61A" w:rsidR="002F375B" w:rsidRPr="00323147" w:rsidRDefault="00F7257A" w:rsidP="00E91F55">
      <w:pPr>
        <w:pStyle w:val="Heading2"/>
      </w:pPr>
      <w:bookmarkStart w:id="307" w:name="_Toc478541986"/>
      <w:r w:rsidRPr="00323147">
        <w:rPr>
          <w:caps w:val="0"/>
        </w:rPr>
        <w:t>CHART F1 - GENERAL FLOW FOR PROCUREMENT</w:t>
      </w:r>
      <w:bookmarkEnd w:id="307"/>
    </w:p>
    <w:p w14:paraId="276A0E96" w14:textId="77777777" w:rsidR="00112EF8" w:rsidRPr="00323147" w:rsidRDefault="002F375B" w:rsidP="005752AE">
      <w:pPr>
        <w:pStyle w:val="Heading3"/>
      </w:pPr>
      <w:r w:rsidRPr="00323147">
        <w:tab/>
      </w:r>
      <w:bookmarkStart w:id="308" w:name="_Toc478541987"/>
      <w:r w:rsidRPr="00323147">
        <w:t>Chart F1A - General Flow</w:t>
      </w:r>
      <w:r w:rsidR="00A74283" w:rsidRPr="00323147">
        <w:t xml:space="preserve"> for Procurement of Packaged Components</w:t>
      </w:r>
      <w:bookmarkEnd w:id="308"/>
    </w:p>
    <w:p w14:paraId="7D39579C" w14:textId="36E12E29" w:rsidR="00EA43E5" w:rsidRPr="00323147" w:rsidRDefault="006563A6" w:rsidP="00265398">
      <w:pPr>
        <w:ind w:left="567"/>
      </w:pPr>
      <w:r w:rsidRPr="00323147">
        <w:rPr>
          <w:noProof/>
          <w:lang w:eastAsia="en-GB"/>
        </w:rPr>
        <mc:AlternateContent>
          <mc:Choice Requires="wpc">
            <w:drawing>
              <wp:inline distT="0" distB="0" distL="0" distR="0" wp14:anchorId="77B4B448" wp14:editId="177872D1">
                <wp:extent cx="5886132" cy="5843149"/>
                <wp:effectExtent l="0" t="0" r="19685" b="24765"/>
                <wp:docPr id="25" name="Canvas 2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 name="Text Box 2"/>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3DFA35BB" w14:textId="77777777"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492E4235" w14:textId="604ACCB8"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Wafer Lot Acceptance</w:t>
                              </w:r>
                            </w:p>
                            <w:p w14:paraId="42EC0D37" w14:textId="309C975F"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76AF06C2" w14:textId="77777777" w:rsidR="00D87A48" w:rsidRDefault="00D87A48" w:rsidP="006563A6">
                              <w:pPr>
                                <w:autoSpaceDE w:val="0"/>
                                <w:autoSpaceDN w:val="0"/>
                                <w:adjustRightInd w:val="0"/>
                                <w:spacing w:after="0" w:line="240" w:lineRule="auto"/>
                                <w:ind w:left="57" w:right="57"/>
                                <w:jc w:val="center"/>
                                <w:rPr>
                                  <w:rFonts w:cs="Arial"/>
                                  <w:color w:val="000000"/>
                                </w:rPr>
                              </w:pPr>
                            </w:p>
                            <w:p w14:paraId="195C80E0" w14:textId="7E252549" w:rsidR="00D87A48" w:rsidRPr="00D05994" w:rsidRDefault="00D87A48" w:rsidP="006563A6">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_Ref474417166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3"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0E0F270B" w14:textId="77777777" w:rsidR="00D87A48" w:rsidRDefault="00D87A48" w:rsidP="006563A6">
                              <w:pPr>
                                <w:autoSpaceDE w:val="0"/>
                                <w:autoSpaceDN w:val="0"/>
                                <w:adjustRightInd w:val="0"/>
                                <w:spacing w:after="0" w:line="240" w:lineRule="auto"/>
                                <w:ind w:left="57" w:right="57"/>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393344"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4770AAB8"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p>
                            <w:p w14:paraId="12CA6D47" w14:textId="11986855"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F4A</w:t>
                              </w:r>
                            </w:p>
                            <w:p w14:paraId="7ACEEF71" w14:textId="77777777" w:rsidR="00D87A48" w:rsidRDefault="00D87A48" w:rsidP="006563A6">
                              <w:pPr>
                                <w:autoSpaceDE w:val="0"/>
                                <w:autoSpaceDN w:val="0"/>
                                <w:adjustRightInd w:val="0"/>
                                <w:spacing w:after="0" w:line="240" w:lineRule="auto"/>
                                <w:ind w:left="57" w:right="57"/>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69269753"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088842AB" w14:textId="0C6AC685" w:rsidR="00D87A48" w:rsidRDefault="00D87A48" w:rsidP="006563A6">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3076EB02" w14:textId="77777777" w:rsidR="00D87A48" w:rsidRPr="00755CEA" w:rsidRDefault="00D87A48" w:rsidP="006563A6">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0DECBA10" w14:textId="77777777"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4DAAA4FE" w14:textId="77777777" w:rsidR="00D87A48" w:rsidRDefault="00D87A48" w:rsidP="006563A6">
                              <w:pPr>
                                <w:autoSpaceDE w:val="0"/>
                                <w:autoSpaceDN w:val="0"/>
                                <w:adjustRightInd w:val="0"/>
                                <w:spacing w:after="0" w:line="240" w:lineRule="auto"/>
                                <w:ind w:left="57" w:right="57"/>
                                <w:jc w:val="center"/>
                                <w:rPr>
                                  <w:rFonts w:cs="Arial"/>
                                  <w:color w:val="000000"/>
                                  <w:lang w:val="en-US"/>
                                </w:rPr>
                              </w:pPr>
                            </w:p>
                            <w:p w14:paraId="2688926B" w14:textId="0BC85300" w:rsidR="00D87A48" w:rsidRPr="00D05994"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_Ref474417174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41481303"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050E411F" w14:textId="77777777" w:rsidR="00D87A48" w:rsidRDefault="00D87A48" w:rsidP="006563A6">
                              <w:pPr>
                                <w:autoSpaceDE w:val="0"/>
                                <w:autoSpaceDN w:val="0"/>
                                <w:adjustRightInd w:val="0"/>
                                <w:spacing w:after="0" w:line="240" w:lineRule="auto"/>
                                <w:ind w:left="57" w:right="57"/>
                                <w:jc w:val="center"/>
                                <w:rPr>
                                  <w:rFonts w:cs="Arial"/>
                                  <w:color w:val="000000"/>
                                  <w:lang w:val="en-US"/>
                                </w:rPr>
                              </w:pPr>
                            </w:p>
                            <w:p w14:paraId="7F4CD57F" w14:textId="761F14E0" w:rsidR="00D87A48" w:rsidRDefault="00D87A48" w:rsidP="006563A6">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F4A</w:t>
                              </w:r>
                            </w:p>
                            <w:p w14:paraId="41A752F0" w14:textId="77777777" w:rsidR="00D87A48" w:rsidRPr="00D05994" w:rsidRDefault="00D87A48" w:rsidP="006563A6">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79B6CFDF" w14:textId="77777777" w:rsidR="00D87A48" w:rsidRPr="00755CEA" w:rsidRDefault="00D87A48" w:rsidP="006563A6">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 name="Straight Arrow Connector 14"/>
                        <wps:cNvCnPr>
                          <a:stCxn id="2" idx="2"/>
                          <a:endCxn id="7"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endCxn id="3" idx="0"/>
                        </wps:cNvCnPr>
                        <wps:spPr>
                          <a:xfrm flipH="1">
                            <a:off x="2938463" y="4841580"/>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16" name="Straight Arrow Connector 16"/>
                        <wps:cNvCnPr/>
                        <wps:spPr>
                          <a:xfrm flipH="1">
                            <a:off x="2938463" y="2162175"/>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17" name="Elbow Connector 17"/>
                        <wps:cNvCnPr>
                          <a:stCxn id="7"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8" name="Elbow Connector 18"/>
                        <wps:cNvCnPr>
                          <a:stCxn id="4" idx="2"/>
                          <a:endCxn id="6"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9" idx="2"/>
                          <a:endCxn id="6"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20" name="Elbow Connector 20"/>
                        <wps:cNvCnPr>
                          <a:stCxn id="7" idx="2"/>
                          <a:endCxn id="4"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1" name="Straight Arrow Connector 35"/>
                        <wps:cNvCnPr>
                          <a:stCxn id="5" idx="3"/>
                          <a:endCxn id="10"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2" name="Straight Arrow Connector 22"/>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3" name="Text Box 5"/>
                        <wps:cNvSpPr txBox="1"/>
                        <wps:spPr>
                          <a:xfrm>
                            <a:off x="132463" y="2188462"/>
                            <a:ext cx="1591555" cy="224400"/>
                          </a:xfrm>
                          <a:prstGeom prst="rect">
                            <a:avLst/>
                          </a:prstGeom>
                          <a:noFill/>
                          <a:ln w="6350">
                            <a:noFill/>
                          </a:ln>
                          <a:effectLst/>
                        </wps:spPr>
                        <wps:txbx>
                          <w:txbxContent>
                            <w:p w14:paraId="55E7C478" w14:textId="77777777" w:rsidR="00D87A48" w:rsidRPr="00755CEA" w:rsidRDefault="00D87A48" w:rsidP="006563A6">
                              <w:pPr>
                                <w:pStyle w:val="NormalWeb1"/>
                                <w:spacing w:after="0" w:line="240" w:lineRule="auto"/>
                                <w:ind w:left="57" w:right="57"/>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4" name="Text Box 5"/>
                        <wps:cNvSpPr txBox="1"/>
                        <wps:spPr>
                          <a:xfrm>
                            <a:off x="4238396" y="2188707"/>
                            <a:ext cx="1591555" cy="224400"/>
                          </a:xfrm>
                          <a:prstGeom prst="rect">
                            <a:avLst/>
                          </a:prstGeom>
                          <a:noFill/>
                          <a:ln w="6350">
                            <a:noFill/>
                          </a:ln>
                          <a:effectLst/>
                        </wps:spPr>
                        <wps:txbx>
                          <w:txbxContent>
                            <w:p w14:paraId="5602DD52" w14:textId="77777777" w:rsidR="00D87A48" w:rsidRDefault="00D87A48" w:rsidP="006563A6">
                              <w:pPr>
                                <w:pStyle w:val="NormalWeb1"/>
                                <w:spacing w:after="0" w:line="240" w:lineRule="auto"/>
                                <w:ind w:left="57" w:right="57"/>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77B4B448" id="Canvas 25" o:spid="_x0000_s1028"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8858;height:58426;visibility:visible;mso-wrap-style:square">
                  <v:fill o:detectmouseclick="t"/>
                  <v:path o:connecttype="none"/>
                </v:shape>
                <v:shape id="Text Box 2" o:spid="_x0000_s1030" type="#_x0000_t202" style="position:absolute;left:20573;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w/WMUA&#10;AADaAAAADwAAAGRycy9kb3ducmV2LnhtbESPQWvCQBSE7wX/w/IEL6IbPYhEN6EUBKloW1tLj4/s&#10;axKafbvNrib+e7cg9DjMzDfMOu9NIy7U+tqygtk0AUFcWF1zqeDjfTNZgvABWWNjmRRcyUOeDR7W&#10;mGrb8RtdjqEUEcI+RQVVCC6V0hcVGfRT64ij921bgyHKtpS6xS7CTSPnSbKQBmuOCxU6eqqo+Dme&#10;jYJkfDp97g6dHDfua/+6Xz5vXtyvUqNh/7gCEagP/+F7e6sVzOHvSrwB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3D9YxQAAANoAAAAPAAAAAAAAAAAAAAAAAJgCAABkcnMv&#10;ZG93bnJldi54bWxQSwUGAAAAAAQABAD1AAAAigMAAAAA&#10;" fillcolor="#f2f2f2">
                  <v:textbox inset="1mm,1mm,1mm,1mm">
                    <w:txbxContent>
                      <w:p w14:paraId="3DFA35BB" w14:textId="77777777"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492E4235" w14:textId="604ACCB8"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Wafer Lot Acceptance</w:t>
                        </w:r>
                      </w:p>
                      <w:p w14:paraId="42EC0D37" w14:textId="309C975F"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76AF06C2" w14:textId="77777777" w:rsidR="00D87A48" w:rsidRDefault="00D87A48" w:rsidP="006563A6">
                        <w:pPr>
                          <w:autoSpaceDE w:val="0"/>
                          <w:autoSpaceDN w:val="0"/>
                          <w:adjustRightInd w:val="0"/>
                          <w:spacing w:after="0" w:line="240" w:lineRule="auto"/>
                          <w:ind w:left="57" w:right="57"/>
                          <w:jc w:val="center"/>
                          <w:rPr>
                            <w:rFonts w:cs="Arial"/>
                            <w:color w:val="000000"/>
                          </w:rPr>
                        </w:pPr>
                      </w:p>
                      <w:p w14:paraId="195C80E0" w14:textId="7E252549" w:rsidR="00D87A48" w:rsidRPr="00D05994" w:rsidRDefault="00D87A48" w:rsidP="006563A6">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_Ref474417166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F2</w:t>
                        </w:r>
                      </w:p>
                    </w:txbxContent>
                  </v:textbox>
                </v:shape>
                <v:shape id="Text Box 5" o:spid="_x0000_s1031" type="#_x0000_t202" style="position:absolute;left:20764;top:53826;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Caw8QA&#10;AADaAAAADwAAAGRycy9kb3ducmV2LnhtbESP3WoCMRSE7wXfIZxCb6RmW0F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QmsPEAAAA2gAAAA8AAAAAAAAAAAAAAAAAmAIAAGRycy9k&#10;b3ducmV2LnhtbFBLBQYAAAAABAAEAPUAAACJAwAAAAA=&#10;" fillcolor="#f2f2f2">
                  <v:textbox inset="1mm,1mm,1mm,1mm">
                    <w:txbxContent>
                      <w:p w14:paraId="0E0F270B" w14:textId="77777777" w:rsidR="00D87A48" w:rsidRDefault="00D87A48" w:rsidP="006563A6">
                        <w:pPr>
                          <w:autoSpaceDE w:val="0"/>
                          <w:autoSpaceDN w:val="0"/>
                          <w:adjustRightInd w:val="0"/>
                          <w:spacing w:after="0" w:line="240" w:lineRule="auto"/>
                          <w:ind w:left="57" w:right="57"/>
                          <w:jc w:val="center"/>
                        </w:pPr>
                        <w:r>
                          <w:t> </w:t>
                        </w:r>
                        <w:r>
                          <w:rPr>
                            <w:rFonts w:cs="Arial"/>
                            <w:color w:val="000000"/>
                            <w:lang w:val="en-US"/>
                          </w:rPr>
                          <w:t>Delivery</w:t>
                        </w:r>
                      </w:p>
                    </w:txbxContent>
                  </v:textbox>
                </v:shape>
                <v:shape id="Text Box 5" o:spid="_x0000_s1032" type="#_x0000_t202" style="position:absolute;left:41624;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kCt8QA&#10;AADaAAAADwAAAGRycy9kb3ducmV2LnhtbESP3WoCMRSE7wXfIZxCb6RmW0R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5ArfEAAAA2gAAAA8AAAAAAAAAAAAAAAAAmAIAAGRycy9k&#10;b3ducmV2LnhtbFBLBQYAAAAABAAEAPUAAACJAwAAAAA=&#10;" fillcolor="#f2f2f2">
                  <v:textbox inset="1mm,1mm,1mm,1mm">
                    <w:txbxContent>
                      <w:p w14:paraId="62393344"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4770AAB8"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p>
                      <w:p w14:paraId="12CA6D47" w14:textId="11986855"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F4A</w:t>
                        </w:r>
                      </w:p>
                      <w:p w14:paraId="7ACEEF71" w14:textId="77777777" w:rsidR="00D87A48" w:rsidRDefault="00D87A48" w:rsidP="006563A6">
                        <w:pPr>
                          <w:autoSpaceDE w:val="0"/>
                          <w:autoSpaceDN w:val="0"/>
                          <w:adjustRightInd w:val="0"/>
                          <w:spacing w:after="0" w:line="240" w:lineRule="auto"/>
                          <w:ind w:left="57" w:right="57"/>
                          <w:jc w:val="center"/>
                        </w:pPr>
                        <w:r>
                          <w:rPr>
                            <w:rFonts w:cs="Arial"/>
                            <w:color w:val="000000"/>
                          </w:rPr>
                          <w:t>(Note 2)</w:t>
                        </w:r>
                      </w:p>
                    </w:txbxContent>
                  </v:textbox>
                </v:shape>
                <v:shape id="Text Box 5" o:spid="_x0000_s1033" type="#_x0000_t202" style="position:absolute;top:43824;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WnLMQA&#10;AADaAAAADwAAAGRycy9kb3ducmV2LnhtbESP3WoCMRSE7wXfIZxCb6RmW1B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1pyzEAAAA2gAAAA8AAAAAAAAAAAAAAAAAmAIAAGRycy9k&#10;b3ducmV2LnhtbFBLBQYAAAAABAAEAPUAAACJAwAAAAA=&#10;" fillcolor="#f2f2f2">
                  <v:textbox inset="1mm,1mm,1mm,1mm">
                    <w:txbxContent>
                      <w:p w14:paraId="69269753"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088842AB" w14:textId="0C6AC685" w:rsidR="00D87A48" w:rsidRDefault="00D87A48" w:rsidP="006563A6">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4A</w:t>
                        </w:r>
                      </w:p>
                    </w:txbxContent>
                  </v:textbox>
                </v:shape>
                <v:shape id="Text Box 5" o:spid="_x0000_s1034" type="#_x0000_t202" style="position:absolute;left:20764;top:39233;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5W8QA&#10;AADaAAAADwAAAGRycy9kb3ducmV2LnhtbESPQWsCMRSE7wX/Q3iCF9GsHkRWo0hBEEXb2ioeH5vn&#10;7tLNS9xEd/33TaHQ4zAz3zDzZWsq8aDal5YVjIYJCOLM6pJzBV+f68EUhA/IGivLpOBJHpaLzssc&#10;U20b/qDHMeQiQtinqKAIwaVS+qwgg35oHXH0rrY2GKKsc6lrbCLcVHKcJBNpsOS4UKCj14Ky7+Pd&#10;KEj6p9N5d2hkv3KX/ft+ul2/uZtSvW67moEI1Ib/8F97oxVM4PdKvAF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nOVvEAAAA2gAAAA8AAAAAAAAAAAAAAAAAmAIAAGRycy9k&#10;b3ducmV2LnhtbFBLBQYAAAAABAAEAPUAAACJAwAAAAA=&#10;" fillcolor="#f2f2f2">
                  <v:textbox inset="1mm,1mm,1mm,1mm">
                    <w:txbxContent>
                      <w:p w14:paraId="3076EB02" w14:textId="77777777" w:rsidR="00D87A48" w:rsidRPr="00755CEA" w:rsidRDefault="00D87A48" w:rsidP="006563A6">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5" type="#_x0000_t202" style="position:absolute;left:20573;top:12096;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ucwMUA&#10;AADaAAAADwAAAGRycy9kb3ducmV2LnhtbESPT2sCMRTE74LfIbxCL1Kz7UFlNUopCKXF/1U8PjbP&#10;3cXNS7qJ7vrtm4LgcZiZ3zCTWWsqcaXal5YVvPYTEMSZ1SXnCn5285cRCB+QNVaWScGNPMym3c4E&#10;U20b3tB1G3IRIexTVFCE4FIpfVaQQd+3jjh6J1sbDFHWudQ1NhFuKvmWJANpsOS4UKCjj4Ky8/Zi&#10;FCS9/f7wvWxkr3LHxXox+pqv3K9Sz0/t+xhEoDY8wvf2p1YwhP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q5zAxQAAANoAAAAPAAAAAAAAAAAAAAAAAJgCAABkcnMv&#10;ZG93bnJldi54bWxQSwUGAAAAAAQABAD1AAAAigMAAAAA&#10;" fillcolor="#f2f2f2">
                  <v:textbox inset="1mm,1mm,1mm,1mm">
                    <w:txbxContent>
                      <w:p w14:paraId="0DECBA10" w14:textId="77777777"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4DAAA4FE" w14:textId="77777777" w:rsidR="00D87A48" w:rsidRDefault="00D87A48" w:rsidP="006563A6">
                        <w:pPr>
                          <w:autoSpaceDE w:val="0"/>
                          <w:autoSpaceDN w:val="0"/>
                          <w:adjustRightInd w:val="0"/>
                          <w:spacing w:after="0" w:line="240" w:lineRule="auto"/>
                          <w:ind w:left="57" w:right="57"/>
                          <w:jc w:val="center"/>
                          <w:rPr>
                            <w:rFonts w:cs="Arial"/>
                            <w:color w:val="000000"/>
                            <w:lang w:val="en-US"/>
                          </w:rPr>
                        </w:pPr>
                      </w:p>
                      <w:p w14:paraId="2688926B" w14:textId="0BC85300" w:rsidR="00D87A48" w:rsidRPr="00D05994"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_Ref474417174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F3A</w:t>
                        </w:r>
                      </w:p>
                    </w:txbxContent>
                  </v:textbox>
                </v:shape>
                <v:shape id="Text Box 5" o:spid="_x0000_s1036" type="#_x0000_t202" style="position:absolute;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itKcUA&#10;AADaAAAADwAAAGRycy9kb3ducmV2LnhtbESPT2sCMRTE74LfIbxCL1Kz7UF0NUopCKXF/1U8PjbP&#10;3cXNS7qJ7vrtm4LgcZiZ3zCTWWsqcaXal5YVvPYTEMSZ1SXnCn5285chCB+QNVaWScGNPMym3c4E&#10;U20b3tB1G3IRIexTVFCE4FIpfVaQQd+3jjh6J1sbDFHWudQ1NhFuKvmWJANpsOS4UKCjj4Ky8/Zi&#10;FCS9/f7wvWxkr3LHxXox/Jqv3K9Sz0/t+xhEoDY8wvf2p1Ywgv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K0pxQAAANoAAAAPAAAAAAAAAAAAAAAAAJgCAABkcnMv&#10;ZG93bnJldi54bWxQSwUGAAAAAAQABAD1AAAAigMAAAAA&#10;" fillcolor="#f2f2f2">
                  <v:textbox inset="1mm,1mm,1mm,1mm">
                    <w:txbxContent>
                      <w:p w14:paraId="41481303"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050E411F" w14:textId="77777777" w:rsidR="00D87A48" w:rsidRDefault="00D87A48" w:rsidP="006563A6">
                        <w:pPr>
                          <w:autoSpaceDE w:val="0"/>
                          <w:autoSpaceDN w:val="0"/>
                          <w:adjustRightInd w:val="0"/>
                          <w:spacing w:after="0" w:line="240" w:lineRule="auto"/>
                          <w:ind w:left="57" w:right="57"/>
                          <w:jc w:val="center"/>
                          <w:rPr>
                            <w:rFonts w:cs="Arial"/>
                            <w:color w:val="000000"/>
                            <w:lang w:val="en-US"/>
                          </w:rPr>
                        </w:pPr>
                      </w:p>
                      <w:p w14:paraId="7F4CD57F" w14:textId="761F14E0" w:rsidR="00D87A48" w:rsidRDefault="00D87A48" w:rsidP="006563A6">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F4A</w:t>
                        </w:r>
                      </w:p>
                      <w:p w14:paraId="41A752F0" w14:textId="77777777" w:rsidR="00D87A48" w:rsidRPr="00D05994" w:rsidRDefault="00D87A48" w:rsidP="006563A6">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v:textbox>
                </v:shape>
                <v:shape id="Text Box 5" o:spid="_x0000_s1037" type="#_x0000_t202" style="position:absolute;left:20764;top:43824;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hzIMcA&#10;AADbAAAADwAAAGRycy9kb3ducmV2LnhtbESPzWvCQBDF7wX/h2WEXqRu9FAkdZUiCFKxH37hcchO&#10;k2B2dpvdmvS/7xwKvc3w3rz3m/myd426URtrzwYm4wwUceFtzaWB42H9MAMVE7LFxjMZ+KEIy8Xg&#10;bo659R1/0G2fSiUhHHM0UKUUcq1jUZHDOPaBWLRP3zpMsralti12Eu4aPc2yR+2wZmmoMNCqouK6&#10;/3YGstHpdN6+dnrUhMvufTd7Wb+FL2Puh/3zE6hEffo3/11vrOALvfwiA+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IcyDHAAAA2wAAAA8AAAAAAAAAAAAAAAAAmAIAAGRy&#10;cy9kb3ducmV2LnhtbFBLBQYAAAAABAAEAPUAAACMAwAAAAA=&#10;" fillcolor="#f2f2f2">
                  <v:textbox inset="1mm,1mm,1mm,1mm">
                    <w:txbxContent>
                      <w:p w14:paraId="79B6CFDF" w14:textId="77777777" w:rsidR="00D87A48" w:rsidRPr="00755CEA" w:rsidRDefault="00D87A48" w:rsidP="006563A6">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4" o:spid="_x0000_s1038" type="#_x0000_t32" style="position:absolute;left:29573;top:9525;width:0;height:25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CnM8IAAADbAAAADwAAAGRycy9kb3ducmV2LnhtbERP3WrCMBS+F3yHcAbeabKxDemMIjqh&#10;eCFM9wBnzVnTrTmpTdbWPb0ZDLw7H9/vWawGV4uO2lB51nA/UyCIC28qLjW8n3bTOYgQkQ3WnknD&#10;hQKsluPRAjPje36j7hhLkUI4ZKjBxthkUobCksMw8w1x4j596zAm2JbStNincFfLB6WepcOKU4PF&#10;hjaWiu/jj9Pw+vQxKJefL/vtzv7mX2rdHUyv9eRuWL+AiDTEm/jfnZs0/xH+fkkH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1CnM8IAAADbAAAADwAAAAAAAAAAAAAA&#10;AAChAgAAZHJzL2Rvd25yZXYueG1sUEsFBgAAAAAEAAQA+QAAAJADAAAAAA==&#10;" strokecolor="windowText">
                  <v:stroke endarrow="block" endarrowwidth="narrow"/>
                </v:shape>
                <v:shape id="Straight Arrow Connector 15" o:spid="_x0000_s1039" type="#_x0000_t32" style="position:absolute;left:29384;top:48415;width:35;height:54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SS2b8AAADbAAAADwAAAGRycy9kb3ducmV2LnhtbERPTYvCMBC9L/gfwgheFk0quEg1FhEF&#10;F7ysCl6HZmyLzaQ0qa3/3iws7G0e73PW2WBr8aTWV441JDMFgjh3puJCw/VymC5B+IBssHZMGl7k&#10;IduMPtaYGtfzDz3PoRAxhH2KGsoQmlRKn5dk0c9cQxy5u2sthgjbQpoW+xhuazlX6ktarDg2lNjQ&#10;rqT8ce6shv3p23R1woW6NrdDz6qT8/Cp9WQ8bFcgAg3hX/znPpo4fwG/v8QD5O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RSS2b8AAADbAAAADwAAAAAAAAAAAAAAAACh&#10;AgAAZHJzL2Rvd25yZXYueG1sUEsFBgAAAAAEAAQA+QAAAI0DAAAAAA==&#10;" strokecolor="windowText">
                  <v:stroke endarrow="block" endarrowwidth="narrow"/>
                </v:shape>
                <v:shape id="Straight Arrow Connector 16" o:spid="_x0000_s1040" type="#_x0000_t32" style="position:absolute;left:29384;top:21621;width:200;height:176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YMrsAAAADbAAAADwAAAGRycy9kb3ducmV2LnhtbERPTWvCQBC9F/wPyxS8lLobD0Giq0gx&#10;UMFLY8DrkJ0mwexsyG5M+u/dQqG3ebzP2R1m24kHDb51rCFZKRDElTMt1xrKa/6+AeEDssHOMWn4&#10;IQ+H/eJlh5lxE3/Rowi1iCHsM9TQhNBnUvqqIYt+5XriyH27wWKIcKilGXCK4baTa6VSabHl2NBg&#10;Tx8NVfditBpOl7MZu4RrVfa3fGI1ynV403r5Oh+3IALN4V/85/40cX4Kv7/EA+T+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XGDK7AAAAA2wAAAA8AAAAAAAAAAAAAAAAA&#10;oQIAAGRycy9kb3ducmV2LnhtbFBLBQYAAAAABAAEAPkAAACOAw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7" o:spid="_x0000_s1041" type="#_x0000_t34" style="position:absolute;left:16768;top:13473;width:4658;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y/EsEAAADbAAAADwAAAGRycy9kb3ducmV2LnhtbERPTYvCMBC9L/gfwgje1lQPulSjqOyC&#10;IIKrq+ehGZtqMylN1OqvN4Kwt3m8zxlPG1uKK9W+cKyg101AEGdOF5wr+Nv9fH6B8AFZY+mYFNzJ&#10;w3TS+hhjqt2Nf+m6DbmIIexTVGBCqFIpfWbIou+6ijhyR1dbDBHWudQ13mK4LWU/SQbSYsGxwWBF&#10;C0PZeXuxCubn733PnqhxZtFfPQ7rzemy2yjVaTezEYhATfgXv91LHecP4fVLPEBO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HL8SwQAAANsAAAAPAAAAAAAAAAAAAAAA&#10;AKECAABkcnMvZG93bnJldi54bWxQSwUGAAAAAAQABAD5AAAAjwM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8" o:spid="_x0000_s1042" type="#_x0000_t33" style="position:absolute;left:41261;top:32547;width:5725;height:122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FuWsQAAADbAAAADwAAAGRycy9kb3ducmV2LnhtbESPQWvCQBCF7wX/wzKCl1I3CrVp6ipS&#10;DPSoVvA6zY5JMDsbslvd/vvOQfA2w3vz3jfLdXKdutIQWs8GZtMMFHHlbcu1geN3+ZKDChHZYueZ&#10;DPxRgPVq9LTEwvob7+l6iLWSEA4FGmhi7AutQ9WQwzD1PbFoZz84jLIOtbYD3iTcdXqeZQvtsGVp&#10;aLCnz4aqy+HXGTi9X/LXfSpjnrbPZ9fu3qpt+WPMZJw2H6Aipfgw36+/rOALrPwiA+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W5axAAAANsAAAAPAAAAAAAAAAAA&#10;AAAAAKECAABkcnMvZG93bnJldi54bWxQSwUGAAAAAAQABAD5AAAAkgMAAAAA&#10;" strokecolor="windowText">
                  <v:stroke endarrow="block" endarrowwidth="narrow"/>
                </v:shape>
                <v:shape id="Elbow Connector 19" o:spid="_x0000_s1043" type="#_x0000_t33" style="position:absolute;left:11830;top:32594;width:5724;height:1214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DTOsEAAADbAAAADwAAAGRycy9kb3ducmV2LnhtbERPTWvCQBC9F/wPywi9FLNpQElTVwnS&#10;QntrVOh1zE6z0exsyG41/fduQfA2j/c5y/VoO3GmwbeOFTwnKQji2umWGwX73fssB+EDssbOMSn4&#10;Iw/r1eRhiYV2F67ovA2NiCHsC1RgQugLKX1tyKJPXE8cuR83WAwRDo3UA15iuO1klqYLabHl2GCw&#10;p42h+rT9tQryr7fjwZTz70+0OkvzY4VPulLqcTqWryACjeEuvrk/dJz/Av+/xAPk6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ANM6wQAAANsAAAAPAAAAAAAAAAAAAAAA&#10;AKECAABkcnMvZG93bnJldi54bWxQSwUGAAAAAAQABAD5AAAAjwMAAAAA&#10;" strokecolor="windowText">
                  <v:stroke endarrow="block" endarrowwidth="narrow"/>
                </v:shape>
                <v:shape id="Elbow Connector 20" o:spid="_x0000_s1044" type="#_x0000_t34" style="position:absolute;left:37580;top:13614;width:4658;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GG9L8AAADbAAAADwAAAGRycy9kb3ducmV2LnhtbERPz2vCMBS+D/Y/hDfYbab2MEY1igiy&#10;HqfbBG+P5tmUNi+lSdvoX28Ogx0/vt/rbbSdmGjwjWMFy0UGgrhyuuFawc/34e0DhA/IGjvHpOBG&#10;Hrab56c1FtrNfKTpFGqRQtgXqMCE0BdS+sqQRb9wPXHirm6wGBIcaqkHnFO47WSeZe/SYsOpwWBP&#10;e0NVexqtAopt/NJjN+8mWV7uv+fPEVtW6vUl7lYgAsXwL/5zl1pBntanL+kHyM0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gGG9L8AAADbAAAADwAAAAAAAAAAAAAAAACh&#10;AgAAZHJzL2Rvd25yZXYueG1sUEsFBgAAAAAEAAQA+QAAAI0DAAAAAA==&#10;" strokecolor="windowText" strokeweight=".5pt">
                  <v:stroke endarrow="block" endarrowwidth="narrow"/>
                </v:shape>
                <v:shape id="Straight Arrow Connector 35" o:spid="_x0000_s1045" type="#_x0000_t34" style="position:absolute;left:17240;top:46120;width:3524;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87gsIAAADbAAAADwAAAGRycy9kb3ducmV2LnhtbESPQWvCQBSE70L/w/IKXqRu4kEkdZVW&#10;EIV6Me0PeGRfk9DdtyH7jPHfdwXB4zAz3zDr7eidGqiPbWAD+TwDRVwF23Jt4Od7/7YCFQXZogtM&#10;Bm4UYbt5mayxsOHKZxpKqVWCcCzQQCPSFVrHqiGPcR464uT9ht6jJNnX2vZ4TXDv9CLLltpjy2mh&#10;wY52DVV/5cUbKPnTHXbdIPnq+HW6hJlk3lljpq/jxzsooVGe4Uf7aA0scrh/ST9Ab/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i87gsIAAADbAAAADwAAAAAAAAAAAAAA&#10;AAChAgAAZHJzL2Rvd25yZXYueG1sUEsFBgAAAAAEAAQA+QAAAJADAAAAAA==&#10;" strokecolor="windowText">
                  <v:stroke endarrow="block" endarrowwidth="narrow"/>
                </v:shape>
                <v:shape id="Straight Arrow Connector 22" o:spid="_x0000_s1046" type="#_x0000_t32" style="position:absolute;left:29489;top:21574;width:0;height:2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lQYcUAAADbAAAADwAAAGRycy9kb3ducmV2LnhtbESPUWvCMBSF3wf+h3AF32ZiwTE6o4hO&#10;KHsYTPcD7pq7ptrc1CZr6379Mhjs8XDO+Q5ntRldI3rqQu1Zw2KuQBCX3tRcaXg/He4fQYSIbLDx&#10;TBpuFGCzntytMDd+4Dfqj7ESCcIhRw02xjaXMpSWHIa5b4mT9+k7hzHJrpKmwyHBXSMzpR6kw5rT&#10;gsWWdpbKy/HLaXhefozKFdfby/5gv4uz2vavZtB6Nh23TyAijfE//NcujIYsg98v6Q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ZlQYcUAAADbAAAADwAAAAAAAAAA&#10;AAAAAAChAgAAZHJzL2Rvd25yZXYueG1sUEsFBgAAAAAEAAQA+QAAAJMDAAAAAA==&#10;" strokecolor="windowText">
                  <v:stroke endarrow="block" endarrowwidth="narrow"/>
                </v:shape>
                <v:shape id="Text Box 5" o:spid="_x0000_s1047" type="#_x0000_t202" style="position:absolute;left:1324;top:21884;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SHH8IA&#10;AADbAAAADwAAAGRycy9kb3ducmV2LnhtbESPQYvCMBSE74L/ITzBm6Yq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IcfwgAAANsAAAAPAAAAAAAAAAAAAAAAAJgCAABkcnMvZG93&#10;bnJldi54bWxQSwUGAAAAAAQABAD1AAAAhwMAAAAA&#10;" filled="f" stroked="f" strokeweight=".5pt">
                  <v:textbox style="mso-fit-shape-to-text:t" inset="1mm,1mm,1mm,1mm">
                    <w:txbxContent>
                      <w:p w14:paraId="55E7C478" w14:textId="77777777" w:rsidR="00D87A48" w:rsidRPr="00755CEA" w:rsidRDefault="00D87A48" w:rsidP="006563A6">
                        <w:pPr>
                          <w:pStyle w:val="NormalWeb1"/>
                          <w:spacing w:after="0" w:line="240" w:lineRule="auto"/>
                          <w:ind w:left="57" w:right="57"/>
                          <w:jc w:val="center"/>
                        </w:pPr>
                        <w:r w:rsidRPr="00755CEA">
                          <w:rPr>
                            <w:rFonts w:ascii="Arial" w:hAnsi="Arial" w:cs="Arial"/>
                            <w:color w:val="000000"/>
                            <w:sz w:val="20"/>
                            <w:szCs w:val="20"/>
                          </w:rPr>
                          <w:t>ESCC Qualified</w:t>
                        </w:r>
                      </w:p>
                    </w:txbxContent>
                  </v:textbox>
                </v:shape>
                <v:shape id="Text Box 5" o:spid="_x0000_s1048" type="#_x0000_t202" style="position:absolute;left:42383;top:21887;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fa8IA&#10;AADbAAAADwAAAGRycy9kb3ducmV2LnhtbESPQYvCMBSE74L/ITzBm6aK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vR9rwgAAANsAAAAPAAAAAAAAAAAAAAAAAJgCAABkcnMvZG93&#10;bnJldi54bWxQSwUGAAAAAAQABAD1AAAAhwMAAAAA&#10;" filled="f" stroked="f" strokeweight=".5pt">
                  <v:textbox style="mso-fit-shape-to-text:t" inset="1mm,1mm,1mm,1mm">
                    <w:txbxContent>
                      <w:p w14:paraId="5602DD52" w14:textId="77777777" w:rsidR="00D87A48" w:rsidRDefault="00D87A48" w:rsidP="006563A6">
                        <w:pPr>
                          <w:pStyle w:val="NormalWeb1"/>
                          <w:spacing w:after="0" w:line="240" w:lineRule="auto"/>
                          <w:ind w:left="57" w:right="57"/>
                          <w:jc w:val="center"/>
                        </w:pPr>
                        <w:r>
                          <w:rPr>
                            <w:rFonts w:ascii="Arial" w:hAnsi="Arial" w:cs="Arial"/>
                            <w:color w:val="000000"/>
                            <w:sz w:val="20"/>
                            <w:szCs w:val="20"/>
                          </w:rPr>
                          <w:t>Not ESCC Qualified</w:t>
                        </w:r>
                      </w:p>
                    </w:txbxContent>
                  </v:textbox>
                </v:shape>
                <w10:anchorlock/>
              </v:group>
            </w:pict>
          </mc:Fallback>
        </mc:AlternateContent>
      </w:r>
    </w:p>
    <w:p w14:paraId="60A12E7F" w14:textId="77777777" w:rsidR="00112EF8" w:rsidRPr="00323147" w:rsidRDefault="00112EF8" w:rsidP="00357019">
      <w:pPr>
        <w:pStyle w:val="NOTES"/>
      </w:pPr>
      <w:r w:rsidRPr="00323147">
        <w:t>NOTES</w:t>
      </w:r>
      <w:r w:rsidR="001D3F2B" w:rsidRPr="00323147">
        <w:t>:</w:t>
      </w:r>
    </w:p>
    <w:p w14:paraId="2281A8FD" w14:textId="77777777" w:rsidR="00112EF8" w:rsidRPr="00323147" w:rsidRDefault="00112EF8" w:rsidP="00B24CB1">
      <w:pPr>
        <w:pStyle w:val="numericallist"/>
        <w:keepLines/>
      </w:pPr>
      <w:r w:rsidRPr="00323147">
        <w:t xml:space="preserve">Lot Validation Testing is not required for qualified </w:t>
      </w:r>
      <w:r w:rsidR="00A74283" w:rsidRPr="00323147">
        <w:t>Packaged</w:t>
      </w:r>
      <w:r w:rsidR="00391289" w:rsidRPr="00323147">
        <w:t xml:space="preserve"> Components </w:t>
      </w:r>
      <w:r w:rsidRPr="00323147">
        <w:t>unless specifically stipulated in the Purchase Order.</w:t>
      </w:r>
    </w:p>
    <w:p w14:paraId="633CA622" w14:textId="6C3D4F6D" w:rsidR="00112EF8" w:rsidRPr="00323147" w:rsidRDefault="00112EF8" w:rsidP="00BB6BB2">
      <w:pPr>
        <w:pStyle w:val="numericallist"/>
        <w:keepLines/>
        <w:spacing w:before="80"/>
      </w:pPr>
      <w:r w:rsidRPr="00323147">
        <w:t xml:space="preserve">For unqualified </w:t>
      </w:r>
      <w:r w:rsidR="00A74283" w:rsidRPr="00323147">
        <w:t>Packaged C</w:t>
      </w:r>
      <w:r w:rsidRPr="00323147">
        <w:t>omponents</w:t>
      </w:r>
      <w:r w:rsidR="00E479B3" w:rsidRPr="00323147">
        <w:t>,</w:t>
      </w:r>
      <w:r w:rsidRPr="00323147">
        <w:t xml:space="preserve"> the need for Lot Validation Testing shall be determined by the Orderer and the required testing shall be as stipulated in the Purchase Order (Ref. ESCC Basic Specification No. </w:t>
      </w:r>
      <w:hyperlink r:id="rId103" w:history="1">
        <w:r w:rsidRPr="00323147">
          <w:rPr>
            <w:rStyle w:val="Hyperlink"/>
          </w:rPr>
          <w:t>23100</w:t>
        </w:r>
      </w:hyperlink>
      <w:r w:rsidR="00391289" w:rsidRPr="00323147">
        <w:t>)</w:t>
      </w:r>
      <w:r w:rsidRPr="00323147">
        <w:t>.</w:t>
      </w:r>
    </w:p>
    <w:p w14:paraId="28BE5758" w14:textId="77777777" w:rsidR="004E47E4" w:rsidRPr="00323147" w:rsidRDefault="004E47E4" w:rsidP="00B24CB1">
      <w:pPr>
        <w:keepLines/>
        <w:spacing w:after="0" w:line="240" w:lineRule="auto"/>
        <w:ind w:left="0" w:right="0"/>
        <w:jc w:val="left"/>
        <w:rPr>
          <w:bCs/>
          <w:u w:val="single"/>
        </w:rPr>
      </w:pPr>
      <w:r w:rsidRPr="00323147">
        <w:br w:type="page"/>
      </w:r>
    </w:p>
    <w:p w14:paraId="2929A183" w14:textId="7E5E5053" w:rsidR="00A93467" w:rsidRPr="00323147" w:rsidRDefault="00A93467" w:rsidP="005752AE">
      <w:pPr>
        <w:pStyle w:val="Heading3"/>
      </w:pPr>
      <w:bookmarkStart w:id="309" w:name="_Toc478541988"/>
      <w:r w:rsidRPr="00323147">
        <w:lastRenderedPageBreak/>
        <w:t xml:space="preserve">Chart F1B - General Flow for Procurement of </w:t>
      </w:r>
      <w:r w:rsidR="00EB7D5D" w:rsidRPr="00323147">
        <w:t>Die</w:t>
      </w:r>
      <w:r w:rsidRPr="00323147">
        <w:t xml:space="preserve"> Components</w:t>
      </w:r>
      <w:bookmarkEnd w:id="309"/>
    </w:p>
    <w:p w14:paraId="36AF517E" w14:textId="16E41E2E" w:rsidR="006563A6" w:rsidRPr="00323147" w:rsidRDefault="006563A6" w:rsidP="00265398">
      <w:pPr>
        <w:pStyle w:val="Bodyjustified"/>
        <w:ind w:left="426"/>
      </w:pPr>
      <w:r w:rsidRPr="00323147">
        <w:rPr>
          <w:noProof/>
          <w:lang w:eastAsia="en-GB"/>
        </w:rPr>
        <mc:AlternateContent>
          <mc:Choice Requires="wpc">
            <w:drawing>
              <wp:inline distT="0" distB="0" distL="0" distR="0" wp14:anchorId="486687B4" wp14:editId="5AAA458E">
                <wp:extent cx="6543040" cy="7263139"/>
                <wp:effectExtent l="0" t="0" r="0" b="13970"/>
                <wp:docPr id="45" name="Canvas 4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6" name="Text Box 26"/>
                        <wps:cNvSpPr txBox="1"/>
                        <wps:spPr>
                          <a:xfrm>
                            <a:off x="2057399" y="1239235"/>
                            <a:ext cx="1800000" cy="952500"/>
                          </a:xfrm>
                          <a:prstGeom prst="rect">
                            <a:avLst/>
                          </a:prstGeom>
                          <a:solidFill>
                            <a:sysClr val="window" lastClr="FFFFFF">
                              <a:lumMod val="95000"/>
                            </a:sysClr>
                          </a:solidFill>
                          <a:ln w="9525">
                            <a:solidFill>
                              <a:prstClr val="black"/>
                            </a:solidFill>
                          </a:ln>
                          <a:effectLst/>
                        </wps:spPr>
                        <wps:txbx>
                          <w:txbxContent>
                            <w:p w14:paraId="1BF3E85F" w14:textId="77777777"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13553305" w14:textId="77777777"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46930B87" w14:textId="77777777" w:rsidR="00D87A48" w:rsidRDefault="00D87A48" w:rsidP="006563A6">
                              <w:pPr>
                                <w:autoSpaceDE w:val="0"/>
                                <w:autoSpaceDN w:val="0"/>
                                <w:adjustRightInd w:val="0"/>
                                <w:spacing w:after="0" w:line="240" w:lineRule="auto"/>
                                <w:ind w:left="57" w:right="57"/>
                                <w:jc w:val="center"/>
                                <w:rPr>
                                  <w:rFonts w:cs="Arial"/>
                                  <w:color w:val="000000"/>
                                </w:rPr>
                              </w:pPr>
                            </w:p>
                            <w:p w14:paraId="122E032D" w14:textId="658D07CA" w:rsidR="00D87A48" w:rsidRPr="00D05994" w:rsidRDefault="00D87A48" w:rsidP="006563A6">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_Ref474418941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_Ref474418951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7" name="Text Box 5"/>
                        <wps:cNvSpPr txBox="1"/>
                        <wps:spPr>
                          <a:xfrm>
                            <a:off x="2076450" y="6802810"/>
                            <a:ext cx="1724025" cy="460800"/>
                          </a:xfrm>
                          <a:prstGeom prst="rect">
                            <a:avLst/>
                          </a:prstGeom>
                          <a:solidFill>
                            <a:sysClr val="window" lastClr="FFFFFF">
                              <a:lumMod val="95000"/>
                            </a:sysClr>
                          </a:solidFill>
                          <a:ln w="9525">
                            <a:solidFill>
                              <a:prstClr val="black"/>
                            </a:solidFill>
                          </a:ln>
                          <a:effectLst/>
                        </wps:spPr>
                        <wps:txbx>
                          <w:txbxContent>
                            <w:p w14:paraId="50F7C5B3" w14:textId="77777777" w:rsidR="00D87A48" w:rsidRDefault="00D87A48" w:rsidP="006563A6">
                              <w:pPr>
                                <w:autoSpaceDE w:val="0"/>
                                <w:autoSpaceDN w:val="0"/>
                                <w:adjustRightInd w:val="0"/>
                                <w:spacing w:after="0" w:line="240" w:lineRule="auto"/>
                                <w:ind w:left="57" w:right="57"/>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8" name="Text Box 5"/>
                        <wps:cNvSpPr txBox="1"/>
                        <wps:spPr>
                          <a:xfrm>
                            <a:off x="4162425" y="4048135"/>
                            <a:ext cx="1724025" cy="952500"/>
                          </a:xfrm>
                          <a:prstGeom prst="rect">
                            <a:avLst/>
                          </a:prstGeom>
                          <a:solidFill>
                            <a:sysClr val="window" lastClr="FFFFFF">
                              <a:lumMod val="95000"/>
                            </a:sysClr>
                          </a:solidFill>
                          <a:ln w="9525">
                            <a:solidFill>
                              <a:prstClr val="black"/>
                            </a:solidFill>
                          </a:ln>
                          <a:effectLst/>
                        </wps:spPr>
                        <wps:txbx>
                          <w:txbxContent>
                            <w:p w14:paraId="5916DCEB"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5D260D18"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p>
                            <w:p w14:paraId="17D136E0" w14:textId="18C6E94A"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F4B</w:t>
                              </w:r>
                            </w:p>
                            <w:p w14:paraId="5032EB18" w14:textId="77777777" w:rsidR="00D87A48" w:rsidRDefault="00D87A48" w:rsidP="006563A6">
                              <w:pPr>
                                <w:autoSpaceDE w:val="0"/>
                                <w:autoSpaceDN w:val="0"/>
                                <w:adjustRightInd w:val="0"/>
                                <w:spacing w:after="0" w:line="240" w:lineRule="auto"/>
                                <w:ind w:left="57" w:right="57"/>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9" name="Text Box 29"/>
                        <wps:cNvSpPr txBox="1"/>
                        <wps:spPr>
                          <a:xfrm>
                            <a:off x="0" y="5802685"/>
                            <a:ext cx="1724025" cy="952500"/>
                          </a:xfrm>
                          <a:prstGeom prst="rect">
                            <a:avLst/>
                          </a:prstGeom>
                          <a:solidFill>
                            <a:sysClr val="window" lastClr="FFFFFF">
                              <a:lumMod val="95000"/>
                            </a:sysClr>
                          </a:solidFill>
                          <a:ln w="9525">
                            <a:solidFill>
                              <a:prstClr val="black"/>
                            </a:solidFill>
                          </a:ln>
                          <a:effectLst/>
                        </wps:spPr>
                        <wps:txbx>
                          <w:txbxContent>
                            <w:p w14:paraId="442B1C03"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44DE702A" w14:textId="1ED8FA83" w:rsidR="00D87A48" w:rsidRDefault="00D87A48" w:rsidP="006563A6">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0" name="Text Box 5"/>
                        <wps:cNvSpPr txBox="1"/>
                        <wps:spPr>
                          <a:xfrm>
                            <a:off x="2076450" y="5343535"/>
                            <a:ext cx="1724025" cy="459150"/>
                          </a:xfrm>
                          <a:prstGeom prst="rect">
                            <a:avLst/>
                          </a:prstGeom>
                          <a:solidFill>
                            <a:sysClr val="window" lastClr="FFFFFF">
                              <a:lumMod val="95000"/>
                            </a:sysClr>
                          </a:solidFill>
                          <a:ln w="9525">
                            <a:solidFill>
                              <a:prstClr val="black"/>
                            </a:solidFill>
                          </a:ln>
                          <a:effectLst/>
                        </wps:spPr>
                        <wps:txbx>
                          <w:txbxContent>
                            <w:p w14:paraId="212CD089" w14:textId="77777777" w:rsidR="00D87A48" w:rsidRPr="00755CEA" w:rsidRDefault="00D87A48" w:rsidP="006563A6">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1" name="Text Box 5"/>
                        <wps:cNvSpPr txBox="1"/>
                        <wps:spPr>
                          <a:xfrm>
                            <a:off x="2057399" y="2496535"/>
                            <a:ext cx="1800000" cy="952500"/>
                          </a:xfrm>
                          <a:prstGeom prst="rect">
                            <a:avLst/>
                          </a:prstGeom>
                          <a:solidFill>
                            <a:sysClr val="window" lastClr="FFFFFF">
                              <a:lumMod val="95000"/>
                            </a:sysClr>
                          </a:solidFill>
                          <a:ln w="9525">
                            <a:solidFill>
                              <a:prstClr val="black"/>
                            </a:solidFill>
                          </a:ln>
                          <a:effectLst/>
                        </wps:spPr>
                        <wps:txbx>
                          <w:txbxContent>
                            <w:p w14:paraId="39DA5CD5" w14:textId="77777777"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09281D4A" w14:textId="77777777" w:rsidR="00D87A48" w:rsidRDefault="00D87A48" w:rsidP="006563A6">
                              <w:pPr>
                                <w:autoSpaceDE w:val="0"/>
                                <w:autoSpaceDN w:val="0"/>
                                <w:adjustRightInd w:val="0"/>
                                <w:spacing w:after="0" w:line="240" w:lineRule="auto"/>
                                <w:ind w:left="57" w:right="57"/>
                                <w:jc w:val="center"/>
                                <w:rPr>
                                  <w:rFonts w:cs="Arial"/>
                                  <w:color w:val="000000"/>
                                  <w:lang w:val="en-US"/>
                                </w:rPr>
                              </w:pPr>
                            </w:p>
                            <w:p w14:paraId="62F8656A" w14:textId="1B690563" w:rsidR="00D87A48" w:rsidRPr="00D05994"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_Ref474418958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2" name="Text Box 5"/>
                        <wps:cNvSpPr txBox="1"/>
                        <wps:spPr>
                          <a:xfrm>
                            <a:off x="0" y="4048135"/>
                            <a:ext cx="1724025" cy="952500"/>
                          </a:xfrm>
                          <a:prstGeom prst="rect">
                            <a:avLst/>
                          </a:prstGeom>
                          <a:solidFill>
                            <a:sysClr val="window" lastClr="FFFFFF">
                              <a:lumMod val="95000"/>
                            </a:sysClr>
                          </a:solidFill>
                          <a:ln w="9525">
                            <a:solidFill>
                              <a:prstClr val="black"/>
                            </a:solidFill>
                          </a:ln>
                          <a:effectLst/>
                        </wps:spPr>
                        <wps:txbx>
                          <w:txbxContent>
                            <w:p w14:paraId="2E469BC2"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65D23D69" w14:textId="77777777" w:rsidR="00D87A48" w:rsidRDefault="00D87A48" w:rsidP="006563A6">
                              <w:pPr>
                                <w:autoSpaceDE w:val="0"/>
                                <w:autoSpaceDN w:val="0"/>
                                <w:adjustRightInd w:val="0"/>
                                <w:spacing w:after="0" w:line="240" w:lineRule="auto"/>
                                <w:ind w:left="57" w:right="57"/>
                                <w:jc w:val="center"/>
                                <w:rPr>
                                  <w:rFonts w:cs="Arial"/>
                                  <w:color w:val="000000"/>
                                  <w:lang w:val="en-US"/>
                                </w:rPr>
                              </w:pPr>
                            </w:p>
                            <w:p w14:paraId="4D8AE07A" w14:textId="4DF4D5C3" w:rsidR="00D87A48" w:rsidRDefault="00D87A48" w:rsidP="006563A6">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F4B</w:t>
                              </w:r>
                            </w:p>
                            <w:p w14:paraId="63D28168" w14:textId="77777777" w:rsidR="00D87A48" w:rsidRPr="00D05994" w:rsidRDefault="00D87A48" w:rsidP="006563A6">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3" name="Text Box 5"/>
                        <wps:cNvSpPr txBox="1"/>
                        <wps:spPr>
                          <a:xfrm>
                            <a:off x="2076450" y="5802685"/>
                            <a:ext cx="1724025" cy="459105"/>
                          </a:xfrm>
                          <a:prstGeom prst="rect">
                            <a:avLst/>
                          </a:prstGeom>
                          <a:solidFill>
                            <a:sysClr val="window" lastClr="FFFFFF">
                              <a:lumMod val="95000"/>
                            </a:sysClr>
                          </a:solidFill>
                          <a:ln w="9525">
                            <a:solidFill>
                              <a:prstClr val="black"/>
                            </a:solidFill>
                          </a:ln>
                          <a:effectLst/>
                        </wps:spPr>
                        <wps:txbx>
                          <w:txbxContent>
                            <w:p w14:paraId="3B0BE129" w14:textId="77777777" w:rsidR="00D87A48" w:rsidRPr="00755CEA" w:rsidRDefault="00D87A48" w:rsidP="006563A6">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4" name="Straight Arrow Connector 34"/>
                        <wps:cNvCnPr>
                          <a:stCxn id="26" idx="2"/>
                          <a:endCxn id="31" idx="0"/>
                        </wps:cNvCnPr>
                        <wps:spPr>
                          <a:xfrm>
                            <a:off x="2957399" y="2191735"/>
                            <a:ext cx="0" cy="304800"/>
                          </a:xfrm>
                          <a:prstGeom prst="straightConnector1">
                            <a:avLst/>
                          </a:prstGeom>
                          <a:noFill/>
                          <a:ln w="9525" cap="flat" cmpd="sng" algn="ctr">
                            <a:solidFill>
                              <a:sysClr val="windowText" lastClr="000000"/>
                            </a:solidFill>
                            <a:prstDash val="solid"/>
                            <a:tailEnd type="triangle" w="sm" len="med"/>
                          </a:ln>
                          <a:effectLst/>
                        </wps:spPr>
                        <wps:bodyPr/>
                      </wps:wsp>
                      <wps:wsp>
                        <wps:cNvPr id="35" name="Straight Arrow Connector 35"/>
                        <wps:cNvCnPr>
                          <a:endCxn id="27" idx="0"/>
                        </wps:cNvCnPr>
                        <wps:spPr>
                          <a:xfrm flipH="1">
                            <a:off x="2938463" y="6261790"/>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36" name="Straight Arrow Connector 36"/>
                        <wps:cNvCnPr/>
                        <wps:spPr>
                          <a:xfrm flipH="1">
                            <a:off x="2938463" y="3582385"/>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37" name="Elbow Connector 37"/>
                        <wps:cNvCnPr>
                          <a:stCxn id="31" idx="2"/>
                          <a:endCxn id="32" idx="0"/>
                        </wps:cNvCnPr>
                        <wps:spPr>
                          <a:xfrm rot="5400000">
                            <a:off x="1610156" y="2700892"/>
                            <a:ext cx="599100" cy="2095386"/>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38" name="Elbow Connector 38"/>
                        <wps:cNvCnPr>
                          <a:stCxn id="28" idx="2"/>
                        </wps:cNvCnPr>
                        <wps:spPr>
                          <a:xfrm rot="5400000">
                            <a:off x="4163130" y="4637983"/>
                            <a:ext cx="498656" cy="1223961"/>
                          </a:xfrm>
                          <a:prstGeom prst="bentConnector2">
                            <a:avLst/>
                          </a:prstGeom>
                          <a:noFill/>
                          <a:ln w="9525" cap="flat" cmpd="sng" algn="ctr">
                            <a:solidFill>
                              <a:sysClr val="windowText" lastClr="000000"/>
                            </a:solidFill>
                            <a:prstDash val="solid"/>
                            <a:tailEnd type="triangle" w="sm" len="med"/>
                          </a:ln>
                          <a:effectLst/>
                        </wps:spPr>
                        <wps:bodyPr/>
                      </wps:wsp>
                      <wps:wsp>
                        <wps:cNvPr id="39" name="Elbow Connector 39"/>
                        <wps:cNvCnPr>
                          <a:stCxn id="32" idx="2"/>
                          <a:endCxn id="30" idx="1"/>
                        </wps:cNvCnPr>
                        <wps:spPr>
                          <a:xfrm rot="16200000" flipH="1">
                            <a:off x="1182994" y="467965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40" name="Elbow Connector 40"/>
                        <wps:cNvCnPr>
                          <a:stCxn id="31" idx="2"/>
                          <a:endCxn id="28" idx="0"/>
                        </wps:cNvCnPr>
                        <wps:spPr>
                          <a:xfrm rot="16200000" flipH="1">
                            <a:off x="3691368" y="2715065"/>
                            <a:ext cx="599100" cy="2067039"/>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41" name="Straight Arrow Connector 35"/>
                        <wps:cNvCnPr>
                          <a:stCxn id="29" idx="3"/>
                          <a:endCxn id="33" idx="1"/>
                        </wps:cNvCnPr>
                        <wps:spPr>
                          <a:xfrm flipV="1">
                            <a:off x="1724025" y="603223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42" name="Straight Arrow Connector 42"/>
                        <wps:cNvCnPr/>
                        <wps:spPr>
                          <a:xfrm flipH="1">
                            <a:off x="2957398" y="3449031"/>
                            <a:ext cx="1051" cy="301438"/>
                          </a:xfrm>
                          <a:prstGeom prst="straightConnector1">
                            <a:avLst/>
                          </a:prstGeom>
                          <a:noFill/>
                          <a:ln w="9525" cap="flat" cmpd="sng" algn="ctr">
                            <a:solidFill>
                              <a:sysClr val="windowText" lastClr="000000"/>
                            </a:solidFill>
                            <a:prstDash val="solid"/>
                            <a:tailEnd type="triangle" w="sm" len="med"/>
                          </a:ln>
                          <a:effectLst/>
                        </wps:spPr>
                        <wps:bodyPr/>
                      </wps:wsp>
                      <wps:wsp>
                        <wps:cNvPr id="43" name="Text Box 5"/>
                        <wps:cNvSpPr txBox="1"/>
                        <wps:spPr>
                          <a:xfrm>
                            <a:off x="75313" y="3541997"/>
                            <a:ext cx="1591555" cy="224400"/>
                          </a:xfrm>
                          <a:prstGeom prst="rect">
                            <a:avLst/>
                          </a:prstGeom>
                          <a:noFill/>
                          <a:ln w="6350">
                            <a:noFill/>
                          </a:ln>
                          <a:effectLst/>
                        </wps:spPr>
                        <wps:txbx>
                          <w:txbxContent>
                            <w:p w14:paraId="40E6A77B" w14:textId="77777777" w:rsidR="00D87A48" w:rsidRPr="00755CEA" w:rsidRDefault="00D87A48" w:rsidP="006563A6">
                              <w:pPr>
                                <w:pStyle w:val="NormalWeb1"/>
                                <w:spacing w:after="0" w:line="240" w:lineRule="auto"/>
                                <w:ind w:left="57" w:right="57"/>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4" name="Text Box 5"/>
                        <wps:cNvSpPr txBox="1"/>
                        <wps:spPr>
                          <a:xfrm>
                            <a:off x="4238396" y="3542242"/>
                            <a:ext cx="1591555" cy="224400"/>
                          </a:xfrm>
                          <a:prstGeom prst="rect">
                            <a:avLst/>
                          </a:prstGeom>
                          <a:noFill/>
                          <a:ln w="6350">
                            <a:noFill/>
                          </a:ln>
                          <a:effectLst/>
                        </wps:spPr>
                        <wps:txbx>
                          <w:txbxContent>
                            <w:p w14:paraId="71A08CB4" w14:textId="77777777" w:rsidR="00D87A48" w:rsidRDefault="00D87A48" w:rsidP="006563A6">
                              <w:pPr>
                                <w:pStyle w:val="NormalWeb1"/>
                                <w:spacing w:after="0" w:line="240" w:lineRule="auto"/>
                                <w:ind w:left="57" w:right="57"/>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6" name="Text Box 26"/>
                        <wps:cNvSpPr txBox="1"/>
                        <wps:spPr>
                          <a:xfrm>
                            <a:off x="3525536" y="9"/>
                            <a:ext cx="1799590" cy="952500"/>
                          </a:xfrm>
                          <a:prstGeom prst="rect">
                            <a:avLst/>
                          </a:prstGeom>
                          <a:solidFill>
                            <a:sysClr val="window" lastClr="FFFFFF">
                              <a:lumMod val="95000"/>
                            </a:sysClr>
                          </a:solidFill>
                          <a:ln w="9525">
                            <a:solidFill>
                              <a:prstClr val="black"/>
                            </a:solidFill>
                          </a:ln>
                          <a:effectLst/>
                        </wps:spPr>
                        <wps:txbx>
                          <w:txbxContent>
                            <w:p w14:paraId="5A50C47C" w14:textId="77777777" w:rsidR="00D87A48" w:rsidRDefault="00D87A48" w:rsidP="006563A6">
                              <w:pPr>
                                <w:pStyle w:val="NormalWeb"/>
                                <w:spacing w:after="0"/>
                                <w:ind w:left="58" w:right="58"/>
                                <w:jc w:val="center"/>
                              </w:pPr>
                              <w:r>
                                <w:rPr>
                                  <w:rFonts w:ascii="Arial" w:hAnsi="Arial" w:cs="Arial"/>
                                  <w:color w:val="000000"/>
                                  <w:sz w:val="20"/>
                                  <w:szCs w:val="20"/>
                                  <w:u w:val="single"/>
                                  <w:lang w:val="en-US"/>
                                </w:rPr>
                                <w:t>Production Control</w:t>
                              </w:r>
                            </w:p>
                            <w:p w14:paraId="678EA98D" w14:textId="77777777" w:rsidR="00D87A48" w:rsidRDefault="00D87A48" w:rsidP="006563A6">
                              <w:pPr>
                                <w:pStyle w:val="NormalWeb"/>
                                <w:spacing w:after="0"/>
                                <w:ind w:left="58" w:right="58"/>
                                <w:jc w:val="center"/>
                              </w:pPr>
                              <w:r>
                                <w:rPr>
                                  <w:rFonts w:ascii="Arial" w:hAnsi="Arial" w:cs="Arial"/>
                                  <w:color w:val="000000"/>
                                  <w:sz w:val="20"/>
                                  <w:szCs w:val="20"/>
                                  <w:lang w:val="en-US"/>
                                </w:rPr>
                                <w:t>: Wafer Lot Acceptance</w:t>
                              </w:r>
                            </w:p>
                            <w:p w14:paraId="3FEBD860" w14:textId="77777777" w:rsidR="00D87A48" w:rsidRDefault="00D87A48" w:rsidP="006563A6">
                              <w:pPr>
                                <w:pStyle w:val="NormalWeb"/>
                                <w:spacing w:after="0"/>
                                <w:ind w:left="58" w:right="58"/>
                                <w:jc w:val="center"/>
                              </w:pPr>
                              <w:r>
                                <w:rPr>
                                  <w:rFonts w:ascii="Arial" w:hAnsi="Arial" w:cs="Arial"/>
                                  <w:color w:val="000000"/>
                                  <w:sz w:val="20"/>
                                  <w:szCs w:val="20"/>
                                </w:rPr>
                                <w:t> </w:t>
                              </w:r>
                            </w:p>
                            <w:p w14:paraId="55D8A414" w14:textId="45990618" w:rsidR="00D87A48" w:rsidRDefault="00D87A48" w:rsidP="006563A6">
                              <w:pPr>
                                <w:pStyle w:val="NormalWeb"/>
                                <w:spacing w:after="0"/>
                                <w:ind w:left="58" w:right="58"/>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_Ref474418918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_Ref474418929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7" name="Straight Arrow Connector 47"/>
                        <wps:cNvCnPr>
                          <a:stCxn id="46" idx="1"/>
                          <a:endCxn id="26" idx="0"/>
                        </wps:cNvCnPr>
                        <wps:spPr>
                          <a:xfrm rot="10800000" flipV="1">
                            <a:off x="2957400" y="476259"/>
                            <a:ext cx="568137" cy="762976"/>
                          </a:xfrm>
                          <a:prstGeom prst="bentConnector2">
                            <a:avLst/>
                          </a:prstGeom>
                          <a:noFill/>
                          <a:ln w="9525" cap="flat" cmpd="sng" algn="ctr">
                            <a:solidFill>
                              <a:sysClr val="windowText" lastClr="000000"/>
                            </a:solidFill>
                            <a:prstDash val="solid"/>
                            <a:tailEnd type="triangle" w="sm" len="med"/>
                          </a:ln>
                          <a:effectLst/>
                        </wps:spPr>
                        <wps:bodyPr/>
                      </wps:wsp>
                      <wps:wsp>
                        <wps:cNvPr id="48" name="Straight Arrow Connector 47"/>
                        <wps:cNvCnPr>
                          <a:stCxn id="46" idx="3"/>
                        </wps:cNvCnPr>
                        <wps:spPr>
                          <a:xfrm flipH="1">
                            <a:off x="3800478" y="476259"/>
                            <a:ext cx="1524648" cy="5167304"/>
                          </a:xfrm>
                          <a:prstGeom prst="bentConnector4">
                            <a:avLst>
                              <a:gd name="adj1" fmla="val -65910"/>
                              <a:gd name="adj2" fmla="val 100046"/>
                            </a:avLst>
                          </a:prstGeom>
                          <a:noFill/>
                          <a:ln w="9525" cap="flat" cmpd="sng" algn="ctr">
                            <a:solidFill>
                              <a:sysClr val="windowText" lastClr="000000"/>
                            </a:solidFill>
                            <a:prstDash val="solid"/>
                            <a:tailEnd type="triangle" w="sm" len="med"/>
                          </a:ln>
                          <a:effectLst/>
                        </wps:spPr>
                        <wps:bodyPr/>
                      </wps:wsp>
                      <wps:wsp>
                        <wps:cNvPr id="50" name="Text Box 5"/>
                        <wps:cNvSpPr txBox="1"/>
                        <wps:spPr>
                          <a:xfrm>
                            <a:off x="1924044" y="237889"/>
                            <a:ext cx="1601080" cy="233925"/>
                          </a:xfrm>
                          <a:prstGeom prst="rect">
                            <a:avLst/>
                          </a:prstGeom>
                          <a:noFill/>
                          <a:ln w="6350">
                            <a:noFill/>
                          </a:ln>
                          <a:effectLst/>
                        </wps:spPr>
                        <wps:txbx>
                          <w:txbxContent>
                            <w:p w14:paraId="39C4BAE8" w14:textId="7A5E63C4" w:rsidR="00D87A48" w:rsidRDefault="00D87A48" w:rsidP="006B0D65">
                              <w:pPr>
                                <w:pStyle w:val="NormalWeb"/>
                                <w:spacing w:after="0" w:line="256" w:lineRule="auto"/>
                                <w:ind w:left="58" w:right="58"/>
                                <w:jc w:val="center"/>
                              </w:pPr>
                              <w:r>
                                <w:rPr>
                                  <w:rFonts w:ascii="Arial" w:eastAsia="Calibri" w:hAnsi="Arial" w:cs="Arial"/>
                                  <w:color w:val="000000"/>
                                  <w:sz w:val="20"/>
                                  <w:szCs w:val="20"/>
                                </w:rPr>
                                <w:t>Die Component Samples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1" name="Text Box 5"/>
                        <wps:cNvSpPr txBox="1"/>
                        <wps:spPr>
                          <a:xfrm>
                            <a:off x="5248030" y="247074"/>
                            <a:ext cx="1295010" cy="233925"/>
                          </a:xfrm>
                          <a:prstGeom prst="rect">
                            <a:avLst/>
                          </a:prstGeom>
                          <a:noFill/>
                          <a:ln w="6350">
                            <a:noFill/>
                          </a:ln>
                          <a:effectLst/>
                        </wps:spPr>
                        <wps:txbx>
                          <w:txbxContent>
                            <w:p w14:paraId="3F2828A8" w14:textId="0742FE9A" w:rsidR="00D87A48" w:rsidRDefault="00D87A48" w:rsidP="006B0D65">
                              <w:pPr>
                                <w:pStyle w:val="NormalWeb"/>
                                <w:spacing w:after="0" w:line="256" w:lineRule="auto"/>
                                <w:ind w:left="58" w:right="58"/>
                                <w:jc w:val="center"/>
                              </w:pPr>
                              <w:r>
                                <w:rPr>
                                  <w:rFonts w:ascii="Arial" w:eastAsia="Calibri" w:hAnsi="Arial" w:cs="Arial"/>
                                  <w:color w:val="000000"/>
                                  <w:sz w:val="20"/>
                                  <w:szCs w:val="20"/>
                                </w:rPr>
                                <w:t>Die Components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2" name="Text Box 5"/>
                        <wps:cNvSpPr txBox="1"/>
                        <wps:spPr>
                          <a:xfrm>
                            <a:off x="1562091" y="2200675"/>
                            <a:ext cx="1428360" cy="233925"/>
                          </a:xfrm>
                          <a:prstGeom prst="rect">
                            <a:avLst/>
                          </a:prstGeom>
                          <a:noFill/>
                          <a:ln w="6350">
                            <a:noFill/>
                          </a:ln>
                          <a:effectLst/>
                        </wps:spPr>
                        <wps:txbx>
                          <w:txbxContent>
                            <w:p w14:paraId="2F7ED5DB" w14:textId="4CD70FC2" w:rsidR="00D87A48" w:rsidRDefault="00D87A48" w:rsidP="006B0D65">
                              <w:pPr>
                                <w:pStyle w:val="NormalWeb"/>
                                <w:spacing w:after="0" w:line="256" w:lineRule="auto"/>
                                <w:ind w:left="58" w:right="58"/>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3" name="Text Box 5"/>
                        <wps:cNvSpPr txBox="1"/>
                        <wps:spPr>
                          <a:xfrm>
                            <a:off x="1562719" y="3463004"/>
                            <a:ext cx="1428115" cy="233680"/>
                          </a:xfrm>
                          <a:prstGeom prst="rect">
                            <a:avLst/>
                          </a:prstGeom>
                          <a:noFill/>
                          <a:ln w="6350">
                            <a:noFill/>
                          </a:ln>
                          <a:effectLst/>
                        </wps:spPr>
                        <wps:txbx>
                          <w:txbxContent>
                            <w:p w14:paraId="7454AA48" w14:textId="77777777" w:rsidR="00D87A48" w:rsidRDefault="00D87A48" w:rsidP="006B0D65">
                              <w:pPr>
                                <w:pStyle w:val="NormalWeb"/>
                                <w:spacing w:after="0" w:line="254" w:lineRule="auto"/>
                                <w:ind w:left="58" w:right="58"/>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486687B4" id="Canvas 45" o:spid="_x0000_s1049" editas="canvas" style="width:515.2pt;height:571.9pt;mso-position-horizontal-relative:char;mso-position-vertical-relative:line" coordsize="65430,72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">
                <v:shape id="_x0000_s1050" type="#_x0000_t75" style="position:absolute;width:65430;height:72631;visibility:visible;mso-wrap-style:square">
                  <v:fill o:detectmouseclick="t"/>
                  <v:path o:connecttype="none"/>
                </v:shape>
                <v:shape id="Text Box 26" o:spid="_x0000_s1051" type="#_x0000_t202" style="position:absolute;left:20573;top:12392;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GEcsUA&#10;AADbAAAADwAAAGRycy9kb3ducmV2LnhtbESPQWsCMRSE7wX/Q3hCL1Kz9SCyNYoIgijWqrV4fGye&#10;u4ubl3STutt/bwTB4zAz3zDjaWsqcaXal5YVvPcTEMSZ1SXnCr4Pi7cRCB+QNVaWScE/eZhOOi9j&#10;TLVteEfXfchFhLBPUUERgkul9FlBBn3fOuLonW1tMERZ51LX2ES4qeQgSYbSYMlxoUBH84Kyy/7P&#10;KEh6x+PP+rORvcqdNl+b0Wqxdb9KvXbb2QeIQG14hh/tpVYwGML9S/wB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gYRyxQAAANsAAAAPAAAAAAAAAAAAAAAAAJgCAABkcnMv&#10;ZG93bnJldi54bWxQSwUGAAAAAAQABAD1AAAAigMAAAAA&#10;" fillcolor="#f2f2f2">
                  <v:textbox inset="1mm,1mm,1mm,1mm">
                    <w:txbxContent>
                      <w:p w14:paraId="1BF3E85F" w14:textId="77777777"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13553305" w14:textId="77777777"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46930B87" w14:textId="77777777" w:rsidR="00D87A48" w:rsidRDefault="00D87A48" w:rsidP="006563A6">
                        <w:pPr>
                          <w:autoSpaceDE w:val="0"/>
                          <w:autoSpaceDN w:val="0"/>
                          <w:adjustRightInd w:val="0"/>
                          <w:spacing w:after="0" w:line="240" w:lineRule="auto"/>
                          <w:ind w:left="57" w:right="57"/>
                          <w:jc w:val="center"/>
                          <w:rPr>
                            <w:rFonts w:cs="Arial"/>
                            <w:color w:val="000000"/>
                          </w:rPr>
                        </w:pPr>
                      </w:p>
                      <w:p w14:paraId="122E032D" w14:textId="658D07CA" w:rsidR="00D87A48" w:rsidRPr="00D05994" w:rsidRDefault="00D87A48" w:rsidP="006563A6">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_Ref474418941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_Ref474418951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w:t>
                        </w:r>
                      </w:p>
                    </w:txbxContent>
                  </v:textbox>
                </v:shape>
                <v:shape id="Text Box 5" o:spid="_x0000_s1052" type="#_x0000_t202" style="position:absolute;left:20764;top:68028;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0h6cYA&#10;AADbAAAADwAAAGRycy9kb3ducmV2LnhtbESPQWsCMRSE74L/ITzBi9SsHlRWo5SCIIrVWi09Pjav&#10;u0s3L3ET3e2/bwpCj8PMfMMsVq2pxJ1qX1pWMBomIIgzq0vOFZzf108zED4ga6wsk4If8rBadjsL&#10;TLVt+I3up5CLCGGfooIiBJdK6bOCDPqhdcTR+7K1wRBlnUtdYxPhppLjJJlIgyXHhQIdvRSUfZ9u&#10;RkEyuFw+dq+NHFTuc3/cz7brg7sq1e+1z3MQgdrwH360N1rBeAp/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s0h6cYAAADbAAAADwAAAAAAAAAAAAAAAACYAgAAZHJz&#10;L2Rvd25yZXYueG1sUEsFBgAAAAAEAAQA9QAAAIsDAAAAAA==&#10;" fillcolor="#f2f2f2">
                  <v:textbox inset="1mm,1mm,1mm,1mm">
                    <w:txbxContent>
                      <w:p w14:paraId="50F7C5B3" w14:textId="77777777" w:rsidR="00D87A48" w:rsidRDefault="00D87A48" w:rsidP="006563A6">
                        <w:pPr>
                          <w:autoSpaceDE w:val="0"/>
                          <w:autoSpaceDN w:val="0"/>
                          <w:adjustRightInd w:val="0"/>
                          <w:spacing w:after="0" w:line="240" w:lineRule="auto"/>
                          <w:ind w:left="57" w:right="57"/>
                          <w:jc w:val="center"/>
                        </w:pPr>
                        <w:r>
                          <w:t> </w:t>
                        </w:r>
                        <w:r>
                          <w:rPr>
                            <w:rFonts w:cs="Arial"/>
                            <w:color w:val="000000"/>
                            <w:lang w:val="en-US"/>
                          </w:rPr>
                          <w:t>Delivery</w:t>
                        </w:r>
                      </w:p>
                    </w:txbxContent>
                  </v:textbox>
                </v:shape>
                <v:shape id="Text Box 5" o:spid="_x0000_s1053" type="#_x0000_t202" style="position:absolute;left:41624;top:40481;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1m8QA&#10;AADbAAAADwAAAGRycy9kb3ducmV2LnhtbERPy2rCQBTdC/2H4RbciJnoQiR1IqUglBYfTat0ecnc&#10;JqGZO2NmNPHvO4uCy8N5r9aDacWVOt9YVjBLUhDEpdUNVwq+PjfTJQgfkDW2lknBjTys84fRCjNt&#10;e/6gaxEqEUPYZ6igDsFlUvqyJoM+sY44cj+2Mxgi7CqpO+xjuGnlPE0X0mDDsaFGRy81lb/FxShI&#10;J8fj6X3Xy0nrvreH7fJts3dnpcaPw/MTiEBDuIv/3a9awTyOjV/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StZvEAAAA2wAAAA8AAAAAAAAAAAAAAAAAmAIAAGRycy9k&#10;b3ducmV2LnhtbFBLBQYAAAAABAAEAPUAAACJAwAAAAA=&#10;" fillcolor="#f2f2f2">
                  <v:textbox inset="1mm,1mm,1mm,1mm">
                    <w:txbxContent>
                      <w:p w14:paraId="5916DCEB"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5D260D18"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p>
                      <w:p w14:paraId="17D136E0" w14:textId="18C6E94A"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F4B</w:t>
                        </w:r>
                      </w:p>
                      <w:p w14:paraId="5032EB18" w14:textId="77777777" w:rsidR="00D87A48" w:rsidRDefault="00D87A48" w:rsidP="006563A6">
                        <w:pPr>
                          <w:autoSpaceDE w:val="0"/>
                          <w:autoSpaceDN w:val="0"/>
                          <w:adjustRightInd w:val="0"/>
                          <w:spacing w:after="0" w:line="240" w:lineRule="auto"/>
                          <w:ind w:left="57" w:right="57"/>
                          <w:jc w:val="center"/>
                        </w:pPr>
                        <w:r>
                          <w:rPr>
                            <w:rFonts w:cs="Arial"/>
                            <w:color w:val="000000"/>
                          </w:rPr>
                          <w:t>(Note 2)</w:t>
                        </w:r>
                      </w:p>
                    </w:txbxContent>
                  </v:textbox>
                </v:shape>
                <v:shape id="Text Box 29" o:spid="_x0000_s1054" type="#_x0000_t202" style="position:absolute;top:58026;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4QAMYA&#10;AADbAAAADwAAAGRycy9kb3ducmV2LnhtbESPQWsCMRSE74L/ITzBi9SsHsSuRikFQRSrtVp6fGxe&#10;d5duXuImutt/3xQEj8PMfMPMl62pxI1qX1pWMBomIIgzq0vOFZw+Vk9TED4ga6wsk4Jf8rBcdDtz&#10;TLVt+J1ux5CLCGGfooIiBJdK6bOCDPqhdcTR+7a1wRBlnUtdYxPhppLjJJlIgyXHhQIdvRaU/Ryv&#10;RkEyOJ8/t2+NHFTua3fYTTervbso1e+1LzMQgdrwCN/ba61g/Az/X+IP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4QAMYAAADbAAAADwAAAAAAAAAAAAAAAACYAgAAZHJz&#10;L2Rvd25yZXYueG1sUEsFBgAAAAAEAAQA9QAAAIsDAAAAAA==&#10;" fillcolor="#f2f2f2">
                  <v:textbox inset="1mm,1mm,1mm,1mm">
                    <w:txbxContent>
                      <w:p w14:paraId="442B1C03"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44DE702A" w14:textId="1ED8FA83" w:rsidR="00D87A48" w:rsidRDefault="00D87A48" w:rsidP="006563A6">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4B</w:t>
                        </w:r>
                      </w:p>
                    </w:txbxContent>
                  </v:textbox>
                </v:shape>
                <v:shape id="Text Box 5" o:spid="_x0000_s1055" type="#_x0000_t202" style="position:absolute;left:20764;top:53435;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0vQMMA&#10;AADbAAAADwAAAGRycy9kb3ducmV2LnhtbERPW2vCMBR+H/gfwhH2Imu6CUNqo4ggjA2v07HHQ3Ns&#10;i81J1mS2+/fLg+Djx3fP571pxJVaX1tW8JykIIgLq2suFRw/V08TED4ga2wsk4I/8jCfDR5yzLTt&#10;eE/XQyhFDGGfoYIqBJdJ6YuKDPrEOuLInW1rMETYllK32MVw08iXNH2VBmuODRU6WlZUXA6/RkE6&#10;Op2+PjadHDXue71bT95XW/ej1OOwX0xBBOrDXXxzv2kF47g+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0vQMMAAADbAAAADwAAAAAAAAAAAAAAAACYAgAAZHJzL2Rv&#10;d25yZXYueG1sUEsFBgAAAAAEAAQA9QAAAIgDAAAAAA==&#10;" fillcolor="#f2f2f2">
                  <v:textbox inset="1mm,1mm,1mm,1mm">
                    <w:txbxContent>
                      <w:p w14:paraId="212CD089" w14:textId="77777777" w:rsidR="00D87A48" w:rsidRPr="00755CEA" w:rsidRDefault="00D87A48" w:rsidP="006563A6">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56" type="#_x0000_t202" style="position:absolute;left:20573;top:24965;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GK28YA&#10;AADbAAAADwAAAGRycy9kb3ducmV2LnhtbESPQWvCQBSE74X+h+UVvEjdWKFIdJUiCKViq6mKx0f2&#10;NQlm326zq0n/vSsUPA4z8w0znXemFhdqfGVZwXCQgCDOra64ULD7Xj6PQfiArLG2TAr+yMN89vgw&#10;xVTblrd0yUIhIoR9igrKEFwqpc9LMugH1hFH78c2BkOUTSF1g22Em1q+JMmrNFhxXCjR0aKk/JSd&#10;jYKkv98fVp+t7NfuuN6sxx/LL/erVO+pe5uACNSFe/i//a4VjIZw+xJ/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7GK28YAAADbAAAADwAAAAAAAAAAAAAAAACYAgAAZHJz&#10;L2Rvd25yZXYueG1sUEsFBgAAAAAEAAQA9QAAAIsDAAAAAA==&#10;" fillcolor="#f2f2f2">
                  <v:textbox inset="1mm,1mm,1mm,1mm">
                    <w:txbxContent>
                      <w:p w14:paraId="39DA5CD5" w14:textId="77777777" w:rsidR="00D87A48"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09281D4A" w14:textId="77777777" w:rsidR="00D87A48" w:rsidRDefault="00D87A48" w:rsidP="006563A6">
                        <w:pPr>
                          <w:autoSpaceDE w:val="0"/>
                          <w:autoSpaceDN w:val="0"/>
                          <w:adjustRightInd w:val="0"/>
                          <w:spacing w:after="0" w:line="240" w:lineRule="auto"/>
                          <w:ind w:left="57" w:right="57"/>
                          <w:jc w:val="center"/>
                          <w:rPr>
                            <w:rFonts w:cs="Arial"/>
                            <w:color w:val="000000"/>
                            <w:lang w:val="en-US"/>
                          </w:rPr>
                        </w:pPr>
                      </w:p>
                      <w:p w14:paraId="62F8656A" w14:textId="1B690563" w:rsidR="00D87A48" w:rsidRPr="00D05994" w:rsidRDefault="00D87A4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_Ref474418958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F3B</w:t>
                        </w:r>
                      </w:p>
                    </w:txbxContent>
                  </v:textbox>
                </v:shape>
                <v:shape id="Text Box 5" o:spid="_x0000_s1057" type="#_x0000_t202" style="position:absolute;top:40481;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MUrMYA&#10;AADbAAAADwAAAGRycy9kb3ducmV2LnhtbESPQWsCMRSE74L/ITzBi9SsCiKrUUpBEMVqrZYeH5vX&#10;3aWbl7iJ7vbfNwWhx2FmvmEWq9ZU4k61Ly0rGA0TEMSZ1SXnCs7v66cZCB+QNVaWScEPeVgtu50F&#10;pto2/Eb3U8hFhLBPUUERgkul9FlBBv3QOuLofdnaYIiyzqWusYlwU8lxkkylwZLjQoGOXgrKvk83&#10;oyAZXC4fu9dGDir3uT/uZ9v1wV2V6vfa5zmIQG34Dz/aG61gMoa/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2MUrMYAAADbAAAADwAAAAAAAAAAAAAAAACYAgAAZHJz&#10;L2Rvd25yZXYueG1sUEsFBgAAAAAEAAQA9QAAAIsDAAAAAA==&#10;" fillcolor="#f2f2f2">
                  <v:textbox inset="1mm,1mm,1mm,1mm">
                    <w:txbxContent>
                      <w:p w14:paraId="2E469BC2" w14:textId="77777777" w:rsidR="00D87A48" w:rsidRDefault="00D87A4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65D23D69" w14:textId="77777777" w:rsidR="00D87A48" w:rsidRDefault="00D87A48" w:rsidP="006563A6">
                        <w:pPr>
                          <w:autoSpaceDE w:val="0"/>
                          <w:autoSpaceDN w:val="0"/>
                          <w:adjustRightInd w:val="0"/>
                          <w:spacing w:after="0" w:line="240" w:lineRule="auto"/>
                          <w:ind w:left="57" w:right="57"/>
                          <w:jc w:val="center"/>
                          <w:rPr>
                            <w:rFonts w:cs="Arial"/>
                            <w:color w:val="000000"/>
                            <w:lang w:val="en-US"/>
                          </w:rPr>
                        </w:pPr>
                      </w:p>
                      <w:p w14:paraId="4D8AE07A" w14:textId="4DF4D5C3" w:rsidR="00D87A48" w:rsidRDefault="00D87A48" w:rsidP="006563A6">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F4B</w:t>
                        </w:r>
                      </w:p>
                      <w:p w14:paraId="63D28168" w14:textId="77777777" w:rsidR="00D87A48" w:rsidRPr="00D05994" w:rsidRDefault="00D87A48" w:rsidP="006563A6">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v:textbox>
                </v:shape>
                <v:shape id="Text Box 5" o:spid="_x0000_s1058" type="#_x0000_t202" style="position:absolute;left:20764;top:58026;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xN8YA&#10;AADbAAAADwAAAGRycy9kb3ducmV2LnhtbESPQWsCMRSE70L/Q3gFL1KzKohsjSKCIIqttbX0+Ng8&#10;dxc3L3ET3e2/N0Khx2FmvmGm89ZU4ka1Ly0rGPQTEMSZ1SXnCr4+Vy8TED4ga6wsk4Jf8jCfPXWm&#10;mGrb8AfdDiEXEcI+RQVFCC6V0mcFGfR964ijd7K1wRBlnUtdYxPhppLDJBlLgyXHhQIdLQvKzoer&#10;UZD0jsfv7Vsje5X72e13k83q3V2U6j63i1cQgdrwH/5rr7WC0QgeX+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xN8YAAADbAAAADwAAAAAAAAAAAAAAAACYAgAAZHJz&#10;L2Rvd25yZXYueG1sUEsFBgAAAAAEAAQA9QAAAIsDAAAAAA==&#10;" fillcolor="#f2f2f2">
                  <v:textbox inset="1mm,1mm,1mm,1mm">
                    <w:txbxContent>
                      <w:p w14:paraId="3B0BE129" w14:textId="77777777" w:rsidR="00D87A48" w:rsidRPr="00755CEA" w:rsidRDefault="00D87A48" w:rsidP="006563A6">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v:textbox>
                </v:shape>
                <v:shape id="Straight Arrow Connector 34" o:spid="_x0000_s1059" type="#_x0000_t32" style="position:absolute;left:29573;top:21917;width: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X7U8UAAADbAAAADwAAAGRycy9kb3ducmV2LnhtbESPUUvDMBSF3wX/Q7iCby7Z3ETqsjGm&#10;g7IHYdMfcG2uTV1zU5vYdvv1izDY4+Gc8x3OfDm4WnTUhsqzhvFIgSAuvKm41PD5sXl4BhEissHa&#10;M2k4UoDl4vZmjpnxPe+o28dSJAiHDDXYGJtMylBYchhGviFO3rdvHcYk21KaFvsEd7WcKPUkHVac&#10;Fiw2tLZUHPZ/TsPb7GtQLv89bl839pT/qFX3bnqt7++G1QuISEO8hi/t3Gh4nML/l/QD5OIM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X7U8UAAADbAAAADwAAAAAAAAAA&#10;AAAAAAChAgAAZHJzL2Rvd25yZXYueG1sUEsFBgAAAAAEAAQA+QAAAJMDAAAAAA==&#10;" strokecolor="windowText">
                  <v:stroke endarrow="block" endarrowwidth="narrow"/>
                </v:shape>
                <v:shape id="Straight Arrow Connector 35" o:spid="_x0000_s1060" type="#_x0000_t32" style="position:absolute;left:29384;top:62617;width:35;height:54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HOucIAAADbAAAADwAAAGRycy9kb3ducmV2LnhtbESPQYvCMBSE74L/IbwFL6KJiiJdo8iy&#10;wgperILXR/O2Ldu8lCa19d9vBMHjMDPfMJtdbytxp8aXjjXMpgoEceZMybmG6+UwWYPwAdlg5Zg0&#10;PMjDbjscbDAxruMz3dOQiwhhn6CGIoQ6kdJnBVn0U1cTR+/XNRZDlE0uTYNdhNtKzpVaSYslx4UC&#10;a/oqKPtLW6vh+3Q0bTXjXF3r26Fj1cp5GGs9+uj3nyAC9eEdfrV/jIbFEp5f4g+Q2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qHOucIAAADbAAAADwAAAAAAAAAAAAAA&#10;AAChAgAAZHJzL2Rvd25yZXYueG1sUEsFBgAAAAAEAAQA+QAAAJADAAAAAA==&#10;" strokecolor="windowText">
                  <v:stroke endarrow="block" endarrowwidth="narrow"/>
                </v:shape>
                <v:shape id="Straight Arrow Connector 36" o:spid="_x0000_s1061" type="#_x0000_t32" style="position:absolute;left:29384;top:35823;width:200;height:176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NQzsEAAADbAAAADwAAAGRycy9kb3ducmV2LnhtbESPzarCMBSE9xd8h3AENxdNVBCpRhG5&#10;whXc+ANuD82xLTYnpUltfXsjCC6HmfmGWa47W4oH1b5wrGE8UiCIU2cKzjRczrvhHIQPyAZLx6Th&#10;SR7Wq97PEhPjWj7S4xQyESHsE9SQh1AlUvo0J4t+5Cri6N1cbTFEWWfS1NhGuC3lRKmZtFhwXMix&#10;om1O6f3UWA1/h71pyjFn6lJddy2rRk7Cr9aDfrdZgAjUhW/40/43GqYzeH+JP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1DOwQAAANsAAAAPAAAAAAAAAAAAAAAA&#10;AKECAABkcnMvZG93bnJldi54bWxQSwUGAAAAAAQABAD5AAAAjwMAAAAA&#10;" strokecolor="windowText">
                  <v:stroke endarrow="block" endarrowwidth="narrow"/>
                </v:shape>
                <v:shape id="Elbow Connector 37" o:spid="_x0000_s1062" type="#_x0000_t34" style="position:absolute;left:16101;top:27009;width:5991;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njcsQAAADbAAAADwAAAGRycy9kb3ducmV2LnhtbESPQWsCMRSE70L/Q3hCb5rVgi2rUawo&#10;FEpB3er5sXluVjcvyybq2l9vhILHYWa+YSaz1lbiQo0vHSsY9BMQxLnTJRcKfrNV7wOED8gaK8ek&#10;4EYeZtOXzgRT7a68ocs2FCJC2KeowIRQp1L63JBF33c1cfQOrrEYomwKqRu8Rrit5DBJRtJiyXHB&#10;YE0LQ/lpe7YKPk/L3cAeqXVmMfz+2/+sj+dsrdRrt52PQQRqwzP83/7SCt7e4fEl/gA5v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qeNyxAAAANsAAAAPAAAAAAAAAAAA&#10;AAAAAKECAABkcnMvZG93bnJldi54bWxQSwUGAAAAAAQABAD5AAAAkgMAAAAA&#10;" strokecolor="windowText" strokeweight=".5pt">
                  <v:stroke endarrow="block" endarrowwidth="narrow"/>
                </v:shape>
                <v:shape id="Elbow Connector 38" o:spid="_x0000_s1063" type="#_x0000_t33" style="position:absolute;left:41631;top:46379;width:4986;height:122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QyOsAAAADbAAAADwAAAGRycy9kb3ducmV2LnhtbERPTYvCMBC9C/sfwix4EU1XUWs1yrJY&#10;8KjugtexGdtiMylNVuO/NwfB4+N9rzbBNOJGnastK/gaJSCIC6trLhX8/ebDFITzyBoby6TgQQ42&#10;64/eCjNt73yg29GXIoawy1BB5X2bSemKigy6kW2JI3exnUEfYVdK3eE9hptGjpNkJg3WHBsqbOmn&#10;ouJ6/DcKTotrOj2E3KdhO7iYej8vtvlZqf5n+F6C8BT8W/xy77SCSRwbv8QfIN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nUMjrAAAAA2wAAAA8AAAAAAAAAAAAAAAAA&#10;oQIAAGRycy9kb3ducmV2LnhtbFBLBQYAAAAABAAEAPkAAACOAwAAAAA=&#10;" strokecolor="windowText">
                  <v:stroke endarrow="block" endarrowwidth="narrow"/>
                </v:shape>
                <v:shape id="Elbow Connector 39" o:spid="_x0000_s1064" type="#_x0000_t33" style="position:absolute;left:11829;top:46797;width:5725;height:1214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WPWsQAAADbAAAADwAAAGRycy9kb3ducmV2LnhtbESPQWvCQBSE70L/w/KEXkQ3tVTSNKuI&#10;WKg3YwteX7Ov2cTs25DdavrvXaHgcZiZb5h8NdhWnKn3tWMFT7MEBHHpdM2Vgq/P92kKwgdkja1j&#10;UvBHHlbLh1GOmXYXLuh8CJWIEPYZKjAhdJmUvjRk0c9cRxy9H9dbDFH2ldQ9XiLctnKeJAtpsea4&#10;YLCjjaHydPi1CtL9tvk265fjDq2eJ2lT4EQXSj2Oh/UbiEBDuIf/2x9awfMr3L7EHy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tY9axAAAANsAAAAPAAAAAAAAAAAA&#10;AAAAAKECAABkcnMvZG93bnJldi54bWxQSwUGAAAAAAQABAD5AAAAkgMAAAAA&#10;" strokecolor="windowText">
                  <v:stroke endarrow="block" endarrowwidth="narrow"/>
                </v:shape>
                <v:shape id="Elbow Connector 40" o:spid="_x0000_s1065" type="#_x0000_t34" style="position:absolute;left:36913;top:27150;width:5991;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5jVL4AAADbAAAADwAAAGRycy9kb3ducmV2LnhtbERPTYvCMBC9C/6HMMLeNFUWkWoUEUSP&#10;rrsK3oZmbEubSWnSNru/fnMQPD7e92YXTC16al1pWcF8loAgzqwuOVfw832crkA4j6yxtkwKfsnB&#10;bjsebTDVduAv6q8+FzGEXYoKCu+bVEqXFWTQzWxDHLmnbQ36CNtc6haHGG5quUiSpTRYcmwosKFD&#10;QVl17YwCClW46K4e9r08P/5u91OHFSv1MQn7NQhPwb/FL/dZK/iM6+OX+APk9h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j3mNUvgAAANsAAAAPAAAAAAAAAAAAAAAAAKEC&#10;AABkcnMvZG93bnJldi54bWxQSwUGAAAAAAQABAD5AAAAjAMAAAAA&#10;" strokecolor="windowText" strokeweight=".5pt">
                  <v:stroke endarrow="block" endarrowwidth="narrow"/>
                </v:shape>
                <v:shape id="Straight Arrow Connector 35" o:spid="_x0000_s1066" type="#_x0000_t34" style="position:absolute;left:17240;top:60322;width:3524;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eIsIAAADbAAAADwAAAGRycy9kb3ducmV2LnhtbESPUWvCQBCE3wv+h2MFX4peIqVI9BQV&#10;SoX2pWl/wJJbk+DdXsitMf57r1Do4zAz3zCb3eidGqiPbWAD+SIDRVwF23Jt4Of7bb4CFQXZogtM&#10;Bu4UYbedPG2wsOHGXzSUUqsE4ViggUakK7SOVUMe4yJ0xMk7h96jJNnX2vZ4S3Dv9DLLXrXHltNC&#10;gx0dG6ou5dUbKPng3o/dIPnq9PF5Dc+SeWeNmU3H/RqU0Cj/4b/2yRp4yeH3S/oBev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DeIsIAAADbAAAADwAAAAAAAAAAAAAA&#10;AAChAgAAZHJzL2Rvd25yZXYueG1sUEsFBgAAAAAEAAQA+QAAAJADAAAAAA==&#10;" strokecolor="windowText">
                  <v:stroke endarrow="block" endarrowwidth="narrow"/>
                </v:shape>
                <v:shape id="Straight Arrow Connector 42" o:spid="_x0000_s1067" type="#_x0000_t32" style="position:absolute;left:29573;top:34490;width:11;height:301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4lsMMAAADbAAAADwAAAGRycy9kb3ducmV2LnhtbESPzWrDMBCE74W8g9hAL6WRbEIobpRQ&#10;Sg0N5BLX0OtibW1Ta2Us+SdvHwUKPQ4z8w2zPy62ExMNvnWsIdkoEMSVMy3XGsqv/PkFhA/IBjvH&#10;pOFKHo6H1cMeM+NmvtBUhFpECPsMNTQh9JmUvmrIot+4njh6P26wGKIcamkGnCPcdjJVaictthwX&#10;GuzpvaHqtxitho/zyYxdwrUq++98ZjXKNDxp/bhe3l5BBFrCf/iv/Wk0bFO4f4k/QB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lOJbDDAAAA2wAAAA8AAAAAAAAAAAAA&#10;AAAAoQIAAGRycy9kb3ducmV2LnhtbFBLBQYAAAAABAAEAPkAAACRAwAAAAA=&#10;" strokecolor="windowText">
                  <v:stroke endarrow="block" endarrowwidth="narrow"/>
                </v:shape>
                <v:shape id="Text Box 5" o:spid="_x0000_s1068" type="#_x0000_t202" style="position:absolute;left:753;top:35419;width:15915;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tiv8MA&#10;AADbAAAADwAAAGRycy9kb3ducmV2LnhtbESPQYvCMBSE78L+h/AEb5rqiko1iiwu7kEPq3vx9mie&#10;bbF5qUm03X9vBMHjMDPfMItVaypxJ+dLywqGgwQEcWZ1ybmCv+N3fwbCB2SNlWVS8E8eVsuPzgJT&#10;bRv+pfsh5CJC2KeooAihTqX0WUEG/cDWxNE7W2cwROlyqR02EW4qOUqSiTRYclwosKavgrLL4WYU&#10;7G7lpdnus+vmNDXXfbKeuiM5pXrddj0HEagN7/Cr/aMVjD/h+SX+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4tiv8MAAADbAAAADwAAAAAAAAAAAAAAAACYAgAAZHJzL2Rv&#10;d25yZXYueG1sUEsFBgAAAAAEAAQA9QAAAIgDAAAAAA==&#10;" filled="f" stroked="f" strokeweight=".5pt">
                  <v:textbox style="mso-fit-shape-to-text:t" inset="1mm,1mm,1mm,1mm">
                    <w:txbxContent>
                      <w:p w14:paraId="40E6A77B" w14:textId="77777777" w:rsidR="00D87A48" w:rsidRPr="00755CEA" w:rsidRDefault="00D87A48" w:rsidP="006563A6">
                        <w:pPr>
                          <w:pStyle w:val="NormalWeb1"/>
                          <w:spacing w:after="0" w:line="240" w:lineRule="auto"/>
                          <w:ind w:left="57" w:right="57"/>
                          <w:jc w:val="center"/>
                        </w:pPr>
                        <w:r w:rsidRPr="00755CEA">
                          <w:rPr>
                            <w:rFonts w:ascii="Arial" w:hAnsi="Arial" w:cs="Arial"/>
                            <w:color w:val="000000"/>
                            <w:sz w:val="20"/>
                            <w:szCs w:val="20"/>
                          </w:rPr>
                          <w:t>ESCC Qualified</w:t>
                        </w:r>
                      </w:p>
                    </w:txbxContent>
                  </v:textbox>
                </v:shape>
                <v:shape id="Text Box 5" o:spid="_x0000_s1069" type="#_x0000_t202" style="position:absolute;left:42383;top:35422;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L6y8IA&#10;AADbAAAADwAAAGRycy9kb3ducmV2LnhtbESPQYvCMBSE74L/ITzBm6Yusko1isiKHtbDqhdvj+bZ&#10;FpuXmkRb/70RhD0OM/MNM1+2phIPcr60rGA0TEAQZ1aXnCs4HTeDKQgfkDVWlknBkzwsF93OHFNt&#10;G/6jxyHkIkLYp6igCKFOpfRZQQb90NbE0btYZzBE6XKpHTYRbir5lSTf0mDJcaHAmtYFZdfD3Sj4&#10;vZfXZrvPbj/nibntk9XEHckp1e+1qxmIQG34D3/aO61gPIb3l/g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YvrLwgAAANsAAAAPAAAAAAAAAAAAAAAAAJgCAABkcnMvZG93&#10;bnJldi54bWxQSwUGAAAAAAQABAD1AAAAhwMAAAAA&#10;" filled="f" stroked="f" strokeweight=".5pt">
                  <v:textbox style="mso-fit-shape-to-text:t" inset="1mm,1mm,1mm,1mm">
                    <w:txbxContent>
                      <w:p w14:paraId="71A08CB4" w14:textId="77777777" w:rsidR="00D87A48" w:rsidRDefault="00D87A48" w:rsidP="006563A6">
                        <w:pPr>
                          <w:pStyle w:val="NormalWeb1"/>
                          <w:spacing w:after="0" w:line="240" w:lineRule="auto"/>
                          <w:ind w:left="57" w:right="57"/>
                          <w:jc w:val="center"/>
                        </w:pPr>
                        <w:r>
                          <w:rPr>
                            <w:rFonts w:ascii="Arial" w:hAnsi="Arial" w:cs="Arial"/>
                            <w:color w:val="000000"/>
                            <w:sz w:val="20"/>
                            <w:szCs w:val="20"/>
                          </w:rPr>
                          <w:t>Not ESCC Qualified</w:t>
                        </w:r>
                      </w:p>
                    </w:txbxContent>
                  </v:textbox>
                </v:shape>
                <v:shape id="Text Box 26" o:spid="_x0000_s1070" type="#_x0000_t202" style="position:absolute;left:35255;width:17996;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5h0sYA&#10;AADbAAAADwAAAGRycy9kb3ducmV2LnhtbESPQWvCQBSE7wX/w/IEL1I3FRGJrlIKQlG0NlXx+Mi+&#10;JqHZt2t2Nem/7xYKPQ4z8w2zWHWmFndqfGVZwdMoAUGcW11xoeD4sX6cgfABWWNtmRR8k4fVsvew&#10;wFTblt/pnoVCRAj7FBWUIbhUSp+XZNCPrCOO3qdtDIYom0LqBtsIN7UcJ8lUGqw4LpTo6KWk/Cu7&#10;GQXJ8HQ6b/etHNbusjvsZpv1m7sqNeh3z3MQgbrwH/5rv2oFky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5h0sYAAADbAAAADwAAAAAAAAAAAAAAAACYAgAAZHJz&#10;L2Rvd25yZXYueG1sUEsFBgAAAAAEAAQA9QAAAIsDAAAAAA==&#10;" fillcolor="#f2f2f2">
                  <v:textbox inset="1mm,1mm,1mm,1mm">
                    <w:txbxContent>
                      <w:p w14:paraId="5A50C47C" w14:textId="77777777" w:rsidR="00D87A48" w:rsidRDefault="00D87A48" w:rsidP="006563A6">
                        <w:pPr>
                          <w:pStyle w:val="NormalWeb"/>
                          <w:spacing w:after="0"/>
                          <w:ind w:left="58" w:right="58"/>
                          <w:jc w:val="center"/>
                        </w:pPr>
                        <w:r>
                          <w:rPr>
                            <w:rFonts w:ascii="Arial" w:hAnsi="Arial" w:cs="Arial"/>
                            <w:color w:val="000000"/>
                            <w:sz w:val="20"/>
                            <w:szCs w:val="20"/>
                            <w:u w:val="single"/>
                            <w:lang w:val="en-US"/>
                          </w:rPr>
                          <w:t>Production Control</w:t>
                        </w:r>
                      </w:p>
                      <w:p w14:paraId="678EA98D" w14:textId="77777777" w:rsidR="00D87A48" w:rsidRDefault="00D87A48" w:rsidP="006563A6">
                        <w:pPr>
                          <w:pStyle w:val="NormalWeb"/>
                          <w:spacing w:after="0"/>
                          <w:ind w:left="58" w:right="58"/>
                          <w:jc w:val="center"/>
                        </w:pPr>
                        <w:r>
                          <w:rPr>
                            <w:rFonts w:ascii="Arial" w:hAnsi="Arial" w:cs="Arial"/>
                            <w:color w:val="000000"/>
                            <w:sz w:val="20"/>
                            <w:szCs w:val="20"/>
                            <w:lang w:val="en-US"/>
                          </w:rPr>
                          <w:t>: Wafer Lot Acceptance</w:t>
                        </w:r>
                      </w:p>
                      <w:p w14:paraId="3FEBD860" w14:textId="77777777" w:rsidR="00D87A48" w:rsidRDefault="00D87A48" w:rsidP="006563A6">
                        <w:pPr>
                          <w:pStyle w:val="NormalWeb"/>
                          <w:spacing w:after="0"/>
                          <w:ind w:left="58" w:right="58"/>
                          <w:jc w:val="center"/>
                        </w:pPr>
                        <w:r>
                          <w:rPr>
                            <w:rFonts w:ascii="Arial" w:hAnsi="Arial" w:cs="Arial"/>
                            <w:color w:val="000000"/>
                            <w:sz w:val="20"/>
                            <w:szCs w:val="20"/>
                          </w:rPr>
                          <w:t> </w:t>
                        </w:r>
                      </w:p>
                      <w:p w14:paraId="55D8A414" w14:textId="45990618" w:rsidR="00D87A48" w:rsidRDefault="00D87A48" w:rsidP="006563A6">
                        <w:pPr>
                          <w:pStyle w:val="NormalWeb"/>
                          <w:spacing w:after="0"/>
                          <w:ind w:left="58" w:right="58"/>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_Ref474418918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_Ref474418929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w:t>
                        </w:r>
                      </w:p>
                    </w:txbxContent>
                  </v:textbox>
                </v:shape>
                <v:shape id="Straight Arrow Connector 47" o:spid="_x0000_s1071" type="#_x0000_t33" style="position:absolute;left:29574;top:4762;width:5681;height:7630;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gbHsIAAADbAAAADwAAAGRycy9kb3ducmV2LnhtbESPS2vCQBSF94X+h+EW3NVJpBiJjlKU&#10;QnDnA8HdJXObBDN3QmZMYn69Uyi4PJzHx1ltBlOLjlpXWVYQTyMQxLnVFRcKzqefzwUI55E11pZJ&#10;wYMcbNbvbytMte35QN3RFyKMsEtRQel9k0rp8pIMuqltiIP3a1uDPsi2kLrFPoybWs6iaC4NVhwI&#10;JTa0LSm/He8mcMdYc5/Rrde7y2gTvp6T/VWpycfwvQThafCv8H870wq+Evj7En6AXD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xgbHsIAAADbAAAADwAAAAAAAAAAAAAA&#10;AAChAgAAZHJzL2Rvd25yZXYueG1sUEsFBgAAAAAEAAQA+QAAAJADAAAAAA==&#10;" strokecolor="windowText">
                  <v:stroke endarrow="block" endarrowwidth="narrow"/>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Straight Arrow Connector 47" o:spid="_x0000_s1072" type="#_x0000_t35" style="position:absolute;left:38004;top:4762;width:15247;height:51673;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WoZsMAAADbAAAADwAAAGRycy9kb3ducmV2LnhtbERPu27CMBTdK/UfrFupSwROC4IoYBCv&#10;qB26EBhgu4ovSdT4OooNhL+vB6SOR+c9X/amETfqXG1ZwccwBkFcWF1zqeB4yAYJCOeRNTaWScGD&#10;HCwXry9zTLW9855uuS9FCGGXooLK+zaV0hUVGXRD2xIH7mI7gz7ArpS6w3sIN438jOOJNFhzaKiw&#10;pU1FxW9+NQr21100Xa9GX+fMuchv4596ckqUen/rVzMQnnr/L366v7WCcRgbvoQf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1qGbDAAAA2wAAAA8AAAAAAAAAAAAA&#10;AAAAoQIAAGRycy9kb3ducmV2LnhtbFBLBQYAAAAABAAEAPkAAACRAwAAAAA=&#10;" adj="-14237,21610" strokecolor="windowText">
                  <v:stroke endarrow="block" endarrowwidth="narrow"/>
                </v:shape>
                <v:shape id="Text Box 5" o:spid="_x0000_s1073" type="#_x0000_t202" style="position:absolute;left:19240;top:2378;width:16011;height:23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BqFcEA&#10;AADbAAAADwAAAGRycy9kb3ducmV2LnhtbERPy4rCMBTdD/gP4QqzG1MHRqWaisiILsaFj427S3Nt&#10;S5ubmkRb/36yEFweznux7E0jHuR8ZVnBeJSAIM6trrhQcD5tvmYgfEDW2FgmBU/ysMwGHwtMte34&#10;QI9jKEQMYZ+igjKENpXS5yUZ9CPbEkfuap3BEKErpHbYxXDTyO8kmUiDFceGEltal5TXx7tR8Hev&#10;6m67z2+/l6m57ZPV1J3IKfU57FdzEIH68Ba/3Dut4Ceuj1/i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AahXBAAAA2wAAAA8AAAAAAAAAAAAAAAAAmAIAAGRycy9kb3du&#10;cmV2LnhtbFBLBQYAAAAABAAEAPUAAACGAwAAAAA=&#10;" filled="f" stroked="f" strokeweight=".5pt">
                  <v:textbox style="mso-fit-shape-to-text:t" inset="1mm,1mm,1mm,1mm">
                    <w:txbxContent>
                      <w:p w14:paraId="39C4BAE8" w14:textId="7A5E63C4" w:rsidR="00D87A48" w:rsidRDefault="00D87A48" w:rsidP="006B0D65">
                        <w:pPr>
                          <w:pStyle w:val="NormalWeb"/>
                          <w:spacing w:after="0" w:line="256" w:lineRule="auto"/>
                          <w:ind w:left="58" w:right="58"/>
                          <w:jc w:val="center"/>
                        </w:pPr>
                        <w:r>
                          <w:rPr>
                            <w:rFonts w:ascii="Arial" w:eastAsia="Calibri" w:hAnsi="Arial" w:cs="Arial"/>
                            <w:color w:val="000000"/>
                            <w:sz w:val="20"/>
                            <w:szCs w:val="20"/>
                          </w:rPr>
                          <w:t>Die Component Samples</w:t>
                        </w:r>
                      </w:p>
                    </w:txbxContent>
                  </v:textbox>
                </v:shape>
                <v:shape id="Text Box 5" o:spid="_x0000_s1074" type="#_x0000_t202" style="position:absolute;left:52480;top:2470;width:12950;height:23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zPjsIA&#10;AADbAAAADwAAAGRycy9kb3ducmV2LnhtbESPQYvCMBSE74L/ITzBm6YKrlKNIqLoYT2sevH2aJ5t&#10;sXmpSbTdf78RhD0OM/MNs1i1phIvcr60rGA0TEAQZ1aXnCu4nHeDGQgfkDVWlknBL3lYLbudBaba&#10;NvxDr1PIRYSwT1FBEUKdSumzggz6oa2Jo3ezzmCI0uVSO2wi3FRynCRf0mDJcaHAmjYFZffT0yj4&#10;fpb3Zn/MHtvr1DyOyXrqzuSU6vfa9RxEoDb8hz/tg1YwGcH7S/w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zM+OwgAAANsAAAAPAAAAAAAAAAAAAAAAAJgCAABkcnMvZG93&#10;bnJldi54bWxQSwUGAAAAAAQABAD1AAAAhwMAAAAA&#10;" filled="f" stroked="f" strokeweight=".5pt">
                  <v:textbox style="mso-fit-shape-to-text:t" inset="1mm,1mm,1mm,1mm">
                    <w:txbxContent>
                      <w:p w14:paraId="3F2828A8" w14:textId="0742FE9A" w:rsidR="00D87A48" w:rsidRDefault="00D87A48" w:rsidP="006B0D65">
                        <w:pPr>
                          <w:pStyle w:val="NormalWeb"/>
                          <w:spacing w:after="0" w:line="256" w:lineRule="auto"/>
                          <w:ind w:left="58" w:right="58"/>
                          <w:jc w:val="center"/>
                        </w:pPr>
                        <w:r>
                          <w:rPr>
                            <w:rFonts w:ascii="Arial" w:eastAsia="Calibri" w:hAnsi="Arial" w:cs="Arial"/>
                            <w:color w:val="000000"/>
                            <w:sz w:val="20"/>
                            <w:szCs w:val="20"/>
                          </w:rPr>
                          <w:t>Die Components</w:t>
                        </w:r>
                      </w:p>
                    </w:txbxContent>
                  </v:textbox>
                </v:shape>
                <v:shape id="Text Box 5" o:spid="_x0000_s1075" type="#_x0000_t202" style="position:absolute;left:15620;top:22006;width:14284;height:23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5R+cIA&#10;AADbAAAADwAAAGRycy9kb3ducmV2LnhtbESPQYvCMBSE74L/ITzBm6YKrlKNIrKLHtbDqhdvj+bZ&#10;FpuXmkRb/70RhD0OM/MNs1i1phIPcr60rGA0TEAQZ1aXnCs4HX8GMxA+IGusLJOCJ3lYLbudBaba&#10;NvxHj0PIRYSwT1FBEUKdSumzggz6oa2Jo3exzmCI0uVSO2wi3FRynCRf0mDJcaHAmjYFZdfD3Sj4&#10;vZfXZrvPbt/nqbntk/XUHckp1e+16zmIQG34D3/aO61gMob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HlH5wgAAANsAAAAPAAAAAAAAAAAAAAAAAJgCAABkcnMvZG93&#10;bnJldi54bWxQSwUGAAAAAAQABAD1AAAAhwMAAAAA&#10;" filled="f" stroked="f" strokeweight=".5pt">
                  <v:textbox style="mso-fit-shape-to-text:t" inset="1mm,1mm,1mm,1mm">
                    <w:txbxContent>
                      <w:p w14:paraId="2F7ED5DB" w14:textId="4CD70FC2" w:rsidR="00D87A48" w:rsidRDefault="00D87A48" w:rsidP="006B0D65">
                        <w:pPr>
                          <w:pStyle w:val="NormalWeb"/>
                          <w:spacing w:after="0" w:line="256" w:lineRule="auto"/>
                          <w:ind w:left="58" w:right="58"/>
                          <w:jc w:val="center"/>
                        </w:pPr>
                        <w:r>
                          <w:rPr>
                            <w:rFonts w:ascii="Arial" w:eastAsia="Calibri" w:hAnsi="Arial" w:cs="Arial"/>
                            <w:color w:val="000000"/>
                            <w:sz w:val="20"/>
                            <w:szCs w:val="20"/>
                          </w:rPr>
                          <w:t>Packaged Test Sublot</w:t>
                        </w:r>
                      </w:p>
                    </w:txbxContent>
                  </v:textbox>
                </v:shape>
                <v:shape id="Text Box 5" o:spid="_x0000_s1076" type="#_x0000_t202" style="position:absolute;left:15627;top:34630;width:14281;height:2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L0YsQA&#10;AADbAAAADwAAAGRycy9kb3ducmV2LnhtbESPT4vCMBTE78J+h/AEb5rq4h+qUWRxcQ96WN2Lt0fz&#10;bIvNS02i7X57Iwgeh5n5DbNYtaYSd3K+tKxgOEhAEGdWl5wr+Dt+92cgfEDWWFkmBf/kYbX86Cww&#10;1bbhX7ofQi4ihH2KCooQ6lRKnxVk0A9sTRy9s3UGQ5Qul9phE+GmkqMkmUiDJceFAmv6Kii7HG5G&#10;we5WXprtPrtuTlNz3SfrqTuSU6rXbddzEIHa8A6/2j9awfgTnl/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S9GLEAAAA2wAAAA8AAAAAAAAAAAAAAAAAmAIAAGRycy9k&#10;b3ducmV2LnhtbFBLBQYAAAAABAAEAPUAAACJAwAAAAA=&#10;" filled="f" stroked="f" strokeweight=".5pt">
                  <v:textbox style="mso-fit-shape-to-text:t" inset="1mm,1mm,1mm,1mm">
                    <w:txbxContent>
                      <w:p w14:paraId="7454AA48" w14:textId="77777777" w:rsidR="00D87A48" w:rsidRDefault="00D87A48" w:rsidP="006B0D65">
                        <w:pPr>
                          <w:pStyle w:val="NormalWeb"/>
                          <w:spacing w:after="0" w:line="254" w:lineRule="auto"/>
                          <w:ind w:left="58" w:right="58"/>
                          <w:jc w:val="center"/>
                        </w:pPr>
                        <w:r>
                          <w:rPr>
                            <w:rFonts w:ascii="Arial" w:eastAsia="Calibri" w:hAnsi="Arial" w:cs="Arial"/>
                            <w:color w:val="000000"/>
                            <w:sz w:val="20"/>
                            <w:szCs w:val="20"/>
                          </w:rPr>
                          <w:t>Packaged Test Sublot</w:t>
                        </w:r>
                      </w:p>
                    </w:txbxContent>
                  </v:textbox>
                </v:shape>
                <w10:anchorlock/>
              </v:group>
            </w:pict>
          </mc:Fallback>
        </mc:AlternateContent>
      </w:r>
    </w:p>
    <w:p w14:paraId="738A9336" w14:textId="71FD24C2" w:rsidR="00A93467" w:rsidRPr="00323147" w:rsidRDefault="00A93467" w:rsidP="00425C46">
      <w:pPr>
        <w:pStyle w:val="NOTES"/>
      </w:pPr>
      <w:r w:rsidRPr="00323147">
        <w:t>NOTES</w:t>
      </w:r>
      <w:r w:rsidR="001D3F2B" w:rsidRPr="00323147">
        <w:t>:</w:t>
      </w:r>
    </w:p>
    <w:p w14:paraId="263E62B9" w14:textId="42A4D9C6" w:rsidR="00A93467" w:rsidRPr="00323147" w:rsidRDefault="00A93467" w:rsidP="00B24CB1">
      <w:pPr>
        <w:pStyle w:val="numericallist"/>
        <w:keepLines/>
      </w:pPr>
      <w:r w:rsidRPr="00323147">
        <w:t>Lot</w:t>
      </w:r>
      <w:r w:rsidR="00CF0CE1" w:rsidRPr="00323147">
        <w:t xml:space="preserve"> </w:t>
      </w:r>
      <w:r w:rsidRPr="00323147">
        <w:t>Validation</w:t>
      </w:r>
      <w:r w:rsidR="00CF0CE1" w:rsidRPr="00323147">
        <w:t xml:space="preserve"> </w:t>
      </w:r>
      <w:r w:rsidRPr="00323147">
        <w:t>Testing</w:t>
      </w:r>
      <w:r w:rsidR="00CF0CE1" w:rsidRPr="00323147">
        <w:t xml:space="preserve"> </w:t>
      </w:r>
      <w:r w:rsidRPr="00323147">
        <w:t>is</w:t>
      </w:r>
      <w:r w:rsidR="00CF0CE1" w:rsidRPr="00323147">
        <w:t xml:space="preserve"> </w:t>
      </w:r>
      <w:r w:rsidRPr="00323147">
        <w:t>not</w:t>
      </w:r>
      <w:r w:rsidR="00CF0CE1" w:rsidRPr="00323147">
        <w:t xml:space="preserve"> </w:t>
      </w:r>
      <w:r w:rsidRPr="00323147">
        <w:t>required</w:t>
      </w:r>
      <w:r w:rsidR="00CF0CE1" w:rsidRPr="00323147">
        <w:t xml:space="preserve"> </w:t>
      </w:r>
      <w:r w:rsidRPr="00323147">
        <w:t>for</w:t>
      </w:r>
      <w:r w:rsidR="00CF0CE1" w:rsidRPr="00323147">
        <w:t xml:space="preserve"> </w:t>
      </w:r>
      <w:r w:rsidRPr="00323147">
        <w:t>qualified</w:t>
      </w:r>
      <w:r w:rsidR="00CF0CE1" w:rsidRPr="00323147">
        <w:t xml:space="preserve"> </w:t>
      </w:r>
      <w:r w:rsidR="00EB7D5D" w:rsidRPr="00323147">
        <w:t>Die</w:t>
      </w:r>
      <w:r w:rsidR="00391289" w:rsidRPr="00323147">
        <w:t xml:space="preserve"> C</w:t>
      </w:r>
      <w:r w:rsidRPr="00323147">
        <w:t>omponents</w:t>
      </w:r>
      <w:r w:rsidR="00CF0CE1" w:rsidRPr="00323147">
        <w:t xml:space="preserve"> </w:t>
      </w:r>
      <w:r w:rsidRPr="00323147">
        <w:t>unless</w:t>
      </w:r>
      <w:r w:rsidR="00CF0CE1" w:rsidRPr="00323147">
        <w:t xml:space="preserve"> </w:t>
      </w:r>
      <w:r w:rsidRPr="00323147">
        <w:t>specifically stipulated in the Purchase Order.</w:t>
      </w:r>
    </w:p>
    <w:p w14:paraId="425E2075" w14:textId="3903B479" w:rsidR="00A93467" w:rsidRPr="00323147" w:rsidRDefault="00A93467" w:rsidP="00BB6BB2">
      <w:pPr>
        <w:pStyle w:val="numericallist"/>
        <w:keepLines/>
        <w:spacing w:before="80"/>
      </w:pPr>
      <w:r w:rsidRPr="00323147">
        <w:t xml:space="preserve">For unqualified </w:t>
      </w:r>
      <w:r w:rsidR="00EB7D5D" w:rsidRPr="00323147">
        <w:t>Die</w:t>
      </w:r>
      <w:r w:rsidR="00391289" w:rsidRPr="00323147">
        <w:t xml:space="preserve"> C</w:t>
      </w:r>
      <w:r w:rsidRPr="00323147">
        <w:t>omponents</w:t>
      </w:r>
      <w:r w:rsidR="00E479B3" w:rsidRPr="00323147">
        <w:t>,</w:t>
      </w:r>
      <w:r w:rsidRPr="00323147">
        <w:t xml:space="preserve"> the need for Lot Validation Testing shall be determined by the Orderer and the required testing shall be as stipulated in the Purchase Order (Ref.</w:t>
      </w:r>
      <w:r w:rsidR="00FE570D" w:rsidRPr="00323147">
        <w:t> </w:t>
      </w:r>
      <w:r w:rsidRPr="00323147">
        <w:t xml:space="preserve">ESCC Basic Specification No. </w:t>
      </w:r>
      <w:hyperlink r:id="rId104" w:history="1">
        <w:r w:rsidRPr="00323147">
          <w:rPr>
            <w:rStyle w:val="Hyperlink"/>
          </w:rPr>
          <w:t>23100</w:t>
        </w:r>
      </w:hyperlink>
      <w:r w:rsidR="008D2631" w:rsidRPr="00323147">
        <w:t>)</w:t>
      </w:r>
      <w:r w:rsidRPr="00323147">
        <w:t>.</w:t>
      </w:r>
    </w:p>
    <w:p w14:paraId="72C649A9" w14:textId="1ACC28BC" w:rsidR="0078498C" w:rsidRPr="00323147" w:rsidRDefault="004E47E4" w:rsidP="005752AE">
      <w:pPr>
        <w:pStyle w:val="Heading3"/>
      </w:pPr>
      <w:r w:rsidRPr="00323147">
        <w:br w:type="page"/>
      </w:r>
      <w:bookmarkStart w:id="310" w:name="_Toc478541989"/>
      <w:r w:rsidR="0078498C" w:rsidRPr="00323147">
        <w:lastRenderedPageBreak/>
        <w:t>CHART F2 - PRODUCTION CONTROL</w:t>
      </w:r>
      <w:bookmarkEnd w:id="310"/>
    </w:p>
    <w:tbl>
      <w:tblPr>
        <w:tblStyle w:val="TableGrid1"/>
        <w:tblW w:w="8853" w:type="dxa"/>
        <w:tblInd w:w="1526" w:type="dxa"/>
        <w:tblCellMar>
          <w:top w:w="28" w:type="dxa"/>
          <w:left w:w="57" w:type="dxa"/>
          <w:bottom w:w="28" w:type="dxa"/>
          <w:right w:w="57" w:type="dxa"/>
        </w:tblCellMar>
        <w:tblLook w:val="04A0" w:firstRow="1" w:lastRow="0" w:firstColumn="1" w:lastColumn="0" w:noHBand="0" w:noVBand="1"/>
      </w:tblPr>
      <w:tblGrid>
        <w:gridCol w:w="1384"/>
        <w:gridCol w:w="3010"/>
        <w:gridCol w:w="4427"/>
        <w:gridCol w:w="32"/>
      </w:tblGrid>
      <w:tr w:rsidR="003776C8" w:rsidRPr="00323147" w14:paraId="7CFF2322" w14:textId="77777777" w:rsidTr="00F03274">
        <w:trPr>
          <w:trHeight w:val="454"/>
        </w:trPr>
        <w:tc>
          <w:tcPr>
            <w:tcW w:w="8853" w:type="dxa"/>
            <w:gridSpan w:val="4"/>
            <w:tcBorders>
              <w:bottom w:val="single" w:sz="4" w:space="0" w:color="auto"/>
            </w:tcBorders>
            <w:shd w:val="clear" w:color="auto" w:fill="F2F2F2"/>
            <w:vAlign w:val="center"/>
          </w:tcPr>
          <w:p w14:paraId="477C0CAD" w14:textId="77777777" w:rsidR="003776C8" w:rsidRPr="00323147" w:rsidRDefault="003776C8" w:rsidP="003776C8">
            <w:pPr>
              <w:spacing w:after="0"/>
              <w:ind w:left="0"/>
              <w:jc w:val="center"/>
              <w:rPr>
                <w:lang w:val="en-US"/>
              </w:rPr>
            </w:pPr>
            <w:r w:rsidRPr="00323147">
              <w:rPr>
                <w:lang w:val="en-US"/>
              </w:rPr>
              <w:t>COMPONENT LOT MANUFACTURING</w:t>
            </w:r>
          </w:p>
        </w:tc>
      </w:tr>
      <w:tr w:rsidR="003776C8" w:rsidRPr="00323147" w14:paraId="412177E6" w14:textId="77777777" w:rsidTr="00F03274">
        <w:trPr>
          <w:gridAfter w:val="1"/>
          <w:wAfter w:w="32" w:type="dxa"/>
          <w:trHeight w:val="227"/>
        </w:trPr>
        <w:tc>
          <w:tcPr>
            <w:tcW w:w="4394" w:type="dxa"/>
            <w:gridSpan w:val="2"/>
            <w:tcBorders>
              <w:top w:val="nil"/>
              <w:left w:val="nil"/>
              <w:bottom w:val="nil"/>
            </w:tcBorders>
            <w:vAlign w:val="center"/>
          </w:tcPr>
          <w:p w14:paraId="54D8EC5C" w14:textId="77777777" w:rsidR="003776C8" w:rsidRPr="00323147" w:rsidRDefault="003776C8" w:rsidP="003776C8">
            <w:pPr>
              <w:spacing w:after="0"/>
              <w:ind w:left="0"/>
              <w:jc w:val="center"/>
              <w:rPr>
                <w:lang w:val="en-US"/>
              </w:rPr>
            </w:pPr>
          </w:p>
        </w:tc>
        <w:tc>
          <w:tcPr>
            <w:tcW w:w="4427" w:type="dxa"/>
            <w:tcBorders>
              <w:top w:val="nil"/>
              <w:bottom w:val="nil"/>
              <w:right w:val="nil"/>
            </w:tcBorders>
            <w:vAlign w:val="center"/>
          </w:tcPr>
          <w:p w14:paraId="20F06362" w14:textId="77777777" w:rsidR="003776C8" w:rsidRPr="00323147" w:rsidRDefault="003776C8" w:rsidP="003776C8">
            <w:pPr>
              <w:spacing w:after="0"/>
              <w:ind w:left="0"/>
              <w:jc w:val="center"/>
              <w:rPr>
                <w:lang w:val="en-US"/>
              </w:rPr>
            </w:pPr>
          </w:p>
        </w:tc>
      </w:tr>
      <w:tr w:rsidR="003776C8" w:rsidRPr="00323147" w14:paraId="22E9AB10" w14:textId="77777777" w:rsidTr="00F03274">
        <w:trPr>
          <w:trHeight w:val="454"/>
        </w:trPr>
        <w:tc>
          <w:tcPr>
            <w:tcW w:w="8853" w:type="dxa"/>
            <w:gridSpan w:val="4"/>
            <w:shd w:val="clear" w:color="auto" w:fill="F2F2F2"/>
            <w:vAlign w:val="center"/>
          </w:tcPr>
          <w:p w14:paraId="3C018F77" w14:textId="4319AF6C" w:rsidR="003776C8" w:rsidRPr="00323147" w:rsidRDefault="002F0A57" w:rsidP="003776C8">
            <w:pPr>
              <w:spacing w:after="0"/>
              <w:ind w:left="0"/>
              <w:jc w:val="center"/>
              <w:rPr>
                <w:lang w:val="en-US"/>
              </w:rPr>
            </w:pPr>
            <w:r w:rsidRPr="00323147">
              <w:rPr>
                <w:lang w:val="en-US"/>
              </w:rPr>
              <w:t>WAFER LOT ACCEPTANCE</w:t>
            </w:r>
          </w:p>
        </w:tc>
      </w:tr>
      <w:tr w:rsidR="003776C8" w:rsidRPr="00323147" w14:paraId="03F70E5D" w14:textId="77777777" w:rsidTr="00F03274">
        <w:trPr>
          <w:trHeight w:val="454"/>
        </w:trPr>
        <w:tc>
          <w:tcPr>
            <w:tcW w:w="1384" w:type="dxa"/>
            <w:shd w:val="clear" w:color="auto" w:fill="F2F2F2"/>
            <w:vAlign w:val="center"/>
          </w:tcPr>
          <w:p w14:paraId="79544EB0" w14:textId="15D794BE" w:rsidR="003776C8" w:rsidRPr="00323147" w:rsidRDefault="003776C8" w:rsidP="00BB6BB2">
            <w:pPr>
              <w:autoSpaceDE w:val="0"/>
              <w:autoSpaceDN w:val="0"/>
              <w:adjustRightInd w:val="0"/>
              <w:spacing w:after="0" w:line="288" w:lineRule="auto"/>
              <w:ind w:left="0" w:righ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_Ref474479285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5.2.1</w:t>
            </w:r>
            <w:r w:rsidR="00BB6BB2" w:rsidRPr="00323147">
              <w:rPr>
                <w:rFonts w:cs="Arial"/>
                <w:color w:val="000000"/>
                <w:lang w:val="en-US"/>
              </w:rPr>
              <w:fldChar w:fldCharType="end"/>
            </w:r>
          </w:p>
        </w:tc>
        <w:tc>
          <w:tcPr>
            <w:tcW w:w="7469" w:type="dxa"/>
            <w:gridSpan w:val="3"/>
            <w:shd w:val="clear" w:color="auto" w:fill="F2F2F2"/>
            <w:vAlign w:val="center"/>
          </w:tcPr>
          <w:p w14:paraId="325BB9E3" w14:textId="10B777BA" w:rsidR="003776C8" w:rsidRPr="00323147" w:rsidRDefault="00137ECE" w:rsidP="003776C8">
            <w:pPr>
              <w:spacing w:after="0"/>
              <w:ind w:left="0"/>
              <w:jc w:val="left"/>
              <w:rPr>
                <w:lang w:val="en-US"/>
              </w:rPr>
            </w:pPr>
            <w:r w:rsidRPr="00323147">
              <w:rPr>
                <w:lang w:val="en-US"/>
              </w:rPr>
              <w:t>Process Monitoring Review</w:t>
            </w:r>
          </w:p>
        </w:tc>
      </w:tr>
      <w:tr w:rsidR="003776C8" w:rsidRPr="00323147" w14:paraId="28B2DEBE" w14:textId="77777777" w:rsidTr="00F03274">
        <w:trPr>
          <w:trHeight w:val="567"/>
        </w:trPr>
        <w:tc>
          <w:tcPr>
            <w:tcW w:w="1384" w:type="dxa"/>
            <w:shd w:val="clear" w:color="auto" w:fill="F2F2F2"/>
            <w:vAlign w:val="center"/>
          </w:tcPr>
          <w:p w14:paraId="37EEB18B" w14:textId="0A720555" w:rsidR="003776C8" w:rsidRPr="00323147" w:rsidRDefault="003776C8" w:rsidP="00BB6BB2">
            <w:pPr>
              <w:tabs>
                <w:tab w:val="left" w:pos="3345"/>
              </w:tabs>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_Ref474479301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5.2.2</w:t>
            </w:r>
            <w:r w:rsidR="00BB6BB2" w:rsidRPr="00323147">
              <w:rPr>
                <w:rFonts w:cs="Arial"/>
                <w:color w:val="000000"/>
                <w:lang w:val="en-US"/>
              </w:rPr>
              <w:fldChar w:fldCharType="end"/>
            </w:r>
            <w:r w:rsidR="002F0A57" w:rsidRPr="00323147">
              <w:rPr>
                <w:rFonts w:cs="Arial"/>
                <w:color w:val="000000"/>
                <w:lang w:val="en-US"/>
              </w:rPr>
              <w:t>(a)</w:t>
            </w:r>
          </w:p>
        </w:tc>
        <w:tc>
          <w:tcPr>
            <w:tcW w:w="7469" w:type="dxa"/>
            <w:gridSpan w:val="3"/>
            <w:shd w:val="clear" w:color="auto" w:fill="F2F2F2"/>
            <w:vAlign w:val="center"/>
          </w:tcPr>
          <w:p w14:paraId="409B9955" w14:textId="77777777" w:rsidR="00137ECE" w:rsidRPr="00323147" w:rsidRDefault="00137ECE" w:rsidP="00137ECE">
            <w:pPr>
              <w:spacing w:after="0"/>
              <w:ind w:left="0"/>
              <w:jc w:val="left"/>
              <w:rPr>
                <w:lang w:val="en-US"/>
              </w:rPr>
            </w:pPr>
            <w:r w:rsidRPr="00323147">
              <w:rPr>
                <w:lang w:val="en-US"/>
              </w:rPr>
              <w:t xml:space="preserve">Room Temperature Electrical Measurements </w:t>
            </w:r>
          </w:p>
          <w:p w14:paraId="5B1DFE55" w14:textId="2C5625F3" w:rsidR="003776C8" w:rsidRPr="00323147" w:rsidRDefault="00137ECE" w:rsidP="00137ECE">
            <w:pPr>
              <w:spacing w:after="0"/>
              <w:ind w:left="0"/>
              <w:jc w:val="left"/>
              <w:rPr>
                <w:lang w:val="en-US"/>
              </w:rPr>
            </w:pPr>
            <w:r w:rsidRPr="00323147">
              <w:rPr>
                <w:lang w:val="en-US"/>
              </w:rPr>
              <w:t>(Wafer Lot Screening) (1) (2)</w:t>
            </w:r>
          </w:p>
        </w:tc>
      </w:tr>
      <w:tr w:rsidR="003776C8" w:rsidRPr="00323147" w14:paraId="42CFC0AB" w14:textId="77777777" w:rsidTr="00F03274">
        <w:trPr>
          <w:trHeight w:val="454"/>
        </w:trPr>
        <w:tc>
          <w:tcPr>
            <w:tcW w:w="1384" w:type="dxa"/>
            <w:shd w:val="clear" w:color="auto" w:fill="F2F2F2"/>
            <w:vAlign w:val="center"/>
          </w:tcPr>
          <w:p w14:paraId="7117ED05" w14:textId="6B383CFA" w:rsidR="003776C8" w:rsidRPr="00323147" w:rsidRDefault="002F0A57" w:rsidP="002F0A57">
            <w:pPr>
              <w:spacing w:after="0"/>
              <w:ind w:left="0"/>
              <w:jc w:val="center"/>
              <w:rPr>
                <w:lang w:val="en-US"/>
              </w:rPr>
            </w:pPr>
            <w:r w:rsidRPr="00323147">
              <w:rPr>
                <w:rFonts w:cs="Arial"/>
                <w:color w:val="000000"/>
                <w:lang w:val="en-US"/>
              </w:rPr>
              <w:t>-</w:t>
            </w:r>
          </w:p>
        </w:tc>
        <w:tc>
          <w:tcPr>
            <w:tcW w:w="7469" w:type="dxa"/>
            <w:gridSpan w:val="3"/>
            <w:shd w:val="clear" w:color="auto" w:fill="F2F2F2"/>
            <w:vAlign w:val="center"/>
          </w:tcPr>
          <w:p w14:paraId="3DECDC64" w14:textId="2C2664B6" w:rsidR="003776C8" w:rsidRPr="00323147" w:rsidRDefault="00137ECE" w:rsidP="003776C8">
            <w:pPr>
              <w:spacing w:after="0"/>
              <w:ind w:left="0"/>
              <w:jc w:val="left"/>
              <w:rPr>
                <w:lang w:val="en-US"/>
              </w:rPr>
            </w:pPr>
            <w:r w:rsidRPr="00323147">
              <w:rPr>
                <w:lang w:val="en-US"/>
              </w:rPr>
              <w:t>Wafer Dicing</w:t>
            </w:r>
          </w:p>
        </w:tc>
      </w:tr>
      <w:tr w:rsidR="003776C8" w:rsidRPr="00323147" w14:paraId="3F685A63" w14:textId="77777777" w:rsidTr="00F03274">
        <w:trPr>
          <w:trHeight w:val="567"/>
        </w:trPr>
        <w:tc>
          <w:tcPr>
            <w:tcW w:w="1384" w:type="dxa"/>
            <w:shd w:val="clear" w:color="auto" w:fill="F2F2F2"/>
            <w:vAlign w:val="center"/>
          </w:tcPr>
          <w:p w14:paraId="371F3FE1" w14:textId="53434C38" w:rsidR="003776C8" w:rsidRPr="00323147" w:rsidRDefault="003776C8"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_Ref474479310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5.2.2</w:t>
            </w:r>
            <w:r w:rsidR="00BB6BB2" w:rsidRPr="00323147">
              <w:rPr>
                <w:rFonts w:cs="Arial"/>
                <w:color w:val="000000"/>
                <w:lang w:val="en-US"/>
              </w:rPr>
              <w:fldChar w:fldCharType="end"/>
            </w:r>
            <w:r w:rsidR="002F0A57" w:rsidRPr="00323147">
              <w:rPr>
                <w:rFonts w:cs="Arial"/>
                <w:color w:val="000000"/>
                <w:lang w:val="en-US"/>
              </w:rPr>
              <w:t>(b)</w:t>
            </w:r>
          </w:p>
        </w:tc>
        <w:tc>
          <w:tcPr>
            <w:tcW w:w="7469" w:type="dxa"/>
            <w:gridSpan w:val="3"/>
            <w:shd w:val="clear" w:color="auto" w:fill="F2F2F2"/>
            <w:vAlign w:val="center"/>
          </w:tcPr>
          <w:p w14:paraId="586D0882" w14:textId="77777777" w:rsidR="00137ECE" w:rsidRPr="00323147" w:rsidRDefault="00137ECE" w:rsidP="00137ECE">
            <w:pPr>
              <w:spacing w:after="0"/>
              <w:ind w:left="0"/>
              <w:jc w:val="left"/>
              <w:rPr>
                <w:lang w:val="en-US"/>
              </w:rPr>
            </w:pPr>
            <w:r w:rsidRPr="00323147">
              <w:rPr>
                <w:lang w:val="en-US"/>
              </w:rPr>
              <w:t>Die Visual Inspection</w:t>
            </w:r>
          </w:p>
          <w:p w14:paraId="44E279D3" w14:textId="69EC569D" w:rsidR="003776C8" w:rsidRPr="00323147" w:rsidRDefault="00137ECE" w:rsidP="00137ECE">
            <w:pPr>
              <w:spacing w:after="0"/>
              <w:ind w:left="0"/>
              <w:jc w:val="left"/>
              <w:rPr>
                <w:lang w:val="en-US"/>
              </w:rPr>
            </w:pPr>
            <w:r w:rsidRPr="00323147">
              <w:rPr>
                <w:lang w:val="en-US"/>
              </w:rPr>
              <w:t>(Wafer Lot Screening) (2)</w:t>
            </w:r>
          </w:p>
        </w:tc>
      </w:tr>
      <w:tr w:rsidR="003776C8" w:rsidRPr="00323147" w14:paraId="0697EB5C" w14:textId="77777777" w:rsidTr="00F03274">
        <w:trPr>
          <w:trHeight w:val="454"/>
        </w:trPr>
        <w:tc>
          <w:tcPr>
            <w:tcW w:w="1384" w:type="dxa"/>
            <w:tcBorders>
              <w:bottom w:val="single" w:sz="4" w:space="0" w:color="auto"/>
            </w:tcBorders>
            <w:shd w:val="clear" w:color="auto" w:fill="F2F2F2"/>
            <w:vAlign w:val="center"/>
          </w:tcPr>
          <w:p w14:paraId="21604D6D" w14:textId="584A54CC" w:rsidR="003776C8" w:rsidRPr="00323147" w:rsidRDefault="003776C8"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_Ref474479319 \r \h </w:instrText>
            </w:r>
            <w:r w:rsidR="002834BC" w:rsidRPr="00323147">
              <w:rPr>
                <w:rFonts w:cs="Arial"/>
                <w:color w:val="000000"/>
                <w:lang w:val="en-US"/>
              </w:rPr>
              <w:instrText xml:space="preserve"> \* MERGEFORMAT </w:instrText>
            </w:r>
            <w:r w:rsidR="00BB6BB2" w:rsidRPr="00323147">
              <w:rPr>
                <w:rFonts w:cs="Arial"/>
                <w:color w:val="000000"/>
                <w:lang w:val="en-US"/>
              </w:rPr>
            </w:r>
            <w:r w:rsidR="00BB6BB2" w:rsidRPr="00323147">
              <w:rPr>
                <w:rFonts w:cs="Arial"/>
                <w:color w:val="000000"/>
                <w:lang w:val="en-US"/>
              </w:rPr>
              <w:fldChar w:fldCharType="separate"/>
            </w:r>
            <w:r w:rsidR="00114109">
              <w:rPr>
                <w:rFonts w:cs="Arial"/>
                <w:color w:val="000000"/>
                <w:lang w:val="en-US"/>
              </w:rPr>
              <w:t>5.2.3</w:t>
            </w:r>
            <w:r w:rsidR="00BB6BB2" w:rsidRPr="00323147">
              <w:rPr>
                <w:rFonts w:cs="Arial"/>
                <w:color w:val="000000"/>
                <w:lang w:val="en-US"/>
              </w:rPr>
              <w:fldChar w:fldCharType="end"/>
            </w:r>
          </w:p>
        </w:tc>
        <w:tc>
          <w:tcPr>
            <w:tcW w:w="7469" w:type="dxa"/>
            <w:gridSpan w:val="3"/>
            <w:tcBorders>
              <w:bottom w:val="single" w:sz="4" w:space="0" w:color="auto"/>
            </w:tcBorders>
            <w:shd w:val="clear" w:color="auto" w:fill="F2F2F2"/>
            <w:vAlign w:val="center"/>
          </w:tcPr>
          <w:p w14:paraId="068710B0" w14:textId="1CCA9D2E" w:rsidR="003776C8" w:rsidRPr="00323147" w:rsidRDefault="00137ECE" w:rsidP="003776C8">
            <w:pPr>
              <w:spacing w:after="0"/>
              <w:ind w:left="0"/>
              <w:jc w:val="left"/>
              <w:rPr>
                <w:lang w:val="en-US"/>
              </w:rPr>
            </w:pPr>
            <w:r w:rsidRPr="00323147">
              <w:rPr>
                <w:lang w:val="en-US"/>
              </w:rPr>
              <w:t>Die Dimensions (2) (3)</w:t>
            </w:r>
          </w:p>
        </w:tc>
      </w:tr>
      <w:tr w:rsidR="002F0A57" w:rsidRPr="00323147" w14:paraId="3914A398" w14:textId="77777777" w:rsidTr="00F03274">
        <w:trPr>
          <w:trHeight w:val="454"/>
        </w:trPr>
        <w:tc>
          <w:tcPr>
            <w:tcW w:w="1384" w:type="dxa"/>
            <w:tcBorders>
              <w:bottom w:val="single" w:sz="4" w:space="0" w:color="auto"/>
            </w:tcBorders>
            <w:shd w:val="clear" w:color="auto" w:fill="F2F2F2"/>
            <w:vAlign w:val="center"/>
          </w:tcPr>
          <w:p w14:paraId="7489A254" w14:textId="57CFDEFA" w:rsidR="002F0A57" w:rsidRPr="00323147" w:rsidRDefault="002F0A57" w:rsidP="00BB6BB2">
            <w:pPr>
              <w:spacing w:after="0"/>
              <w:ind w:left="0"/>
              <w:jc w:val="left"/>
              <w:rPr>
                <w:rFonts w:cs="Arial"/>
                <w:color w:val="000000"/>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_Ref474479326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5.2.4</w:t>
            </w:r>
            <w:r w:rsidR="00BB6BB2" w:rsidRPr="00323147">
              <w:rPr>
                <w:rFonts w:cs="Arial"/>
                <w:color w:val="000000"/>
                <w:lang w:val="en-US"/>
              </w:rPr>
              <w:fldChar w:fldCharType="end"/>
            </w:r>
          </w:p>
        </w:tc>
        <w:tc>
          <w:tcPr>
            <w:tcW w:w="7469" w:type="dxa"/>
            <w:gridSpan w:val="3"/>
            <w:tcBorders>
              <w:bottom w:val="single" w:sz="4" w:space="0" w:color="auto"/>
            </w:tcBorders>
            <w:shd w:val="clear" w:color="auto" w:fill="F2F2F2"/>
            <w:vAlign w:val="center"/>
          </w:tcPr>
          <w:p w14:paraId="5F256806" w14:textId="6854A403" w:rsidR="002F0A57" w:rsidRPr="00323147" w:rsidRDefault="00137ECE" w:rsidP="003776C8">
            <w:pPr>
              <w:spacing w:after="0"/>
              <w:ind w:left="0"/>
              <w:jc w:val="left"/>
              <w:rPr>
                <w:rFonts w:cs="Arial"/>
                <w:color w:val="000000"/>
                <w:lang w:val="en-US"/>
              </w:rPr>
            </w:pPr>
            <w:r w:rsidRPr="00323147">
              <w:rPr>
                <w:rFonts w:cs="Arial"/>
                <w:color w:val="000000"/>
                <w:lang w:val="en-US"/>
              </w:rPr>
              <w:t>SEM Inspection (4)</w:t>
            </w:r>
            <w:r w:rsidR="008555F7" w:rsidRPr="00323147">
              <w:rPr>
                <w:rFonts w:cs="Arial"/>
                <w:color w:val="000000"/>
                <w:lang w:val="en-US"/>
              </w:rPr>
              <w:t xml:space="preserve"> (5)</w:t>
            </w:r>
          </w:p>
        </w:tc>
      </w:tr>
      <w:tr w:rsidR="002F0A57" w:rsidRPr="00323147" w14:paraId="13AA1652" w14:textId="77777777" w:rsidTr="00F03274">
        <w:trPr>
          <w:trHeight w:val="454"/>
        </w:trPr>
        <w:tc>
          <w:tcPr>
            <w:tcW w:w="1384" w:type="dxa"/>
            <w:tcBorders>
              <w:bottom w:val="single" w:sz="4" w:space="0" w:color="auto"/>
            </w:tcBorders>
            <w:shd w:val="clear" w:color="auto" w:fill="F2F2F2"/>
            <w:vAlign w:val="center"/>
          </w:tcPr>
          <w:p w14:paraId="67D4C9E5" w14:textId="5CAA0678" w:rsidR="002F0A57" w:rsidRPr="00323147" w:rsidRDefault="002F0A57" w:rsidP="00BB6BB2">
            <w:pPr>
              <w:spacing w:after="0"/>
              <w:ind w:left="0"/>
              <w:jc w:val="left"/>
              <w:rPr>
                <w:rFonts w:cs="Arial"/>
                <w:color w:val="000000"/>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_Ref474479333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5.2.5</w:t>
            </w:r>
            <w:r w:rsidR="00BB6BB2" w:rsidRPr="00323147">
              <w:rPr>
                <w:rFonts w:cs="Arial"/>
                <w:color w:val="000000"/>
                <w:lang w:val="en-US"/>
              </w:rPr>
              <w:fldChar w:fldCharType="end"/>
            </w:r>
          </w:p>
        </w:tc>
        <w:tc>
          <w:tcPr>
            <w:tcW w:w="7469" w:type="dxa"/>
            <w:gridSpan w:val="3"/>
            <w:tcBorders>
              <w:bottom w:val="single" w:sz="4" w:space="0" w:color="auto"/>
            </w:tcBorders>
            <w:shd w:val="clear" w:color="auto" w:fill="F2F2F2"/>
            <w:vAlign w:val="center"/>
          </w:tcPr>
          <w:p w14:paraId="69524190" w14:textId="2DBE8626" w:rsidR="002F0A57" w:rsidRPr="00323147" w:rsidRDefault="00137ECE" w:rsidP="008555F7">
            <w:pPr>
              <w:spacing w:after="0"/>
              <w:ind w:left="0"/>
              <w:jc w:val="left"/>
              <w:rPr>
                <w:rFonts w:cs="Arial"/>
                <w:color w:val="000000"/>
                <w:lang w:val="en-US"/>
              </w:rPr>
            </w:pPr>
            <w:r w:rsidRPr="00323147">
              <w:rPr>
                <w:rFonts w:cs="Arial"/>
                <w:color w:val="000000"/>
                <w:lang w:val="en-US"/>
              </w:rPr>
              <w:t>Total Dose Radiation Testing (4) (</w:t>
            </w:r>
            <w:r w:rsidR="008555F7" w:rsidRPr="00323147">
              <w:rPr>
                <w:rFonts w:cs="Arial"/>
                <w:color w:val="000000"/>
                <w:lang w:val="en-US"/>
              </w:rPr>
              <w:t>6</w:t>
            </w:r>
            <w:r w:rsidRPr="00323147">
              <w:rPr>
                <w:rFonts w:cs="Arial"/>
                <w:color w:val="000000"/>
                <w:lang w:val="en-US"/>
              </w:rPr>
              <w:t>)</w:t>
            </w:r>
          </w:p>
        </w:tc>
      </w:tr>
      <w:tr w:rsidR="003776C8" w:rsidRPr="00323147" w14:paraId="66C6B229" w14:textId="77777777" w:rsidTr="00F03274">
        <w:trPr>
          <w:gridAfter w:val="1"/>
          <w:wAfter w:w="32" w:type="dxa"/>
          <w:trHeight w:val="227"/>
        </w:trPr>
        <w:tc>
          <w:tcPr>
            <w:tcW w:w="4394" w:type="dxa"/>
            <w:gridSpan w:val="2"/>
            <w:tcBorders>
              <w:top w:val="nil"/>
              <w:left w:val="nil"/>
              <w:bottom w:val="nil"/>
            </w:tcBorders>
            <w:vAlign w:val="center"/>
          </w:tcPr>
          <w:p w14:paraId="0D2CDD79" w14:textId="77777777" w:rsidR="003776C8" w:rsidRPr="00323147" w:rsidRDefault="003776C8" w:rsidP="003776C8">
            <w:pPr>
              <w:spacing w:after="0"/>
              <w:ind w:left="0"/>
              <w:jc w:val="center"/>
              <w:rPr>
                <w:lang w:val="en-US"/>
              </w:rPr>
            </w:pPr>
          </w:p>
        </w:tc>
        <w:tc>
          <w:tcPr>
            <w:tcW w:w="4427" w:type="dxa"/>
            <w:tcBorders>
              <w:top w:val="nil"/>
              <w:bottom w:val="nil"/>
              <w:right w:val="nil"/>
            </w:tcBorders>
            <w:vAlign w:val="center"/>
          </w:tcPr>
          <w:p w14:paraId="0D393584" w14:textId="77777777" w:rsidR="003776C8" w:rsidRPr="00323147" w:rsidRDefault="003776C8" w:rsidP="003776C8">
            <w:pPr>
              <w:spacing w:after="0"/>
              <w:ind w:left="0"/>
              <w:jc w:val="center"/>
              <w:rPr>
                <w:lang w:val="en-US"/>
              </w:rPr>
            </w:pPr>
          </w:p>
        </w:tc>
      </w:tr>
      <w:tr w:rsidR="003776C8" w:rsidRPr="00323147" w14:paraId="795F0A38" w14:textId="77777777" w:rsidTr="00F03274">
        <w:trPr>
          <w:trHeight w:val="454"/>
        </w:trPr>
        <w:tc>
          <w:tcPr>
            <w:tcW w:w="8853" w:type="dxa"/>
            <w:gridSpan w:val="4"/>
            <w:shd w:val="clear" w:color="auto" w:fill="F2F2F2"/>
            <w:vAlign w:val="center"/>
          </w:tcPr>
          <w:p w14:paraId="6FADCB59" w14:textId="14A7BB35" w:rsidR="003776C8" w:rsidRPr="00323147" w:rsidRDefault="002F0A57" w:rsidP="003776C8">
            <w:pPr>
              <w:spacing w:after="0"/>
              <w:ind w:left="0"/>
              <w:jc w:val="center"/>
              <w:rPr>
                <w:lang w:val="en-US"/>
              </w:rPr>
            </w:pPr>
            <w:r w:rsidRPr="00323147">
              <w:rPr>
                <w:rFonts w:cs="Arial"/>
                <w:bCs/>
                <w:color w:val="000000"/>
                <w:lang w:val="en-US"/>
              </w:rPr>
              <w:t>SPECIAL IN-PROCESS CONTROLS</w:t>
            </w:r>
          </w:p>
        </w:tc>
      </w:tr>
      <w:tr w:rsidR="003776C8" w:rsidRPr="00323147" w14:paraId="37C64088" w14:textId="77777777" w:rsidTr="00F03274">
        <w:trPr>
          <w:trHeight w:val="454"/>
        </w:trPr>
        <w:tc>
          <w:tcPr>
            <w:tcW w:w="1384" w:type="dxa"/>
            <w:shd w:val="clear" w:color="auto" w:fill="F2F2F2"/>
            <w:vAlign w:val="center"/>
          </w:tcPr>
          <w:p w14:paraId="4E17EDF8" w14:textId="00F4FC1F" w:rsidR="003776C8" w:rsidRPr="00323147" w:rsidRDefault="002F0A57" w:rsidP="002F0A57">
            <w:pPr>
              <w:spacing w:after="0"/>
              <w:ind w:left="0"/>
              <w:jc w:val="center"/>
              <w:rPr>
                <w:lang w:val="en-US"/>
              </w:rPr>
            </w:pPr>
            <w:r w:rsidRPr="00323147">
              <w:rPr>
                <w:rFonts w:cs="Arial"/>
                <w:color w:val="000000"/>
                <w:lang w:val="en-US"/>
              </w:rPr>
              <w:t>-</w:t>
            </w:r>
          </w:p>
        </w:tc>
        <w:tc>
          <w:tcPr>
            <w:tcW w:w="7469" w:type="dxa"/>
            <w:gridSpan w:val="3"/>
            <w:shd w:val="clear" w:color="auto" w:fill="F2F2F2"/>
            <w:vAlign w:val="center"/>
          </w:tcPr>
          <w:p w14:paraId="07112507" w14:textId="3D76D2B8" w:rsidR="003776C8" w:rsidRPr="00323147" w:rsidRDefault="00137ECE" w:rsidP="008555F7">
            <w:pPr>
              <w:spacing w:after="0"/>
              <w:ind w:left="0"/>
              <w:jc w:val="left"/>
              <w:rPr>
                <w:lang w:val="en-US"/>
              </w:rPr>
            </w:pPr>
            <w:r w:rsidRPr="00323147">
              <w:rPr>
                <w:lang w:val="en-US"/>
              </w:rPr>
              <w:t>Assembly (</w:t>
            </w:r>
            <w:r w:rsidR="008555F7" w:rsidRPr="00323147">
              <w:rPr>
                <w:lang w:val="en-US"/>
              </w:rPr>
              <w:t>7</w:t>
            </w:r>
            <w:r w:rsidRPr="00323147">
              <w:rPr>
                <w:lang w:val="en-US"/>
              </w:rPr>
              <w:t>)</w:t>
            </w:r>
          </w:p>
        </w:tc>
      </w:tr>
      <w:tr w:rsidR="003776C8" w:rsidRPr="00323147" w14:paraId="112BF2AC" w14:textId="77777777" w:rsidTr="00F03274">
        <w:trPr>
          <w:trHeight w:val="454"/>
        </w:trPr>
        <w:tc>
          <w:tcPr>
            <w:tcW w:w="1384" w:type="dxa"/>
            <w:shd w:val="clear" w:color="auto" w:fill="F2F2F2"/>
            <w:vAlign w:val="center"/>
          </w:tcPr>
          <w:p w14:paraId="4BA663B8" w14:textId="01C707C8" w:rsidR="003776C8" w:rsidRPr="00323147" w:rsidRDefault="003776C8" w:rsidP="00BB6BB2">
            <w:pPr>
              <w:tabs>
                <w:tab w:val="left" w:pos="690"/>
              </w:tabs>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_Ref474479343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5.3.2</w:t>
            </w:r>
            <w:r w:rsidR="00BB6BB2" w:rsidRPr="00323147">
              <w:rPr>
                <w:rFonts w:cs="Arial"/>
                <w:color w:val="000000"/>
                <w:lang w:val="en-US"/>
              </w:rPr>
              <w:fldChar w:fldCharType="end"/>
            </w:r>
          </w:p>
        </w:tc>
        <w:tc>
          <w:tcPr>
            <w:tcW w:w="7469" w:type="dxa"/>
            <w:gridSpan w:val="3"/>
            <w:shd w:val="clear" w:color="auto" w:fill="F2F2F2"/>
            <w:vAlign w:val="center"/>
          </w:tcPr>
          <w:p w14:paraId="494C5A2B" w14:textId="1E1071AE" w:rsidR="003776C8" w:rsidRPr="00323147" w:rsidRDefault="00137ECE" w:rsidP="003776C8">
            <w:pPr>
              <w:spacing w:after="0"/>
              <w:ind w:left="0"/>
              <w:jc w:val="left"/>
              <w:rPr>
                <w:lang w:val="en-US"/>
              </w:rPr>
            </w:pPr>
            <w:r w:rsidRPr="00323147">
              <w:rPr>
                <w:lang w:val="en-US"/>
              </w:rPr>
              <w:t>Internal Visual Inspection</w:t>
            </w:r>
          </w:p>
        </w:tc>
      </w:tr>
      <w:tr w:rsidR="003776C8" w:rsidRPr="00323147" w14:paraId="1F6241B5" w14:textId="77777777" w:rsidTr="00F03274">
        <w:trPr>
          <w:trHeight w:val="454"/>
        </w:trPr>
        <w:tc>
          <w:tcPr>
            <w:tcW w:w="1384" w:type="dxa"/>
            <w:shd w:val="clear" w:color="auto" w:fill="F2F2F2"/>
            <w:vAlign w:val="center"/>
          </w:tcPr>
          <w:p w14:paraId="5E097C29" w14:textId="4B82437F" w:rsidR="003776C8" w:rsidRPr="00323147" w:rsidRDefault="003776C8"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_Ref474479350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5.3.3</w:t>
            </w:r>
            <w:r w:rsidR="00BB6BB2" w:rsidRPr="00323147">
              <w:rPr>
                <w:rFonts w:cs="Arial"/>
                <w:color w:val="000000"/>
                <w:lang w:val="en-US"/>
              </w:rPr>
              <w:fldChar w:fldCharType="end"/>
            </w:r>
          </w:p>
        </w:tc>
        <w:tc>
          <w:tcPr>
            <w:tcW w:w="7469" w:type="dxa"/>
            <w:gridSpan w:val="3"/>
            <w:shd w:val="clear" w:color="auto" w:fill="F2F2F2"/>
            <w:vAlign w:val="center"/>
          </w:tcPr>
          <w:p w14:paraId="2CED1C45" w14:textId="55750838" w:rsidR="003776C8" w:rsidRPr="00323147" w:rsidRDefault="00137ECE" w:rsidP="003776C8">
            <w:pPr>
              <w:spacing w:after="0"/>
              <w:ind w:left="0"/>
              <w:jc w:val="left"/>
              <w:rPr>
                <w:lang w:val="en-US"/>
              </w:rPr>
            </w:pPr>
            <w:r w:rsidRPr="00323147">
              <w:rPr>
                <w:lang w:val="en-US"/>
              </w:rPr>
              <w:t>Bond Strength (4)</w:t>
            </w:r>
          </w:p>
        </w:tc>
      </w:tr>
      <w:tr w:rsidR="003776C8" w:rsidRPr="00323147" w14:paraId="11B09288" w14:textId="77777777" w:rsidTr="00F03274">
        <w:trPr>
          <w:trHeight w:val="454"/>
        </w:trPr>
        <w:tc>
          <w:tcPr>
            <w:tcW w:w="1384" w:type="dxa"/>
            <w:shd w:val="clear" w:color="auto" w:fill="F2F2F2"/>
            <w:vAlign w:val="center"/>
          </w:tcPr>
          <w:p w14:paraId="177F90E7" w14:textId="5F642FAF" w:rsidR="003776C8" w:rsidRPr="00323147" w:rsidRDefault="003776C8"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_Ref474479356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5.3.3</w:t>
            </w:r>
            <w:r w:rsidR="00BB6BB2" w:rsidRPr="00323147">
              <w:rPr>
                <w:rFonts w:cs="Arial"/>
                <w:color w:val="000000"/>
                <w:lang w:val="en-US"/>
              </w:rPr>
              <w:fldChar w:fldCharType="end"/>
            </w:r>
          </w:p>
        </w:tc>
        <w:tc>
          <w:tcPr>
            <w:tcW w:w="7469" w:type="dxa"/>
            <w:gridSpan w:val="3"/>
            <w:shd w:val="clear" w:color="auto" w:fill="F2F2F2"/>
            <w:vAlign w:val="center"/>
          </w:tcPr>
          <w:p w14:paraId="13E6A0B9" w14:textId="37E85D1D" w:rsidR="003776C8" w:rsidRPr="00323147" w:rsidRDefault="00137ECE" w:rsidP="003776C8">
            <w:pPr>
              <w:spacing w:after="0"/>
              <w:ind w:left="0"/>
              <w:jc w:val="left"/>
              <w:rPr>
                <w:lang w:val="en-US"/>
              </w:rPr>
            </w:pPr>
            <w:r w:rsidRPr="00323147">
              <w:rPr>
                <w:lang w:val="en-US"/>
              </w:rPr>
              <w:t>Die Shear (4)</w:t>
            </w:r>
          </w:p>
        </w:tc>
      </w:tr>
      <w:tr w:rsidR="003776C8" w:rsidRPr="00323147" w14:paraId="460622D5" w14:textId="77777777" w:rsidTr="00F03274">
        <w:trPr>
          <w:trHeight w:val="454"/>
        </w:trPr>
        <w:tc>
          <w:tcPr>
            <w:tcW w:w="1384" w:type="dxa"/>
            <w:shd w:val="clear" w:color="auto" w:fill="F2F2F2"/>
            <w:vAlign w:val="center"/>
          </w:tcPr>
          <w:p w14:paraId="3DF21D29" w14:textId="4CCAF6E5" w:rsidR="003776C8" w:rsidRPr="00323147" w:rsidRDefault="002F0A57" w:rsidP="002F0A57">
            <w:pPr>
              <w:tabs>
                <w:tab w:val="left" w:pos="525"/>
              </w:tabs>
              <w:spacing w:after="0"/>
              <w:ind w:left="0"/>
              <w:jc w:val="center"/>
              <w:rPr>
                <w:lang w:val="en-US"/>
              </w:rPr>
            </w:pPr>
            <w:r w:rsidRPr="00323147">
              <w:rPr>
                <w:rFonts w:cs="Arial"/>
                <w:color w:val="000000"/>
                <w:lang w:val="en-US"/>
              </w:rPr>
              <w:t>-</w:t>
            </w:r>
          </w:p>
        </w:tc>
        <w:tc>
          <w:tcPr>
            <w:tcW w:w="7469" w:type="dxa"/>
            <w:gridSpan w:val="3"/>
            <w:shd w:val="clear" w:color="auto" w:fill="F2F2F2"/>
            <w:vAlign w:val="center"/>
          </w:tcPr>
          <w:p w14:paraId="0C5578C0" w14:textId="290C7B57" w:rsidR="003776C8" w:rsidRPr="00323147" w:rsidRDefault="00137ECE" w:rsidP="003776C8">
            <w:pPr>
              <w:spacing w:after="0"/>
              <w:ind w:left="0"/>
              <w:jc w:val="left"/>
              <w:rPr>
                <w:lang w:val="en-US"/>
              </w:rPr>
            </w:pPr>
            <w:r w:rsidRPr="00323147">
              <w:rPr>
                <w:lang w:val="en-US"/>
              </w:rPr>
              <w:t>Encapsulation</w:t>
            </w:r>
          </w:p>
        </w:tc>
      </w:tr>
      <w:tr w:rsidR="003776C8" w:rsidRPr="00323147" w14:paraId="639C8162" w14:textId="77777777" w:rsidTr="00F03274">
        <w:trPr>
          <w:trHeight w:val="454"/>
        </w:trPr>
        <w:tc>
          <w:tcPr>
            <w:tcW w:w="1384" w:type="dxa"/>
            <w:shd w:val="clear" w:color="auto" w:fill="F2F2F2"/>
            <w:vAlign w:val="center"/>
          </w:tcPr>
          <w:p w14:paraId="74733159" w14:textId="21864789" w:rsidR="003776C8" w:rsidRPr="00323147" w:rsidRDefault="003776C8"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_Ref474479364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5.3.4</w:t>
            </w:r>
            <w:r w:rsidR="00BB6BB2" w:rsidRPr="00323147">
              <w:rPr>
                <w:rFonts w:cs="Arial"/>
                <w:color w:val="000000"/>
                <w:lang w:val="en-US"/>
              </w:rPr>
              <w:fldChar w:fldCharType="end"/>
            </w:r>
          </w:p>
        </w:tc>
        <w:tc>
          <w:tcPr>
            <w:tcW w:w="7469" w:type="dxa"/>
            <w:gridSpan w:val="3"/>
            <w:shd w:val="clear" w:color="auto" w:fill="F2F2F2"/>
            <w:vAlign w:val="center"/>
          </w:tcPr>
          <w:p w14:paraId="023919B9" w14:textId="225B72E7" w:rsidR="003776C8" w:rsidRPr="00323147" w:rsidRDefault="00137ECE" w:rsidP="008555F7">
            <w:pPr>
              <w:spacing w:after="0"/>
              <w:ind w:left="0"/>
              <w:jc w:val="left"/>
              <w:rPr>
                <w:lang w:val="en-US"/>
              </w:rPr>
            </w:pPr>
            <w:r w:rsidRPr="00323147">
              <w:rPr>
                <w:lang w:val="en-US"/>
              </w:rPr>
              <w:t>Dimension Check (4) (</w:t>
            </w:r>
            <w:r w:rsidR="008555F7" w:rsidRPr="00323147">
              <w:rPr>
                <w:lang w:val="en-US"/>
              </w:rPr>
              <w:t>8</w:t>
            </w:r>
            <w:r w:rsidRPr="00323147">
              <w:rPr>
                <w:lang w:val="en-US"/>
              </w:rPr>
              <w:t>)</w:t>
            </w:r>
          </w:p>
        </w:tc>
      </w:tr>
      <w:tr w:rsidR="003776C8" w:rsidRPr="00323147" w14:paraId="1B0AB382" w14:textId="77777777" w:rsidTr="00F03274">
        <w:trPr>
          <w:trHeight w:val="454"/>
        </w:trPr>
        <w:tc>
          <w:tcPr>
            <w:tcW w:w="1384" w:type="dxa"/>
            <w:shd w:val="clear" w:color="auto" w:fill="F2F2F2"/>
            <w:vAlign w:val="center"/>
          </w:tcPr>
          <w:p w14:paraId="061C68C5" w14:textId="37730905" w:rsidR="003776C8" w:rsidRPr="00323147" w:rsidRDefault="003776C8"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_Ref474479370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5.3.5</w:t>
            </w:r>
            <w:r w:rsidR="00BB6BB2" w:rsidRPr="00323147">
              <w:rPr>
                <w:rFonts w:cs="Arial"/>
                <w:color w:val="000000"/>
                <w:lang w:val="en-US"/>
              </w:rPr>
              <w:fldChar w:fldCharType="end"/>
            </w:r>
          </w:p>
        </w:tc>
        <w:tc>
          <w:tcPr>
            <w:tcW w:w="7469" w:type="dxa"/>
            <w:gridSpan w:val="3"/>
            <w:shd w:val="clear" w:color="auto" w:fill="F2F2F2"/>
            <w:vAlign w:val="center"/>
          </w:tcPr>
          <w:p w14:paraId="0AEC01B8" w14:textId="0DDE3122" w:rsidR="003776C8" w:rsidRPr="00323147" w:rsidRDefault="008555F7" w:rsidP="003776C8">
            <w:pPr>
              <w:spacing w:after="0"/>
              <w:ind w:left="0"/>
              <w:jc w:val="left"/>
              <w:rPr>
                <w:lang w:val="en-US"/>
              </w:rPr>
            </w:pPr>
            <w:r w:rsidRPr="00323147">
              <w:rPr>
                <w:lang w:val="en-US"/>
              </w:rPr>
              <w:t>Weight (3) (8</w:t>
            </w:r>
            <w:r w:rsidR="00137ECE" w:rsidRPr="00323147">
              <w:rPr>
                <w:lang w:val="en-US"/>
              </w:rPr>
              <w:t>)</w:t>
            </w:r>
          </w:p>
        </w:tc>
      </w:tr>
      <w:tr w:rsidR="003776C8" w:rsidRPr="00323147" w14:paraId="7F08A25C" w14:textId="77777777" w:rsidTr="00F03274">
        <w:trPr>
          <w:gridAfter w:val="1"/>
          <w:wAfter w:w="32" w:type="dxa"/>
          <w:trHeight w:val="227"/>
        </w:trPr>
        <w:tc>
          <w:tcPr>
            <w:tcW w:w="4394" w:type="dxa"/>
            <w:gridSpan w:val="2"/>
            <w:tcBorders>
              <w:top w:val="nil"/>
              <w:left w:val="nil"/>
              <w:bottom w:val="nil"/>
            </w:tcBorders>
            <w:vAlign w:val="center"/>
          </w:tcPr>
          <w:p w14:paraId="416581CE" w14:textId="77777777" w:rsidR="003776C8" w:rsidRPr="00323147" w:rsidRDefault="003776C8" w:rsidP="003776C8">
            <w:pPr>
              <w:spacing w:after="0"/>
              <w:ind w:left="0"/>
              <w:jc w:val="center"/>
              <w:rPr>
                <w:lang w:val="en-US"/>
              </w:rPr>
            </w:pPr>
          </w:p>
        </w:tc>
        <w:tc>
          <w:tcPr>
            <w:tcW w:w="4427" w:type="dxa"/>
            <w:tcBorders>
              <w:top w:val="nil"/>
              <w:bottom w:val="nil"/>
              <w:right w:val="nil"/>
            </w:tcBorders>
            <w:vAlign w:val="center"/>
          </w:tcPr>
          <w:p w14:paraId="6E319406" w14:textId="77777777" w:rsidR="003776C8" w:rsidRPr="00323147" w:rsidRDefault="003776C8" w:rsidP="003776C8">
            <w:pPr>
              <w:spacing w:after="0"/>
              <w:ind w:left="0"/>
              <w:jc w:val="center"/>
              <w:rPr>
                <w:lang w:val="en-US"/>
              </w:rPr>
            </w:pPr>
          </w:p>
        </w:tc>
      </w:tr>
      <w:tr w:rsidR="003776C8" w:rsidRPr="00323147" w14:paraId="6B1C6B97" w14:textId="77777777" w:rsidTr="00F03274">
        <w:trPr>
          <w:trHeight w:val="454"/>
        </w:trPr>
        <w:tc>
          <w:tcPr>
            <w:tcW w:w="8853" w:type="dxa"/>
            <w:gridSpan w:val="4"/>
            <w:shd w:val="clear" w:color="auto" w:fill="F2F2F2"/>
            <w:vAlign w:val="center"/>
          </w:tcPr>
          <w:p w14:paraId="0949B11D" w14:textId="01C599BA" w:rsidR="003776C8" w:rsidRPr="00323147" w:rsidRDefault="003776C8" w:rsidP="003776C8">
            <w:pPr>
              <w:spacing w:after="0"/>
              <w:ind w:left="0"/>
              <w:jc w:val="center"/>
              <w:rPr>
                <w:lang w:val="en-US"/>
              </w:rPr>
            </w:pPr>
            <w:r w:rsidRPr="00323147">
              <w:rPr>
                <w:rFonts w:cs="Arial"/>
                <w:color w:val="000000"/>
                <w:lang w:val="en-US"/>
              </w:rPr>
              <w:t>TO CHART F3</w:t>
            </w:r>
            <w:r w:rsidR="002F0A57" w:rsidRPr="00323147">
              <w:rPr>
                <w:rFonts w:cs="Arial"/>
                <w:color w:val="000000"/>
                <w:lang w:val="en-US"/>
              </w:rPr>
              <w:t>A OR F3B</w:t>
            </w:r>
            <w:r w:rsidRPr="00323147">
              <w:rPr>
                <w:rFonts w:cs="Arial"/>
                <w:color w:val="000000"/>
                <w:lang w:val="en-US"/>
              </w:rPr>
              <w:t xml:space="preserve"> – SCREENING TESTS</w:t>
            </w:r>
          </w:p>
        </w:tc>
      </w:tr>
    </w:tbl>
    <w:p w14:paraId="21499381" w14:textId="77777777" w:rsidR="0078498C" w:rsidRPr="00323147" w:rsidRDefault="0078498C" w:rsidP="00357019">
      <w:pPr>
        <w:pStyle w:val="NOTES"/>
      </w:pPr>
      <w:r w:rsidRPr="00323147">
        <w:t>NOTES:</w:t>
      </w:r>
    </w:p>
    <w:p w14:paraId="1EAC90D6" w14:textId="77777777" w:rsidR="0078498C" w:rsidRPr="00323147" w:rsidRDefault="0078498C" w:rsidP="00B24CB1">
      <w:pPr>
        <w:pStyle w:val="numericallist"/>
        <w:keepLines/>
      </w:pPr>
      <w:r w:rsidRPr="00323147">
        <w:t>May be performed either as an on-wafer measurement or after dice separation.</w:t>
      </w:r>
    </w:p>
    <w:p w14:paraId="5D3D1478" w14:textId="5A586855" w:rsidR="0078498C" w:rsidRPr="00323147" w:rsidRDefault="00C87479" w:rsidP="00BB6BB2">
      <w:pPr>
        <w:pStyle w:val="numericallist"/>
        <w:keepLines/>
        <w:spacing w:before="80"/>
      </w:pPr>
      <w:r w:rsidRPr="00323147">
        <w:t>Only required</w:t>
      </w:r>
      <w:r w:rsidR="0078498C" w:rsidRPr="00323147">
        <w:t xml:space="preserve"> for </w:t>
      </w:r>
      <w:r w:rsidR="00EB7D5D" w:rsidRPr="00323147">
        <w:t>Die</w:t>
      </w:r>
      <w:r w:rsidR="0078498C" w:rsidRPr="00323147">
        <w:t xml:space="preserve"> Components.</w:t>
      </w:r>
    </w:p>
    <w:p w14:paraId="0B471850" w14:textId="77777777" w:rsidR="00C30D56" w:rsidRPr="00323147" w:rsidRDefault="00C30D56" w:rsidP="00BB6BB2">
      <w:pPr>
        <w:pStyle w:val="numericallist"/>
        <w:keepLines/>
        <w:spacing w:before="80"/>
      </w:pPr>
      <w:r w:rsidRPr="00323147">
        <w:t>Guaranteed but not tested.</w:t>
      </w:r>
    </w:p>
    <w:p w14:paraId="417C6AF0" w14:textId="77777777" w:rsidR="0078498C" w:rsidRPr="00323147" w:rsidRDefault="0078498C" w:rsidP="00BB6BB2">
      <w:pPr>
        <w:pStyle w:val="numericallist"/>
        <w:keepLines/>
        <w:spacing w:before="80"/>
      </w:pPr>
      <w:r w:rsidRPr="00323147">
        <w:t>Performed on a sample basis.</w:t>
      </w:r>
    </w:p>
    <w:p w14:paraId="200F92C3" w14:textId="107DF92B" w:rsidR="008555F7" w:rsidRPr="00323147" w:rsidRDefault="008555F7" w:rsidP="00BB6BB2">
      <w:pPr>
        <w:pStyle w:val="numericallist"/>
        <w:keepLines/>
        <w:spacing w:before="80"/>
      </w:pPr>
      <w:r w:rsidRPr="00323147">
        <w:t>Only required if specified in the Detail Specification.</w:t>
      </w:r>
    </w:p>
    <w:p w14:paraId="5D1F43AA" w14:textId="01777752" w:rsidR="0078498C" w:rsidRPr="00323147" w:rsidRDefault="008555F7" w:rsidP="00BB6BB2">
      <w:pPr>
        <w:pStyle w:val="numericallist"/>
        <w:keepLines/>
        <w:spacing w:before="80"/>
      </w:pPr>
      <w:r w:rsidRPr="00323147">
        <w:t>Only required i</w:t>
      </w:r>
      <w:r w:rsidR="0078498C" w:rsidRPr="00323147">
        <w:t>f specified in the Detail Specification and stipulated in the Purchase Order.</w:t>
      </w:r>
    </w:p>
    <w:p w14:paraId="1373BFBB" w14:textId="0D81B828" w:rsidR="00905E06" w:rsidRPr="00323147" w:rsidRDefault="00A914BF" w:rsidP="00BB6BB2">
      <w:pPr>
        <w:pStyle w:val="numericallist"/>
        <w:keepLines/>
        <w:spacing w:before="80"/>
      </w:pPr>
      <w:r w:rsidRPr="00323147">
        <w:lastRenderedPageBreak/>
        <w:t>Assembly of the production lot for Packaged Components or the Packaged Test Sublot</w:t>
      </w:r>
      <w:r w:rsidR="0072232E" w:rsidRPr="00323147">
        <w:t xml:space="preserve"> samples</w:t>
      </w:r>
      <w:r w:rsidRPr="00323147">
        <w:t xml:space="preserve"> for </w:t>
      </w:r>
      <w:r w:rsidR="00EB7D5D" w:rsidRPr="00323147">
        <w:t>Die</w:t>
      </w:r>
      <w:r w:rsidR="00905E06" w:rsidRPr="00323147">
        <w:t xml:space="preserve"> Components (see Para. </w:t>
      </w:r>
      <w:r w:rsidR="00321374" w:rsidRPr="00323147">
        <w:fldChar w:fldCharType="begin"/>
      </w:r>
      <w:r w:rsidR="00321374" w:rsidRPr="00323147">
        <w:instrText xml:space="preserve"> REF _Ref466559794 \r \h </w:instrText>
      </w:r>
      <w:r w:rsidR="00CF5CE0" w:rsidRPr="00323147">
        <w:instrText xml:space="preserve"> \* MERGEFORMAT </w:instrText>
      </w:r>
      <w:r w:rsidR="00321374" w:rsidRPr="00323147">
        <w:fldChar w:fldCharType="separate"/>
      </w:r>
      <w:r w:rsidR="00114109">
        <w:t>5.3.1</w:t>
      </w:r>
      <w:r w:rsidR="00321374" w:rsidRPr="00323147">
        <w:fldChar w:fldCharType="end"/>
      </w:r>
      <w:r w:rsidR="00905E06" w:rsidRPr="00323147">
        <w:t>).</w:t>
      </w:r>
    </w:p>
    <w:p w14:paraId="5A8F1CC8" w14:textId="5D6E51FC" w:rsidR="00905E06" w:rsidRPr="00323147" w:rsidRDefault="009533B6" w:rsidP="00BB6BB2">
      <w:pPr>
        <w:pStyle w:val="numericallist"/>
        <w:keepLines/>
        <w:spacing w:before="80"/>
      </w:pPr>
      <w:r w:rsidRPr="00323147">
        <w:t xml:space="preserve">Only applicable to Packaged Components; </w:t>
      </w:r>
      <w:r w:rsidR="00516F45" w:rsidRPr="00323147">
        <w:t xml:space="preserve">Not applicable to </w:t>
      </w:r>
      <w:r w:rsidR="00C6377B" w:rsidRPr="00323147">
        <w:t xml:space="preserve">the Packaged Test Sublot samples for </w:t>
      </w:r>
      <w:r w:rsidR="00EB7D5D" w:rsidRPr="00323147">
        <w:t>Die</w:t>
      </w:r>
      <w:r w:rsidR="00516F45" w:rsidRPr="00323147">
        <w:t xml:space="preserve"> Components</w:t>
      </w:r>
      <w:r w:rsidR="00222AD4" w:rsidRPr="00323147">
        <w:t>.</w:t>
      </w:r>
    </w:p>
    <w:p w14:paraId="3F50192C" w14:textId="4415BC09" w:rsidR="00AA4A4C" w:rsidRPr="00323147" w:rsidRDefault="00F7257A" w:rsidP="00AA4A4C">
      <w:pPr>
        <w:pStyle w:val="Heading2"/>
      </w:pPr>
      <w:bookmarkStart w:id="311" w:name="_Toc379976203"/>
      <w:bookmarkStart w:id="312" w:name="_Toc379976822"/>
      <w:bookmarkStart w:id="313" w:name="_Toc379985606"/>
      <w:bookmarkStart w:id="314" w:name="_Toc478541990"/>
      <w:bookmarkEnd w:id="311"/>
      <w:bookmarkEnd w:id="312"/>
      <w:bookmarkEnd w:id="313"/>
      <w:r w:rsidRPr="00323147">
        <w:rPr>
          <w:caps w:val="0"/>
        </w:rPr>
        <w:t>CHART F3 - SCREENING TESTS</w:t>
      </w:r>
      <w:bookmarkEnd w:id="314"/>
    </w:p>
    <w:p w14:paraId="7EE271C4" w14:textId="77777777" w:rsidR="0078498C" w:rsidRPr="00323147" w:rsidRDefault="00AA4A4C" w:rsidP="005752AE">
      <w:pPr>
        <w:pStyle w:val="Heading3"/>
      </w:pPr>
      <w:bookmarkStart w:id="315" w:name="_Toc478541991"/>
      <w:r w:rsidRPr="00323147">
        <w:t>Chart F3</w:t>
      </w:r>
      <w:r w:rsidR="006758AB" w:rsidRPr="00323147">
        <w:t>A</w:t>
      </w:r>
      <w:r w:rsidRPr="00323147">
        <w:t xml:space="preserve"> - Screening Tests for Packaged Components</w:t>
      </w:r>
      <w:bookmarkEnd w:id="315"/>
    </w:p>
    <w:tbl>
      <w:tblPr>
        <w:tblStyle w:val="TableGrid2"/>
        <w:tblW w:w="8853" w:type="dxa"/>
        <w:tblInd w:w="1526" w:type="dxa"/>
        <w:tblLook w:val="04A0" w:firstRow="1" w:lastRow="0" w:firstColumn="1" w:lastColumn="0" w:noHBand="0" w:noVBand="1"/>
      </w:tblPr>
      <w:tblGrid>
        <w:gridCol w:w="1384"/>
        <w:gridCol w:w="3010"/>
        <w:gridCol w:w="4427"/>
        <w:gridCol w:w="32"/>
      </w:tblGrid>
      <w:tr w:rsidR="003776C8" w:rsidRPr="00323147" w14:paraId="15563ECA" w14:textId="77777777" w:rsidTr="00265398">
        <w:trPr>
          <w:trHeight w:val="454"/>
        </w:trPr>
        <w:tc>
          <w:tcPr>
            <w:tcW w:w="8853" w:type="dxa"/>
            <w:gridSpan w:val="4"/>
            <w:tcBorders>
              <w:bottom w:val="single" w:sz="4" w:space="0" w:color="auto"/>
            </w:tcBorders>
            <w:shd w:val="clear" w:color="auto" w:fill="F2F2F2"/>
            <w:vAlign w:val="center"/>
          </w:tcPr>
          <w:p w14:paraId="5A65FAE0" w14:textId="536C4E0A" w:rsidR="003776C8" w:rsidRPr="00323147" w:rsidRDefault="002F0A57" w:rsidP="002F0A57">
            <w:pPr>
              <w:autoSpaceDE w:val="0"/>
              <w:autoSpaceDN w:val="0"/>
              <w:adjustRightInd w:val="0"/>
              <w:spacing w:after="0" w:line="288" w:lineRule="auto"/>
              <w:ind w:left="113" w:right="0"/>
              <w:jc w:val="center"/>
              <w:rPr>
                <w:lang w:val="en-US"/>
              </w:rPr>
            </w:pPr>
            <w:r w:rsidRPr="00323147">
              <w:rPr>
                <w:rFonts w:cs="Arial"/>
                <w:color w:val="000000"/>
                <w:lang w:val="en-US"/>
              </w:rPr>
              <w:t>PACKAGED COMPONENTS</w:t>
            </w:r>
            <w:r w:rsidR="003776C8" w:rsidRPr="00323147">
              <w:rPr>
                <w:rFonts w:cs="Arial"/>
                <w:color w:val="000000"/>
                <w:lang w:val="en-US"/>
              </w:rPr>
              <w:t xml:space="preserve"> FROM PRODUCTION CONTROL</w:t>
            </w:r>
          </w:p>
        </w:tc>
      </w:tr>
      <w:tr w:rsidR="003776C8" w:rsidRPr="00323147" w14:paraId="6E46F9EE" w14:textId="77777777" w:rsidTr="00265398">
        <w:trPr>
          <w:gridAfter w:val="1"/>
          <w:wAfter w:w="32" w:type="dxa"/>
          <w:trHeight w:val="170"/>
        </w:trPr>
        <w:tc>
          <w:tcPr>
            <w:tcW w:w="4394" w:type="dxa"/>
            <w:gridSpan w:val="2"/>
            <w:tcBorders>
              <w:left w:val="nil"/>
            </w:tcBorders>
            <w:vAlign w:val="center"/>
          </w:tcPr>
          <w:p w14:paraId="28B395F0" w14:textId="77777777" w:rsidR="003776C8" w:rsidRPr="00323147" w:rsidRDefault="003776C8" w:rsidP="003776C8">
            <w:pPr>
              <w:spacing w:after="0"/>
              <w:ind w:left="0"/>
              <w:jc w:val="center"/>
              <w:rPr>
                <w:lang w:val="en-US"/>
              </w:rPr>
            </w:pPr>
          </w:p>
        </w:tc>
        <w:tc>
          <w:tcPr>
            <w:tcW w:w="4427" w:type="dxa"/>
            <w:tcBorders>
              <w:right w:val="nil"/>
            </w:tcBorders>
            <w:vAlign w:val="center"/>
          </w:tcPr>
          <w:p w14:paraId="0C8BE7C4" w14:textId="77777777" w:rsidR="003776C8" w:rsidRPr="00323147" w:rsidRDefault="003776C8" w:rsidP="003776C8">
            <w:pPr>
              <w:spacing w:after="0"/>
              <w:ind w:left="0"/>
              <w:jc w:val="center"/>
              <w:rPr>
                <w:lang w:val="en-US"/>
              </w:rPr>
            </w:pPr>
          </w:p>
        </w:tc>
      </w:tr>
      <w:tr w:rsidR="003776C8" w:rsidRPr="00323147" w14:paraId="0D4275DD" w14:textId="77777777" w:rsidTr="00265398">
        <w:trPr>
          <w:trHeight w:val="454"/>
        </w:trPr>
        <w:tc>
          <w:tcPr>
            <w:tcW w:w="1384" w:type="dxa"/>
            <w:shd w:val="clear" w:color="auto" w:fill="F2F2F2"/>
            <w:vAlign w:val="center"/>
          </w:tcPr>
          <w:p w14:paraId="33EF145A" w14:textId="532DCBC6" w:rsidR="003776C8" w:rsidRPr="00323147" w:rsidRDefault="003776C8"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_Ref474479399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6.1</w:t>
            </w:r>
            <w:r w:rsidR="00BB6BB2" w:rsidRPr="00323147">
              <w:rPr>
                <w:rFonts w:cs="Arial"/>
                <w:color w:val="000000"/>
                <w:lang w:val="en-US"/>
              </w:rPr>
              <w:fldChar w:fldCharType="end"/>
            </w:r>
          </w:p>
        </w:tc>
        <w:tc>
          <w:tcPr>
            <w:tcW w:w="7469" w:type="dxa"/>
            <w:gridSpan w:val="3"/>
            <w:shd w:val="clear" w:color="auto" w:fill="F2F2F2"/>
            <w:vAlign w:val="center"/>
          </w:tcPr>
          <w:p w14:paraId="75EC81F4" w14:textId="06F6D269" w:rsidR="003776C8" w:rsidRPr="00323147" w:rsidRDefault="00137ECE" w:rsidP="003776C8">
            <w:pPr>
              <w:spacing w:after="0"/>
              <w:ind w:left="0"/>
              <w:jc w:val="left"/>
              <w:rPr>
                <w:lang w:val="en-US"/>
              </w:rPr>
            </w:pPr>
            <w:r w:rsidRPr="00323147">
              <w:rPr>
                <w:lang w:val="en-US"/>
              </w:rPr>
              <w:t>Serialisation</w:t>
            </w:r>
          </w:p>
        </w:tc>
      </w:tr>
      <w:tr w:rsidR="003776C8" w:rsidRPr="00323147" w14:paraId="64C47A4B" w14:textId="77777777" w:rsidTr="00265398">
        <w:trPr>
          <w:trHeight w:val="454"/>
        </w:trPr>
        <w:tc>
          <w:tcPr>
            <w:tcW w:w="1384" w:type="dxa"/>
            <w:shd w:val="clear" w:color="auto" w:fill="F2F2F2"/>
            <w:vAlign w:val="center"/>
          </w:tcPr>
          <w:p w14:paraId="49B05B74" w14:textId="1EEF454C" w:rsidR="003776C8" w:rsidRPr="00323147" w:rsidRDefault="003776C8" w:rsidP="00BB6BB2">
            <w:pPr>
              <w:tabs>
                <w:tab w:val="left" w:pos="690"/>
              </w:tabs>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_Ref474479416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8.7</w:t>
            </w:r>
            <w:r w:rsidR="00BB6BB2" w:rsidRPr="00323147">
              <w:rPr>
                <w:rFonts w:cs="Arial"/>
                <w:color w:val="000000"/>
                <w:lang w:val="en-US"/>
              </w:rPr>
              <w:fldChar w:fldCharType="end"/>
            </w:r>
          </w:p>
        </w:tc>
        <w:tc>
          <w:tcPr>
            <w:tcW w:w="7469" w:type="dxa"/>
            <w:gridSpan w:val="3"/>
            <w:shd w:val="clear" w:color="auto" w:fill="F2F2F2"/>
            <w:vAlign w:val="center"/>
          </w:tcPr>
          <w:p w14:paraId="0DB14583" w14:textId="4FBB6E9A" w:rsidR="003776C8" w:rsidRPr="00323147" w:rsidRDefault="00137ECE" w:rsidP="003776C8">
            <w:pPr>
              <w:spacing w:after="0"/>
              <w:ind w:left="0"/>
              <w:jc w:val="left"/>
              <w:rPr>
                <w:lang w:val="en-US"/>
              </w:rPr>
            </w:pPr>
            <w:r w:rsidRPr="00323147">
              <w:rPr>
                <w:lang w:val="en-US"/>
              </w:rPr>
              <w:t>Verification of Safe Operating Area (1)</w:t>
            </w:r>
          </w:p>
        </w:tc>
      </w:tr>
      <w:tr w:rsidR="003776C8" w:rsidRPr="00323147" w14:paraId="244018AE" w14:textId="77777777" w:rsidTr="00265398">
        <w:trPr>
          <w:trHeight w:val="454"/>
        </w:trPr>
        <w:tc>
          <w:tcPr>
            <w:tcW w:w="1384" w:type="dxa"/>
            <w:shd w:val="clear" w:color="auto" w:fill="F2F2F2"/>
            <w:vAlign w:val="center"/>
          </w:tcPr>
          <w:p w14:paraId="609488EE" w14:textId="5C422A55" w:rsidR="003776C8" w:rsidRPr="00323147" w:rsidRDefault="003776C8"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_Ref474479422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8.8</w:t>
            </w:r>
            <w:r w:rsidR="00BB6BB2" w:rsidRPr="00323147">
              <w:rPr>
                <w:rFonts w:cs="Arial"/>
                <w:color w:val="000000"/>
                <w:lang w:val="en-US"/>
              </w:rPr>
              <w:fldChar w:fldCharType="end"/>
            </w:r>
          </w:p>
        </w:tc>
        <w:tc>
          <w:tcPr>
            <w:tcW w:w="7469" w:type="dxa"/>
            <w:gridSpan w:val="3"/>
            <w:shd w:val="clear" w:color="auto" w:fill="F2F2F2"/>
            <w:vAlign w:val="center"/>
          </w:tcPr>
          <w:p w14:paraId="3D55EBB3" w14:textId="6720065A" w:rsidR="003776C8" w:rsidRPr="00323147" w:rsidRDefault="00137ECE" w:rsidP="003776C8">
            <w:pPr>
              <w:spacing w:after="0"/>
              <w:ind w:left="0"/>
              <w:jc w:val="left"/>
              <w:rPr>
                <w:lang w:val="en-US"/>
              </w:rPr>
            </w:pPr>
            <w:r w:rsidRPr="00323147">
              <w:rPr>
                <w:lang w:val="en-US"/>
              </w:rPr>
              <w:t>High Temperature Stabilisation Bake</w:t>
            </w:r>
          </w:p>
        </w:tc>
      </w:tr>
      <w:tr w:rsidR="003776C8" w:rsidRPr="00323147" w14:paraId="78A6799B" w14:textId="77777777" w:rsidTr="00265398">
        <w:trPr>
          <w:trHeight w:val="454"/>
        </w:trPr>
        <w:tc>
          <w:tcPr>
            <w:tcW w:w="1384" w:type="dxa"/>
            <w:shd w:val="clear" w:color="auto" w:fill="F2F2F2"/>
            <w:vAlign w:val="center"/>
          </w:tcPr>
          <w:p w14:paraId="49FF9F35" w14:textId="715EE1C8" w:rsidR="003776C8" w:rsidRPr="00323147" w:rsidRDefault="003776C8"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_Ref474479435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8.9.1</w:t>
            </w:r>
            <w:r w:rsidR="00BB6BB2" w:rsidRPr="00323147">
              <w:rPr>
                <w:rFonts w:cs="Arial"/>
                <w:color w:val="000000"/>
                <w:lang w:val="en-US"/>
              </w:rPr>
              <w:fldChar w:fldCharType="end"/>
            </w:r>
          </w:p>
        </w:tc>
        <w:tc>
          <w:tcPr>
            <w:tcW w:w="7469" w:type="dxa"/>
            <w:gridSpan w:val="3"/>
            <w:shd w:val="clear" w:color="auto" w:fill="F2F2F2"/>
            <w:vAlign w:val="center"/>
          </w:tcPr>
          <w:p w14:paraId="6E8B7F7B" w14:textId="2A0D7198" w:rsidR="003776C8" w:rsidRPr="00323147" w:rsidRDefault="00137ECE" w:rsidP="003776C8">
            <w:pPr>
              <w:spacing w:after="0"/>
              <w:ind w:left="0"/>
              <w:jc w:val="left"/>
              <w:rPr>
                <w:lang w:val="en-US"/>
              </w:rPr>
            </w:pPr>
            <w:r w:rsidRPr="00323147">
              <w:rPr>
                <w:lang w:val="en-US"/>
              </w:rPr>
              <w:t>Temperature Cycling</w:t>
            </w:r>
          </w:p>
        </w:tc>
      </w:tr>
      <w:tr w:rsidR="003776C8" w:rsidRPr="00323147" w14:paraId="77343519" w14:textId="77777777" w:rsidTr="00265398">
        <w:trPr>
          <w:trHeight w:val="454"/>
        </w:trPr>
        <w:tc>
          <w:tcPr>
            <w:tcW w:w="1384" w:type="dxa"/>
            <w:shd w:val="clear" w:color="auto" w:fill="F2F2F2"/>
            <w:vAlign w:val="center"/>
          </w:tcPr>
          <w:p w14:paraId="25942D1D" w14:textId="6008ACDE" w:rsidR="003776C8" w:rsidRPr="00323147" w:rsidRDefault="003776C8" w:rsidP="00BB6BB2">
            <w:pPr>
              <w:tabs>
                <w:tab w:val="left" w:pos="525"/>
              </w:tabs>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_Ref474479442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8.10</w:t>
            </w:r>
            <w:r w:rsidR="00BB6BB2" w:rsidRPr="00323147">
              <w:rPr>
                <w:rFonts w:cs="Arial"/>
                <w:color w:val="000000"/>
                <w:lang w:val="en-US"/>
              </w:rPr>
              <w:fldChar w:fldCharType="end"/>
            </w:r>
          </w:p>
        </w:tc>
        <w:tc>
          <w:tcPr>
            <w:tcW w:w="7469" w:type="dxa"/>
            <w:gridSpan w:val="3"/>
            <w:shd w:val="clear" w:color="auto" w:fill="F2F2F2"/>
            <w:vAlign w:val="center"/>
          </w:tcPr>
          <w:p w14:paraId="40938A7A" w14:textId="15621ED6" w:rsidR="003776C8" w:rsidRPr="00323147" w:rsidRDefault="00137ECE" w:rsidP="003776C8">
            <w:pPr>
              <w:spacing w:after="0"/>
              <w:ind w:left="0"/>
              <w:jc w:val="left"/>
              <w:rPr>
                <w:lang w:val="en-US"/>
              </w:rPr>
            </w:pPr>
            <w:r w:rsidRPr="00323147">
              <w:rPr>
                <w:lang w:val="en-US"/>
              </w:rPr>
              <w:t>Particle Impact Noise Detection (PIND)</w:t>
            </w:r>
            <w:r w:rsidR="00996CA2" w:rsidRPr="00323147">
              <w:rPr>
                <w:lang w:val="en-US"/>
              </w:rPr>
              <w:t xml:space="preserve"> (2)</w:t>
            </w:r>
          </w:p>
        </w:tc>
      </w:tr>
      <w:tr w:rsidR="003776C8" w:rsidRPr="00323147" w14:paraId="02557F85" w14:textId="77777777" w:rsidTr="00265398">
        <w:trPr>
          <w:trHeight w:val="454"/>
        </w:trPr>
        <w:tc>
          <w:tcPr>
            <w:tcW w:w="1384" w:type="dxa"/>
            <w:shd w:val="clear" w:color="auto" w:fill="F2F2F2"/>
            <w:vAlign w:val="center"/>
          </w:tcPr>
          <w:p w14:paraId="28E5E490" w14:textId="47DC9A30" w:rsidR="003776C8" w:rsidRPr="00323147" w:rsidRDefault="003776C8"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_Ref466559832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8.1.3</w:t>
            </w:r>
            <w:r w:rsidR="00BB6BB2" w:rsidRPr="00323147">
              <w:rPr>
                <w:rFonts w:cs="Arial"/>
                <w:color w:val="000000"/>
                <w:lang w:val="en-US"/>
              </w:rPr>
              <w:fldChar w:fldCharType="end"/>
            </w:r>
          </w:p>
        </w:tc>
        <w:tc>
          <w:tcPr>
            <w:tcW w:w="7469" w:type="dxa"/>
            <w:gridSpan w:val="3"/>
            <w:shd w:val="clear" w:color="auto" w:fill="F2F2F2"/>
            <w:vAlign w:val="center"/>
          </w:tcPr>
          <w:p w14:paraId="167E321F" w14:textId="6DC36FC7" w:rsidR="003776C8" w:rsidRPr="00323147" w:rsidRDefault="00137ECE" w:rsidP="003776C8">
            <w:pPr>
              <w:spacing w:after="0"/>
              <w:ind w:left="0"/>
              <w:jc w:val="left"/>
              <w:rPr>
                <w:lang w:val="en-US"/>
              </w:rPr>
            </w:pPr>
            <w:r w:rsidRPr="00323147">
              <w:rPr>
                <w:lang w:val="en-US"/>
              </w:rPr>
              <w:t>Parameter Drift Values (Initial Measurements)</w:t>
            </w:r>
          </w:p>
        </w:tc>
      </w:tr>
      <w:tr w:rsidR="003776C8" w:rsidRPr="00323147" w14:paraId="3FF20F93" w14:textId="77777777" w:rsidTr="00265398">
        <w:trPr>
          <w:trHeight w:val="454"/>
        </w:trPr>
        <w:tc>
          <w:tcPr>
            <w:tcW w:w="1384" w:type="dxa"/>
            <w:shd w:val="clear" w:color="auto" w:fill="F2F2F2"/>
            <w:vAlign w:val="center"/>
          </w:tcPr>
          <w:p w14:paraId="2509C3E5" w14:textId="7513FF99" w:rsidR="003776C8" w:rsidRPr="00323147" w:rsidRDefault="003776C8"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_Ref474479458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8.11</w:t>
            </w:r>
            <w:r w:rsidR="00BB6BB2" w:rsidRPr="00323147">
              <w:rPr>
                <w:rFonts w:cs="Arial"/>
                <w:color w:val="000000"/>
                <w:lang w:val="en-US"/>
              </w:rPr>
              <w:fldChar w:fldCharType="end"/>
            </w:r>
          </w:p>
        </w:tc>
        <w:tc>
          <w:tcPr>
            <w:tcW w:w="7469" w:type="dxa"/>
            <w:gridSpan w:val="3"/>
            <w:shd w:val="clear" w:color="auto" w:fill="F2F2F2"/>
            <w:vAlign w:val="center"/>
          </w:tcPr>
          <w:p w14:paraId="02ACF2FA" w14:textId="1C308C80" w:rsidR="003776C8" w:rsidRPr="00323147" w:rsidRDefault="00137ECE" w:rsidP="003776C8">
            <w:pPr>
              <w:spacing w:after="0"/>
              <w:ind w:left="0"/>
              <w:jc w:val="left"/>
              <w:rPr>
                <w:lang w:val="en-US"/>
              </w:rPr>
            </w:pPr>
            <w:r w:rsidRPr="00323147">
              <w:rPr>
                <w:lang w:val="en-US"/>
              </w:rPr>
              <w:t>High Temperature Reverse Bias Burn-in</w:t>
            </w:r>
          </w:p>
        </w:tc>
      </w:tr>
      <w:tr w:rsidR="003776C8" w:rsidRPr="00323147" w14:paraId="3411BC9C" w14:textId="77777777" w:rsidTr="00265398">
        <w:trPr>
          <w:trHeight w:val="567"/>
        </w:trPr>
        <w:tc>
          <w:tcPr>
            <w:tcW w:w="1384" w:type="dxa"/>
            <w:shd w:val="clear" w:color="auto" w:fill="F2F2F2"/>
            <w:vAlign w:val="center"/>
          </w:tcPr>
          <w:p w14:paraId="444C616E" w14:textId="1B417A75" w:rsidR="003776C8" w:rsidRPr="00323147" w:rsidRDefault="003776C8"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_Ref466559832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8.1.3</w:t>
            </w:r>
            <w:r w:rsidR="00BB6BB2" w:rsidRPr="00323147">
              <w:rPr>
                <w:rFonts w:cs="Arial"/>
                <w:color w:val="000000"/>
                <w:lang w:val="en-US"/>
              </w:rPr>
              <w:fldChar w:fldCharType="end"/>
            </w:r>
          </w:p>
        </w:tc>
        <w:tc>
          <w:tcPr>
            <w:tcW w:w="7469" w:type="dxa"/>
            <w:gridSpan w:val="3"/>
            <w:shd w:val="clear" w:color="auto" w:fill="F2F2F2"/>
            <w:vAlign w:val="center"/>
          </w:tcPr>
          <w:p w14:paraId="4142A070" w14:textId="3C532EAE" w:rsidR="003776C8" w:rsidRPr="00323147" w:rsidRDefault="00137ECE" w:rsidP="00996CA2">
            <w:pPr>
              <w:spacing w:after="0"/>
              <w:ind w:left="0"/>
              <w:jc w:val="left"/>
              <w:rPr>
                <w:lang w:val="en-US"/>
              </w:rPr>
            </w:pPr>
            <w:r w:rsidRPr="00323147">
              <w:rPr>
                <w:lang w:val="en-US"/>
              </w:rPr>
              <w:t>Parameter Drift Values (Final Measurements for HTRB Burn-in; Initial</w:t>
            </w:r>
            <w:r w:rsidR="00265398" w:rsidRPr="00323147">
              <w:rPr>
                <w:lang w:val="en-US"/>
              </w:rPr>
              <w:t> </w:t>
            </w:r>
            <w:r w:rsidRPr="00323147">
              <w:rPr>
                <w:lang w:val="en-US"/>
              </w:rPr>
              <w:t>Measurements for Power Burn-in) (</w:t>
            </w:r>
            <w:r w:rsidR="00996CA2" w:rsidRPr="00323147">
              <w:rPr>
                <w:lang w:val="en-US"/>
              </w:rPr>
              <w:t>3</w:t>
            </w:r>
            <w:r w:rsidRPr="00323147">
              <w:rPr>
                <w:lang w:val="en-US"/>
              </w:rPr>
              <w:t>)</w:t>
            </w:r>
          </w:p>
        </w:tc>
      </w:tr>
      <w:tr w:rsidR="003776C8" w:rsidRPr="00323147" w14:paraId="5F37C037" w14:textId="77777777" w:rsidTr="00265398">
        <w:trPr>
          <w:trHeight w:val="454"/>
        </w:trPr>
        <w:tc>
          <w:tcPr>
            <w:tcW w:w="1384" w:type="dxa"/>
            <w:shd w:val="clear" w:color="auto" w:fill="F2F2F2"/>
            <w:vAlign w:val="center"/>
          </w:tcPr>
          <w:p w14:paraId="277D70EF" w14:textId="3A03A74E" w:rsidR="003776C8" w:rsidRPr="00323147" w:rsidRDefault="003776C8"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_Ref474479474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8.12</w:t>
            </w:r>
            <w:r w:rsidR="00BB6BB2" w:rsidRPr="00323147">
              <w:rPr>
                <w:rFonts w:cs="Arial"/>
                <w:color w:val="000000"/>
                <w:lang w:val="en-US"/>
              </w:rPr>
              <w:fldChar w:fldCharType="end"/>
            </w:r>
          </w:p>
        </w:tc>
        <w:tc>
          <w:tcPr>
            <w:tcW w:w="7469" w:type="dxa"/>
            <w:gridSpan w:val="3"/>
            <w:shd w:val="clear" w:color="auto" w:fill="F2F2F2"/>
            <w:vAlign w:val="center"/>
          </w:tcPr>
          <w:p w14:paraId="12624683" w14:textId="0694E2CC" w:rsidR="003776C8" w:rsidRPr="00323147" w:rsidRDefault="00137ECE" w:rsidP="003776C8">
            <w:pPr>
              <w:spacing w:after="0"/>
              <w:ind w:left="0"/>
              <w:jc w:val="left"/>
              <w:rPr>
                <w:lang w:val="en-US"/>
              </w:rPr>
            </w:pPr>
            <w:r w:rsidRPr="00323147">
              <w:rPr>
                <w:lang w:val="en-US"/>
              </w:rPr>
              <w:t>Power Burn-in</w:t>
            </w:r>
          </w:p>
        </w:tc>
      </w:tr>
      <w:tr w:rsidR="002F0A57" w:rsidRPr="00323147" w14:paraId="0E0939E5" w14:textId="77777777" w:rsidTr="00265398">
        <w:trPr>
          <w:trHeight w:val="454"/>
        </w:trPr>
        <w:tc>
          <w:tcPr>
            <w:tcW w:w="1384" w:type="dxa"/>
            <w:shd w:val="clear" w:color="auto" w:fill="F2F2F2"/>
            <w:vAlign w:val="center"/>
          </w:tcPr>
          <w:p w14:paraId="7C31409F" w14:textId="39363C25" w:rsidR="002F0A57" w:rsidRPr="00323147" w:rsidRDefault="002F0A57" w:rsidP="00BB6BB2">
            <w:pPr>
              <w:spacing w:after="0"/>
              <w:ind w:left="0"/>
              <w:jc w:val="left"/>
              <w:rPr>
                <w:rFonts w:cs="Arial"/>
                <w:color w:val="000000"/>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_Ref466559832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8.1.3</w:t>
            </w:r>
            <w:r w:rsidR="00BB6BB2" w:rsidRPr="00323147">
              <w:rPr>
                <w:rFonts w:cs="Arial"/>
                <w:color w:val="000000"/>
                <w:lang w:val="en-US"/>
              </w:rPr>
              <w:fldChar w:fldCharType="end"/>
            </w:r>
          </w:p>
        </w:tc>
        <w:tc>
          <w:tcPr>
            <w:tcW w:w="7469" w:type="dxa"/>
            <w:gridSpan w:val="3"/>
            <w:shd w:val="clear" w:color="auto" w:fill="F2F2F2"/>
            <w:vAlign w:val="center"/>
          </w:tcPr>
          <w:p w14:paraId="08891577" w14:textId="56138D80" w:rsidR="002F0A57" w:rsidRPr="00323147" w:rsidRDefault="00137ECE" w:rsidP="00996CA2">
            <w:pPr>
              <w:spacing w:after="0"/>
              <w:ind w:left="0"/>
              <w:jc w:val="left"/>
              <w:rPr>
                <w:rFonts w:cs="Arial"/>
                <w:color w:val="000000"/>
                <w:lang w:val="en-US"/>
              </w:rPr>
            </w:pPr>
            <w:r w:rsidRPr="00323147">
              <w:rPr>
                <w:rFonts w:cs="Arial"/>
                <w:color w:val="000000"/>
                <w:lang w:val="en-US"/>
              </w:rPr>
              <w:t>Parameter Drift Values (Final Measurements) (</w:t>
            </w:r>
            <w:r w:rsidR="00996CA2" w:rsidRPr="00323147">
              <w:rPr>
                <w:rFonts w:cs="Arial"/>
                <w:color w:val="000000"/>
                <w:lang w:val="en-US"/>
              </w:rPr>
              <w:t>3</w:t>
            </w:r>
            <w:r w:rsidRPr="00323147">
              <w:rPr>
                <w:rFonts w:cs="Arial"/>
                <w:color w:val="000000"/>
                <w:lang w:val="en-US"/>
              </w:rPr>
              <w:t>)</w:t>
            </w:r>
          </w:p>
        </w:tc>
      </w:tr>
      <w:tr w:rsidR="002F0A57" w:rsidRPr="00323147" w14:paraId="69831FEE" w14:textId="77777777" w:rsidTr="00265398">
        <w:trPr>
          <w:trHeight w:val="454"/>
        </w:trPr>
        <w:tc>
          <w:tcPr>
            <w:tcW w:w="1384" w:type="dxa"/>
            <w:shd w:val="clear" w:color="auto" w:fill="F2F2F2"/>
            <w:vAlign w:val="center"/>
          </w:tcPr>
          <w:p w14:paraId="12FEBA7F" w14:textId="70AE24FD" w:rsidR="002F0A57" w:rsidRPr="00323147" w:rsidRDefault="002F0A57" w:rsidP="00BB6BB2">
            <w:pPr>
              <w:spacing w:after="0"/>
              <w:ind w:left="0"/>
              <w:jc w:val="left"/>
              <w:rPr>
                <w:rFonts w:cs="Arial"/>
                <w:color w:val="000000"/>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_Ref466559823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8.1.2</w:t>
            </w:r>
            <w:r w:rsidR="00BB6BB2" w:rsidRPr="00323147">
              <w:rPr>
                <w:rFonts w:cs="Arial"/>
                <w:color w:val="000000"/>
                <w:lang w:val="en-US"/>
              </w:rPr>
              <w:fldChar w:fldCharType="end"/>
            </w:r>
          </w:p>
        </w:tc>
        <w:tc>
          <w:tcPr>
            <w:tcW w:w="7469" w:type="dxa"/>
            <w:gridSpan w:val="3"/>
            <w:shd w:val="clear" w:color="auto" w:fill="F2F2F2"/>
            <w:vAlign w:val="center"/>
          </w:tcPr>
          <w:p w14:paraId="5145455F" w14:textId="49E3DD36" w:rsidR="002F0A57" w:rsidRPr="00323147" w:rsidRDefault="00137ECE" w:rsidP="00996CA2">
            <w:pPr>
              <w:spacing w:after="0"/>
              <w:ind w:left="0"/>
              <w:jc w:val="left"/>
              <w:rPr>
                <w:rFonts w:cs="Arial"/>
                <w:color w:val="000000"/>
                <w:lang w:val="en-US"/>
              </w:rPr>
            </w:pPr>
            <w:r w:rsidRPr="00323147">
              <w:rPr>
                <w:rFonts w:cs="Arial"/>
                <w:color w:val="000000"/>
                <w:lang w:val="en-US"/>
              </w:rPr>
              <w:t>High and Low Temperatures Electrical Measurements (</w:t>
            </w:r>
            <w:r w:rsidR="00996CA2" w:rsidRPr="00323147">
              <w:rPr>
                <w:rFonts w:cs="Arial"/>
                <w:color w:val="000000"/>
                <w:lang w:val="en-US"/>
              </w:rPr>
              <w:t>3</w:t>
            </w:r>
            <w:r w:rsidRPr="00323147">
              <w:rPr>
                <w:rFonts w:cs="Arial"/>
                <w:color w:val="000000"/>
                <w:lang w:val="en-US"/>
              </w:rPr>
              <w:t>) (</w:t>
            </w:r>
            <w:r w:rsidR="00996CA2" w:rsidRPr="00323147">
              <w:rPr>
                <w:rFonts w:cs="Arial"/>
                <w:color w:val="000000"/>
                <w:lang w:val="en-US"/>
              </w:rPr>
              <w:t>4</w:t>
            </w:r>
            <w:r w:rsidRPr="00323147">
              <w:rPr>
                <w:rFonts w:cs="Arial"/>
                <w:color w:val="000000"/>
                <w:lang w:val="en-US"/>
              </w:rPr>
              <w:t>)</w:t>
            </w:r>
          </w:p>
        </w:tc>
      </w:tr>
      <w:tr w:rsidR="002F0A57" w:rsidRPr="00323147" w14:paraId="3D264C49" w14:textId="77777777" w:rsidTr="00265398">
        <w:trPr>
          <w:trHeight w:val="454"/>
        </w:trPr>
        <w:tc>
          <w:tcPr>
            <w:tcW w:w="1384" w:type="dxa"/>
            <w:shd w:val="clear" w:color="auto" w:fill="F2F2F2"/>
            <w:vAlign w:val="center"/>
          </w:tcPr>
          <w:p w14:paraId="666CE62B" w14:textId="68C13892" w:rsidR="002F0A57" w:rsidRPr="00323147" w:rsidRDefault="002F0A57" w:rsidP="002F0A57">
            <w:pPr>
              <w:spacing w:after="0"/>
              <w:ind w:left="0"/>
              <w:jc w:val="center"/>
              <w:rPr>
                <w:rFonts w:cs="Arial"/>
                <w:color w:val="000000"/>
                <w:lang w:val="en-US"/>
              </w:rPr>
            </w:pPr>
            <w:r w:rsidRPr="00323147">
              <w:rPr>
                <w:rFonts w:cs="Arial"/>
                <w:color w:val="000000"/>
                <w:lang w:val="en-US"/>
              </w:rPr>
              <w:t>-</w:t>
            </w:r>
          </w:p>
        </w:tc>
        <w:tc>
          <w:tcPr>
            <w:tcW w:w="7469" w:type="dxa"/>
            <w:gridSpan w:val="3"/>
            <w:shd w:val="clear" w:color="auto" w:fill="F2F2F2"/>
            <w:vAlign w:val="center"/>
          </w:tcPr>
          <w:p w14:paraId="7AC6F15C" w14:textId="319C6921" w:rsidR="002F0A57" w:rsidRPr="00323147" w:rsidRDefault="00137ECE" w:rsidP="00996CA2">
            <w:pPr>
              <w:spacing w:after="0"/>
              <w:ind w:left="0"/>
              <w:jc w:val="left"/>
              <w:rPr>
                <w:rFonts w:cs="Arial"/>
                <w:color w:val="000000"/>
                <w:lang w:val="en-US"/>
              </w:rPr>
            </w:pPr>
            <w:r w:rsidRPr="00323147">
              <w:rPr>
                <w:rFonts w:cs="Arial"/>
                <w:color w:val="000000"/>
                <w:lang w:val="en-US"/>
              </w:rPr>
              <w:t>Hot Solder Dip (if applicable) (</w:t>
            </w:r>
            <w:r w:rsidR="00996CA2" w:rsidRPr="00323147">
              <w:rPr>
                <w:rFonts w:cs="Arial"/>
                <w:color w:val="000000"/>
                <w:lang w:val="en-US"/>
              </w:rPr>
              <w:t>5</w:t>
            </w:r>
            <w:r w:rsidRPr="00323147">
              <w:rPr>
                <w:rFonts w:cs="Arial"/>
                <w:color w:val="000000"/>
                <w:lang w:val="en-US"/>
              </w:rPr>
              <w:t>)</w:t>
            </w:r>
          </w:p>
        </w:tc>
      </w:tr>
      <w:tr w:rsidR="002F0A57" w:rsidRPr="00323147" w14:paraId="089D1AA4" w14:textId="77777777" w:rsidTr="00265398">
        <w:trPr>
          <w:trHeight w:val="454"/>
        </w:trPr>
        <w:tc>
          <w:tcPr>
            <w:tcW w:w="1384" w:type="dxa"/>
            <w:shd w:val="clear" w:color="auto" w:fill="F2F2F2"/>
            <w:vAlign w:val="center"/>
          </w:tcPr>
          <w:p w14:paraId="01495BB9" w14:textId="63CDFE09" w:rsidR="002F0A57" w:rsidRPr="00323147" w:rsidRDefault="002F0A57" w:rsidP="00BB6BB2">
            <w:pPr>
              <w:spacing w:after="0"/>
              <w:ind w:left="0"/>
              <w:jc w:val="left"/>
              <w:rPr>
                <w:rFonts w:cs="Arial"/>
                <w:color w:val="000000"/>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_Ref466559816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8.1.1.2</w:t>
            </w:r>
            <w:r w:rsidR="00BB6BB2" w:rsidRPr="00323147">
              <w:rPr>
                <w:rFonts w:cs="Arial"/>
                <w:color w:val="000000"/>
                <w:lang w:val="en-US"/>
              </w:rPr>
              <w:fldChar w:fldCharType="end"/>
            </w:r>
          </w:p>
        </w:tc>
        <w:tc>
          <w:tcPr>
            <w:tcW w:w="7469" w:type="dxa"/>
            <w:gridSpan w:val="3"/>
            <w:shd w:val="clear" w:color="auto" w:fill="F2F2F2"/>
            <w:vAlign w:val="center"/>
          </w:tcPr>
          <w:p w14:paraId="76507B74" w14:textId="559C1DE0" w:rsidR="002F0A57" w:rsidRPr="00323147" w:rsidRDefault="00137ECE" w:rsidP="00B6137C">
            <w:pPr>
              <w:spacing w:after="0"/>
              <w:ind w:left="0"/>
              <w:jc w:val="left"/>
              <w:rPr>
                <w:rFonts w:cs="Arial"/>
                <w:color w:val="000000"/>
                <w:lang w:val="en-US"/>
              </w:rPr>
            </w:pPr>
            <w:r w:rsidRPr="00323147">
              <w:rPr>
                <w:rFonts w:cs="Arial"/>
                <w:color w:val="000000"/>
                <w:lang w:val="en-US"/>
              </w:rPr>
              <w:t>Room Temperature Electrical Measurements (</w:t>
            </w:r>
            <w:r w:rsidR="00996CA2" w:rsidRPr="00323147">
              <w:rPr>
                <w:rFonts w:cs="Arial"/>
                <w:color w:val="000000"/>
                <w:lang w:val="en-US"/>
              </w:rPr>
              <w:t>3</w:t>
            </w:r>
            <w:r w:rsidRPr="00323147">
              <w:rPr>
                <w:rFonts w:cs="Arial"/>
                <w:color w:val="000000"/>
                <w:lang w:val="en-US"/>
              </w:rPr>
              <w:t>) (</w:t>
            </w:r>
            <w:r w:rsidR="00B6137C">
              <w:rPr>
                <w:rFonts w:cs="Arial"/>
                <w:color w:val="000000"/>
                <w:lang w:val="en-US"/>
              </w:rPr>
              <w:t>6</w:t>
            </w:r>
            <w:r w:rsidRPr="00323147">
              <w:rPr>
                <w:rFonts w:cs="Arial"/>
                <w:color w:val="000000"/>
                <w:lang w:val="en-US"/>
              </w:rPr>
              <w:t>)</w:t>
            </w:r>
          </w:p>
        </w:tc>
      </w:tr>
      <w:tr w:rsidR="002F0A57" w:rsidRPr="00323147" w14:paraId="7FEC4883" w14:textId="77777777" w:rsidTr="00265398">
        <w:trPr>
          <w:trHeight w:val="454"/>
        </w:trPr>
        <w:tc>
          <w:tcPr>
            <w:tcW w:w="1384" w:type="dxa"/>
            <w:shd w:val="clear" w:color="auto" w:fill="F2F2F2"/>
            <w:vAlign w:val="center"/>
          </w:tcPr>
          <w:p w14:paraId="0E13AA39" w14:textId="7097907C" w:rsidR="002F0A57" w:rsidRPr="00323147" w:rsidRDefault="002F0A57" w:rsidP="00BB6BB2">
            <w:pPr>
              <w:spacing w:after="0"/>
              <w:ind w:left="0"/>
              <w:jc w:val="left"/>
              <w:rPr>
                <w:rFonts w:cs="Arial"/>
                <w:color w:val="000000"/>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_Ref466559804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6.4.1</w:t>
            </w:r>
            <w:r w:rsidR="00BB6BB2" w:rsidRPr="00323147">
              <w:rPr>
                <w:rFonts w:cs="Arial"/>
                <w:color w:val="000000"/>
                <w:lang w:val="en-US"/>
              </w:rPr>
              <w:fldChar w:fldCharType="end"/>
            </w:r>
          </w:p>
        </w:tc>
        <w:tc>
          <w:tcPr>
            <w:tcW w:w="7469" w:type="dxa"/>
            <w:gridSpan w:val="3"/>
            <w:shd w:val="clear" w:color="auto" w:fill="F2F2F2"/>
            <w:vAlign w:val="center"/>
          </w:tcPr>
          <w:p w14:paraId="2375F95E" w14:textId="79AD60B6" w:rsidR="002F0A57" w:rsidRPr="00323147" w:rsidRDefault="00137ECE" w:rsidP="00B6137C">
            <w:pPr>
              <w:spacing w:after="0"/>
              <w:ind w:left="0"/>
              <w:jc w:val="left"/>
              <w:rPr>
                <w:rFonts w:cs="Arial"/>
                <w:color w:val="000000"/>
                <w:lang w:val="en-US"/>
              </w:rPr>
            </w:pPr>
            <w:r w:rsidRPr="00323147">
              <w:rPr>
                <w:rFonts w:cs="Arial"/>
                <w:color w:val="000000"/>
                <w:lang w:val="en-US"/>
              </w:rPr>
              <w:t>Check for Lot Failure (</w:t>
            </w:r>
            <w:r w:rsidR="00B6137C">
              <w:rPr>
                <w:rFonts w:cs="Arial"/>
                <w:color w:val="000000"/>
                <w:lang w:val="en-US"/>
              </w:rPr>
              <w:t>7</w:t>
            </w:r>
            <w:r w:rsidRPr="00323147">
              <w:rPr>
                <w:rFonts w:cs="Arial"/>
                <w:color w:val="000000"/>
                <w:lang w:val="en-US"/>
              </w:rPr>
              <w:t>)</w:t>
            </w:r>
          </w:p>
        </w:tc>
      </w:tr>
      <w:tr w:rsidR="00B6137C" w:rsidRPr="00323147" w14:paraId="5EE6D620" w14:textId="77777777" w:rsidTr="00265398">
        <w:trPr>
          <w:trHeight w:val="454"/>
        </w:trPr>
        <w:tc>
          <w:tcPr>
            <w:tcW w:w="1384" w:type="dxa"/>
            <w:shd w:val="clear" w:color="auto" w:fill="F2F2F2"/>
            <w:vAlign w:val="center"/>
          </w:tcPr>
          <w:p w14:paraId="70BA1836" w14:textId="58BBF6FE" w:rsidR="00B6137C" w:rsidRPr="00323147" w:rsidRDefault="00B6137C" w:rsidP="00B6137C">
            <w:pPr>
              <w:spacing w:after="0"/>
              <w:ind w:left="0"/>
              <w:jc w:val="left"/>
              <w:rPr>
                <w:rFonts w:cs="Arial"/>
                <w:color w:val="000000"/>
                <w:lang w:val="en-US"/>
              </w:rPr>
            </w:pPr>
            <w:r w:rsidRPr="001D57CB">
              <w:rPr>
                <w:rFonts w:cs="Arial"/>
                <w:color w:val="000000"/>
                <w:highlight w:val="yellow"/>
                <w:lang w:val="en-US"/>
              </w:rPr>
              <w:t xml:space="preserve">Para. </w:t>
            </w:r>
            <w:r>
              <w:rPr>
                <w:rFonts w:cs="Arial"/>
                <w:color w:val="000000"/>
                <w:highlight w:val="yellow"/>
                <w:lang w:val="en-US"/>
              </w:rPr>
              <w:fldChar w:fldCharType="begin"/>
            </w:r>
            <w:r>
              <w:rPr>
                <w:rFonts w:cs="Arial"/>
                <w:color w:val="000000"/>
                <w:highlight w:val="yellow"/>
                <w:lang w:val="en-US"/>
              </w:rPr>
              <w:instrText xml:space="preserve"> REF _Ref478478744 \r \h </w:instrText>
            </w:r>
            <w:r>
              <w:rPr>
                <w:rFonts w:cs="Arial"/>
                <w:color w:val="000000"/>
                <w:highlight w:val="yellow"/>
                <w:lang w:val="en-US"/>
              </w:rPr>
            </w:r>
            <w:r>
              <w:rPr>
                <w:rFonts w:cs="Arial"/>
                <w:color w:val="000000"/>
                <w:highlight w:val="yellow"/>
                <w:lang w:val="en-US"/>
              </w:rPr>
              <w:instrText xml:space="preserve"> \* MERGEFORMAT </w:instrText>
            </w:r>
            <w:r>
              <w:rPr>
                <w:rFonts w:cs="Arial"/>
                <w:color w:val="000000"/>
                <w:highlight w:val="yellow"/>
                <w:lang w:val="en-US"/>
              </w:rPr>
              <w:fldChar w:fldCharType="separate"/>
            </w:r>
            <w:r>
              <w:rPr>
                <w:rFonts w:cs="Arial"/>
                <w:color w:val="000000"/>
                <w:highlight w:val="yellow"/>
                <w:lang w:val="en-US"/>
              </w:rPr>
              <w:t>8.13</w:t>
            </w:r>
            <w:r>
              <w:rPr>
                <w:rFonts w:cs="Arial"/>
                <w:color w:val="000000"/>
                <w:highlight w:val="yellow"/>
                <w:lang w:val="en-US"/>
              </w:rPr>
              <w:fldChar w:fldCharType="end"/>
            </w:r>
          </w:p>
        </w:tc>
        <w:tc>
          <w:tcPr>
            <w:tcW w:w="7469" w:type="dxa"/>
            <w:gridSpan w:val="3"/>
            <w:shd w:val="clear" w:color="auto" w:fill="F2F2F2"/>
            <w:vAlign w:val="center"/>
          </w:tcPr>
          <w:p w14:paraId="2E3FC149" w14:textId="1B305433" w:rsidR="00B6137C" w:rsidRPr="00323147" w:rsidRDefault="00B6137C" w:rsidP="00B6137C">
            <w:pPr>
              <w:spacing w:after="0"/>
              <w:ind w:left="0"/>
              <w:jc w:val="left"/>
              <w:rPr>
                <w:rFonts w:cs="Arial"/>
                <w:color w:val="000000"/>
                <w:lang w:val="en-US"/>
              </w:rPr>
            </w:pPr>
            <w:commentRangeStart w:id="316"/>
            <w:r w:rsidRPr="001D57CB">
              <w:rPr>
                <w:rFonts w:cs="Arial"/>
                <w:color w:val="000000"/>
                <w:highlight w:val="yellow"/>
                <w:lang w:val="en-US"/>
              </w:rPr>
              <w:t>Case Isolation (</w:t>
            </w:r>
            <w:r>
              <w:rPr>
                <w:rFonts w:cs="Arial"/>
                <w:color w:val="000000"/>
                <w:highlight w:val="yellow"/>
                <w:lang w:val="en-US"/>
              </w:rPr>
              <w:t>8</w:t>
            </w:r>
            <w:r w:rsidRPr="001D57CB">
              <w:rPr>
                <w:rFonts w:cs="Arial"/>
                <w:color w:val="000000"/>
                <w:highlight w:val="yellow"/>
                <w:lang w:val="en-US"/>
              </w:rPr>
              <w:t>)</w:t>
            </w:r>
            <w:commentRangeEnd w:id="316"/>
            <w:r>
              <w:rPr>
                <w:rStyle w:val="CommentReference"/>
                <w:rFonts w:eastAsia="Times New Roman"/>
              </w:rPr>
              <w:commentReference w:id="316"/>
            </w:r>
          </w:p>
        </w:tc>
      </w:tr>
      <w:tr w:rsidR="002F0A57" w:rsidRPr="00323147" w14:paraId="37F68F3C" w14:textId="77777777" w:rsidTr="00265398">
        <w:trPr>
          <w:trHeight w:val="454"/>
        </w:trPr>
        <w:tc>
          <w:tcPr>
            <w:tcW w:w="1384" w:type="dxa"/>
            <w:shd w:val="clear" w:color="auto" w:fill="F2F2F2"/>
            <w:vAlign w:val="center"/>
          </w:tcPr>
          <w:p w14:paraId="26A6C0BA" w14:textId="3BF217F5" w:rsidR="002F0A57" w:rsidRPr="00323147" w:rsidRDefault="002F0A57" w:rsidP="00114109">
            <w:pPr>
              <w:spacing w:after="0"/>
              <w:ind w:left="0"/>
              <w:jc w:val="left"/>
              <w:rPr>
                <w:rFonts w:cs="Arial"/>
                <w:color w:val="000000"/>
                <w:lang w:val="en-US"/>
              </w:rPr>
            </w:pPr>
            <w:r w:rsidRPr="00323147">
              <w:rPr>
                <w:rFonts w:cs="Arial"/>
                <w:color w:val="000000"/>
                <w:lang w:val="en-US"/>
              </w:rPr>
              <w:t xml:space="preserve">Para. </w:t>
            </w:r>
            <w:r w:rsidR="00114109">
              <w:rPr>
                <w:rFonts w:cs="Arial"/>
                <w:color w:val="000000"/>
                <w:lang w:val="en-US"/>
              </w:rPr>
              <w:fldChar w:fldCharType="begin"/>
            </w:r>
            <w:r w:rsidR="00114109">
              <w:rPr>
                <w:rFonts w:cs="Arial"/>
                <w:color w:val="000000"/>
                <w:lang w:val="en-US"/>
              </w:rPr>
              <w:instrText xml:space="preserve"> REF _Ref478478688 \r \h </w:instrText>
            </w:r>
            <w:r w:rsidR="00114109">
              <w:rPr>
                <w:rFonts w:cs="Arial"/>
                <w:color w:val="000000"/>
                <w:lang w:val="en-US"/>
              </w:rPr>
            </w:r>
            <w:r w:rsidR="00114109">
              <w:rPr>
                <w:rFonts w:cs="Arial"/>
                <w:color w:val="000000"/>
                <w:lang w:val="en-US"/>
              </w:rPr>
              <w:fldChar w:fldCharType="separate"/>
            </w:r>
            <w:r w:rsidR="00114109">
              <w:rPr>
                <w:rFonts w:cs="Arial"/>
                <w:color w:val="000000"/>
                <w:lang w:val="en-US"/>
              </w:rPr>
              <w:t>8.14</w:t>
            </w:r>
            <w:r w:rsidR="00114109">
              <w:rPr>
                <w:rFonts w:cs="Arial"/>
                <w:color w:val="000000"/>
                <w:lang w:val="en-US"/>
              </w:rPr>
              <w:fldChar w:fldCharType="end"/>
            </w:r>
          </w:p>
        </w:tc>
        <w:tc>
          <w:tcPr>
            <w:tcW w:w="7469" w:type="dxa"/>
            <w:gridSpan w:val="3"/>
            <w:shd w:val="clear" w:color="auto" w:fill="F2F2F2"/>
            <w:vAlign w:val="center"/>
          </w:tcPr>
          <w:p w14:paraId="663C7237" w14:textId="00ABE95C" w:rsidR="002F0A57" w:rsidRPr="00323147" w:rsidRDefault="00137ECE" w:rsidP="00996CA2">
            <w:pPr>
              <w:spacing w:after="0"/>
              <w:ind w:left="0"/>
              <w:jc w:val="left"/>
              <w:rPr>
                <w:rFonts w:cs="Arial"/>
                <w:color w:val="000000"/>
                <w:lang w:val="en-US"/>
              </w:rPr>
            </w:pPr>
            <w:r w:rsidRPr="00323147">
              <w:rPr>
                <w:rFonts w:cs="Arial"/>
                <w:color w:val="000000"/>
                <w:lang w:val="en-US"/>
              </w:rPr>
              <w:t>Radiographic Inspection (</w:t>
            </w:r>
            <w:r w:rsidR="001D57CB">
              <w:rPr>
                <w:rFonts w:cs="Arial"/>
                <w:color w:val="000000"/>
                <w:lang w:val="en-US"/>
              </w:rPr>
              <w:t>9</w:t>
            </w:r>
            <w:r w:rsidRPr="00323147">
              <w:rPr>
                <w:rFonts w:cs="Arial"/>
                <w:color w:val="000000"/>
                <w:lang w:val="en-US"/>
              </w:rPr>
              <w:t>)</w:t>
            </w:r>
          </w:p>
        </w:tc>
      </w:tr>
      <w:tr w:rsidR="002F0A57" w:rsidRPr="00323147" w14:paraId="29DBE900" w14:textId="77777777" w:rsidTr="00265398">
        <w:trPr>
          <w:trHeight w:val="454"/>
        </w:trPr>
        <w:tc>
          <w:tcPr>
            <w:tcW w:w="1384" w:type="dxa"/>
            <w:shd w:val="clear" w:color="auto" w:fill="F2F2F2"/>
            <w:vAlign w:val="center"/>
          </w:tcPr>
          <w:p w14:paraId="08E1AFD1" w14:textId="481628B8" w:rsidR="002F0A57" w:rsidRPr="00323147" w:rsidRDefault="002F0A57" w:rsidP="00114109">
            <w:pPr>
              <w:spacing w:after="0"/>
              <w:ind w:left="0"/>
              <w:jc w:val="left"/>
              <w:rPr>
                <w:rFonts w:cs="Arial"/>
                <w:color w:val="000000"/>
                <w:lang w:val="en-US"/>
              </w:rPr>
            </w:pPr>
            <w:r w:rsidRPr="00323147">
              <w:rPr>
                <w:rFonts w:cs="Arial"/>
                <w:color w:val="000000"/>
                <w:lang w:val="en-US"/>
              </w:rPr>
              <w:t xml:space="preserve">Para. </w:t>
            </w:r>
            <w:r w:rsidR="00114109">
              <w:rPr>
                <w:rFonts w:cs="Arial"/>
                <w:color w:val="000000"/>
                <w:lang w:val="en-US"/>
              </w:rPr>
              <w:fldChar w:fldCharType="begin"/>
            </w:r>
            <w:r w:rsidR="00114109">
              <w:rPr>
                <w:rFonts w:cs="Arial"/>
                <w:color w:val="000000"/>
                <w:lang w:val="en-US"/>
              </w:rPr>
              <w:instrText xml:space="preserve"> REF _Ref474479532 \r \h </w:instrText>
            </w:r>
            <w:r w:rsidR="00114109">
              <w:rPr>
                <w:rFonts w:cs="Arial"/>
                <w:color w:val="000000"/>
                <w:lang w:val="en-US"/>
              </w:rPr>
            </w:r>
            <w:r w:rsidR="00114109">
              <w:rPr>
                <w:rFonts w:cs="Arial"/>
                <w:color w:val="000000"/>
                <w:lang w:val="en-US"/>
              </w:rPr>
              <w:fldChar w:fldCharType="separate"/>
            </w:r>
            <w:r w:rsidR="00114109">
              <w:rPr>
                <w:rFonts w:cs="Arial"/>
                <w:color w:val="000000"/>
                <w:lang w:val="en-US"/>
              </w:rPr>
              <w:t>8.15</w:t>
            </w:r>
            <w:r w:rsidR="00114109">
              <w:rPr>
                <w:rFonts w:cs="Arial"/>
                <w:color w:val="000000"/>
                <w:lang w:val="en-US"/>
              </w:rPr>
              <w:fldChar w:fldCharType="end"/>
            </w:r>
          </w:p>
        </w:tc>
        <w:tc>
          <w:tcPr>
            <w:tcW w:w="7469" w:type="dxa"/>
            <w:gridSpan w:val="3"/>
            <w:shd w:val="clear" w:color="auto" w:fill="F2F2F2"/>
            <w:vAlign w:val="center"/>
          </w:tcPr>
          <w:p w14:paraId="55228F2F" w14:textId="2AC4C8DB" w:rsidR="002F0A57" w:rsidRPr="00323147" w:rsidRDefault="00137ECE" w:rsidP="002F0A57">
            <w:pPr>
              <w:spacing w:after="0"/>
              <w:ind w:left="0"/>
              <w:jc w:val="left"/>
              <w:rPr>
                <w:rFonts w:cs="Arial"/>
                <w:color w:val="000000"/>
                <w:lang w:val="en-US"/>
              </w:rPr>
            </w:pPr>
            <w:r w:rsidRPr="00323147">
              <w:rPr>
                <w:rFonts w:cs="Arial"/>
                <w:color w:val="000000"/>
                <w:lang w:val="en-US"/>
              </w:rPr>
              <w:t>Seal (Fine and Gross Leak)</w:t>
            </w:r>
          </w:p>
        </w:tc>
      </w:tr>
      <w:tr w:rsidR="002F0A57" w:rsidRPr="00323147" w14:paraId="45FCB17A" w14:textId="77777777" w:rsidTr="00265398">
        <w:trPr>
          <w:trHeight w:val="454"/>
        </w:trPr>
        <w:tc>
          <w:tcPr>
            <w:tcW w:w="1384" w:type="dxa"/>
            <w:shd w:val="clear" w:color="auto" w:fill="F2F2F2"/>
            <w:vAlign w:val="center"/>
          </w:tcPr>
          <w:p w14:paraId="74866031" w14:textId="06DBF828" w:rsidR="002F0A57" w:rsidRPr="00323147" w:rsidRDefault="002F0A57" w:rsidP="00BB6BB2">
            <w:pPr>
              <w:spacing w:after="0"/>
              <w:ind w:left="0"/>
              <w:jc w:val="left"/>
              <w:rPr>
                <w:rFonts w:cs="Arial"/>
                <w:color w:val="000000"/>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_Ref466559617 \r \h </w:instrText>
            </w:r>
            <w:r w:rsidR="00BB6BB2" w:rsidRPr="00323147">
              <w:rPr>
                <w:rFonts w:cs="Arial"/>
                <w:color w:val="000000"/>
                <w:lang w:val="en-US"/>
              </w:rPr>
            </w:r>
            <w:r w:rsidR="00323147">
              <w:rPr>
                <w:rFonts w:cs="Arial"/>
                <w:color w:val="000000"/>
                <w:lang w:val="en-US"/>
              </w:rPr>
              <w:instrText xml:space="preserve"> \* MERGEFORMAT </w:instrText>
            </w:r>
            <w:r w:rsidR="00BB6BB2" w:rsidRPr="00323147">
              <w:rPr>
                <w:rFonts w:cs="Arial"/>
                <w:color w:val="000000"/>
                <w:lang w:val="en-US"/>
              </w:rPr>
              <w:fldChar w:fldCharType="separate"/>
            </w:r>
            <w:r w:rsidR="00114109">
              <w:rPr>
                <w:rFonts w:cs="Arial"/>
                <w:color w:val="000000"/>
                <w:lang w:val="en-US"/>
              </w:rPr>
              <w:t>8.6</w:t>
            </w:r>
            <w:r w:rsidR="00BB6BB2" w:rsidRPr="00323147">
              <w:rPr>
                <w:rFonts w:cs="Arial"/>
                <w:color w:val="000000"/>
                <w:lang w:val="en-US"/>
              </w:rPr>
              <w:fldChar w:fldCharType="end"/>
            </w:r>
          </w:p>
        </w:tc>
        <w:tc>
          <w:tcPr>
            <w:tcW w:w="7469" w:type="dxa"/>
            <w:gridSpan w:val="3"/>
            <w:shd w:val="clear" w:color="auto" w:fill="F2F2F2"/>
            <w:vAlign w:val="center"/>
          </w:tcPr>
          <w:p w14:paraId="622524AB" w14:textId="69056CEB" w:rsidR="002F0A57" w:rsidRPr="00323147" w:rsidRDefault="00137ECE" w:rsidP="002F0A57">
            <w:pPr>
              <w:spacing w:after="0"/>
              <w:ind w:left="0"/>
              <w:jc w:val="left"/>
              <w:rPr>
                <w:rFonts w:cs="Arial"/>
                <w:color w:val="000000"/>
                <w:lang w:val="en-US"/>
              </w:rPr>
            </w:pPr>
            <w:r w:rsidRPr="00323147">
              <w:rPr>
                <w:rFonts w:cs="Arial"/>
                <w:color w:val="000000"/>
                <w:lang w:val="en-US"/>
              </w:rPr>
              <w:t>External Visual Inspection</w:t>
            </w:r>
          </w:p>
        </w:tc>
      </w:tr>
      <w:tr w:rsidR="002F0A57" w:rsidRPr="00323147" w14:paraId="2812B185" w14:textId="77777777" w:rsidTr="00265398">
        <w:trPr>
          <w:trHeight w:val="454"/>
        </w:trPr>
        <w:tc>
          <w:tcPr>
            <w:tcW w:w="1384" w:type="dxa"/>
            <w:shd w:val="clear" w:color="auto" w:fill="F2F2F2"/>
            <w:vAlign w:val="center"/>
          </w:tcPr>
          <w:p w14:paraId="0A316ABE" w14:textId="49768A8F" w:rsidR="002F0A57" w:rsidRPr="00323147" w:rsidRDefault="002F0A57" w:rsidP="00114109">
            <w:pPr>
              <w:spacing w:after="0"/>
              <w:ind w:left="0"/>
              <w:jc w:val="left"/>
              <w:rPr>
                <w:rFonts w:cs="Arial"/>
                <w:color w:val="000000"/>
                <w:lang w:val="en-US"/>
              </w:rPr>
            </w:pPr>
            <w:r w:rsidRPr="00323147">
              <w:rPr>
                <w:rFonts w:cs="Arial"/>
                <w:color w:val="000000"/>
                <w:lang w:val="en-US"/>
              </w:rPr>
              <w:t xml:space="preserve">Para. </w:t>
            </w:r>
            <w:r w:rsidR="00114109">
              <w:rPr>
                <w:rFonts w:cs="Arial"/>
                <w:color w:val="000000"/>
                <w:lang w:val="en-US"/>
              </w:rPr>
              <w:fldChar w:fldCharType="begin"/>
            </w:r>
            <w:r w:rsidR="00114109">
              <w:rPr>
                <w:rFonts w:cs="Arial"/>
                <w:color w:val="000000"/>
                <w:lang w:val="en-US"/>
              </w:rPr>
              <w:instrText xml:space="preserve"> REF _Ref474479549 \r \h </w:instrText>
            </w:r>
            <w:r w:rsidR="00114109">
              <w:rPr>
                <w:rFonts w:cs="Arial"/>
                <w:color w:val="000000"/>
                <w:lang w:val="en-US"/>
              </w:rPr>
            </w:r>
            <w:r w:rsidR="00114109">
              <w:rPr>
                <w:rFonts w:cs="Arial"/>
                <w:color w:val="000000"/>
                <w:lang w:val="en-US"/>
              </w:rPr>
              <w:fldChar w:fldCharType="separate"/>
            </w:r>
            <w:r w:rsidR="00114109">
              <w:rPr>
                <w:rFonts w:cs="Arial"/>
                <w:color w:val="000000"/>
                <w:lang w:val="en-US"/>
              </w:rPr>
              <w:t>8.16</w:t>
            </w:r>
            <w:r w:rsidR="00114109">
              <w:rPr>
                <w:rFonts w:cs="Arial"/>
                <w:color w:val="000000"/>
                <w:lang w:val="en-US"/>
              </w:rPr>
              <w:fldChar w:fldCharType="end"/>
            </w:r>
          </w:p>
        </w:tc>
        <w:tc>
          <w:tcPr>
            <w:tcW w:w="7469" w:type="dxa"/>
            <w:gridSpan w:val="3"/>
            <w:shd w:val="clear" w:color="auto" w:fill="F2F2F2"/>
            <w:vAlign w:val="center"/>
          </w:tcPr>
          <w:p w14:paraId="24D8B133" w14:textId="5CC58A93" w:rsidR="002F0A57" w:rsidRPr="00323147" w:rsidRDefault="00137ECE" w:rsidP="00996CA2">
            <w:pPr>
              <w:spacing w:after="0"/>
              <w:ind w:left="0"/>
              <w:jc w:val="left"/>
              <w:rPr>
                <w:rFonts w:cs="Arial"/>
                <w:color w:val="000000"/>
                <w:lang w:val="en-US"/>
              </w:rPr>
            </w:pPr>
            <w:r w:rsidRPr="00323147">
              <w:rPr>
                <w:rFonts w:cs="Arial"/>
                <w:color w:val="000000"/>
                <w:lang w:val="en-US"/>
              </w:rPr>
              <w:t>Solderability (</w:t>
            </w:r>
            <w:r w:rsidR="00996CA2" w:rsidRPr="00323147">
              <w:rPr>
                <w:rFonts w:cs="Arial"/>
                <w:color w:val="000000"/>
                <w:lang w:val="en-US"/>
              </w:rPr>
              <w:t>3</w:t>
            </w:r>
            <w:r w:rsidRPr="00323147">
              <w:rPr>
                <w:rFonts w:cs="Arial"/>
                <w:color w:val="000000"/>
                <w:lang w:val="en-US"/>
              </w:rPr>
              <w:t>) (</w:t>
            </w:r>
            <w:r w:rsidR="00996CA2" w:rsidRPr="00323147">
              <w:rPr>
                <w:rFonts w:cs="Arial"/>
                <w:color w:val="000000"/>
                <w:lang w:val="en-US"/>
              </w:rPr>
              <w:t>4</w:t>
            </w:r>
            <w:r w:rsidRPr="00323147">
              <w:rPr>
                <w:rFonts w:cs="Arial"/>
                <w:color w:val="000000"/>
                <w:lang w:val="en-US"/>
              </w:rPr>
              <w:t>)</w:t>
            </w:r>
          </w:p>
        </w:tc>
      </w:tr>
      <w:tr w:rsidR="003776C8" w:rsidRPr="00323147" w14:paraId="58586B4D" w14:textId="77777777" w:rsidTr="00265398">
        <w:trPr>
          <w:gridAfter w:val="1"/>
          <w:wAfter w:w="32" w:type="dxa"/>
          <w:trHeight w:val="227"/>
        </w:trPr>
        <w:tc>
          <w:tcPr>
            <w:tcW w:w="4394" w:type="dxa"/>
            <w:gridSpan w:val="2"/>
            <w:tcBorders>
              <w:top w:val="nil"/>
              <w:left w:val="nil"/>
              <w:bottom w:val="nil"/>
            </w:tcBorders>
            <w:vAlign w:val="center"/>
          </w:tcPr>
          <w:p w14:paraId="78D5F9C2" w14:textId="77777777" w:rsidR="003776C8" w:rsidRPr="00323147" w:rsidRDefault="003776C8" w:rsidP="003776C8">
            <w:pPr>
              <w:spacing w:after="0"/>
              <w:ind w:left="0"/>
              <w:jc w:val="center"/>
              <w:rPr>
                <w:lang w:val="en-US"/>
              </w:rPr>
            </w:pPr>
          </w:p>
        </w:tc>
        <w:tc>
          <w:tcPr>
            <w:tcW w:w="4427" w:type="dxa"/>
            <w:tcBorders>
              <w:top w:val="nil"/>
              <w:bottom w:val="nil"/>
              <w:right w:val="nil"/>
            </w:tcBorders>
            <w:vAlign w:val="center"/>
          </w:tcPr>
          <w:p w14:paraId="43DB8A60" w14:textId="77777777" w:rsidR="003776C8" w:rsidRPr="00323147" w:rsidRDefault="003776C8" w:rsidP="003776C8">
            <w:pPr>
              <w:spacing w:after="0"/>
              <w:ind w:left="0"/>
              <w:jc w:val="center"/>
              <w:rPr>
                <w:lang w:val="en-US"/>
              </w:rPr>
            </w:pPr>
          </w:p>
        </w:tc>
      </w:tr>
      <w:tr w:rsidR="003776C8" w:rsidRPr="00323147" w14:paraId="0CE28331" w14:textId="77777777" w:rsidTr="00265398">
        <w:trPr>
          <w:trHeight w:val="454"/>
        </w:trPr>
        <w:tc>
          <w:tcPr>
            <w:tcW w:w="8853" w:type="dxa"/>
            <w:gridSpan w:val="4"/>
            <w:shd w:val="clear" w:color="auto" w:fill="F2F2F2"/>
            <w:vAlign w:val="center"/>
          </w:tcPr>
          <w:p w14:paraId="53194E6D" w14:textId="7CFAB1CB" w:rsidR="003776C8" w:rsidRPr="00323147" w:rsidRDefault="003776C8" w:rsidP="002F0A57">
            <w:pPr>
              <w:spacing w:after="0"/>
              <w:ind w:left="0"/>
              <w:jc w:val="center"/>
              <w:rPr>
                <w:lang w:val="en-US"/>
              </w:rPr>
            </w:pPr>
            <w:r w:rsidRPr="00323147">
              <w:rPr>
                <w:rFonts w:cs="Arial"/>
                <w:color w:val="000000"/>
                <w:lang w:val="en-US"/>
              </w:rPr>
              <w:t>TO CHART F4A WHEN APPLICABLE</w:t>
            </w:r>
          </w:p>
        </w:tc>
      </w:tr>
    </w:tbl>
    <w:p w14:paraId="5E5CF457" w14:textId="77777777" w:rsidR="00905E06" w:rsidRPr="00323147" w:rsidRDefault="00905E06" w:rsidP="00F53D7D">
      <w:pPr>
        <w:pStyle w:val="NOTES"/>
        <w:keepLines/>
      </w:pPr>
      <w:r w:rsidRPr="00323147">
        <w:lastRenderedPageBreak/>
        <w:t>NOTES</w:t>
      </w:r>
      <w:r w:rsidR="001D3F2B" w:rsidRPr="00323147">
        <w:t>:</w:t>
      </w:r>
    </w:p>
    <w:p w14:paraId="2F168C9E" w14:textId="16C4BDA7" w:rsidR="0051231C" w:rsidRPr="00323147" w:rsidRDefault="0006085A" w:rsidP="00F8543E">
      <w:pPr>
        <w:pStyle w:val="numericallist"/>
        <w:keepNext/>
      </w:pPr>
      <w:r w:rsidRPr="00323147">
        <w:t>Only required i</w:t>
      </w:r>
      <w:r w:rsidR="0051231C" w:rsidRPr="00323147">
        <w:t>f specified in the Detail Specification. Verification of Safe Operating Area may be performed at any point prior to initial measurements of Parameter Drift Values.</w:t>
      </w:r>
    </w:p>
    <w:p w14:paraId="21621680" w14:textId="4B05F1F5" w:rsidR="00996CA2" w:rsidRPr="00323147" w:rsidRDefault="00996CA2" w:rsidP="00F53D7D">
      <w:pPr>
        <w:pStyle w:val="numericallist"/>
        <w:keepNext/>
        <w:spacing w:before="120"/>
      </w:pPr>
      <w:r w:rsidRPr="00323147">
        <w:t>Only applicable to components with cavities.</w:t>
      </w:r>
    </w:p>
    <w:p w14:paraId="0F1D492A" w14:textId="6B998CA9" w:rsidR="00666F1E" w:rsidRPr="00323147" w:rsidRDefault="00666F1E" w:rsidP="00BB6BB2">
      <w:pPr>
        <w:pStyle w:val="numericallist"/>
        <w:spacing w:before="80"/>
      </w:pPr>
      <w:r w:rsidRPr="00323147">
        <w:t xml:space="preserve">The lot failure criteria of Para. </w:t>
      </w:r>
      <w:r w:rsidR="00321374" w:rsidRPr="00323147">
        <w:fldChar w:fldCharType="begin"/>
      </w:r>
      <w:r w:rsidR="00321374" w:rsidRPr="00323147">
        <w:instrText xml:space="preserve"> REF _Ref466559804 \r \h </w:instrText>
      </w:r>
      <w:r w:rsidR="00CF5CE0" w:rsidRPr="00323147">
        <w:instrText xml:space="preserve"> \* MERGEFORMAT </w:instrText>
      </w:r>
      <w:r w:rsidR="00321374" w:rsidRPr="00323147">
        <w:fldChar w:fldCharType="separate"/>
      </w:r>
      <w:r w:rsidR="00114109">
        <w:t>6.4.1</w:t>
      </w:r>
      <w:r w:rsidR="00321374" w:rsidRPr="00323147">
        <w:fldChar w:fldCharType="end"/>
      </w:r>
      <w:r w:rsidR="000D0020" w:rsidRPr="00323147">
        <w:t xml:space="preserve"> </w:t>
      </w:r>
      <w:r w:rsidRPr="00323147">
        <w:t>apply to this test.</w:t>
      </w:r>
    </w:p>
    <w:p w14:paraId="718C99D6" w14:textId="77777777" w:rsidR="00907740" w:rsidRPr="00323147" w:rsidRDefault="00907740" w:rsidP="00996CA2">
      <w:pPr>
        <w:pStyle w:val="numericallist"/>
        <w:spacing w:before="80"/>
      </w:pPr>
      <w:r w:rsidRPr="00323147">
        <w:t>Performed on a sample basis.</w:t>
      </w:r>
    </w:p>
    <w:p w14:paraId="39F68ED1" w14:textId="6F54DC8C" w:rsidR="000B3613" w:rsidRDefault="000B3613" w:rsidP="00996CA2">
      <w:pPr>
        <w:pStyle w:val="numericallist"/>
        <w:keepLines/>
        <w:spacing w:before="80"/>
      </w:pPr>
      <w:r w:rsidRPr="00323147">
        <w:t>For components with hot solder dip final lead finish, the hot solder dip processing shall be performed at any time prior to Room Temperature Electrical Measurements during Screening Tests. The requirements for hot solder dip are specified in ESCC Basic Specification No. </w:t>
      </w:r>
      <w:hyperlink r:id="rId105" w:history="1">
        <w:r w:rsidRPr="00323147">
          <w:rPr>
            <w:rStyle w:val="Hyperlink"/>
          </w:rPr>
          <w:t>23500</w:t>
        </w:r>
      </w:hyperlink>
      <w:r w:rsidRPr="00323147">
        <w:t>.</w:t>
      </w:r>
    </w:p>
    <w:p w14:paraId="42D1CD4E" w14:textId="77777777" w:rsidR="00A66600" w:rsidRPr="00323147" w:rsidRDefault="00A66600" w:rsidP="00BB6BB2">
      <w:pPr>
        <w:pStyle w:val="numericallist"/>
        <w:keepLines/>
        <w:spacing w:before="80"/>
      </w:pPr>
      <w:r w:rsidRPr="00323147">
        <w:t>Measurements of Parameter Drift Values</w:t>
      </w:r>
      <w:r w:rsidR="0030454A" w:rsidRPr="00323147">
        <w:t xml:space="preserve"> </w:t>
      </w:r>
      <w:r w:rsidRPr="00323147">
        <w:t>need not be repeated in Room Temperature Electrical Measurements.</w:t>
      </w:r>
    </w:p>
    <w:p w14:paraId="05BDF9F6" w14:textId="018970E9" w:rsidR="00A66600" w:rsidRDefault="00A66600" w:rsidP="00BB6BB2">
      <w:pPr>
        <w:pStyle w:val="numericallist"/>
        <w:keepLines/>
        <w:spacing w:before="80"/>
      </w:pPr>
      <w:r w:rsidRPr="00323147">
        <w:t xml:space="preserve">Check for Lot Failure shall take into account all electrical parameter failures that may occur during Screening Tests in accordance with Para. </w:t>
      </w:r>
      <w:r w:rsidR="00321374" w:rsidRPr="00323147">
        <w:fldChar w:fldCharType="begin"/>
      </w:r>
      <w:r w:rsidR="00321374" w:rsidRPr="00323147">
        <w:instrText xml:space="preserve"> REF _Ref466559816 \r \h </w:instrText>
      </w:r>
      <w:r w:rsidR="00CF5CE0" w:rsidRPr="00323147">
        <w:instrText xml:space="preserve"> \* MERGEFORMAT </w:instrText>
      </w:r>
      <w:r w:rsidR="00321374" w:rsidRPr="00323147">
        <w:fldChar w:fldCharType="separate"/>
      </w:r>
      <w:r w:rsidR="00114109">
        <w:t>8.1.1.2</w:t>
      </w:r>
      <w:r w:rsidR="00321374" w:rsidRPr="00323147">
        <w:fldChar w:fldCharType="end"/>
      </w:r>
      <w:r w:rsidR="002C3D9C" w:rsidRPr="00323147">
        <w:t xml:space="preserve">, </w:t>
      </w:r>
      <w:r w:rsidR="00321374" w:rsidRPr="00323147">
        <w:fldChar w:fldCharType="begin"/>
      </w:r>
      <w:r w:rsidR="00321374" w:rsidRPr="00323147">
        <w:instrText xml:space="preserve"> REF _Ref466559823 \r \h </w:instrText>
      </w:r>
      <w:r w:rsidR="00CF5CE0" w:rsidRPr="00323147">
        <w:instrText xml:space="preserve"> \* MERGEFORMAT </w:instrText>
      </w:r>
      <w:r w:rsidR="00321374" w:rsidRPr="00323147">
        <w:fldChar w:fldCharType="separate"/>
      </w:r>
      <w:r w:rsidR="00114109">
        <w:t>8.1.2</w:t>
      </w:r>
      <w:r w:rsidR="00321374" w:rsidRPr="00323147">
        <w:fldChar w:fldCharType="end"/>
      </w:r>
      <w:r w:rsidR="00321374" w:rsidRPr="00323147">
        <w:t xml:space="preserve"> </w:t>
      </w:r>
      <w:r w:rsidRPr="00323147">
        <w:t xml:space="preserve">and </w:t>
      </w:r>
      <w:r w:rsidR="00321374" w:rsidRPr="00323147">
        <w:fldChar w:fldCharType="begin"/>
      </w:r>
      <w:r w:rsidR="00321374" w:rsidRPr="00323147">
        <w:instrText xml:space="preserve"> REF _Ref466559832 \r \h </w:instrText>
      </w:r>
      <w:r w:rsidR="00CF5CE0" w:rsidRPr="00323147">
        <w:instrText xml:space="preserve"> \* MERGEFORMAT </w:instrText>
      </w:r>
      <w:r w:rsidR="00321374" w:rsidRPr="00323147">
        <w:fldChar w:fldCharType="separate"/>
      </w:r>
      <w:r w:rsidR="00114109">
        <w:t>8.1.3</w:t>
      </w:r>
      <w:r w:rsidR="00321374" w:rsidRPr="00323147">
        <w:fldChar w:fldCharType="end"/>
      </w:r>
      <w:r w:rsidR="00321374" w:rsidRPr="00323147">
        <w:t xml:space="preserve"> </w:t>
      </w:r>
      <w:r w:rsidR="00751129" w:rsidRPr="00323147">
        <w:t xml:space="preserve">at any point </w:t>
      </w:r>
      <w:r w:rsidRPr="00323147">
        <w:t xml:space="preserve">subsequent to </w:t>
      </w:r>
      <w:r w:rsidR="009A3589" w:rsidRPr="00323147">
        <w:t>HTRB</w:t>
      </w:r>
      <w:r w:rsidR="00666F1E" w:rsidRPr="00323147">
        <w:t> </w:t>
      </w:r>
      <w:r w:rsidR="00956B80" w:rsidRPr="00323147">
        <w:t>Burn-in</w:t>
      </w:r>
      <w:r w:rsidRPr="00323147">
        <w:t>.</w:t>
      </w:r>
    </w:p>
    <w:p w14:paraId="359CC204" w14:textId="77777777" w:rsidR="00B6137C" w:rsidRPr="001D57CB" w:rsidRDefault="00B6137C" w:rsidP="00B6137C">
      <w:pPr>
        <w:pStyle w:val="numericallist"/>
        <w:rPr>
          <w:highlight w:val="yellow"/>
        </w:rPr>
      </w:pPr>
      <w:r w:rsidRPr="00A25D96">
        <w:rPr>
          <w:highlight w:val="yellow"/>
        </w:rPr>
        <w:t>Only required if specifi</w:t>
      </w:r>
      <w:r>
        <w:rPr>
          <w:highlight w:val="yellow"/>
        </w:rPr>
        <w:t>ed in the Detail Specification.</w:t>
      </w:r>
    </w:p>
    <w:p w14:paraId="642B16ED" w14:textId="77777777" w:rsidR="00905E06" w:rsidRPr="00323147" w:rsidRDefault="00A66600" w:rsidP="00BB6BB2">
      <w:pPr>
        <w:pStyle w:val="numericallist"/>
        <w:spacing w:before="80"/>
      </w:pPr>
      <w:r w:rsidRPr="00323147">
        <w:t>Radiographic Inspection may be performed at any point during Screening Tests after Serialisation.</w:t>
      </w:r>
      <w:r w:rsidR="00873A0C" w:rsidRPr="00323147">
        <w:t xml:space="preserve"> It is not applicable for diodes with transparent packages.</w:t>
      </w:r>
    </w:p>
    <w:p w14:paraId="496A7A3E" w14:textId="77777777" w:rsidR="00AD0701" w:rsidRPr="00323147" w:rsidRDefault="00AD0701">
      <w:pPr>
        <w:spacing w:after="0" w:line="240" w:lineRule="auto"/>
        <w:ind w:left="0" w:right="0"/>
        <w:jc w:val="left"/>
        <w:rPr>
          <w:bCs/>
          <w:u w:val="single"/>
        </w:rPr>
      </w:pPr>
      <w:r w:rsidRPr="00323147">
        <w:br w:type="page"/>
      </w:r>
    </w:p>
    <w:p w14:paraId="09CAEA8B" w14:textId="343AA8CC" w:rsidR="00AA4A4C" w:rsidRPr="00323147" w:rsidRDefault="00AA4A4C" w:rsidP="005752AE">
      <w:pPr>
        <w:pStyle w:val="Heading3"/>
      </w:pPr>
      <w:bookmarkStart w:id="317" w:name="_Toc478541992"/>
      <w:r w:rsidRPr="00323147">
        <w:lastRenderedPageBreak/>
        <w:t>Chart F3</w:t>
      </w:r>
      <w:r w:rsidR="006758AB" w:rsidRPr="00323147">
        <w:t>B</w:t>
      </w:r>
      <w:r w:rsidRPr="00323147">
        <w:t xml:space="preserve"> - Screening Tests for </w:t>
      </w:r>
      <w:r w:rsidR="00EB7D5D" w:rsidRPr="00323147">
        <w:t>Die</w:t>
      </w:r>
      <w:r w:rsidRPr="00323147">
        <w:t xml:space="preserve"> Components</w:t>
      </w:r>
      <w:bookmarkEnd w:id="317"/>
    </w:p>
    <w:tbl>
      <w:tblPr>
        <w:tblStyle w:val="TableGrid2"/>
        <w:tblW w:w="8853" w:type="dxa"/>
        <w:tblInd w:w="1526" w:type="dxa"/>
        <w:tblLook w:val="04A0" w:firstRow="1" w:lastRow="0" w:firstColumn="1" w:lastColumn="0" w:noHBand="0" w:noVBand="1"/>
      </w:tblPr>
      <w:tblGrid>
        <w:gridCol w:w="1384"/>
        <w:gridCol w:w="3010"/>
        <w:gridCol w:w="4427"/>
        <w:gridCol w:w="32"/>
      </w:tblGrid>
      <w:tr w:rsidR="002F0A57" w:rsidRPr="00323147" w14:paraId="1EBF4ED7" w14:textId="77777777" w:rsidTr="00265398">
        <w:trPr>
          <w:trHeight w:val="454"/>
        </w:trPr>
        <w:tc>
          <w:tcPr>
            <w:tcW w:w="8853" w:type="dxa"/>
            <w:gridSpan w:val="4"/>
            <w:tcBorders>
              <w:bottom w:val="single" w:sz="4" w:space="0" w:color="auto"/>
            </w:tcBorders>
            <w:shd w:val="clear" w:color="auto" w:fill="F2F2F2"/>
            <w:vAlign w:val="center"/>
          </w:tcPr>
          <w:p w14:paraId="688DB0AA" w14:textId="0A7B8DED" w:rsidR="002F0A57" w:rsidRPr="00323147" w:rsidRDefault="002F0A57" w:rsidP="002F0A57">
            <w:pPr>
              <w:autoSpaceDE w:val="0"/>
              <w:autoSpaceDN w:val="0"/>
              <w:adjustRightInd w:val="0"/>
              <w:spacing w:after="0" w:line="288" w:lineRule="auto"/>
              <w:ind w:left="113" w:right="0"/>
              <w:jc w:val="center"/>
              <w:rPr>
                <w:lang w:val="en-US"/>
              </w:rPr>
            </w:pPr>
            <w:r w:rsidRPr="00323147">
              <w:rPr>
                <w:rFonts w:cs="Arial"/>
                <w:color w:val="000000"/>
                <w:lang w:val="en-US"/>
              </w:rPr>
              <w:t>PACKAGED TEST SUBLOT FROM PRODUCTION CONTROL</w:t>
            </w:r>
          </w:p>
        </w:tc>
      </w:tr>
      <w:tr w:rsidR="002F0A57" w:rsidRPr="00323147" w14:paraId="2E8B1401" w14:textId="77777777" w:rsidTr="00265398">
        <w:trPr>
          <w:gridAfter w:val="1"/>
          <w:wAfter w:w="32" w:type="dxa"/>
          <w:trHeight w:val="170"/>
        </w:trPr>
        <w:tc>
          <w:tcPr>
            <w:tcW w:w="4394" w:type="dxa"/>
            <w:gridSpan w:val="2"/>
            <w:tcBorders>
              <w:left w:val="nil"/>
            </w:tcBorders>
            <w:vAlign w:val="center"/>
          </w:tcPr>
          <w:p w14:paraId="2C4042DB" w14:textId="77777777" w:rsidR="002F0A57" w:rsidRPr="00323147" w:rsidRDefault="002F0A57" w:rsidP="00F7257A">
            <w:pPr>
              <w:spacing w:after="0"/>
              <w:ind w:left="0"/>
              <w:jc w:val="center"/>
              <w:rPr>
                <w:lang w:val="en-US"/>
              </w:rPr>
            </w:pPr>
          </w:p>
        </w:tc>
        <w:tc>
          <w:tcPr>
            <w:tcW w:w="4427" w:type="dxa"/>
            <w:tcBorders>
              <w:right w:val="nil"/>
            </w:tcBorders>
            <w:vAlign w:val="center"/>
          </w:tcPr>
          <w:p w14:paraId="3851A09A" w14:textId="77777777" w:rsidR="002F0A57" w:rsidRPr="00323147" w:rsidRDefault="002F0A57" w:rsidP="00F7257A">
            <w:pPr>
              <w:spacing w:after="0"/>
              <w:ind w:left="0"/>
              <w:jc w:val="center"/>
              <w:rPr>
                <w:lang w:val="en-US"/>
              </w:rPr>
            </w:pPr>
          </w:p>
        </w:tc>
      </w:tr>
      <w:tr w:rsidR="002F0A57" w:rsidRPr="00323147" w14:paraId="3C12895B" w14:textId="77777777" w:rsidTr="00265398">
        <w:trPr>
          <w:trHeight w:val="454"/>
        </w:trPr>
        <w:tc>
          <w:tcPr>
            <w:tcW w:w="1384" w:type="dxa"/>
            <w:shd w:val="clear" w:color="auto" w:fill="F2F2F2"/>
            <w:vAlign w:val="center"/>
          </w:tcPr>
          <w:p w14:paraId="288B3EF6" w14:textId="36A3F711" w:rsidR="002F0A57" w:rsidRPr="00323147" w:rsidRDefault="002F0A57"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_Ref474479835 \r \h </w:instrText>
            </w:r>
            <w:r w:rsidR="002834BC" w:rsidRPr="00323147">
              <w:rPr>
                <w:rFonts w:cs="Arial"/>
                <w:color w:val="000000"/>
                <w:lang w:val="en-US"/>
              </w:rPr>
              <w:instrText xml:space="preserve"> \* MERGEFORMAT </w:instrText>
            </w:r>
            <w:r w:rsidR="00BB6BB2" w:rsidRPr="00323147">
              <w:rPr>
                <w:rFonts w:cs="Arial"/>
                <w:color w:val="000000"/>
                <w:lang w:val="en-US"/>
              </w:rPr>
            </w:r>
            <w:r w:rsidR="00BB6BB2" w:rsidRPr="00323147">
              <w:rPr>
                <w:rFonts w:cs="Arial"/>
                <w:color w:val="000000"/>
                <w:lang w:val="en-US"/>
              </w:rPr>
              <w:fldChar w:fldCharType="separate"/>
            </w:r>
            <w:r w:rsidR="00114109">
              <w:rPr>
                <w:rFonts w:cs="Arial"/>
                <w:color w:val="000000"/>
                <w:lang w:val="en-US"/>
              </w:rPr>
              <w:t>6.1</w:t>
            </w:r>
            <w:r w:rsidR="00BB6BB2" w:rsidRPr="00323147">
              <w:rPr>
                <w:rFonts w:cs="Arial"/>
                <w:color w:val="000000"/>
                <w:lang w:val="en-US"/>
              </w:rPr>
              <w:fldChar w:fldCharType="end"/>
            </w:r>
          </w:p>
        </w:tc>
        <w:tc>
          <w:tcPr>
            <w:tcW w:w="7469" w:type="dxa"/>
            <w:gridSpan w:val="3"/>
            <w:shd w:val="clear" w:color="auto" w:fill="F2F2F2"/>
            <w:vAlign w:val="center"/>
          </w:tcPr>
          <w:p w14:paraId="00FB199F" w14:textId="5B017F6E" w:rsidR="002F0A57" w:rsidRPr="00323147" w:rsidRDefault="00BB6BB2" w:rsidP="00F7257A">
            <w:pPr>
              <w:spacing w:after="0"/>
              <w:ind w:left="0"/>
              <w:jc w:val="left"/>
              <w:rPr>
                <w:lang w:val="en-US"/>
              </w:rPr>
            </w:pPr>
            <w:r w:rsidRPr="00323147">
              <w:rPr>
                <w:lang w:val="en-US"/>
              </w:rPr>
              <w:t>Serialisation</w:t>
            </w:r>
          </w:p>
        </w:tc>
      </w:tr>
      <w:tr w:rsidR="002F0A57" w:rsidRPr="00323147" w14:paraId="7179C9E8" w14:textId="77777777" w:rsidTr="00265398">
        <w:trPr>
          <w:trHeight w:val="454"/>
        </w:trPr>
        <w:tc>
          <w:tcPr>
            <w:tcW w:w="1384" w:type="dxa"/>
            <w:shd w:val="clear" w:color="auto" w:fill="F2F2F2"/>
            <w:vAlign w:val="center"/>
          </w:tcPr>
          <w:p w14:paraId="2E2C426D" w14:textId="4B4A22AA" w:rsidR="002F0A57" w:rsidRPr="00323147" w:rsidRDefault="002F0A57" w:rsidP="00BB6BB2">
            <w:pPr>
              <w:tabs>
                <w:tab w:val="left" w:pos="690"/>
              </w:tabs>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_Ref466559816 \r \h </w:instrText>
            </w:r>
            <w:r w:rsidR="002834BC" w:rsidRPr="00323147">
              <w:rPr>
                <w:rFonts w:cs="Arial"/>
                <w:color w:val="000000"/>
                <w:lang w:val="en-US"/>
              </w:rPr>
              <w:instrText xml:space="preserve"> \* MERGEFORMAT </w:instrText>
            </w:r>
            <w:r w:rsidR="00BB6BB2" w:rsidRPr="00323147">
              <w:rPr>
                <w:rFonts w:cs="Arial"/>
                <w:color w:val="000000"/>
                <w:lang w:val="en-US"/>
              </w:rPr>
            </w:r>
            <w:r w:rsidR="00BB6BB2" w:rsidRPr="00323147">
              <w:rPr>
                <w:rFonts w:cs="Arial"/>
                <w:color w:val="000000"/>
                <w:lang w:val="en-US"/>
              </w:rPr>
              <w:fldChar w:fldCharType="separate"/>
            </w:r>
            <w:r w:rsidR="00114109">
              <w:rPr>
                <w:rFonts w:cs="Arial"/>
                <w:color w:val="000000"/>
                <w:lang w:val="en-US"/>
              </w:rPr>
              <w:t>8.1.1.2</w:t>
            </w:r>
            <w:r w:rsidR="00BB6BB2" w:rsidRPr="00323147">
              <w:rPr>
                <w:rFonts w:cs="Arial"/>
                <w:color w:val="000000"/>
                <w:lang w:val="en-US"/>
              </w:rPr>
              <w:fldChar w:fldCharType="end"/>
            </w:r>
          </w:p>
        </w:tc>
        <w:tc>
          <w:tcPr>
            <w:tcW w:w="7469" w:type="dxa"/>
            <w:gridSpan w:val="3"/>
            <w:shd w:val="clear" w:color="auto" w:fill="F2F2F2"/>
            <w:vAlign w:val="center"/>
          </w:tcPr>
          <w:p w14:paraId="72FD10C8" w14:textId="6D2151CB" w:rsidR="002F0A57" w:rsidRPr="00323147" w:rsidRDefault="00BB6BB2" w:rsidP="00F7257A">
            <w:pPr>
              <w:spacing w:after="0"/>
              <w:ind w:left="0"/>
              <w:jc w:val="left"/>
              <w:rPr>
                <w:lang w:val="en-US"/>
              </w:rPr>
            </w:pPr>
            <w:r w:rsidRPr="00323147">
              <w:rPr>
                <w:lang w:val="en-US"/>
              </w:rPr>
              <w:t>Room Temperature Electrical Measurements (1) (2)</w:t>
            </w:r>
          </w:p>
        </w:tc>
      </w:tr>
      <w:tr w:rsidR="002F0A57" w:rsidRPr="00323147" w14:paraId="2C43B480" w14:textId="77777777" w:rsidTr="00265398">
        <w:trPr>
          <w:trHeight w:val="454"/>
        </w:trPr>
        <w:tc>
          <w:tcPr>
            <w:tcW w:w="1384" w:type="dxa"/>
            <w:shd w:val="clear" w:color="auto" w:fill="F2F2F2"/>
            <w:vAlign w:val="center"/>
          </w:tcPr>
          <w:p w14:paraId="6843AFDB" w14:textId="7620A547" w:rsidR="002F0A57" w:rsidRPr="00323147" w:rsidRDefault="002F0A57"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_Ref466559823 \r \h </w:instrText>
            </w:r>
            <w:r w:rsidR="002834BC" w:rsidRPr="00323147">
              <w:rPr>
                <w:rFonts w:cs="Arial"/>
                <w:color w:val="000000"/>
                <w:lang w:val="en-US"/>
              </w:rPr>
              <w:instrText xml:space="preserve"> \* MERGEFORMAT </w:instrText>
            </w:r>
            <w:r w:rsidR="00BB6BB2" w:rsidRPr="00323147">
              <w:rPr>
                <w:rFonts w:cs="Arial"/>
                <w:color w:val="000000"/>
                <w:lang w:val="en-US"/>
              </w:rPr>
            </w:r>
            <w:r w:rsidR="00BB6BB2" w:rsidRPr="00323147">
              <w:rPr>
                <w:rFonts w:cs="Arial"/>
                <w:color w:val="000000"/>
                <w:lang w:val="en-US"/>
              </w:rPr>
              <w:fldChar w:fldCharType="separate"/>
            </w:r>
            <w:r w:rsidR="00114109">
              <w:rPr>
                <w:rFonts w:cs="Arial"/>
                <w:color w:val="000000"/>
                <w:lang w:val="en-US"/>
              </w:rPr>
              <w:t>8.1.2</w:t>
            </w:r>
            <w:r w:rsidR="00BB6BB2" w:rsidRPr="00323147">
              <w:rPr>
                <w:rFonts w:cs="Arial"/>
                <w:color w:val="000000"/>
                <w:lang w:val="en-US"/>
              </w:rPr>
              <w:fldChar w:fldCharType="end"/>
            </w:r>
          </w:p>
        </w:tc>
        <w:tc>
          <w:tcPr>
            <w:tcW w:w="7469" w:type="dxa"/>
            <w:gridSpan w:val="3"/>
            <w:shd w:val="clear" w:color="auto" w:fill="F2F2F2"/>
            <w:vAlign w:val="center"/>
          </w:tcPr>
          <w:p w14:paraId="07BE5807" w14:textId="7CCEF797" w:rsidR="002F0A57" w:rsidRPr="00323147" w:rsidRDefault="00BB6BB2" w:rsidP="00F7257A">
            <w:pPr>
              <w:spacing w:after="0"/>
              <w:ind w:left="0"/>
              <w:jc w:val="left"/>
              <w:rPr>
                <w:lang w:val="en-US"/>
              </w:rPr>
            </w:pPr>
            <w:r w:rsidRPr="00323147">
              <w:rPr>
                <w:lang w:val="en-US"/>
              </w:rPr>
              <w:t>High and Low Temperatures Electrical Measurements (1) (2) (3) (4)</w:t>
            </w:r>
          </w:p>
        </w:tc>
      </w:tr>
      <w:tr w:rsidR="002F0A57" w:rsidRPr="00323147" w14:paraId="6860022A" w14:textId="77777777" w:rsidTr="00265398">
        <w:trPr>
          <w:trHeight w:val="454"/>
        </w:trPr>
        <w:tc>
          <w:tcPr>
            <w:tcW w:w="1384" w:type="dxa"/>
            <w:shd w:val="clear" w:color="auto" w:fill="F2F2F2"/>
            <w:vAlign w:val="center"/>
          </w:tcPr>
          <w:p w14:paraId="3C704F91" w14:textId="5D71869C" w:rsidR="002F0A57" w:rsidRPr="00323147" w:rsidRDefault="002F0A57"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_Ref474416574 \r \h </w:instrText>
            </w:r>
            <w:r w:rsidR="002834BC" w:rsidRPr="00323147">
              <w:rPr>
                <w:rFonts w:cs="Arial"/>
                <w:color w:val="000000"/>
                <w:lang w:val="en-US"/>
              </w:rPr>
              <w:instrText xml:space="preserve"> \* MERGEFORMAT </w:instrText>
            </w:r>
            <w:r w:rsidR="00BB6BB2" w:rsidRPr="00323147">
              <w:rPr>
                <w:rFonts w:cs="Arial"/>
                <w:color w:val="000000"/>
                <w:lang w:val="en-US"/>
              </w:rPr>
            </w:r>
            <w:r w:rsidR="00BB6BB2" w:rsidRPr="00323147">
              <w:rPr>
                <w:rFonts w:cs="Arial"/>
                <w:color w:val="000000"/>
                <w:lang w:val="en-US"/>
              </w:rPr>
              <w:fldChar w:fldCharType="separate"/>
            </w:r>
            <w:r w:rsidR="00114109">
              <w:rPr>
                <w:rFonts w:cs="Arial"/>
                <w:color w:val="000000"/>
                <w:lang w:val="en-US"/>
              </w:rPr>
              <w:t>6.4.2.1</w:t>
            </w:r>
            <w:r w:rsidR="00BB6BB2" w:rsidRPr="00323147">
              <w:rPr>
                <w:rFonts w:cs="Arial"/>
                <w:color w:val="000000"/>
                <w:lang w:val="en-US"/>
              </w:rPr>
              <w:fldChar w:fldCharType="end"/>
            </w:r>
          </w:p>
        </w:tc>
        <w:tc>
          <w:tcPr>
            <w:tcW w:w="7469" w:type="dxa"/>
            <w:gridSpan w:val="3"/>
            <w:shd w:val="clear" w:color="auto" w:fill="F2F2F2"/>
            <w:vAlign w:val="center"/>
          </w:tcPr>
          <w:p w14:paraId="3BA948F0" w14:textId="3F57A953" w:rsidR="002F0A57" w:rsidRPr="00323147" w:rsidRDefault="00BB6BB2" w:rsidP="00F7257A">
            <w:pPr>
              <w:spacing w:after="0"/>
              <w:ind w:left="0"/>
              <w:jc w:val="left"/>
              <w:rPr>
                <w:lang w:val="en-US"/>
              </w:rPr>
            </w:pPr>
            <w:r w:rsidRPr="00323147">
              <w:rPr>
                <w:lang w:val="en-US"/>
              </w:rPr>
              <w:t>Check for Lot Failure (5)</w:t>
            </w:r>
          </w:p>
        </w:tc>
      </w:tr>
      <w:tr w:rsidR="002F0A57" w:rsidRPr="00323147" w14:paraId="01BDC97A" w14:textId="77777777" w:rsidTr="00265398">
        <w:trPr>
          <w:trHeight w:val="454"/>
        </w:trPr>
        <w:tc>
          <w:tcPr>
            <w:tcW w:w="1384" w:type="dxa"/>
            <w:shd w:val="clear" w:color="auto" w:fill="F2F2F2"/>
            <w:vAlign w:val="center"/>
          </w:tcPr>
          <w:p w14:paraId="46400370" w14:textId="6745E536" w:rsidR="002F0A57" w:rsidRPr="00323147" w:rsidRDefault="002F0A57" w:rsidP="00BB6BB2">
            <w:pPr>
              <w:tabs>
                <w:tab w:val="left" w:pos="525"/>
              </w:tabs>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_Ref466559832 \r \h </w:instrText>
            </w:r>
            <w:r w:rsidR="002834BC" w:rsidRPr="00323147">
              <w:rPr>
                <w:rFonts w:cs="Arial"/>
                <w:color w:val="000000"/>
                <w:lang w:val="en-US"/>
              </w:rPr>
              <w:instrText xml:space="preserve"> \* MERGEFORMAT </w:instrText>
            </w:r>
            <w:r w:rsidR="00BB6BB2" w:rsidRPr="00323147">
              <w:rPr>
                <w:rFonts w:cs="Arial"/>
                <w:color w:val="000000"/>
                <w:lang w:val="en-US"/>
              </w:rPr>
            </w:r>
            <w:r w:rsidR="00BB6BB2" w:rsidRPr="00323147">
              <w:rPr>
                <w:rFonts w:cs="Arial"/>
                <w:color w:val="000000"/>
                <w:lang w:val="en-US"/>
              </w:rPr>
              <w:fldChar w:fldCharType="separate"/>
            </w:r>
            <w:r w:rsidR="00114109">
              <w:rPr>
                <w:rFonts w:cs="Arial"/>
                <w:color w:val="000000"/>
                <w:lang w:val="en-US"/>
              </w:rPr>
              <w:t>8.1.3</w:t>
            </w:r>
            <w:r w:rsidR="00BB6BB2" w:rsidRPr="00323147">
              <w:rPr>
                <w:rFonts w:cs="Arial"/>
                <w:color w:val="000000"/>
                <w:lang w:val="en-US"/>
              </w:rPr>
              <w:fldChar w:fldCharType="end"/>
            </w:r>
          </w:p>
        </w:tc>
        <w:tc>
          <w:tcPr>
            <w:tcW w:w="7469" w:type="dxa"/>
            <w:gridSpan w:val="3"/>
            <w:shd w:val="clear" w:color="auto" w:fill="F2F2F2"/>
            <w:vAlign w:val="center"/>
          </w:tcPr>
          <w:p w14:paraId="20D0B508" w14:textId="6E2C5452" w:rsidR="002F0A57" w:rsidRPr="00323147" w:rsidRDefault="00BB6BB2" w:rsidP="00F7257A">
            <w:pPr>
              <w:spacing w:after="0"/>
              <w:ind w:left="0"/>
              <w:jc w:val="left"/>
              <w:rPr>
                <w:lang w:val="en-US"/>
              </w:rPr>
            </w:pPr>
            <w:r w:rsidRPr="00323147">
              <w:rPr>
                <w:lang w:val="en-US"/>
              </w:rPr>
              <w:t>Parameter Drift Values (Initial Measurements) (2) (6)</w:t>
            </w:r>
          </w:p>
        </w:tc>
      </w:tr>
      <w:tr w:rsidR="002F0A57" w:rsidRPr="00323147" w14:paraId="740EB3C6" w14:textId="77777777" w:rsidTr="00265398">
        <w:trPr>
          <w:trHeight w:val="454"/>
        </w:trPr>
        <w:tc>
          <w:tcPr>
            <w:tcW w:w="1384" w:type="dxa"/>
            <w:shd w:val="clear" w:color="auto" w:fill="F2F2F2"/>
            <w:vAlign w:val="center"/>
          </w:tcPr>
          <w:p w14:paraId="68E7116E" w14:textId="7F7740F3" w:rsidR="002F0A57" w:rsidRPr="00323147" w:rsidRDefault="002F0A57"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_Ref474479888 \r \h </w:instrText>
            </w:r>
            <w:r w:rsidR="002834BC" w:rsidRPr="00323147">
              <w:rPr>
                <w:rFonts w:cs="Arial"/>
                <w:color w:val="000000"/>
                <w:lang w:val="en-US"/>
              </w:rPr>
              <w:instrText xml:space="preserve"> \* MERGEFORMAT </w:instrText>
            </w:r>
            <w:r w:rsidR="00BB6BB2" w:rsidRPr="00323147">
              <w:rPr>
                <w:rFonts w:cs="Arial"/>
                <w:color w:val="000000"/>
                <w:lang w:val="en-US"/>
              </w:rPr>
            </w:r>
            <w:r w:rsidR="00BB6BB2" w:rsidRPr="00323147">
              <w:rPr>
                <w:rFonts w:cs="Arial"/>
                <w:color w:val="000000"/>
                <w:lang w:val="en-US"/>
              </w:rPr>
              <w:fldChar w:fldCharType="separate"/>
            </w:r>
            <w:r w:rsidR="00114109">
              <w:rPr>
                <w:rFonts w:cs="Arial"/>
                <w:color w:val="000000"/>
                <w:lang w:val="en-US"/>
              </w:rPr>
              <w:t>8.11</w:t>
            </w:r>
            <w:r w:rsidR="00BB6BB2" w:rsidRPr="00323147">
              <w:rPr>
                <w:rFonts w:cs="Arial"/>
                <w:color w:val="000000"/>
                <w:lang w:val="en-US"/>
              </w:rPr>
              <w:fldChar w:fldCharType="end"/>
            </w:r>
          </w:p>
        </w:tc>
        <w:tc>
          <w:tcPr>
            <w:tcW w:w="7469" w:type="dxa"/>
            <w:gridSpan w:val="3"/>
            <w:shd w:val="clear" w:color="auto" w:fill="F2F2F2"/>
            <w:vAlign w:val="center"/>
          </w:tcPr>
          <w:p w14:paraId="03948714" w14:textId="29EC1F3C" w:rsidR="002F0A57" w:rsidRPr="00323147" w:rsidRDefault="00BB6BB2" w:rsidP="00F7257A">
            <w:pPr>
              <w:spacing w:after="0"/>
              <w:ind w:left="0"/>
              <w:jc w:val="left"/>
              <w:rPr>
                <w:lang w:val="en-US"/>
              </w:rPr>
            </w:pPr>
            <w:r w:rsidRPr="00323147">
              <w:rPr>
                <w:lang w:val="en-US"/>
              </w:rPr>
              <w:t>High Temperature Reverse Bias Burn-in</w:t>
            </w:r>
          </w:p>
        </w:tc>
      </w:tr>
      <w:tr w:rsidR="002F0A57" w:rsidRPr="00323147" w14:paraId="33AA954A" w14:textId="77777777" w:rsidTr="00265398">
        <w:trPr>
          <w:trHeight w:val="567"/>
        </w:trPr>
        <w:tc>
          <w:tcPr>
            <w:tcW w:w="1384" w:type="dxa"/>
            <w:shd w:val="clear" w:color="auto" w:fill="F2F2F2"/>
            <w:vAlign w:val="center"/>
          </w:tcPr>
          <w:p w14:paraId="7313A4E5" w14:textId="1D039F8B" w:rsidR="002F0A57" w:rsidRPr="00323147" w:rsidRDefault="002F0A57"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_Ref466559832 \r \h </w:instrText>
            </w:r>
            <w:r w:rsidR="002834BC" w:rsidRPr="00323147">
              <w:rPr>
                <w:rFonts w:cs="Arial"/>
                <w:color w:val="000000"/>
                <w:lang w:val="en-US"/>
              </w:rPr>
              <w:instrText xml:space="preserve"> \* MERGEFORMAT </w:instrText>
            </w:r>
            <w:r w:rsidR="00BB6BB2" w:rsidRPr="00323147">
              <w:rPr>
                <w:rFonts w:cs="Arial"/>
                <w:color w:val="000000"/>
                <w:lang w:val="en-US"/>
              </w:rPr>
            </w:r>
            <w:r w:rsidR="00BB6BB2" w:rsidRPr="00323147">
              <w:rPr>
                <w:rFonts w:cs="Arial"/>
                <w:color w:val="000000"/>
                <w:lang w:val="en-US"/>
              </w:rPr>
              <w:fldChar w:fldCharType="separate"/>
            </w:r>
            <w:r w:rsidR="00114109">
              <w:rPr>
                <w:rFonts w:cs="Arial"/>
                <w:color w:val="000000"/>
                <w:lang w:val="en-US"/>
              </w:rPr>
              <w:t>8.1.3</w:t>
            </w:r>
            <w:r w:rsidR="00BB6BB2" w:rsidRPr="00323147">
              <w:rPr>
                <w:rFonts w:cs="Arial"/>
                <w:color w:val="000000"/>
                <w:lang w:val="en-US"/>
              </w:rPr>
              <w:fldChar w:fldCharType="end"/>
            </w:r>
          </w:p>
        </w:tc>
        <w:tc>
          <w:tcPr>
            <w:tcW w:w="7469" w:type="dxa"/>
            <w:gridSpan w:val="3"/>
            <w:shd w:val="clear" w:color="auto" w:fill="F2F2F2"/>
            <w:vAlign w:val="center"/>
          </w:tcPr>
          <w:p w14:paraId="53A9C9AB" w14:textId="488593C1" w:rsidR="002F0A57" w:rsidRPr="00323147" w:rsidRDefault="00BB6BB2" w:rsidP="00265398">
            <w:pPr>
              <w:spacing w:after="0"/>
              <w:ind w:left="0"/>
              <w:jc w:val="left"/>
              <w:rPr>
                <w:lang w:val="en-US"/>
              </w:rPr>
            </w:pPr>
            <w:r w:rsidRPr="00323147">
              <w:rPr>
                <w:lang w:val="en-US"/>
              </w:rPr>
              <w:t>Parameter Drift Values (Final Measurements for HTRB Burn-in; Initial</w:t>
            </w:r>
            <w:r w:rsidR="00265398" w:rsidRPr="00323147">
              <w:rPr>
                <w:lang w:val="en-US"/>
              </w:rPr>
              <w:t> </w:t>
            </w:r>
            <w:r w:rsidRPr="00323147">
              <w:rPr>
                <w:lang w:val="en-US"/>
              </w:rPr>
              <w:t>Measurements for Power Burn-in) (2)</w:t>
            </w:r>
          </w:p>
        </w:tc>
      </w:tr>
      <w:tr w:rsidR="002F0A57" w:rsidRPr="00323147" w14:paraId="0F4942D5" w14:textId="77777777" w:rsidTr="00265398">
        <w:trPr>
          <w:trHeight w:val="454"/>
        </w:trPr>
        <w:tc>
          <w:tcPr>
            <w:tcW w:w="1384" w:type="dxa"/>
            <w:shd w:val="clear" w:color="auto" w:fill="F2F2F2"/>
            <w:vAlign w:val="center"/>
          </w:tcPr>
          <w:p w14:paraId="322E0E80" w14:textId="2F0C5550" w:rsidR="002F0A57" w:rsidRPr="00323147" w:rsidRDefault="002F0A57"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_Ref474479903 \r \h </w:instrText>
            </w:r>
            <w:r w:rsidR="002834BC" w:rsidRPr="00323147">
              <w:rPr>
                <w:rFonts w:cs="Arial"/>
                <w:color w:val="000000"/>
                <w:lang w:val="en-US"/>
              </w:rPr>
              <w:instrText xml:space="preserve"> \* MERGEFORMAT </w:instrText>
            </w:r>
            <w:r w:rsidR="00BB6BB2" w:rsidRPr="00323147">
              <w:rPr>
                <w:rFonts w:cs="Arial"/>
                <w:color w:val="000000"/>
                <w:lang w:val="en-US"/>
              </w:rPr>
            </w:r>
            <w:r w:rsidR="00BB6BB2" w:rsidRPr="00323147">
              <w:rPr>
                <w:rFonts w:cs="Arial"/>
                <w:color w:val="000000"/>
                <w:lang w:val="en-US"/>
              </w:rPr>
              <w:fldChar w:fldCharType="separate"/>
            </w:r>
            <w:r w:rsidR="00114109">
              <w:rPr>
                <w:rFonts w:cs="Arial"/>
                <w:color w:val="000000"/>
                <w:lang w:val="en-US"/>
              </w:rPr>
              <w:t>8.12</w:t>
            </w:r>
            <w:r w:rsidR="00BB6BB2" w:rsidRPr="00323147">
              <w:rPr>
                <w:rFonts w:cs="Arial"/>
                <w:color w:val="000000"/>
                <w:lang w:val="en-US"/>
              </w:rPr>
              <w:fldChar w:fldCharType="end"/>
            </w:r>
          </w:p>
        </w:tc>
        <w:tc>
          <w:tcPr>
            <w:tcW w:w="7469" w:type="dxa"/>
            <w:gridSpan w:val="3"/>
            <w:shd w:val="clear" w:color="auto" w:fill="F2F2F2"/>
            <w:vAlign w:val="center"/>
          </w:tcPr>
          <w:p w14:paraId="2BEF1D71" w14:textId="7220592D" w:rsidR="002F0A57" w:rsidRPr="00323147" w:rsidRDefault="00BB6BB2" w:rsidP="00F7257A">
            <w:pPr>
              <w:spacing w:after="0"/>
              <w:ind w:left="0"/>
              <w:jc w:val="left"/>
              <w:rPr>
                <w:lang w:val="en-US"/>
              </w:rPr>
            </w:pPr>
            <w:r w:rsidRPr="00323147">
              <w:rPr>
                <w:lang w:val="en-US"/>
              </w:rPr>
              <w:t>Power Burn-in</w:t>
            </w:r>
          </w:p>
        </w:tc>
      </w:tr>
      <w:tr w:rsidR="002F0A57" w:rsidRPr="00323147" w14:paraId="0296FC4D" w14:textId="77777777" w:rsidTr="00265398">
        <w:trPr>
          <w:trHeight w:val="454"/>
        </w:trPr>
        <w:tc>
          <w:tcPr>
            <w:tcW w:w="1384" w:type="dxa"/>
            <w:shd w:val="clear" w:color="auto" w:fill="F2F2F2"/>
            <w:vAlign w:val="center"/>
          </w:tcPr>
          <w:p w14:paraId="0895A380" w14:textId="0731B249" w:rsidR="002F0A57" w:rsidRPr="00323147" w:rsidRDefault="002F0A57" w:rsidP="00BB6BB2">
            <w:pPr>
              <w:spacing w:after="0"/>
              <w:ind w:left="0"/>
              <w:jc w:val="left"/>
              <w:rPr>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_Ref466559832 \r \h </w:instrText>
            </w:r>
            <w:r w:rsidR="002834BC" w:rsidRPr="00323147">
              <w:rPr>
                <w:rFonts w:cs="Arial"/>
                <w:color w:val="000000"/>
                <w:lang w:val="en-US"/>
              </w:rPr>
              <w:instrText xml:space="preserve"> \* MERGEFORMAT </w:instrText>
            </w:r>
            <w:r w:rsidR="00BB6BB2" w:rsidRPr="00323147">
              <w:rPr>
                <w:rFonts w:cs="Arial"/>
                <w:color w:val="000000"/>
                <w:lang w:val="en-US"/>
              </w:rPr>
            </w:r>
            <w:r w:rsidR="00BB6BB2" w:rsidRPr="00323147">
              <w:rPr>
                <w:rFonts w:cs="Arial"/>
                <w:color w:val="000000"/>
                <w:lang w:val="en-US"/>
              </w:rPr>
              <w:fldChar w:fldCharType="separate"/>
            </w:r>
            <w:r w:rsidR="00114109">
              <w:rPr>
                <w:rFonts w:cs="Arial"/>
                <w:color w:val="000000"/>
                <w:lang w:val="en-US"/>
              </w:rPr>
              <w:t>8.1.3</w:t>
            </w:r>
            <w:r w:rsidR="00BB6BB2" w:rsidRPr="00323147">
              <w:rPr>
                <w:rFonts w:cs="Arial"/>
                <w:color w:val="000000"/>
                <w:lang w:val="en-US"/>
              </w:rPr>
              <w:fldChar w:fldCharType="end"/>
            </w:r>
          </w:p>
        </w:tc>
        <w:tc>
          <w:tcPr>
            <w:tcW w:w="7469" w:type="dxa"/>
            <w:gridSpan w:val="3"/>
            <w:shd w:val="clear" w:color="auto" w:fill="F2F2F2"/>
            <w:vAlign w:val="center"/>
          </w:tcPr>
          <w:p w14:paraId="6FAE08DD" w14:textId="263C1B20" w:rsidR="002F0A57" w:rsidRPr="00323147" w:rsidRDefault="00BB6BB2" w:rsidP="00F7257A">
            <w:pPr>
              <w:spacing w:after="0"/>
              <w:ind w:left="0"/>
              <w:jc w:val="left"/>
              <w:rPr>
                <w:lang w:val="en-US"/>
              </w:rPr>
            </w:pPr>
            <w:r w:rsidRPr="00323147">
              <w:rPr>
                <w:lang w:val="en-US"/>
              </w:rPr>
              <w:t>Parameter Drift Values (Final Measurements) (2)</w:t>
            </w:r>
          </w:p>
        </w:tc>
      </w:tr>
      <w:tr w:rsidR="002F0A57" w:rsidRPr="00323147" w14:paraId="42F4E96F" w14:textId="77777777" w:rsidTr="00265398">
        <w:trPr>
          <w:trHeight w:val="454"/>
        </w:trPr>
        <w:tc>
          <w:tcPr>
            <w:tcW w:w="1384" w:type="dxa"/>
            <w:shd w:val="clear" w:color="auto" w:fill="F2F2F2"/>
            <w:vAlign w:val="center"/>
          </w:tcPr>
          <w:p w14:paraId="7559CCBE" w14:textId="1891544B" w:rsidR="002F0A57" w:rsidRPr="00323147" w:rsidRDefault="002F0A57" w:rsidP="00BB6BB2">
            <w:pPr>
              <w:spacing w:after="0"/>
              <w:ind w:left="0"/>
              <w:jc w:val="left"/>
              <w:rPr>
                <w:rFonts w:cs="Arial"/>
                <w:color w:val="000000"/>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_Ref466559823 \r \h </w:instrText>
            </w:r>
            <w:r w:rsidR="002834BC" w:rsidRPr="00323147">
              <w:rPr>
                <w:rFonts w:cs="Arial"/>
                <w:color w:val="000000"/>
                <w:lang w:val="en-US"/>
              </w:rPr>
              <w:instrText xml:space="preserve"> \* MERGEFORMAT </w:instrText>
            </w:r>
            <w:r w:rsidR="00BB6BB2" w:rsidRPr="00323147">
              <w:rPr>
                <w:rFonts w:cs="Arial"/>
                <w:color w:val="000000"/>
                <w:lang w:val="en-US"/>
              </w:rPr>
            </w:r>
            <w:r w:rsidR="00BB6BB2" w:rsidRPr="00323147">
              <w:rPr>
                <w:rFonts w:cs="Arial"/>
                <w:color w:val="000000"/>
                <w:lang w:val="en-US"/>
              </w:rPr>
              <w:fldChar w:fldCharType="separate"/>
            </w:r>
            <w:r w:rsidR="00114109">
              <w:rPr>
                <w:rFonts w:cs="Arial"/>
                <w:color w:val="000000"/>
                <w:lang w:val="en-US"/>
              </w:rPr>
              <w:t>8.1.2</w:t>
            </w:r>
            <w:r w:rsidR="00BB6BB2" w:rsidRPr="00323147">
              <w:rPr>
                <w:rFonts w:cs="Arial"/>
                <w:color w:val="000000"/>
                <w:lang w:val="en-US"/>
              </w:rPr>
              <w:fldChar w:fldCharType="end"/>
            </w:r>
          </w:p>
        </w:tc>
        <w:tc>
          <w:tcPr>
            <w:tcW w:w="7469" w:type="dxa"/>
            <w:gridSpan w:val="3"/>
            <w:shd w:val="clear" w:color="auto" w:fill="F2F2F2"/>
            <w:vAlign w:val="center"/>
          </w:tcPr>
          <w:p w14:paraId="11108CC4" w14:textId="50E27186" w:rsidR="002F0A57" w:rsidRPr="00323147" w:rsidRDefault="00BB6BB2" w:rsidP="00F7257A">
            <w:pPr>
              <w:spacing w:after="0"/>
              <w:ind w:left="0"/>
              <w:jc w:val="left"/>
              <w:rPr>
                <w:rFonts w:cs="Arial"/>
                <w:color w:val="000000"/>
                <w:lang w:val="en-US"/>
              </w:rPr>
            </w:pPr>
            <w:r w:rsidRPr="00323147">
              <w:rPr>
                <w:rFonts w:cs="Arial"/>
                <w:color w:val="000000"/>
                <w:lang w:val="en-US"/>
              </w:rPr>
              <w:t>High and Low Temperatures Electrical Measurements (2) (3)</w:t>
            </w:r>
          </w:p>
        </w:tc>
      </w:tr>
      <w:tr w:rsidR="002F0A57" w:rsidRPr="00323147" w14:paraId="79F9E6CD" w14:textId="77777777" w:rsidTr="00265398">
        <w:trPr>
          <w:trHeight w:val="454"/>
        </w:trPr>
        <w:tc>
          <w:tcPr>
            <w:tcW w:w="1384" w:type="dxa"/>
            <w:shd w:val="clear" w:color="auto" w:fill="F2F2F2"/>
            <w:vAlign w:val="center"/>
          </w:tcPr>
          <w:p w14:paraId="48AC23EF" w14:textId="1A5B7673" w:rsidR="002F0A57" w:rsidRPr="00323147" w:rsidRDefault="002F0A57" w:rsidP="00BB6BB2">
            <w:pPr>
              <w:spacing w:after="0"/>
              <w:ind w:left="0"/>
              <w:jc w:val="left"/>
              <w:rPr>
                <w:rFonts w:cs="Arial"/>
                <w:color w:val="000000"/>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_Ref466559816 \r \h </w:instrText>
            </w:r>
            <w:r w:rsidR="002834BC" w:rsidRPr="00323147">
              <w:rPr>
                <w:rFonts w:cs="Arial"/>
                <w:color w:val="000000"/>
                <w:lang w:val="en-US"/>
              </w:rPr>
              <w:instrText xml:space="preserve"> \* MERGEFORMAT </w:instrText>
            </w:r>
            <w:r w:rsidR="00BB6BB2" w:rsidRPr="00323147">
              <w:rPr>
                <w:rFonts w:cs="Arial"/>
                <w:color w:val="000000"/>
                <w:lang w:val="en-US"/>
              </w:rPr>
            </w:r>
            <w:r w:rsidR="00BB6BB2" w:rsidRPr="00323147">
              <w:rPr>
                <w:rFonts w:cs="Arial"/>
                <w:color w:val="000000"/>
                <w:lang w:val="en-US"/>
              </w:rPr>
              <w:fldChar w:fldCharType="separate"/>
            </w:r>
            <w:r w:rsidR="00114109">
              <w:rPr>
                <w:rFonts w:cs="Arial"/>
                <w:color w:val="000000"/>
                <w:lang w:val="en-US"/>
              </w:rPr>
              <w:t>8.1.1.2</w:t>
            </w:r>
            <w:r w:rsidR="00BB6BB2" w:rsidRPr="00323147">
              <w:rPr>
                <w:rFonts w:cs="Arial"/>
                <w:color w:val="000000"/>
                <w:lang w:val="en-US"/>
              </w:rPr>
              <w:fldChar w:fldCharType="end"/>
            </w:r>
          </w:p>
        </w:tc>
        <w:tc>
          <w:tcPr>
            <w:tcW w:w="7469" w:type="dxa"/>
            <w:gridSpan w:val="3"/>
            <w:shd w:val="clear" w:color="auto" w:fill="F2F2F2"/>
            <w:vAlign w:val="center"/>
          </w:tcPr>
          <w:p w14:paraId="0EEB7526" w14:textId="72366F4C" w:rsidR="002F0A57" w:rsidRPr="00323147" w:rsidRDefault="00BB6BB2" w:rsidP="001D57CB">
            <w:pPr>
              <w:spacing w:after="0"/>
              <w:ind w:left="0"/>
              <w:jc w:val="left"/>
              <w:rPr>
                <w:rFonts w:cs="Arial"/>
                <w:color w:val="000000"/>
                <w:lang w:val="en-US"/>
              </w:rPr>
            </w:pPr>
            <w:r w:rsidRPr="00323147">
              <w:rPr>
                <w:rFonts w:cs="Arial"/>
                <w:color w:val="000000"/>
                <w:lang w:val="en-US"/>
              </w:rPr>
              <w:t>Room Temperature Electrical Measurements (2) (</w:t>
            </w:r>
            <w:r w:rsidR="001D57CB">
              <w:rPr>
                <w:rFonts w:cs="Arial"/>
                <w:color w:val="000000"/>
                <w:lang w:val="en-US"/>
              </w:rPr>
              <w:t>7</w:t>
            </w:r>
            <w:r w:rsidRPr="00323147">
              <w:rPr>
                <w:rFonts w:cs="Arial"/>
                <w:color w:val="000000"/>
                <w:lang w:val="en-US"/>
              </w:rPr>
              <w:t>)</w:t>
            </w:r>
          </w:p>
        </w:tc>
      </w:tr>
      <w:tr w:rsidR="002F0A57" w:rsidRPr="00323147" w14:paraId="38680C4D" w14:textId="77777777" w:rsidTr="00265398">
        <w:trPr>
          <w:trHeight w:val="454"/>
        </w:trPr>
        <w:tc>
          <w:tcPr>
            <w:tcW w:w="1384" w:type="dxa"/>
            <w:shd w:val="clear" w:color="auto" w:fill="F2F2F2"/>
            <w:vAlign w:val="center"/>
          </w:tcPr>
          <w:p w14:paraId="031848ED" w14:textId="41DBCBE8" w:rsidR="002F0A57" w:rsidRPr="00323147" w:rsidRDefault="002F0A57" w:rsidP="00BB6BB2">
            <w:pPr>
              <w:spacing w:after="0"/>
              <w:ind w:left="0"/>
              <w:jc w:val="left"/>
              <w:rPr>
                <w:rFonts w:cs="Arial"/>
                <w:color w:val="000000"/>
                <w:lang w:val="en-US"/>
              </w:rPr>
            </w:pPr>
            <w:r w:rsidRPr="00323147">
              <w:rPr>
                <w:rFonts w:cs="Arial"/>
                <w:color w:val="000000"/>
                <w:lang w:val="en-US"/>
              </w:rPr>
              <w:t xml:space="preserve">Para. </w:t>
            </w:r>
            <w:r w:rsidR="00BB6BB2" w:rsidRPr="00323147">
              <w:rPr>
                <w:rFonts w:cs="Arial"/>
                <w:color w:val="000000"/>
                <w:lang w:val="en-US"/>
              </w:rPr>
              <w:fldChar w:fldCharType="begin"/>
            </w:r>
            <w:r w:rsidR="00BB6BB2" w:rsidRPr="00323147">
              <w:rPr>
                <w:rFonts w:cs="Arial"/>
                <w:color w:val="000000"/>
                <w:lang w:val="en-US"/>
              </w:rPr>
              <w:instrText xml:space="preserve"> REF _Ref474416583 \r \h </w:instrText>
            </w:r>
            <w:r w:rsidR="002834BC" w:rsidRPr="00323147">
              <w:rPr>
                <w:rFonts w:cs="Arial"/>
                <w:color w:val="000000"/>
                <w:lang w:val="en-US"/>
              </w:rPr>
              <w:instrText xml:space="preserve"> \* MERGEFORMAT </w:instrText>
            </w:r>
            <w:r w:rsidR="00BB6BB2" w:rsidRPr="00323147">
              <w:rPr>
                <w:rFonts w:cs="Arial"/>
                <w:color w:val="000000"/>
                <w:lang w:val="en-US"/>
              </w:rPr>
            </w:r>
            <w:r w:rsidR="00BB6BB2" w:rsidRPr="00323147">
              <w:rPr>
                <w:rFonts w:cs="Arial"/>
                <w:color w:val="000000"/>
                <w:lang w:val="en-US"/>
              </w:rPr>
              <w:fldChar w:fldCharType="separate"/>
            </w:r>
            <w:r w:rsidR="00114109">
              <w:rPr>
                <w:rFonts w:cs="Arial"/>
                <w:color w:val="000000"/>
                <w:lang w:val="en-US"/>
              </w:rPr>
              <w:t>6.4.2.2</w:t>
            </w:r>
            <w:r w:rsidR="00BB6BB2" w:rsidRPr="00323147">
              <w:rPr>
                <w:rFonts w:cs="Arial"/>
                <w:color w:val="000000"/>
                <w:lang w:val="en-US"/>
              </w:rPr>
              <w:fldChar w:fldCharType="end"/>
            </w:r>
          </w:p>
        </w:tc>
        <w:tc>
          <w:tcPr>
            <w:tcW w:w="7469" w:type="dxa"/>
            <w:gridSpan w:val="3"/>
            <w:shd w:val="clear" w:color="auto" w:fill="F2F2F2"/>
            <w:vAlign w:val="center"/>
          </w:tcPr>
          <w:p w14:paraId="55B268B7" w14:textId="3E6A46E5" w:rsidR="002F0A57" w:rsidRPr="00323147" w:rsidRDefault="00BB6BB2" w:rsidP="001D57CB">
            <w:pPr>
              <w:spacing w:after="0"/>
              <w:ind w:left="0"/>
              <w:jc w:val="left"/>
              <w:rPr>
                <w:rFonts w:cs="Arial"/>
                <w:color w:val="000000"/>
                <w:lang w:val="en-US"/>
              </w:rPr>
            </w:pPr>
            <w:r w:rsidRPr="00323147">
              <w:rPr>
                <w:rFonts w:cs="Arial"/>
                <w:color w:val="000000"/>
                <w:lang w:val="en-US"/>
              </w:rPr>
              <w:t>Check for Lot Failure (</w:t>
            </w:r>
            <w:r w:rsidR="001D57CB">
              <w:rPr>
                <w:rFonts w:cs="Arial"/>
                <w:color w:val="000000"/>
                <w:lang w:val="en-US"/>
              </w:rPr>
              <w:t>8</w:t>
            </w:r>
            <w:r w:rsidRPr="00323147">
              <w:rPr>
                <w:rFonts w:cs="Arial"/>
                <w:color w:val="000000"/>
                <w:lang w:val="en-US"/>
              </w:rPr>
              <w:t>)</w:t>
            </w:r>
          </w:p>
        </w:tc>
      </w:tr>
      <w:tr w:rsidR="002F0A57" w:rsidRPr="00323147" w14:paraId="571F3026" w14:textId="77777777" w:rsidTr="00265398">
        <w:trPr>
          <w:gridAfter w:val="1"/>
          <w:wAfter w:w="32" w:type="dxa"/>
          <w:trHeight w:val="227"/>
        </w:trPr>
        <w:tc>
          <w:tcPr>
            <w:tcW w:w="4394" w:type="dxa"/>
            <w:gridSpan w:val="2"/>
            <w:tcBorders>
              <w:top w:val="nil"/>
              <w:left w:val="nil"/>
              <w:bottom w:val="nil"/>
            </w:tcBorders>
            <w:vAlign w:val="center"/>
          </w:tcPr>
          <w:p w14:paraId="41ADE657" w14:textId="77777777" w:rsidR="002F0A57" w:rsidRPr="00323147" w:rsidRDefault="002F0A57" w:rsidP="00F7257A">
            <w:pPr>
              <w:spacing w:after="0"/>
              <w:ind w:left="0"/>
              <w:jc w:val="center"/>
              <w:rPr>
                <w:lang w:val="en-US"/>
              </w:rPr>
            </w:pPr>
          </w:p>
        </w:tc>
        <w:tc>
          <w:tcPr>
            <w:tcW w:w="4427" w:type="dxa"/>
            <w:tcBorders>
              <w:top w:val="nil"/>
              <w:bottom w:val="nil"/>
              <w:right w:val="nil"/>
            </w:tcBorders>
            <w:vAlign w:val="center"/>
          </w:tcPr>
          <w:p w14:paraId="476A612F" w14:textId="77777777" w:rsidR="002F0A57" w:rsidRPr="00323147" w:rsidRDefault="002F0A57" w:rsidP="00F7257A">
            <w:pPr>
              <w:spacing w:after="0"/>
              <w:ind w:left="0"/>
              <w:jc w:val="center"/>
              <w:rPr>
                <w:lang w:val="en-US"/>
              </w:rPr>
            </w:pPr>
          </w:p>
        </w:tc>
      </w:tr>
      <w:tr w:rsidR="002F0A57" w:rsidRPr="00323147" w14:paraId="712886D3" w14:textId="77777777" w:rsidTr="00265398">
        <w:trPr>
          <w:trHeight w:val="454"/>
        </w:trPr>
        <w:tc>
          <w:tcPr>
            <w:tcW w:w="8853" w:type="dxa"/>
            <w:gridSpan w:val="4"/>
            <w:shd w:val="clear" w:color="auto" w:fill="F2F2F2"/>
            <w:vAlign w:val="center"/>
          </w:tcPr>
          <w:p w14:paraId="6287071B" w14:textId="49C5FF3F" w:rsidR="002F0A57" w:rsidRPr="00323147" w:rsidRDefault="002F0A57" w:rsidP="002F0A57">
            <w:pPr>
              <w:spacing w:after="0"/>
              <w:ind w:left="0"/>
              <w:jc w:val="center"/>
              <w:rPr>
                <w:lang w:val="en-US"/>
              </w:rPr>
            </w:pPr>
            <w:r w:rsidRPr="00323147">
              <w:rPr>
                <w:rFonts w:cs="Arial"/>
                <w:color w:val="000000"/>
                <w:lang w:val="en-US"/>
              </w:rPr>
              <w:t>TO CHART F4B WHEN APPLICABLE</w:t>
            </w:r>
          </w:p>
        </w:tc>
      </w:tr>
    </w:tbl>
    <w:p w14:paraId="050DCC2D" w14:textId="77777777" w:rsidR="00AA4A4C" w:rsidRPr="00323147" w:rsidRDefault="00AA4A4C" w:rsidP="00AA4A4C">
      <w:pPr>
        <w:pStyle w:val="NOTES"/>
        <w:keepNext w:val="0"/>
        <w:keepLines/>
      </w:pPr>
      <w:r w:rsidRPr="00323147">
        <w:t>NOTES:</w:t>
      </w:r>
    </w:p>
    <w:p w14:paraId="43404928" w14:textId="282A4A9D" w:rsidR="000D0020" w:rsidRPr="00323147" w:rsidRDefault="000D0020" w:rsidP="002003C6">
      <w:pPr>
        <w:pStyle w:val="numericallist"/>
      </w:pPr>
      <w:r w:rsidRPr="00323147">
        <w:tab/>
        <w:t xml:space="preserve">The lot failure criteria of Para. </w:t>
      </w:r>
      <w:r w:rsidR="003A5A18" w:rsidRPr="00323147">
        <w:fldChar w:fldCharType="begin"/>
      </w:r>
      <w:r w:rsidR="003A5A18" w:rsidRPr="00323147">
        <w:instrText xml:space="preserve"> REF _Ref474416574 \r \h </w:instrText>
      </w:r>
      <w:r w:rsidR="002834BC" w:rsidRPr="00323147">
        <w:instrText xml:space="preserve"> \* MERGEFORMAT </w:instrText>
      </w:r>
      <w:r w:rsidR="003A5A18" w:rsidRPr="00323147">
        <w:fldChar w:fldCharType="separate"/>
      </w:r>
      <w:r w:rsidR="00114109">
        <w:t>6.4.2.1</w:t>
      </w:r>
      <w:r w:rsidR="003A5A18" w:rsidRPr="00323147">
        <w:fldChar w:fldCharType="end"/>
      </w:r>
      <w:r w:rsidRPr="00323147">
        <w:t xml:space="preserve"> apply to this test.</w:t>
      </w:r>
    </w:p>
    <w:p w14:paraId="5572343B" w14:textId="797D3FE0" w:rsidR="000D0020" w:rsidRPr="00323147" w:rsidRDefault="000D0020" w:rsidP="00BB6BB2">
      <w:pPr>
        <w:pStyle w:val="numericallist"/>
        <w:spacing w:before="80"/>
      </w:pPr>
      <w:r w:rsidRPr="00323147">
        <w:tab/>
        <w:t xml:space="preserve">The lot failure criteria of Para. </w:t>
      </w:r>
      <w:r w:rsidR="003A5A18" w:rsidRPr="00323147">
        <w:fldChar w:fldCharType="begin"/>
      </w:r>
      <w:r w:rsidR="003A5A18" w:rsidRPr="00323147">
        <w:instrText xml:space="preserve"> REF _Ref474416583 \r \h </w:instrText>
      </w:r>
      <w:r w:rsidR="002834BC" w:rsidRPr="00323147">
        <w:instrText xml:space="preserve"> \* MERGEFORMAT </w:instrText>
      </w:r>
      <w:r w:rsidR="003A5A18" w:rsidRPr="00323147">
        <w:fldChar w:fldCharType="separate"/>
      </w:r>
      <w:r w:rsidR="00114109">
        <w:t>6.4.2.2</w:t>
      </w:r>
      <w:r w:rsidR="003A5A18" w:rsidRPr="00323147">
        <w:fldChar w:fldCharType="end"/>
      </w:r>
      <w:r w:rsidRPr="00323147">
        <w:t xml:space="preserve"> apply to this test.</w:t>
      </w:r>
    </w:p>
    <w:p w14:paraId="0C589FDB" w14:textId="7A61C90E" w:rsidR="002003C6" w:rsidRPr="00323147" w:rsidRDefault="002003C6" w:rsidP="00BB6BB2">
      <w:pPr>
        <w:pStyle w:val="numericallist"/>
        <w:spacing w:before="80"/>
      </w:pPr>
      <w:r w:rsidRPr="00323147">
        <w:t>Performed on a sample basis.</w:t>
      </w:r>
    </w:p>
    <w:p w14:paraId="4609A0B0" w14:textId="7A66641D" w:rsidR="002003C6" w:rsidRPr="00323147" w:rsidRDefault="002003C6" w:rsidP="00BB6BB2">
      <w:pPr>
        <w:pStyle w:val="numericallist"/>
        <w:spacing w:before="80"/>
      </w:pPr>
      <w:r w:rsidRPr="00323147">
        <w:t>Optional at the Manufacturer’s discretion.</w:t>
      </w:r>
    </w:p>
    <w:p w14:paraId="3F6C4B20" w14:textId="6BF84D81" w:rsidR="000D0020" w:rsidRPr="00323147" w:rsidRDefault="000D0020" w:rsidP="00BB6BB2">
      <w:pPr>
        <w:pStyle w:val="numericallist"/>
        <w:keepLines/>
        <w:spacing w:before="80"/>
      </w:pPr>
      <w:r w:rsidRPr="00323147">
        <w:t xml:space="preserve">Check for Lot Failure shall take into account all electrical parameter failures that may occur during Screening Tests in accordance with Para. </w:t>
      </w:r>
      <w:r w:rsidRPr="00323147">
        <w:fldChar w:fldCharType="begin"/>
      </w:r>
      <w:r w:rsidRPr="00323147">
        <w:instrText xml:space="preserve"> REF _Ref466559816 \r \h  \* MERGEFORMAT </w:instrText>
      </w:r>
      <w:r w:rsidRPr="00323147">
        <w:fldChar w:fldCharType="separate"/>
      </w:r>
      <w:r w:rsidR="00114109">
        <w:t>8.1.1.2</w:t>
      </w:r>
      <w:r w:rsidRPr="00323147">
        <w:fldChar w:fldCharType="end"/>
      </w:r>
      <w:r w:rsidR="002003C6" w:rsidRPr="00323147">
        <w:t xml:space="preserve"> and</w:t>
      </w:r>
      <w:r w:rsidRPr="00323147">
        <w:t xml:space="preserve"> </w:t>
      </w:r>
      <w:r w:rsidRPr="00323147">
        <w:fldChar w:fldCharType="begin"/>
      </w:r>
      <w:r w:rsidRPr="00323147">
        <w:instrText xml:space="preserve"> REF _Ref466559823 \r \h  \* MERGEFORMAT </w:instrText>
      </w:r>
      <w:r w:rsidRPr="00323147">
        <w:fldChar w:fldCharType="separate"/>
      </w:r>
      <w:r w:rsidR="00114109">
        <w:t>8.1.2</w:t>
      </w:r>
      <w:r w:rsidRPr="00323147">
        <w:fldChar w:fldCharType="end"/>
      </w:r>
      <w:r w:rsidRPr="00323147">
        <w:t xml:space="preserve"> prior to HTRB Burn-in.</w:t>
      </w:r>
    </w:p>
    <w:p w14:paraId="5FD2BDB5" w14:textId="2F3F85C9" w:rsidR="00D9770A" w:rsidRDefault="00AA4A4C" w:rsidP="00C43B1E">
      <w:pPr>
        <w:pStyle w:val="numericallist"/>
        <w:spacing w:before="80"/>
      </w:pPr>
      <w:r w:rsidRPr="00323147">
        <w:t xml:space="preserve">Measurements of </w:t>
      </w:r>
      <w:r w:rsidR="00C43B1E" w:rsidRPr="00323147">
        <w:t xml:space="preserve">Room Temperature Electrical Measurements </w:t>
      </w:r>
      <w:r w:rsidRPr="00323147">
        <w:t xml:space="preserve">need not be repeated </w:t>
      </w:r>
      <w:r w:rsidR="00D9770A" w:rsidRPr="00323147">
        <w:t xml:space="preserve">in </w:t>
      </w:r>
      <w:r w:rsidR="00C43B1E" w:rsidRPr="00323147">
        <w:t>Parameter Drift Values</w:t>
      </w:r>
      <w:r w:rsidR="00D9770A" w:rsidRPr="00323147">
        <w:t>.</w:t>
      </w:r>
    </w:p>
    <w:p w14:paraId="4EB591AC" w14:textId="32C4A597" w:rsidR="00AA4A4C" w:rsidRPr="00323147" w:rsidRDefault="00AA4A4C" w:rsidP="00F03358">
      <w:pPr>
        <w:pStyle w:val="numericallist"/>
        <w:keepLines/>
        <w:spacing w:before="80"/>
      </w:pPr>
      <w:r w:rsidRPr="00323147">
        <w:t>Measurements of Parameter Drift Values need not be repeated in Room Temperature Electrical Measurements.</w:t>
      </w:r>
    </w:p>
    <w:p w14:paraId="1316C416" w14:textId="55086238" w:rsidR="002003C6" w:rsidRPr="00323147" w:rsidRDefault="002003C6" w:rsidP="00BB6BB2">
      <w:pPr>
        <w:pStyle w:val="numericallist"/>
        <w:keepLines/>
        <w:spacing w:before="80"/>
      </w:pPr>
      <w:r w:rsidRPr="00323147">
        <w:t xml:space="preserve">Check for Lot Failure shall take into account all electrical parameter failures that may occur </w:t>
      </w:r>
      <w:r w:rsidR="00BB6BB2" w:rsidRPr="00323147">
        <w:t>at any point during</w:t>
      </w:r>
      <w:r w:rsidRPr="00323147">
        <w:t xml:space="preserve"> Screening Tests in accordance with Para. </w:t>
      </w:r>
      <w:r w:rsidRPr="00323147">
        <w:fldChar w:fldCharType="begin"/>
      </w:r>
      <w:r w:rsidRPr="00323147">
        <w:instrText xml:space="preserve"> REF _Ref466559816 \r \h  \* MERGEFORMAT </w:instrText>
      </w:r>
      <w:r w:rsidRPr="00323147">
        <w:fldChar w:fldCharType="separate"/>
      </w:r>
      <w:r w:rsidR="00114109">
        <w:t>8.1.1.2</w:t>
      </w:r>
      <w:r w:rsidRPr="00323147">
        <w:fldChar w:fldCharType="end"/>
      </w:r>
      <w:r w:rsidRPr="00323147">
        <w:t xml:space="preserve">, </w:t>
      </w:r>
      <w:r w:rsidRPr="00323147">
        <w:fldChar w:fldCharType="begin"/>
      </w:r>
      <w:r w:rsidRPr="00323147">
        <w:instrText xml:space="preserve"> REF _Ref466559823 \r \h  \* MERGEFORMAT </w:instrText>
      </w:r>
      <w:r w:rsidRPr="00323147">
        <w:fldChar w:fldCharType="separate"/>
      </w:r>
      <w:r w:rsidR="00114109">
        <w:t>8.1.2</w:t>
      </w:r>
      <w:r w:rsidRPr="00323147">
        <w:fldChar w:fldCharType="end"/>
      </w:r>
      <w:r w:rsidRPr="00323147">
        <w:t xml:space="preserve"> and </w:t>
      </w:r>
      <w:r w:rsidR="003A5A18" w:rsidRPr="00323147">
        <w:fldChar w:fldCharType="begin"/>
      </w:r>
      <w:r w:rsidR="003A5A18" w:rsidRPr="00323147">
        <w:instrText xml:space="preserve"> REF _Ref466559832 \r \h </w:instrText>
      </w:r>
      <w:r w:rsidR="002834BC" w:rsidRPr="00323147">
        <w:instrText xml:space="preserve"> \* MERGEFORMAT </w:instrText>
      </w:r>
      <w:r w:rsidR="003A5A18" w:rsidRPr="00323147">
        <w:fldChar w:fldCharType="separate"/>
      </w:r>
      <w:r w:rsidR="00114109">
        <w:t>8.1.3</w:t>
      </w:r>
      <w:r w:rsidR="003A5A18" w:rsidRPr="00323147">
        <w:fldChar w:fldCharType="end"/>
      </w:r>
      <w:r w:rsidRPr="00323147">
        <w:t>.</w:t>
      </w:r>
    </w:p>
    <w:p w14:paraId="26A25E2F" w14:textId="77777777" w:rsidR="00AA4A4C" w:rsidRPr="00323147" w:rsidRDefault="00AA4A4C" w:rsidP="00AA4A4C">
      <w:pPr>
        <w:keepLines/>
        <w:spacing w:after="0" w:line="240" w:lineRule="auto"/>
        <w:ind w:left="0" w:right="0"/>
        <w:jc w:val="left"/>
        <w:rPr>
          <w:bCs/>
          <w:caps/>
          <w:u w:val="single"/>
        </w:rPr>
      </w:pPr>
    </w:p>
    <w:p w14:paraId="3A299B71" w14:textId="10652124" w:rsidR="00E935FB" w:rsidRPr="00323147" w:rsidRDefault="00F7257A" w:rsidP="00666F1E">
      <w:pPr>
        <w:pStyle w:val="Heading2"/>
      </w:pPr>
      <w:bookmarkStart w:id="318" w:name="_Toc478541993"/>
      <w:r w:rsidRPr="00323147">
        <w:rPr>
          <w:caps w:val="0"/>
        </w:rPr>
        <w:lastRenderedPageBreak/>
        <w:t>CHART F4 - QUALIFICATION AND PERIODIC TESTS</w:t>
      </w:r>
      <w:bookmarkEnd w:id="318"/>
    </w:p>
    <w:p w14:paraId="693D13D7" w14:textId="77777777" w:rsidR="00D44C24" w:rsidRPr="00323147" w:rsidRDefault="00D44C24" w:rsidP="005752AE">
      <w:pPr>
        <w:pStyle w:val="Heading3"/>
      </w:pPr>
      <w:bookmarkStart w:id="319" w:name="_Toc478541994"/>
      <w:r w:rsidRPr="00323147">
        <w:t>Chart F4A – Qualification and Periodic Tests for Packaged Components</w:t>
      </w:r>
      <w:bookmarkEnd w:id="319"/>
    </w:p>
    <w:p w14:paraId="5065A04E" w14:textId="57FCE03C" w:rsidR="003776C8" w:rsidRPr="00323147" w:rsidRDefault="003776C8" w:rsidP="00265398">
      <w:pPr>
        <w:ind w:left="1134"/>
      </w:pPr>
      <w:r w:rsidRPr="00323147">
        <w:rPr>
          <w:noProof/>
          <w:lang w:eastAsia="en-GB"/>
        </w:rPr>
        <mc:AlternateContent>
          <mc:Choice Requires="wpc">
            <w:drawing>
              <wp:inline distT="0" distB="0" distL="0" distR="0" wp14:anchorId="1B3355C2" wp14:editId="5B8BB6C9">
                <wp:extent cx="5676265" cy="6398917"/>
                <wp:effectExtent l="0" t="0" r="19685" b="20955"/>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4" name="Straight Connector 54"/>
                        <wps:cNvCnPr>
                          <a:endCxn id="81" idx="0"/>
                        </wps:cNvCnPr>
                        <wps:spPr>
                          <a:xfrm flipH="1">
                            <a:off x="593725" y="868481"/>
                            <a:ext cx="278" cy="4855069"/>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83" idx="0"/>
                        </wps:cNvCnPr>
                        <wps:spPr>
                          <a:xfrm flipH="1">
                            <a:off x="1924602" y="1402516"/>
                            <a:ext cx="275" cy="4321026"/>
                          </a:xfrm>
                          <a:prstGeom prst="line">
                            <a:avLst/>
                          </a:prstGeom>
                          <a:noFill/>
                          <a:ln w="9525" cap="flat" cmpd="sng" algn="ctr">
                            <a:solidFill>
                              <a:sysClr val="windowText" lastClr="000000"/>
                            </a:solidFill>
                            <a:prstDash val="solid"/>
                            <a:miter lim="800000"/>
                          </a:ln>
                          <a:effectLst/>
                        </wps:spPr>
                        <wps:bodyPr/>
                      </wps:wsp>
                      <wps:wsp>
                        <wps:cNvPr id="56" name="Straight Connector 56"/>
                        <wps:cNvCnPr>
                          <a:endCxn id="88" idx="0"/>
                        </wps:cNvCnPr>
                        <wps:spPr>
                          <a:xfrm>
                            <a:off x="4985672" y="219281"/>
                            <a:ext cx="6796" cy="4657117"/>
                          </a:xfrm>
                          <a:prstGeom prst="line">
                            <a:avLst/>
                          </a:prstGeom>
                          <a:noFill/>
                          <a:ln w="9525" cap="flat" cmpd="sng" algn="ctr">
                            <a:solidFill>
                              <a:sysClr val="windowText" lastClr="000000"/>
                            </a:solidFill>
                            <a:prstDash val="solid"/>
                            <a:miter lim="800000"/>
                          </a:ln>
                          <a:effectLst/>
                        </wps:spPr>
                        <wps:bodyPr/>
                      </wps:wsp>
                      <wps:wsp>
                        <wps:cNvPr id="57" name="Straight Connector 57"/>
                        <wps:cNvCnPr>
                          <a:endCxn id="85" idx="0"/>
                        </wps:cNvCnPr>
                        <wps:spPr>
                          <a:xfrm flipH="1">
                            <a:off x="3473316" y="260033"/>
                            <a:ext cx="2010" cy="3776895"/>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520333" y="0"/>
                            <a:ext cx="1512000" cy="676275"/>
                          </a:xfrm>
                          <a:prstGeom prst="rect">
                            <a:avLst/>
                          </a:prstGeom>
                          <a:solidFill>
                            <a:sysClr val="window" lastClr="FFFFFF">
                              <a:lumMod val="95000"/>
                            </a:sysClr>
                          </a:solidFill>
                          <a:ln w="9525">
                            <a:solidFill>
                              <a:prstClr val="black"/>
                            </a:solidFill>
                          </a:ln>
                          <a:effectLst/>
                        </wps:spPr>
                        <wps:txbx>
                          <w:txbxContent>
                            <w:p w14:paraId="5AAFC17F" w14:textId="77777777" w:rsidR="00D87A48" w:rsidRPr="008E2C3A" w:rsidRDefault="00D87A48" w:rsidP="003776C8">
                              <w:pPr>
                                <w:spacing w:after="0" w:line="240" w:lineRule="atLeast"/>
                                <w:ind w:left="57" w:right="57"/>
                                <w:jc w:val="center"/>
                                <w:rPr>
                                  <w:rFonts w:cs="Arial"/>
                                  <w:sz w:val="18"/>
                                  <w:szCs w:val="18"/>
                                </w:rPr>
                              </w:pPr>
                              <w:r w:rsidRPr="008E2C3A">
                                <w:rPr>
                                  <w:rFonts w:cs="Arial"/>
                                  <w:sz w:val="18"/>
                                  <w:szCs w:val="18"/>
                                </w:rPr>
                                <w:t>Environmental/Mechanical Subgroup</w:t>
                              </w:r>
                            </w:p>
                            <w:p w14:paraId="239F0845" w14:textId="77777777" w:rsidR="00D87A48" w:rsidRPr="008E2C3A" w:rsidRDefault="00D87A48" w:rsidP="003776C8">
                              <w:pPr>
                                <w:spacing w:after="0" w:line="240" w:lineRule="atLeast"/>
                                <w:ind w:left="57" w:right="57"/>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2789421" y="318"/>
                            <a:ext cx="1368000" cy="676275"/>
                          </a:xfrm>
                          <a:prstGeom prst="rect">
                            <a:avLst/>
                          </a:prstGeom>
                          <a:solidFill>
                            <a:sysClr val="window" lastClr="FFFFFF">
                              <a:lumMod val="95000"/>
                            </a:sysClr>
                          </a:solidFill>
                          <a:ln w="9525">
                            <a:solidFill>
                              <a:prstClr val="black"/>
                            </a:solidFill>
                          </a:ln>
                          <a:effectLst/>
                        </wps:spPr>
                        <wps:txbx>
                          <w:txbxContent>
                            <w:p w14:paraId="388A9B9B" w14:textId="77777777" w:rsidR="00D87A48" w:rsidRDefault="00D87A48" w:rsidP="003776C8">
                              <w:pPr>
                                <w:spacing w:after="0" w:line="240" w:lineRule="atLeast"/>
                                <w:ind w:left="57" w:right="57"/>
                                <w:jc w:val="center"/>
                                <w:rPr>
                                  <w:rFonts w:cs="Arial"/>
                                  <w:sz w:val="18"/>
                                  <w:szCs w:val="18"/>
                                </w:rPr>
                              </w:pPr>
                              <w:r w:rsidRPr="008E2C3A">
                                <w:rPr>
                                  <w:rFonts w:cs="Arial"/>
                                  <w:sz w:val="18"/>
                                  <w:szCs w:val="18"/>
                                </w:rPr>
                                <w:t>Endurance Subgroup</w:t>
                              </w:r>
                            </w:p>
                            <w:p w14:paraId="073BFE04" w14:textId="77777777" w:rsidR="00D87A48" w:rsidRPr="008E2C3A" w:rsidRDefault="00D87A48" w:rsidP="003776C8">
                              <w:pPr>
                                <w:spacing w:after="0" w:line="240" w:lineRule="atLeast"/>
                                <w:ind w:left="57" w:right="57"/>
                                <w:jc w:val="center"/>
                                <w:rPr>
                                  <w:rFonts w:cs="Arial"/>
                                  <w:sz w:val="18"/>
                                  <w:szCs w:val="18"/>
                                </w:rPr>
                              </w:pPr>
                            </w:p>
                            <w:p w14:paraId="38805FA0" w14:textId="2FFD9425" w:rsidR="00D87A48" w:rsidRPr="008E2C3A" w:rsidRDefault="00D87A48" w:rsidP="003776C8">
                              <w:pPr>
                                <w:spacing w:after="0" w:line="240" w:lineRule="atLeast"/>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1330877" y="934516"/>
                            <a:ext cx="1188000" cy="468000"/>
                          </a:xfrm>
                          <a:prstGeom prst="rect">
                            <a:avLst/>
                          </a:prstGeom>
                          <a:solidFill>
                            <a:sysClr val="window" lastClr="FFFFFF">
                              <a:lumMod val="95000"/>
                            </a:sysClr>
                          </a:solidFill>
                          <a:ln w="9525">
                            <a:solidFill>
                              <a:prstClr val="black"/>
                            </a:solidFill>
                          </a:ln>
                          <a:effectLst/>
                        </wps:spPr>
                        <wps:txbx>
                          <w:txbxContent>
                            <w:p w14:paraId="4EB19F0E" w14:textId="77777777" w:rsidR="00D87A48" w:rsidRDefault="00D87A48" w:rsidP="00894B2E">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0F2FC909" w14:textId="77777777" w:rsidR="00D87A48" w:rsidRPr="008E2C3A" w:rsidRDefault="00D87A48" w:rsidP="00894B2E">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p w14:paraId="237421D0" w14:textId="54EACC6F" w:rsidR="00D87A48" w:rsidRPr="008E2C3A" w:rsidRDefault="00D87A48" w:rsidP="003776C8">
                              <w:pPr>
                                <w:pStyle w:val="NormalWeb"/>
                                <w:spacing w:after="0" w:line="240" w:lineRule="atLeast"/>
                                <w:ind w:left="57" w:right="57"/>
                                <w:jc w:val="center"/>
                                <w:rPr>
                                  <w:rFonts w:ascii="Arial" w:hAnsi="Arial" w:cs="Arial"/>
                                  <w:sz w:val="18"/>
                                  <w:szCs w:val="18"/>
                                </w:rP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Text Box 26"/>
                        <wps:cNvSpPr txBox="1"/>
                        <wps:spPr>
                          <a:xfrm>
                            <a:off x="4398828" y="935196"/>
                            <a:ext cx="1188000" cy="468000"/>
                          </a:xfrm>
                          <a:prstGeom prst="rect">
                            <a:avLst/>
                          </a:prstGeom>
                          <a:solidFill>
                            <a:sysClr val="window" lastClr="FFFFFF">
                              <a:lumMod val="95000"/>
                            </a:sysClr>
                          </a:solidFill>
                          <a:ln w="9525">
                            <a:solidFill>
                              <a:prstClr val="black"/>
                            </a:solidFill>
                          </a:ln>
                          <a:effectLst/>
                        </wps:spPr>
                        <wps:txbx>
                          <w:txbxContent>
                            <w:p w14:paraId="6814128E" w14:textId="021B7C3E" w:rsidR="00D87A48" w:rsidRDefault="00D87A48" w:rsidP="00894B2E">
                              <w:pPr>
                                <w:pStyle w:val="NormalWeb"/>
                                <w:spacing w:after="0" w:line="240" w:lineRule="atLeast"/>
                                <w:ind w:left="57" w:right="57"/>
                                <w:jc w:val="center"/>
                                <w:rPr>
                                  <w:rFonts w:ascii="Arial" w:hAnsi="Arial"/>
                                  <w:sz w:val="18"/>
                                  <w:szCs w:val="18"/>
                                </w:rPr>
                              </w:pPr>
                              <w:r>
                                <w:rPr>
                                  <w:rFonts w:ascii="Arial" w:hAnsi="Arial"/>
                                  <w:sz w:val="18"/>
                                  <w:szCs w:val="18"/>
                                </w:rPr>
                                <w:t xml:space="preserve">5 </w:t>
                              </w:r>
                              <w:r w:rsidRPr="008E2C3A">
                                <w:rPr>
                                  <w:rFonts w:ascii="Arial" w:hAnsi="Arial"/>
                                  <w:sz w:val="18"/>
                                  <w:szCs w:val="18"/>
                                </w:rPr>
                                <w:t>Components</w:t>
                              </w:r>
                            </w:p>
                            <w:p w14:paraId="6518C3C6" w14:textId="77777777" w:rsidR="00D87A48" w:rsidRPr="008E2C3A" w:rsidRDefault="00D87A48" w:rsidP="00894B2E">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p w14:paraId="2120B997" w14:textId="3ED0B748" w:rsidR="00D87A48" w:rsidRPr="008E2C3A" w:rsidRDefault="00D87A48" w:rsidP="003776C8">
                              <w:pPr>
                                <w:pStyle w:val="NormalWeb"/>
                                <w:spacing w:after="0" w:line="240" w:lineRule="atLeast"/>
                                <w:ind w:left="57" w:right="57"/>
                                <w:jc w:val="center"/>
                                <w:rPr>
                                  <w:rFonts w:ascii="Arial" w:hAnsi="Arial" w:cs="Arial"/>
                                  <w:sz w:val="18"/>
                                  <w:szCs w:val="18"/>
                                </w:rP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2" name="Text Box 26"/>
                        <wps:cNvSpPr txBox="1"/>
                        <wps:spPr>
                          <a:xfrm>
                            <a:off x="4398828" y="1546283"/>
                            <a:ext cx="1188000" cy="676275"/>
                          </a:xfrm>
                          <a:prstGeom prst="rect">
                            <a:avLst/>
                          </a:prstGeom>
                          <a:solidFill>
                            <a:sysClr val="window" lastClr="FFFFFF">
                              <a:lumMod val="95000"/>
                            </a:sysClr>
                          </a:solidFill>
                          <a:ln w="9525">
                            <a:solidFill>
                              <a:prstClr val="black"/>
                            </a:solidFill>
                          </a:ln>
                          <a:effectLst/>
                        </wps:spPr>
                        <wps:txbx>
                          <w:txbxContent>
                            <w:p w14:paraId="44EE26E3" w14:textId="77777777" w:rsidR="00D87A48" w:rsidRPr="00894B2E"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Permanence of Marking</w:t>
                              </w:r>
                            </w:p>
                            <w:p w14:paraId="38A35029" w14:textId="1EB86A52" w:rsidR="00D87A48" w:rsidRPr="008E2C3A"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_Ref474481098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3" name="Text Box 26"/>
                        <wps:cNvSpPr txBox="1"/>
                        <wps:spPr>
                          <a:xfrm>
                            <a:off x="4398828" y="2370808"/>
                            <a:ext cx="1188000" cy="676275"/>
                          </a:xfrm>
                          <a:prstGeom prst="rect">
                            <a:avLst/>
                          </a:prstGeom>
                          <a:solidFill>
                            <a:sysClr val="window" lastClr="FFFFFF">
                              <a:lumMod val="95000"/>
                            </a:sysClr>
                          </a:solidFill>
                          <a:ln w="9525">
                            <a:solidFill>
                              <a:prstClr val="black"/>
                            </a:solidFill>
                          </a:ln>
                          <a:effectLst/>
                        </wps:spPr>
                        <wps:txbx>
                          <w:txbxContent>
                            <w:p w14:paraId="2E17106C" w14:textId="77777777" w:rsidR="00D87A48" w:rsidRPr="00894B2E" w:rsidRDefault="00D87A48" w:rsidP="00894B2E">
                              <w:pPr>
                                <w:autoSpaceDE w:val="0"/>
                                <w:autoSpaceDN w:val="0"/>
                                <w:adjustRightInd w:val="0"/>
                                <w:spacing w:after="0" w:line="240" w:lineRule="atLeast"/>
                                <w:ind w:left="57" w:right="57"/>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p>
                            <w:p w14:paraId="5C5B04A5" w14:textId="734D1931" w:rsidR="00D87A48" w:rsidRPr="008E2C3A" w:rsidRDefault="00D87A48" w:rsidP="00894B2E">
                              <w:pPr>
                                <w:autoSpaceDE w:val="0"/>
                                <w:autoSpaceDN w:val="0"/>
                                <w:adjustRightInd w:val="0"/>
                                <w:spacing w:after="0" w:line="240" w:lineRule="atLeast"/>
                                <w:ind w:left="57" w:right="57"/>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_Ref474481104 \r \h </w:instrText>
                              </w:r>
                              <w:r>
                                <w:rPr>
                                  <w:rFonts w:cs="Arial"/>
                                  <w:color w:val="000000"/>
                                  <w:sz w:val="18"/>
                                  <w:szCs w:val="18"/>
                                </w:rPr>
                              </w:r>
                              <w:r>
                                <w:rPr>
                                  <w:rFonts w:cs="Arial"/>
                                  <w:color w:val="000000"/>
                                  <w:sz w:val="18"/>
                                  <w:szCs w:val="18"/>
                                </w:rPr>
                                <w:fldChar w:fldCharType="separate"/>
                              </w:r>
                              <w:r>
                                <w:rPr>
                                  <w:rFonts w:cs="Arial"/>
                                  <w:color w:val="000000"/>
                                  <w:sz w:val="18"/>
                                  <w:szCs w:val="18"/>
                                </w:rPr>
                                <w:t>8.24</w:t>
                              </w:r>
                              <w:r>
                                <w:rPr>
                                  <w:rFonts w:cs="Arial"/>
                                  <w:color w:val="000000"/>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4" name="Text Box 26"/>
                        <wps:cNvSpPr txBox="1"/>
                        <wps:spPr>
                          <a:xfrm>
                            <a:off x="1330877" y="1546283"/>
                            <a:ext cx="1188000" cy="676275"/>
                          </a:xfrm>
                          <a:prstGeom prst="rect">
                            <a:avLst/>
                          </a:prstGeom>
                          <a:solidFill>
                            <a:sysClr val="window" lastClr="FFFFFF">
                              <a:lumMod val="95000"/>
                            </a:sysClr>
                          </a:solidFill>
                          <a:ln w="9525">
                            <a:solidFill>
                              <a:prstClr val="black"/>
                            </a:solidFill>
                          </a:ln>
                          <a:effectLst/>
                        </wps:spPr>
                        <wps:txbx>
                          <w:txbxContent>
                            <w:p w14:paraId="0AAD34D8" w14:textId="1DDD1954" w:rsidR="00D87A48" w:rsidRPr="00894B2E" w:rsidRDefault="00D87A48" w:rsidP="00894B2E">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Thermal Shock (3)</w:t>
                              </w:r>
                            </w:p>
                            <w:p w14:paraId="50F1B050" w14:textId="2F3E56D2" w:rsidR="00D87A48" w:rsidRPr="008E2C3A"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_Ref474481021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1330877" y="2370467"/>
                            <a:ext cx="1188000" cy="676275"/>
                          </a:xfrm>
                          <a:prstGeom prst="rect">
                            <a:avLst/>
                          </a:prstGeom>
                          <a:solidFill>
                            <a:sysClr val="window" lastClr="FFFFFF">
                              <a:lumMod val="95000"/>
                            </a:sysClr>
                          </a:solidFill>
                          <a:ln w="9525">
                            <a:solidFill>
                              <a:prstClr val="black"/>
                            </a:solidFill>
                          </a:ln>
                          <a:effectLst/>
                        </wps:spPr>
                        <wps:txbx>
                          <w:txbxContent>
                            <w:p w14:paraId="12C1DE20" w14:textId="77777777" w:rsidR="00D87A48" w:rsidRPr="00894B2E"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Temperature Cycling (4) </w:t>
                              </w:r>
                            </w:p>
                            <w:p w14:paraId="773DD481" w14:textId="1623B70B" w:rsidR="00D87A48" w:rsidRPr="008E2C3A"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6" name="Text Box 26"/>
                        <wps:cNvSpPr txBox="1"/>
                        <wps:spPr>
                          <a:xfrm>
                            <a:off x="2" y="934516"/>
                            <a:ext cx="1188000" cy="468000"/>
                          </a:xfrm>
                          <a:prstGeom prst="rect">
                            <a:avLst/>
                          </a:prstGeom>
                          <a:solidFill>
                            <a:sysClr val="window" lastClr="FFFFFF">
                              <a:lumMod val="95000"/>
                            </a:sysClr>
                          </a:solidFill>
                          <a:ln w="9525">
                            <a:solidFill>
                              <a:prstClr val="black"/>
                            </a:solidFill>
                          </a:ln>
                          <a:effectLst/>
                        </wps:spPr>
                        <wps:txbx>
                          <w:txbxContent>
                            <w:p w14:paraId="3B6C2A52" w14:textId="77777777" w:rsidR="00D87A48" w:rsidRDefault="00D87A48" w:rsidP="003776C8">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15C92F84" w14:textId="606835DD" w:rsidR="00D87A48" w:rsidRPr="008E2C3A" w:rsidRDefault="00D87A48" w:rsidP="003776C8">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2" y="1546283"/>
                            <a:ext cx="1188000" cy="676275"/>
                          </a:xfrm>
                          <a:prstGeom prst="rect">
                            <a:avLst/>
                          </a:prstGeom>
                          <a:solidFill>
                            <a:sysClr val="window" lastClr="FFFFFF">
                              <a:lumMod val="95000"/>
                            </a:sysClr>
                          </a:solidFill>
                          <a:ln w="9525">
                            <a:solidFill>
                              <a:prstClr val="black"/>
                            </a:solidFill>
                          </a:ln>
                          <a:effectLst/>
                        </wps:spPr>
                        <wps:txbx>
                          <w:txbxContent>
                            <w:p w14:paraId="6763FB73" w14:textId="38781696" w:rsidR="00D87A48" w:rsidRPr="00894B2E"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Mechanical Shock</w:t>
                              </w:r>
                            </w:p>
                            <w:p w14:paraId="200159E9" w14:textId="4F118888" w:rsidR="00D87A48" w:rsidRPr="008E2C3A"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_Ref474480969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8" name="Text Box 26"/>
                        <wps:cNvSpPr txBox="1"/>
                        <wps:spPr>
                          <a:xfrm>
                            <a:off x="0" y="2370467"/>
                            <a:ext cx="1188000" cy="676275"/>
                          </a:xfrm>
                          <a:prstGeom prst="rect">
                            <a:avLst/>
                          </a:prstGeom>
                          <a:solidFill>
                            <a:sysClr val="window" lastClr="FFFFFF">
                              <a:lumMod val="95000"/>
                            </a:sysClr>
                          </a:solidFill>
                          <a:ln w="9525">
                            <a:solidFill>
                              <a:prstClr val="black"/>
                            </a:solidFill>
                          </a:ln>
                          <a:effectLst/>
                        </wps:spPr>
                        <wps:txbx>
                          <w:txbxContent>
                            <w:p w14:paraId="58D4A369" w14:textId="720751E1" w:rsidR="00D87A48" w:rsidRPr="00894B2E" w:rsidRDefault="00D87A48" w:rsidP="00894B2E">
                              <w:pPr>
                                <w:pStyle w:val="NormalWeb"/>
                                <w:spacing w:after="0" w:line="240" w:lineRule="atLeast"/>
                                <w:ind w:left="57" w:right="57"/>
                                <w:jc w:val="center"/>
                                <w:rPr>
                                  <w:rFonts w:ascii="Arial" w:hAnsi="Arial" w:cs="Arial"/>
                                  <w:sz w:val="18"/>
                                  <w:szCs w:val="18"/>
                                </w:rPr>
                              </w:pPr>
                              <w:r>
                                <w:rPr>
                                  <w:rFonts w:ascii="Arial" w:hAnsi="Arial" w:cs="Arial"/>
                                  <w:sz w:val="18"/>
                                  <w:szCs w:val="18"/>
                                </w:rPr>
                                <w:t>Vibration</w:t>
                              </w:r>
                            </w:p>
                            <w:p w14:paraId="4D2B25E6" w14:textId="08E4858C" w:rsidR="00D87A48" w:rsidRPr="008E2C3A" w:rsidRDefault="00D87A48" w:rsidP="00894B2E">
                              <w:pPr>
                                <w:pStyle w:val="NormalWeb"/>
                                <w:spacing w:after="0" w:line="240" w:lineRule="atLeast"/>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9" name="Text Box 26"/>
                        <wps:cNvSpPr txBox="1"/>
                        <wps:spPr>
                          <a:xfrm>
                            <a:off x="2879591" y="935196"/>
                            <a:ext cx="1188000" cy="468000"/>
                          </a:xfrm>
                          <a:prstGeom prst="rect">
                            <a:avLst/>
                          </a:prstGeom>
                          <a:solidFill>
                            <a:sysClr val="window" lastClr="FFFFFF">
                              <a:lumMod val="95000"/>
                            </a:sysClr>
                          </a:solidFill>
                          <a:ln w="9525">
                            <a:solidFill>
                              <a:prstClr val="black"/>
                            </a:solidFill>
                          </a:ln>
                          <a:effectLst/>
                        </wps:spPr>
                        <wps:txbx>
                          <w:txbxContent>
                            <w:p w14:paraId="3090D714" w14:textId="77777777" w:rsidR="00D87A48" w:rsidRDefault="00D87A48" w:rsidP="00894B2E">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3F97D4EF" w14:textId="77777777" w:rsidR="00D87A48" w:rsidRPr="008E2C3A" w:rsidRDefault="00D87A48" w:rsidP="00894B2E">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p w14:paraId="15C23702" w14:textId="374015CB" w:rsidR="00D87A48" w:rsidRPr="008E2C3A" w:rsidRDefault="00D87A48" w:rsidP="003776C8">
                              <w:pPr>
                                <w:pStyle w:val="NormalWeb"/>
                                <w:spacing w:after="0" w:line="240" w:lineRule="atLeast"/>
                                <w:ind w:left="57" w:right="57"/>
                                <w:jc w:val="center"/>
                                <w:rPr>
                                  <w:rFonts w:ascii="Arial" w:hAnsi="Arial" w:cs="Arial"/>
                                  <w:sz w:val="18"/>
                                  <w:szCs w:val="18"/>
                                </w:rP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4308657" y="9731"/>
                            <a:ext cx="1368000" cy="676275"/>
                          </a:xfrm>
                          <a:prstGeom prst="rect">
                            <a:avLst/>
                          </a:prstGeom>
                          <a:solidFill>
                            <a:sysClr val="window" lastClr="FFFFFF">
                              <a:lumMod val="95000"/>
                            </a:sysClr>
                          </a:solidFill>
                          <a:ln w="9525">
                            <a:solidFill>
                              <a:prstClr val="black"/>
                            </a:solidFill>
                          </a:ln>
                          <a:effectLst/>
                        </wps:spPr>
                        <wps:txbx>
                          <w:txbxContent>
                            <w:p w14:paraId="6160E378" w14:textId="77777777" w:rsidR="00D87A48" w:rsidRPr="008E2C3A" w:rsidRDefault="00D87A48" w:rsidP="003776C8">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Assembly Capability Subgroup</w:t>
                              </w:r>
                            </w:p>
                            <w:p w14:paraId="5D0366CE" w14:textId="77777777" w:rsidR="00D87A48" w:rsidRPr="008E2C3A" w:rsidRDefault="00D87A48" w:rsidP="003776C8">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1" name="Text Box 26"/>
                        <wps:cNvSpPr txBox="1"/>
                        <wps:spPr>
                          <a:xfrm>
                            <a:off x="2879591" y="1546283"/>
                            <a:ext cx="1188000" cy="676275"/>
                          </a:xfrm>
                          <a:prstGeom prst="rect">
                            <a:avLst/>
                          </a:prstGeom>
                          <a:solidFill>
                            <a:sysClr val="window" lastClr="FFFFFF">
                              <a:lumMod val="95000"/>
                            </a:sysClr>
                          </a:solidFill>
                          <a:ln w="9525">
                            <a:solidFill>
                              <a:prstClr val="black"/>
                            </a:solidFill>
                          </a:ln>
                          <a:effectLst/>
                        </wps:spPr>
                        <wps:txbx>
                          <w:txbxContent>
                            <w:p w14:paraId="5D5466C3" w14:textId="77777777" w:rsidR="00D87A48" w:rsidRPr="00894B2E"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Operating Life</w:t>
                              </w:r>
                            </w:p>
                            <w:p w14:paraId="09F72939" w14:textId="77777777" w:rsidR="00D87A48" w:rsidRPr="00894B2E"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2000 Hours</w:t>
                              </w:r>
                            </w:p>
                            <w:p w14:paraId="2E4E8035" w14:textId="45CA9883" w:rsidR="00D87A48" w:rsidRPr="008E2C3A"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2" name="Text Box 26"/>
                        <wps:cNvSpPr txBox="1"/>
                        <wps:spPr>
                          <a:xfrm>
                            <a:off x="2879591" y="2370467"/>
                            <a:ext cx="1188000" cy="676275"/>
                          </a:xfrm>
                          <a:prstGeom prst="rect">
                            <a:avLst/>
                          </a:prstGeom>
                          <a:solidFill>
                            <a:sysClr val="window" lastClr="FFFFFF">
                              <a:lumMod val="95000"/>
                            </a:sysClr>
                          </a:solidFill>
                          <a:ln w="9525">
                            <a:solidFill>
                              <a:prstClr val="black"/>
                            </a:solidFill>
                          </a:ln>
                          <a:effectLst/>
                        </wps:spPr>
                        <wps:txbx>
                          <w:txbxContent>
                            <w:p w14:paraId="57B5BEE1" w14:textId="77777777" w:rsidR="00D87A48" w:rsidRPr="00894B2E"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Intermediate and</w:t>
                              </w:r>
                            </w:p>
                            <w:p w14:paraId="72689746" w14:textId="77777777" w:rsidR="00D87A48" w:rsidRPr="00894B2E"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End-Point Electrical Measurements</w:t>
                              </w:r>
                            </w:p>
                            <w:p w14:paraId="221FE256" w14:textId="2308CBD6" w:rsidR="00D87A48" w:rsidRPr="008E2C3A"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3" name="Straight Connector 45"/>
                        <wps:cNvCnPr>
                          <a:stCxn id="58" idx="2"/>
                          <a:endCxn id="66" idx="0"/>
                        </wps:cNvCnPr>
                        <wps:spPr>
                          <a:xfrm rot="5400000">
                            <a:off x="806048" y="464230"/>
                            <a:ext cx="258241" cy="68233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4" name="Straight Connector 45"/>
                        <wps:cNvCnPr>
                          <a:stCxn id="58" idx="2"/>
                          <a:endCxn id="60" idx="0"/>
                        </wps:cNvCnPr>
                        <wps:spPr>
                          <a:xfrm rot="16200000" flipH="1">
                            <a:off x="1471485" y="481123"/>
                            <a:ext cx="258241" cy="648544"/>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0" y="4036928"/>
                            <a:ext cx="1187450" cy="675640"/>
                          </a:xfrm>
                          <a:prstGeom prst="rect">
                            <a:avLst/>
                          </a:prstGeom>
                          <a:solidFill>
                            <a:sysClr val="window" lastClr="FFFFFF">
                              <a:lumMod val="95000"/>
                            </a:sysClr>
                          </a:solidFill>
                          <a:ln w="9525">
                            <a:solidFill>
                              <a:prstClr val="black"/>
                            </a:solidFill>
                          </a:ln>
                          <a:effectLst/>
                        </wps:spPr>
                        <wps:txbx>
                          <w:txbxContent>
                            <w:p w14:paraId="5A317D2E" w14:textId="77777777" w:rsidR="00D87A48" w:rsidRPr="00894B2E" w:rsidRDefault="00D87A4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Seal</w:t>
                              </w:r>
                            </w:p>
                            <w:p w14:paraId="379C2D8C" w14:textId="77777777" w:rsidR="00D87A48" w:rsidRPr="00894B2E" w:rsidRDefault="00D87A4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(Fine and Gross Leak)</w:t>
                              </w:r>
                            </w:p>
                            <w:p w14:paraId="05C4BC3B" w14:textId="0714DADB" w:rsidR="00D87A48" w:rsidRPr="008E2C3A" w:rsidRDefault="00D87A48" w:rsidP="00894B2E">
                              <w:pPr>
                                <w:pStyle w:val="NormalWeb"/>
                                <w:spacing w:after="0" w:line="240" w:lineRule="atLeast"/>
                                <w:ind w:left="58" w:right="58"/>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_Ref474480997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6" name="Text Box 26"/>
                        <wps:cNvSpPr txBox="1"/>
                        <wps:spPr>
                          <a:xfrm>
                            <a:off x="0" y="4876792"/>
                            <a:ext cx="1187450" cy="675640"/>
                          </a:xfrm>
                          <a:prstGeom prst="rect">
                            <a:avLst/>
                          </a:prstGeom>
                          <a:solidFill>
                            <a:sysClr val="window" lastClr="FFFFFF">
                              <a:lumMod val="95000"/>
                            </a:sysClr>
                          </a:solidFill>
                          <a:ln w="9525">
                            <a:solidFill>
                              <a:prstClr val="black"/>
                            </a:solidFill>
                          </a:ln>
                          <a:effectLst/>
                        </wps:spPr>
                        <wps:txbx>
                          <w:txbxContent>
                            <w:p w14:paraId="6F58773B" w14:textId="77777777" w:rsidR="00D87A48" w:rsidRPr="00894B2E" w:rsidRDefault="00D87A4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Intermediate and</w:t>
                              </w:r>
                            </w:p>
                            <w:p w14:paraId="2FE30E24" w14:textId="77777777" w:rsidR="00D87A48" w:rsidRPr="00894B2E" w:rsidRDefault="00D87A4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End-Point Electrical Measurements</w:t>
                              </w:r>
                            </w:p>
                            <w:p w14:paraId="6421B8B4" w14:textId="623483FC" w:rsidR="00D87A48" w:rsidRPr="008E2C3A" w:rsidRDefault="00D87A48" w:rsidP="00894B2E">
                              <w:pPr>
                                <w:pStyle w:val="NormalWeb"/>
                                <w:spacing w:after="0" w:line="240" w:lineRule="atLeast"/>
                                <w:ind w:left="58" w:right="58"/>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0" y="3200633"/>
                            <a:ext cx="1187450" cy="675640"/>
                          </a:xfrm>
                          <a:prstGeom prst="rect">
                            <a:avLst/>
                          </a:prstGeom>
                          <a:solidFill>
                            <a:sysClr val="window" lastClr="FFFFFF">
                              <a:lumMod val="95000"/>
                            </a:sysClr>
                          </a:solidFill>
                          <a:ln w="9525">
                            <a:solidFill>
                              <a:prstClr val="black"/>
                            </a:solidFill>
                          </a:ln>
                          <a:effectLst/>
                        </wps:spPr>
                        <wps:txbx>
                          <w:txbxContent>
                            <w:p w14:paraId="5B823508" w14:textId="77777777" w:rsidR="00D87A48" w:rsidRDefault="00D87A48" w:rsidP="00894B2E">
                              <w:pPr>
                                <w:autoSpaceDE w:val="0"/>
                                <w:autoSpaceDN w:val="0"/>
                                <w:adjustRightInd w:val="0"/>
                                <w:spacing w:after="0" w:line="288" w:lineRule="auto"/>
                                <w:ind w:left="0" w:right="0"/>
                                <w:jc w:val="center"/>
                                <w:rPr>
                                  <w:rFonts w:cs="Arial"/>
                                  <w:color w:val="000000"/>
                                  <w:sz w:val="18"/>
                                  <w:szCs w:val="18"/>
                                  <w:lang w:val="en-US"/>
                                </w:rPr>
                              </w:pPr>
                              <w:r>
                                <w:rPr>
                                  <w:rFonts w:cs="Arial"/>
                                  <w:color w:val="000000"/>
                                  <w:sz w:val="18"/>
                                  <w:szCs w:val="18"/>
                                  <w:lang w:val="en-US"/>
                                </w:rPr>
                                <w:t>Constant Acceleration</w:t>
                              </w:r>
                            </w:p>
                            <w:p w14:paraId="53141527" w14:textId="1F55DC66" w:rsidR="00D87A48" w:rsidRPr="008E2C3A" w:rsidRDefault="00D87A48" w:rsidP="00894B2E">
                              <w:pPr>
                                <w:autoSpaceDE w:val="0"/>
                                <w:autoSpaceDN w:val="0"/>
                                <w:adjustRightInd w:val="0"/>
                                <w:spacing w:after="0" w:line="288" w:lineRule="auto"/>
                                <w:ind w:left="0" w:right="0"/>
                                <w:jc w:val="center"/>
                                <w:rPr>
                                  <w:sz w:val="18"/>
                                  <w:szCs w:val="18"/>
                                </w:rPr>
                              </w:pPr>
                              <w:r>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_Ref474480990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8.19</w:t>
                              </w:r>
                              <w:r>
                                <w:rPr>
                                  <w:rFonts w:cs="Arial"/>
                                  <w:color w:val="000000"/>
                                  <w:sz w:val="18"/>
                                  <w:szCs w:val="18"/>
                                  <w:lang w:val="en-US"/>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1331427" y="3200633"/>
                            <a:ext cx="1187450" cy="675640"/>
                          </a:xfrm>
                          <a:prstGeom prst="rect">
                            <a:avLst/>
                          </a:prstGeom>
                          <a:solidFill>
                            <a:sysClr val="window" lastClr="FFFFFF">
                              <a:lumMod val="95000"/>
                            </a:sysClr>
                          </a:solidFill>
                          <a:ln w="9525">
                            <a:solidFill>
                              <a:prstClr val="black"/>
                            </a:solidFill>
                          </a:ln>
                          <a:effectLst/>
                        </wps:spPr>
                        <wps:txbx>
                          <w:txbxContent>
                            <w:p w14:paraId="603D2AB5" w14:textId="77777777" w:rsidR="00D87A48" w:rsidRPr="00894B2E" w:rsidRDefault="00D87A4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Moisture Resistance</w:t>
                              </w:r>
                            </w:p>
                            <w:p w14:paraId="7782F47B" w14:textId="7DE887B2" w:rsidR="00D87A48" w:rsidRPr="008E2C3A" w:rsidRDefault="00D87A48" w:rsidP="00894B2E">
                              <w:pPr>
                                <w:pStyle w:val="NormalWeb"/>
                                <w:spacing w:after="0" w:line="240" w:lineRule="atLeast"/>
                                <w:ind w:left="58" w:right="58"/>
                                <w:jc w:val="center"/>
                                <w:rPr>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9" name="Text Box 26"/>
                        <wps:cNvSpPr txBox="1"/>
                        <wps:spPr>
                          <a:xfrm>
                            <a:off x="1331427" y="4036928"/>
                            <a:ext cx="1187450" cy="675640"/>
                          </a:xfrm>
                          <a:prstGeom prst="rect">
                            <a:avLst/>
                          </a:prstGeom>
                          <a:solidFill>
                            <a:sysClr val="window" lastClr="FFFFFF">
                              <a:lumMod val="95000"/>
                            </a:sysClr>
                          </a:solidFill>
                          <a:ln w="9525">
                            <a:solidFill>
                              <a:prstClr val="black"/>
                            </a:solidFill>
                          </a:ln>
                          <a:effectLst/>
                        </wps:spPr>
                        <wps:txbx>
                          <w:txbxContent>
                            <w:p w14:paraId="4CEBC54C" w14:textId="77777777" w:rsidR="00D87A48" w:rsidRPr="00894B2E" w:rsidRDefault="00D87A4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Seal</w:t>
                              </w:r>
                            </w:p>
                            <w:p w14:paraId="0BFCC995" w14:textId="77777777" w:rsidR="00D87A48" w:rsidRPr="00894B2E" w:rsidRDefault="00D87A4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(Fine and Gross Leak)</w:t>
                              </w:r>
                            </w:p>
                            <w:p w14:paraId="25777348" w14:textId="5F340181" w:rsidR="00D87A48" w:rsidRPr="008E2C3A" w:rsidRDefault="00D87A48" w:rsidP="00894B2E">
                              <w:pPr>
                                <w:pStyle w:val="NormalWeb"/>
                                <w:spacing w:after="0" w:line="240" w:lineRule="atLeast"/>
                                <w:ind w:left="58" w:right="58"/>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_Ref474481045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Text Box 26"/>
                        <wps:cNvSpPr txBox="1"/>
                        <wps:spPr>
                          <a:xfrm>
                            <a:off x="0" y="5723550"/>
                            <a:ext cx="1187450" cy="675640"/>
                          </a:xfrm>
                          <a:prstGeom prst="rect">
                            <a:avLst/>
                          </a:prstGeom>
                          <a:solidFill>
                            <a:sysClr val="window" lastClr="FFFFFF">
                              <a:lumMod val="95000"/>
                            </a:sysClr>
                          </a:solidFill>
                          <a:ln w="9525">
                            <a:solidFill>
                              <a:prstClr val="black"/>
                            </a:solidFill>
                          </a:ln>
                          <a:effectLst/>
                        </wps:spPr>
                        <wps:txbx>
                          <w:txbxContent>
                            <w:p w14:paraId="1856D4FF"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External Visual Inspection </w:t>
                              </w:r>
                            </w:p>
                            <w:p w14:paraId="6AFC4075" w14:textId="34475088" w:rsidR="00D87A48" w:rsidRDefault="00D87A4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2" name="Text Box 26"/>
                        <wps:cNvSpPr txBox="1"/>
                        <wps:spPr>
                          <a:xfrm>
                            <a:off x="1330877" y="4876452"/>
                            <a:ext cx="1187450" cy="675640"/>
                          </a:xfrm>
                          <a:prstGeom prst="rect">
                            <a:avLst/>
                          </a:prstGeom>
                          <a:solidFill>
                            <a:sysClr val="window" lastClr="FFFFFF">
                              <a:lumMod val="95000"/>
                            </a:sysClr>
                          </a:solidFill>
                          <a:ln w="9525">
                            <a:solidFill>
                              <a:prstClr val="black"/>
                            </a:solidFill>
                          </a:ln>
                          <a:effectLst/>
                        </wps:spPr>
                        <wps:txbx>
                          <w:txbxContent>
                            <w:p w14:paraId="3A1F69FD"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Intermediate and</w:t>
                              </w:r>
                            </w:p>
                            <w:p w14:paraId="6231D112"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End-Point Electrical Measurements</w:t>
                              </w:r>
                            </w:p>
                            <w:p w14:paraId="1FC641BB" w14:textId="783E2040" w:rsidR="00D87A48" w:rsidRDefault="00D87A48" w:rsidP="00894B2E">
                              <w:pPr>
                                <w:pStyle w:val="NormalWeb"/>
                                <w:spacing w:after="0" w:line="240" w:lineRule="exact"/>
                                <w:ind w:left="58" w:right="58"/>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3" name="Text Box 26"/>
                        <wps:cNvSpPr txBox="1"/>
                        <wps:spPr>
                          <a:xfrm>
                            <a:off x="1330877" y="5723542"/>
                            <a:ext cx="1187450" cy="675640"/>
                          </a:xfrm>
                          <a:prstGeom prst="rect">
                            <a:avLst/>
                          </a:prstGeom>
                          <a:solidFill>
                            <a:sysClr val="window" lastClr="FFFFFF">
                              <a:lumMod val="95000"/>
                            </a:sysClr>
                          </a:solidFill>
                          <a:ln w="9525">
                            <a:solidFill>
                              <a:prstClr val="black"/>
                            </a:solidFill>
                          </a:ln>
                          <a:effectLst/>
                        </wps:spPr>
                        <wps:txbx>
                          <w:txbxContent>
                            <w:p w14:paraId="45AA8225"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External Visual Inspection </w:t>
                              </w:r>
                            </w:p>
                            <w:p w14:paraId="20D9D0DF" w14:textId="62835EC1" w:rsidR="00D87A48" w:rsidRDefault="00D87A4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4" name="Text Box 26"/>
                        <wps:cNvSpPr txBox="1"/>
                        <wps:spPr>
                          <a:xfrm>
                            <a:off x="2879591" y="3200633"/>
                            <a:ext cx="1187450" cy="676275"/>
                          </a:xfrm>
                          <a:prstGeom prst="rect">
                            <a:avLst/>
                          </a:prstGeom>
                          <a:solidFill>
                            <a:sysClr val="window" lastClr="FFFFFF">
                              <a:lumMod val="95000"/>
                            </a:sysClr>
                          </a:solidFill>
                          <a:ln w="9525">
                            <a:solidFill>
                              <a:prstClr val="black"/>
                            </a:solidFill>
                          </a:ln>
                          <a:effectLst/>
                        </wps:spPr>
                        <wps:txbx>
                          <w:txbxContent>
                            <w:p w14:paraId="61F0D3C3"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Seal</w:t>
                              </w:r>
                            </w:p>
                            <w:p w14:paraId="6EF8BE79"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(Fine and Gross Leak)</w:t>
                              </w:r>
                            </w:p>
                            <w:p w14:paraId="111744A2" w14:textId="54ADCCDD" w:rsidR="00D87A48" w:rsidRDefault="00D87A48" w:rsidP="00894B2E">
                              <w:pPr>
                                <w:pStyle w:val="NormalWeb"/>
                                <w:spacing w:after="0" w:line="240" w:lineRule="exact"/>
                                <w:ind w:left="58" w:right="58"/>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5" name="Text Box 26"/>
                        <wps:cNvSpPr txBox="1"/>
                        <wps:spPr>
                          <a:xfrm>
                            <a:off x="2879591" y="4036928"/>
                            <a:ext cx="1187450" cy="676275"/>
                          </a:xfrm>
                          <a:prstGeom prst="rect">
                            <a:avLst/>
                          </a:prstGeom>
                          <a:solidFill>
                            <a:sysClr val="window" lastClr="FFFFFF">
                              <a:lumMod val="95000"/>
                            </a:sysClr>
                          </a:solidFill>
                          <a:ln w="9525">
                            <a:solidFill>
                              <a:prstClr val="black"/>
                            </a:solidFill>
                          </a:ln>
                          <a:effectLst/>
                        </wps:spPr>
                        <wps:txbx>
                          <w:txbxContent>
                            <w:p w14:paraId="61B2A0C1"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External Visual Inspection </w:t>
                              </w:r>
                            </w:p>
                            <w:p w14:paraId="781545A7" w14:textId="41B2DC89" w:rsidR="00D87A48" w:rsidRDefault="00D87A4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6" name="Text Box 26"/>
                        <wps:cNvSpPr txBox="1"/>
                        <wps:spPr>
                          <a:xfrm>
                            <a:off x="4399378" y="3200633"/>
                            <a:ext cx="1187450" cy="675640"/>
                          </a:xfrm>
                          <a:prstGeom prst="rect">
                            <a:avLst/>
                          </a:prstGeom>
                          <a:solidFill>
                            <a:sysClr val="window" lastClr="FFFFFF">
                              <a:lumMod val="95000"/>
                            </a:sysClr>
                          </a:solidFill>
                          <a:ln w="9525">
                            <a:solidFill>
                              <a:prstClr val="black"/>
                            </a:solidFill>
                          </a:ln>
                          <a:effectLst/>
                        </wps:spPr>
                        <wps:txbx>
                          <w:txbxContent>
                            <w:p w14:paraId="13CA7E34"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Internal Visual Inspection (5)</w:t>
                              </w:r>
                            </w:p>
                            <w:p w14:paraId="19382C04" w14:textId="6A955A56" w:rsidR="00D87A48" w:rsidRDefault="00D87A4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7" name="Text Box 26"/>
                        <wps:cNvSpPr txBox="1"/>
                        <wps:spPr>
                          <a:xfrm>
                            <a:off x="4399378" y="4036928"/>
                            <a:ext cx="1187450" cy="675640"/>
                          </a:xfrm>
                          <a:prstGeom prst="rect">
                            <a:avLst/>
                          </a:prstGeom>
                          <a:solidFill>
                            <a:sysClr val="window" lastClr="FFFFFF">
                              <a:lumMod val="95000"/>
                            </a:sysClr>
                          </a:solidFill>
                          <a:ln w="9525">
                            <a:solidFill>
                              <a:prstClr val="black"/>
                            </a:solidFill>
                          </a:ln>
                          <a:effectLst/>
                        </wps:spPr>
                        <wps:txbx>
                          <w:txbxContent>
                            <w:p w14:paraId="5E1586F7" w14:textId="379C8516"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Bond Strength </w:t>
                              </w:r>
                            </w:p>
                            <w:p w14:paraId="3250A2D0" w14:textId="282B0633" w:rsidR="00D87A48" w:rsidRDefault="00D87A4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8" name="Text Box 26"/>
                        <wps:cNvSpPr txBox="1"/>
                        <wps:spPr>
                          <a:xfrm>
                            <a:off x="4398743" y="4876398"/>
                            <a:ext cx="1187450" cy="675640"/>
                          </a:xfrm>
                          <a:prstGeom prst="rect">
                            <a:avLst/>
                          </a:prstGeom>
                          <a:solidFill>
                            <a:sysClr val="window" lastClr="FFFFFF">
                              <a:lumMod val="95000"/>
                            </a:sysClr>
                          </a:solidFill>
                          <a:ln w="9525">
                            <a:solidFill>
                              <a:prstClr val="black"/>
                            </a:solidFill>
                          </a:ln>
                          <a:effectLst/>
                        </wps:spPr>
                        <wps:txbx>
                          <w:txbxContent>
                            <w:p w14:paraId="22E03B06" w14:textId="418D99EA"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Die Shear</w:t>
                              </w:r>
                            </w:p>
                            <w:p w14:paraId="35AA37DF" w14:textId="0DB7625C" w:rsidR="00D87A48" w:rsidRDefault="00D87A4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1B3355C2" id="Canvas 80" o:spid="_x0000_s1077" editas="canvas" style="width:446.95pt;height:503.85pt;mso-position-horizontal-relative:char;mso-position-vertical-relative:line" coordsize="56762,63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">
                <v:shape id="_x0000_s1078" type="#_x0000_t75" style="position:absolute;width:56762;height:63988;visibility:visible;mso-wrap-style:square">
                  <v:fill o:detectmouseclick="t"/>
                  <v:path o:connecttype="none"/>
                </v:shape>
                <v:line id="Straight Connector 54" o:spid="_x0000_s1079" style="position:absolute;flip:x;visibility:visible;mso-wrap-style:square" from="5937,8684" to="5940,57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Km08QAAADbAAAADwAAAGRycy9kb3ducmV2LnhtbESP3WrCQBSE7wXfYTmCN1I3Kf6U1FWk&#10;UAjohaY+wCF7mg3Nng3ZbRLf3i0UvBxm5htmdxhtI3rqfO1YQbpMQBCXTtdcKbh9fb68gfABWWPj&#10;mBTcycNhP53sMNNu4Cv1RahEhLDPUIEJoc2k9KUhi37pWuLofbvOYoiyq6TucIhw28jXJNlIizXH&#10;BYMtfRgqf4pfq8CO19Svjpf8XDhz2trbwm0vC6Xms/H4DiLQGJ7h/3auFaxX8Pcl/gC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UqbTxAAAANsAAAAPAAAAAAAAAAAA&#10;AAAAAKECAABkcnMvZG93bnJldi54bWxQSwUGAAAAAAQABAD5AAAAkgMAAAAA&#10;" strokecolor="windowText">
                  <v:stroke joinstyle="miter"/>
                </v:line>
                <v:line id="Straight Connector 55" o:spid="_x0000_s1080" style="position:absolute;flip:x;visibility:visible;mso-wrap-style:square" from="19246,14025" to="19248,57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4DSMMAAADbAAAADwAAAGRycy9kb3ducmV2LnhtbESP3YrCMBSE74V9h3AW9kY0dfGP2lRE&#10;WBDWC60+wKE5NsXmpDRRu2+/EQQvh5n5hsnWvW3EnTpfO1YwGScgiEuna64UnE8/oyUIH5A1No5J&#10;wR95WOcfgwxT7R58pHsRKhEh7FNUYEJoUyl9aciiH7uWOHoX11kMUXaV1B0+Itw28jtJ5tJizXHB&#10;YEtbQ+W1uFkFtj9O/HRz2O0LZ34X9jx0i8NQqa/PfrMCEagP7/CrvdMKZjN4fok/QO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eA0jDAAAA2wAAAA8AAAAAAAAAAAAA&#10;AAAAoQIAAGRycy9kb3ducmV2LnhtbFBLBQYAAAAABAAEAPkAAACRAwAAAAA=&#10;" strokecolor="windowText">
                  <v:stroke joinstyle="miter"/>
                </v:line>
                <v:line id="Straight Connector 56" o:spid="_x0000_s1081" style="position:absolute;visibility:visible;mso-wrap-style:square" from="49856,2192" to="49924,48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tEjsMAAADbAAAADwAAAGRycy9kb3ducmV2LnhtbESP3WoCMRSE7wu+QzhC72pW24qsRqmC&#10;VrCC/9eHzXF36eZkSaKub2+EQi+HmfmGGU0aU4krOV9aVtDtJCCIM6tLzhUc9vO3AQgfkDVWlknB&#10;nTxMxq2XEaba3nhL113IRYSwT1FBEUKdSumzggz6jq2Jo3e2zmCI0uVSO7xFuKlkL0n60mDJcaHA&#10;mmYFZb+7i1Gw/95Mw8fdvU/XC5qvfpKTOxqj1Gu7+RqCCNSE//Bfe6kVfPbh+SX+AD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7RI7DAAAA2wAAAA8AAAAAAAAAAAAA&#10;AAAAoQIAAGRycy9kb3ducmV2LnhtbFBLBQYAAAAABAAEAPkAAACRAwAAAAA=&#10;" strokecolor="windowText">
                  <v:stroke joinstyle="miter"/>
                </v:line>
                <v:line id="Straight Connector 57" o:spid="_x0000_s1082" style="position:absolute;flip:x;visibility:visible;mso-wrap-style:square" from="34733,2600" to="34753,40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A4pMQAAADbAAAADwAAAGRycy9kb3ducmV2LnhtbESP0WrCQBRE3wv9h+UKvkjdRNqmRFeR&#10;QiFQHzT1Ay7ZazaYvRuy2yT+vVso+DjMzBlms5tsKwbqfeNYQbpMQBBXTjdcKzj/fL18gPABWWPr&#10;mBTcyMNu+/y0wVy7kU80lKEWEcI+RwUmhC6X0leGLPql64ijd3G9xRBlX0vd4xjhtpWrJHmXFhuO&#10;CwY7+jRUXctfq8BOp9S/7o/FoXTmO7PnhcuOC6Xms2m/BhFoCo/wf7vQCt4y+PsSf4D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gDikxAAAANsAAAAPAAAAAAAAAAAA&#10;AAAAAKECAABkcnMvZG93bnJldi54bWxQSwUGAAAAAAQABAD5AAAAkgMAAAAA&#10;" strokecolor="windowText">
                  <v:stroke joinstyle="miter"/>
                </v:line>
                <v:shape id="Text Box 58" o:spid="_x0000_s1083" type="#_x0000_t202" style="position:absolute;left:5203;width:1512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TG5sMA&#10;AADbAAAADwAAAGRycy9kb3ducmV2LnhtbERPW2vCMBR+H/gfwhH2Imu6gUNqo4ggjA2v07HHQ3Ns&#10;i81J1mS2+/fLg+Djx3fP571pxJVaX1tW8JykIIgLq2suFRw/V08TED4ga2wsk4I/8jCfDR5yzLTt&#10;eE/XQyhFDGGfoYIqBJdJ6YuKDPrEOuLInW1rMETYllK32MVw08iXNH2VBmuODRU6WlZUXA6/RkE6&#10;Op2+PjadHDXue71bT95XW/ej1OOwX0xBBOrDXXxzv2kF4zg2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TG5sMAAADbAAAADwAAAAAAAAAAAAAAAACYAgAAZHJzL2Rv&#10;d25yZXYueG1sUEsFBgAAAAAEAAQA9QAAAIgDAAAAAA==&#10;" fillcolor="#f2f2f2">
                  <v:textbox inset="1mm,1mm,1mm,1mm">
                    <w:txbxContent>
                      <w:p w14:paraId="5AAFC17F" w14:textId="77777777" w:rsidR="00D87A48" w:rsidRPr="008E2C3A" w:rsidRDefault="00D87A48" w:rsidP="003776C8">
                        <w:pPr>
                          <w:spacing w:after="0" w:line="240" w:lineRule="atLeast"/>
                          <w:ind w:left="57" w:right="57"/>
                          <w:jc w:val="center"/>
                          <w:rPr>
                            <w:rFonts w:cs="Arial"/>
                            <w:sz w:val="18"/>
                            <w:szCs w:val="18"/>
                          </w:rPr>
                        </w:pPr>
                        <w:r w:rsidRPr="008E2C3A">
                          <w:rPr>
                            <w:rFonts w:cs="Arial"/>
                            <w:sz w:val="18"/>
                            <w:szCs w:val="18"/>
                          </w:rPr>
                          <w:t>Environmental/Mechanical Subgroup</w:t>
                        </w:r>
                      </w:p>
                      <w:p w14:paraId="239F0845" w14:textId="77777777" w:rsidR="00D87A48" w:rsidRPr="008E2C3A" w:rsidRDefault="00D87A48" w:rsidP="003776C8">
                        <w:pPr>
                          <w:spacing w:after="0" w:line="240" w:lineRule="atLeast"/>
                          <w:ind w:left="57" w:right="57"/>
                          <w:jc w:val="center"/>
                          <w:rPr>
                            <w:rFonts w:cs="Arial"/>
                            <w:sz w:val="18"/>
                            <w:szCs w:val="18"/>
                          </w:rPr>
                        </w:pPr>
                        <w:r w:rsidRPr="008E2C3A">
                          <w:rPr>
                            <w:rFonts w:cs="Arial"/>
                            <w:sz w:val="18"/>
                            <w:szCs w:val="18"/>
                          </w:rPr>
                          <w:t>24 Months Period</w:t>
                        </w:r>
                      </w:p>
                    </w:txbxContent>
                  </v:textbox>
                </v:shape>
                <v:shape id="Text Box 26" o:spid="_x0000_s1084" type="#_x0000_t202" style="position:absolute;left:27894;top:3;width:136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hjfcYA&#10;AADbAAAADwAAAGRycy9kb3ducmV2LnhtbESP3WoCMRSE7wXfIZxCb0SzFVrsahQRBGmxWv/w8rA5&#10;3V3cnKSb1N2+fVMQvBxm5htmMmtNJa5U+9KygqdBAoI4s7rkXMFhv+yPQPiArLGyTAp+ycNs2u1M&#10;MNW24U+67kIuIoR9igqKEFwqpc8KMugH1hFH78vWBkOUdS51jU2Em0oOk+RFGiw5LhToaFFQdtn9&#10;GAVJ73g8vX80sle583q7Hr0tN+5bqceHdj4GEagN9/CtvdIKnl/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BhjfcYAAADbAAAADwAAAAAAAAAAAAAAAACYAgAAZHJz&#10;L2Rvd25yZXYueG1sUEsFBgAAAAAEAAQA9QAAAIsDAAAAAA==&#10;" fillcolor="#f2f2f2">
                  <v:textbox inset="1mm,1mm,1mm,1mm">
                    <w:txbxContent>
                      <w:p w14:paraId="388A9B9B" w14:textId="77777777" w:rsidR="00D87A48" w:rsidRDefault="00D87A48" w:rsidP="003776C8">
                        <w:pPr>
                          <w:spacing w:after="0" w:line="240" w:lineRule="atLeast"/>
                          <w:ind w:left="57" w:right="57"/>
                          <w:jc w:val="center"/>
                          <w:rPr>
                            <w:rFonts w:cs="Arial"/>
                            <w:sz w:val="18"/>
                            <w:szCs w:val="18"/>
                          </w:rPr>
                        </w:pPr>
                        <w:r w:rsidRPr="008E2C3A">
                          <w:rPr>
                            <w:rFonts w:cs="Arial"/>
                            <w:sz w:val="18"/>
                            <w:szCs w:val="18"/>
                          </w:rPr>
                          <w:t>Endurance Subgroup</w:t>
                        </w:r>
                      </w:p>
                      <w:p w14:paraId="073BFE04" w14:textId="77777777" w:rsidR="00D87A48" w:rsidRPr="008E2C3A" w:rsidRDefault="00D87A48" w:rsidP="003776C8">
                        <w:pPr>
                          <w:spacing w:after="0" w:line="240" w:lineRule="atLeast"/>
                          <w:ind w:left="57" w:right="57"/>
                          <w:jc w:val="center"/>
                          <w:rPr>
                            <w:rFonts w:cs="Arial"/>
                            <w:sz w:val="18"/>
                            <w:szCs w:val="18"/>
                          </w:rPr>
                        </w:pPr>
                      </w:p>
                      <w:p w14:paraId="38805FA0" w14:textId="2FFD9425" w:rsidR="00D87A48" w:rsidRPr="008E2C3A" w:rsidRDefault="00D87A48" w:rsidP="003776C8">
                        <w:pPr>
                          <w:spacing w:after="0" w:line="240" w:lineRule="atLeast"/>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85" type="#_x0000_t202" style="position:absolute;left:13308;top:9345;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4AXcQA&#10;AADbAAAADwAAAGRycy9kb3ducmV2LnhtbERPy2rCQBTdC/2H4RbciJnoQiR1IqUglBYfTat0ecnc&#10;JqGZO2NmNPHvO4uCy8N5r9aDacWVOt9YVjBLUhDEpdUNVwq+PjfTJQgfkDW2lknBjTys84fRCjNt&#10;e/6gaxEqEUPYZ6igDsFlUvqyJoM+sY44cj+2Mxgi7CqpO+xjuGnlPE0X0mDDsaFGRy81lb/FxShI&#10;J8fj6X3Xy0nrvreH7fJts3dnpcaPw/MTiEBDuIv/3a9awSKuj1/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OAF3EAAAA2wAAAA8AAAAAAAAAAAAAAAAAmAIAAGRycy9k&#10;b3ducmV2LnhtbFBLBQYAAAAABAAEAPUAAACJAwAAAAA=&#10;" fillcolor="#f2f2f2">
                  <v:textbox inset="1mm,1mm,1mm,1mm">
                    <w:txbxContent>
                      <w:p w14:paraId="4EB19F0E" w14:textId="77777777" w:rsidR="00D87A48" w:rsidRDefault="00D87A48" w:rsidP="00894B2E">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0F2FC909" w14:textId="77777777" w:rsidR="00D87A48" w:rsidRPr="008E2C3A" w:rsidRDefault="00D87A48" w:rsidP="00894B2E">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p w14:paraId="237421D0" w14:textId="54EACC6F" w:rsidR="00D87A48" w:rsidRPr="008E2C3A" w:rsidRDefault="00D87A48" w:rsidP="003776C8">
                        <w:pPr>
                          <w:pStyle w:val="NormalWeb"/>
                          <w:spacing w:after="0" w:line="240" w:lineRule="atLeast"/>
                          <w:ind w:left="57" w:right="57"/>
                          <w:jc w:val="center"/>
                          <w:rPr>
                            <w:rFonts w:ascii="Arial" w:hAnsi="Arial" w:cs="Arial"/>
                            <w:sz w:val="18"/>
                            <w:szCs w:val="18"/>
                          </w:rPr>
                        </w:pPr>
                      </w:p>
                    </w:txbxContent>
                  </v:textbox>
                </v:shape>
                <v:shape id="Text Box 26" o:spid="_x0000_s1086" type="#_x0000_t202" style="position:absolute;left:43988;top:9351;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xsYA&#10;AADbAAAADwAAAGRycy9kb3ducmV2LnhtbESPQWvCQBSE74X+h+UJXqTZ2INImlVEEEqLttpaPD6y&#10;zySYfbvNrib+e7cg9DjMzDdMPu9NIy7U+tqygnGSgiAurK65VPD9tXqagvABWWNjmRRcycN89viQ&#10;Y6Ztx1u67EIpIoR9hgqqEFwmpS8qMugT64ijd7StwRBlW0rdYhfhppHPaTqRBmuOCxU6WlZUnHZn&#10;oyAd7fc/75tOjhp3WH+up2+rD/er1HDQL15ABOrDf/jeftUKJmP4+xJ/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lxsYAAADbAAAADwAAAAAAAAAAAAAAAACYAgAAZHJz&#10;L2Rvd25yZXYueG1sUEsFBgAAAAAEAAQA9QAAAIsDAAAAAA==&#10;" fillcolor="#f2f2f2">
                  <v:textbox inset="1mm,1mm,1mm,1mm">
                    <w:txbxContent>
                      <w:p w14:paraId="6814128E" w14:textId="021B7C3E" w:rsidR="00D87A48" w:rsidRDefault="00D87A48" w:rsidP="00894B2E">
                        <w:pPr>
                          <w:pStyle w:val="NormalWeb"/>
                          <w:spacing w:after="0" w:line="240" w:lineRule="atLeast"/>
                          <w:ind w:left="57" w:right="57"/>
                          <w:jc w:val="center"/>
                          <w:rPr>
                            <w:rFonts w:ascii="Arial" w:hAnsi="Arial"/>
                            <w:sz w:val="18"/>
                            <w:szCs w:val="18"/>
                          </w:rPr>
                        </w:pPr>
                        <w:r>
                          <w:rPr>
                            <w:rFonts w:ascii="Arial" w:hAnsi="Arial"/>
                            <w:sz w:val="18"/>
                            <w:szCs w:val="18"/>
                          </w:rPr>
                          <w:t xml:space="preserve">5 </w:t>
                        </w:r>
                        <w:r w:rsidRPr="008E2C3A">
                          <w:rPr>
                            <w:rFonts w:ascii="Arial" w:hAnsi="Arial"/>
                            <w:sz w:val="18"/>
                            <w:szCs w:val="18"/>
                          </w:rPr>
                          <w:t>Components</w:t>
                        </w:r>
                      </w:p>
                      <w:p w14:paraId="6518C3C6" w14:textId="77777777" w:rsidR="00D87A48" w:rsidRPr="008E2C3A" w:rsidRDefault="00D87A48" w:rsidP="00894B2E">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p w14:paraId="2120B997" w14:textId="3ED0B748" w:rsidR="00D87A48" w:rsidRPr="008E2C3A" w:rsidRDefault="00D87A48" w:rsidP="003776C8">
                        <w:pPr>
                          <w:pStyle w:val="NormalWeb"/>
                          <w:spacing w:after="0" w:line="240" w:lineRule="atLeast"/>
                          <w:ind w:left="57" w:right="57"/>
                          <w:jc w:val="center"/>
                          <w:rPr>
                            <w:rFonts w:ascii="Arial" w:hAnsi="Arial" w:cs="Arial"/>
                            <w:sz w:val="18"/>
                            <w:szCs w:val="18"/>
                          </w:rPr>
                        </w:pPr>
                      </w:p>
                    </w:txbxContent>
                  </v:textbox>
                </v:shape>
                <v:shape id="Text Box 26" o:spid="_x0000_s1087" type="#_x0000_t202" style="position:absolute;left:43988;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A7scUA&#10;AADbAAAADwAAAGRycy9kb3ducmV2LnhtbESPQWsCMRSE7wX/Q3hCL1Kz9SCyNYoIgijWqrV4fGye&#10;u4ubl3STutt/bwTB4zAz3zDjaWsqcaXal5YVvPcTEMSZ1SXnCr4Pi7cRCB+QNVaWScE/eZhOOi9j&#10;TLVteEfXfchFhLBPUUERgkul9FlBBn3fOuLonW1tMERZ51LX2ES4qeQgSYbSYMlxoUBH84Kyy/7P&#10;KEh6x+PP+rORvcqdNl+b0Wqxdb9KvXbb2QeIQG14hh/tpVYwHMD9S/wB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DuxxQAAANsAAAAPAAAAAAAAAAAAAAAAAJgCAABkcnMv&#10;ZG93bnJldi54bWxQSwUGAAAAAAQABAD1AAAAigMAAAAA&#10;" fillcolor="#f2f2f2">
                  <v:textbox inset="1mm,1mm,1mm,1mm">
                    <w:txbxContent>
                      <w:p w14:paraId="44EE26E3" w14:textId="77777777" w:rsidR="00D87A48" w:rsidRPr="00894B2E"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Permanence of Marking</w:t>
                        </w:r>
                      </w:p>
                      <w:p w14:paraId="38A35029" w14:textId="1EB86A52" w:rsidR="00D87A48" w:rsidRPr="008E2C3A"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_Ref474481098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v:textbox>
                </v:shape>
                <v:shape id="Text Box 26" o:spid="_x0000_s1088" type="#_x0000_t202" style="position:absolute;left:43988;top:23708;width:118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eKsYA&#10;AADbAAAADwAAAGRycy9kb3ducmV2LnhtbESPQWvCQBSE7wX/w/IEL1I3VRC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5yeKsYAAADbAAAADwAAAAAAAAAAAAAAAACYAgAAZHJz&#10;L2Rvd25yZXYueG1sUEsFBgAAAAAEAAQA9QAAAIsDAAAAAA==&#10;" fillcolor="#f2f2f2">
                  <v:textbox inset="1mm,1mm,1mm,1mm">
                    <w:txbxContent>
                      <w:p w14:paraId="2E17106C" w14:textId="77777777" w:rsidR="00D87A48" w:rsidRPr="00894B2E" w:rsidRDefault="00D87A48" w:rsidP="00894B2E">
                        <w:pPr>
                          <w:autoSpaceDE w:val="0"/>
                          <w:autoSpaceDN w:val="0"/>
                          <w:adjustRightInd w:val="0"/>
                          <w:spacing w:after="0" w:line="240" w:lineRule="atLeast"/>
                          <w:ind w:left="57" w:right="57"/>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p>
                      <w:p w14:paraId="5C5B04A5" w14:textId="734D1931" w:rsidR="00D87A48" w:rsidRPr="008E2C3A" w:rsidRDefault="00D87A48" w:rsidP="00894B2E">
                        <w:pPr>
                          <w:autoSpaceDE w:val="0"/>
                          <w:autoSpaceDN w:val="0"/>
                          <w:adjustRightInd w:val="0"/>
                          <w:spacing w:after="0" w:line="240" w:lineRule="atLeast"/>
                          <w:ind w:left="57" w:right="57"/>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_Ref474481104 \r \h </w:instrText>
                        </w:r>
                        <w:r>
                          <w:rPr>
                            <w:rFonts w:cs="Arial"/>
                            <w:color w:val="000000"/>
                            <w:sz w:val="18"/>
                            <w:szCs w:val="18"/>
                          </w:rPr>
                        </w:r>
                        <w:r>
                          <w:rPr>
                            <w:rFonts w:cs="Arial"/>
                            <w:color w:val="000000"/>
                            <w:sz w:val="18"/>
                            <w:szCs w:val="18"/>
                          </w:rPr>
                          <w:fldChar w:fldCharType="separate"/>
                        </w:r>
                        <w:r>
                          <w:rPr>
                            <w:rFonts w:cs="Arial"/>
                            <w:color w:val="000000"/>
                            <w:sz w:val="18"/>
                            <w:szCs w:val="18"/>
                          </w:rPr>
                          <w:t>8.24</w:t>
                        </w:r>
                        <w:r>
                          <w:rPr>
                            <w:rFonts w:cs="Arial"/>
                            <w:color w:val="000000"/>
                            <w:sz w:val="18"/>
                            <w:szCs w:val="18"/>
                          </w:rPr>
                          <w:fldChar w:fldCharType="end"/>
                        </w:r>
                      </w:p>
                    </w:txbxContent>
                  </v:textbox>
                </v:shape>
                <v:shape id="Text Box 26" o:spid="_x0000_s1089" type="#_x0000_t202" style="position:absolute;left:13308;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UGXsYA&#10;AADbAAAADwAAAGRycy9kb3ducmV2LnhtbESPQWvCQBSE7wX/w/IEL1I3FRG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HUGXsYAAADbAAAADwAAAAAAAAAAAAAAAACYAgAAZHJz&#10;L2Rvd25yZXYueG1sUEsFBgAAAAAEAAQA9QAAAIsDAAAAAA==&#10;" fillcolor="#f2f2f2">
                  <v:textbox inset="1mm,1mm,1mm,1mm">
                    <w:txbxContent>
                      <w:p w14:paraId="0AAD34D8" w14:textId="1DDD1954" w:rsidR="00D87A48" w:rsidRPr="00894B2E" w:rsidRDefault="00D87A48" w:rsidP="00894B2E">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Thermal Shock (3)</w:t>
                        </w:r>
                      </w:p>
                      <w:p w14:paraId="50F1B050" w14:textId="2F3E56D2" w:rsidR="00D87A48" w:rsidRPr="008E2C3A"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_Ref474481021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v:textbox>
                </v:shape>
                <v:shape id="Text Box 26" o:spid="_x0000_s1090" type="#_x0000_t202" style="position:absolute;left:13308;top:23704;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jxcYA&#10;AADbAAAADwAAAGRycy9kb3ducmV2LnhtbESPQWvCQBSE7wX/w/IEL1I3FRS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jxcYAAADbAAAADwAAAAAAAAAAAAAAAACYAgAAZHJz&#10;L2Rvd25yZXYueG1sUEsFBgAAAAAEAAQA9QAAAIsDAAAAAA==&#10;" fillcolor="#f2f2f2">
                  <v:textbox inset="1mm,1mm,1mm,1mm">
                    <w:txbxContent>
                      <w:p w14:paraId="12C1DE20" w14:textId="77777777" w:rsidR="00D87A48" w:rsidRPr="00894B2E"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Temperature Cycling (4) </w:t>
                        </w:r>
                      </w:p>
                      <w:p w14:paraId="773DD481" w14:textId="1623B70B" w:rsidR="00D87A48" w:rsidRPr="008E2C3A"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8.9.2</w:t>
                        </w:r>
                        <w:r>
                          <w:rPr>
                            <w:rFonts w:ascii="Arial" w:hAnsi="Arial" w:cs="Arial"/>
                            <w:sz w:val="18"/>
                            <w:szCs w:val="18"/>
                          </w:rPr>
                          <w:fldChar w:fldCharType="end"/>
                        </w:r>
                      </w:p>
                    </w:txbxContent>
                  </v:textbox>
                </v:shape>
                <v:shape id="Text Box 26" o:spid="_x0000_s1091" type="#_x0000_t202" style="position:absolute;top:9345;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9ssYA&#10;AADbAAAADwAAAGRycy9kb3ducmV2LnhtbESPT2vCQBTE70K/w/IKXkQ37SFIdBUpCKXFf2ktPT6y&#10;zyQ0+3abXU389l2h4HGYmd8w82VvGnGh1teWFTxNEhDEhdU1lwo+P9bjKQgfkDU2lknBlTwsFw+D&#10;OWbadnygSx5KESHsM1RQheAyKX1RkUE/sY44eifbGgxRtqXULXYRbhr5nCSpNFhzXKjQ0UtFxU9+&#10;NgqS0fH49b7t5Khx35v9Zvq23rlfpYaP/WoGIlAf7uH/9qtWkKZw+xJ/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9ssYAAADbAAAADwAAAAAAAAAAAAAAAACYAgAAZHJz&#10;L2Rvd25yZXYueG1sUEsFBgAAAAAEAAQA9QAAAIsDAAAAAA==&#10;" fillcolor="#f2f2f2">
                  <v:textbox inset="1mm,1mm,1mm,1mm">
                    <w:txbxContent>
                      <w:p w14:paraId="3B6C2A52" w14:textId="77777777" w:rsidR="00D87A48" w:rsidRDefault="00D87A48" w:rsidP="003776C8">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15C92F84" w14:textId="606835DD" w:rsidR="00D87A48" w:rsidRPr="008E2C3A" w:rsidRDefault="00D87A48" w:rsidP="003776C8">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v:textbox>
                </v:shape>
                <v:shape id="Text Box 26" o:spid="_x0000_s1092" type="#_x0000_t202" style="position:absolute;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eYKcYA&#10;AADbAAAADwAAAGRycy9kb3ducmV2LnhtbESPQWsCMRSE70L/Q3gFL1KzelDZGkUEQRRba2vp8bF5&#10;7i5uXuImutt/b4RCj8PMfMNM562pxI1qX1pWMOgnIIgzq0vOFXx9rl4mIHxA1lhZJgW/5GE+e+pM&#10;MdW24Q+6HUIuIoR9igqKEFwqpc8KMuj71hFH72RrgyHKOpe6xibCTSWHSTKSBkuOCwU6WhaUnQ9X&#10;oyDpHY/f27dG9ir3s9vvJpvVu7so1X1uF68gArXhP/zXXmsFozE8vsQf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eYKcYAAADbAAAADwAAAAAAAAAAAAAAAACYAgAAZHJz&#10;L2Rvd25yZXYueG1sUEsFBgAAAAAEAAQA9QAAAIsDAAAAAA==&#10;" fillcolor="#f2f2f2">
                  <v:textbox inset="1mm,1mm,1mm,1mm">
                    <w:txbxContent>
                      <w:p w14:paraId="6763FB73" w14:textId="38781696" w:rsidR="00D87A48" w:rsidRPr="00894B2E"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Mechanical Shock</w:t>
                        </w:r>
                      </w:p>
                      <w:p w14:paraId="200159E9" w14:textId="4F118888" w:rsidR="00D87A48" w:rsidRPr="008E2C3A"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_Ref474480969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093" type="#_x0000_t202" style="position:absolute;top:23704;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gMW8QA&#10;AADbAAAADwAAAGRycy9kb3ducmV2LnhtbERPy2rCQBTdC/2H4RbciJnoQiR1IqUglBYfTat0ecnc&#10;JqGZO2NmNPHvO4uCy8N5r9aDacWVOt9YVjBLUhDEpdUNVwq+PjfTJQgfkDW2lknBjTys84fRCjNt&#10;e/6gaxEqEUPYZ6igDsFlUvqyJoM+sY44cj+2Mxgi7CqpO+xjuGnlPE0X0mDDsaFGRy81lb/FxShI&#10;J8fj6X3Xy0nrvreH7fJts3dnpcaPw/MTiEBDuIv/3a9awSKOjV/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4DFvEAAAA2wAAAA8AAAAAAAAAAAAAAAAAmAIAAGRycy9k&#10;b3ducmV2LnhtbFBLBQYAAAAABAAEAPUAAACJAwAAAAA=&#10;" fillcolor="#f2f2f2">
                  <v:textbox inset="1mm,1mm,1mm,1mm">
                    <w:txbxContent>
                      <w:p w14:paraId="58D4A369" w14:textId="720751E1" w:rsidR="00D87A48" w:rsidRPr="00894B2E" w:rsidRDefault="00D87A48" w:rsidP="00894B2E">
                        <w:pPr>
                          <w:pStyle w:val="NormalWeb"/>
                          <w:spacing w:after="0" w:line="240" w:lineRule="atLeast"/>
                          <w:ind w:left="57" w:right="57"/>
                          <w:jc w:val="center"/>
                          <w:rPr>
                            <w:rFonts w:ascii="Arial" w:hAnsi="Arial" w:cs="Arial"/>
                            <w:sz w:val="18"/>
                            <w:szCs w:val="18"/>
                          </w:rPr>
                        </w:pPr>
                        <w:r>
                          <w:rPr>
                            <w:rFonts w:ascii="Arial" w:hAnsi="Arial" w:cs="Arial"/>
                            <w:sz w:val="18"/>
                            <w:szCs w:val="18"/>
                          </w:rPr>
                          <w:t>Vibration</w:t>
                        </w:r>
                      </w:p>
                      <w:p w14:paraId="4D2B25E6" w14:textId="08E4858C" w:rsidR="00D87A48" w:rsidRPr="008E2C3A" w:rsidRDefault="00D87A48" w:rsidP="00894B2E">
                        <w:pPr>
                          <w:pStyle w:val="NormalWeb"/>
                          <w:spacing w:after="0" w:line="240" w:lineRule="atLeast"/>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094" type="#_x0000_t202" style="position:absolute;left:28795;top:9351;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SpwMYA&#10;AADbAAAADwAAAGRycy9kb3ducmV2LnhtbESPT2sCMRTE74V+h/AKXkSzehDdGkUKgijWf7X0+Ng8&#10;d5duXuImuttv3xSEHoeZ+Q0znbemEneqfWlZwaCfgCDOrC45V/BxWvbGIHxA1lhZJgU/5GE+e36a&#10;Yqptwwe6H0MuIoR9igqKEFwqpc8KMuj71hFH72JrgyHKOpe6xibCTSWHSTKSBkuOCwU6eiso+z7e&#10;jIKkez5/bt4b2a3c13a/Ha+XO3dVqvPSLl5BBGrDf/jRXmkFown8fY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SpwMYAAADbAAAADwAAAAAAAAAAAAAAAACYAgAAZHJz&#10;L2Rvd25yZXYueG1sUEsFBgAAAAAEAAQA9QAAAIsDAAAAAA==&#10;" fillcolor="#f2f2f2">
                  <v:textbox inset="1mm,1mm,1mm,1mm">
                    <w:txbxContent>
                      <w:p w14:paraId="3090D714" w14:textId="77777777" w:rsidR="00D87A48" w:rsidRDefault="00D87A48" w:rsidP="00894B2E">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3F97D4EF" w14:textId="77777777" w:rsidR="00D87A48" w:rsidRPr="008E2C3A" w:rsidRDefault="00D87A48" w:rsidP="00894B2E">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p w14:paraId="15C23702" w14:textId="374015CB" w:rsidR="00D87A48" w:rsidRPr="008E2C3A" w:rsidRDefault="00D87A48" w:rsidP="003776C8">
                        <w:pPr>
                          <w:pStyle w:val="NormalWeb"/>
                          <w:spacing w:after="0" w:line="240" w:lineRule="atLeast"/>
                          <w:ind w:left="57" w:right="57"/>
                          <w:jc w:val="center"/>
                          <w:rPr>
                            <w:rFonts w:ascii="Arial" w:hAnsi="Arial" w:cs="Arial"/>
                            <w:sz w:val="18"/>
                            <w:szCs w:val="18"/>
                          </w:rPr>
                        </w:pPr>
                      </w:p>
                    </w:txbxContent>
                  </v:textbox>
                </v:shape>
                <v:shape id="Text Box 26" o:spid="_x0000_s1095" type="#_x0000_t202" style="position:absolute;left:43086;top:97;width:136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eWgMMA&#10;AADbAAAADwAAAGRycy9kb3ducmV2LnhtbERPy2rCQBTdF/yH4QrdSDNpF1ZiRhFBKC0+q6XLS+aa&#10;BDN3ppmpSf++sxBcHs47n/emEVdqfW1ZwXOSgiAurK65VHD8XD1NQPiArLGxTAr+yMN8NnjIMdO2&#10;4z1dD6EUMYR9hgqqEFwmpS8qMugT64gjd7atwRBhW0rdYhfDTSNf0nQsDdYcGyp0tKyouBx+jYJ0&#10;dDp9fWw6OWrc93q3nryvtu5Hqcdhv5iCCNSHu/jmftMKXuP6+C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eWgMMAAADbAAAADwAAAAAAAAAAAAAAAACYAgAAZHJzL2Rv&#10;d25yZXYueG1sUEsFBgAAAAAEAAQA9QAAAIgDAAAAAA==&#10;" fillcolor="#f2f2f2">
                  <v:textbox inset="1mm,1mm,1mm,1mm">
                    <w:txbxContent>
                      <w:p w14:paraId="6160E378" w14:textId="77777777" w:rsidR="00D87A48" w:rsidRPr="008E2C3A" w:rsidRDefault="00D87A48" w:rsidP="003776C8">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Assembly Capability Subgroup</w:t>
                        </w:r>
                      </w:p>
                      <w:p w14:paraId="5D0366CE" w14:textId="77777777" w:rsidR="00D87A48" w:rsidRPr="008E2C3A" w:rsidRDefault="00D87A48" w:rsidP="003776C8">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096" type="#_x0000_t202" style="position:absolute;left:28795;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szG8YA&#10;AADbAAAADwAAAGRycy9kb3ducmV2LnhtbESPQWvCQBSE74X+h+UVvEjd2IOV6CpFEErFVlMVj4/s&#10;axLMvt1mV5P+e1coeBxm5htmOu9MLS7U+MqyguEgAUGcW11xoWD3vXweg/ABWWNtmRT8kYf57PFh&#10;iqm2LW/pkoVCRAj7FBWUIbhUSp+XZNAPrCOO3o9tDIYom0LqBtsIN7V8SZKRNFhxXCjR0aKk/JSd&#10;jYKkv98fVp+t7NfuuN6sxx/LL/erVO+pe5uACNSFe/i//a4VvA7h9iX+AD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szG8YAAADbAAAADwAAAAAAAAAAAAAAAACYAgAAZHJz&#10;L2Rvd25yZXYueG1sUEsFBgAAAAAEAAQA9QAAAIsDAAAAAA==&#10;" fillcolor="#f2f2f2">
                  <v:textbox inset="1mm,1mm,1mm,1mm">
                    <w:txbxContent>
                      <w:p w14:paraId="5D5466C3" w14:textId="77777777" w:rsidR="00D87A48" w:rsidRPr="00894B2E"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Operating Life</w:t>
                        </w:r>
                      </w:p>
                      <w:p w14:paraId="09F72939" w14:textId="77777777" w:rsidR="00D87A48" w:rsidRPr="00894B2E"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2000 Hours</w:t>
                        </w:r>
                      </w:p>
                      <w:p w14:paraId="2E4E8035" w14:textId="45CA9883" w:rsidR="00D87A48" w:rsidRPr="008E2C3A"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v:textbox>
                </v:shape>
                <v:shape id="Text Box 26" o:spid="_x0000_s1097" type="#_x0000_t202" style="position:absolute;left:28795;top:23704;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mtbMYA&#10;AADbAAAADwAAAGRycy9kb3ducmV2LnhtbESPQWsCMRSE74L/ITzBi9SsHlRWo5SCIIrVWi09Pjav&#10;u0s3L3ET3e2/bwpCj8PMfMMsVq2pxJ1qX1pWMBomIIgzq0vOFZzf108zED4ga6wsk4If8rBadjsL&#10;TLVt+I3up5CLCGGfooIiBJdK6bOCDPqhdcTR+7K1wRBlnUtdYxPhppLjJJlIgyXHhQIdvRSUfZ9u&#10;RkEyuFw+dq+NHFTuc3/cz7brg7sq1e+1z3MQgdrwH360N1rBdAx/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mtbMYAAADbAAAADwAAAAAAAAAAAAAAAACYAgAAZHJz&#10;L2Rvd25yZXYueG1sUEsFBgAAAAAEAAQA9QAAAIsDAAAAAA==&#10;" fillcolor="#f2f2f2">
                  <v:textbox inset="1mm,1mm,1mm,1mm">
                    <w:txbxContent>
                      <w:p w14:paraId="57B5BEE1" w14:textId="77777777" w:rsidR="00D87A48" w:rsidRPr="00894B2E"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Intermediate and</w:t>
                        </w:r>
                      </w:p>
                      <w:p w14:paraId="72689746" w14:textId="77777777" w:rsidR="00D87A48" w:rsidRPr="00894B2E"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End-Point Electrical Measurements</w:t>
                        </w:r>
                      </w:p>
                      <w:p w14:paraId="221FE256" w14:textId="2308CBD6" w:rsidR="00D87A48" w:rsidRPr="008E2C3A" w:rsidRDefault="00D87A4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Straight Connector 45" o:spid="_x0000_s1098" type="#_x0000_t34" style="position:absolute;left:8060;top:4642;width:2583;height:682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NxpsEAAADbAAAADwAAAGRycy9kb3ducmV2LnhtbESPT4vCMBTE74LfITxhb5q6i65UUxFR&#10;8Og/1uujeaalzUtpsrb77TeC4HGYmd8wq3Vva/Gg1peOFUwnCQji3OmSjYLrZT9egPABWWPtmBT8&#10;kYd1NhysMNWu4xM9zsGICGGfooIihCaV0ucFWfQT1xBH7+5aiyHK1kjdYhfhtpafSTKXFkuOCwU2&#10;tC0or86/VkG18Yfj/Lp1ZLqf28zsuAv6ptTHqN8sQQTqwzv8ah+0gu8veH6JP0B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A3GmwQAAANsAAAAPAAAAAAAAAAAAAAAA&#10;AKECAABkcnMvZG93bnJldi54bWxQSwUGAAAAAAQABAD5AAAAjwMAAAAA&#10;" strokecolor="windowText"/>
                <v:shape id="Straight Connector 45" o:spid="_x0000_s1099" type="#_x0000_t34" style="position:absolute;left:14714;top:4811;width:2583;height:6485;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K7lcMAAADbAAAADwAAAGRycy9kb3ducmV2LnhtbESPQWvCQBSE70L/w/IK3syLIrakriKC&#10;6EW0aSn09si+JqHZtyG7xrS/3i0UPA4z8w2zXA+2UT13vnaiYZqkoFgKZ2opNby/7SbPoHwgMdQ4&#10;YQ0/7GG9ehgtKTPuKq/c56FUESI+Iw1VCG2G6IuKLfnEtSzR+3KdpRBlV6Lp6BrhtsFZmi7QUi1x&#10;oaKWtxUX3/nFath9ejxvKeXhKJd8//tx6rFErcePw+YFVOAh3MP/7YPR8DSHvy/xB+Dq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4iu5XDAAAA2wAAAA8AAAAAAAAAAAAA&#10;AAAAoQIAAGRycy9kb3ducmV2LnhtbFBLBQYAAAAABAAEAPkAAACRAwAAAAA=&#10;" strokecolor="windowText"/>
                <v:shape id="Text Box 26" o:spid="_x0000_s1100" type="#_x0000_t202" style="position:absolute;top:40369;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A1GMYA&#10;AADbAAAADwAAAGRycy9kb3ducmV2LnhtbESPQWsCMRSE70L/Q3iCF6lZC7WyNUopCMWiVltLj4/N&#10;c3fp5iVuorv+eyMIHoeZ+YaZzFpTiRPVvrSsYDhIQBBnVpecK/j5nj+OQfiArLGyTArO5GE2fehM&#10;MNW24Q2dtiEXEcI+RQVFCC6V0mcFGfQD64ijt7e1wRBlnUtdYxPhppJPSTKSBkuOCwU6ei8o+98e&#10;jYKkv9v9fq4a2a/c3/JrOV7M1+6gVK/bvr2CCNSGe/jW/tAKXp7h+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A1GMYAAADbAAAADwAAAAAAAAAAAAAAAACYAgAAZHJz&#10;L2Rvd25yZXYueG1sUEsFBgAAAAAEAAQA9QAAAIsDAAAAAA==&#10;" fillcolor="#f2f2f2">
                  <v:textbox inset="1mm,1mm,1mm,1mm">
                    <w:txbxContent>
                      <w:p w14:paraId="5A317D2E" w14:textId="77777777" w:rsidR="00D87A48" w:rsidRPr="00894B2E" w:rsidRDefault="00D87A4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Seal</w:t>
                        </w:r>
                      </w:p>
                      <w:p w14:paraId="379C2D8C" w14:textId="77777777" w:rsidR="00D87A48" w:rsidRPr="00894B2E" w:rsidRDefault="00D87A4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(Fine and Gross Leak)</w:t>
                        </w:r>
                      </w:p>
                      <w:p w14:paraId="05C4BC3B" w14:textId="0714DADB" w:rsidR="00D87A48" w:rsidRPr="008E2C3A" w:rsidRDefault="00D87A48" w:rsidP="00894B2E">
                        <w:pPr>
                          <w:pStyle w:val="NormalWeb"/>
                          <w:spacing w:after="0" w:line="240" w:lineRule="atLeast"/>
                          <w:ind w:left="58" w:right="58"/>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_Ref474480997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v:textbox>
                </v:shape>
                <v:shape id="Text Box 26" o:spid="_x0000_s1101" type="#_x0000_t202" style="position:absolute;top:48767;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rb8YA&#10;AADbAAAADwAAAGRycy9kb3ducmV2LnhtbESPQWsCMRSE70L/Q3gFL1KzelDZGkUEQRRba2vp8bF5&#10;7i5uXuImutt/b4RCj8PMfMNM562pxI1qX1pWMOgnIIgzq0vOFXx9rl4mIHxA1lhZJgW/5GE+e+pM&#10;MdW24Q+6HUIuIoR9igqKEFwqpc8KMuj71hFH72RrgyHKOpe6xibCTSWHSTKSBkuOCwU6WhaUnQ9X&#10;oyDpHY/f27dG9ir3s9vvJpvVu7so1X1uF68gArXhP/zXXmsF4xE8vsQf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Krb8YAAADbAAAADwAAAAAAAAAAAAAAAACYAgAAZHJz&#10;L2Rvd25yZXYueG1sUEsFBgAAAAAEAAQA9QAAAIsDAAAAAA==&#10;" fillcolor="#f2f2f2">
                  <v:textbox inset="1mm,1mm,1mm,1mm">
                    <w:txbxContent>
                      <w:p w14:paraId="6F58773B" w14:textId="77777777" w:rsidR="00D87A48" w:rsidRPr="00894B2E" w:rsidRDefault="00D87A4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Intermediate and</w:t>
                        </w:r>
                      </w:p>
                      <w:p w14:paraId="2FE30E24" w14:textId="77777777" w:rsidR="00D87A48" w:rsidRPr="00894B2E" w:rsidRDefault="00D87A4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End-Point Electrical Measurements</w:t>
                        </w:r>
                      </w:p>
                      <w:p w14:paraId="6421B8B4" w14:textId="623483FC" w:rsidR="00D87A48" w:rsidRPr="008E2C3A" w:rsidRDefault="00D87A48" w:rsidP="00894B2E">
                        <w:pPr>
                          <w:pStyle w:val="NormalWeb"/>
                          <w:spacing w:after="0" w:line="240" w:lineRule="atLeast"/>
                          <w:ind w:left="58" w:right="58"/>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02" type="#_x0000_t202" style="position:absolute;top:32006;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4O9MYA&#10;AADbAAAADwAAAGRycy9kb3ducmV2LnhtbESPQWvCQBSE7wX/w/IEL1I39aASXaUUhKJobari8ZF9&#10;TUKzb9fsatJ/3y0Uehxm5htmsepMLe7U+MqygqdRAoI4t7riQsHxY/04A+EDssbaMin4Jg+rZe9h&#10;gam2Lb/TPQuFiBD2KSooQ3CplD4vyaAfWUccvU/bGAxRNoXUDbYRbmo5TpKJNFhxXCjR0UtJ+Vd2&#10;MwqS4el03u5bOazdZXfYzTbrN3dVatDvnucgAnXhP/zXftUKplP4/RJ/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X4O9MYAAADbAAAADwAAAAAAAAAAAAAAAACYAgAAZHJz&#10;L2Rvd25yZXYueG1sUEsFBgAAAAAEAAQA9QAAAIsDAAAAAA==&#10;" fillcolor="#f2f2f2">
                  <v:textbox inset="1mm,1mm,1mm,1mm">
                    <w:txbxContent>
                      <w:p w14:paraId="5B823508" w14:textId="77777777" w:rsidR="00D87A48" w:rsidRDefault="00D87A48" w:rsidP="00894B2E">
                        <w:pPr>
                          <w:autoSpaceDE w:val="0"/>
                          <w:autoSpaceDN w:val="0"/>
                          <w:adjustRightInd w:val="0"/>
                          <w:spacing w:after="0" w:line="288" w:lineRule="auto"/>
                          <w:ind w:left="0" w:right="0"/>
                          <w:jc w:val="center"/>
                          <w:rPr>
                            <w:rFonts w:cs="Arial"/>
                            <w:color w:val="000000"/>
                            <w:sz w:val="18"/>
                            <w:szCs w:val="18"/>
                            <w:lang w:val="en-US"/>
                          </w:rPr>
                        </w:pPr>
                        <w:r>
                          <w:rPr>
                            <w:rFonts w:cs="Arial"/>
                            <w:color w:val="000000"/>
                            <w:sz w:val="18"/>
                            <w:szCs w:val="18"/>
                            <w:lang w:val="en-US"/>
                          </w:rPr>
                          <w:t>Constant Acceleration</w:t>
                        </w:r>
                      </w:p>
                      <w:p w14:paraId="53141527" w14:textId="1F55DC66" w:rsidR="00D87A48" w:rsidRPr="008E2C3A" w:rsidRDefault="00D87A48" w:rsidP="00894B2E">
                        <w:pPr>
                          <w:autoSpaceDE w:val="0"/>
                          <w:autoSpaceDN w:val="0"/>
                          <w:adjustRightInd w:val="0"/>
                          <w:spacing w:after="0" w:line="288" w:lineRule="auto"/>
                          <w:ind w:left="0" w:right="0"/>
                          <w:jc w:val="center"/>
                          <w:rPr>
                            <w:sz w:val="18"/>
                            <w:szCs w:val="18"/>
                          </w:rPr>
                        </w:pPr>
                        <w:r>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_Ref474480990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8.19</w:t>
                        </w:r>
                        <w:r>
                          <w:rPr>
                            <w:rFonts w:cs="Arial"/>
                            <w:color w:val="000000"/>
                            <w:sz w:val="18"/>
                            <w:szCs w:val="18"/>
                            <w:lang w:val="en-US"/>
                          </w:rPr>
                          <w:fldChar w:fldCharType="end"/>
                        </w:r>
                      </w:p>
                    </w:txbxContent>
                  </v:textbox>
                </v:shape>
                <v:shape id="Text Box 26" o:spid="_x0000_s1103" type="#_x0000_t202" style="position:absolute;left:13314;top:32006;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GahsMA&#10;AADbAAAADwAAAGRycy9kb3ducmV2LnhtbERPy2rCQBTdF/yH4QrdSDNpF1ZiRhFBKC0+q6XLS+aa&#10;BDN3ppmpSf++sxBcHs47n/emEVdqfW1ZwXOSgiAurK65VHD8XD1NQPiArLGxTAr+yMN8NnjIMdO2&#10;4z1dD6EUMYR9hgqqEFwmpS8qMugT64gjd7atwRBhW0rdYhfDTSNf0nQsDdYcGyp0tKyouBx+jYJ0&#10;dDp9fWw6OWrc93q3nryvtu5Hqcdhv5iCCNSHu/jmftMKXuPY+C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OGahsMAAADbAAAADwAAAAAAAAAAAAAAAACYAgAAZHJzL2Rv&#10;d25yZXYueG1sUEsFBgAAAAAEAAQA9QAAAIgDAAAAAA==&#10;" fillcolor="#f2f2f2">
                  <v:textbox inset="1mm,1mm,1mm,1mm">
                    <w:txbxContent>
                      <w:p w14:paraId="603D2AB5" w14:textId="77777777" w:rsidR="00D87A48" w:rsidRPr="00894B2E" w:rsidRDefault="00D87A4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Moisture Resistance</w:t>
                        </w:r>
                      </w:p>
                      <w:p w14:paraId="7782F47B" w14:textId="7DE887B2" w:rsidR="00D87A48" w:rsidRPr="008E2C3A" w:rsidRDefault="00D87A48" w:rsidP="00894B2E">
                        <w:pPr>
                          <w:pStyle w:val="NormalWeb"/>
                          <w:spacing w:after="0" w:line="240" w:lineRule="atLeast"/>
                          <w:ind w:left="58" w:right="58"/>
                          <w:jc w:val="center"/>
                          <w:rPr>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v:textbox>
                </v:shape>
                <v:shape id="Text Box 26" o:spid="_x0000_s1104" type="#_x0000_t202" style="position:absolute;left:13314;top:40369;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0/HcYA&#10;AADbAAAADwAAAGRycy9kb3ducmV2LnhtbESPT2sCMRTE74LfIbxCL6LZemjtahQRBGmxWv/h8bF5&#10;3V3cvKSb1N1++6YgeBxm5jfMZNaaSlyp9qVlBU+DBARxZnXJuYLDftkfgfABWWNlmRT8kofZtNuZ&#10;YKptw5903YVcRAj7FBUUIbhUSp8VZNAPrCOO3petDYYo61zqGpsIN5UcJsmzNFhyXCjQ0aKg7LL7&#10;MQqS3vF4ev9oZK9y5/V2PXpbbty3Uo8P7XwMIlAb7uFbe6UVvLzC/5f4A+T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60/HcYAAADbAAAADwAAAAAAAAAAAAAAAACYAgAAZHJz&#10;L2Rvd25yZXYueG1sUEsFBgAAAAAEAAQA9QAAAIsDAAAAAA==&#10;" fillcolor="#f2f2f2">
                  <v:textbox inset="1mm,1mm,1mm,1mm">
                    <w:txbxContent>
                      <w:p w14:paraId="4CEBC54C" w14:textId="77777777" w:rsidR="00D87A48" w:rsidRPr="00894B2E" w:rsidRDefault="00D87A4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Seal</w:t>
                        </w:r>
                      </w:p>
                      <w:p w14:paraId="0BFCC995" w14:textId="77777777" w:rsidR="00D87A48" w:rsidRPr="00894B2E" w:rsidRDefault="00D87A4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(Fine and Gross Leak)</w:t>
                        </w:r>
                      </w:p>
                      <w:p w14:paraId="25777348" w14:textId="5F340181" w:rsidR="00D87A48" w:rsidRPr="008E2C3A" w:rsidRDefault="00D87A48" w:rsidP="00894B2E">
                        <w:pPr>
                          <w:pStyle w:val="NormalWeb"/>
                          <w:spacing w:after="0" w:line="240" w:lineRule="atLeast"/>
                          <w:ind w:left="58" w:right="58"/>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_Ref474481045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05" type="#_x0000_t202" style="position:absolute;top:57235;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5DPMYA&#10;AADbAAAADwAAAGRycy9kb3ducmV2LnhtbESPQWvCQBSE7wX/w/KEXqRu7EFC6ipFEESxtmktPT6y&#10;r0kw+3bNbk38964g9DjMzDfMbNGbRpyp9bVlBZNxAoK4sLrmUsHX5+opBeEDssbGMim4kIfFfPAw&#10;w0zbjj/onIdSRAj7DBVUIbhMSl9UZNCPrSOO3q9tDYYo21LqFrsIN418TpKpNFhzXKjQ0bKi4pj/&#10;GQXJ6HD43r51ctS4n937Lt2s9u6k1OOwf30BEagP/+F7e60VpBO4fYk/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5DPMYAAADbAAAADwAAAAAAAAAAAAAAAACYAgAAZHJz&#10;L2Rvd25yZXYueG1sUEsFBgAAAAAEAAQA9QAAAIsDAAAAAA==&#10;" fillcolor="#f2f2f2">
                  <v:textbox inset="1mm,1mm,1mm,1mm">
                    <w:txbxContent>
                      <w:p w14:paraId="1856D4FF"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External Visual Inspection </w:t>
                        </w:r>
                      </w:p>
                      <w:p w14:paraId="6AFC4075" w14:textId="34475088" w:rsidR="00D87A48" w:rsidRDefault="00D87A4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106" type="#_x0000_t202" style="position:absolute;left:13308;top:48764;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zdS8YA&#10;AADbAAAADwAAAGRycy9kb3ducmV2LnhtbESPW2vCQBSE3wv9D8sp9EV0ow8SoquIIEiLvcQLPh6y&#10;xySYPbvNbk38991CoY/DzHzDzJe9acSNWl9bVjAeJSCIC6trLhUc9pthCsIHZI2NZVJwJw/LxePD&#10;HDNtO/6kWx5KESHsM1RQheAyKX1RkUE/so44ehfbGgxRtqXULXYRbho5SZKpNFhzXKjQ0bqi4pp/&#10;GwXJ4Hg8vb51ctC48+5jl75s3t2XUs9P/WoGIlAf/sN/7a1WkE7g90v8AX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NzdS8YAAADbAAAADwAAAAAAAAAAAAAAAACYAgAAZHJz&#10;L2Rvd25yZXYueG1sUEsFBgAAAAAEAAQA9QAAAIsDAAAAAA==&#10;" fillcolor="#f2f2f2">
                  <v:textbox inset="1mm,1mm,1mm,1mm">
                    <w:txbxContent>
                      <w:p w14:paraId="3A1F69FD"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Intermediate and</w:t>
                        </w:r>
                      </w:p>
                      <w:p w14:paraId="6231D112"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End-Point Electrical Measurements</w:t>
                        </w:r>
                      </w:p>
                      <w:p w14:paraId="1FC641BB" w14:textId="783E2040" w:rsidR="00D87A48" w:rsidRDefault="00D87A48" w:rsidP="00894B2E">
                        <w:pPr>
                          <w:pStyle w:val="NormalWeb"/>
                          <w:spacing w:after="0" w:line="240" w:lineRule="exact"/>
                          <w:ind w:left="58" w:right="58"/>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07" type="#_x0000_t202" style="position:absolute;left:13308;top:57235;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B40MYA&#10;AADbAAAADwAAAGRycy9kb3ducmV2LnhtbESPQWvCQBSE70L/w/KEXqRu2oK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5B40MYAAADbAAAADwAAAAAAAAAAAAAAAACYAgAAZHJz&#10;L2Rvd25yZXYueG1sUEsFBgAAAAAEAAQA9QAAAIsDAAAAAA==&#10;" fillcolor="#f2f2f2">
                  <v:textbox inset="1mm,1mm,1mm,1mm">
                    <w:txbxContent>
                      <w:p w14:paraId="45AA8225"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External Visual Inspection </w:t>
                        </w:r>
                      </w:p>
                      <w:p w14:paraId="20D9D0DF" w14:textId="62835EC1" w:rsidR="00D87A48" w:rsidRDefault="00D87A4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108" type="#_x0000_t202" style="position:absolute;left:28795;top:32006;width:11875;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ngpMYA&#10;AADbAAAADwAAAGRycy9kb3ducmV2LnhtbESPQWvCQBSE70L/w/KEXqRuWoq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HngpMYAAADbAAAADwAAAAAAAAAAAAAAAACYAgAAZHJz&#10;L2Rvd25yZXYueG1sUEsFBgAAAAAEAAQA9QAAAIsDAAAAAA==&#10;" fillcolor="#f2f2f2">
                  <v:textbox inset="1mm,1mm,1mm,1mm">
                    <w:txbxContent>
                      <w:p w14:paraId="61F0D3C3"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Seal</w:t>
                        </w:r>
                      </w:p>
                      <w:p w14:paraId="6EF8BE79"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(Fine and Gross Leak)</w:t>
                        </w:r>
                      </w:p>
                      <w:p w14:paraId="111744A2" w14:textId="54ADCCDD" w:rsidR="00D87A48" w:rsidRDefault="00D87A48" w:rsidP="00894B2E">
                        <w:pPr>
                          <w:pStyle w:val="NormalWeb"/>
                          <w:spacing w:after="0" w:line="240" w:lineRule="exact"/>
                          <w:ind w:left="58" w:right="58"/>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09" type="#_x0000_t202" style="position:absolute;left:28795;top:40369;width:11875;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VFP8YA&#10;AADbAAAADwAAAGRycy9kb3ducmV2LnhtbESPQWvCQBSE70L/w/KEXqRuWqi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zVFP8YAAADbAAAADwAAAAAAAAAAAAAAAACYAgAAZHJz&#10;L2Rvd25yZXYueG1sUEsFBgAAAAAEAAQA9QAAAIsDAAAAAA==&#10;" fillcolor="#f2f2f2">
                  <v:textbox inset="1mm,1mm,1mm,1mm">
                    <w:txbxContent>
                      <w:p w14:paraId="61B2A0C1"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External Visual Inspection </w:t>
                        </w:r>
                      </w:p>
                      <w:p w14:paraId="781545A7" w14:textId="41B2DC89" w:rsidR="00D87A48" w:rsidRDefault="00D87A4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110" type="#_x0000_t202" style="position:absolute;left:43993;top:32006;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bSMYA&#10;AADbAAAADwAAAGRycy9kb3ducmV2LnhtbESPT2vCQBTE70K/w/IKXkQ37UFCdBUpCKXFf2ktPT6y&#10;zyQ0+3abXU389l2h4HGYmd8w82VvGnGh1teWFTxNEhDEhdU1lwo+P9bjFIQPyBoby6TgSh6Wi4fB&#10;HDNtOz7QJQ+liBD2GSqoQnCZlL6oyKCfWEccvZNtDYYo21LqFrsIN418TpKpNFhzXKjQ0UtFxU9+&#10;NgqS0fH49b7t5Khx35v9Jn1b79yvUsPHfjUDEagP9/B/+1UrSKdw+xJ/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fbSMYAAADbAAAADwAAAAAAAAAAAAAAAACYAgAAZHJz&#10;L2Rvd25yZXYueG1sUEsFBgAAAAAEAAQA9QAAAIsDAAAAAA==&#10;" fillcolor="#f2f2f2">
                  <v:textbox inset="1mm,1mm,1mm,1mm">
                    <w:txbxContent>
                      <w:p w14:paraId="13CA7E34" w14:textId="77777777"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Internal Visual Inspection (5)</w:t>
                        </w:r>
                      </w:p>
                      <w:p w14:paraId="19382C04" w14:textId="6A955A56" w:rsidR="00D87A48" w:rsidRDefault="00D87A4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v:textbox>
                </v:shape>
                <v:shape id="Text Box 26" o:spid="_x0000_s1111" type="#_x0000_t202" style="position:absolute;left:43993;top:40369;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t+08YA&#10;AADbAAAADwAAAGRycy9kb3ducmV2LnhtbESPQWvCQBSE70L/w/KEXqRu2kMNqatIQZAWtWotHh/Z&#10;ZxKafbtmtyb+e1cQehxm5htmPO1MLc7U+MqygudhAoI4t7riQsH3bv6UgvABWWNtmRRcyMN08tAb&#10;Y6Ztyxs6b0MhIoR9hgrKEFwmpc9LMuiH1hFH72gbgyHKppC6wTbCTS1fkuRVGqw4LpTo6L2k/Hf7&#10;ZxQkg/3+53PVykHtDsuvZfoxX7uTUo/9bvYGIlAX/sP39kIrSEdw+xJ/gJ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Kt+08YAAADbAAAADwAAAAAAAAAAAAAAAACYAgAAZHJz&#10;L2Rvd25yZXYueG1sUEsFBgAAAAAEAAQA9QAAAIsDAAAAAA==&#10;" fillcolor="#f2f2f2">
                  <v:textbox inset="1mm,1mm,1mm,1mm">
                    <w:txbxContent>
                      <w:p w14:paraId="5E1586F7" w14:textId="379C8516"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Bond Strength </w:t>
                        </w:r>
                      </w:p>
                      <w:p w14:paraId="3250A2D0" w14:textId="282B0633" w:rsidR="00D87A48" w:rsidRDefault="00D87A4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v:textbox>
                </v:shape>
                <v:shape id="Text Box 26" o:spid="_x0000_s1112" type="#_x0000_t202" style="position:absolute;left:43987;top:48763;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TqocMA&#10;AADbAAAADwAAAGRycy9kb3ducmV2LnhtbERPz2vCMBS+C/sfwhvsIprOwyjVtMhAGIqbuikeH82z&#10;LWteYpPZ7r9fDgOPH9/vRTGYVtyo841lBc/TBARxaXXDlYKvz9UkBeEDssbWMin4JQ9F/jBaYKZt&#10;z3u6HUIlYgj7DBXUIbhMSl/WZNBPrSOO3MV2BkOEXSV1h30MN62cJcmLNNhwbKjR0WtN5ffhxyhI&#10;xsfjafPey3HrztvdNl2vPtxVqafHYTkHEWgId/G/+00rSOPY+CX+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TTqocMAAADbAAAADwAAAAAAAAAAAAAAAACYAgAAZHJzL2Rv&#10;d25yZXYueG1sUEsFBgAAAAAEAAQA9QAAAIgDAAAAAA==&#10;" fillcolor="#f2f2f2">
                  <v:textbox inset="1mm,1mm,1mm,1mm">
                    <w:txbxContent>
                      <w:p w14:paraId="22E03B06" w14:textId="418D99EA" w:rsidR="00D87A48" w:rsidRPr="00894B2E" w:rsidRDefault="00D87A4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Die Shear</w:t>
                        </w:r>
                      </w:p>
                      <w:p w14:paraId="35AA37DF" w14:textId="0DB7625C" w:rsidR="00D87A48" w:rsidRDefault="00D87A4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v:textbox>
                </v:shape>
                <w10:anchorlock/>
              </v:group>
            </w:pict>
          </mc:Fallback>
        </mc:AlternateContent>
      </w:r>
    </w:p>
    <w:p w14:paraId="15B14CCC" w14:textId="77777777" w:rsidR="00E935FB" w:rsidRPr="00323147" w:rsidRDefault="00E935FB" w:rsidP="00A51C3F">
      <w:pPr>
        <w:pStyle w:val="NOTES"/>
      </w:pPr>
      <w:r w:rsidRPr="00323147">
        <w:t>NOTES</w:t>
      </w:r>
      <w:r w:rsidR="001D3F2B" w:rsidRPr="00323147">
        <w:t>:</w:t>
      </w:r>
    </w:p>
    <w:p w14:paraId="4DDBE81A" w14:textId="1FAA8884" w:rsidR="00EB77BF" w:rsidRPr="00323147" w:rsidRDefault="00EB77BF" w:rsidP="00666F1E">
      <w:pPr>
        <w:pStyle w:val="numericallist"/>
      </w:pPr>
      <w:r w:rsidRPr="00323147">
        <w:t>For distribution within the subgroups</w:t>
      </w:r>
      <w:r w:rsidR="008904B2" w:rsidRPr="00323147">
        <w:t>,</w:t>
      </w:r>
      <w:r w:rsidRPr="00323147">
        <w:t xml:space="preserve"> see Para. </w:t>
      </w:r>
      <w:r w:rsidR="00321374" w:rsidRPr="00323147">
        <w:fldChar w:fldCharType="begin"/>
      </w:r>
      <w:r w:rsidR="00321374" w:rsidRPr="00323147">
        <w:instrText xml:space="preserve"> REF _Ref466559921 \r \h </w:instrText>
      </w:r>
      <w:r w:rsidR="00CF5CE0" w:rsidRPr="00323147">
        <w:instrText xml:space="preserve"> \* MERGEFORMAT </w:instrText>
      </w:r>
      <w:r w:rsidR="00321374" w:rsidRPr="00323147">
        <w:fldChar w:fldCharType="separate"/>
      </w:r>
      <w:r w:rsidR="00114109">
        <w:t>7.1.2</w:t>
      </w:r>
      <w:r w:rsidR="00321374" w:rsidRPr="00323147">
        <w:fldChar w:fldCharType="end"/>
      </w:r>
      <w:r w:rsidR="00321374" w:rsidRPr="00323147">
        <w:t xml:space="preserve"> </w:t>
      </w:r>
      <w:r w:rsidRPr="00323147">
        <w:t xml:space="preserve">for qualification and qualification maintenance </w:t>
      </w:r>
      <w:r w:rsidR="00B65B48" w:rsidRPr="00323147">
        <w:t xml:space="preserve">and </w:t>
      </w:r>
      <w:r w:rsidRPr="00323147">
        <w:t xml:space="preserve">Para. </w:t>
      </w:r>
      <w:r w:rsidR="00321374" w:rsidRPr="00323147">
        <w:fldChar w:fldCharType="begin"/>
      </w:r>
      <w:r w:rsidR="00321374" w:rsidRPr="00323147">
        <w:instrText xml:space="preserve"> REF _Ref466559929 \r \h </w:instrText>
      </w:r>
      <w:r w:rsidR="00CF5CE0" w:rsidRPr="00323147">
        <w:instrText xml:space="preserve"> \* MERGEFORMAT </w:instrText>
      </w:r>
      <w:r w:rsidR="00321374" w:rsidRPr="00323147">
        <w:fldChar w:fldCharType="separate"/>
      </w:r>
      <w:r w:rsidR="00114109">
        <w:t>7.4</w:t>
      </w:r>
      <w:r w:rsidR="00321374" w:rsidRPr="00323147">
        <w:fldChar w:fldCharType="end"/>
      </w:r>
      <w:r w:rsidR="00321374" w:rsidRPr="00323147">
        <w:t xml:space="preserve"> </w:t>
      </w:r>
      <w:r w:rsidRPr="00323147">
        <w:t>for Lot Validation Testing.</w:t>
      </w:r>
    </w:p>
    <w:p w14:paraId="08641DEB" w14:textId="77777777" w:rsidR="00EB77BF" w:rsidRPr="00323147" w:rsidRDefault="00EB77BF" w:rsidP="00BB6BB2">
      <w:pPr>
        <w:pStyle w:val="numericallist"/>
        <w:spacing w:before="80"/>
      </w:pPr>
      <w:r w:rsidRPr="00323147">
        <w:t>No failures are permitted.</w:t>
      </w:r>
    </w:p>
    <w:p w14:paraId="03DC6624" w14:textId="77777777" w:rsidR="00EB77BF" w:rsidRPr="00323147" w:rsidRDefault="00EB77BF" w:rsidP="00BB6BB2">
      <w:pPr>
        <w:pStyle w:val="numericallist"/>
        <w:spacing w:before="80"/>
      </w:pPr>
      <w:r w:rsidRPr="00323147">
        <w:t>Only applicable to axial lead glass diodes.</w:t>
      </w:r>
    </w:p>
    <w:p w14:paraId="3947152C" w14:textId="77777777" w:rsidR="00EB77BF" w:rsidRPr="00323147" w:rsidRDefault="00EB77BF" w:rsidP="00BB6BB2">
      <w:pPr>
        <w:pStyle w:val="numericallist"/>
        <w:spacing w:before="80"/>
      </w:pPr>
      <w:r w:rsidRPr="00323147">
        <w:t>Not applicable to axial lead glass diodes.</w:t>
      </w:r>
    </w:p>
    <w:p w14:paraId="77040542" w14:textId="77777777" w:rsidR="00D44C24" w:rsidRPr="00323147" w:rsidRDefault="00EB77BF" w:rsidP="00BB6BB2">
      <w:pPr>
        <w:pStyle w:val="numericallist"/>
        <w:spacing w:before="80"/>
        <w:rPr>
          <w:bCs/>
          <w:u w:val="single"/>
        </w:rPr>
      </w:pPr>
      <w:r w:rsidRPr="00323147">
        <w:t>The components shall be de</w:t>
      </w:r>
      <w:r w:rsidR="005728D1" w:rsidRPr="00323147">
        <w:t>-</w:t>
      </w:r>
      <w:r w:rsidRPr="00323147">
        <w:t>encapsulated using suitable means to facilitate Internal Visual Inspection, Bond Strength and Die Shear.</w:t>
      </w:r>
    </w:p>
    <w:p w14:paraId="704AB1BB" w14:textId="0097A596" w:rsidR="00D44C24" w:rsidRPr="00323147" w:rsidRDefault="00D44C24" w:rsidP="005752AE">
      <w:pPr>
        <w:pStyle w:val="Heading3"/>
      </w:pPr>
      <w:bookmarkStart w:id="320" w:name="_Toc478541995"/>
      <w:r w:rsidRPr="00323147">
        <w:lastRenderedPageBreak/>
        <w:t xml:space="preserve">Chart F4B – Qualification and Periodic Tests for </w:t>
      </w:r>
      <w:r w:rsidR="00EB7D5D" w:rsidRPr="00323147">
        <w:t>Die</w:t>
      </w:r>
      <w:r w:rsidRPr="00323147">
        <w:t xml:space="preserve"> Components</w:t>
      </w:r>
      <w:bookmarkEnd w:id="320"/>
    </w:p>
    <w:p w14:paraId="51984DB6" w14:textId="3CBB46DE" w:rsidR="0055485A" w:rsidRPr="00323147" w:rsidRDefault="0055485A" w:rsidP="0055485A">
      <w:r w:rsidRPr="00323147">
        <w:rPr>
          <w:noProof/>
          <w:lang w:eastAsia="en-GB"/>
        </w:rPr>
        <mc:AlternateContent>
          <mc:Choice Requires="wpc">
            <w:drawing>
              <wp:inline distT="0" distB="0" distL="0" distR="0" wp14:anchorId="779A91CE" wp14:editId="3601C4C0">
                <wp:extent cx="2886844" cy="3884639"/>
                <wp:effectExtent l="0" t="0" r="27940" b="20955"/>
                <wp:docPr id="123" name="Canvas 12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91" name="Straight Connector 91"/>
                        <wps:cNvCnPr>
                          <a:endCxn id="122" idx="0"/>
                        </wps:cNvCnPr>
                        <wps:spPr>
                          <a:xfrm>
                            <a:off x="2196153" y="28257"/>
                            <a:ext cx="6796" cy="3295031"/>
                          </a:xfrm>
                          <a:prstGeom prst="line">
                            <a:avLst/>
                          </a:prstGeom>
                          <a:noFill/>
                          <a:ln w="9525" cap="flat" cmpd="sng" algn="ctr">
                            <a:solidFill>
                              <a:sysClr val="windowText" lastClr="000000"/>
                            </a:solidFill>
                            <a:prstDash val="solid"/>
                            <a:miter lim="800000"/>
                          </a:ln>
                          <a:effectLst/>
                        </wps:spPr>
                        <wps:bodyPr/>
                      </wps:wsp>
                      <wps:wsp>
                        <wps:cNvPr id="92" name="Straight Connector 92"/>
                        <wps:cNvCnPr/>
                        <wps:spPr>
                          <a:xfrm flipH="1">
                            <a:off x="683895" y="259714"/>
                            <a:ext cx="2010" cy="2110427"/>
                          </a:xfrm>
                          <a:prstGeom prst="line">
                            <a:avLst/>
                          </a:prstGeom>
                          <a:noFill/>
                          <a:ln w="9525" cap="flat" cmpd="sng" algn="ctr">
                            <a:solidFill>
                              <a:sysClr val="windowText" lastClr="000000"/>
                            </a:solidFill>
                            <a:prstDash val="solid"/>
                            <a:miter lim="800000"/>
                          </a:ln>
                          <a:effectLst/>
                        </wps:spPr>
                        <wps:bodyPr/>
                      </wps:wsp>
                      <wps:wsp>
                        <wps:cNvPr id="94" name="Text Box 26"/>
                        <wps:cNvSpPr txBox="1"/>
                        <wps:spPr>
                          <a:xfrm>
                            <a:off x="0" y="0"/>
                            <a:ext cx="1368000" cy="676275"/>
                          </a:xfrm>
                          <a:prstGeom prst="rect">
                            <a:avLst/>
                          </a:prstGeom>
                          <a:solidFill>
                            <a:sysClr val="window" lastClr="FFFFFF">
                              <a:lumMod val="95000"/>
                            </a:sysClr>
                          </a:solidFill>
                          <a:ln w="9525">
                            <a:solidFill>
                              <a:prstClr val="black"/>
                            </a:solidFill>
                          </a:ln>
                          <a:effectLst/>
                        </wps:spPr>
                        <wps:txbx>
                          <w:txbxContent>
                            <w:p w14:paraId="26FAF258" w14:textId="77777777" w:rsidR="00D87A48" w:rsidRDefault="00D87A48" w:rsidP="0055485A">
                              <w:pPr>
                                <w:spacing w:after="0" w:line="240" w:lineRule="atLeast"/>
                                <w:ind w:left="57" w:right="57"/>
                                <w:jc w:val="center"/>
                                <w:rPr>
                                  <w:rFonts w:cs="Arial"/>
                                  <w:sz w:val="18"/>
                                  <w:szCs w:val="18"/>
                                </w:rPr>
                              </w:pPr>
                              <w:r w:rsidRPr="008E2C3A">
                                <w:rPr>
                                  <w:rFonts w:cs="Arial"/>
                                  <w:sz w:val="18"/>
                                  <w:szCs w:val="18"/>
                                </w:rPr>
                                <w:t>Endurance Subgroup</w:t>
                              </w:r>
                            </w:p>
                            <w:p w14:paraId="042FF3F6" w14:textId="77777777" w:rsidR="00D87A48" w:rsidRPr="008E2C3A" w:rsidRDefault="00D87A48" w:rsidP="0055485A">
                              <w:pPr>
                                <w:spacing w:after="0" w:line="240" w:lineRule="atLeast"/>
                                <w:ind w:left="57" w:right="57"/>
                                <w:jc w:val="center"/>
                                <w:rPr>
                                  <w:rFonts w:cs="Arial"/>
                                  <w:sz w:val="18"/>
                                  <w:szCs w:val="18"/>
                                </w:rPr>
                              </w:pPr>
                            </w:p>
                            <w:p w14:paraId="3EAEDD9D" w14:textId="77777777" w:rsidR="00D87A48" w:rsidRPr="008E2C3A" w:rsidRDefault="00D87A48" w:rsidP="0055485A">
                              <w:pPr>
                                <w:spacing w:after="0" w:line="240" w:lineRule="atLeast"/>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6" name="Text Box 26"/>
                        <wps:cNvSpPr txBox="1"/>
                        <wps:spPr>
                          <a:xfrm>
                            <a:off x="1609407" y="934878"/>
                            <a:ext cx="1188000" cy="468000"/>
                          </a:xfrm>
                          <a:prstGeom prst="rect">
                            <a:avLst/>
                          </a:prstGeom>
                          <a:solidFill>
                            <a:sysClr val="window" lastClr="FFFFFF">
                              <a:lumMod val="95000"/>
                            </a:sysClr>
                          </a:solidFill>
                          <a:ln w="9525">
                            <a:solidFill>
                              <a:prstClr val="black"/>
                            </a:solidFill>
                          </a:ln>
                          <a:effectLst/>
                        </wps:spPr>
                        <wps:txbx>
                          <w:txbxContent>
                            <w:p w14:paraId="22BB683C" w14:textId="4C38488B" w:rsidR="00D87A48" w:rsidRDefault="00D87A48" w:rsidP="0055485A">
                              <w:pPr>
                                <w:pStyle w:val="NormalWeb"/>
                                <w:spacing w:after="0" w:line="240" w:lineRule="atLeast"/>
                                <w:ind w:left="57" w:right="57"/>
                                <w:jc w:val="center"/>
                                <w:rPr>
                                  <w:rFonts w:ascii="Arial" w:hAnsi="Arial"/>
                                  <w:sz w:val="18"/>
                                  <w:szCs w:val="18"/>
                                </w:rPr>
                              </w:pPr>
                              <w:r>
                                <w:rPr>
                                  <w:rFonts w:ascii="Arial" w:hAnsi="Arial"/>
                                  <w:sz w:val="18"/>
                                  <w:szCs w:val="18"/>
                                </w:rPr>
                                <w:t xml:space="preserve">4 </w:t>
                              </w:r>
                              <w:r w:rsidRPr="008E2C3A">
                                <w:rPr>
                                  <w:rFonts w:ascii="Arial" w:hAnsi="Arial"/>
                                  <w:sz w:val="18"/>
                                  <w:szCs w:val="18"/>
                                </w:rPr>
                                <w:t>Components</w:t>
                              </w:r>
                            </w:p>
                            <w:p w14:paraId="0A9A8D35" w14:textId="2643D344" w:rsidR="00D87A48" w:rsidRPr="008E2C3A" w:rsidRDefault="00D87A48" w:rsidP="0055485A">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 (4)</w:t>
                              </w:r>
                            </w:p>
                            <w:p w14:paraId="6627E1B3" w14:textId="77777777" w:rsidR="00D87A48" w:rsidRPr="008E2C3A" w:rsidRDefault="00D87A48" w:rsidP="0055485A">
                              <w:pPr>
                                <w:pStyle w:val="NormalWeb"/>
                                <w:spacing w:after="0" w:line="240" w:lineRule="atLeast"/>
                                <w:ind w:left="57" w:right="57"/>
                                <w:jc w:val="center"/>
                                <w:rPr>
                                  <w:rFonts w:ascii="Arial" w:hAnsi="Arial" w:cs="Arial"/>
                                  <w:sz w:val="18"/>
                                  <w:szCs w:val="18"/>
                                </w:rP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Text Box 26"/>
                        <wps:cNvSpPr txBox="1"/>
                        <wps:spPr>
                          <a:xfrm>
                            <a:off x="90170" y="934878"/>
                            <a:ext cx="1188000" cy="468000"/>
                          </a:xfrm>
                          <a:prstGeom prst="rect">
                            <a:avLst/>
                          </a:prstGeom>
                          <a:solidFill>
                            <a:sysClr val="window" lastClr="FFFFFF">
                              <a:lumMod val="95000"/>
                            </a:sysClr>
                          </a:solidFill>
                          <a:ln w="9525">
                            <a:solidFill>
                              <a:prstClr val="black"/>
                            </a:solidFill>
                          </a:ln>
                          <a:effectLst/>
                        </wps:spPr>
                        <wps:txbx>
                          <w:txbxContent>
                            <w:p w14:paraId="7886541F" w14:textId="77777777" w:rsidR="00D87A48" w:rsidRDefault="00D87A48" w:rsidP="0055485A">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54561F46" w14:textId="5681192D" w:rsidR="00D87A48" w:rsidRPr="008E2C3A" w:rsidRDefault="00D87A48" w:rsidP="0055485A">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p w14:paraId="06FA9D92" w14:textId="77777777" w:rsidR="00D87A48" w:rsidRPr="008E2C3A" w:rsidRDefault="00D87A48" w:rsidP="0055485A">
                              <w:pPr>
                                <w:pStyle w:val="NormalWeb"/>
                                <w:spacing w:after="0" w:line="240" w:lineRule="atLeast"/>
                                <w:ind w:left="57" w:right="57"/>
                                <w:jc w:val="center"/>
                                <w:rPr>
                                  <w:rFonts w:ascii="Arial" w:hAnsi="Arial" w:cs="Arial"/>
                                  <w:sz w:val="18"/>
                                  <w:szCs w:val="18"/>
                                </w:rP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5" name="Text Box 26"/>
                        <wps:cNvSpPr txBox="1"/>
                        <wps:spPr>
                          <a:xfrm>
                            <a:off x="1518844" y="9413"/>
                            <a:ext cx="1368000" cy="676275"/>
                          </a:xfrm>
                          <a:prstGeom prst="rect">
                            <a:avLst/>
                          </a:prstGeom>
                          <a:solidFill>
                            <a:sysClr val="window" lastClr="FFFFFF">
                              <a:lumMod val="95000"/>
                            </a:sysClr>
                          </a:solidFill>
                          <a:ln w="9525">
                            <a:solidFill>
                              <a:prstClr val="black"/>
                            </a:solidFill>
                          </a:ln>
                          <a:effectLst/>
                        </wps:spPr>
                        <wps:txbx>
                          <w:txbxContent>
                            <w:p w14:paraId="3B11D13D" w14:textId="65385EE1" w:rsidR="00D87A48" w:rsidRPr="008E2C3A" w:rsidRDefault="00D87A48" w:rsidP="0055485A">
                              <w:pPr>
                                <w:pStyle w:val="NormalWeb"/>
                                <w:spacing w:after="0" w:line="240" w:lineRule="atLeast"/>
                                <w:ind w:left="57" w:right="57"/>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3594EFDF" w14:textId="77777777" w:rsidR="00D87A48" w:rsidRPr="008E2C3A" w:rsidRDefault="00D87A48" w:rsidP="0055485A">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90170" y="1545965"/>
                            <a:ext cx="1188000" cy="676275"/>
                          </a:xfrm>
                          <a:prstGeom prst="rect">
                            <a:avLst/>
                          </a:prstGeom>
                          <a:solidFill>
                            <a:sysClr val="window" lastClr="FFFFFF">
                              <a:lumMod val="95000"/>
                            </a:sysClr>
                          </a:solidFill>
                          <a:ln w="9525">
                            <a:solidFill>
                              <a:prstClr val="black"/>
                            </a:solidFill>
                          </a:ln>
                          <a:effectLst/>
                        </wps:spPr>
                        <wps:txbx>
                          <w:txbxContent>
                            <w:p w14:paraId="2E20F2C5" w14:textId="77777777" w:rsidR="00D87A48" w:rsidRPr="00894B2E" w:rsidRDefault="00D87A4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Operating Life</w:t>
                              </w:r>
                            </w:p>
                            <w:p w14:paraId="410E2FC8" w14:textId="77777777" w:rsidR="00D87A48" w:rsidRPr="00894B2E" w:rsidRDefault="00D87A4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2000 Hours</w:t>
                              </w:r>
                            </w:p>
                            <w:p w14:paraId="584BD8AE" w14:textId="77777777" w:rsidR="00D87A48" w:rsidRPr="008E2C3A" w:rsidRDefault="00D87A4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90170" y="2370149"/>
                            <a:ext cx="1188000" cy="676275"/>
                          </a:xfrm>
                          <a:prstGeom prst="rect">
                            <a:avLst/>
                          </a:prstGeom>
                          <a:solidFill>
                            <a:sysClr val="window" lastClr="FFFFFF">
                              <a:lumMod val="95000"/>
                            </a:sysClr>
                          </a:solidFill>
                          <a:ln w="9525">
                            <a:solidFill>
                              <a:prstClr val="black"/>
                            </a:solidFill>
                          </a:ln>
                          <a:effectLst/>
                        </wps:spPr>
                        <wps:txbx>
                          <w:txbxContent>
                            <w:p w14:paraId="3D92C549" w14:textId="77777777" w:rsidR="00D87A48" w:rsidRPr="00894B2E" w:rsidRDefault="00D87A4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Intermediate and</w:t>
                              </w:r>
                            </w:p>
                            <w:p w14:paraId="42A75C8F" w14:textId="77777777" w:rsidR="00D87A48" w:rsidRPr="00894B2E" w:rsidRDefault="00D87A4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End-Point Electrical Measurements</w:t>
                              </w:r>
                            </w:p>
                            <w:p w14:paraId="2996A807" w14:textId="77777777" w:rsidR="00D87A48" w:rsidRPr="008E2C3A" w:rsidRDefault="00D87A4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0" name="Text Box 26"/>
                        <wps:cNvSpPr txBox="1"/>
                        <wps:spPr>
                          <a:xfrm>
                            <a:off x="1609224" y="1545934"/>
                            <a:ext cx="1187450" cy="675640"/>
                          </a:xfrm>
                          <a:prstGeom prst="rect">
                            <a:avLst/>
                          </a:prstGeom>
                          <a:solidFill>
                            <a:sysClr val="window" lastClr="FFFFFF">
                              <a:lumMod val="95000"/>
                            </a:sysClr>
                          </a:solidFill>
                          <a:ln w="9525">
                            <a:solidFill>
                              <a:prstClr val="black"/>
                            </a:solidFill>
                          </a:ln>
                          <a:effectLst/>
                        </wps:spPr>
                        <wps:txbx>
                          <w:txbxContent>
                            <w:p w14:paraId="4F5092A4" w14:textId="77777777" w:rsidR="00D87A48" w:rsidRDefault="00D87A48" w:rsidP="0055485A">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9D890E4" w14:textId="61168FB1" w:rsidR="00D87A48" w:rsidRDefault="00D87A48" w:rsidP="0055485A">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1" name="Text Box 26"/>
                        <wps:cNvSpPr txBox="1"/>
                        <wps:spPr>
                          <a:xfrm>
                            <a:off x="1609224" y="2370164"/>
                            <a:ext cx="1187450" cy="675640"/>
                          </a:xfrm>
                          <a:prstGeom prst="rect">
                            <a:avLst/>
                          </a:prstGeom>
                          <a:solidFill>
                            <a:sysClr val="window" lastClr="FFFFFF">
                              <a:lumMod val="95000"/>
                            </a:sysClr>
                          </a:solidFill>
                          <a:ln w="9525">
                            <a:solidFill>
                              <a:prstClr val="black"/>
                            </a:solidFill>
                          </a:ln>
                          <a:effectLst/>
                        </wps:spPr>
                        <wps:txbx>
                          <w:txbxContent>
                            <w:p w14:paraId="7E57ED66" w14:textId="705681F1" w:rsidR="00D87A48" w:rsidRPr="00894B2E" w:rsidRDefault="00D87A48" w:rsidP="0055485A">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Bond Strength </w:t>
                              </w:r>
                            </w:p>
                            <w:p w14:paraId="0E3B6927" w14:textId="77777777" w:rsidR="00D87A48" w:rsidRDefault="00D87A48" w:rsidP="0055485A">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2" name="Text Box 26"/>
                        <wps:cNvSpPr txBox="1"/>
                        <wps:spPr>
                          <a:xfrm>
                            <a:off x="1609224" y="3208999"/>
                            <a:ext cx="1187450" cy="675640"/>
                          </a:xfrm>
                          <a:prstGeom prst="rect">
                            <a:avLst/>
                          </a:prstGeom>
                          <a:solidFill>
                            <a:sysClr val="window" lastClr="FFFFFF">
                              <a:lumMod val="95000"/>
                            </a:sysClr>
                          </a:solidFill>
                          <a:ln w="9525">
                            <a:solidFill>
                              <a:prstClr val="black"/>
                            </a:solidFill>
                          </a:ln>
                          <a:effectLst/>
                        </wps:spPr>
                        <wps:txbx>
                          <w:txbxContent>
                            <w:p w14:paraId="148E5A82" w14:textId="03F8C843" w:rsidR="00D87A48" w:rsidRPr="00894B2E" w:rsidRDefault="00D87A48" w:rsidP="0055485A">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D</w:t>
                              </w:r>
                              <w:r>
                                <w:rPr>
                                  <w:rFonts w:ascii="Arial" w:hAnsi="Arial" w:cs="Arial"/>
                                  <w:sz w:val="18"/>
                                  <w:szCs w:val="18"/>
                                </w:rPr>
                                <w:t>ie Shear</w:t>
                              </w:r>
                            </w:p>
                            <w:p w14:paraId="3432F36F" w14:textId="77777777" w:rsidR="00D87A48" w:rsidRDefault="00D87A48" w:rsidP="0055485A">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779A91CE" id="Canvas 123" o:spid="_x0000_s1113" editas="canvas" style="width:227.3pt;height:305.9pt;mso-position-horizontal-relative:char;mso-position-vertical-relative:line" coordsize="28867,38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">
                <v:shape id="_x0000_s1114" type="#_x0000_t75" style="position:absolute;width:28867;height:38842;visibility:visible;mso-wrap-style:square">
                  <v:fill o:detectmouseclick="t"/>
                  <v:path o:connecttype="none"/>
                </v:shape>
                <v:line id="Straight Connector 91" o:spid="_x0000_s1115" style="position:absolute;visibility:visible;mso-wrap-style:square" from="21961,282" to="22029,33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tmYMQAAADbAAAADwAAAGRycy9kb3ducmV2LnhtbESPQWvCQBSE74L/YXmCN91YS2lT19AI&#10;aqEKrbY9P7LPJJh9G3ZXjf++WxA8DjPzDTPLOtOIMzlfW1YwGScgiAuray4VfO+Xo2cQPiBrbCyT&#10;git5yOb93gxTbS/8ReddKEWEsE9RQRVCm0rpi4oM+rFtiaN3sM5giNKVUju8RLhp5EOSPEmDNceF&#10;CltaVFQcdyejYL/+zMPj1U3z7YqWH5vk1/0Yo9Rw0L29ggjUhXv41n7XCl4m8P8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a2ZgxAAAANsAAAAPAAAAAAAAAAAA&#10;AAAAAKECAABkcnMvZG93bnJldi54bWxQSwUGAAAAAAQABAD5AAAAkgMAAAAA&#10;" strokecolor="windowText">
                  <v:stroke joinstyle="miter"/>
                </v:line>
                <v:line id="Straight Connector 92" o:spid="_x0000_s1116" style="position:absolute;flip:x;visibility:visible;mso-wrap-style:square" from="6838,2597" to="6859,2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4hpsMAAADbAAAADwAAAGRycy9kb3ducmV2LnhtbESP0YrCMBRE34X9h3AXfJE1VUTX2lRE&#10;EAR90OoHXJprU2xuShO1+/ebhQUfh5k5w2Tr3jbiSZ2vHSuYjBMQxKXTNVcKrpfd1zcIH5A1No5J&#10;wQ95WOcfgwxT7V58pmcRKhEh7FNUYEJoUyl9aciiH7uWOHo311kMUXaV1B2+Itw2cpokc2mx5rhg&#10;sKWtofJePKwC258nfrY57Y+FM4eFvY7c4jRSavjZb1YgAvXhHf5v77WC5RT+vsQfIP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1OIabDAAAA2wAAAA8AAAAAAAAAAAAA&#10;AAAAoQIAAGRycy9kb3ducmV2LnhtbFBLBQYAAAAABAAEAPkAAACRAwAAAAA=&#10;" strokecolor="windowText">
                  <v:stroke joinstyle="miter"/>
                </v:line>
                <v:shape id="Text Box 26" o:spid="_x0000_s1117" type="#_x0000_t202" style="position:absolute;width:136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B2ecYA&#10;AADbAAAADwAAAGRycy9kb3ducmV2LnhtbESP3WoCMRSE7wXfIZxCb0SzlVLsahQRBGmxWv/w8rA5&#10;3V3cnKSb1N2+fVMQvBxm5htmMmtNJa5U+9KygqdBAoI4s7rkXMFhv+yPQPiArLGyTAp+ycNs2u1M&#10;MNW24U+67kIuIoR9igqKEFwqpc8KMugH1hFH78vWBkOUdS51jU2Em0oOk+RFGiw5LhToaFFQdtn9&#10;GAVJ73g8vX80sle583q7Hr0tN+5bqceHdj4GEagN9/CtvdIKXp/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aB2ecYAAADbAAAADwAAAAAAAAAAAAAAAACYAgAAZHJz&#10;L2Rvd25yZXYueG1sUEsFBgAAAAAEAAQA9QAAAIsDAAAAAA==&#10;" fillcolor="#f2f2f2">
                  <v:textbox inset="1mm,1mm,1mm,1mm">
                    <w:txbxContent>
                      <w:p w14:paraId="26FAF258" w14:textId="77777777" w:rsidR="00D87A48" w:rsidRDefault="00D87A48" w:rsidP="0055485A">
                        <w:pPr>
                          <w:spacing w:after="0" w:line="240" w:lineRule="atLeast"/>
                          <w:ind w:left="57" w:right="57"/>
                          <w:jc w:val="center"/>
                          <w:rPr>
                            <w:rFonts w:cs="Arial"/>
                            <w:sz w:val="18"/>
                            <w:szCs w:val="18"/>
                          </w:rPr>
                        </w:pPr>
                        <w:r w:rsidRPr="008E2C3A">
                          <w:rPr>
                            <w:rFonts w:cs="Arial"/>
                            <w:sz w:val="18"/>
                            <w:szCs w:val="18"/>
                          </w:rPr>
                          <w:t>Endurance Subgroup</w:t>
                        </w:r>
                      </w:p>
                      <w:p w14:paraId="042FF3F6" w14:textId="77777777" w:rsidR="00D87A48" w:rsidRPr="008E2C3A" w:rsidRDefault="00D87A48" w:rsidP="0055485A">
                        <w:pPr>
                          <w:spacing w:after="0" w:line="240" w:lineRule="atLeast"/>
                          <w:ind w:left="57" w:right="57"/>
                          <w:jc w:val="center"/>
                          <w:rPr>
                            <w:rFonts w:cs="Arial"/>
                            <w:sz w:val="18"/>
                            <w:szCs w:val="18"/>
                          </w:rPr>
                        </w:pPr>
                      </w:p>
                      <w:p w14:paraId="3EAEDD9D" w14:textId="77777777" w:rsidR="00D87A48" w:rsidRPr="008E2C3A" w:rsidRDefault="00D87A48" w:rsidP="0055485A">
                        <w:pPr>
                          <w:spacing w:after="0" w:line="240" w:lineRule="atLeast"/>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118" type="#_x0000_t202" style="position:absolute;left:16094;top:9348;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5NlcYA&#10;AADbAAAADwAAAGRycy9kb3ducmV2LnhtbESPT2sCMRTE74V+h/AKXkSzehDdGkUKgijWf7X0+Ng8&#10;d5duXuImuttv3xSEHoeZ+Q0znbemEneqfWlZwaCfgCDOrC45V/BxWvbGIHxA1lhZJgU/5GE+e36a&#10;Yqptwwe6H0MuIoR9igqKEFwqpc8KMuj71hFH72JrgyHKOpe6xibCTSWHSTKSBkuOCwU6eiso+z7e&#10;jIKkez5/bt4b2a3c13a/Ha+XO3dVqvPSLl5BBGrDf/jRXmkFkxH8fY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j5NlcYAAADbAAAADwAAAAAAAAAAAAAAAACYAgAAZHJz&#10;L2Rvd25yZXYueG1sUEsFBgAAAAAEAAQA9QAAAIsDAAAAAA==&#10;" fillcolor="#f2f2f2">
                  <v:textbox inset="1mm,1mm,1mm,1mm">
                    <w:txbxContent>
                      <w:p w14:paraId="22BB683C" w14:textId="4C38488B" w:rsidR="00D87A48" w:rsidRDefault="00D87A48" w:rsidP="0055485A">
                        <w:pPr>
                          <w:pStyle w:val="NormalWeb"/>
                          <w:spacing w:after="0" w:line="240" w:lineRule="atLeast"/>
                          <w:ind w:left="57" w:right="57"/>
                          <w:jc w:val="center"/>
                          <w:rPr>
                            <w:rFonts w:ascii="Arial" w:hAnsi="Arial"/>
                            <w:sz w:val="18"/>
                            <w:szCs w:val="18"/>
                          </w:rPr>
                        </w:pPr>
                        <w:r>
                          <w:rPr>
                            <w:rFonts w:ascii="Arial" w:hAnsi="Arial"/>
                            <w:sz w:val="18"/>
                            <w:szCs w:val="18"/>
                          </w:rPr>
                          <w:t xml:space="preserve">4 </w:t>
                        </w:r>
                        <w:r w:rsidRPr="008E2C3A">
                          <w:rPr>
                            <w:rFonts w:ascii="Arial" w:hAnsi="Arial"/>
                            <w:sz w:val="18"/>
                            <w:szCs w:val="18"/>
                          </w:rPr>
                          <w:t>Components</w:t>
                        </w:r>
                      </w:p>
                      <w:p w14:paraId="0A9A8D35" w14:textId="2643D344" w:rsidR="00D87A48" w:rsidRPr="008E2C3A" w:rsidRDefault="00D87A48" w:rsidP="0055485A">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 (4)</w:t>
                        </w:r>
                      </w:p>
                      <w:p w14:paraId="6627E1B3" w14:textId="77777777" w:rsidR="00D87A48" w:rsidRPr="008E2C3A" w:rsidRDefault="00D87A48" w:rsidP="0055485A">
                        <w:pPr>
                          <w:pStyle w:val="NormalWeb"/>
                          <w:spacing w:after="0" w:line="240" w:lineRule="atLeast"/>
                          <w:ind w:left="57" w:right="57"/>
                          <w:jc w:val="center"/>
                          <w:rPr>
                            <w:rFonts w:ascii="Arial" w:hAnsi="Arial" w:cs="Arial"/>
                            <w:sz w:val="18"/>
                            <w:szCs w:val="18"/>
                          </w:rPr>
                        </w:pPr>
                      </w:p>
                    </w:txbxContent>
                  </v:textbox>
                </v:shape>
                <v:shape id="Text Box 26" o:spid="_x0000_s1119" type="#_x0000_t202" style="position:absolute;left:901;top:9348;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GisQA&#10;AADcAAAADwAAAGRycy9kb3ducmV2LnhtbERP22oCMRB9L/Qfwgh9EU1apM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PxorEAAAA3AAAAA8AAAAAAAAAAAAAAAAAmAIAAGRycy9k&#10;b3ducmV2LnhtbFBLBQYAAAAABAAEAPUAAACJAwAAAAA=&#10;" fillcolor="#f2f2f2">
                  <v:textbox inset="1mm,1mm,1mm,1mm">
                    <w:txbxContent>
                      <w:p w14:paraId="7886541F" w14:textId="77777777" w:rsidR="00D87A48" w:rsidRDefault="00D87A48" w:rsidP="0055485A">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54561F46" w14:textId="5681192D" w:rsidR="00D87A48" w:rsidRPr="008E2C3A" w:rsidRDefault="00D87A48" w:rsidP="0055485A">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p w14:paraId="06FA9D92" w14:textId="77777777" w:rsidR="00D87A48" w:rsidRPr="008E2C3A" w:rsidRDefault="00D87A48" w:rsidP="0055485A">
                        <w:pPr>
                          <w:pStyle w:val="NormalWeb"/>
                          <w:spacing w:after="0" w:line="240" w:lineRule="atLeast"/>
                          <w:ind w:left="57" w:right="57"/>
                          <w:jc w:val="center"/>
                          <w:rPr>
                            <w:rFonts w:ascii="Arial" w:hAnsi="Arial" w:cs="Arial"/>
                            <w:sz w:val="18"/>
                            <w:szCs w:val="18"/>
                          </w:rPr>
                        </w:pPr>
                      </w:p>
                    </w:txbxContent>
                  </v:textbox>
                </v:shape>
                <v:shape id="Text Box 26" o:spid="_x0000_s1120" type="#_x0000_t202" style="position:absolute;left:15188;top:94;width:136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jEcQA&#10;AADcAAAADwAAAGRycy9kb3ducmV2LnhtbERP22oCMRB9L/Qfwgh9EU1asM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DYxHEAAAA3AAAAA8AAAAAAAAAAAAAAAAAmAIAAGRycy9k&#10;b3ducmV2LnhtbFBLBQYAAAAABAAEAPUAAACJAwAAAAA=&#10;" fillcolor="#f2f2f2">
                  <v:textbox inset="1mm,1mm,1mm,1mm">
                    <w:txbxContent>
                      <w:p w14:paraId="3B11D13D" w14:textId="65385EE1" w:rsidR="00D87A48" w:rsidRPr="008E2C3A" w:rsidRDefault="00D87A48" w:rsidP="0055485A">
                        <w:pPr>
                          <w:pStyle w:val="NormalWeb"/>
                          <w:spacing w:after="0" w:line="240" w:lineRule="atLeast"/>
                          <w:ind w:left="57" w:right="57"/>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3594EFDF" w14:textId="77777777" w:rsidR="00D87A48" w:rsidRPr="008E2C3A" w:rsidRDefault="00D87A48" w:rsidP="0055485A">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121" type="#_x0000_t202" style="position:absolute;left:901;top:15459;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H9ZsQA&#10;AADcAAAADwAAAGRycy9kb3ducmV2LnhtbERPTWsCMRC9F/ofwhR6EU3qQWQ1ihSEolhbW8XjsBl3&#10;l24mcZO6239vBKG3ebzPmc47W4sLNaFyrOFloEAQ585UXGj4/lr2xyBCRDZYOyYNfxRgPnt8mGJm&#10;XMufdNnFQqQQDhlqKGP0mZQhL8liGDhPnLiTayzGBJtCmgbbFG5rOVRqJC1WnBpK9PRaUv6z+7Ua&#10;VG+/P6zfW9mr/XHzsRmvllt/1vr5qVtMQETq4r/47n4zab4awe2Zd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WbEAAAA3AAAAA8AAAAAAAAAAAAAAAAAmAIAAGRycy9k&#10;b3ducmV2LnhtbFBLBQYAAAAABAAEAPUAAACJAwAAAAA=&#10;" fillcolor="#f2f2f2">
                  <v:textbox inset="1mm,1mm,1mm,1mm">
                    <w:txbxContent>
                      <w:p w14:paraId="2E20F2C5" w14:textId="77777777" w:rsidR="00D87A48" w:rsidRPr="00894B2E" w:rsidRDefault="00D87A4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Operating Life</w:t>
                        </w:r>
                      </w:p>
                      <w:p w14:paraId="410E2FC8" w14:textId="77777777" w:rsidR="00D87A48" w:rsidRPr="00894B2E" w:rsidRDefault="00D87A4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2000 Hours</w:t>
                        </w:r>
                      </w:p>
                      <w:p w14:paraId="584BD8AE" w14:textId="77777777" w:rsidR="00D87A48" w:rsidRPr="008E2C3A" w:rsidRDefault="00D87A4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v:textbox>
                </v:shape>
                <v:shape id="Text Box 26" o:spid="_x0000_s1122" type="#_x0000_t202" style="position:absolute;left:901;top:23701;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1Y/cQA&#10;AADcAAAADwAAAGRycy9kb3ducmV2LnhtbERPS2sCMRC+F/ofwgi9iCbtwcpqFCkIpcXWNx6Hzbi7&#10;dDNJN9Hd/vumUPA2H99zpvPO1uJKTagca3gcKhDEuTMVFxr2u+VgDCJEZIO1Y9LwQwHms/u7KWbG&#10;tbyh6zYWIoVwyFBDGaPPpAx5SRbD0HnixJ1dYzEm2BTSNNimcFvLJ6VG0mLFqaFETy8l5V/bi9Wg&#10;+ofD8f2jlf3an1br1fht+em/tX7odYsJiEhdvIn/3a8mzVfP8PdMuk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dWP3EAAAA3AAAAA8AAAAAAAAAAAAAAAAAmAIAAGRycy9k&#10;b3ducmV2LnhtbFBLBQYAAAAABAAEAPUAAACJAwAAAAA=&#10;" fillcolor="#f2f2f2">
                  <v:textbox inset="1mm,1mm,1mm,1mm">
                    <w:txbxContent>
                      <w:p w14:paraId="3D92C549" w14:textId="77777777" w:rsidR="00D87A48" w:rsidRPr="00894B2E" w:rsidRDefault="00D87A4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Intermediate and</w:t>
                        </w:r>
                      </w:p>
                      <w:p w14:paraId="42A75C8F" w14:textId="77777777" w:rsidR="00D87A48" w:rsidRPr="00894B2E" w:rsidRDefault="00D87A4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End-Point Electrical Measurements</w:t>
                        </w:r>
                      </w:p>
                      <w:p w14:paraId="2996A807" w14:textId="77777777" w:rsidR="00D87A48" w:rsidRPr="008E2C3A" w:rsidRDefault="00D87A4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23" type="#_x0000_t202" style="position:absolute;left:16092;top:15459;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Gc6ccA&#10;AADcAAAADwAAAGRycy9kb3ducmV2LnhtbESPT2vCQBDF74V+h2UKvYhu6qFIdJVSEIpi/1gVj0N2&#10;TEKzs9vs1qTf3jkI3mZ4b977zWzRu0adqY21ZwNPowwUceFtzaWB3fdyOAEVE7LFxjMZ+KcIi/n9&#10;3Qxz6zv+ovM2lUpCOOZooEop5FrHoiKHceQDsWgn3zpMsralti12Eu4aPc6yZ+2wZmmoMNBrRcXP&#10;9s8ZyAb7/WH93ulBE46bz81ktfwIv8Y8PvQvU1CJ+nQzX6/frOCPBV+ekQn0/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GBnOnHAAAA3AAAAA8AAAAAAAAAAAAAAAAAmAIAAGRy&#10;cy9kb3ducmV2LnhtbFBLBQYAAAAABAAEAPUAAACMAwAAAAA=&#10;" fillcolor="#f2f2f2">
                  <v:textbox inset="1mm,1mm,1mm,1mm">
                    <w:txbxContent>
                      <w:p w14:paraId="4F5092A4" w14:textId="77777777" w:rsidR="00D87A48" w:rsidRDefault="00D87A48" w:rsidP="0055485A">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9D890E4" w14:textId="61168FB1" w:rsidR="00D87A48" w:rsidRDefault="00D87A48" w:rsidP="0055485A">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v:textbox>
                </v:shape>
                <v:shape id="Text Box 26" o:spid="_x0000_s1124" type="#_x0000_t202" style="position:absolute;left:16092;top:23701;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5csQA&#10;AADcAAAADwAAAGRycy9kb3ducmV2LnhtbERPTWsCMRC9F/ofwgi9SM3qQWRrFBGEYlGrrcXjsBl3&#10;FzeTuInu+u+NIPQ2j/c542lrKnGl2peWFfR7CQjizOqScwW/P4v3EQgfkDVWlknBjTxMJ68vY0y1&#10;bXhL113IRQxhn6KCIgSXSumzggz6nnXEkTva2mCIsM6lrrGJ4aaSgyQZSoMlx4YCHc0Lyk67i1GQ&#10;dPf7v691I7uVO6y+V6PlYuPOSr112tkHiEBt+Bc/3Z86zh/04fFMvEB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NOXLEAAAA3AAAAA8AAAAAAAAAAAAAAAAAmAIAAGRycy9k&#10;b3ducmV2LnhtbFBLBQYAAAAABAAEAPUAAACJAwAAAAA=&#10;" fillcolor="#f2f2f2">
                  <v:textbox inset="1mm,1mm,1mm,1mm">
                    <w:txbxContent>
                      <w:p w14:paraId="7E57ED66" w14:textId="705681F1" w:rsidR="00D87A48" w:rsidRPr="00894B2E" w:rsidRDefault="00D87A48" w:rsidP="0055485A">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Bond Strength </w:t>
                        </w:r>
                      </w:p>
                      <w:p w14:paraId="0E3B6927" w14:textId="77777777" w:rsidR="00D87A48" w:rsidRDefault="00D87A48" w:rsidP="0055485A">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v:textbox>
                </v:shape>
                <v:shape id="Text Box 26" o:spid="_x0000_s1125" type="#_x0000_t202" style="position:absolute;left:16092;top:32089;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nBcQA&#10;AADcAAAADwAAAGRycy9kb3ducmV2LnhtbERPTWvCQBC9F/oflil4Ed00B5HoKiIIRbG2aS09Dtkx&#10;CWZn1+zWxH/fFQq9zeN9znzZm0ZcqfW1ZQXP4wQEcWF1zaWCz4/NaArCB2SNjWVScCMPy8Xjwxwz&#10;bTt+p2seShFD2GeooArBZVL6oiKDfmwdceROtjUYImxLqVvsYrhpZJokE2mw5thQoaN1RcU5/zEK&#10;kuHx+LV77eSwcd/7t/10uzm4i1KDp341AxGoD//iP/eLjvPTFO7PxAv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fpwXEAAAA3AAAAA8AAAAAAAAAAAAAAAAAmAIAAGRycy9k&#10;b3ducmV2LnhtbFBLBQYAAAAABAAEAPUAAACJAwAAAAA=&#10;" fillcolor="#f2f2f2">
                  <v:textbox inset="1mm,1mm,1mm,1mm">
                    <w:txbxContent>
                      <w:p w14:paraId="148E5A82" w14:textId="03F8C843" w:rsidR="00D87A48" w:rsidRPr="00894B2E" w:rsidRDefault="00D87A48" w:rsidP="0055485A">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D</w:t>
                        </w:r>
                        <w:r>
                          <w:rPr>
                            <w:rFonts w:ascii="Arial" w:hAnsi="Arial" w:cs="Arial"/>
                            <w:sz w:val="18"/>
                            <w:szCs w:val="18"/>
                          </w:rPr>
                          <w:t>ie Shear</w:t>
                        </w:r>
                      </w:p>
                      <w:p w14:paraId="3432F36F" w14:textId="77777777" w:rsidR="00D87A48" w:rsidRDefault="00D87A48" w:rsidP="0055485A">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v:textbox>
                </v:shape>
                <w10:anchorlock/>
              </v:group>
            </w:pict>
          </mc:Fallback>
        </mc:AlternateContent>
      </w:r>
    </w:p>
    <w:p w14:paraId="6AED9CF7" w14:textId="77777777" w:rsidR="00FE164F" w:rsidRPr="00323147" w:rsidRDefault="00FE164F" w:rsidP="00B24CB1">
      <w:pPr>
        <w:pStyle w:val="NOTES"/>
        <w:keepNext w:val="0"/>
        <w:keepLines/>
      </w:pPr>
      <w:r w:rsidRPr="00323147">
        <w:t>NOTES</w:t>
      </w:r>
      <w:r w:rsidR="001D3F2B" w:rsidRPr="00323147">
        <w:t>:</w:t>
      </w:r>
    </w:p>
    <w:p w14:paraId="38AB9602" w14:textId="77777777" w:rsidR="00C90271" w:rsidRPr="00323147" w:rsidRDefault="00556044" w:rsidP="00666F1E">
      <w:pPr>
        <w:pStyle w:val="numericallist"/>
      </w:pPr>
      <w:r w:rsidRPr="00323147">
        <w:t>T</w:t>
      </w:r>
      <w:r w:rsidR="00954755" w:rsidRPr="00323147">
        <w:t xml:space="preserve">he tests of Chart F4B shall be performed on </w:t>
      </w:r>
      <w:r w:rsidR="00E50744" w:rsidRPr="00323147">
        <w:t xml:space="preserve">components </w:t>
      </w:r>
      <w:r w:rsidR="00466441" w:rsidRPr="00323147">
        <w:t xml:space="preserve">selected from </w:t>
      </w:r>
      <w:r w:rsidR="00E50744" w:rsidRPr="00323147">
        <w:t>the Packaged Test Sublot</w:t>
      </w:r>
      <w:r w:rsidR="00954755" w:rsidRPr="00323147">
        <w:t xml:space="preserve">, </w:t>
      </w:r>
      <w:r w:rsidR="00E50744" w:rsidRPr="00323147">
        <w:t>which have successfully passed the tests in Chart</w:t>
      </w:r>
      <w:r w:rsidR="00466441" w:rsidRPr="00323147">
        <w:t> </w:t>
      </w:r>
      <w:r w:rsidR="00E50744" w:rsidRPr="00323147">
        <w:t>F3</w:t>
      </w:r>
      <w:r w:rsidR="00B21B5F" w:rsidRPr="00323147">
        <w:t>B</w:t>
      </w:r>
      <w:r w:rsidR="00466441" w:rsidRPr="00323147">
        <w:t>.</w:t>
      </w:r>
    </w:p>
    <w:p w14:paraId="29A6A252" w14:textId="06898155" w:rsidR="00556044" w:rsidRPr="00323147" w:rsidRDefault="00556044" w:rsidP="00BB6BB2">
      <w:pPr>
        <w:pStyle w:val="numericallist"/>
        <w:spacing w:before="80"/>
      </w:pPr>
      <w:r w:rsidRPr="00323147">
        <w:t>For distribution within the subgroups</w:t>
      </w:r>
      <w:r w:rsidR="008904B2" w:rsidRPr="00323147">
        <w:t>,</w:t>
      </w:r>
      <w:r w:rsidRPr="00323147">
        <w:t xml:space="preserve"> see Para. </w:t>
      </w:r>
      <w:r w:rsidR="00321374" w:rsidRPr="00323147">
        <w:fldChar w:fldCharType="begin"/>
      </w:r>
      <w:r w:rsidR="00321374" w:rsidRPr="00323147">
        <w:instrText xml:space="preserve"> REF _Ref466559939 \r \h </w:instrText>
      </w:r>
      <w:r w:rsidR="00CF5CE0" w:rsidRPr="00323147">
        <w:instrText xml:space="preserve"> \* MERGEFORMAT </w:instrText>
      </w:r>
      <w:r w:rsidR="00321374" w:rsidRPr="00323147">
        <w:fldChar w:fldCharType="separate"/>
      </w:r>
      <w:r w:rsidR="00114109">
        <w:t>7.1.2</w:t>
      </w:r>
      <w:r w:rsidR="00321374" w:rsidRPr="00323147">
        <w:fldChar w:fldCharType="end"/>
      </w:r>
      <w:r w:rsidR="00321374" w:rsidRPr="00323147">
        <w:t xml:space="preserve"> </w:t>
      </w:r>
      <w:r w:rsidRPr="00323147">
        <w:t>for qualification and qualification maintenance</w:t>
      </w:r>
      <w:r w:rsidR="00B65B48" w:rsidRPr="00323147">
        <w:t xml:space="preserve"> and</w:t>
      </w:r>
      <w:r w:rsidRPr="00323147">
        <w:t xml:space="preserve"> Para. </w:t>
      </w:r>
      <w:r w:rsidR="00321374" w:rsidRPr="00323147">
        <w:fldChar w:fldCharType="begin"/>
      </w:r>
      <w:r w:rsidR="00321374" w:rsidRPr="00323147">
        <w:instrText xml:space="preserve"> REF _Ref466559948 \r \h </w:instrText>
      </w:r>
      <w:r w:rsidR="00CF5CE0" w:rsidRPr="00323147">
        <w:instrText xml:space="preserve"> \* MERGEFORMAT </w:instrText>
      </w:r>
      <w:r w:rsidR="00321374" w:rsidRPr="00323147">
        <w:fldChar w:fldCharType="separate"/>
      </w:r>
      <w:r w:rsidR="00114109">
        <w:t>7.4</w:t>
      </w:r>
      <w:r w:rsidR="00321374" w:rsidRPr="00323147">
        <w:fldChar w:fldCharType="end"/>
      </w:r>
      <w:r w:rsidR="00321374" w:rsidRPr="00323147">
        <w:t xml:space="preserve"> </w:t>
      </w:r>
      <w:r w:rsidRPr="00323147">
        <w:t>for Lot Validation Testing.</w:t>
      </w:r>
    </w:p>
    <w:p w14:paraId="78ADE439" w14:textId="77777777" w:rsidR="00C82741" w:rsidRPr="00323147" w:rsidRDefault="00466441" w:rsidP="00BB6BB2">
      <w:pPr>
        <w:pStyle w:val="numericallist"/>
        <w:spacing w:before="80"/>
      </w:pPr>
      <w:r w:rsidRPr="00323147">
        <w:t>No Failures are allowed.</w:t>
      </w:r>
    </w:p>
    <w:p w14:paraId="6391546C" w14:textId="77777777" w:rsidR="00530D25" w:rsidRPr="00323147" w:rsidRDefault="00530D25" w:rsidP="00BB6BB2">
      <w:pPr>
        <w:pStyle w:val="numericallist"/>
        <w:spacing w:before="80"/>
      </w:pPr>
      <w:r w:rsidRPr="00323147">
        <w:t>The components shall be de</w:t>
      </w:r>
      <w:r w:rsidR="0085302F" w:rsidRPr="00323147">
        <w:t>-</w:t>
      </w:r>
      <w:r w:rsidRPr="00323147">
        <w:t>encapsulated using suitable means to facilitate Internal Visual Inspection, Bond Strength and Die Shear.</w:t>
      </w:r>
    </w:p>
    <w:p w14:paraId="5960A2E0" w14:textId="77777777" w:rsidR="00FE164F" w:rsidRDefault="00FE164F" w:rsidP="00B24CB1">
      <w:pPr>
        <w:keepLines/>
        <w:spacing w:after="0" w:line="240" w:lineRule="auto"/>
        <w:ind w:left="0" w:right="0"/>
        <w:jc w:val="left"/>
        <w:rPr>
          <w:bCs/>
          <w:u w:val="single"/>
        </w:rPr>
      </w:pPr>
    </w:p>
    <w:p w14:paraId="6B555DF0" w14:textId="77777777" w:rsidR="00FE164F" w:rsidRPr="00E935FB" w:rsidRDefault="00FE164F" w:rsidP="00B24CB1">
      <w:pPr>
        <w:pStyle w:val="Bodyjustified"/>
        <w:keepLines/>
        <w:widowControl/>
      </w:pPr>
    </w:p>
    <w:sectPr w:rsidR="00FE164F" w:rsidRPr="00E935FB" w:rsidSect="00FF14E4">
      <w:headerReference w:type="default" r:id="rId106"/>
      <w:pgSz w:w="11907" w:h="16839" w:code="9"/>
      <w:pgMar w:top="1560"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n Thacker" w:date="2017-03-28T14:10:00Z" w:initials="ST">
    <w:p w14:paraId="000E591B" w14:textId="177B8222" w:rsidR="00D87A48" w:rsidRDefault="00D87A48">
      <w:pPr>
        <w:pStyle w:val="CommentText"/>
      </w:pPr>
      <w:r>
        <w:rPr>
          <w:rStyle w:val="CommentReference"/>
        </w:rPr>
        <w:annotationRef/>
      </w:r>
      <w:r>
        <w:t>New revision that implements agreed DCR944 as well as DCR904 and new DCRTBA that adds an Isolation test to Screening (as requested by ESA for PSWG review)</w:t>
      </w:r>
    </w:p>
    <w:p w14:paraId="64C7EA1F" w14:textId="77777777" w:rsidR="00D87A48" w:rsidRDefault="00D87A48">
      <w:pPr>
        <w:pStyle w:val="CommentText"/>
      </w:pPr>
    </w:p>
    <w:p w14:paraId="6635A284" w14:textId="36A237B5" w:rsidR="00D87A48" w:rsidRDefault="00D87A48">
      <w:pPr>
        <w:pStyle w:val="CommentText"/>
      </w:pPr>
      <w:r>
        <w:t xml:space="preserve">Changes per DCR904 &amp; DCRTBA are highlighted </w:t>
      </w:r>
      <w:r w:rsidRPr="008A0382">
        <w:rPr>
          <w:highlight w:val="yellow"/>
        </w:rPr>
        <w:t>yellow</w:t>
      </w:r>
    </w:p>
  </w:comment>
  <w:comment w:id="1" w:author="Steven Thacker" w:date="2017-03-28T14:08:00Z" w:initials="ST">
    <w:p w14:paraId="52C8128B" w14:textId="1CE7AFDF" w:rsidR="00D87A48" w:rsidRDefault="00D87A48">
      <w:pPr>
        <w:pStyle w:val="CommentText"/>
      </w:pPr>
      <w:r>
        <w:rPr>
          <w:rStyle w:val="CommentReference"/>
        </w:rPr>
        <w:annotationRef/>
      </w:r>
      <w:r>
        <w:t>New DCR to be added on change to Screening to add Isolation/DWV Test.</w:t>
      </w:r>
    </w:p>
  </w:comment>
  <w:comment w:id="112" w:author="Steven Thacker" w:date="2017-03-29T09:15:00Z" w:initials="ST">
    <w:p w14:paraId="62E425FA" w14:textId="59097644" w:rsidR="00D87A48" w:rsidRDefault="00D87A48">
      <w:pPr>
        <w:pStyle w:val="CommentText"/>
      </w:pPr>
      <w:r>
        <w:rPr>
          <w:rStyle w:val="CommentReference"/>
        </w:rPr>
        <w:annotationRef/>
      </w:r>
      <w:r>
        <w:t>Change for new DCRTBA (Addition of Case Isolation test)</w:t>
      </w:r>
      <w:bookmarkStart w:id="113" w:name="_GoBack"/>
      <w:bookmarkEnd w:id="113"/>
    </w:p>
  </w:comment>
  <w:comment w:id="213" w:author="Steven Thacker" w:date="2017-03-28T14:07:00Z" w:initials="ST">
    <w:p w14:paraId="234FFAFE" w14:textId="7F52BF6C" w:rsidR="00D87A48" w:rsidRDefault="00D87A48">
      <w:pPr>
        <w:pStyle w:val="CommentText"/>
      </w:pPr>
      <w:r>
        <w:rPr>
          <w:rStyle w:val="CommentReference"/>
        </w:rPr>
        <w:annotationRef/>
      </w:r>
      <w:r>
        <w:t xml:space="preserve">Change per modified DCR904 (in </w:t>
      </w:r>
      <w:r w:rsidRPr="00323147">
        <w:rPr>
          <w:highlight w:val="yellow"/>
        </w:rPr>
        <w:t>yellow</w:t>
      </w:r>
      <w:r>
        <w:t>)</w:t>
      </w:r>
    </w:p>
  </w:comment>
  <w:comment w:id="238" w:author="Steven Thacker" w:date="2017-03-28T14:03:00Z" w:initials="ST">
    <w:p w14:paraId="08819B5C" w14:textId="3523390A" w:rsidR="00D87A48" w:rsidRDefault="00D87A48">
      <w:pPr>
        <w:pStyle w:val="CommentText"/>
      </w:pPr>
      <w:r>
        <w:rPr>
          <w:rStyle w:val="CommentReference"/>
        </w:rPr>
        <w:annotationRef/>
      </w:r>
      <w:r>
        <w:t xml:space="preserve">Changes per modified DCR904 (in </w:t>
      </w:r>
      <w:r w:rsidRPr="00323147">
        <w:rPr>
          <w:highlight w:val="yellow"/>
        </w:rPr>
        <w:t>yellow</w:t>
      </w:r>
      <w:r>
        <w:t>)</w:t>
      </w:r>
    </w:p>
  </w:comment>
  <w:comment w:id="248" w:author="Steven Thacker" w:date="2017-03-28T15:13:00Z" w:initials="ST">
    <w:p w14:paraId="6752961B" w14:textId="7A770871" w:rsidR="00D87A48" w:rsidRDefault="00D87A48">
      <w:pPr>
        <w:pStyle w:val="CommentText"/>
      </w:pPr>
      <w:r>
        <w:rPr>
          <w:rStyle w:val="CommentReference"/>
        </w:rPr>
        <w:annotationRef/>
      </w:r>
      <w:r>
        <w:t>Addition per DCRTBA</w:t>
      </w:r>
    </w:p>
  </w:comment>
  <w:comment w:id="316" w:author="Steven Thacker" w:date="2017-03-29T08:44:00Z" w:initials="ST">
    <w:p w14:paraId="061BE930" w14:textId="4DB25DD0" w:rsidR="00D87A48" w:rsidRDefault="00D87A48">
      <w:pPr>
        <w:pStyle w:val="CommentText"/>
      </w:pPr>
      <w:r>
        <w:rPr>
          <w:rStyle w:val="CommentReference"/>
        </w:rPr>
        <w:annotationRef/>
      </w:r>
      <w:r>
        <w:t>Addition per DCRTBA</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635A284" w15:done="0"/>
  <w15:commentEx w15:paraId="52C8128B" w15:done="0"/>
  <w15:commentEx w15:paraId="62E425FA" w15:done="0"/>
  <w15:commentEx w15:paraId="234FFAFE" w15:done="0"/>
  <w15:commentEx w15:paraId="08819B5C" w15:done="0"/>
  <w15:commentEx w15:paraId="6752961B" w15:done="0"/>
  <w15:commentEx w15:paraId="061BE93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8DB9AC" w14:textId="77777777" w:rsidR="000A12A3" w:rsidRDefault="000A12A3" w:rsidP="00546706">
      <w:r>
        <w:separator/>
      </w:r>
    </w:p>
    <w:p w14:paraId="5C18E9B4" w14:textId="77777777" w:rsidR="000A12A3" w:rsidRDefault="000A12A3" w:rsidP="00546706"/>
    <w:p w14:paraId="42CA7FA6" w14:textId="77777777" w:rsidR="000A12A3" w:rsidRDefault="000A12A3" w:rsidP="00546706"/>
    <w:p w14:paraId="6D8FD44D" w14:textId="77777777" w:rsidR="000A12A3" w:rsidRDefault="000A12A3" w:rsidP="00546706"/>
    <w:p w14:paraId="41D07560" w14:textId="77777777" w:rsidR="000A12A3" w:rsidRDefault="000A12A3"/>
    <w:p w14:paraId="7533B0D3" w14:textId="77777777" w:rsidR="000A12A3" w:rsidRDefault="000A12A3"/>
    <w:p w14:paraId="5B137D65" w14:textId="77777777" w:rsidR="000A12A3" w:rsidRDefault="000A12A3"/>
  </w:endnote>
  <w:endnote w:type="continuationSeparator" w:id="0">
    <w:p w14:paraId="46FBC50A" w14:textId="77777777" w:rsidR="000A12A3" w:rsidRDefault="000A12A3" w:rsidP="00546706">
      <w:r>
        <w:continuationSeparator/>
      </w:r>
    </w:p>
    <w:p w14:paraId="43C2F26A" w14:textId="77777777" w:rsidR="000A12A3" w:rsidRDefault="000A12A3" w:rsidP="00546706"/>
    <w:p w14:paraId="28DAA7EC" w14:textId="77777777" w:rsidR="000A12A3" w:rsidRDefault="000A12A3" w:rsidP="00546706"/>
    <w:p w14:paraId="6768D349" w14:textId="77777777" w:rsidR="000A12A3" w:rsidRDefault="000A12A3" w:rsidP="00546706"/>
    <w:p w14:paraId="3B7E8D75" w14:textId="77777777" w:rsidR="000A12A3" w:rsidRDefault="000A12A3"/>
    <w:p w14:paraId="0105979A" w14:textId="77777777" w:rsidR="000A12A3" w:rsidRDefault="000A12A3"/>
    <w:p w14:paraId="4E95971B" w14:textId="77777777" w:rsidR="000A12A3" w:rsidRDefault="000A12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altName w:val="Palatino Linotype"/>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F49D68" w14:textId="77777777" w:rsidR="000A12A3" w:rsidRDefault="000A12A3" w:rsidP="00546706">
      <w:r>
        <w:separator/>
      </w:r>
    </w:p>
    <w:p w14:paraId="79477791" w14:textId="77777777" w:rsidR="000A12A3" w:rsidRDefault="000A12A3" w:rsidP="00546706"/>
    <w:p w14:paraId="45C2FF3E" w14:textId="77777777" w:rsidR="000A12A3" w:rsidRDefault="000A12A3" w:rsidP="00546706"/>
    <w:p w14:paraId="64C6DA3E" w14:textId="77777777" w:rsidR="000A12A3" w:rsidRDefault="000A12A3" w:rsidP="00546706"/>
    <w:p w14:paraId="3BAF6BDE" w14:textId="77777777" w:rsidR="000A12A3" w:rsidRDefault="000A12A3"/>
    <w:p w14:paraId="53C9FA57" w14:textId="77777777" w:rsidR="000A12A3" w:rsidRDefault="000A12A3"/>
    <w:p w14:paraId="0695BB84" w14:textId="77777777" w:rsidR="000A12A3" w:rsidRDefault="000A12A3"/>
  </w:footnote>
  <w:footnote w:type="continuationSeparator" w:id="0">
    <w:p w14:paraId="06AAAE87" w14:textId="77777777" w:rsidR="000A12A3" w:rsidRDefault="000A12A3" w:rsidP="00546706">
      <w:r>
        <w:continuationSeparator/>
      </w:r>
    </w:p>
    <w:p w14:paraId="5CF63740" w14:textId="77777777" w:rsidR="000A12A3" w:rsidRDefault="000A12A3" w:rsidP="00546706"/>
    <w:p w14:paraId="6CB273A8" w14:textId="77777777" w:rsidR="000A12A3" w:rsidRDefault="000A12A3" w:rsidP="00546706"/>
    <w:p w14:paraId="150BD2F8" w14:textId="77777777" w:rsidR="000A12A3" w:rsidRDefault="000A12A3" w:rsidP="00546706"/>
    <w:p w14:paraId="01A92CF8" w14:textId="77777777" w:rsidR="000A12A3" w:rsidRDefault="000A12A3"/>
    <w:p w14:paraId="522ED466" w14:textId="77777777" w:rsidR="000A12A3" w:rsidRDefault="000A12A3"/>
    <w:p w14:paraId="699730A2" w14:textId="77777777" w:rsidR="000A12A3" w:rsidRDefault="000A12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D87A48" w:rsidRPr="00566CE2" w14:paraId="06FB5F0D" w14:textId="77777777" w:rsidTr="008F23D3">
      <w:trPr>
        <w:trHeight w:val="567"/>
      </w:trPr>
      <w:tc>
        <w:tcPr>
          <w:tcW w:w="3170" w:type="dxa"/>
          <w:shd w:val="clear" w:color="auto" w:fill="auto"/>
        </w:tcPr>
        <w:p w14:paraId="1AA4AE6B" w14:textId="77777777" w:rsidR="00D87A48" w:rsidRPr="00566CE2" w:rsidRDefault="00D87A48" w:rsidP="008F23D3">
          <w:pPr>
            <w:spacing w:after="0"/>
            <w:ind w:left="180"/>
          </w:pPr>
          <w:r>
            <w:rPr>
              <w:noProof/>
              <w:lang w:eastAsia="en-GB"/>
            </w:rPr>
            <w:drawing>
              <wp:inline distT="0" distB="0" distL="0" distR="0" wp14:anchorId="3DAF4A2C" wp14:editId="08BD5879">
                <wp:extent cx="2057400" cy="57277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3AC40767" w14:textId="77777777" w:rsidR="00D87A48" w:rsidRDefault="00D87A48" w:rsidP="006E4A0A">
          <w:pPr>
            <w:ind w:left="570"/>
            <w:jc w:val="center"/>
          </w:pPr>
          <w:r>
            <w:t>ESCC Generic Specification</w:t>
          </w:r>
        </w:p>
        <w:p w14:paraId="0D5CCDAB" w14:textId="77777777" w:rsidR="00D87A48" w:rsidRPr="00566CE2" w:rsidRDefault="00D87A48" w:rsidP="008F23D3">
          <w:pPr>
            <w:spacing w:after="0"/>
            <w:ind w:left="570"/>
            <w:jc w:val="center"/>
          </w:pPr>
          <w:r w:rsidRPr="00566CE2">
            <w:t xml:space="preserve">No. </w:t>
          </w:r>
          <w:r>
            <w:t>5000</w:t>
          </w:r>
        </w:p>
      </w:tc>
      <w:tc>
        <w:tcPr>
          <w:tcW w:w="2985" w:type="dxa"/>
          <w:shd w:val="clear" w:color="auto" w:fill="auto"/>
        </w:tcPr>
        <w:p w14:paraId="3C4AC508" w14:textId="77777777" w:rsidR="00D87A48" w:rsidRPr="00566CE2" w:rsidRDefault="00D87A48" w:rsidP="00566CE2">
          <w:r w:rsidRPr="00566CE2">
            <w:t xml:space="preserve">PAGE </w:t>
          </w:r>
          <w:r w:rsidRPr="00566CE2">
            <w:fldChar w:fldCharType="begin"/>
          </w:r>
          <w:r w:rsidRPr="00566CE2">
            <w:instrText xml:space="preserve"> PAGE  \* Arabic  \* MERGEFORMAT </w:instrText>
          </w:r>
          <w:r w:rsidRPr="00566CE2">
            <w:fldChar w:fldCharType="separate"/>
          </w:r>
          <w:r w:rsidR="004C3C30">
            <w:rPr>
              <w:noProof/>
            </w:rPr>
            <w:t>38</w:t>
          </w:r>
          <w:r w:rsidRPr="00566CE2">
            <w:fldChar w:fldCharType="end"/>
          </w:r>
        </w:p>
        <w:p w14:paraId="1B758851" w14:textId="2609A9FB" w:rsidR="00D87A48" w:rsidRPr="00566CE2" w:rsidRDefault="00D87A48" w:rsidP="002C377C">
          <w:pPr>
            <w:spacing w:after="0"/>
          </w:pPr>
          <w:r>
            <w:t xml:space="preserve">ISSUE </w:t>
          </w:r>
          <w:r>
            <w:rPr>
              <w:highlight w:val="yellow"/>
            </w:rPr>
            <w:t>7 Dft F</w:t>
          </w:r>
        </w:p>
      </w:tc>
    </w:tr>
  </w:tbl>
  <w:p w14:paraId="747A1E1B" w14:textId="77777777" w:rsidR="00D87A48" w:rsidRDefault="00D87A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66D1258"/>
    <w:multiLevelType w:val="hybridMultilevel"/>
    <w:tmpl w:val="F7586C24"/>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78E5983"/>
    <w:multiLevelType w:val="hybridMultilevel"/>
    <w:tmpl w:val="5D3419A6"/>
    <w:lvl w:ilvl="0" w:tplc="08090003">
      <w:start w:val="1"/>
      <w:numFmt w:val="bullet"/>
      <w:lvlText w:val="o"/>
      <w:lvlJc w:val="left"/>
      <w:pPr>
        <w:ind w:left="2592" w:hanging="360"/>
      </w:pPr>
      <w:rPr>
        <w:rFonts w:ascii="Courier New" w:hAnsi="Courier New" w:cs="Courier New" w:hint="default"/>
      </w:rPr>
    </w:lvl>
    <w:lvl w:ilvl="1" w:tplc="08090003" w:tentative="1">
      <w:start w:val="1"/>
      <w:numFmt w:val="bullet"/>
      <w:lvlText w:val="o"/>
      <w:lvlJc w:val="left"/>
      <w:pPr>
        <w:ind w:left="3312" w:hanging="360"/>
      </w:pPr>
      <w:rPr>
        <w:rFonts w:ascii="Courier New" w:hAnsi="Courier New" w:cs="Courier New" w:hint="default"/>
      </w:rPr>
    </w:lvl>
    <w:lvl w:ilvl="2" w:tplc="08090005" w:tentative="1">
      <w:start w:val="1"/>
      <w:numFmt w:val="bullet"/>
      <w:lvlText w:val=""/>
      <w:lvlJc w:val="left"/>
      <w:pPr>
        <w:ind w:left="4032" w:hanging="360"/>
      </w:pPr>
      <w:rPr>
        <w:rFonts w:ascii="Wingdings" w:hAnsi="Wingdings" w:hint="default"/>
      </w:rPr>
    </w:lvl>
    <w:lvl w:ilvl="3" w:tplc="08090001" w:tentative="1">
      <w:start w:val="1"/>
      <w:numFmt w:val="bullet"/>
      <w:lvlText w:val=""/>
      <w:lvlJc w:val="left"/>
      <w:pPr>
        <w:ind w:left="4752" w:hanging="360"/>
      </w:pPr>
      <w:rPr>
        <w:rFonts w:ascii="Symbol" w:hAnsi="Symbol" w:hint="default"/>
      </w:rPr>
    </w:lvl>
    <w:lvl w:ilvl="4" w:tplc="08090003" w:tentative="1">
      <w:start w:val="1"/>
      <w:numFmt w:val="bullet"/>
      <w:lvlText w:val="o"/>
      <w:lvlJc w:val="left"/>
      <w:pPr>
        <w:ind w:left="5472" w:hanging="360"/>
      </w:pPr>
      <w:rPr>
        <w:rFonts w:ascii="Courier New" w:hAnsi="Courier New" w:cs="Courier New" w:hint="default"/>
      </w:rPr>
    </w:lvl>
    <w:lvl w:ilvl="5" w:tplc="08090005" w:tentative="1">
      <w:start w:val="1"/>
      <w:numFmt w:val="bullet"/>
      <w:lvlText w:val=""/>
      <w:lvlJc w:val="left"/>
      <w:pPr>
        <w:ind w:left="6192" w:hanging="360"/>
      </w:pPr>
      <w:rPr>
        <w:rFonts w:ascii="Wingdings" w:hAnsi="Wingdings" w:hint="default"/>
      </w:rPr>
    </w:lvl>
    <w:lvl w:ilvl="6" w:tplc="08090001" w:tentative="1">
      <w:start w:val="1"/>
      <w:numFmt w:val="bullet"/>
      <w:lvlText w:val=""/>
      <w:lvlJc w:val="left"/>
      <w:pPr>
        <w:ind w:left="6912" w:hanging="360"/>
      </w:pPr>
      <w:rPr>
        <w:rFonts w:ascii="Symbol" w:hAnsi="Symbol" w:hint="default"/>
      </w:rPr>
    </w:lvl>
    <w:lvl w:ilvl="7" w:tplc="08090003" w:tentative="1">
      <w:start w:val="1"/>
      <w:numFmt w:val="bullet"/>
      <w:lvlText w:val="o"/>
      <w:lvlJc w:val="left"/>
      <w:pPr>
        <w:ind w:left="7632" w:hanging="360"/>
      </w:pPr>
      <w:rPr>
        <w:rFonts w:ascii="Courier New" w:hAnsi="Courier New" w:cs="Courier New" w:hint="default"/>
      </w:rPr>
    </w:lvl>
    <w:lvl w:ilvl="8" w:tplc="08090005" w:tentative="1">
      <w:start w:val="1"/>
      <w:numFmt w:val="bullet"/>
      <w:lvlText w:val=""/>
      <w:lvlJc w:val="left"/>
      <w:pPr>
        <w:ind w:left="8352" w:hanging="360"/>
      </w:pPr>
      <w:rPr>
        <w:rFonts w:ascii="Wingdings" w:hAnsi="Wingdings" w:hint="default"/>
      </w:r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1DD1115D"/>
    <w:multiLevelType w:val="hybridMultilevel"/>
    <w:tmpl w:val="9B2A434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336311B6"/>
    <w:multiLevelType w:val="hybridMultilevel"/>
    <w:tmpl w:val="5A5E4A9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8"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9" w15:restartNumberingAfterBreak="0">
    <w:nsid w:val="4AB40E39"/>
    <w:multiLevelType w:val="hybridMultilevel"/>
    <w:tmpl w:val="C28E3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66F341F2"/>
    <w:multiLevelType w:val="hybridMultilevel"/>
    <w:tmpl w:val="4DEA8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31"/>
  </w:num>
  <w:num w:numId="4">
    <w:abstractNumId w:val="14"/>
  </w:num>
  <w:num w:numId="5">
    <w:abstractNumId w:val="16"/>
  </w:num>
  <w:num w:numId="6">
    <w:abstractNumId w:val="22"/>
  </w:num>
  <w:num w:numId="7">
    <w:abstractNumId w:val="23"/>
  </w:num>
  <w:num w:numId="8">
    <w:abstractNumId w:val="18"/>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7"/>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startOverride w:val="1"/>
    </w:lvlOverride>
  </w:num>
  <w:num w:numId="16">
    <w:abstractNumId w:val="30"/>
    <w:lvlOverride w:ilvl="0">
      <w:startOverride w:val="1"/>
    </w:lvlOverride>
  </w:num>
  <w:num w:numId="17">
    <w:abstractNumId w:val="30"/>
    <w:lvlOverride w:ilvl="0">
      <w:startOverride w:val="1"/>
    </w:lvlOverride>
  </w:num>
  <w:num w:numId="18">
    <w:abstractNumId w:val="30"/>
    <w:lvlOverride w:ilvl="0">
      <w:startOverride w:val="1"/>
    </w:lvlOverride>
  </w:num>
  <w:num w:numId="19">
    <w:abstractNumId w:val="30"/>
    <w:lvlOverride w:ilvl="0">
      <w:startOverride w:val="1"/>
    </w:lvlOverride>
  </w:num>
  <w:num w:numId="20">
    <w:abstractNumId w:val="30"/>
    <w:lvlOverride w:ilvl="0">
      <w:startOverride w:val="1"/>
    </w:lvlOverride>
  </w:num>
  <w:num w:numId="21">
    <w:abstractNumId w:val="30"/>
    <w:lvlOverride w:ilvl="0">
      <w:startOverride w:val="1"/>
    </w:lvlOverride>
  </w:num>
  <w:num w:numId="22">
    <w:abstractNumId w:val="30"/>
    <w:lvlOverride w:ilvl="0">
      <w:startOverride w:val="1"/>
    </w:lvlOverride>
  </w:num>
  <w:num w:numId="23">
    <w:abstractNumId w:val="30"/>
    <w:lvlOverride w:ilvl="0">
      <w:startOverride w:val="1"/>
    </w:lvlOverride>
  </w:num>
  <w:num w:numId="24">
    <w:abstractNumId w:val="30"/>
  </w:num>
  <w:num w:numId="25">
    <w:abstractNumId w:val="28"/>
  </w:num>
  <w:num w:numId="26">
    <w:abstractNumId w:val="29"/>
  </w:num>
  <w:num w:numId="27">
    <w:abstractNumId w:val="27"/>
  </w:num>
  <w:num w:numId="28">
    <w:abstractNumId w:val="0"/>
  </w:num>
  <w:num w:numId="29">
    <w:abstractNumId w:val="13"/>
  </w:num>
  <w:num w:numId="30">
    <w:abstractNumId w:val="21"/>
  </w:num>
  <w:num w:numId="31">
    <w:abstractNumId w:val="25"/>
  </w:num>
  <w:num w:numId="32">
    <w:abstractNumId w:val="24"/>
  </w:num>
  <w:num w:numId="33">
    <w:abstractNumId w:val="20"/>
  </w:num>
  <w:num w:numId="34">
    <w:abstractNumId w:val="10"/>
  </w:num>
  <w:num w:numId="35">
    <w:abstractNumId w:val="9"/>
  </w:num>
  <w:num w:numId="36">
    <w:abstractNumId w:val="7"/>
  </w:num>
  <w:num w:numId="37">
    <w:abstractNumId w:val="6"/>
  </w:num>
  <w:num w:numId="38">
    <w:abstractNumId w:val="5"/>
  </w:num>
  <w:num w:numId="39">
    <w:abstractNumId w:val="4"/>
  </w:num>
  <w:num w:numId="40">
    <w:abstractNumId w:val="2"/>
  </w:num>
  <w:num w:numId="41">
    <w:abstractNumId w:val="1"/>
  </w:num>
  <w:num w:numId="42">
    <w:abstractNumId w:val="16"/>
  </w:num>
  <w:num w:numId="43">
    <w:abstractNumId w:val="16"/>
  </w:num>
  <w:num w:numId="44">
    <w:abstractNumId w:val="15"/>
  </w:num>
  <w:num w:numId="45">
    <w:abstractNumId w:val="26"/>
  </w:num>
  <w:num w:numId="46">
    <w:abstractNumId w:val="19"/>
  </w:num>
  <w:num w:numId="47">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1"/>
  </w:num>
  <w:numIdMacAtCleanup w:val="1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n Thacker">
    <w15:presenceInfo w15:providerId="Windows Live" w15:userId="f13b0472e3641e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A0A"/>
    <w:rsid w:val="00001C80"/>
    <w:rsid w:val="00003AE4"/>
    <w:rsid w:val="00003F70"/>
    <w:rsid w:val="0000439C"/>
    <w:rsid w:val="000163B3"/>
    <w:rsid w:val="000226A5"/>
    <w:rsid w:val="000242D8"/>
    <w:rsid w:val="0002451F"/>
    <w:rsid w:val="00025650"/>
    <w:rsid w:val="00025EDD"/>
    <w:rsid w:val="000268CE"/>
    <w:rsid w:val="0003124C"/>
    <w:rsid w:val="00031444"/>
    <w:rsid w:val="000335CA"/>
    <w:rsid w:val="00033D8E"/>
    <w:rsid w:val="0003414C"/>
    <w:rsid w:val="0003564C"/>
    <w:rsid w:val="00035F1C"/>
    <w:rsid w:val="0003657B"/>
    <w:rsid w:val="000365AF"/>
    <w:rsid w:val="000376BE"/>
    <w:rsid w:val="00045B2B"/>
    <w:rsid w:val="00053D5E"/>
    <w:rsid w:val="000547FA"/>
    <w:rsid w:val="000548D0"/>
    <w:rsid w:val="00055A7F"/>
    <w:rsid w:val="00060852"/>
    <w:rsid w:val="0006085A"/>
    <w:rsid w:val="000618F9"/>
    <w:rsid w:val="000647C5"/>
    <w:rsid w:val="00065B46"/>
    <w:rsid w:val="000671EC"/>
    <w:rsid w:val="000710C9"/>
    <w:rsid w:val="00072337"/>
    <w:rsid w:val="00073C2C"/>
    <w:rsid w:val="0007527B"/>
    <w:rsid w:val="000763FE"/>
    <w:rsid w:val="00080EC6"/>
    <w:rsid w:val="00080FC5"/>
    <w:rsid w:val="00082F30"/>
    <w:rsid w:val="0008396F"/>
    <w:rsid w:val="00083FED"/>
    <w:rsid w:val="00085EC7"/>
    <w:rsid w:val="000864D5"/>
    <w:rsid w:val="00092DA4"/>
    <w:rsid w:val="00093F97"/>
    <w:rsid w:val="00095A81"/>
    <w:rsid w:val="000A0D25"/>
    <w:rsid w:val="000A12A3"/>
    <w:rsid w:val="000A1C64"/>
    <w:rsid w:val="000A3ACD"/>
    <w:rsid w:val="000A5C95"/>
    <w:rsid w:val="000A5EC7"/>
    <w:rsid w:val="000A6E5E"/>
    <w:rsid w:val="000A7481"/>
    <w:rsid w:val="000B3613"/>
    <w:rsid w:val="000B4302"/>
    <w:rsid w:val="000B4DEC"/>
    <w:rsid w:val="000C0518"/>
    <w:rsid w:val="000C11E9"/>
    <w:rsid w:val="000C151B"/>
    <w:rsid w:val="000C1E12"/>
    <w:rsid w:val="000C6596"/>
    <w:rsid w:val="000D0020"/>
    <w:rsid w:val="000D0B55"/>
    <w:rsid w:val="000D1375"/>
    <w:rsid w:val="000D313F"/>
    <w:rsid w:val="000D3BA4"/>
    <w:rsid w:val="000D5575"/>
    <w:rsid w:val="000D7A20"/>
    <w:rsid w:val="000E3264"/>
    <w:rsid w:val="000E4C25"/>
    <w:rsid w:val="000E52F9"/>
    <w:rsid w:val="000E7EAB"/>
    <w:rsid w:val="000F228F"/>
    <w:rsid w:val="000F24BA"/>
    <w:rsid w:val="000F315F"/>
    <w:rsid w:val="000F3340"/>
    <w:rsid w:val="000F4755"/>
    <w:rsid w:val="000F563F"/>
    <w:rsid w:val="000F5B1B"/>
    <w:rsid w:val="000F753F"/>
    <w:rsid w:val="000F7ADD"/>
    <w:rsid w:val="00102820"/>
    <w:rsid w:val="001038A1"/>
    <w:rsid w:val="0011099A"/>
    <w:rsid w:val="00112EE0"/>
    <w:rsid w:val="00112EF8"/>
    <w:rsid w:val="00114109"/>
    <w:rsid w:val="0011461F"/>
    <w:rsid w:val="00115B90"/>
    <w:rsid w:val="0012267E"/>
    <w:rsid w:val="0012548A"/>
    <w:rsid w:val="00126A9C"/>
    <w:rsid w:val="00127B3B"/>
    <w:rsid w:val="001336F3"/>
    <w:rsid w:val="00137215"/>
    <w:rsid w:val="00137ECE"/>
    <w:rsid w:val="00141CC3"/>
    <w:rsid w:val="00146B81"/>
    <w:rsid w:val="001473B1"/>
    <w:rsid w:val="00151C40"/>
    <w:rsid w:val="00151C66"/>
    <w:rsid w:val="001532CB"/>
    <w:rsid w:val="0015525A"/>
    <w:rsid w:val="001560BA"/>
    <w:rsid w:val="00157303"/>
    <w:rsid w:val="00163A4C"/>
    <w:rsid w:val="00164D15"/>
    <w:rsid w:val="00164F3F"/>
    <w:rsid w:val="00167CFE"/>
    <w:rsid w:val="00172FC0"/>
    <w:rsid w:val="00174C0D"/>
    <w:rsid w:val="001807FF"/>
    <w:rsid w:val="00180F10"/>
    <w:rsid w:val="0018153C"/>
    <w:rsid w:val="00182349"/>
    <w:rsid w:val="00182952"/>
    <w:rsid w:val="00183EC4"/>
    <w:rsid w:val="00185072"/>
    <w:rsid w:val="001866E1"/>
    <w:rsid w:val="001910B0"/>
    <w:rsid w:val="00192035"/>
    <w:rsid w:val="00192E81"/>
    <w:rsid w:val="001952E9"/>
    <w:rsid w:val="0019571C"/>
    <w:rsid w:val="00195FD6"/>
    <w:rsid w:val="001A333C"/>
    <w:rsid w:val="001A4EB4"/>
    <w:rsid w:val="001A4F3C"/>
    <w:rsid w:val="001A5F9F"/>
    <w:rsid w:val="001A6758"/>
    <w:rsid w:val="001A6C8D"/>
    <w:rsid w:val="001A7198"/>
    <w:rsid w:val="001A7D31"/>
    <w:rsid w:val="001B2295"/>
    <w:rsid w:val="001B4CDC"/>
    <w:rsid w:val="001B4F51"/>
    <w:rsid w:val="001B5683"/>
    <w:rsid w:val="001B7176"/>
    <w:rsid w:val="001B7C3A"/>
    <w:rsid w:val="001C2B98"/>
    <w:rsid w:val="001C2FD7"/>
    <w:rsid w:val="001C45C9"/>
    <w:rsid w:val="001C6BB2"/>
    <w:rsid w:val="001C6E75"/>
    <w:rsid w:val="001C7582"/>
    <w:rsid w:val="001D173E"/>
    <w:rsid w:val="001D35F8"/>
    <w:rsid w:val="001D3F2B"/>
    <w:rsid w:val="001D5074"/>
    <w:rsid w:val="001D57CB"/>
    <w:rsid w:val="001E04D9"/>
    <w:rsid w:val="001E1317"/>
    <w:rsid w:val="001E4227"/>
    <w:rsid w:val="001F0C25"/>
    <w:rsid w:val="001F54FA"/>
    <w:rsid w:val="001F6CC7"/>
    <w:rsid w:val="001F773B"/>
    <w:rsid w:val="0020029C"/>
    <w:rsid w:val="002003C6"/>
    <w:rsid w:val="002070F2"/>
    <w:rsid w:val="00207977"/>
    <w:rsid w:val="0021205D"/>
    <w:rsid w:val="002151C9"/>
    <w:rsid w:val="002209BF"/>
    <w:rsid w:val="00221A94"/>
    <w:rsid w:val="00222AD4"/>
    <w:rsid w:val="002237AC"/>
    <w:rsid w:val="00223932"/>
    <w:rsid w:val="00224478"/>
    <w:rsid w:val="0023078E"/>
    <w:rsid w:val="00231000"/>
    <w:rsid w:val="002333CB"/>
    <w:rsid w:val="002344EC"/>
    <w:rsid w:val="00234FB8"/>
    <w:rsid w:val="00240DB1"/>
    <w:rsid w:val="00241FF4"/>
    <w:rsid w:val="00242A71"/>
    <w:rsid w:val="002433E6"/>
    <w:rsid w:val="00247CE8"/>
    <w:rsid w:val="00250332"/>
    <w:rsid w:val="00250382"/>
    <w:rsid w:val="002550BE"/>
    <w:rsid w:val="00256720"/>
    <w:rsid w:val="00261CD7"/>
    <w:rsid w:val="0026413F"/>
    <w:rsid w:val="00265398"/>
    <w:rsid w:val="0026645C"/>
    <w:rsid w:val="00266C8D"/>
    <w:rsid w:val="00272BD0"/>
    <w:rsid w:val="002754C5"/>
    <w:rsid w:val="00275A4B"/>
    <w:rsid w:val="0027613D"/>
    <w:rsid w:val="002767AF"/>
    <w:rsid w:val="002769FE"/>
    <w:rsid w:val="002805BB"/>
    <w:rsid w:val="00282FDC"/>
    <w:rsid w:val="002834BC"/>
    <w:rsid w:val="002839B8"/>
    <w:rsid w:val="0028477E"/>
    <w:rsid w:val="00284E4D"/>
    <w:rsid w:val="00285B0B"/>
    <w:rsid w:val="00286B9E"/>
    <w:rsid w:val="00295633"/>
    <w:rsid w:val="00296C62"/>
    <w:rsid w:val="0029733E"/>
    <w:rsid w:val="002A0A41"/>
    <w:rsid w:val="002A12B2"/>
    <w:rsid w:val="002A3CF1"/>
    <w:rsid w:val="002A4C33"/>
    <w:rsid w:val="002A7591"/>
    <w:rsid w:val="002B1A90"/>
    <w:rsid w:val="002B510A"/>
    <w:rsid w:val="002C0D47"/>
    <w:rsid w:val="002C377C"/>
    <w:rsid w:val="002C393A"/>
    <w:rsid w:val="002C3D9C"/>
    <w:rsid w:val="002C496B"/>
    <w:rsid w:val="002C6E8F"/>
    <w:rsid w:val="002D0A07"/>
    <w:rsid w:val="002D3083"/>
    <w:rsid w:val="002D3B45"/>
    <w:rsid w:val="002D4276"/>
    <w:rsid w:val="002D4BB4"/>
    <w:rsid w:val="002D4F44"/>
    <w:rsid w:val="002D75EC"/>
    <w:rsid w:val="002D7766"/>
    <w:rsid w:val="002D77CF"/>
    <w:rsid w:val="002E33A6"/>
    <w:rsid w:val="002E755E"/>
    <w:rsid w:val="002F0A57"/>
    <w:rsid w:val="002F1DE3"/>
    <w:rsid w:val="002F301F"/>
    <w:rsid w:val="002F375B"/>
    <w:rsid w:val="002F3C8C"/>
    <w:rsid w:val="002F49EC"/>
    <w:rsid w:val="002F5A81"/>
    <w:rsid w:val="0030287A"/>
    <w:rsid w:val="0030436A"/>
    <w:rsid w:val="0030454A"/>
    <w:rsid w:val="00305009"/>
    <w:rsid w:val="003060C2"/>
    <w:rsid w:val="003061D3"/>
    <w:rsid w:val="00306861"/>
    <w:rsid w:val="00306ACC"/>
    <w:rsid w:val="00306CFA"/>
    <w:rsid w:val="00312152"/>
    <w:rsid w:val="00313E84"/>
    <w:rsid w:val="00315B4F"/>
    <w:rsid w:val="003171B7"/>
    <w:rsid w:val="003179E6"/>
    <w:rsid w:val="003203B1"/>
    <w:rsid w:val="00321374"/>
    <w:rsid w:val="00323147"/>
    <w:rsid w:val="00325223"/>
    <w:rsid w:val="00325C1C"/>
    <w:rsid w:val="003273E4"/>
    <w:rsid w:val="00331655"/>
    <w:rsid w:val="00332B2D"/>
    <w:rsid w:val="00333BC8"/>
    <w:rsid w:val="003356D4"/>
    <w:rsid w:val="00341255"/>
    <w:rsid w:val="00342DA2"/>
    <w:rsid w:val="00342DCF"/>
    <w:rsid w:val="00343105"/>
    <w:rsid w:val="00344846"/>
    <w:rsid w:val="003448D9"/>
    <w:rsid w:val="00344F6A"/>
    <w:rsid w:val="00347AB4"/>
    <w:rsid w:val="00350B90"/>
    <w:rsid w:val="0035138F"/>
    <w:rsid w:val="003522C5"/>
    <w:rsid w:val="0035659C"/>
    <w:rsid w:val="00357019"/>
    <w:rsid w:val="003571FB"/>
    <w:rsid w:val="00357275"/>
    <w:rsid w:val="00364662"/>
    <w:rsid w:val="00364C51"/>
    <w:rsid w:val="0036546B"/>
    <w:rsid w:val="00365B17"/>
    <w:rsid w:val="0036701B"/>
    <w:rsid w:val="00367EC4"/>
    <w:rsid w:val="00370073"/>
    <w:rsid w:val="0037029A"/>
    <w:rsid w:val="0037119E"/>
    <w:rsid w:val="00373117"/>
    <w:rsid w:val="00374AAD"/>
    <w:rsid w:val="003756B6"/>
    <w:rsid w:val="003776C8"/>
    <w:rsid w:val="00383EFC"/>
    <w:rsid w:val="00385F47"/>
    <w:rsid w:val="00386379"/>
    <w:rsid w:val="00391289"/>
    <w:rsid w:val="00397345"/>
    <w:rsid w:val="00397CFD"/>
    <w:rsid w:val="003A0780"/>
    <w:rsid w:val="003A2CC1"/>
    <w:rsid w:val="003A4922"/>
    <w:rsid w:val="003A5595"/>
    <w:rsid w:val="003A5A18"/>
    <w:rsid w:val="003A5DEC"/>
    <w:rsid w:val="003B12C3"/>
    <w:rsid w:val="003B43D1"/>
    <w:rsid w:val="003B4579"/>
    <w:rsid w:val="003B66D8"/>
    <w:rsid w:val="003C36F5"/>
    <w:rsid w:val="003C47CE"/>
    <w:rsid w:val="003D00BA"/>
    <w:rsid w:val="003D2678"/>
    <w:rsid w:val="003D3049"/>
    <w:rsid w:val="003D36C4"/>
    <w:rsid w:val="003D5224"/>
    <w:rsid w:val="003D70F0"/>
    <w:rsid w:val="003E03A2"/>
    <w:rsid w:val="003E0F7C"/>
    <w:rsid w:val="003E2C08"/>
    <w:rsid w:val="003E451B"/>
    <w:rsid w:val="003E4D25"/>
    <w:rsid w:val="003E5846"/>
    <w:rsid w:val="003E6009"/>
    <w:rsid w:val="003E6DCA"/>
    <w:rsid w:val="003E7919"/>
    <w:rsid w:val="003F1AE0"/>
    <w:rsid w:val="003F3D22"/>
    <w:rsid w:val="003F486C"/>
    <w:rsid w:val="00400149"/>
    <w:rsid w:val="004060D4"/>
    <w:rsid w:val="00406393"/>
    <w:rsid w:val="0040702E"/>
    <w:rsid w:val="004075DB"/>
    <w:rsid w:val="00407763"/>
    <w:rsid w:val="0041202E"/>
    <w:rsid w:val="004125E9"/>
    <w:rsid w:val="00416144"/>
    <w:rsid w:val="00422841"/>
    <w:rsid w:val="00422AD7"/>
    <w:rsid w:val="0042310A"/>
    <w:rsid w:val="00423143"/>
    <w:rsid w:val="00424D1B"/>
    <w:rsid w:val="00425B21"/>
    <w:rsid w:val="00425C46"/>
    <w:rsid w:val="00437EC5"/>
    <w:rsid w:val="0044179C"/>
    <w:rsid w:val="0044205B"/>
    <w:rsid w:val="00442257"/>
    <w:rsid w:val="004427C8"/>
    <w:rsid w:val="00451A0B"/>
    <w:rsid w:val="00452B1D"/>
    <w:rsid w:val="00453697"/>
    <w:rsid w:val="00456E16"/>
    <w:rsid w:val="00457A29"/>
    <w:rsid w:val="004622E7"/>
    <w:rsid w:val="0046550B"/>
    <w:rsid w:val="00466441"/>
    <w:rsid w:val="00470446"/>
    <w:rsid w:val="00471F38"/>
    <w:rsid w:val="00477997"/>
    <w:rsid w:val="00477F92"/>
    <w:rsid w:val="004816D3"/>
    <w:rsid w:val="004817A7"/>
    <w:rsid w:val="004839AB"/>
    <w:rsid w:val="0048421B"/>
    <w:rsid w:val="0048688F"/>
    <w:rsid w:val="0048746A"/>
    <w:rsid w:val="00487681"/>
    <w:rsid w:val="00487E6C"/>
    <w:rsid w:val="004930EB"/>
    <w:rsid w:val="004933EF"/>
    <w:rsid w:val="00493472"/>
    <w:rsid w:val="00494366"/>
    <w:rsid w:val="0049505D"/>
    <w:rsid w:val="00495127"/>
    <w:rsid w:val="00495341"/>
    <w:rsid w:val="00495405"/>
    <w:rsid w:val="0049640C"/>
    <w:rsid w:val="004970F1"/>
    <w:rsid w:val="004A15BC"/>
    <w:rsid w:val="004A35B0"/>
    <w:rsid w:val="004A388C"/>
    <w:rsid w:val="004A4539"/>
    <w:rsid w:val="004B0A2F"/>
    <w:rsid w:val="004B1449"/>
    <w:rsid w:val="004B5ACE"/>
    <w:rsid w:val="004C1599"/>
    <w:rsid w:val="004C2DDE"/>
    <w:rsid w:val="004C3C30"/>
    <w:rsid w:val="004C6CC6"/>
    <w:rsid w:val="004D1E63"/>
    <w:rsid w:val="004D2E62"/>
    <w:rsid w:val="004D35F2"/>
    <w:rsid w:val="004D3812"/>
    <w:rsid w:val="004D4AD7"/>
    <w:rsid w:val="004D7FEA"/>
    <w:rsid w:val="004E05B1"/>
    <w:rsid w:val="004E0F5B"/>
    <w:rsid w:val="004E2B89"/>
    <w:rsid w:val="004E47E4"/>
    <w:rsid w:val="004E606D"/>
    <w:rsid w:val="004F75C7"/>
    <w:rsid w:val="00501729"/>
    <w:rsid w:val="00501B6A"/>
    <w:rsid w:val="00502DC9"/>
    <w:rsid w:val="00507486"/>
    <w:rsid w:val="00507BC5"/>
    <w:rsid w:val="005102B4"/>
    <w:rsid w:val="00510E8F"/>
    <w:rsid w:val="0051231C"/>
    <w:rsid w:val="00516F45"/>
    <w:rsid w:val="005204EC"/>
    <w:rsid w:val="005209C0"/>
    <w:rsid w:val="00521F43"/>
    <w:rsid w:val="00522415"/>
    <w:rsid w:val="00522AC1"/>
    <w:rsid w:val="00523623"/>
    <w:rsid w:val="005240B3"/>
    <w:rsid w:val="00526902"/>
    <w:rsid w:val="00527C68"/>
    <w:rsid w:val="00530D25"/>
    <w:rsid w:val="005313F3"/>
    <w:rsid w:val="00533E27"/>
    <w:rsid w:val="00534C5D"/>
    <w:rsid w:val="0053603F"/>
    <w:rsid w:val="005373E2"/>
    <w:rsid w:val="00537EB9"/>
    <w:rsid w:val="00540811"/>
    <w:rsid w:val="005408F5"/>
    <w:rsid w:val="005409BE"/>
    <w:rsid w:val="0054256F"/>
    <w:rsid w:val="00544EF1"/>
    <w:rsid w:val="005452CC"/>
    <w:rsid w:val="00545BC4"/>
    <w:rsid w:val="00546706"/>
    <w:rsid w:val="0055075F"/>
    <w:rsid w:val="00550F33"/>
    <w:rsid w:val="00551177"/>
    <w:rsid w:val="0055485A"/>
    <w:rsid w:val="00554A05"/>
    <w:rsid w:val="00554A0A"/>
    <w:rsid w:val="00556044"/>
    <w:rsid w:val="00556813"/>
    <w:rsid w:val="0055713C"/>
    <w:rsid w:val="00563774"/>
    <w:rsid w:val="00565068"/>
    <w:rsid w:val="00565308"/>
    <w:rsid w:val="00566CE2"/>
    <w:rsid w:val="005707FB"/>
    <w:rsid w:val="005728D1"/>
    <w:rsid w:val="00574742"/>
    <w:rsid w:val="005752AE"/>
    <w:rsid w:val="0057664B"/>
    <w:rsid w:val="00581D9F"/>
    <w:rsid w:val="005867BC"/>
    <w:rsid w:val="00594967"/>
    <w:rsid w:val="00595DC3"/>
    <w:rsid w:val="005A0ECB"/>
    <w:rsid w:val="005A2BA9"/>
    <w:rsid w:val="005A360D"/>
    <w:rsid w:val="005A437B"/>
    <w:rsid w:val="005A4407"/>
    <w:rsid w:val="005A6548"/>
    <w:rsid w:val="005A7E22"/>
    <w:rsid w:val="005B045E"/>
    <w:rsid w:val="005B0A5C"/>
    <w:rsid w:val="005B3BBE"/>
    <w:rsid w:val="005B7222"/>
    <w:rsid w:val="005B7CF2"/>
    <w:rsid w:val="005C28AF"/>
    <w:rsid w:val="005C4D4A"/>
    <w:rsid w:val="005C502C"/>
    <w:rsid w:val="005D2633"/>
    <w:rsid w:val="005D2FE7"/>
    <w:rsid w:val="005D3F79"/>
    <w:rsid w:val="005D528D"/>
    <w:rsid w:val="005D52F9"/>
    <w:rsid w:val="005E000B"/>
    <w:rsid w:val="005E2F5F"/>
    <w:rsid w:val="005E4244"/>
    <w:rsid w:val="005E43AC"/>
    <w:rsid w:val="005E52F9"/>
    <w:rsid w:val="005E6707"/>
    <w:rsid w:val="005F38D6"/>
    <w:rsid w:val="005F7834"/>
    <w:rsid w:val="006000E1"/>
    <w:rsid w:val="0060288E"/>
    <w:rsid w:val="006036AF"/>
    <w:rsid w:val="006050C6"/>
    <w:rsid w:val="0060581B"/>
    <w:rsid w:val="00605AE1"/>
    <w:rsid w:val="00605D7C"/>
    <w:rsid w:val="0060751D"/>
    <w:rsid w:val="00607AF4"/>
    <w:rsid w:val="00615817"/>
    <w:rsid w:val="00616619"/>
    <w:rsid w:val="006170A1"/>
    <w:rsid w:val="0062009A"/>
    <w:rsid w:val="0062249B"/>
    <w:rsid w:val="006317F2"/>
    <w:rsid w:val="00637701"/>
    <w:rsid w:val="006429D9"/>
    <w:rsid w:val="00642BF2"/>
    <w:rsid w:val="006474F5"/>
    <w:rsid w:val="00647C0F"/>
    <w:rsid w:val="00647DC7"/>
    <w:rsid w:val="006505AE"/>
    <w:rsid w:val="006537D6"/>
    <w:rsid w:val="006540B7"/>
    <w:rsid w:val="00654590"/>
    <w:rsid w:val="00655561"/>
    <w:rsid w:val="006563A6"/>
    <w:rsid w:val="006569AB"/>
    <w:rsid w:val="006571F2"/>
    <w:rsid w:val="006575DD"/>
    <w:rsid w:val="006622DF"/>
    <w:rsid w:val="00663844"/>
    <w:rsid w:val="0066609E"/>
    <w:rsid w:val="006660CA"/>
    <w:rsid w:val="0066662A"/>
    <w:rsid w:val="00666F1E"/>
    <w:rsid w:val="00667189"/>
    <w:rsid w:val="006672FA"/>
    <w:rsid w:val="0066733B"/>
    <w:rsid w:val="00667F65"/>
    <w:rsid w:val="00670C72"/>
    <w:rsid w:val="00670FC1"/>
    <w:rsid w:val="006758AB"/>
    <w:rsid w:val="0067622F"/>
    <w:rsid w:val="00676C8F"/>
    <w:rsid w:val="00683761"/>
    <w:rsid w:val="00692DC9"/>
    <w:rsid w:val="00694AF0"/>
    <w:rsid w:val="006A037A"/>
    <w:rsid w:val="006A2045"/>
    <w:rsid w:val="006A27C5"/>
    <w:rsid w:val="006A2C60"/>
    <w:rsid w:val="006A3DA7"/>
    <w:rsid w:val="006A6A96"/>
    <w:rsid w:val="006A743B"/>
    <w:rsid w:val="006B0D65"/>
    <w:rsid w:val="006B167F"/>
    <w:rsid w:val="006B3E85"/>
    <w:rsid w:val="006B50E7"/>
    <w:rsid w:val="006B573D"/>
    <w:rsid w:val="006C0DEB"/>
    <w:rsid w:val="006C3B45"/>
    <w:rsid w:val="006C43A4"/>
    <w:rsid w:val="006C4C33"/>
    <w:rsid w:val="006C541D"/>
    <w:rsid w:val="006C564A"/>
    <w:rsid w:val="006D20D2"/>
    <w:rsid w:val="006D23D3"/>
    <w:rsid w:val="006D3B4E"/>
    <w:rsid w:val="006D50EF"/>
    <w:rsid w:val="006D6823"/>
    <w:rsid w:val="006E2C32"/>
    <w:rsid w:val="006E4A0A"/>
    <w:rsid w:val="006E6594"/>
    <w:rsid w:val="006F0A85"/>
    <w:rsid w:val="006F306D"/>
    <w:rsid w:val="006F3A91"/>
    <w:rsid w:val="006F3DC3"/>
    <w:rsid w:val="007005C4"/>
    <w:rsid w:val="007017AD"/>
    <w:rsid w:val="0070429A"/>
    <w:rsid w:val="00706F27"/>
    <w:rsid w:val="00707BCD"/>
    <w:rsid w:val="0071155D"/>
    <w:rsid w:val="00713289"/>
    <w:rsid w:val="00713CE3"/>
    <w:rsid w:val="0071478F"/>
    <w:rsid w:val="00715898"/>
    <w:rsid w:val="0071665F"/>
    <w:rsid w:val="00717274"/>
    <w:rsid w:val="007179BB"/>
    <w:rsid w:val="00721196"/>
    <w:rsid w:val="0072167B"/>
    <w:rsid w:val="0072232E"/>
    <w:rsid w:val="00742352"/>
    <w:rsid w:val="00742631"/>
    <w:rsid w:val="007444E8"/>
    <w:rsid w:val="00745064"/>
    <w:rsid w:val="00745CB9"/>
    <w:rsid w:val="00751129"/>
    <w:rsid w:val="00751C97"/>
    <w:rsid w:val="00755661"/>
    <w:rsid w:val="00760534"/>
    <w:rsid w:val="00760D3C"/>
    <w:rsid w:val="0076189C"/>
    <w:rsid w:val="007638F8"/>
    <w:rsid w:val="00765A03"/>
    <w:rsid w:val="00765A75"/>
    <w:rsid w:val="00765FC1"/>
    <w:rsid w:val="00775426"/>
    <w:rsid w:val="00777808"/>
    <w:rsid w:val="00781600"/>
    <w:rsid w:val="00781D97"/>
    <w:rsid w:val="00783083"/>
    <w:rsid w:val="00784003"/>
    <w:rsid w:val="0078498C"/>
    <w:rsid w:val="00791787"/>
    <w:rsid w:val="007955C1"/>
    <w:rsid w:val="0079596A"/>
    <w:rsid w:val="007959BD"/>
    <w:rsid w:val="007A0F4F"/>
    <w:rsid w:val="007A19C9"/>
    <w:rsid w:val="007A2A1C"/>
    <w:rsid w:val="007A41EF"/>
    <w:rsid w:val="007A45A3"/>
    <w:rsid w:val="007A45BB"/>
    <w:rsid w:val="007A5AD2"/>
    <w:rsid w:val="007A6150"/>
    <w:rsid w:val="007B3676"/>
    <w:rsid w:val="007B5E05"/>
    <w:rsid w:val="007C115A"/>
    <w:rsid w:val="007C17D8"/>
    <w:rsid w:val="007C4A9B"/>
    <w:rsid w:val="007C4F6B"/>
    <w:rsid w:val="007C5CAB"/>
    <w:rsid w:val="007C7AE9"/>
    <w:rsid w:val="007D21CA"/>
    <w:rsid w:val="007D2625"/>
    <w:rsid w:val="007D2B79"/>
    <w:rsid w:val="007D5A41"/>
    <w:rsid w:val="007D66F9"/>
    <w:rsid w:val="007D77C5"/>
    <w:rsid w:val="007D7EE2"/>
    <w:rsid w:val="007E7018"/>
    <w:rsid w:val="007F0891"/>
    <w:rsid w:val="007F1588"/>
    <w:rsid w:val="007F1BCF"/>
    <w:rsid w:val="007F38A6"/>
    <w:rsid w:val="007F4E43"/>
    <w:rsid w:val="007F5AFE"/>
    <w:rsid w:val="007F70AD"/>
    <w:rsid w:val="00801873"/>
    <w:rsid w:val="008035F9"/>
    <w:rsid w:val="00805AD6"/>
    <w:rsid w:val="00806B6A"/>
    <w:rsid w:val="00806BE2"/>
    <w:rsid w:val="008071B7"/>
    <w:rsid w:val="0081025B"/>
    <w:rsid w:val="008113F9"/>
    <w:rsid w:val="00812102"/>
    <w:rsid w:val="00813E09"/>
    <w:rsid w:val="00814EBE"/>
    <w:rsid w:val="0081614E"/>
    <w:rsid w:val="008178E0"/>
    <w:rsid w:val="0082203D"/>
    <w:rsid w:val="00822D3B"/>
    <w:rsid w:val="008268DF"/>
    <w:rsid w:val="00830153"/>
    <w:rsid w:val="00830B59"/>
    <w:rsid w:val="00830B72"/>
    <w:rsid w:val="00832160"/>
    <w:rsid w:val="00832A13"/>
    <w:rsid w:val="0083328D"/>
    <w:rsid w:val="00833E8F"/>
    <w:rsid w:val="00837D6D"/>
    <w:rsid w:val="008403F7"/>
    <w:rsid w:val="008418FE"/>
    <w:rsid w:val="00844D06"/>
    <w:rsid w:val="00846E86"/>
    <w:rsid w:val="008509F8"/>
    <w:rsid w:val="00851569"/>
    <w:rsid w:val="0085156C"/>
    <w:rsid w:val="00852759"/>
    <w:rsid w:val="0085302F"/>
    <w:rsid w:val="0085322E"/>
    <w:rsid w:val="008555F7"/>
    <w:rsid w:val="00861FDF"/>
    <w:rsid w:val="00862678"/>
    <w:rsid w:val="00866232"/>
    <w:rsid w:val="008707D7"/>
    <w:rsid w:val="00871052"/>
    <w:rsid w:val="00871E47"/>
    <w:rsid w:val="00872BDA"/>
    <w:rsid w:val="00873A0C"/>
    <w:rsid w:val="00873BE4"/>
    <w:rsid w:val="00883025"/>
    <w:rsid w:val="00887014"/>
    <w:rsid w:val="00887048"/>
    <w:rsid w:val="008904B2"/>
    <w:rsid w:val="00890E65"/>
    <w:rsid w:val="00892CBF"/>
    <w:rsid w:val="00894164"/>
    <w:rsid w:val="008941ED"/>
    <w:rsid w:val="00894B2E"/>
    <w:rsid w:val="00896EDA"/>
    <w:rsid w:val="008A0382"/>
    <w:rsid w:val="008A0A63"/>
    <w:rsid w:val="008A0E6C"/>
    <w:rsid w:val="008A1222"/>
    <w:rsid w:val="008A208A"/>
    <w:rsid w:val="008A3141"/>
    <w:rsid w:val="008A75B1"/>
    <w:rsid w:val="008A7BB0"/>
    <w:rsid w:val="008B1A2E"/>
    <w:rsid w:val="008B5CFD"/>
    <w:rsid w:val="008B7072"/>
    <w:rsid w:val="008B780E"/>
    <w:rsid w:val="008C0C96"/>
    <w:rsid w:val="008C2367"/>
    <w:rsid w:val="008C2FF0"/>
    <w:rsid w:val="008C5BD1"/>
    <w:rsid w:val="008D0546"/>
    <w:rsid w:val="008D0CFB"/>
    <w:rsid w:val="008D2548"/>
    <w:rsid w:val="008D2631"/>
    <w:rsid w:val="008E0269"/>
    <w:rsid w:val="008E08F4"/>
    <w:rsid w:val="008E0B70"/>
    <w:rsid w:val="008E0EEA"/>
    <w:rsid w:val="008E3946"/>
    <w:rsid w:val="008E4AAB"/>
    <w:rsid w:val="008E533E"/>
    <w:rsid w:val="008E5922"/>
    <w:rsid w:val="008E6209"/>
    <w:rsid w:val="008E7C20"/>
    <w:rsid w:val="008F1F1C"/>
    <w:rsid w:val="008F23D3"/>
    <w:rsid w:val="008F4225"/>
    <w:rsid w:val="008F5705"/>
    <w:rsid w:val="008F6ADB"/>
    <w:rsid w:val="0090020C"/>
    <w:rsid w:val="009029A7"/>
    <w:rsid w:val="00902AA0"/>
    <w:rsid w:val="00903614"/>
    <w:rsid w:val="00904C20"/>
    <w:rsid w:val="00905E06"/>
    <w:rsid w:val="00907473"/>
    <w:rsid w:val="00907740"/>
    <w:rsid w:val="00912E6C"/>
    <w:rsid w:val="009133FA"/>
    <w:rsid w:val="009138F8"/>
    <w:rsid w:val="00913EE6"/>
    <w:rsid w:val="00916E42"/>
    <w:rsid w:val="00920286"/>
    <w:rsid w:val="00921196"/>
    <w:rsid w:val="009212FD"/>
    <w:rsid w:val="0092590A"/>
    <w:rsid w:val="009352E3"/>
    <w:rsid w:val="00935397"/>
    <w:rsid w:val="00935D22"/>
    <w:rsid w:val="00936226"/>
    <w:rsid w:val="0094184D"/>
    <w:rsid w:val="0094526A"/>
    <w:rsid w:val="00945491"/>
    <w:rsid w:val="00951173"/>
    <w:rsid w:val="009533B6"/>
    <w:rsid w:val="00953864"/>
    <w:rsid w:val="00954755"/>
    <w:rsid w:val="00955616"/>
    <w:rsid w:val="00956116"/>
    <w:rsid w:val="00956B80"/>
    <w:rsid w:val="00960F25"/>
    <w:rsid w:val="00961894"/>
    <w:rsid w:val="0096368B"/>
    <w:rsid w:val="00963762"/>
    <w:rsid w:val="00963DEB"/>
    <w:rsid w:val="00967628"/>
    <w:rsid w:val="00970A11"/>
    <w:rsid w:val="0097458B"/>
    <w:rsid w:val="00974AAC"/>
    <w:rsid w:val="00974BF1"/>
    <w:rsid w:val="0097766F"/>
    <w:rsid w:val="009810B2"/>
    <w:rsid w:val="0098141A"/>
    <w:rsid w:val="00985D5A"/>
    <w:rsid w:val="00987353"/>
    <w:rsid w:val="009912F5"/>
    <w:rsid w:val="00991AFF"/>
    <w:rsid w:val="009920B0"/>
    <w:rsid w:val="00993A07"/>
    <w:rsid w:val="00993E2B"/>
    <w:rsid w:val="00995DCE"/>
    <w:rsid w:val="00996098"/>
    <w:rsid w:val="009966F3"/>
    <w:rsid w:val="00996C18"/>
    <w:rsid w:val="00996CA2"/>
    <w:rsid w:val="009A0424"/>
    <w:rsid w:val="009A09CE"/>
    <w:rsid w:val="009A1554"/>
    <w:rsid w:val="009A3589"/>
    <w:rsid w:val="009B2155"/>
    <w:rsid w:val="009B3F3A"/>
    <w:rsid w:val="009C0B50"/>
    <w:rsid w:val="009C0B67"/>
    <w:rsid w:val="009C1E6C"/>
    <w:rsid w:val="009C21F5"/>
    <w:rsid w:val="009C2639"/>
    <w:rsid w:val="009C342E"/>
    <w:rsid w:val="009C5D8A"/>
    <w:rsid w:val="009D3CE9"/>
    <w:rsid w:val="009D6906"/>
    <w:rsid w:val="009D76E0"/>
    <w:rsid w:val="009E2341"/>
    <w:rsid w:val="009E38DB"/>
    <w:rsid w:val="009E58BF"/>
    <w:rsid w:val="009E7E5A"/>
    <w:rsid w:val="009F4C3A"/>
    <w:rsid w:val="00A001BF"/>
    <w:rsid w:val="00A00EE6"/>
    <w:rsid w:val="00A02CD1"/>
    <w:rsid w:val="00A04166"/>
    <w:rsid w:val="00A04C65"/>
    <w:rsid w:val="00A05B5E"/>
    <w:rsid w:val="00A0662C"/>
    <w:rsid w:val="00A06697"/>
    <w:rsid w:val="00A12E55"/>
    <w:rsid w:val="00A13280"/>
    <w:rsid w:val="00A141E5"/>
    <w:rsid w:val="00A14E45"/>
    <w:rsid w:val="00A20016"/>
    <w:rsid w:val="00A202ED"/>
    <w:rsid w:val="00A22730"/>
    <w:rsid w:val="00A24014"/>
    <w:rsid w:val="00A25D96"/>
    <w:rsid w:val="00A268B8"/>
    <w:rsid w:val="00A27031"/>
    <w:rsid w:val="00A307FE"/>
    <w:rsid w:val="00A313AE"/>
    <w:rsid w:val="00A31B20"/>
    <w:rsid w:val="00A34F84"/>
    <w:rsid w:val="00A35366"/>
    <w:rsid w:val="00A407F7"/>
    <w:rsid w:val="00A4372A"/>
    <w:rsid w:val="00A44693"/>
    <w:rsid w:val="00A44E6C"/>
    <w:rsid w:val="00A47B6C"/>
    <w:rsid w:val="00A5106F"/>
    <w:rsid w:val="00A5168F"/>
    <w:rsid w:val="00A51C3F"/>
    <w:rsid w:val="00A54194"/>
    <w:rsid w:val="00A5431C"/>
    <w:rsid w:val="00A57644"/>
    <w:rsid w:val="00A57B81"/>
    <w:rsid w:val="00A60219"/>
    <w:rsid w:val="00A61C5D"/>
    <w:rsid w:val="00A61D6C"/>
    <w:rsid w:val="00A6210F"/>
    <w:rsid w:val="00A64120"/>
    <w:rsid w:val="00A651E0"/>
    <w:rsid w:val="00A66600"/>
    <w:rsid w:val="00A679BC"/>
    <w:rsid w:val="00A67D54"/>
    <w:rsid w:val="00A7154D"/>
    <w:rsid w:val="00A717F2"/>
    <w:rsid w:val="00A73BAB"/>
    <w:rsid w:val="00A74283"/>
    <w:rsid w:val="00A8013C"/>
    <w:rsid w:val="00A81082"/>
    <w:rsid w:val="00A81A43"/>
    <w:rsid w:val="00A822F7"/>
    <w:rsid w:val="00A914BF"/>
    <w:rsid w:val="00A916EB"/>
    <w:rsid w:val="00A93467"/>
    <w:rsid w:val="00AA139F"/>
    <w:rsid w:val="00AA2393"/>
    <w:rsid w:val="00AA28A8"/>
    <w:rsid w:val="00AA4A4C"/>
    <w:rsid w:val="00AB1116"/>
    <w:rsid w:val="00AB4C14"/>
    <w:rsid w:val="00AB5418"/>
    <w:rsid w:val="00AB6A50"/>
    <w:rsid w:val="00AB7FBC"/>
    <w:rsid w:val="00AC06D8"/>
    <w:rsid w:val="00AC07DE"/>
    <w:rsid w:val="00AC0AEE"/>
    <w:rsid w:val="00AC10C5"/>
    <w:rsid w:val="00AC1F0E"/>
    <w:rsid w:val="00AC721C"/>
    <w:rsid w:val="00AC7850"/>
    <w:rsid w:val="00AD0701"/>
    <w:rsid w:val="00AD14E6"/>
    <w:rsid w:val="00AE24A5"/>
    <w:rsid w:val="00AE2B68"/>
    <w:rsid w:val="00AE2EDF"/>
    <w:rsid w:val="00AE3E08"/>
    <w:rsid w:val="00AE4953"/>
    <w:rsid w:val="00AE7178"/>
    <w:rsid w:val="00AE7E22"/>
    <w:rsid w:val="00AF12AA"/>
    <w:rsid w:val="00AF5059"/>
    <w:rsid w:val="00AF5B0E"/>
    <w:rsid w:val="00AF5D85"/>
    <w:rsid w:val="00AF622D"/>
    <w:rsid w:val="00B04A2F"/>
    <w:rsid w:val="00B04D7C"/>
    <w:rsid w:val="00B05BE4"/>
    <w:rsid w:val="00B062D2"/>
    <w:rsid w:val="00B10F46"/>
    <w:rsid w:val="00B113B3"/>
    <w:rsid w:val="00B12625"/>
    <w:rsid w:val="00B12C78"/>
    <w:rsid w:val="00B13FC1"/>
    <w:rsid w:val="00B17079"/>
    <w:rsid w:val="00B217AD"/>
    <w:rsid w:val="00B21B5F"/>
    <w:rsid w:val="00B22DBF"/>
    <w:rsid w:val="00B238AF"/>
    <w:rsid w:val="00B24CB1"/>
    <w:rsid w:val="00B2765A"/>
    <w:rsid w:val="00B27E27"/>
    <w:rsid w:val="00B30C28"/>
    <w:rsid w:val="00B32524"/>
    <w:rsid w:val="00B3267C"/>
    <w:rsid w:val="00B3699C"/>
    <w:rsid w:val="00B36AA8"/>
    <w:rsid w:val="00B37187"/>
    <w:rsid w:val="00B40BEE"/>
    <w:rsid w:val="00B40DB1"/>
    <w:rsid w:val="00B417E8"/>
    <w:rsid w:val="00B45B07"/>
    <w:rsid w:val="00B4745C"/>
    <w:rsid w:val="00B474AB"/>
    <w:rsid w:val="00B5413E"/>
    <w:rsid w:val="00B56821"/>
    <w:rsid w:val="00B57472"/>
    <w:rsid w:val="00B6137C"/>
    <w:rsid w:val="00B64436"/>
    <w:rsid w:val="00B650B7"/>
    <w:rsid w:val="00B65B48"/>
    <w:rsid w:val="00B731B8"/>
    <w:rsid w:val="00B74390"/>
    <w:rsid w:val="00B74C5F"/>
    <w:rsid w:val="00B75AD2"/>
    <w:rsid w:val="00B80D3F"/>
    <w:rsid w:val="00B8361E"/>
    <w:rsid w:val="00B84AEF"/>
    <w:rsid w:val="00B84F03"/>
    <w:rsid w:val="00B87AD1"/>
    <w:rsid w:val="00B9023A"/>
    <w:rsid w:val="00B902CE"/>
    <w:rsid w:val="00B959C4"/>
    <w:rsid w:val="00BA55D8"/>
    <w:rsid w:val="00BA771E"/>
    <w:rsid w:val="00BB6BB2"/>
    <w:rsid w:val="00BC0DEC"/>
    <w:rsid w:val="00BC2B60"/>
    <w:rsid w:val="00BC7169"/>
    <w:rsid w:val="00BD0B13"/>
    <w:rsid w:val="00BD3D05"/>
    <w:rsid w:val="00BD4FE4"/>
    <w:rsid w:val="00BD701B"/>
    <w:rsid w:val="00BD7530"/>
    <w:rsid w:val="00BD7B3B"/>
    <w:rsid w:val="00BD7E64"/>
    <w:rsid w:val="00BE0ACF"/>
    <w:rsid w:val="00BE0CA8"/>
    <w:rsid w:val="00BE1A50"/>
    <w:rsid w:val="00BE5026"/>
    <w:rsid w:val="00BE6068"/>
    <w:rsid w:val="00BE737D"/>
    <w:rsid w:val="00BF07B6"/>
    <w:rsid w:val="00BF3232"/>
    <w:rsid w:val="00BF36BD"/>
    <w:rsid w:val="00BF4135"/>
    <w:rsid w:val="00BF48DF"/>
    <w:rsid w:val="00BF4D4A"/>
    <w:rsid w:val="00C034C0"/>
    <w:rsid w:val="00C035CB"/>
    <w:rsid w:val="00C03818"/>
    <w:rsid w:val="00C0450C"/>
    <w:rsid w:val="00C04C8B"/>
    <w:rsid w:val="00C072F7"/>
    <w:rsid w:val="00C079B6"/>
    <w:rsid w:val="00C102B8"/>
    <w:rsid w:val="00C103F9"/>
    <w:rsid w:val="00C131D3"/>
    <w:rsid w:val="00C13770"/>
    <w:rsid w:val="00C21E6A"/>
    <w:rsid w:val="00C30D56"/>
    <w:rsid w:val="00C35256"/>
    <w:rsid w:val="00C36845"/>
    <w:rsid w:val="00C37D42"/>
    <w:rsid w:val="00C4189B"/>
    <w:rsid w:val="00C420EE"/>
    <w:rsid w:val="00C42A33"/>
    <w:rsid w:val="00C42E9B"/>
    <w:rsid w:val="00C43799"/>
    <w:rsid w:val="00C43B1E"/>
    <w:rsid w:val="00C45C59"/>
    <w:rsid w:val="00C46748"/>
    <w:rsid w:val="00C4783C"/>
    <w:rsid w:val="00C47C91"/>
    <w:rsid w:val="00C47E78"/>
    <w:rsid w:val="00C54510"/>
    <w:rsid w:val="00C551AC"/>
    <w:rsid w:val="00C573A2"/>
    <w:rsid w:val="00C6074D"/>
    <w:rsid w:val="00C61034"/>
    <w:rsid w:val="00C615DB"/>
    <w:rsid w:val="00C61C4E"/>
    <w:rsid w:val="00C6377B"/>
    <w:rsid w:val="00C65683"/>
    <w:rsid w:val="00C66C2E"/>
    <w:rsid w:val="00C67E68"/>
    <w:rsid w:val="00C722AF"/>
    <w:rsid w:val="00C7379D"/>
    <w:rsid w:val="00C737CD"/>
    <w:rsid w:val="00C76484"/>
    <w:rsid w:val="00C8117C"/>
    <w:rsid w:val="00C82741"/>
    <w:rsid w:val="00C857BE"/>
    <w:rsid w:val="00C864A9"/>
    <w:rsid w:val="00C8713E"/>
    <w:rsid w:val="00C87479"/>
    <w:rsid w:val="00C90271"/>
    <w:rsid w:val="00C9060A"/>
    <w:rsid w:val="00C92033"/>
    <w:rsid w:val="00C946C8"/>
    <w:rsid w:val="00C94ECA"/>
    <w:rsid w:val="00CA107C"/>
    <w:rsid w:val="00CA192B"/>
    <w:rsid w:val="00CA48F3"/>
    <w:rsid w:val="00CA4C9A"/>
    <w:rsid w:val="00CA69DE"/>
    <w:rsid w:val="00CB343B"/>
    <w:rsid w:val="00CB75AC"/>
    <w:rsid w:val="00CC0DD5"/>
    <w:rsid w:val="00CC0DEA"/>
    <w:rsid w:val="00CC545D"/>
    <w:rsid w:val="00CC5BE7"/>
    <w:rsid w:val="00CC6CBE"/>
    <w:rsid w:val="00CC73C5"/>
    <w:rsid w:val="00CC7FC6"/>
    <w:rsid w:val="00CD0D4B"/>
    <w:rsid w:val="00CD1EB1"/>
    <w:rsid w:val="00CD4AF6"/>
    <w:rsid w:val="00CD5C06"/>
    <w:rsid w:val="00CD6231"/>
    <w:rsid w:val="00CD63D5"/>
    <w:rsid w:val="00CD692F"/>
    <w:rsid w:val="00CE0851"/>
    <w:rsid w:val="00CE1501"/>
    <w:rsid w:val="00CE644D"/>
    <w:rsid w:val="00CE6C13"/>
    <w:rsid w:val="00CF0CE1"/>
    <w:rsid w:val="00CF2197"/>
    <w:rsid w:val="00CF360F"/>
    <w:rsid w:val="00CF54F5"/>
    <w:rsid w:val="00CF58C3"/>
    <w:rsid w:val="00CF5CE0"/>
    <w:rsid w:val="00CF650D"/>
    <w:rsid w:val="00CF711B"/>
    <w:rsid w:val="00CF7B0E"/>
    <w:rsid w:val="00CF7E65"/>
    <w:rsid w:val="00D00412"/>
    <w:rsid w:val="00D025DF"/>
    <w:rsid w:val="00D05E5F"/>
    <w:rsid w:val="00D13AC9"/>
    <w:rsid w:val="00D1481E"/>
    <w:rsid w:val="00D15D51"/>
    <w:rsid w:val="00D15D78"/>
    <w:rsid w:val="00D178E0"/>
    <w:rsid w:val="00D21D39"/>
    <w:rsid w:val="00D22ED2"/>
    <w:rsid w:val="00D23BD4"/>
    <w:rsid w:val="00D23D5A"/>
    <w:rsid w:val="00D24D8A"/>
    <w:rsid w:val="00D315DE"/>
    <w:rsid w:val="00D32A34"/>
    <w:rsid w:val="00D336BF"/>
    <w:rsid w:val="00D33E1D"/>
    <w:rsid w:val="00D40743"/>
    <w:rsid w:val="00D4074C"/>
    <w:rsid w:val="00D43208"/>
    <w:rsid w:val="00D44AE3"/>
    <w:rsid w:val="00D44C24"/>
    <w:rsid w:val="00D451D0"/>
    <w:rsid w:val="00D5111E"/>
    <w:rsid w:val="00D523A9"/>
    <w:rsid w:val="00D527F1"/>
    <w:rsid w:val="00D52E59"/>
    <w:rsid w:val="00D54D3F"/>
    <w:rsid w:val="00D559D5"/>
    <w:rsid w:val="00D56DF1"/>
    <w:rsid w:val="00D6024F"/>
    <w:rsid w:val="00D6116A"/>
    <w:rsid w:val="00D62C1C"/>
    <w:rsid w:val="00D653D3"/>
    <w:rsid w:val="00D653FE"/>
    <w:rsid w:val="00D676E6"/>
    <w:rsid w:val="00D76232"/>
    <w:rsid w:val="00D76246"/>
    <w:rsid w:val="00D767B3"/>
    <w:rsid w:val="00D813D4"/>
    <w:rsid w:val="00D82E9B"/>
    <w:rsid w:val="00D84D06"/>
    <w:rsid w:val="00D85DAD"/>
    <w:rsid w:val="00D87110"/>
    <w:rsid w:val="00D87A48"/>
    <w:rsid w:val="00D90146"/>
    <w:rsid w:val="00D91628"/>
    <w:rsid w:val="00D91710"/>
    <w:rsid w:val="00D92FA9"/>
    <w:rsid w:val="00D9770A"/>
    <w:rsid w:val="00DA5F74"/>
    <w:rsid w:val="00DB49DC"/>
    <w:rsid w:val="00DB4C32"/>
    <w:rsid w:val="00DB556B"/>
    <w:rsid w:val="00DB5F20"/>
    <w:rsid w:val="00DB63D0"/>
    <w:rsid w:val="00DC30C8"/>
    <w:rsid w:val="00DC6B7B"/>
    <w:rsid w:val="00DD13FD"/>
    <w:rsid w:val="00DD2427"/>
    <w:rsid w:val="00DD3A87"/>
    <w:rsid w:val="00DD3BAA"/>
    <w:rsid w:val="00DD624E"/>
    <w:rsid w:val="00DD7683"/>
    <w:rsid w:val="00DE13D7"/>
    <w:rsid w:val="00DE3360"/>
    <w:rsid w:val="00DE5353"/>
    <w:rsid w:val="00DE5D44"/>
    <w:rsid w:val="00DE5D5B"/>
    <w:rsid w:val="00DE635F"/>
    <w:rsid w:val="00DE70E7"/>
    <w:rsid w:val="00DF0D93"/>
    <w:rsid w:val="00DF25FE"/>
    <w:rsid w:val="00DF457E"/>
    <w:rsid w:val="00DF4949"/>
    <w:rsid w:val="00DF4D8C"/>
    <w:rsid w:val="00E0203E"/>
    <w:rsid w:val="00E0260A"/>
    <w:rsid w:val="00E030EA"/>
    <w:rsid w:val="00E0387B"/>
    <w:rsid w:val="00E040F8"/>
    <w:rsid w:val="00E04BAE"/>
    <w:rsid w:val="00E069C0"/>
    <w:rsid w:val="00E07024"/>
    <w:rsid w:val="00E10B0F"/>
    <w:rsid w:val="00E118C3"/>
    <w:rsid w:val="00E128F4"/>
    <w:rsid w:val="00E16212"/>
    <w:rsid w:val="00E17704"/>
    <w:rsid w:val="00E207C3"/>
    <w:rsid w:val="00E24310"/>
    <w:rsid w:val="00E24C9E"/>
    <w:rsid w:val="00E33C01"/>
    <w:rsid w:val="00E344A6"/>
    <w:rsid w:val="00E34D51"/>
    <w:rsid w:val="00E35F40"/>
    <w:rsid w:val="00E3617C"/>
    <w:rsid w:val="00E37996"/>
    <w:rsid w:val="00E479B3"/>
    <w:rsid w:val="00E50179"/>
    <w:rsid w:val="00E50744"/>
    <w:rsid w:val="00E52133"/>
    <w:rsid w:val="00E52169"/>
    <w:rsid w:val="00E5485E"/>
    <w:rsid w:val="00E54B19"/>
    <w:rsid w:val="00E60D78"/>
    <w:rsid w:val="00E63A3B"/>
    <w:rsid w:val="00E63FA4"/>
    <w:rsid w:val="00E70ABC"/>
    <w:rsid w:val="00E72754"/>
    <w:rsid w:val="00E754B3"/>
    <w:rsid w:val="00E75962"/>
    <w:rsid w:val="00E8188F"/>
    <w:rsid w:val="00E81AF6"/>
    <w:rsid w:val="00E82A8F"/>
    <w:rsid w:val="00E84639"/>
    <w:rsid w:val="00E9189A"/>
    <w:rsid w:val="00E91F55"/>
    <w:rsid w:val="00E92344"/>
    <w:rsid w:val="00E932F4"/>
    <w:rsid w:val="00E935FB"/>
    <w:rsid w:val="00E948EE"/>
    <w:rsid w:val="00E966CB"/>
    <w:rsid w:val="00EA09C2"/>
    <w:rsid w:val="00EA28DF"/>
    <w:rsid w:val="00EA43E5"/>
    <w:rsid w:val="00EA5C6C"/>
    <w:rsid w:val="00EA7033"/>
    <w:rsid w:val="00EB3CE6"/>
    <w:rsid w:val="00EB4317"/>
    <w:rsid w:val="00EB436F"/>
    <w:rsid w:val="00EB77BF"/>
    <w:rsid w:val="00EB7D5D"/>
    <w:rsid w:val="00EC0559"/>
    <w:rsid w:val="00EC0B79"/>
    <w:rsid w:val="00EC4F58"/>
    <w:rsid w:val="00EC5887"/>
    <w:rsid w:val="00EC6AFB"/>
    <w:rsid w:val="00ED0D79"/>
    <w:rsid w:val="00ED1647"/>
    <w:rsid w:val="00ED6CF8"/>
    <w:rsid w:val="00EE0A29"/>
    <w:rsid w:val="00EE17BB"/>
    <w:rsid w:val="00EE1D4B"/>
    <w:rsid w:val="00EE2E42"/>
    <w:rsid w:val="00EE4939"/>
    <w:rsid w:val="00EE495F"/>
    <w:rsid w:val="00EE5F42"/>
    <w:rsid w:val="00EE79F4"/>
    <w:rsid w:val="00EE7B86"/>
    <w:rsid w:val="00EF1402"/>
    <w:rsid w:val="00EF4B0B"/>
    <w:rsid w:val="00F00394"/>
    <w:rsid w:val="00F01A7E"/>
    <w:rsid w:val="00F031A1"/>
    <w:rsid w:val="00F03274"/>
    <w:rsid w:val="00F03358"/>
    <w:rsid w:val="00F04B11"/>
    <w:rsid w:val="00F051C9"/>
    <w:rsid w:val="00F0778E"/>
    <w:rsid w:val="00F078FC"/>
    <w:rsid w:val="00F125B0"/>
    <w:rsid w:val="00F12FF2"/>
    <w:rsid w:val="00F135D2"/>
    <w:rsid w:val="00F136DF"/>
    <w:rsid w:val="00F13AE2"/>
    <w:rsid w:val="00F1619E"/>
    <w:rsid w:val="00F163BA"/>
    <w:rsid w:val="00F16774"/>
    <w:rsid w:val="00F16B56"/>
    <w:rsid w:val="00F17540"/>
    <w:rsid w:val="00F20047"/>
    <w:rsid w:val="00F2033A"/>
    <w:rsid w:val="00F2074E"/>
    <w:rsid w:val="00F21060"/>
    <w:rsid w:val="00F2177F"/>
    <w:rsid w:val="00F22EF7"/>
    <w:rsid w:val="00F230DE"/>
    <w:rsid w:val="00F24D9C"/>
    <w:rsid w:val="00F27A43"/>
    <w:rsid w:val="00F30EC8"/>
    <w:rsid w:val="00F3617B"/>
    <w:rsid w:val="00F417D9"/>
    <w:rsid w:val="00F4691F"/>
    <w:rsid w:val="00F53D7D"/>
    <w:rsid w:val="00F564FF"/>
    <w:rsid w:val="00F56B5B"/>
    <w:rsid w:val="00F56BE2"/>
    <w:rsid w:val="00F56F63"/>
    <w:rsid w:val="00F617C6"/>
    <w:rsid w:val="00F61ADE"/>
    <w:rsid w:val="00F70BBC"/>
    <w:rsid w:val="00F7167E"/>
    <w:rsid w:val="00F7257A"/>
    <w:rsid w:val="00F7799A"/>
    <w:rsid w:val="00F80453"/>
    <w:rsid w:val="00F81138"/>
    <w:rsid w:val="00F81A00"/>
    <w:rsid w:val="00F82207"/>
    <w:rsid w:val="00F83641"/>
    <w:rsid w:val="00F83BA5"/>
    <w:rsid w:val="00F8543E"/>
    <w:rsid w:val="00F854C9"/>
    <w:rsid w:val="00F85AC7"/>
    <w:rsid w:val="00F929F1"/>
    <w:rsid w:val="00F96155"/>
    <w:rsid w:val="00FA2995"/>
    <w:rsid w:val="00FA3860"/>
    <w:rsid w:val="00FA56D2"/>
    <w:rsid w:val="00FA6957"/>
    <w:rsid w:val="00FA73D4"/>
    <w:rsid w:val="00FA796F"/>
    <w:rsid w:val="00FB6551"/>
    <w:rsid w:val="00FB6AA0"/>
    <w:rsid w:val="00FC0DF5"/>
    <w:rsid w:val="00FC3BD6"/>
    <w:rsid w:val="00FC3EF5"/>
    <w:rsid w:val="00FC491A"/>
    <w:rsid w:val="00FC49C8"/>
    <w:rsid w:val="00FC627A"/>
    <w:rsid w:val="00FC769C"/>
    <w:rsid w:val="00FC7798"/>
    <w:rsid w:val="00FD2286"/>
    <w:rsid w:val="00FD74B2"/>
    <w:rsid w:val="00FD7854"/>
    <w:rsid w:val="00FE164F"/>
    <w:rsid w:val="00FE24CB"/>
    <w:rsid w:val="00FE38BD"/>
    <w:rsid w:val="00FE570D"/>
    <w:rsid w:val="00FF0FAB"/>
    <w:rsid w:val="00FF14E4"/>
    <w:rsid w:val="00FF194B"/>
    <w:rsid w:val="00FF394B"/>
    <w:rsid w:val="00FF46B8"/>
    <w:rsid w:val="00FF5ED9"/>
    <w:rsid w:val="00FF60FD"/>
    <w:rsid w:val="00FF6491"/>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7CF4E"/>
  <w15:docId w15:val="{21DE312D-B6D8-47E0-B4F0-C42E6D01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147"/>
    <w:pPr>
      <w:spacing w:after="240" w:line="276" w:lineRule="auto"/>
      <w:ind w:left="1418" w:right="-57"/>
      <w:jc w:val="both"/>
    </w:pPr>
    <w:rPr>
      <w:lang w:val="en-GB"/>
    </w:rPr>
  </w:style>
  <w:style w:type="paragraph" w:styleId="Heading1">
    <w:name w:val="heading 1"/>
    <w:basedOn w:val="Normal"/>
    <w:next w:val="Normal"/>
    <w:link w:val="Heading1Char"/>
    <w:autoRedefine/>
    <w:qFormat/>
    <w:rsid w:val="00323147"/>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23147"/>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323147"/>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323147"/>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323147"/>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32314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23147"/>
    <w:pPr>
      <w:spacing w:after="0"/>
      <w:ind w:left="0"/>
      <w:outlineLvl w:val="6"/>
    </w:pPr>
    <w:rPr>
      <w:i/>
      <w:iCs/>
    </w:rPr>
  </w:style>
  <w:style w:type="paragraph" w:styleId="Heading8">
    <w:name w:val="heading 8"/>
    <w:basedOn w:val="Normal"/>
    <w:next w:val="Normal"/>
    <w:link w:val="Heading8Char"/>
    <w:uiPriority w:val="9"/>
    <w:semiHidden/>
    <w:qFormat/>
    <w:rsid w:val="00323147"/>
    <w:pPr>
      <w:numPr>
        <w:ilvl w:val="7"/>
        <w:numId w:val="5"/>
      </w:numPr>
      <w:spacing w:after="0"/>
      <w:outlineLvl w:val="7"/>
    </w:pPr>
  </w:style>
  <w:style w:type="paragraph" w:styleId="Heading9">
    <w:name w:val="heading 9"/>
    <w:basedOn w:val="Normal"/>
    <w:next w:val="Normal"/>
    <w:link w:val="Heading9Char"/>
    <w:uiPriority w:val="9"/>
    <w:semiHidden/>
    <w:qFormat/>
    <w:rsid w:val="00323147"/>
    <w:pPr>
      <w:spacing w:after="0"/>
      <w:ind w:left="1584" w:hanging="1584"/>
      <w:outlineLvl w:val="8"/>
    </w:pPr>
    <w:rPr>
      <w:i/>
      <w:iCs/>
      <w:spacing w:val="5"/>
    </w:rPr>
  </w:style>
  <w:style w:type="character" w:default="1" w:styleId="DefaultParagraphFont">
    <w:name w:val="Default Paragraph Font"/>
    <w:uiPriority w:val="1"/>
    <w:semiHidden/>
    <w:unhideWhenUsed/>
    <w:rsid w:val="0032314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23147"/>
  </w:style>
  <w:style w:type="character" w:customStyle="1" w:styleId="Heading1Char">
    <w:name w:val="Heading 1 Char"/>
    <w:link w:val="Heading1"/>
    <w:rsid w:val="00323147"/>
    <w:rPr>
      <w:b/>
      <w:bCs/>
      <w:caps/>
      <w:u w:val="single"/>
      <w:lang w:val="en-GB"/>
    </w:rPr>
  </w:style>
  <w:style w:type="character" w:customStyle="1" w:styleId="Heading2Char">
    <w:name w:val="Heading 2 Char"/>
    <w:link w:val="Heading2"/>
    <w:rsid w:val="00323147"/>
    <w:rPr>
      <w:bCs/>
      <w:caps/>
      <w:u w:val="single"/>
      <w:lang w:val="en-GB"/>
    </w:rPr>
  </w:style>
  <w:style w:type="character" w:customStyle="1" w:styleId="Heading3Char">
    <w:name w:val="Heading 3 Char"/>
    <w:link w:val="Heading3"/>
    <w:rsid w:val="00323147"/>
    <w:rPr>
      <w:bCs/>
      <w:u w:val="single"/>
      <w:lang w:val="en-GB"/>
    </w:rPr>
  </w:style>
  <w:style w:type="character" w:customStyle="1" w:styleId="Heading4Char">
    <w:name w:val="Heading 4 Char"/>
    <w:link w:val="Heading4"/>
    <w:rsid w:val="00323147"/>
    <w:rPr>
      <w:bCs/>
      <w:i/>
      <w:iCs/>
      <w:lang w:val="en-GB"/>
    </w:rPr>
  </w:style>
  <w:style w:type="character" w:customStyle="1" w:styleId="Heading5Char">
    <w:name w:val="Heading 5 Char"/>
    <w:link w:val="Heading5"/>
    <w:rsid w:val="00323147"/>
    <w:rPr>
      <w:bCs/>
      <w:color w:val="000000"/>
      <w:lang w:val="en-GB"/>
    </w:rPr>
  </w:style>
  <w:style w:type="character" w:customStyle="1" w:styleId="Heading6Char">
    <w:name w:val="Heading 6 Char"/>
    <w:link w:val="Heading6"/>
    <w:uiPriority w:val="59"/>
    <w:semiHidden/>
    <w:rsid w:val="00323147"/>
    <w:rPr>
      <w:b/>
      <w:bCs/>
      <w:i/>
      <w:iCs/>
      <w:color w:val="7F7F7F"/>
      <w:lang w:val="en-GB"/>
    </w:rPr>
  </w:style>
  <w:style w:type="character" w:customStyle="1" w:styleId="Heading7Char">
    <w:name w:val="Heading 7 Char"/>
    <w:link w:val="Heading7"/>
    <w:uiPriority w:val="9"/>
    <w:semiHidden/>
    <w:rsid w:val="00323147"/>
    <w:rPr>
      <w:i/>
      <w:iCs/>
      <w:lang w:val="en-GB"/>
    </w:rPr>
  </w:style>
  <w:style w:type="character" w:customStyle="1" w:styleId="Heading8Char">
    <w:name w:val="Heading 8 Char"/>
    <w:link w:val="Heading8"/>
    <w:uiPriority w:val="9"/>
    <w:semiHidden/>
    <w:rsid w:val="00323147"/>
    <w:rPr>
      <w:lang w:val="en-GB"/>
    </w:rPr>
  </w:style>
  <w:style w:type="character" w:customStyle="1" w:styleId="Heading9Char">
    <w:name w:val="Heading 9 Char"/>
    <w:link w:val="Heading9"/>
    <w:uiPriority w:val="9"/>
    <w:semiHidden/>
    <w:rsid w:val="00323147"/>
    <w:rPr>
      <w:i/>
      <w:iCs/>
      <w:spacing w:val="5"/>
      <w:lang w:val="en-GB"/>
    </w:rPr>
  </w:style>
  <w:style w:type="paragraph" w:styleId="Title">
    <w:name w:val="Title"/>
    <w:aliases w:val="Title Bold"/>
    <w:basedOn w:val="Normal"/>
    <w:next w:val="Normal"/>
    <w:link w:val="TitleChar"/>
    <w:qFormat/>
    <w:rsid w:val="0032314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23147"/>
    <w:rPr>
      <w:b/>
      <w:caps/>
      <w:spacing w:val="5"/>
      <w:u w:val="single"/>
      <w:lang w:val="en-GB"/>
    </w:rPr>
  </w:style>
  <w:style w:type="paragraph" w:styleId="Subtitle">
    <w:name w:val="Subtitle"/>
    <w:basedOn w:val="Normal"/>
    <w:next w:val="Normal"/>
    <w:link w:val="SubtitleChar"/>
    <w:qFormat/>
    <w:rsid w:val="00323147"/>
    <w:pPr>
      <w:spacing w:after="600"/>
    </w:pPr>
    <w:rPr>
      <w:i/>
      <w:iCs/>
      <w:spacing w:val="13"/>
      <w:sz w:val="24"/>
      <w:szCs w:val="24"/>
    </w:rPr>
  </w:style>
  <w:style w:type="character" w:customStyle="1" w:styleId="SubtitleChar">
    <w:name w:val="Subtitle Char"/>
    <w:link w:val="Subtitle"/>
    <w:rsid w:val="00323147"/>
    <w:rPr>
      <w:i/>
      <w:iCs/>
      <w:spacing w:val="13"/>
      <w:sz w:val="24"/>
      <w:szCs w:val="24"/>
      <w:lang w:val="en-GB"/>
    </w:rPr>
  </w:style>
  <w:style w:type="paragraph" w:customStyle="1" w:styleId="CoverPageTitle">
    <w:name w:val="Cover Page Title"/>
    <w:basedOn w:val="Normal"/>
    <w:link w:val="CoverPageTitleChar"/>
    <w:qFormat/>
    <w:rsid w:val="00323147"/>
    <w:pPr>
      <w:spacing w:line="360" w:lineRule="auto"/>
      <w:ind w:left="1701" w:right="1650"/>
      <w:jc w:val="center"/>
    </w:pPr>
    <w:rPr>
      <w:rFonts w:cs="Arial"/>
      <w:b/>
      <w:sz w:val="28"/>
      <w:szCs w:val="28"/>
    </w:rPr>
  </w:style>
  <w:style w:type="character" w:customStyle="1" w:styleId="CoverPageTitleChar">
    <w:name w:val="Cover Page Title Char"/>
    <w:link w:val="CoverPageTitle"/>
    <w:rsid w:val="00323147"/>
    <w:rPr>
      <w:rFonts w:cs="Arial"/>
      <w:b/>
      <w:sz w:val="28"/>
      <w:szCs w:val="28"/>
      <w:lang w:val="en-GB"/>
    </w:rPr>
  </w:style>
  <w:style w:type="paragraph" w:styleId="ListParagraph">
    <w:name w:val="List Paragraph"/>
    <w:basedOn w:val="Normal"/>
    <w:link w:val="ListParagraphChar"/>
    <w:uiPriority w:val="34"/>
    <w:rsid w:val="00323147"/>
    <w:pPr>
      <w:ind w:left="720"/>
      <w:contextualSpacing/>
    </w:pPr>
  </w:style>
  <w:style w:type="character" w:customStyle="1" w:styleId="ListParagraphChar">
    <w:name w:val="List Paragraph Char"/>
    <w:link w:val="ListParagraph"/>
    <w:uiPriority w:val="34"/>
    <w:rsid w:val="00323147"/>
    <w:rPr>
      <w:lang w:val="en-GB"/>
    </w:rPr>
  </w:style>
  <w:style w:type="table" w:styleId="TableGrid">
    <w:name w:val="Table Grid"/>
    <w:basedOn w:val="TableNormal"/>
    <w:uiPriority w:val="59"/>
    <w:rsid w:val="0032314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31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3147"/>
    <w:rPr>
      <w:rFonts w:ascii="Tahoma" w:hAnsi="Tahoma" w:cs="Tahoma"/>
      <w:sz w:val="16"/>
      <w:szCs w:val="16"/>
      <w:lang w:val="en-GB"/>
    </w:rPr>
  </w:style>
  <w:style w:type="paragraph" w:customStyle="1" w:styleId="FigureTitle">
    <w:name w:val="Figure Title"/>
    <w:basedOn w:val="Normal"/>
    <w:link w:val="FigureTitleChar"/>
    <w:qFormat/>
    <w:rsid w:val="00323147"/>
    <w:pPr>
      <w:keepNext/>
      <w:keepLines/>
      <w:spacing w:before="240" w:after="80"/>
      <w:jc w:val="center"/>
    </w:pPr>
    <w:rPr>
      <w:b/>
      <w:caps/>
      <w:u w:val="single"/>
    </w:rPr>
  </w:style>
  <w:style w:type="paragraph" w:styleId="TOC1">
    <w:name w:val="toc 1"/>
    <w:basedOn w:val="Normal"/>
    <w:next w:val="Normal"/>
    <w:autoRedefine/>
    <w:uiPriority w:val="39"/>
    <w:unhideWhenUsed/>
    <w:rsid w:val="008A0382"/>
    <w:pPr>
      <w:tabs>
        <w:tab w:val="left" w:pos="1080"/>
        <w:tab w:val="right" w:pos="10147"/>
      </w:tabs>
      <w:spacing w:after="100"/>
      <w:ind w:left="0"/>
    </w:pPr>
    <w:rPr>
      <w:caps/>
    </w:rPr>
  </w:style>
  <w:style w:type="paragraph" w:styleId="TOC2">
    <w:name w:val="toc 2"/>
    <w:basedOn w:val="Normal"/>
    <w:next w:val="Normal"/>
    <w:autoRedefine/>
    <w:uiPriority w:val="39"/>
    <w:unhideWhenUsed/>
    <w:rsid w:val="0032314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323147"/>
    <w:pPr>
      <w:spacing w:after="100"/>
      <w:ind w:left="0"/>
    </w:pPr>
  </w:style>
  <w:style w:type="paragraph" w:styleId="TOC4">
    <w:name w:val="toc 4"/>
    <w:basedOn w:val="Normal"/>
    <w:next w:val="Normal"/>
    <w:autoRedefine/>
    <w:uiPriority w:val="39"/>
    <w:unhideWhenUsed/>
    <w:rsid w:val="00323147"/>
    <w:pPr>
      <w:spacing w:after="100"/>
      <w:ind w:left="0"/>
    </w:pPr>
  </w:style>
  <w:style w:type="paragraph" w:styleId="TOC5">
    <w:name w:val="toc 5"/>
    <w:basedOn w:val="Normal"/>
    <w:next w:val="Normal"/>
    <w:autoRedefine/>
    <w:uiPriority w:val="39"/>
    <w:unhideWhenUsed/>
    <w:rsid w:val="00323147"/>
    <w:pPr>
      <w:spacing w:after="100"/>
      <w:ind w:left="0"/>
    </w:pPr>
  </w:style>
  <w:style w:type="paragraph" w:customStyle="1" w:styleId="Dashlist">
    <w:name w:val="Dash list"/>
    <w:basedOn w:val="Normal"/>
    <w:link w:val="DashlistChar"/>
    <w:qFormat/>
    <w:rsid w:val="00323147"/>
    <w:pPr>
      <w:numPr>
        <w:numId w:val="3"/>
      </w:numPr>
      <w:spacing w:after="0" w:line="240" w:lineRule="auto"/>
      <w:ind w:left="1777" w:right="0"/>
    </w:pPr>
  </w:style>
  <w:style w:type="character" w:customStyle="1" w:styleId="DashlistChar">
    <w:name w:val="Dash list Char"/>
    <w:link w:val="Dashlist"/>
    <w:rsid w:val="00323147"/>
    <w:rPr>
      <w:lang w:val="en-GB"/>
    </w:rPr>
  </w:style>
  <w:style w:type="paragraph" w:customStyle="1" w:styleId="Bodyjustified">
    <w:name w:val="Body justified"/>
    <w:link w:val="BodyjustifiedChar"/>
    <w:uiPriority w:val="99"/>
    <w:rsid w:val="0032314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323147"/>
    <w:rPr>
      <w:rFonts w:eastAsia="Arial" w:cs="Helvetica"/>
      <w:color w:val="000000"/>
      <w:w w:val="0"/>
      <w:lang w:val="en-GB"/>
    </w:rPr>
  </w:style>
  <w:style w:type="paragraph" w:customStyle="1" w:styleId="BulletList">
    <w:name w:val="Bullet List"/>
    <w:basedOn w:val="ListParagraph"/>
    <w:link w:val="BulletListChar"/>
    <w:qFormat/>
    <w:rsid w:val="00323147"/>
    <w:pPr>
      <w:numPr>
        <w:numId w:val="4"/>
      </w:numPr>
      <w:ind w:left="1777" w:right="0"/>
    </w:pPr>
  </w:style>
  <w:style w:type="character" w:customStyle="1" w:styleId="BulletListChar">
    <w:name w:val="Bullet List Char"/>
    <w:link w:val="BulletList"/>
    <w:rsid w:val="00323147"/>
    <w:rPr>
      <w:lang w:val="en-GB"/>
    </w:rPr>
  </w:style>
  <w:style w:type="paragraph" w:customStyle="1" w:styleId="numericallist">
    <w:name w:val="numerical list"/>
    <w:basedOn w:val="Normal"/>
    <w:link w:val="numericallistChar"/>
    <w:qFormat/>
    <w:rsid w:val="00323147"/>
    <w:pPr>
      <w:numPr>
        <w:ilvl w:val="6"/>
        <w:numId w:val="5"/>
      </w:numPr>
      <w:spacing w:after="0" w:line="240" w:lineRule="auto"/>
    </w:pPr>
  </w:style>
  <w:style w:type="character" w:customStyle="1" w:styleId="numericallistChar">
    <w:name w:val="numerical list Char"/>
    <w:link w:val="numericallist"/>
    <w:rsid w:val="00323147"/>
    <w:rPr>
      <w:lang w:val="en-GB"/>
    </w:rPr>
  </w:style>
  <w:style w:type="character" w:styleId="PlaceholderText">
    <w:name w:val="Placeholder Text"/>
    <w:basedOn w:val="DefaultParagraphFont"/>
    <w:uiPriority w:val="99"/>
    <w:semiHidden/>
    <w:rsid w:val="00323147"/>
    <w:rPr>
      <w:color w:val="808080"/>
    </w:rPr>
  </w:style>
  <w:style w:type="paragraph" w:customStyle="1" w:styleId="Leftalign">
    <w:name w:val="Left align"/>
    <w:basedOn w:val="Normal"/>
    <w:link w:val="LeftalignChar"/>
    <w:qFormat/>
    <w:rsid w:val="00323147"/>
    <w:pPr>
      <w:spacing w:after="0" w:line="240" w:lineRule="auto"/>
      <w:ind w:left="0" w:right="0"/>
    </w:pPr>
    <w:rPr>
      <w:rFonts w:eastAsia="Arial" w:cs="Arial"/>
    </w:rPr>
  </w:style>
  <w:style w:type="character" w:customStyle="1" w:styleId="LeftalignChar">
    <w:name w:val="Left align Char"/>
    <w:link w:val="Leftalign"/>
    <w:rsid w:val="00323147"/>
    <w:rPr>
      <w:rFonts w:eastAsia="Arial" w:cs="Arial"/>
      <w:lang w:val="en-GB"/>
    </w:rPr>
  </w:style>
  <w:style w:type="character" w:styleId="Hyperlink">
    <w:name w:val="Hyperlink"/>
    <w:basedOn w:val="DefaultParagraphFont"/>
    <w:uiPriority w:val="99"/>
    <w:rsid w:val="00323147"/>
    <w:rPr>
      <w:color w:val="0000FF" w:themeColor="hyperlink"/>
      <w:u w:val="none"/>
    </w:rPr>
  </w:style>
  <w:style w:type="character" w:customStyle="1" w:styleId="FigureTitleChar">
    <w:name w:val="Figure Title Char"/>
    <w:basedOn w:val="DefaultParagraphFont"/>
    <w:link w:val="FigureTitle"/>
    <w:rsid w:val="00323147"/>
    <w:rPr>
      <w:b/>
      <w:caps/>
      <w:u w:val="single"/>
      <w:lang w:val="en-GB"/>
    </w:rPr>
  </w:style>
  <w:style w:type="paragraph" w:customStyle="1" w:styleId="BASEDON">
    <w:name w:val="BASED ON"/>
    <w:basedOn w:val="CoverPageTitle"/>
    <w:link w:val="BASEDONChar"/>
    <w:qFormat/>
    <w:rsid w:val="00323147"/>
    <w:pPr>
      <w:spacing w:before="360" w:after="480"/>
    </w:pPr>
    <w:rPr>
      <w:caps/>
    </w:rPr>
  </w:style>
  <w:style w:type="character" w:customStyle="1" w:styleId="BASEDONChar">
    <w:name w:val="BASED ON Char"/>
    <w:link w:val="BASEDON"/>
    <w:rsid w:val="00323147"/>
    <w:rPr>
      <w:rFonts w:cs="Arial"/>
      <w:b/>
      <w:caps/>
      <w:sz w:val="28"/>
      <w:szCs w:val="28"/>
      <w:lang w:val="en-GB"/>
    </w:rPr>
  </w:style>
  <w:style w:type="paragraph" w:customStyle="1" w:styleId="NOTES">
    <w:name w:val="NOTES"/>
    <w:link w:val="NOTESChar"/>
    <w:qFormat/>
    <w:rsid w:val="00323147"/>
    <w:pPr>
      <w:keepNext/>
      <w:spacing w:before="240"/>
      <w:ind w:firstLine="1440"/>
    </w:pPr>
    <w:rPr>
      <w:rFonts w:eastAsia="Arial" w:cs="Helvetica"/>
      <w:b/>
      <w:caps/>
      <w:color w:val="000000"/>
      <w:u w:val="single"/>
      <w:lang w:val="en-GB"/>
    </w:rPr>
  </w:style>
  <w:style w:type="character" w:customStyle="1" w:styleId="NOTESChar">
    <w:name w:val="NOTES Char"/>
    <w:link w:val="NOTES"/>
    <w:rsid w:val="00323147"/>
    <w:rPr>
      <w:rFonts w:eastAsia="Arial" w:cs="Helvetica"/>
      <w:b/>
      <w:caps/>
      <w:color w:val="000000"/>
      <w:u w:val="single"/>
      <w:lang w:val="en-GB"/>
    </w:rPr>
  </w:style>
  <w:style w:type="paragraph" w:customStyle="1" w:styleId="TableTitle">
    <w:name w:val="Table Title"/>
    <w:basedOn w:val="BodyText"/>
    <w:link w:val="TableTitleChar"/>
    <w:qFormat/>
    <w:rsid w:val="0032314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32314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23147"/>
    <w:rPr>
      <w:lang w:val="fr-FR" w:eastAsia="fr-FR"/>
    </w:rPr>
  </w:style>
  <w:style w:type="character" w:customStyle="1" w:styleId="TableTitleChar">
    <w:name w:val="Table Title Char"/>
    <w:link w:val="TableTitle"/>
    <w:rsid w:val="00323147"/>
    <w:rPr>
      <w:b/>
      <w:caps/>
      <w:u w:val="single"/>
      <w:lang w:eastAsia="fr-FR"/>
    </w:rPr>
  </w:style>
  <w:style w:type="paragraph" w:customStyle="1" w:styleId="Bullet2">
    <w:name w:val="Bullet 2"/>
    <w:qFormat/>
    <w:rsid w:val="00323147"/>
    <w:pPr>
      <w:numPr>
        <w:numId w:val="6"/>
      </w:numPr>
      <w:ind w:left="2344"/>
    </w:pPr>
    <w:rPr>
      <w:lang w:val="en-GB"/>
    </w:rPr>
  </w:style>
  <w:style w:type="paragraph" w:customStyle="1" w:styleId="Aligncenter">
    <w:name w:val="Align center"/>
    <w:basedOn w:val="Bodyjustified"/>
    <w:link w:val="AligncenterChar"/>
    <w:qFormat/>
    <w:rsid w:val="00323147"/>
    <w:pPr>
      <w:keepNext/>
    </w:pPr>
  </w:style>
  <w:style w:type="character" w:customStyle="1" w:styleId="AligncenterChar">
    <w:name w:val="Align center Char"/>
    <w:link w:val="Aligncenter"/>
    <w:rsid w:val="00323147"/>
    <w:rPr>
      <w:rFonts w:eastAsia="Arial" w:cs="Helvetica"/>
      <w:color w:val="000000"/>
      <w:w w:val="0"/>
      <w:lang w:val="en-GB"/>
    </w:rPr>
  </w:style>
  <w:style w:type="paragraph" w:customStyle="1" w:styleId="alphabeticallist">
    <w:name w:val="alphabetical list"/>
    <w:basedOn w:val="BodyText"/>
    <w:link w:val="alphabeticallistChar"/>
    <w:qFormat/>
    <w:rsid w:val="00323147"/>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23147"/>
    <w:rPr>
      <w:lang w:val="en-GB" w:eastAsia="fr-FR"/>
    </w:rPr>
  </w:style>
  <w:style w:type="paragraph" w:styleId="ListNumber">
    <w:name w:val="List Number"/>
    <w:basedOn w:val="Normal"/>
    <w:uiPriority w:val="99"/>
    <w:semiHidden/>
    <w:unhideWhenUsed/>
    <w:rsid w:val="00323147"/>
    <w:pPr>
      <w:numPr>
        <w:numId w:val="1"/>
      </w:numPr>
      <w:contextualSpacing/>
    </w:pPr>
  </w:style>
  <w:style w:type="paragraph" w:styleId="ListNumber2">
    <w:name w:val="List Number 2"/>
    <w:basedOn w:val="Normal"/>
    <w:uiPriority w:val="99"/>
    <w:semiHidden/>
    <w:unhideWhenUsed/>
    <w:rsid w:val="00323147"/>
    <w:pPr>
      <w:numPr>
        <w:numId w:val="2"/>
      </w:numPr>
      <w:contextualSpacing/>
    </w:pPr>
  </w:style>
  <w:style w:type="paragraph" w:customStyle="1" w:styleId="Title2">
    <w:name w:val="Title 2"/>
    <w:basedOn w:val="Normal"/>
    <w:link w:val="Title2Char"/>
    <w:qFormat/>
    <w:rsid w:val="0032314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23147"/>
    <w:rPr>
      <w:caps/>
      <w:u w:val="single"/>
      <w:lang w:val="en-GB"/>
    </w:rPr>
  </w:style>
  <w:style w:type="paragraph" w:customStyle="1" w:styleId="NB">
    <w:name w:val="N.B."/>
    <w:link w:val="NBChar"/>
    <w:qFormat/>
    <w:rsid w:val="00323147"/>
    <w:pPr>
      <w:keepNext/>
      <w:spacing w:before="240"/>
      <w:ind w:left="1418"/>
    </w:pPr>
    <w:rPr>
      <w:b/>
      <w:caps/>
      <w:u w:val="single"/>
      <w:lang w:val="en-GB"/>
    </w:rPr>
  </w:style>
  <w:style w:type="character" w:customStyle="1" w:styleId="NBChar">
    <w:name w:val="N.B. Char"/>
    <w:basedOn w:val="DefaultParagraphFont"/>
    <w:link w:val="NB"/>
    <w:rsid w:val="00323147"/>
    <w:rPr>
      <w:b/>
      <w:caps/>
      <w:u w:val="single"/>
      <w:lang w:val="en-GB"/>
    </w:rPr>
  </w:style>
  <w:style w:type="paragraph" w:customStyle="1" w:styleId="AppendixTitle">
    <w:name w:val="Appendix Title"/>
    <w:basedOn w:val="Normal"/>
    <w:qFormat/>
    <w:rsid w:val="00323147"/>
    <w:pPr>
      <w:keepNext/>
      <w:keepLines/>
      <w:spacing w:after="0"/>
      <w:jc w:val="center"/>
    </w:pPr>
    <w:rPr>
      <w:b/>
      <w:caps/>
      <w:spacing w:val="5"/>
      <w:u w:val="single"/>
    </w:rPr>
  </w:style>
  <w:style w:type="paragraph" w:styleId="Header">
    <w:name w:val="header"/>
    <w:basedOn w:val="Normal"/>
    <w:link w:val="HeaderChar"/>
    <w:uiPriority w:val="99"/>
    <w:unhideWhenUsed/>
    <w:rsid w:val="0032314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23147"/>
    <w:rPr>
      <w:lang w:val="en-GB"/>
    </w:rPr>
  </w:style>
  <w:style w:type="paragraph" w:styleId="Footer">
    <w:name w:val="footer"/>
    <w:basedOn w:val="Normal"/>
    <w:link w:val="FooterChar"/>
    <w:uiPriority w:val="99"/>
    <w:unhideWhenUsed/>
    <w:rsid w:val="003231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3147"/>
    <w:rPr>
      <w:lang w:val="en-GB"/>
    </w:rPr>
  </w:style>
  <w:style w:type="paragraph" w:customStyle="1" w:styleId="Rightalign">
    <w:name w:val="Right align"/>
    <w:basedOn w:val="Normal"/>
    <w:link w:val="RightalignChar"/>
    <w:qFormat/>
    <w:rsid w:val="00323147"/>
    <w:pPr>
      <w:spacing w:after="0" w:line="240" w:lineRule="auto"/>
      <w:ind w:left="0" w:right="0"/>
    </w:pPr>
    <w:rPr>
      <w:rFonts w:eastAsia="Arial" w:cs="Arial"/>
    </w:rPr>
  </w:style>
  <w:style w:type="character" w:customStyle="1" w:styleId="RightalignChar">
    <w:name w:val="Right align Char"/>
    <w:link w:val="Rightalign"/>
    <w:rsid w:val="00323147"/>
    <w:rPr>
      <w:rFonts w:eastAsia="Arial" w:cs="Arial"/>
      <w:lang w:val="en-GB"/>
    </w:rPr>
  </w:style>
  <w:style w:type="numbering" w:customStyle="1" w:styleId="NoList1">
    <w:name w:val="No List1"/>
    <w:next w:val="NoList"/>
    <w:uiPriority w:val="99"/>
    <w:semiHidden/>
    <w:unhideWhenUsed/>
    <w:rsid w:val="00323147"/>
  </w:style>
  <w:style w:type="paragraph" w:customStyle="1" w:styleId="Tableofcontents">
    <w:name w:val="Table of contents"/>
    <w:basedOn w:val="Normal"/>
    <w:link w:val="TableofcontentsChar"/>
    <w:qFormat/>
    <w:rsid w:val="0032314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23147"/>
    <w:rPr>
      <w:b/>
      <w:bCs/>
      <w:caps/>
      <w:u w:val="single"/>
      <w:lang w:val="en-GB" w:bidi="en-US"/>
    </w:rPr>
  </w:style>
  <w:style w:type="paragraph" w:customStyle="1" w:styleId="superscript">
    <w:name w:val="superscript"/>
    <w:basedOn w:val="Normal"/>
    <w:link w:val="superscriptChar"/>
    <w:qFormat/>
    <w:rsid w:val="00323147"/>
    <w:pPr>
      <w:spacing w:after="0" w:line="240" w:lineRule="auto"/>
      <w:ind w:left="0" w:right="0"/>
    </w:pPr>
    <w:rPr>
      <w:vertAlign w:val="superscript"/>
    </w:rPr>
  </w:style>
  <w:style w:type="character" w:customStyle="1" w:styleId="superscriptChar">
    <w:name w:val="superscript Char"/>
    <w:link w:val="superscript"/>
    <w:rsid w:val="00323147"/>
    <w:rPr>
      <w:vertAlign w:val="superscript"/>
      <w:lang w:val="en-GB"/>
    </w:rPr>
  </w:style>
  <w:style w:type="paragraph" w:customStyle="1" w:styleId="subscript">
    <w:name w:val="subscript"/>
    <w:basedOn w:val="Normal"/>
    <w:link w:val="subscriptChar"/>
    <w:qFormat/>
    <w:rsid w:val="00323147"/>
    <w:pPr>
      <w:spacing w:after="0" w:line="240" w:lineRule="auto"/>
      <w:ind w:left="0" w:right="0"/>
    </w:pPr>
    <w:rPr>
      <w:vertAlign w:val="subscript"/>
    </w:rPr>
  </w:style>
  <w:style w:type="character" w:customStyle="1" w:styleId="subscriptChar">
    <w:name w:val="subscript Char"/>
    <w:link w:val="subscript"/>
    <w:rsid w:val="00323147"/>
    <w:rPr>
      <w:vertAlign w:val="subscript"/>
      <w:lang w:val="en-GB"/>
    </w:rPr>
  </w:style>
  <w:style w:type="numbering" w:customStyle="1" w:styleId="NoList2">
    <w:name w:val="No List2"/>
    <w:next w:val="NoList"/>
    <w:uiPriority w:val="99"/>
    <w:semiHidden/>
    <w:unhideWhenUsed/>
    <w:rsid w:val="00323147"/>
  </w:style>
  <w:style w:type="numbering" w:customStyle="1" w:styleId="NoList11">
    <w:name w:val="No List11"/>
    <w:next w:val="NoList"/>
    <w:uiPriority w:val="99"/>
    <w:semiHidden/>
    <w:unhideWhenUsed/>
    <w:rsid w:val="00323147"/>
  </w:style>
  <w:style w:type="paragraph" w:customStyle="1" w:styleId="rightindent">
    <w:name w:val="right indent"/>
    <w:basedOn w:val="Rightalign"/>
    <w:link w:val="rightindentChar"/>
    <w:qFormat/>
    <w:rsid w:val="00323147"/>
    <w:pPr>
      <w:tabs>
        <w:tab w:val="left" w:pos="7920"/>
      </w:tabs>
    </w:pPr>
  </w:style>
  <w:style w:type="character" w:customStyle="1" w:styleId="rightindentChar">
    <w:name w:val="right indent Char"/>
    <w:link w:val="rightindent"/>
    <w:rsid w:val="00323147"/>
    <w:rPr>
      <w:rFonts w:eastAsia="Arial" w:cs="Arial"/>
      <w:lang w:val="en-GB"/>
    </w:rPr>
  </w:style>
  <w:style w:type="paragraph" w:styleId="TOCHeading">
    <w:name w:val="TOC Heading"/>
    <w:basedOn w:val="Heading1"/>
    <w:next w:val="Normal"/>
    <w:link w:val="TOCHeadingChar"/>
    <w:uiPriority w:val="39"/>
    <w:semiHidden/>
    <w:unhideWhenUsed/>
    <w:qFormat/>
    <w:rsid w:val="0032314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2314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323147"/>
    <w:pPr>
      <w:numPr>
        <w:numId w:val="7"/>
      </w:numPr>
      <w:ind w:left="2344"/>
    </w:pPr>
    <w:rPr>
      <w:lang w:val="en-GB"/>
    </w:rPr>
  </w:style>
  <w:style w:type="paragraph" w:customStyle="1" w:styleId="numericalroman">
    <w:name w:val="numerical roman"/>
    <w:basedOn w:val="ListParagraph"/>
    <w:qFormat/>
    <w:rsid w:val="00323147"/>
    <w:pPr>
      <w:numPr>
        <w:numId w:val="8"/>
      </w:numPr>
      <w:ind w:right="0"/>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paragraph" w:customStyle="1" w:styleId="Default">
    <w:name w:val="Default"/>
    <w:rsid w:val="001B7176"/>
    <w:pPr>
      <w:autoSpaceDE w:val="0"/>
      <w:autoSpaceDN w:val="0"/>
      <w:adjustRightInd w:val="0"/>
    </w:pPr>
    <w:rPr>
      <w:rFonts w:cs="Arial"/>
      <w:color w:val="000000"/>
      <w:sz w:val="24"/>
      <w:szCs w:val="24"/>
      <w:lang w:val="en-GB"/>
    </w:rPr>
  </w:style>
  <w:style w:type="paragraph" w:styleId="Caption">
    <w:name w:val="caption"/>
    <w:basedOn w:val="Normal"/>
    <w:next w:val="Normal"/>
    <w:rsid w:val="0032314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23147"/>
    <w:rPr>
      <w:color w:val="800080" w:themeColor="followedHyperlink"/>
      <w:u w:val="single"/>
    </w:rPr>
  </w:style>
  <w:style w:type="character" w:styleId="BookTitle">
    <w:name w:val="Book Title"/>
    <w:basedOn w:val="DefaultParagraphFont"/>
    <w:uiPriority w:val="99"/>
    <w:rsid w:val="00323147"/>
    <w:rPr>
      <w:b/>
      <w:bCs/>
      <w:i/>
      <w:iCs/>
      <w:spacing w:val="5"/>
    </w:rPr>
  </w:style>
  <w:style w:type="character" w:styleId="Emphasis">
    <w:name w:val="Emphasis"/>
    <w:basedOn w:val="DefaultParagraphFont"/>
    <w:uiPriority w:val="20"/>
    <w:rsid w:val="00323147"/>
    <w:rPr>
      <w:i/>
      <w:iCs/>
    </w:rPr>
  </w:style>
  <w:style w:type="character" w:styleId="IntenseEmphasis">
    <w:name w:val="Intense Emphasis"/>
    <w:basedOn w:val="DefaultParagraphFont"/>
    <w:uiPriority w:val="21"/>
    <w:rsid w:val="00323147"/>
    <w:rPr>
      <w:i/>
      <w:iCs/>
      <w:color w:val="4F81BD" w:themeColor="accent1"/>
    </w:rPr>
  </w:style>
  <w:style w:type="paragraph" w:styleId="IntenseQuote">
    <w:name w:val="Intense Quote"/>
    <w:basedOn w:val="Normal"/>
    <w:next w:val="Normal"/>
    <w:link w:val="IntenseQuoteChar"/>
    <w:uiPriority w:val="30"/>
    <w:rsid w:val="0032314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23147"/>
    <w:rPr>
      <w:i/>
      <w:iCs/>
      <w:color w:val="4F81BD" w:themeColor="accent1"/>
      <w:lang w:val="en-GB"/>
    </w:rPr>
  </w:style>
  <w:style w:type="character" w:styleId="IntenseReference">
    <w:name w:val="Intense Reference"/>
    <w:basedOn w:val="DefaultParagraphFont"/>
    <w:uiPriority w:val="32"/>
    <w:rsid w:val="00323147"/>
    <w:rPr>
      <w:b/>
      <w:bCs/>
      <w:smallCaps/>
      <w:color w:val="4F81BD" w:themeColor="accent1"/>
      <w:spacing w:val="5"/>
    </w:rPr>
  </w:style>
  <w:style w:type="paragraph" w:styleId="NoSpacing">
    <w:name w:val="No Spacing"/>
    <w:uiPriority w:val="1"/>
    <w:rsid w:val="00323147"/>
    <w:pPr>
      <w:ind w:left="1418" w:right="-57"/>
      <w:jc w:val="both"/>
    </w:pPr>
    <w:rPr>
      <w:lang w:val="en-GB"/>
    </w:rPr>
  </w:style>
  <w:style w:type="paragraph" w:styleId="Quote">
    <w:name w:val="Quote"/>
    <w:basedOn w:val="Normal"/>
    <w:next w:val="Normal"/>
    <w:link w:val="QuoteChar"/>
    <w:uiPriority w:val="29"/>
    <w:rsid w:val="0032314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23147"/>
    <w:rPr>
      <w:i/>
      <w:iCs/>
      <w:color w:val="404040" w:themeColor="text1" w:themeTint="BF"/>
      <w:lang w:val="en-GB"/>
    </w:rPr>
  </w:style>
  <w:style w:type="character" w:styleId="Strong">
    <w:name w:val="Strong"/>
    <w:basedOn w:val="DefaultParagraphFont"/>
    <w:uiPriority w:val="22"/>
    <w:rsid w:val="00323147"/>
    <w:rPr>
      <w:b/>
      <w:bCs/>
    </w:rPr>
  </w:style>
  <w:style w:type="character" w:styleId="SubtleEmphasis">
    <w:name w:val="Subtle Emphasis"/>
    <w:basedOn w:val="DefaultParagraphFont"/>
    <w:uiPriority w:val="19"/>
    <w:rsid w:val="00323147"/>
    <w:rPr>
      <w:i/>
      <w:iCs/>
      <w:color w:val="404040" w:themeColor="text1" w:themeTint="BF"/>
    </w:rPr>
  </w:style>
  <w:style w:type="character" w:styleId="SubtleReference">
    <w:name w:val="Subtle Reference"/>
    <w:basedOn w:val="DefaultParagraphFont"/>
    <w:uiPriority w:val="31"/>
    <w:rsid w:val="00323147"/>
    <w:rPr>
      <w:smallCaps/>
      <w:color w:val="5A5A5A" w:themeColor="text1" w:themeTint="A5"/>
    </w:rPr>
  </w:style>
  <w:style w:type="paragraph" w:customStyle="1" w:styleId="NormalWeb1">
    <w:name w:val="Normal (Web)1"/>
    <w:basedOn w:val="Normal"/>
    <w:next w:val="NormalWeb"/>
    <w:uiPriority w:val="99"/>
    <w:semiHidden/>
    <w:unhideWhenUsed/>
    <w:rsid w:val="006563A6"/>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unhideWhenUsed/>
    <w:rsid w:val="006563A6"/>
    <w:rPr>
      <w:rFonts w:ascii="Times New Roman" w:hAnsi="Times New Roman"/>
      <w:sz w:val="24"/>
      <w:szCs w:val="24"/>
    </w:rPr>
  </w:style>
  <w:style w:type="table" w:customStyle="1" w:styleId="TableGrid1">
    <w:name w:val="Table Grid1"/>
    <w:basedOn w:val="TableNormal"/>
    <w:next w:val="TableGrid"/>
    <w:uiPriority w:val="59"/>
    <w:rsid w:val="003776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776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18229">
      <w:bodyDiv w:val="1"/>
      <w:marLeft w:val="0"/>
      <w:marRight w:val="0"/>
      <w:marTop w:val="0"/>
      <w:marBottom w:val="0"/>
      <w:divBdr>
        <w:top w:val="none" w:sz="0" w:space="0" w:color="auto"/>
        <w:left w:val="none" w:sz="0" w:space="0" w:color="auto"/>
        <w:bottom w:val="none" w:sz="0" w:space="0" w:color="auto"/>
        <w:right w:val="none" w:sz="0" w:space="0" w:color="auto"/>
      </w:divBdr>
    </w:div>
    <w:div w:id="140510979">
      <w:bodyDiv w:val="1"/>
      <w:marLeft w:val="0"/>
      <w:marRight w:val="0"/>
      <w:marTop w:val="0"/>
      <w:marBottom w:val="0"/>
      <w:divBdr>
        <w:top w:val="none" w:sz="0" w:space="0" w:color="auto"/>
        <w:left w:val="none" w:sz="0" w:space="0" w:color="auto"/>
        <w:bottom w:val="none" w:sz="0" w:space="0" w:color="auto"/>
        <w:right w:val="none" w:sz="0" w:space="0" w:color="auto"/>
      </w:divBdr>
    </w:div>
    <w:div w:id="343821296">
      <w:bodyDiv w:val="1"/>
      <w:marLeft w:val="0"/>
      <w:marRight w:val="0"/>
      <w:marTop w:val="0"/>
      <w:marBottom w:val="0"/>
      <w:divBdr>
        <w:top w:val="none" w:sz="0" w:space="0" w:color="auto"/>
        <w:left w:val="none" w:sz="0" w:space="0" w:color="auto"/>
        <w:bottom w:val="none" w:sz="0" w:space="0" w:color="auto"/>
        <w:right w:val="none" w:sz="0" w:space="0" w:color="auto"/>
      </w:divBdr>
    </w:div>
    <w:div w:id="357509897">
      <w:bodyDiv w:val="1"/>
      <w:marLeft w:val="0"/>
      <w:marRight w:val="0"/>
      <w:marTop w:val="0"/>
      <w:marBottom w:val="0"/>
      <w:divBdr>
        <w:top w:val="none" w:sz="0" w:space="0" w:color="auto"/>
        <w:left w:val="none" w:sz="0" w:space="0" w:color="auto"/>
        <w:bottom w:val="none" w:sz="0" w:space="0" w:color="auto"/>
        <w:right w:val="none" w:sz="0" w:space="0" w:color="auto"/>
      </w:divBdr>
    </w:div>
    <w:div w:id="412968933">
      <w:bodyDiv w:val="1"/>
      <w:marLeft w:val="0"/>
      <w:marRight w:val="0"/>
      <w:marTop w:val="0"/>
      <w:marBottom w:val="0"/>
      <w:divBdr>
        <w:top w:val="none" w:sz="0" w:space="0" w:color="auto"/>
        <w:left w:val="none" w:sz="0" w:space="0" w:color="auto"/>
        <w:bottom w:val="none" w:sz="0" w:space="0" w:color="auto"/>
        <w:right w:val="none" w:sz="0" w:space="0" w:color="auto"/>
      </w:divBdr>
    </w:div>
    <w:div w:id="532304340">
      <w:bodyDiv w:val="1"/>
      <w:marLeft w:val="0"/>
      <w:marRight w:val="0"/>
      <w:marTop w:val="0"/>
      <w:marBottom w:val="0"/>
      <w:divBdr>
        <w:top w:val="none" w:sz="0" w:space="0" w:color="auto"/>
        <w:left w:val="none" w:sz="0" w:space="0" w:color="auto"/>
        <w:bottom w:val="none" w:sz="0" w:space="0" w:color="auto"/>
        <w:right w:val="none" w:sz="0" w:space="0" w:color="auto"/>
      </w:divBdr>
    </w:div>
    <w:div w:id="642584547">
      <w:bodyDiv w:val="1"/>
      <w:marLeft w:val="0"/>
      <w:marRight w:val="0"/>
      <w:marTop w:val="0"/>
      <w:marBottom w:val="0"/>
      <w:divBdr>
        <w:top w:val="none" w:sz="0" w:space="0" w:color="auto"/>
        <w:left w:val="none" w:sz="0" w:space="0" w:color="auto"/>
        <w:bottom w:val="none" w:sz="0" w:space="0" w:color="auto"/>
        <w:right w:val="none" w:sz="0" w:space="0" w:color="auto"/>
      </w:divBdr>
    </w:div>
    <w:div w:id="784419631">
      <w:bodyDiv w:val="1"/>
      <w:marLeft w:val="0"/>
      <w:marRight w:val="0"/>
      <w:marTop w:val="0"/>
      <w:marBottom w:val="0"/>
      <w:divBdr>
        <w:top w:val="none" w:sz="0" w:space="0" w:color="auto"/>
        <w:left w:val="none" w:sz="0" w:space="0" w:color="auto"/>
        <w:bottom w:val="none" w:sz="0" w:space="0" w:color="auto"/>
        <w:right w:val="none" w:sz="0" w:space="0" w:color="auto"/>
      </w:divBdr>
    </w:div>
    <w:div w:id="835537923">
      <w:bodyDiv w:val="1"/>
      <w:marLeft w:val="0"/>
      <w:marRight w:val="0"/>
      <w:marTop w:val="0"/>
      <w:marBottom w:val="0"/>
      <w:divBdr>
        <w:top w:val="none" w:sz="0" w:space="0" w:color="auto"/>
        <w:left w:val="none" w:sz="0" w:space="0" w:color="auto"/>
        <w:bottom w:val="none" w:sz="0" w:space="0" w:color="auto"/>
        <w:right w:val="none" w:sz="0" w:space="0" w:color="auto"/>
      </w:divBdr>
    </w:div>
    <w:div w:id="856381646">
      <w:bodyDiv w:val="1"/>
      <w:marLeft w:val="0"/>
      <w:marRight w:val="0"/>
      <w:marTop w:val="0"/>
      <w:marBottom w:val="0"/>
      <w:divBdr>
        <w:top w:val="none" w:sz="0" w:space="0" w:color="auto"/>
        <w:left w:val="none" w:sz="0" w:space="0" w:color="auto"/>
        <w:bottom w:val="none" w:sz="0" w:space="0" w:color="auto"/>
        <w:right w:val="none" w:sz="0" w:space="0" w:color="auto"/>
      </w:divBdr>
    </w:div>
    <w:div w:id="904339858">
      <w:bodyDiv w:val="1"/>
      <w:marLeft w:val="0"/>
      <w:marRight w:val="0"/>
      <w:marTop w:val="0"/>
      <w:marBottom w:val="0"/>
      <w:divBdr>
        <w:top w:val="none" w:sz="0" w:space="0" w:color="auto"/>
        <w:left w:val="none" w:sz="0" w:space="0" w:color="auto"/>
        <w:bottom w:val="none" w:sz="0" w:space="0" w:color="auto"/>
        <w:right w:val="none" w:sz="0" w:space="0" w:color="auto"/>
      </w:divBdr>
    </w:div>
    <w:div w:id="1037968254">
      <w:bodyDiv w:val="1"/>
      <w:marLeft w:val="0"/>
      <w:marRight w:val="0"/>
      <w:marTop w:val="0"/>
      <w:marBottom w:val="0"/>
      <w:divBdr>
        <w:top w:val="none" w:sz="0" w:space="0" w:color="auto"/>
        <w:left w:val="none" w:sz="0" w:space="0" w:color="auto"/>
        <w:bottom w:val="none" w:sz="0" w:space="0" w:color="auto"/>
        <w:right w:val="none" w:sz="0" w:space="0" w:color="auto"/>
      </w:divBdr>
    </w:div>
    <w:div w:id="1146553916">
      <w:bodyDiv w:val="1"/>
      <w:marLeft w:val="0"/>
      <w:marRight w:val="0"/>
      <w:marTop w:val="0"/>
      <w:marBottom w:val="0"/>
      <w:divBdr>
        <w:top w:val="none" w:sz="0" w:space="0" w:color="auto"/>
        <w:left w:val="none" w:sz="0" w:space="0" w:color="auto"/>
        <w:bottom w:val="none" w:sz="0" w:space="0" w:color="auto"/>
        <w:right w:val="none" w:sz="0" w:space="0" w:color="auto"/>
      </w:divBdr>
    </w:div>
    <w:div w:id="1193957775">
      <w:bodyDiv w:val="1"/>
      <w:marLeft w:val="0"/>
      <w:marRight w:val="0"/>
      <w:marTop w:val="0"/>
      <w:marBottom w:val="0"/>
      <w:divBdr>
        <w:top w:val="none" w:sz="0" w:space="0" w:color="auto"/>
        <w:left w:val="none" w:sz="0" w:space="0" w:color="auto"/>
        <w:bottom w:val="none" w:sz="0" w:space="0" w:color="auto"/>
        <w:right w:val="none" w:sz="0" w:space="0" w:color="auto"/>
      </w:divBdr>
    </w:div>
    <w:div w:id="1198542250">
      <w:bodyDiv w:val="1"/>
      <w:marLeft w:val="0"/>
      <w:marRight w:val="0"/>
      <w:marTop w:val="0"/>
      <w:marBottom w:val="0"/>
      <w:divBdr>
        <w:top w:val="none" w:sz="0" w:space="0" w:color="auto"/>
        <w:left w:val="none" w:sz="0" w:space="0" w:color="auto"/>
        <w:bottom w:val="none" w:sz="0" w:space="0" w:color="auto"/>
        <w:right w:val="none" w:sz="0" w:space="0" w:color="auto"/>
      </w:divBdr>
    </w:div>
    <w:div w:id="1303581704">
      <w:bodyDiv w:val="1"/>
      <w:marLeft w:val="0"/>
      <w:marRight w:val="0"/>
      <w:marTop w:val="0"/>
      <w:marBottom w:val="0"/>
      <w:divBdr>
        <w:top w:val="none" w:sz="0" w:space="0" w:color="auto"/>
        <w:left w:val="none" w:sz="0" w:space="0" w:color="auto"/>
        <w:bottom w:val="none" w:sz="0" w:space="0" w:color="auto"/>
        <w:right w:val="none" w:sz="0" w:space="0" w:color="auto"/>
      </w:divBdr>
    </w:div>
    <w:div w:id="1475026201">
      <w:bodyDiv w:val="1"/>
      <w:marLeft w:val="0"/>
      <w:marRight w:val="0"/>
      <w:marTop w:val="0"/>
      <w:marBottom w:val="0"/>
      <w:divBdr>
        <w:top w:val="none" w:sz="0" w:space="0" w:color="auto"/>
        <w:left w:val="none" w:sz="0" w:space="0" w:color="auto"/>
        <w:bottom w:val="none" w:sz="0" w:space="0" w:color="auto"/>
        <w:right w:val="none" w:sz="0" w:space="0" w:color="auto"/>
      </w:divBdr>
    </w:div>
    <w:div w:id="1736395135">
      <w:bodyDiv w:val="1"/>
      <w:marLeft w:val="0"/>
      <w:marRight w:val="0"/>
      <w:marTop w:val="0"/>
      <w:marBottom w:val="0"/>
      <w:divBdr>
        <w:top w:val="none" w:sz="0" w:space="0" w:color="auto"/>
        <w:left w:val="none" w:sz="0" w:space="0" w:color="auto"/>
        <w:bottom w:val="none" w:sz="0" w:space="0" w:color="auto"/>
        <w:right w:val="none" w:sz="0" w:space="0" w:color="auto"/>
      </w:divBdr>
    </w:div>
    <w:div w:id="1963337056">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scies.org/specfamily/searchSpecification?text=%2221700%22" TargetMode="External"/><Relationship Id="rId21" Type="http://schemas.openxmlformats.org/officeDocument/2006/relationships/hyperlink" Target="https://escies.org/specfamily/searchSpecification?text=%2220500%22" TargetMode="External"/><Relationship Id="rId42" Type="http://schemas.openxmlformats.org/officeDocument/2006/relationships/hyperlink" Target="https://landandmaritimeapps.dla.mil/Downloads/MilSpec/Docs/MIL-STD-883/std883.pdf" TargetMode="External"/><Relationship Id="rId47" Type="http://schemas.openxmlformats.org/officeDocument/2006/relationships/hyperlink" Target="https://escies.org/specfamily/searchSpecification?text=%2225400%22" TargetMode="External"/><Relationship Id="rId63" Type="http://schemas.openxmlformats.org/officeDocument/2006/relationships/hyperlink" Target="https://escies.org/specfamily/searchSpecification?text=%2220500%22" TargetMode="External"/><Relationship Id="rId68" Type="http://schemas.openxmlformats.org/officeDocument/2006/relationships/hyperlink" Target="https://landandmaritimeapps.dla.mil/Downloads/MilSpec/Docs/MIL-STD-750/std750part3.pdf" TargetMode="External"/><Relationship Id="rId84" Type="http://schemas.openxmlformats.org/officeDocument/2006/relationships/hyperlink" Target="https://landandmaritimeapps.dla.mil/Downloads/MilSpec/Docs/MIL-STD-750/std750part1.pdf" TargetMode="External"/><Relationship Id="rId89" Type="http://schemas.openxmlformats.org/officeDocument/2006/relationships/hyperlink" Target="https://landandmaritimeapps.dla.mil/Downloads/MilSpec/Docs/MIL-STD-750/std750part1.pdf" TargetMode="External"/><Relationship Id="rId2" Type="http://schemas.openxmlformats.org/officeDocument/2006/relationships/numbering" Target="numbering.xml"/><Relationship Id="rId16" Type="http://schemas.openxmlformats.org/officeDocument/2006/relationships/hyperlink" Target="https://escies.org/specfamily/searchSpecification?text=%2220100%22" TargetMode="External"/><Relationship Id="rId29" Type="http://schemas.openxmlformats.org/officeDocument/2006/relationships/hyperlink" Target="https://escies.org/specfamily/searchSpecification?text=%2222900%22" TargetMode="External"/><Relationship Id="rId107" Type="http://schemas.openxmlformats.org/officeDocument/2006/relationships/fontTable" Target="fontTable.xml"/><Relationship Id="rId11" Type="http://schemas.openxmlformats.org/officeDocument/2006/relationships/image" Target="media/image2.jpg"/><Relationship Id="rId24" Type="http://schemas.openxmlformats.org/officeDocument/2006/relationships/hyperlink" Target="https://escies.org/specfamily/searchSpecification?text=%2221300%22" TargetMode="External"/><Relationship Id="rId32" Type="http://schemas.openxmlformats.org/officeDocument/2006/relationships/hyperlink" Target="https://escies.org/specfamily/searchSpecification?text=%2223800%22" TargetMode="External"/><Relationship Id="rId37" Type="http://schemas.openxmlformats.org/officeDocument/2006/relationships/hyperlink" Target="https://escies.org/specfamily/searchSpecification?text=%2221700%22" TargetMode="External"/><Relationship Id="rId40" Type="http://schemas.openxmlformats.org/officeDocument/2006/relationships/hyperlink" Target="https://escies.org/specfamily/searchSpecification?text=%2225400%22" TargetMode="External"/><Relationship Id="rId45" Type="http://schemas.openxmlformats.org/officeDocument/2006/relationships/hyperlink" Target="https://escies.org/specfamily/searchSpecification?text=%2225400%22" TargetMode="External"/><Relationship Id="rId53" Type="http://schemas.openxmlformats.org/officeDocument/2006/relationships/hyperlink" Target="https://escies.org/specfamily/searchSpecification?text=%2220100%22" TargetMode="External"/><Relationship Id="rId58" Type="http://schemas.openxmlformats.org/officeDocument/2006/relationships/hyperlink" Target="https://escies.org/specfamily/searchSpecification?text=%2220400%22" TargetMode="External"/><Relationship Id="rId66" Type="http://schemas.openxmlformats.org/officeDocument/2006/relationships/hyperlink" Target="https://landandmaritimeapps.dla.mil/Downloads/MilSpec/Docs/MIL-STD-750/std750part3.pdf" TargetMode="External"/><Relationship Id="rId74" Type="http://schemas.openxmlformats.org/officeDocument/2006/relationships/hyperlink" Target="https://landandmaritimeapps.dla.mil/Downloads/MilSpec/Docs/MIL-STD-750/std750part1.pdf" TargetMode="External"/><Relationship Id="rId79" Type="http://schemas.openxmlformats.org/officeDocument/2006/relationships/hyperlink" Target="https://landandmaritimeapps.dla.mil/Downloads/MilSpec/Docs/MIL-STD-750/std750part1.pdf" TargetMode="External"/><Relationship Id="rId87" Type="http://schemas.openxmlformats.org/officeDocument/2006/relationships/hyperlink" Target="https://landandmaritimeapps.dla.mil/Downloads/MilSpec/Docs/MIL-STD-750/std750part2.pdf" TargetMode="External"/><Relationship Id="rId102" Type="http://schemas.openxmlformats.org/officeDocument/2006/relationships/hyperlink" Target="https://escies.org/specfamily/searchSpecification?text=%2220600%22" TargetMode="External"/><Relationship Id="rId5" Type="http://schemas.openxmlformats.org/officeDocument/2006/relationships/webSettings" Target="webSettings.xml"/><Relationship Id="rId61" Type="http://schemas.openxmlformats.org/officeDocument/2006/relationships/hyperlink" Target="https://landandmaritimeapps.dla.mil/Downloads/MilSpec/Docs/MIL-STD-750/std750part2.pdf" TargetMode="External"/><Relationship Id="rId82" Type="http://schemas.openxmlformats.org/officeDocument/2006/relationships/hyperlink" Target="https://landandmaritimeapps.dla.mil/Downloads/MilSpec/Docs/MIL-STD-750/std750part1.pdf" TargetMode="External"/><Relationship Id="rId90" Type="http://schemas.openxmlformats.org/officeDocument/2006/relationships/hyperlink" Target="https://landandmaritimeapps.dla.mil/Downloads/MilSpec/Docs/MIL-STD-750/std750part1.pdf" TargetMode="External"/><Relationship Id="rId95" Type="http://schemas.openxmlformats.org/officeDocument/2006/relationships/hyperlink" Target="https://landandmaritimeapps.dla.mil/Downloads/MilSpec/Docs/MIL-STD-750/std750part2.pdf" TargetMode="External"/><Relationship Id="rId19" Type="http://schemas.openxmlformats.org/officeDocument/2006/relationships/hyperlink" Target="https://escies.org/specfamily/searchSpecification?text=%2220100%22" TargetMode="External"/><Relationship Id="rId14" Type="http://schemas.openxmlformats.org/officeDocument/2006/relationships/hyperlink" Target="https://escies.org/specfamily/searchDocument?text=%22dcr904%22" TargetMode="External"/><Relationship Id="rId22" Type="http://schemas.openxmlformats.org/officeDocument/2006/relationships/hyperlink" Target="https://escies.org/specfamily/searchSpecification?text=%2206002%22" TargetMode="External"/><Relationship Id="rId27" Type="http://schemas.openxmlformats.org/officeDocument/2006/relationships/hyperlink" Target="https://escies.org/specfamily/searchSpecification?text=%2222600%22" TargetMode="External"/><Relationship Id="rId30" Type="http://schemas.openxmlformats.org/officeDocument/2006/relationships/hyperlink" Target="https://escies.org/specfamily/searchSpecification?text=%2223100%22" TargetMode="External"/><Relationship Id="rId35" Type="http://schemas.openxmlformats.org/officeDocument/2006/relationships/hyperlink" Target="https://escies.org/specfamily/searchSpecification?text=%2225400%22" TargetMode="External"/><Relationship Id="rId43" Type="http://schemas.openxmlformats.org/officeDocument/2006/relationships/hyperlink" Target="https://escies.org/specfamily/searchSpecification?text=%2221300%22" TargetMode="External"/><Relationship Id="rId48" Type="http://schemas.openxmlformats.org/officeDocument/2006/relationships/hyperlink" Target="https://escies.org/specfamily/searchSpecification?text=%2222800%22" TargetMode="External"/><Relationship Id="rId56" Type="http://schemas.openxmlformats.org/officeDocument/2006/relationships/hyperlink" Target="https://escies.org/specfamily/searchSpecification?text=%2225400%22" TargetMode="External"/><Relationship Id="rId64" Type="http://schemas.openxmlformats.org/officeDocument/2006/relationships/hyperlink" Target="https://escies.org/specfamily/searchSpecification?text=%2220500%22" TargetMode="External"/><Relationship Id="rId69" Type="http://schemas.openxmlformats.org/officeDocument/2006/relationships/hyperlink" Target="https://landandmaritimeapps.dla.mil/Downloads/MilSpec/Docs/MIL-STD-750/std750part1.pdf" TargetMode="External"/><Relationship Id="rId77" Type="http://schemas.openxmlformats.org/officeDocument/2006/relationships/hyperlink" Target="https://landandmaritimeapps.dla.mil/Downloads/MilSpec/Docs/MIL-STD-750/std750part1.pdf" TargetMode="External"/><Relationship Id="rId100" Type="http://schemas.openxmlformats.org/officeDocument/2006/relationships/hyperlink" Target="https://escies.org/specfamily/searchSpecification?text=%2220100%22" TargetMode="External"/><Relationship Id="rId105" Type="http://schemas.openxmlformats.org/officeDocument/2006/relationships/hyperlink" Target="https://escies.org/specfamily/searchSpecification?text=%2223500%22" TargetMode="External"/><Relationship Id="rId8" Type="http://schemas.openxmlformats.org/officeDocument/2006/relationships/image" Target="media/image1.jpg"/><Relationship Id="rId51" Type="http://schemas.openxmlformats.org/officeDocument/2006/relationships/hyperlink" Target="https://escies.org/specfamily/searchSpecification?text=%2220100%22" TargetMode="External"/><Relationship Id="rId72" Type="http://schemas.openxmlformats.org/officeDocument/2006/relationships/hyperlink" Target="https://landandmaritimeapps.dla.mil/Downloads/MilSpec/Docs/MIL-STD-750/std750part2.pdf" TargetMode="External"/><Relationship Id="rId80" Type="http://schemas.openxmlformats.org/officeDocument/2006/relationships/hyperlink" Target="https://landandmaritimeapps.dla.mil/Downloads/MilSpec/Docs/MIL-STD-750/std750part1.pdf" TargetMode="External"/><Relationship Id="rId85" Type="http://schemas.openxmlformats.org/officeDocument/2006/relationships/hyperlink" Target="https://landandmaritimeapps.dla.mil/Downloads/MilSpec/Docs/MIL-STD-750/std750part2.pdf" TargetMode="External"/><Relationship Id="rId93" Type="http://schemas.openxmlformats.org/officeDocument/2006/relationships/hyperlink" Target="https://escies.org/specfamily/searchSpecification?text=%2224800%22" TargetMode="External"/><Relationship Id="rId98" Type="http://schemas.openxmlformats.org/officeDocument/2006/relationships/hyperlink" Target="https://escies.org/specfamily/searchSpecification?text=%2220100%22" TargetMode="External"/><Relationship Id="rId3" Type="http://schemas.openxmlformats.org/officeDocument/2006/relationships/styles" Target="styles.xml"/><Relationship Id="rId12" Type="http://schemas.openxmlformats.org/officeDocument/2006/relationships/hyperlink" Target="https://escies.org/" TargetMode="External"/><Relationship Id="rId17" Type="http://schemas.openxmlformats.org/officeDocument/2006/relationships/hyperlink" Target="https://escies.org/specfamily/searchSpecification?text=%2225400%22" TargetMode="External"/><Relationship Id="rId25" Type="http://schemas.openxmlformats.org/officeDocument/2006/relationships/hyperlink" Target="https://escies.org/specfamily/searchSpecification?text=%2221400%22" TargetMode="External"/><Relationship Id="rId33" Type="http://schemas.openxmlformats.org/officeDocument/2006/relationships/hyperlink" Target="https://escies.org/specfamily/searchSpecification?text=%2224600%22" TargetMode="External"/><Relationship Id="rId38" Type="http://schemas.openxmlformats.org/officeDocument/2006/relationships/hyperlink" Target="https://escies.org/specfamily/searchSpecification?text=%2222800%22" TargetMode="External"/><Relationship Id="rId46" Type="http://schemas.openxmlformats.org/officeDocument/2006/relationships/hyperlink" Target="https://escies.org/specfamily/searchSpecification?text=%2220100%22" TargetMode="External"/><Relationship Id="rId59" Type="http://schemas.openxmlformats.org/officeDocument/2006/relationships/hyperlink" Target="https://escies.org/specfamily/searchSpecification?text=%2221400%22" TargetMode="External"/><Relationship Id="rId67" Type="http://schemas.openxmlformats.org/officeDocument/2006/relationships/hyperlink" Target="https://landandmaritimeapps.dla.mil/Downloads/MilSpec/Docs/MIL-STD-750/std750part3.pdf" TargetMode="External"/><Relationship Id="rId103" Type="http://schemas.openxmlformats.org/officeDocument/2006/relationships/hyperlink" Target="https://escies.org/specfamily/searchSpecification?text=%2223100%22" TargetMode="External"/><Relationship Id="rId108" Type="http://schemas.microsoft.com/office/2011/relationships/people" Target="people.xml"/><Relationship Id="rId20" Type="http://schemas.openxmlformats.org/officeDocument/2006/relationships/hyperlink" Target="https://escies.org/specfamily/searchSpecification?text=%2220400%22" TargetMode="External"/><Relationship Id="rId41" Type="http://schemas.openxmlformats.org/officeDocument/2006/relationships/hyperlink" Target="https://landandmaritimeapps.dla.mil/programs/milspec/ListDocs.aspx?BasicDoc=MIL-STD-750" TargetMode="External"/><Relationship Id="rId54" Type="http://schemas.openxmlformats.org/officeDocument/2006/relationships/hyperlink" Target="https://escies.org/specfamily/searchSpecification?text=%2225400%22" TargetMode="External"/><Relationship Id="rId62" Type="http://schemas.openxmlformats.org/officeDocument/2006/relationships/hyperlink" Target="https://landandmaritimeapps.dla.mil/Downloads/MilSpec/Docs/MIL-STD-750/std750part2.pdf" TargetMode="External"/><Relationship Id="rId70" Type="http://schemas.openxmlformats.org/officeDocument/2006/relationships/hyperlink" Target="https://landandmaritimeapps.dla.mil/Downloads/MilSpec/Docs/MIL-STD-750/std750part1.pdf" TargetMode="External"/><Relationship Id="rId75" Type="http://schemas.openxmlformats.org/officeDocument/2006/relationships/hyperlink" Target="https://landandmaritimeapps.dla.mil/Downloads/MilSpec/Docs/MIL-STD-750/std750part1.pdf" TargetMode="External"/><Relationship Id="rId83" Type="http://schemas.openxmlformats.org/officeDocument/2006/relationships/hyperlink" Target="https://landandmaritimeapps.dla.mil/Downloads/MilSpec/Docs/MIL-STD-750/std750part1.pdf" TargetMode="External"/><Relationship Id="rId88" Type="http://schemas.openxmlformats.org/officeDocument/2006/relationships/hyperlink" Target="https://landandmaritimeapps.dla.mil/Downloads/MilSpec/Docs/MIL-STD-750/std750part2.pdf" TargetMode="External"/><Relationship Id="rId91" Type="http://schemas.openxmlformats.org/officeDocument/2006/relationships/hyperlink" Target="https://landandmaritimeapps.dla.mil/Downloads/MilSpec/Docs/MIL-STD-750/std750part1.pdf" TargetMode="External"/><Relationship Id="rId96" Type="http://schemas.openxmlformats.org/officeDocument/2006/relationships/hyperlink" Target="https://escies.org/specfamily/searchSpecification?text=%2221400%2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scies.org/specfamily/searchDocument?text=%22dcr944%22" TargetMode="External"/><Relationship Id="rId23" Type="http://schemas.openxmlformats.org/officeDocument/2006/relationships/hyperlink" Target="https://escies.org/specfamily/searchSpecification?text=%2220900%22" TargetMode="External"/><Relationship Id="rId28" Type="http://schemas.openxmlformats.org/officeDocument/2006/relationships/hyperlink" Target="https://escies.org/specfamily/searchSpecification?text=%2222800%22" TargetMode="External"/><Relationship Id="rId36" Type="http://schemas.openxmlformats.org/officeDocument/2006/relationships/hyperlink" Target="https://escies.org/specfamily/searchSpecification?text=%2220100%22" TargetMode="External"/><Relationship Id="rId49" Type="http://schemas.openxmlformats.org/officeDocument/2006/relationships/hyperlink" Target="https://escies.org/specfamily/searchSpecification?text=%2221700%22" TargetMode="External"/><Relationship Id="rId57" Type="http://schemas.openxmlformats.org/officeDocument/2006/relationships/hyperlink" Target="https://escies.org/specfamily/searchSpecification?text=%2223100%22" TargetMode="External"/><Relationship Id="rId106" Type="http://schemas.openxmlformats.org/officeDocument/2006/relationships/header" Target="header1.xml"/><Relationship Id="rId10" Type="http://schemas.microsoft.com/office/2011/relationships/commentsExtended" Target="commentsExtended.xml"/><Relationship Id="rId31" Type="http://schemas.openxmlformats.org/officeDocument/2006/relationships/hyperlink" Target="https://escies.org/specfamily/searchSpecification?text=%2223500%22" TargetMode="External"/><Relationship Id="rId44" Type="http://schemas.openxmlformats.org/officeDocument/2006/relationships/hyperlink" Target="https://escies.org/specfamily/searchSpecification?text=%2220100%22" TargetMode="External"/><Relationship Id="rId52" Type="http://schemas.openxmlformats.org/officeDocument/2006/relationships/hyperlink" Target="https://escies.org/specfamily/searchSpecification?text=%2225400%22" TargetMode="External"/><Relationship Id="rId60" Type="http://schemas.openxmlformats.org/officeDocument/2006/relationships/hyperlink" Target="https://escies.org/specfamily/searchSpecification?text=%2222900%22" TargetMode="External"/><Relationship Id="rId65" Type="http://schemas.openxmlformats.org/officeDocument/2006/relationships/hyperlink" Target="https://landandmaritimeapps.dla.mil/Downloads/MilSpec/Docs/MIL-STD-750/std750part3.pdf" TargetMode="External"/><Relationship Id="rId73" Type="http://schemas.openxmlformats.org/officeDocument/2006/relationships/hyperlink" Target="https://landandmaritimeapps.dla.mil/Downloads/MilSpec/Docs/MIL-STD-750/std750part1.pdf" TargetMode="External"/><Relationship Id="rId78" Type="http://schemas.openxmlformats.org/officeDocument/2006/relationships/hyperlink" Target="https://landandmaritimeapps.dla.mil/Downloads/MilSpec/Docs/MIL-STD-750/std750part1.pdf" TargetMode="External"/><Relationship Id="rId81" Type="http://schemas.openxmlformats.org/officeDocument/2006/relationships/hyperlink" Target="https://escies.org/specfamily/searchSpecification?text=%2220900%22" TargetMode="External"/><Relationship Id="rId86" Type="http://schemas.openxmlformats.org/officeDocument/2006/relationships/hyperlink" Target="https://landandmaritimeapps.dla.mil/Downloads/MilSpec/Docs/MIL-STD-750/std750part2.pdf" TargetMode="External"/><Relationship Id="rId94" Type="http://schemas.openxmlformats.org/officeDocument/2006/relationships/hyperlink" Target="https://landandmaritimeapps.dla.mil/Downloads/MilSpec/Docs/MIL-STD-883/std883mthd2000.pdf" TargetMode="External"/><Relationship Id="rId99" Type="http://schemas.openxmlformats.org/officeDocument/2006/relationships/hyperlink" Target="https://escies.org/specfamily/searchSpecification?text=%2225400%22" TargetMode="External"/><Relationship Id="rId101" Type="http://schemas.openxmlformats.org/officeDocument/2006/relationships/hyperlink" Target="https://escies.org/specfamily/searchSpecification?text=%2225400%22" TargetMode="Externa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100%22" TargetMode="External"/><Relationship Id="rId39" Type="http://schemas.openxmlformats.org/officeDocument/2006/relationships/hyperlink" Target="https://escies.org/specfamily/searchSpecification?text=%2224600%22" TargetMode="External"/><Relationship Id="rId109" Type="http://schemas.openxmlformats.org/officeDocument/2006/relationships/theme" Target="theme/theme1.xml"/><Relationship Id="rId34" Type="http://schemas.openxmlformats.org/officeDocument/2006/relationships/hyperlink" Target="https://escies.org/specfamily/searchSpecification?text=%2224800%22" TargetMode="External"/><Relationship Id="rId50" Type="http://schemas.openxmlformats.org/officeDocument/2006/relationships/hyperlink" Target="https://escies.org/specfamily/searchSpecification?text=%2222600%22" TargetMode="External"/><Relationship Id="rId55" Type="http://schemas.openxmlformats.org/officeDocument/2006/relationships/hyperlink" Target="https://escies.org/specfamily/searchSpecification?text=%2220100%22" TargetMode="External"/><Relationship Id="rId76" Type="http://schemas.openxmlformats.org/officeDocument/2006/relationships/hyperlink" Target="https://landandmaritimeapps.dla.mil/Downloads/MilSpec/Docs/MIL-STD-750/std750part1.pdf" TargetMode="External"/><Relationship Id="rId97" Type="http://schemas.openxmlformats.org/officeDocument/2006/relationships/hyperlink" Target="https://escies.org/specfamily/searchSpecification?text=%2222900%22" TargetMode="External"/><Relationship Id="rId104" Type="http://schemas.openxmlformats.org/officeDocument/2006/relationships/hyperlink" Target="https://escies.org/specfamily/searchSpecification?text=%2223100%22" TargetMode="External"/><Relationship Id="rId7" Type="http://schemas.openxmlformats.org/officeDocument/2006/relationships/endnotes" Target="endnotes.xml"/><Relationship Id="rId71" Type="http://schemas.openxmlformats.org/officeDocument/2006/relationships/hyperlink" Target="https://landandmaritimeapps.dla.mil/Downloads/MilSpec/Docs/MIL-STD-750/std750part1.pdf" TargetMode="External"/><Relationship Id="rId92" Type="http://schemas.openxmlformats.org/officeDocument/2006/relationships/hyperlink" Target="https://landandmaritimeapps.dla.mil/Downloads/MilSpec/Docs/MIL-STD-750/std750part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CE7E9-1030-405E-B0C7-30DA4FAE9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1280</TotalTime>
  <Pages>38</Pages>
  <Words>12729</Words>
  <Characters>72557</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85116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Steven Thacker</cp:lastModifiedBy>
  <cp:revision>21</cp:revision>
  <cp:lastPrinted>2015-10-26T09:53:00Z</cp:lastPrinted>
  <dcterms:created xsi:type="dcterms:W3CDTF">2017-02-13T12:38:00Z</dcterms:created>
  <dcterms:modified xsi:type="dcterms:W3CDTF">2017-03-29T08:21:00Z</dcterms:modified>
</cp:coreProperties>
</file>