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86E536" w14:textId="77777777" w:rsidR="00B238AF" w:rsidRPr="00DC30C8" w:rsidRDefault="00566CE2" w:rsidP="0037029A">
      <w:pPr>
        <w:ind w:left="0" w:right="-58"/>
        <w:jc w:val="center"/>
      </w:pPr>
      <w:r w:rsidRPr="00DC30C8">
        <w:rPr>
          <w:noProof/>
          <w:lang w:eastAsia="en-GB"/>
        </w:rPr>
        <w:drawing>
          <wp:anchor distT="0" distB="0" distL="114300" distR="114300" simplePos="0" relativeHeight="251660288" behindDoc="0" locked="0" layoutInCell="1" allowOverlap="1" wp14:anchorId="1386E62F" wp14:editId="1386E63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386E537" w14:textId="77777777" w:rsidR="00B238AF" w:rsidRPr="00DC30C8" w:rsidRDefault="00B238AF" w:rsidP="00546706">
      <w:pPr>
        <w:rPr>
          <w:rFonts w:cs="Arial"/>
        </w:rPr>
      </w:pPr>
    </w:p>
    <w:p w14:paraId="1386E538" w14:textId="77777777" w:rsidR="007F5AFE" w:rsidRPr="00DC30C8" w:rsidRDefault="007F5AFE" w:rsidP="008D0546"/>
    <w:p w14:paraId="1386E539" w14:textId="77777777" w:rsidR="008B5CFD" w:rsidRDefault="00566CE2" w:rsidP="00F04B11">
      <w:pPr>
        <w:pStyle w:val="BASEDON"/>
        <w:spacing w:after="0"/>
        <w:rPr>
          <w:bCs/>
        </w:rPr>
      </w:pPr>
      <w:r>
        <w:rPr>
          <w:noProof/>
          <w:lang w:eastAsia="en-GB"/>
        </w:rPr>
        <mc:AlternateContent>
          <mc:Choice Requires="wps">
            <w:drawing>
              <wp:anchor distT="0" distB="0" distL="114300" distR="114300" simplePos="0" relativeHeight="251662336" behindDoc="0" locked="0" layoutInCell="1" allowOverlap="1" wp14:anchorId="1386E631" wp14:editId="1386E632">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86E663" w14:textId="77777777" w:rsidR="0053326A" w:rsidRDefault="0053326A"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17</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386E631"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1386E663" w14:textId="77777777" w:rsidR="0053326A" w:rsidRDefault="0053326A"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17</w:t>
                        </w:r>
                      </w:fldSimple>
                    </w:p>
                  </w:txbxContent>
                </v:textbox>
              </v:shape>
            </w:pict>
          </mc:Fallback>
        </mc:AlternateContent>
      </w:r>
    </w:p>
    <w:p w14:paraId="1386E53A" w14:textId="77777777" w:rsidR="00566CE2" w:rsidRDefault="00566CE2" w:rsidP="00742352">
      <w:pPr>
        <w:pStyle w:val="BASEDON"/>
        <w:tabs>
          <w:tab w:val="center" w:pos="5103"/>
        </w:tabs>
        <w:spacing w:after="0"/>
        <w:ind w:right="-51"/>
        <w:jc w:val="both"/>
        <w:rPr>
          <w:bCs/>
        </w:rPr>
      </w:pPr>
    </w:p>
    <w:p w14:paraId="1386E53B" w14:textId="77777777" w:rsidR="00F04B11" w:rsidRDefault="00AE4B11" w:rsidP="008B5CFD">
      <w:pPr>
        <w:pStyle w:val="CoverPageTitle"/>
      </w:pPr>
      <w:r>
        <w:t>EVALUATION TEST PROGRAMME FOR RESISTORS</w:t>
      </w:r>
    </w:p>
    <w:p w14:paraId="1386E53C" w14:textId="77777777" w:rsidR="00F3617B" w:rsidRPr="00DC30C8" w:rsidRDefault="00F3617B" w:rsidP="000548D0">
      <w:pPr>
        <w:pStyle w:val="BASEDON"/>
      </w:pPr>
    </w:p>
    <w:p w14:paraId="1386E53D" w14:textId="77777777" w:rsidR="007F5AFE" w:rsidRPr="00DC30C8" w:rsidRDefault="007F5AFE" w:rsidP="007F5AFE">
      <w:pPr>
        <w:pStyle w:val="CoverPageTitle"/>
      </w:pPr>
      <w:r w:rsidRPr="00DC30C8">
        <w:t xml:space="preserve">ESCC </w:t>
      </w:r>
      <w:r w:rsidR="00AE4B11">
        <w:t>Basic</w:t>
      </w:r>
      <w:r w:rsidRPr="00DC30C8">
        <w:t xml:space="preserve"> </w:t>
      </w:r>
      <w:r w:rsidR="007A41EF" w:rsidRPr="00DC30C8">
        <w:t>Specification</w:t>
      </w:r>
      <w:r w:rsidR="00A202ED" w:rsidRPr="00DC30C8">
        <w:t xml:space="preserve"> No.</w:t>
      </w:r>
      <w:r w:rsidR="00AE4B11">
        <w:t xml:space="preserve"> 2264000</w:t>
      </w:r>
      <w:bookmarkStart w:id="0" w:name="_GoBack"/>
      <w:bookmarkEnd w:id="0"/>
    </w:p>
    <w:p w14:paraId="1386E541" w14:textId="77777777" w:rsidR="003273E4" w:rsidRDefault="003273E4" w:rsidP="00717D9B">
      <w:pPr>
        <w:pStyle w:val="CoverPageTitle"/>
        <w:spacing w:before="37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A2BA9" w14:paraId="1386E544" w14:textId="77777777" w:rsidTr="00C946C8">
        <w:trPr>
          <w:trHeight w:val="365"/>
          <w:jc w:val="center"/>
        </w:trPr>
        <w:tc>
          <w:tcPr>
            <w:tcW w:w="4401" w:type="dxa"/>
            <w:shd w:val="clear" w:color="auto" w:fill="auto"/>
            <w:vAlign w:val="center"/>
          </w:tcPr>
          <w:p w14:paraId="1386E542" w14:textId="4AD32471" w:rsidR="008B5CFD" w:rsidRPr="005A2BA9" w:rsidRDefault="008B5CFD" w:rsidP="00717D9B">
            <w:pPr>
              <w:pStyle w:val="Leftalign"/>
              <w:jc w:val="left"/>
            </w:pPr>
            <w:r>
              <w:t xml:space="preserve">Issue </w:t>
            </w:r>
            <w:r w:rsidR="00717D9B">
              <w:t>3 Draft A</w:t>
            </w:r>
          </w:p>
        </w:tc>
        <w:tc>
          <w:tcPr>
            <w:tcW w:w="4349" w:type="dxa"/>
            <w:shd w:val="clear" w:color="auto" w:fill="auto"/>
            <w:vAlign w:val="center"/>
          </w:tcPr>
          <w:p w14:paraId="1386E543" w14:textId="4A314E25" w:rsidR="008B5CFD" w:rsidRPr="005A2BA9" w:rsidRDefault="00717D9B" w:rsidP="00717D9B">
            <w:pPr>
              <w:pStyle w:val="Leftalign"/>
              <w:jc w:val="left"/>
            </w:pPr>
            <w:r>
              <w:t>March</w:t>
            </w:r>
            <w:r w:rsidR="00C72C4D">
              <w:t xml:space="preserve"> 201</w:t>
            </w:r>
            <w:r>
              <w:t>7</w:t>
            </w:r>
          </w:p>
        </w:tc>
      </w:tr>
    </w:tbl>
    <w:p w14:paraId="1386E545" w14:textId="77777777" w:rsidR="008B5CFD" w:rsidRDefault="008B5CFD" w:rsidP="00C946C8">
      <w:pPr>
        <w:pStyle w:val="CoverPageTitle"/>
        <w:tabs>
          <w:tab w:val="center" w:pos="5103"/>
        </w:tabs>
        <w:jc w:val="both"/>
      </w:pPr>
    </w:p>
    <w:p w14:paraId="1386E546" w14:textId="77777777" w:rsidR="00C946C8" w:rsidRDefault="00C946C8" w:rsidP="008B5CFD">
      <w:pPr>
        <w:pStyle w:val="CoverPageTitle"/>
        <w:jc w:val="both"/>
      </w:pPr>
      <w:r w:rsidRPr="00D52320">
        <w:rPr>
          <w:noProof/>
          <w:lang w:eastAsia="en-GB"/>
        </w:rPr>
        <w:drawing>
          <wp:anchor distT="0" distB="0" distL="114300" distR="114300" simplePos="0" relativeHeight="251658240" behindDoc="1" locked="0" layoutInCell="1" allowOverlap="1" wp14:anchorId="1386E633" wp14:editId="7449D14A">
            <wp:simplePos x="0" y="0"/>
            <wp:positionH relativeFrom="column">
              <wp:posOffset>2589200</wp:posOffset>
            </wp:positionH>
            <wp:positionV relativeFrom="paragraph">
              <wp:posOffset>67945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1386E547" w14:textId="77777777" w:rsidR="00C946C8" w:rsidRDefault="00C946C8" w:rsidP="00C946C8"/>
    <w:p w14:paraId="1386E549" w14:textId="77777777" w:rsidR="003273E4" w:rsidRDefault="003273E4" w:rsidP="00C946C8"/>
    <w:p w14:paraId="1386E54A" w14:textId="77777777" w:rsidR="00C946C8" w:rsidRDefault="00C946C8" w:rsidP="0028477E">
      <w:pPr>
        <w:ind w:left="0"/>
        <w:jc w:val="center"/>
        <w:rPr>
          <w:rFonts w:cs="Arial"/>
          <w:b/>
          <w:sz w:val="28"/>
          <w:szCs w:val="28"/>
        </w:rPr>
      </w:pPr>
      <w:r w:rsidRPr="00BA1FF3">
        <w:t xml:space="preserve">Document Custodian: European Space Agency – see </w:t>
      </w:r>
      <w:hyperlink r:id="rId13" w:history="1">
        <w:r w:rsidRPr="00717D9B">
          <w:rPr>
            <w:rStyle w:val="Hyperlink"/>
          </w:rPr>
          <w:t>https://escies.org</w:t>
        </w:r>
      </w:hyperlink>
      <w:r>
        <w:br w:type="page"/>
      </w:r>
    </w:p>
    <w:p w14:paraId="1386E54B" w14:textId="77777777" w:rsidR="00080FC5" w:rsidRPr="00DC30C8" w:rsidRDefault="00080FC5" w:rsidP="00546706">
      <w:pPr>
        <w:pStyle w:val="Title"/>
        <w:rPr>
          <w:rFonts w:cs="Arial"/>
        </w:rPr>
      </w:pPr>
      <w:r w:rsidRPr="00DC30C8">
        <w:rPr>
          <w:rFonts w:cs="Arial"/>
        </w:rPr>
        <w:lastRenderedPageBreak/>
        <w:t>Legal Disclaimer and Copyright</w:t>
      </w:r>
    </w:p>
    <w:p w14:paraId="1386E54C" w14:textId="3FA55289" w:rsidR="00080FC5" w:rsidRPr="00DC30C8" w:rsidRDefault="00080FC5" w:rsidP="00546706">
      <w:pPr>
        <w:rPr>
          <w:rFonts w:cs="Arial"/>
        </w:rPr>
      </w:pPr>
      <w:r w:rsidRPr="00DC30C8">
        <w:rPr>
          <w:rFonts w:cs="Arial"/>
        </w:rPr>
        <w:t xml:space="preserve">European Space Agency, Copyright </w:t>
      </w:r>
      <w:r w:rsidR="00C47E78" w:rsidRPr="00DC30C8">
        <w:rPr>
          <w:rFonts w:cs="Arial"/>
        </w:rPr>
        <w:t xml:space="preserve">© </w:t>
      </w:r>
      <w:r w:rsidR="0012267E" w:rsidRPr="00DC30C8">
        <w:rPr>
          <w:rFonts w:cs="Arial"/>
        </w:rPr>
        <w:t>201</w:t>
      </w:r>
      <w:r w:rsidR="00717D9B">
        <w:rPr>
          <w:rFonts w:cs="Arial"/>
        </w:rPr>
        <w:t>7</w:t>
      </w:r>
      <w:r w:rsidR="00C72C4D">
        <w:rPr>
          <w:rFonts w:cs="Arial"/>
        </w:rPr>
        <w:t>.</w:t>
      </w:r>
      <w:r w:rsidRPr="00DC30C8">
        <w:rPr>
          <w:rFonts w:cs="Arial"/>
        </w:rPr>
        <w:t xml:space="preserve"> All rights reserved.</w:t>
      </w:r>
    </w:p>
    <w:p w14:paraId="1386E54D" w14:textId="77777777" w:rsidR="00080FC5" w:rsidRPr="00DC30C8" w:rsidRDefault="00080FC5" w:rsidP="00546706">
      <w:pPr>
        <w:rPr>
          <w:rFonts w:cs="Arial"/>
        </w:rPr>
      </w:pPr>
      <w:r w:rsidRPr="00DC30C8">
        <w:rPr>
          <w:rStyle w:val="numericallistChar"/>
          <w:rFonts w:cs="Arial"/>
        </w:rPr>
        <w:t>The European Space Agency disclaims any liability or responsibility, to any person or ent</w:t>
      </w:r>
      <w:r w:rsidR="00C72C4D">
        <w:rPr>
          <w:rStyle w:val="numericallistChar"/>
          <w:rFonts w:cs="Arial"/>
        </w:rPr>
        <w:t>it</w:t>
      </w:r>
      <w:r w:rsidRPr="00DC30C8">
        <w:rPr>
          <w:rStyle w:val="numericallistChar"/>
          <w:rFonts w:cs="Arial"/>
        </w:rPr>
        <w:t>y, with respect to any loss or damage caused, or alleged to be caused, directly</w:t>
      </w:r>
      <w:r w:rsidR="00C72C4D">
        <w:rPr>
          <w:rStyle w:val="numericallistChar"/>
          <w:rFonts w:cs="Arial"/>
        </w:rPr>
        <w:t xml:space="preserve"> or indirectly</w:t>
      </w:r>
      <w:r w:rsidRPr="00DC30C8">
        <w:rPr>
          <w:rStyle w:val="numericallistChar"/>
          <w:rFonts w:cs="Arial"/>
        </w:rPr>
        <w:t xml:space="preserve"> by the use and application of this ESCC publication</w:t>
      </w:r>
      <w:r w:rsidRPr="00DC30C8">
        <w:rPr>
          <w:rFonts w:cs="Arial"/>
        </w:rPr>
        <w:t>.</w:t>
      </w:r>
    </w:p>
    <w:p w14:paraId="1386E54E" w14:textId="77777777" w:rsidR="00080FC5" w:rsidRPr="00DC30C8" w:rsidRDefault="00080FC5" w:rsidP="00546706">
      <w:pPr>
        <w:rPr>
          <w:rFonts w:cs="Arial"/>
        </w:rPr>
      </w:pPr>
      <w:r w:rsidRPr="00DC30C8">
        <w:rPr>
          <w:rFonts w:cs="Arial"/>
        </w:rPr>
        <w:t xml:space="preserve">This publication, without </w:t>
      </w:r>
      <w:r w:rsidR="00C72C4D">
        <w:rPr>
          <w:rFonts w:cs="Arial"/>
        </w:rPr>
        <w:t xml:space="preserve">the </w:t>
      </w:r>
      <w:r w:rsidRPr="00DC30C8">
        <w:rPr>
          <w:rFonts w:cs="Arial"/>
        </w:rPr>
        <w:t xml:space="preserve">prior permission of the European Space Agency and provided </w:t>
      </w:r>
      <w:r w:rsidR="00C72C4D">
        <w:rPr>
          <w:rFonts w:cs="Arial"/>
        </w:rPr>
        <w:t xml:space="preserve">that </w:t>
      </w:r>
      <w:r w:rsidRPr="00DC30C8">
        <w:rPr>
          <w:rFonts w:cs="Arial"/>
        </w:rPr>
        <w:t>it is not used for a commercial purpose, may be:</w:t>
      </w:r>
    </w:p>
    <w:p w14:paraId="1386E54F" w14:textId="77777777" w:rsidR="000D313F" w:rsidRPr="00DC30C8" w:rsidRDefault="00C72C4D" w:rsidP="00C47E78">
      <w:pPr>
        <w:pStyle w:val="Dashlist"/>
        <w:rPr>
          <w:rFonts w:cs="Arial"/>
        </w:rPr>
      </w:pPr>
      <w:r>
        <w:rPr>
          <w:rFonts w:cs="Arial"/>
        </w:rPr>
        <w:t>c</w:t>
      </w:r>
      <w:r w:rsidR="000D313F" w:rsidRPr="00DC30C8">
        <w:rPr>
          <w:rFonts w:cs="Arial"/>
        </w:rPr>
        <w:t>opied in whole, in any medium, without alteration or modification.</w:t>
      </w:r>
    </w:p>
    <w:p w14:paraId="1386E550" w14:textId="77777777" w:rsidR="00306ACC" w:rsidRPr="00DC30C8" w:rsidRDefault="00C72C4D" w:rsidP="00C47E78">
      <w:pPr>
        <w:pStyle w:val="Dashlist"/>
        <w:rPr>
          <w:rFonts w:cs="Arial"/>
        </w:rPr>
      </w:pPr>
      <w:r>
        <w:rPr>
          <w:rFonts w:cs="Arial"/>
        </w:rPr>
        <w:t>c</w:t>
      </w:r>
      <w:r w:rsidR="000D313F" w:rsidRPr="00DC30C8">
        <w:rPr>
          <w:rFonts w:cs="Arial"/>
        </w:rPr>
        <w:t>opied in part, in any medium, provided that the ESCC document identification, comprising the ESCC symbol, document number and document issue, is removed.</w:t>
      </w:r>
    </w:p>
    <w:p w14:paraId="1386E551" w14:textId="77777777" w:rsidR="006C0DEB" w:rsidRPr="00DC30C8" w:rsidRDefault="006C0DEB" w:rsidP="00546706">
      <w:pPr>
        <w:rPr>
          <w:rFonts w:cs="Arial"/>
        </w:rPr>
      </w:pPr>
      <w:r w:rsidRPr="00DC30C8">
        <w:rPr>
          <w:rFonts w:cs="Arial"/>
        </w:rPr>
        <w:br w:type="page"/>
      </w:r>
    </w:p>
    <w:p w14:paraId="1386E552" w14:textId="77777777" w:rsidR="00B22DBF" w:rsidRDefault="00B22DBF" w:rsidP="00546706">
      <w:pPr>
        <w:pStyle w:val="Title"/>
        <w:rPr>
          <w:rFonts w:cs="Arial"/>
        </w:rPr>
      </w:pPr>
      <w:r w:rsidRPr="00DC30C8">
        <w:rPr>
          <w:rFonts w:cs="Arial"/>
        </w:rPr>
        <w:lastRenderedPageBreak/>
        <w:t>DOCUMENTATION CHANGE NOTICE</w:t>
      </w:r>
    </w:p>
    <w:p w14:paraId="1386E553" w14:textId="77777777" w:rsidR="007005C4" w:rsidRPr="007005C4" w:rsidRDefault="007005C4" w:rsidP="007005C4">
      <w:pPr>
        <w:jc w:val="center"/>
      </w:pPr>
      <w:r w:rsidRPr="007005C4">
        <w:t xml:space="preserve">(Refer to </w:t>
      </w:r>
      <w:hyperlink r:id="rId14" w:history="1">
        <w:r w:rsidRPr="00717D9B">
          <w:rPr>
            <w:rStyle w:val="Hyperlink"/>
          </w:rPr>
          <w:t>https://escies.org</w:t>
        </w:r>
      </w:hyperlink>
      <w:r w:rsidRPr="007005C4">
        <w:t xml:space="preserve"> for ESCC DCR content)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415"/>
      </w:tblGrid>
      <w:tr w:rsidR="00B22DBF" w:rsidRPr="00DC30C8" w14:paraId="1386E556" w14:textId="77777777" w:rsidTr="00DC30C8">
        <w:trPr>
          <w:trHeight w:val="365"/>
          <w:jc w:val="center"/>
        </w:trPr>
        <w:tc>
          <w:tcPr>
            <w:tcW w:w="1778" w:type="dxa"/>
            <w:shd w:val="clear" w:color="auto" w:fill="auto"/>
            <w:vAlign w:val="center"/>
          </w:tcPr>
          <w:p w14:paraId="1386E554" w14:textId="77777777" w:rsidR="00B22DBF" w:rsidRPr="00DC30C8" w:rsidRDefault="00B22DBF" w:rsidP="00DC30C8">
            <w:pPr>
              <w:pStyle w:val="Bodyjustified"/>
              <w:jc w:val="left"/>
            </w:pPr>
            <w:r w:rsidRPr="00DC30C8">
              <w:t>DCR No.</w:t>
            </w:r>
          </w:p>
        </w:tc>
        <w:tc>
          <w:tcPr>
            <w:tcW w:w="8415" w:type="dxa"/>
            <w:shd w:val="clear" w:color="auto" w:fill="auto"/>
            <w:vAlign w:val="center"/>
          </w:tcPr>
          <w:p w14:paraId="1386E555" w14:textId="77777777" w:rsidR="00B22DBF" w:rsidRPr="00DC30C8" w:rsidRDefault="00B22DBF" w:rsidP="00DC30C8">
            <w:pPr>
              <w:pStyle w:val="Bodyjustified"/>
              <w:jc w:val="left"/>
            </w:pPr>
            <w:r w:rsidRPr="00DC30C8">
              <w:t>CHANGE DESCRIPTION</w:t>
            </w:r>
          </w:p>
        </w:tc>
      </w:tr>
      <w:tr w:rsidR="00B22DBF" w:rsidRPr="00DC30C8" w14:paraId="1386E559" w14:textId="77777777" w:rsidTr="00717D9B">
        <w:trPr>
          <w:trHeight w:val="365"/>
          <w:jc w:val="center"/>
        </w:trPr>
        <w:tc>
          <w:tcPr>
            <w:tcW w:w="1778" w:type="dxa"/>
            <w:shd w:val="clear" w:color="auto" w:fill="auto"/>
            <w:vAlign w:val="center"/>
          </w:tcPr>
          <w:p w14:paraId="1386E557" w14:textId="4FCD31B7" w:rsidR="00B22DBF" w:rsidRPr="00DC30C8" w:rsidRDefault="00717D9B" w:rsidP="00717D9B">
            <w:pPr>
              <w:pStyle w:val="Bodyjustified"/>
              <w:jc w:val="left"/>
            </w:pPr>
            <w:r w:rsidRPr="00717D9B">
              <w:t>tbc</w:t>
            </w:r>
          </w:p>
        </w:tc>
        <w:tc>
          <w:tcPr>
            <w:tcW w:w="8415" w:type="dxa"/>
            <w:shd w:val="clear" w:color="auto" w:fill="auto"/>
            <w:vAlign w:val="center"/>
          </w:tcPr>
          <w:p w14:paraId="1386E558" w14:textId="004C102D" w:rsidR="00B22DBF" w:rsidRPr="00DC30C8" w:rsidRDefault="00211EB8" w:rsidP="00717D9B">
            <w:pPr>
              <w:pStyle w:val="Leftalign"/>
              <w:jc w:val="left"/>
            </w:pPr>
            <w:r>
              <w:t xml:space="preserve">Specification upissued to incorporate </w:t>
            </w:r>
            <w:r w:rsidR="00F427C9">
              <w:t xml:space="preserve">editorial </w:t>
            </w:r>
            <w:r>
              <w:t>changes per DCR.</w:t>
            </w:r>
          </w:p>
        </w:tc>
      </w:tr>
    </w:tbl>
    <w:p w14:paraId="1386E55A" w14:textId="77777777" w:rsidR="00306ACC" w:rsidRPr="00DC30C8" w:rsidRDefault="00B22DBF" w:rsidP="0037029A">
      <w:pPr>
        <w:ind w:left="0"/>
      </w:pPr>
      <w:r w:rsidRPr="00DC30C8">
        <w:br w:type="page"/>
      </w:r>
    </w:p>
    <w:p w14:paraId="1386E55B" w14:textId="77777777" w:rsidR="007638F8" w:rsidRPr="00DC30C8" w:rsidRDefault="007638F8" w:rsidP="005B045E">
      <w:pPr>
        <w:pStyle w:val="Title"/>
        <w:ind w:left="0"/>
      </w:pPr>
      <w:r w:rsidRPr="00DC30C8">
        <w:lastRenderedPageBreak/>
        <w:t>TABLE OF CONTENTS</w:t>
      </w:r>
    </w:p>
    <w:p w14:paraId="066E7339" w14:textId="77777777" w:rsidR="006E341D" w:rsidRDefault="00501B6A">
      <w:pPr>
        <w:pStyle w:val="TOC1"/>
        <w:tabs>
          <w:tab w:val="left" w:pos="1080"/>
          <w:tab w:val="right" w:pos="10147"/>
        </w:tabs>
        <w:rPr>
          <w:rFonts w:asciiTheme="minorHAnsi" w:eastAsiaTheme="minorEastAsia" w:hAnsiTheme="minorHAnsi" w:cstheme="minorBidi"/>
          <w:caps w:val="0"/>
          <w:noProof/>
          <w:sz w:val="22"/>
          <w:szCs w:val="22"/>
          <w:lang w:eastAsia="en-GB"/>
        </w:rPr>
      </w:pPr>
      <w:r w:rsidRPr="00DC30C8">
        <w:rPr>
          <w:rFonts w:cs="Arial"/>
        </w:rPr>
        <w:fldChar w:fldCharType="begin"/>
      </w:r>
      <w:r w:rsidRPr="00DC30C8">
        <w:rPr>
          <w:rFonts w:cs="Arial"/>
        </w:rPr>
        <w:instrText xml:space="preserve"> TOC \o "1-3" \h \z \u \t "Heading 4,1" </w:instrText>
      </w:r>
      <w:r w:rsidRPr="00DC30C8">
        <w:rPr>
          <w:rFonts w:cs="Arial"/>
        </w:rPr>
        <w:fldChar w:fldCharType="separate"/>
      </w:r>
      <w:hyperlink w:anchor="_Toc477243346" w:history="1">
        <w:r w:rsidR="006E341D" w:rsidRPr="00454698">
          <w:rPr>
            <w:rStyle w:val="Hyperlink"/>
            <w:noProof/>
          </w:rPr>
          <w:t>1</w:t>
        </w:r>
        <w:r w:rsidR="006E341D">
          <w:rPr>
            <w:rFonts w:asciiTheme="minorHAnsi" w:eastAsiaTheme="minorEastAsia" w:hAnsiTheme="minorHAnsi" w:cstheme="minorBidi"/>
            <w:caps w:val="0"/>
            <w:noProof/>
            <w:sz w:val="22"/>
            <w:szCs w:val="22"/>
            <w:lang w:eastAsia="en-GB"/>
          </w:rPr>
          <w:tab/>
        </w:r>
        <w:r w:rsidR="006E341D" w:rsidRPr="00454698">
          <w:rPr>
            <w:rStyle w:val="Hyperlink"/>
            <w:noProof/>
          </w:rPr>
          <w:t>PURPOSE</w:t>
        </w:r>
        <w:r w:rsidR="006E341D">
          <w:rPr>
            <w:noProof/>
            <w:webHidden/>
          </w:rPr>
          <w:tab/>
        </w:r>
        <w:r w:rsidR="006E341D">
          <w:rPr>
            <w:noProof/>
            <w:webHidden/>
          </w:rPr>
          <w:fldChar w:fldCharType="begin"/>
        </w:r>
        <w:r w:rsidR="006E341D">
          <w:rPr>
            <w:noProof/>
            <w:webHidden/>
          </w:rPr>
          <w:instrText xml:space="preserve"> PAGEREF _Toc477243346 \h </w:instrText>
        </w:r>
        <w:r w:rsidR="006E341D">
          <w:rPr>
            <w:noProof/>
            <w:webHidden/>
          </w:rPr>
        </w:r>
        <w:r w:rsidR="006E341D">
          <w:rPr>
            <w:noProof/>
            <w:webHidden/>
          </w:rPr>
          <w:fldChar w:fldCharType="separate"/>
        </w:r>
        <w:r w:rsidR="006E341D">
          <w:rPr>
            <w:noProof/>
            <w:webHidden/>
          </w:rPr>
          <w:t>6</w:t>
        </w:r>
        <w:r w:rsidR="006E341D">
          <w:rPr>
            <w:noProof/>
            <w:webHidden/>
          </w:rPr>
          <w:fldChar w:fldCharType="end"/>
        </w:r>
      </w:hyperlink>
    </w:p>
    <w:p w14:paraId="5646F931" w14:textId="77777777" w:rsidR="006E341D" w:rsidRDefault="00E0510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7243347" w:history="1">
        <w:r w:rsidR="006E341D" w:rsidRPr="00454698">
          <w:rPr>
            <w:rStyle w:val="Hyperlink"/>
            <w:noProof/>
          </w:rPr>
          <w:t>2</w:t>
        </w:r>
        <w:r w:rsidR="006E341D">
          <w:rPr>
            <w:rFonts w:asciiTheme="minorHAnsi" w:eastAsiaTheme="minorEastAsia" w:hAnsiTheme="minorHAnsi" w:cstheme="minorBidi"/>
            <w:caps w:val="0"/>
            <w:noProof/>
            <w:sz w:val="22"/>
            <w:szCs w:val="22"/>
            <w:lang w:eastAsia="en-GB"/>
          </w:rPr>
          <w:tab/>
        </w:r>
        <w:r w:rsidR="006E341D" w:rsidRPr="00454698">
          <w:rPr>
            <w:rStyle w:val="Hyperlink"/>
            <w:noProof/>
          </w:rPr>
          <w:t>APPLICABLE DOCUMENTS</w:t>
        </w:r>
        <w:r w:rsidR="006E341D">
          <w:rPr>
            <w:noProof/>
            <w:webHidden/>
          </w:rPr>
          <w:tab/>
        </w:r>
        <w:r w:rsidR="006E341D">
          <w:rPr>
            <w:noProof/>
            <w:webHidden/>
          </w:rPr>
          <w:fldChar w:fldCharType="begin"/>
        </w:r>
        <w:r w:rsidR="006E341D">
          <w:rPr>
            <w:noProof/>
            <w:webHidden/>
          </w:rPr>
          <w:instrText xml:space="preserve"> PAGEREF _Toc477243347 \h </w:instrText>
        </w:r>
        <w:r w:rsidR="006E341D">
          <w:rPr>
            <w:noProof/>
            <w:webHidden/>
          </w:rPr>
        </w:r>
        <w:r w:rsidR="006E341D">
          <w:rPr>
            <w:noProof/>
            <w:webHidden/>
          </w:rPr>
          <w:fldChar w:fldCharType="separate"/>
        </w:r>
        <w:r w:rsidR="006E341D">
          <w:rPr>
            <w:noProof/>
            <w:webHidden/>
          </w:rPr>
          <w:t>6</w:t>
        </w:r>
        <w:r w:rsidR="006E341D">
          <w:rPr>
            <w:noProof/>
            <w:webHidden/>
          </w:rPr>
          <w:fldChar w:fldCharType="end"/>
        </w:r>
      </w:hyperlink>
    </w:p>
    <w:p w14:paraId="7BD2C26F" w14:textId="77777777" w:rsidR="006E341D" w:rsidRDefault="00E05107">
      <w:pPr>
        <w:pStyle w:val="TOC2"/>
        <w:rPr>
          <w:rFonts w:asciiTheme="minorHAnsi" w:eastAsiaTheme="minorEastAsia" w:hAnsiTheme="minorHAnsi" w:cstheme="minorBidi"/>
          <w:caps w:val="0"/>
          <w:noProof/>
          <w:sz w:val="22"/>
          <w:szCs w:val="22"/>
          <w:lang w:eastAsia="en-GB"/>
        </w:rPr>
      </w:pPr>
      <w:hyperlink w:anchor="_Toc477243348" w:history="1">
        <w:r w:rsidR="006E341D" w:rsidRPr="00454698">
          <w:rPr>
            <w:rStyle w:val="Hyperlink"/>
            <w:noProof/>
          </w:rPr>
          <w:t>2.1</w:t>
        </w:r>
        <w:r w:rsidR="006E341D">
          <w:rPr>
            <w:rFonts w:asciiTheme="minorHAnsi" w:eastAsiaTheme="minorEastAsia" w:hAnsiTheme="minorHAnsi" w:cstheme="minorBidi"/>
            <w:caps w:val="0"/>
            <w:noProof/>
            <w:sz w:val="22"/>
            <w:szCs w:val="22"/>
            <w:lang w:eastAsia="en-GB"/>
          </w:rPr>
          <w:tab/>
        </w:r>
        <w:r w:rsidR="006E341D" w:rsidRPr="00454698">
          <w:rPr>
            <w:rStyle w:val="Hyperlink"/>
            <w:noProof/>
          </w:rPr>
          <w:t>GENERAL</w:t>
        </w:r>
        <w:r w:rsidR="006E341D">
          <w:rPr>
            <w:noProof/>
            <w:webHidden/>
          </w:rPr>
          <w:tab/>
        </w:r>
        <w:r w:rsidR="006E341D">
          <w:rPr>
            <w:noProof/>
            <w:webHidden/>
          </w:rPr>
          <w:fldChar w:fldCharType="begin"/>
        </w:r>
        <w:r w:rsidR="006E341D">
          <w:rPr>
            <w:noProof/>
            <w:webHidden/>
          </w:rPr>
          <w:instrText xml:space="preserve"> PAGEREF _Toc477243348 \h </w:instrText>
        </w:r>
        <w:r w:rsidR="006E341D">
          <w:rPr>
            <w:noProof/>
            <w:webHidden/>
          </w:rPr>
        </w:r>
        <w:r w:rsidR="006E341D">
          <w:rPr>
            <w:noProof/>
            <w:webHidden/>
          </w:rPr>
          <w:fldChar w:fldCharType="separate"/>
        </w:r>
        <w:r w:rsidR="006E341D">
          <w:rPr>
            <w:noProof/>
            <w:webHidden/>
          </w:rPr>
          <w:t>6</w:t>
        </w:r>
        <w:r w:rsidR="006E341D">
          <w:rPr>
            <w:noProof/>
            <w:webHidden/>
          </w:rPr>
          <w:fldChar w:fldCharType="end"/>
        </w:r>
      </w:hyperlink>
    </w:p>
    <w:p w14:paraId="5F7A2345" w14:textId="77777777" w:rsidR="006E341D" w:rsidRDefault="00E05107">
      <w:pPr>
        <w:pStyle w:val="TOC2"/>
        <w:rPr>
          <w:rFonts w:asciiTheme="minorHAnsi" w:eastAsiaTheme="minorEastAsia" w:hAnsiTheme="minorHAnsi" w:cstheme="minorBidi"/>
          <w:caps w:val="0"/>
          <w:noProof/>
          <w:sz w:val="22"/>
          <w:szCs w:val="22"/>
          <w:lang w:eastAsia="en-GB"/>
        </w:rPr>
      </w:pPr>
      <w:hyperlink w:anchor="_Toc477243349" w:history="1">
        <w:r w:rsidR="006E341D" w:rsidRPr="00454698">
          <w:rPr>
            <w:rStyle w:val="Hyperlink"/>
            <w:noProof/>
          </w:rPr>
          <w:t>2.2</w:t>
        </w:r>
        <w:r w:rsidR="006E341D">
          <w:rPr>
            <w:rFonts w:asciiTheme="minorHAnsi" w:eastAsiaTheme="minorEastAsia" w:hAnsiTheme="minorHAnsi" w:cstheme="minorBidi"/>
            <w:caps w:val="0"/>
            <w:noProof/>
            <w:sz w:val="22"/>
            <w:szCs w:val="22"/>
            <w:lang w:eastAsia="en-GB"/>
          </w:rPr>
          <w:tab/>
        </w:r>
        <w:r w:rsidR="006E341D" w:rsidRPr="00454698">
          <w:rPr>
            <w:rStyle w:val="Hyperlink"/>
            <w:noProof/>
          </w:rPr>
          <w:t>ESCC SPECIFICATIONS</w:t>
        </w:r>
        <w:r w:rsidR="006E341D">
          <w:rPr>
            <w:noProof/>
            <w:webHidden/>
          </w:rPr>
          <w:tab/>
        </w:r>
        <w:r w:rsidR="006E341D">
          <w:rPr>
            <w:noProof/>
            <w:webHidden/>
          </w:rPr>
          <w:fldChar w:fldCharType="begin"/>
        </w:r>
        <w:r w:rsidR="006E341D">
          <w:rPr>
            <w:noProof/>
            <w:webHidden/>
          </w:rPr>
          <w:instrText xml:space="preserve"> PAGEREF _Toc477243349 \h </w:instrText>
        </w:r>
        <w:r w:rsidR="006E341D">
          <w:rPr>
            <w:noProof/>
            <w:webHidden/>
          </w:rPr>
        </w:r>
        <w:r w:rsidR="006E341D">
          <w:rPr>
            <w:noProof/>
            <w:webHidden/>
          </w:rPr>
          <w:fldChar w:fldCharType="separate"/>
        </w:r>
        <w:r w:rsidR="006E341D">
          <w:rPr>
            <w:noProof/>
            <w:webHidden/>
          </w:rPr>
          <w:t>6</w:t>
        </w:r>
        <w:r w:rsidR="006E341D">
          <w:rPr>
            <w:noProof/>
            <w:webHidden/>
          </w:rPr>
          <w:fldChar w:fldCharType="end"/>
        </w:r>
      </w:hyperlink>
    </w:p>
    <w:p w14:paraId="6BA7ED26" w14:textId="77777777" w:rsidR="006E341D" w:rsidRDefault="00E05107">
      <w:pPr>
        <w:pStyle w:val="TOC2"/>
        <w:rPr>
          <w:rFonts w:asciiTheme="minorHAnsi" w:eastAsiaTheme="minorEastAsia" w:hAnsiTheme="minorHAnsi" w:cstheme="minorBidi"/>
          <w:caps w:val="0"/>
          <w:noProof/>
          <w:sz w:val="22"/>
          <w:szCs w:val="22"/>
          <w:lang w:eastAsia="en-GB"/>
        </w:rPr>
      </w:pPr>
      <w:hyperlink w:anchor="_Toc477243350" w:history="1">
        <w:r w:rsidR="006E341D" w:rsidRPr="00454698">
          <w:rPr>
            <w:rStyle w:val="Hyperlink"/>
            <w:noProof/>
          </w:rPr>
          <w:t>2.3</w:t>
        </w:r>
        <w:r w:rsidR="006E341D">
          <w:rPr>
            <w:rFonts w:asciiTheme="minorHAnsi" w:eastAsiaTheme="minorEastAsia" w:hAnsiTheme="minorHAnsi" w:cstheme="minorBidi"/>
            <w:caps w:val="0"/>
            <w:noProof/>
            <w:sz w:val="22"/>
            <w:szCs w:val="22"/>
            <w:lang w:eastAsia="en-GB"/>
          </w:rPr>
          <w:tab/>
        </w:r>
        <w:r w:rsidR="006E341D" w:rsidRPr="00454698">
          <w:rPr>
            <w:rStyle w:val="Hyperlink"/>
            <w:noProof/>
          </w:rPr>
          <w:t>OTHER (REFERENCE) DOCUMENTS</w:t>
        </w:r>
        <w:r w:rsidR="006E341D">
          <w:rPr>
            <w:noProof/>
            <w:webHidden/>
          </w:rPr>
          <w:tab/>
        </w:r>
        <w:r w:rsidR="006E341D">
          <w:rPr>
            <w:noProof/>
            <w:webHidden/>
          </w:rPr>
          <w:fldChar w:fldCharType="begin"/>
        </w:r>
        <w:r w:rsidR="006E341D">
          <w:rPr>
            <w:noProof/>
            <w:webHidden/>
          </w:rPr>
          <w:instrText xml:space="preserve"> PAGEREF _Toc477243350 \h </w:instrText>
        </w:r>
        <w:r w:rsidR="006E341D">
          <w:rPr>
            <w:noProof/>
            <w:webHidden/>
          </w:rPr>
        </w:r>
        <w:r w:rsidR="006E341D">
          <w:rPr>
            <w:noProof/>
            <w:webHidden/>
          </w:rPr>
          <w:fldChar w:fldCharType="separate"/>
        </w:r>
        <w:r w:rsidR="006E341D">
          <w:rPr>
            <w:noProof/>
            <w:webHidden/>
          </w:rPr>
          <w:t>6</w:t>
        </w:r>
        <w:r w:rsidR="006E341D">
          <w:rPr>
            <w:noProof/>
            <w:webHidden/>
          </w:rPr>
          <w:fldChar w:fldCharType="end"/>
        </w:r>
      </w:hyperlink>
    </w:p>
    <w:p w14:paraId="2441B7E7" w14:textId="77777777" w:rsidR="006E341D" w:rsidRDefault="00E0510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7243351" w:history="1">
        <w:r w:rsidR="006E341D" w:rsidRPr="00454698">
          <w:rPr>
            <w:rStyle w:val="Hyperlink"/>
            <w:noProof/>
          </w:rPr>
          <w:t>3</w:t>
        </w:r>
        <w:r w:rsidR="006E341D">
          <w:rPr>
            <w:rFonts w:asciiTheme="minorHAnsi" w:eastAsiaTheme="minorEastAsia" w:hAnsiTheme="minorHAnsi" w:cstheme="minorBidi"/>
            <w:caps w:val="0"/>
            <w:noProof/>
            <w:sz w:val="22"/>
            <w:szCs w:val="22"/>
            <w:lang w:eastAsia="en-GB"/>
          </w:rPr>
          <w:tab/>
        </w:r>
        <w:r w:rsidR="006E341D" w:rsidRPr="00454698">
          <w:rPr>
            <w:rStyle w:val="Hyperlink"/>
            <w:noProof/>
          </w:rPr>
          <w:t>PROCEDURE</w:t>
        </w:r>
        <w:r w:rsidR="006E341D">
          <w:rPr>
            <w:noProof/>
            <w:webHidden/>
          </w:rPr>
          <w:tab/>
        </w:r>
        <w:r w:rsidR="006E341D">
          <w:rPr>
            <w:noProof/>
            <w:webHidden/>
          </w:rPr>
          <w:fldChar w:fldCharType="begin"/>
        </w:r>
        <w:r w:rsidR="006E341D">
          <w:rPr>
            <w:noProof/>
            <w:webHidden/>
          </w:rPr>
          <w:instrText xml:space="preserve"> PAGEREF _Toc477243351 \h </w:instrText>
        </w:r>
        <w:r w:rsidR="006E341D">
          <w:rPr>
            <w:noProof/>
            <w:webHidden/>
          </w:rPr>
        </w:r>
        <w:r w:rsidR="006E341D">
          <w:rPr>
            <w:noProof/>
            <w:webHidden/>
          </w:rPr>
          <w:fldChar w:fldCharType="separate"/>
        </w:r>
        <w:r w:rsidR="006E341D">
          <w:rPr>
            <w:noProof/>
            <w:webHidden/>
          </w:rPr>
          <w:t>7</w:t>
        </w:r>
        <w:r w:rsidR="006E341D">
          <w:rPr>
            <w:noProof/>
            <w:webHidden/>
          </w:rPr>
          <w:fldChar w:fldCharType="end"/>
        </w:r>
      </w:hyperlink>
    </w:p>
    <w:p w14:paraId="0838DE61" w14:textId="77777777" w:rsidR="006E341D" w:rsidRDefault="00E0510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7243352" w:history="1">
        <w:r w:rsidR="006E341D" w:rsidRPr="00454698">
          <w:rPr>
            <w:rStyle w:val="Hyperlink"/>
            <w:noProof/>
          </w:rPr>
          <w:t>4</w:t>
        </w:r>
        <w:r w:rsidR="006E341D">
          <w:rPr>
            <w:rFonts w:asciiTheme="minorHAnsi" w:eastAsiaTheme="minorEastAsia" w:hAnsiTheme="minorHAnsi" w:cstheme="minorBidi"/>
            <w:caps w:val="0"/>
            <w:noProof/>
            <w:sz w:val="22"/>
            <w:szCs w:val="22"/>
            <w:lang w:eastAsia="en-GB"/>
          </w:rPr>
          <w:tab/>
        </w:r>
        <w:r w:rsidR="006E341D" w:rsidRPr="00454698">
          <w:rPr>
            <w:rStyle w:val="Hyperlink"/>
            <w:noProof/>
          </w:rPr>
          <w:t>TEST PROGRAMME SEQUENCE AND SAMPLE DISTRIBUTION</w:t>
        </w:r>
        <w:r w:rsidR="006E341D">
          <w:rPr>
            <w:noProof/>
            <w:webHidden/>
          </w:rPr>
          <w:tab/>
        </w:r>
        <w:r w:rsidR="006E341D">
          <w:rPr>
            <w:noProof/>
            <w:webHidden/>
          </w:rPr>
          <w:fldChar w:fldCharType="begin"/>
        </w:r>
        <w:r w:rsidR="006E341D">
          <w:rPr>
            <w:noProof/>
            <w:webHidden/>
          </w:rPr>
          <w:instrText xml:space="preserve"> PAGEREF _Toc477243352 \h </w:instrText>
        </w:r>
        <w:r w:rsidR="006E341D">
          <w:rPr>
            <w:noProof/>
            <w:webHidden/>
          </w:rPr>
        </w:r>
        <w:r w:rsidR="006E341D">
          <w:rPr>
            <w:noProof/>
            <w:webHidden/>
          </w:rPr>
          <w:fldChar w:fldCharType="separate"/>
        </w:r>
        <w:r w:rsidR="006E341D">
          <w:rPr>
            <w:noProof/>
            <w:webHidden/>
          </w:rPr>
          <w:t>7</w:t>
        </w:r>
        <w:r w:rsidR="006E341D">
          <w:rPr>
            <w:noProof/>
            <w:webHidden/>
          </w:rPr>
          <w:fldChar w:fldCharType="end"/>
        </w:r>
      </w:hyperlink>
    </w:p>
    <w:p w14:paraId="08B7F154" w14:textId="77777777" w:rsidR="006E341D" w:rsidRDefault="00E0510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7243353" w:history="1">
        <w:r w:rsidR="006E341D" w:rsidRPr="00454698">
          <w:rPr>
            <w:rStyle w:val="Hyperlink"/>
            <w:noProof/>
          </w:rPr>
          <w:t>5</w:t>
        </w:r>
        <w:r w:rsidR="006E341D">
          <w:rPr>
            <w:rFonts w:asciiTheme="minorHAnsi" w:eastAsiaTheme="minorEastAsia" w:hAnsiTheme="minorHAnsi" w:cstheme="minorBidi"/>
            <w:caps w:val="0"/>
            <w:noProof/>
            <w:sz w:val="22"/>
            <w:szCs w:val="22"/>
            <w:lang w:eastAsia="en-GB"/>
          </w:rPr>
          <w:tab/>
        </w:r>
        <w:r w:rsidR="006E341D" w:rsidRPr="00454698">
          <w:rPr>
            <w:rStyle w:val="Hyperlink"/>
            <w:noProof/>
          </w:rPr>
          <w:t>TEST DESCRIPTION</w:t>
        </w:r>
        <w:r w:rsidR="006E341D">
          <w:rPr>
            <w:noProof/>
            <w:webHidden/>
          </w:rPr>
          <w:tab/>
        </w:r>
        <w:r w:rsidR="006E341D">
          <w:rPr>
            <w:noProof/>
            <w:webHidden/>
          </w:rPr>
          <w:fldChar w:fldCharType="begin"/>
        </w:r>
        <w:r w:rsidR="006E341D">
          <w:rPr>
            <w:noProof/>
            <w:webHidden/>
          </w:rPr>
          <w:instrText xml:space="preserve"> PAGEREF _Toc477243353 \h </w:instrText>
        </w:r>
        <w:r w:rsidR="006E341D">
          <w:rPr>
            <w:noProof/>
            <w:webHidden/>
          </w:rPr>
        </w:r>
        <w:r w:rsidR="006E341D">
          <w:rPr>
            <w:noProof/>
            <w:webHidden/>
          </w:rPr>
          <w:fldChar w:fldCharType="separate"/>
        </w:r>
        <w:r w:rsidR="006E341D">
          <w:rPr>
            <w:noProof/>
            <w:webHidden/>
          </w:rPr>
          <w:t>9</w:t>
        </w:r>
        <w:r w:rsidR="006E341D">
          <w:rPr>
            <w:noProof/>
            <w:webHidden/>
          </w:rPr>
          <w:fldChar w:fldCharType="end"/>
        </w:r>
      </w:hyperlink>
    </w:p>
    <w:p w14:paraId="13B1DEF0" w14:textId="77777777" w:rsidR="006E341D" w:rsidRDefault="00E05107">
      <w:pPr>
        <w:pStyle w:val="TOC2"/>
        <w:rPr>
          <w:rFonts w:asciiTheme="minorHAnsi" w:eastAsiaTheme="minorEastAsia" w:hAnsiTheme="minorHAnsi" w:cstheme="minorBidi"/>
          <w:caps w:val="0"/>
          <w:noProof/>
          <w:sz w:val="22"/>
          <w:szCs w:val="22"/>
          <w:lang w:eastAsia="en-GB"/>
        </w:rPr>
      </w:pPr>
      <w:hyperlink w:anchor="_Toc477243354" w:history="1">
        <w:r w:rsidR="006E341D" w:rsidRPr="00454698">
          <w:rPr>
            <w:rStyle w:val="Hyperlink"/>
            <w:noProof/>
          </w:rPr>
          <w:t>5.1</w:t>
        </w:r>
        <w:r w:rsidR="006E341D">
          <w:rPr>
            <w:rFonts w:asciiTheme="minorHAnsi" w:eastAsiaTheme="minorEastAsia" w:hAnsiTheme="minorHAnsi" w:cstheme="minorBidi"/>
            <w:caps w:val="0"/>
            <w:noProof/>
            <w:sz w:val="22"/>
            <w:szCs w:val="22"/>
            <w:lang w:eastAsia="en-GB"/>
          </w:rPr>
          <w:tab/>
        </w:r>
        <w:r w:rsidR="006E341D" w:rsidRPr="00454698">
          <w:rPr>
            <w:rStyle w:val="Hyperlink"/>
            <w:noProof/>
          </w:rPr>
          <w:t>EXTERNAL VISUAL INSPECTION</w:t>
        </w:r>
        <w:r w:rsidR="006E341D">
          <w:rPr>
            <w:noProof/>
            <w:webHidden/>
          </w:rPr>
          <w:tab/>
        </w:r>
        <w:r w:rsidR="006E341D">
          <w:rPr>
            <w:noProof/>
            <w:webHidden/>
          </w:rPr>
          <w:fldChar w:fldCharType="begin"/>
        </w:r>
        <w:r w:rsidR="006E341D">
          <w:rPr>
            <w:noProof/>
            <w:webHidden/>
          </w:rPr>
          <w:instrText xml:space="preserve"> PAGEREF _Toc477243354 \h </w:instrText>
        </w:r>
        <w:r w:rsidR="006E341D">
          <w:rPr>
            <w:noProof/>
            <w:webHidden/>
          </w:rPr>
        </w:r>
        <w:r w:rsidR="006E341D">
          <w:rPr>
            <w:noProof/>
            <w:webHidden/>
          </w:rPr>
          <w:fldChar w:fldCharType="separate"/>
        </w:r>
        <w:r w:rsidR="006E341D">
          <w:rPr>
            <w:noProof/>
            <w:webHidden/>
          </w:rPr>
          <w:t>9</w:t>
        </w:r>
        <w:r w:rsidR="006E341D">
          <w:rPr>
            <w:noProof/>
            <w:webHidden/>
          </w:rPr>
          <w:fldChar w:fldCharType="end"/>
        </w:r>
      </w:hyperlink>
    </w:p>
    <w:p w14:paraId="29C2523D" w14:textId="77777777" w:rsidR="006E341D" w:rsidRDefault="00E05107">
      <w:pPr>
        <w:pStyle w:val="TOC2"/>
        <w:rPr>
          <w:rFonts w:asciiTheme="minorHAnsi" w:eastAsiaTheme="minorEastAsia" w:hAnsiTheme="minorHAnsi" w:cstheme="minorBidi"/>
          <w:caps w:val="0"/>
          <w:noProof/>
          <w:sz w:val="22"/>
          <w:szCs w:val="22"/>
          <w:lang w:eastAsia="en-GB"/>
        </w:rPr>
      </w:pPr>
      <w:hyperlink w:anchor="_Toc477243355" w:history="1">
        <w:r w:rsidR="006E341D" w:rsidRPr="00454698">
          <w:rPr>
            <w:rStyle w:val="Hyperlink"/>
            <w:noProof/>
          </w:rPr>
          <w:t>5.2</w:t>
        </w:r>
        <w:r w:rsidR="006E341D">
          <w:rPr>
            <w:rFonts w:asciiTheme="minorHAnsi" w:eastAsiaTheme="minorEastAsia" w:hAnsiTheme="minorHAnsi" w:cstheme="minorBidi"/>
            <w:caps w:val="0"/>
            <w:noProof/>
            <w:sz w:val="22"/>
            <w:szCs w:val="22"/>
            <w:lang w:eastAsia="en-GB"/>
          </w:rPr>
          <w:tab/>
        </w:r>
        <w:r w:rsidR="006E341D" w:rsidRPr="00454698">
          <w:rPr>
            <w:rStyle w:val="Hyperlink"/>
            <w:noProof/>
          </w:rPr>
          <w:t>ELECTRICAL MEASUREMENTS</w:t>
        </w:r>
        <w:r w:rsidR="006E341D">
          <w:rPr>
            <w:noProof/>
            <w:webHidden/>
          </w:rPr>
          <w:tab/>
        </w:r>
        <w:r w:rsidR="006E341D">
          <w:rPr>
            <w:noProof/>
            <w:webHidden/>
          </w:rPr>
          <w:fldChar w:fldCharType="begin"/>
        </w:r>
        <w:r w:rsidR="006E341D">
          <w:rPr>
            <w:noProof/>
            <w:webHidden/>
          </w:rPr>
          <w:instrText xml:space="preserve"> PAGEREF _Toc477243355 \h </w:instrText>
        </w:r>
        <w:r w:rsidR="006E341D">
          <w:rPr>
            <w:noProof/>
            <w:webHidden/>
          </w:rPr>
        </w:r>
        <w:r w:rsidR="006E341D">
          <w:rPr>
            <w:noProof/>
            <w:webHidden/>
          </w:rPr>
          <w:fldChar w:fldCharType="separate"/>
        </w:r>
        <w:r w:rsidR="006E341D">
          <w:rPr>
            <w:noProof/>
            <w:webHidden/>
          </w:rPr>
          <w:t>9</w:t>
        </w:r>
        <w:r w:rsidR="006E341D">
          <w:rPr>
            <w:noProof/>
            <w:webHidden/>
          </w:rPr>
          <w:fldChar w:fldCharType="end"/>
        </w:r>
      </w:hyperlink>
    </w:p>
    <w:p w14:paraId="1ED9B8B7" w14:textId="77777777" w:rsidR="006E341D" w:rsidRDefault="00E05107">
      <w:pPr>
        <w:pStyle w:val="TOC2"/>
        <w:rPr>
          <w:rFonts w:asciiTheme="minorHAnsi" w:eastAsiaTheme="minorEastAsia" w:hAnsiTheme="minorHAnsi" w:cstheme="minorBidi"/>
          <w:caps w:val="0"/>
          <w:noProof/>
          <w:sz w:val="22"/>
          <w:szCs w:val="22"/>
          <w:lang w:eastAsia="en-GB"/>
        </w:rPr>
      </w:pPr>
      <w:hyperlink w:anchor="_Toc477243356" w:history="1">
        <w:r w:rsidR="006E341D" w:rsidRPr="00454698">
          <w:rPr>
            <w:rStyle w:val="Hyperlink"/>
            <w:noProof/>
          </w:rPr>
          <w:t>5.3</w:t>
        </w:r>
        <w:r w:rsidR="006E341D">
          <w:rPr>
            <w:rFonts w:asciiTheme="minorHAnsi" w:eastAsiaTheme="minorEastAsia" w:hAnsiTheme="minorHAnsi" w:cstheme="minorBidi"/>
            <w:caps w:val="0"/>
            <w:noProof/>
            <w:sz w:val="22"/>
            <w:szCs w:val="22"/>
            <w:lang w:eastAsia="en-GB"/>
          </w:rPr>
          <w:tab/>
        </w:r>
        <w:r w:rsidR="006E341D" w:rsidRPr="00454698">
          <w:rPr>
            <w:rStyle w:val="Hyperlink"/>
            <w:noProof/>
          </w:rPr>
          <w:t>TEMPERATURE COEFFICIENT MEASUREMENT</w:t>
        </w:r>
        <w:r w:rsidR="006E341D">
          <w:rPr>
            <w:noProof/>
            <w:webHidden/>
          </w:rPr>
          <w:tab/>
        </w:r>
        <w:r w:rsidR="006E341D">
          <w:rPr>
            <w:noProof/>
            <w:webHidden/>
          </w:rPr>
          <w:fldChar w:fldCharType="begin"/>
        </w:r>
        <w:r w:rsidR="006E341D">
          <w:rPr>
            <w:noProof/>
            <w:webHidden/>
          </w:rPr>
          <w:instrText xml:space="preserve"> PAGEREF _Toc477243356 \h </w:instrText>
        </w:r>
        <w:r w:rsidR="006E341D">
          <w:rPr>
            <w:noProof/>
            <w:webHidden/>
          </w:rPr>
        </w:r>
        <w:r w:rsidR="006E341D">
          <w:rPr>
            <w:noProof/>
            <w:webHidden/>
          </w:rPr>
          <w:fldChar w:fldCharType="separate"/>
        </w:r>
        <w:r w:rsidR="006E341D">
          <w:rPr>
            <w:noProof/>
            <w:webHidden/>
          </w:rPr>
          <w:t>9</w:t>
        </w:r>
        <w:r w:rsidR="006E341D">
          <w:rPr>
            <w:noProof/>
            <w:webHidden/>
          </w:rPr>
          <w:fldChar w:fldCharType="end"/>
        </w:r>
      </w:hyperlink>
    </w:p>
    <w:p w14:paraId="2190140E" w14:textId="77777777" w:rsidR="006E341D" w:rsidRDefault="00E05107">
      <w:pPr>
        <w:pStyle w:val="TOC2"/>
        <w:rPr>
          <w:rFonts w:asciiTheme="minorHAnsi" w:eastAsiaTheme="minorEastAsia" w:hAnsiTheme="minorHAnsi" w:cstheme="minorBidi"/>
          <w:caps w:val="0"/>
          <w:noProof/>
          <w:sz w:val="22"/>
          <w:szCs w:val="22"/>
          <w:lang w:eastAsia="en-GB"/>
        </w:rPr>
      </w:pPr>
      <w:hyperlink w:anchor="_Toc477243357" w:history="1">
        <w:r w:rsidR="006E341D" w:rsidRPr="00454698">
          <w:rPr>
            <w:rStyle w:val="Hyperlink"/>
            <w:noProof/>
          </w:rPr>
          <w:t>5.4</w:t>
        </w:r>
        <w:r w:rsidR="006E341D">
          <w:rPr>
            <w:rFonts w:asciiTheme="minorHAnsi" w:eastAsiaTheme="minorEastAsia" w:hAnsiTheme="minorHAnsi" w:cstheme="minorBidi"/>
            <w:caps w:val="0"/>
            <w:noProof/>
            <w:sz w:val="22"/>
            <w:szCs w:val="22"/>
            <w:lang w:eastAsia="en-GB"/>
          </w:rPr>
          <w:tab/>
        </w:r>
        <w:r w:rsidR="006E341D" w:rsidRPr="00454698">
          <w:rPr>
            <w:rStyle w:val="Hyperlink"/>
            <w:noProof/>
          </w:rPr>
          <w:t>X-RAY INSPECTION</w:t>
        </w:r>
        <w:r w:rsidR="006E341D">
          <w:rPr>
            <w:noProof/>
            <w:webHidden/>
          </w:rPr>
          <w:tab/>
        </w:r>
        <w:r w:rsidR="006E341D">
          <w:rPr>
            <w:noProof/>
            <w:webHidden/>
          </w:rPr>
          <w:fldChar w:fldCharType="begin"/>
        </w:r>
        <w:r w:rsidR="006E341D">
          <w:rPr>
            <w:noProof/>
            <w:webHidden/>
          </w:rPr>
          <w:instrText xml:space="preserve"> PAGEREF _Toc477243357 \h </w:instrText>
        </w:r>
        <w:r w:rsidR="006E341D">
          <w:rPr>
            <w:noProof/>
            <w:webHidden/>
          </w:rPr>
        </w:r>
        <w:r w:rsidR="006E341D">
          <w:rPr>
            <w:noProof/>
            <w:webHidden/>
          </w:rPr>
          <w:fldChar w:fldCharType="separate"/>
        </w:r>
        <w:r w:rsidR="006E341D">
          <w:rPr>
            <w:noProof/>
            <w:webHidden/>
          </w:rPr>
          <w:t>9</w:t>
        </w:r>
        <w:r w:rsidR="006E341D">
          <w:rPr>
            <w:noProof/>
            <w:webHidden/>
          </w:rPr>
          <w:fldChar w:fldCharType="end"/>
        </w:r>
      </w:hyperlink>
    </w:p>
    <w:p w14:paraId="2F5E332E" w14:textId="77777777" w:rsidR="006E341D" w:rsidRDefault="00E05107">
      <w:pPr>
        <w:pStyle w:val="TOC2"/>
        <w:rPr>
          <w:rFonts w:asciiTheme="minorHAnsi" w:eastAsiaTheme="minorEastAsia" w:hAnsiTheme="minorHAnsi" w:cstheme="minorBidi"/>
          <w:caps w:val="0"/>
          <w:noProof/>
          <w:sz w:val="22"/>
          <w:szCs w:val="22"/>
          <w:lang w:eastAsia="en-GB"/>
        </w:rPr>
      </w:pPr>
      <w:hyperlink w:anchor="_Toc477243358" w:history="1">
        <w:r w:rsidR="006E341D" w:rsidRPr="00454698">
          <w:rPr>
            <w:rStyle w:val="Hyperlink"/>
            <w:noProof/>
          </w:rPr>
          <w:t>5.5</w:t>
        </w:r>
        <w:r w:rsidR="006E341D">
          <w:rPr>
            <w:rFonts w:asciiTheme="minorHAnsi" w:eastAsiaTheme="minorEastAsia" w:hAnsiTheme="minorHAnsi" w:cstheme="minorBidi"/>
            <w:caps w:val="0"/>
            <w:noProof/>
            <w:sz w:val="22"/>
            <w:szCs w:val="22"/>
            <w:lang w:eastAsia="en-GB"/>
          </w:rPr>
          <w:tab/>
        </w:r>
        <w:r w:rsidR="006E341D" w:rsidRPr="00454698">
          <w:rPr>
            <w:rStyle w:val="Hyperlink"/>
            <w:noProof/>
          </w:rPr>
          <w:t>CONSTRUCTION ANALYSIS</w:t>
        </w:r>
        <w:r w:rsidR="006E341D">
          <w:rPr>
            <w:noProof/>
            <w:webHidden/>
          </w:rPr>
          <w:tab/>
        </w:r>
        <w:r w:rsidR="006E341D">
          <w:rPr>
            <w:noProof/>
            <w:webHidden/>
          </w:rPr>
          <w:fldChar w:fldCharType="begin"/>
        </w:r>
        <w:r w:rsidR="006E341D">
          <w:rPr>
            <w:noProof/>
            <w:webHidden/>
          </w:rPr>
          <w:instrText xml:space="preserve"> PAGEREF _Toc477243358 \h </w:instrText>
        </w:r>
        <w:r w:rsidR="006E341D">
          <w:rPr>
            <w:noProof/>
            <w:webHidden/>
          </w:rPr>
        </w:r>
        <w:r w:rsidR="006E341D">
          <w:rPr>
            <w:noProof/>
            <w:webHidden/>
          </w:rPr>
          <w:fldChar w:fldCharType="separate"/>
        </w:r>
        <w:r w:rsidR="006E341D">
          <w:rPr>
            <w:noProof/>
            <w:webHidden/>
          </w:rPr>
          <w:t>9</w:t>
        </w:r>
        <w:r w:rsidR="006E341D">
          <w:rPr>
            <w:noProof/>
            <w:webHidden/>
          </w:rPr>
          <w:fldChar w:fldCharType="end"/>
        </w:r>
      </w:hyperlink>
    </w:p>
    <w:p w14:paraId="4BDE3A3C" w14:textId="77777777" w:rsidR="006E341D" w:rsidRDefault="00E05107">
      <w:pPr>
        <w:pStyle w:val="TOC3"/>
        <w:tabs>
          <w:tab w:val="left" w:pos="1080"/>
          <w:tab w:val="right" w:pos="10147"/>
        </w:tabs>
        <w:rPr>
          <w:rFonts w:asciiTheme="minorHAnsi" w:eastAsiaTheme="minorEastAsia" w:hAnsiTheme="minorHAnsi" w:cstheme="minorBidi"/>
          <w:noProof/>
          <w:sz w:val="22"/>
          <w:szCs w:val="22"/>
          <w:lang w:eastAsia="en-GB"/>
        </w:rPr>
      </w:pPr>
      <w:hyperlink w:anchor="_Toc477243359" w:history="1">
        <w:r w:rsidR="006E341D" w:rsidRPr="00454698">
          <w:rPr>
            <w:rStyle w:val="Hyperlink"/>
            <w:noProof/>
          </w:rPr>
          <w:t>5.5.1</w:t>
        </w:r>
        <w:r w:rsidR="006E341D">
          <w:rPr>
            <w:rFonts w:asciiTheme="minorHAnsi" w:eastAsiaTheme="minorEastAsia" w:hAnsiTheme="minorHAnsi" w:cstheme="minorBidi"/>
            <w:noProof/>
            <w:sz w:val="22"/>
            <w:szCs w:val="22"/>
            <w:lang w:eastAsia="en-GB"/>
          </w:rPr>
          <w:tab/>
        </w:r>
        <w:r w:rsidR="006E341D" w:rsidRPr="00454698">
          <w:rPr>
            <w:rStyle w:val="Hyperlink"/>
            <w:noProof/>
          </w:rPr>
          <w:t>Micro-section (1 resistor per value)</w:t>
        </w:r>
        <w:r w:rsidR="006E341D">
          <w:rPr>
            <w:noProof/>
            <w:webHidden/>
          </w:rPr>
          <w:tab/>
        </w:r>
        <w:r w:rsidR="006E341D">
          <w:rPr>
            <w:noProof/>
            <w:webHidden/>
          </w:rPr>
          <w:fldChar w:fldCharType="begin"/>
        </w:r>
        <w:r w:rsidR="006E341D">
          <w:rPr>
            <w:noProof/>
            <w:webHidden/>
          </w:rPr>
          <w:instrText xml:space="preserve"> PAGEREF _Toc477243359 \h </w:instrText>
        </w:r>
        <w:r w:rsidR="006E341D">
          <w:rPr>
            <w:noProof/>
            <w:webHidden/>
          </w:rPr>
        </w:r>
        <w:r w:rsidR="006E341D">
          <w:rPr>
            <w:noProof/>
            <w:webHidden/>
          </w:rPr>
          <w:fldChar w:fldCharType="separate"/>
        </w:r>
        <w:r w:rsidR="006E341D">
          <w:rPr>
            <w:noProof/>
            <w:webHidden/>
          </w:rPr>
          <w:t>9</w:t>
        </w:r>
        <w:r w:rsidR="006E341D">
          <w:rPr>
            <w:noProof/>
            <w:webHidden/>
          </w:rPr>
          <w:fldChar w:fldCharType="end"/>
        </w:r>
      </w:hyperlink>
    </w:p>
    <w:p w14:paraId="276CF76D" w14:textId="77777777" w:rsidR="006E341D" w:rsidRDefault="00E05107">
      <w:pPr>
        <w:pStyle w:val="TOC3"/>
        <w:tabs>
          <w:tab w:val="left" w:pos="1080"/>
          <w:tab w:val="right" w:pos="10147"/>
        </w:tabs>
        <w:rPr>
          <w:rFonts w:asciiTheme="minorHAnsi" w:eastAsiaTheme="minorEastAsia" w:hAnsiTheme="minorHAnsi" w:cstheme="minorBidi"/>
          <w:noProof/>
          <w:sz w:val="22"/>
          <w:szCs w:val="22"/>
          <w:lang w:eastAsia="en-GB"/>
        </w:rPr>
      </w:pPr>
      <w:hyperlink w:anchor="_Toc477243360" w:history="1">
        <w:r w:rsidR="006E341D" w:rsidRPr="00454698">
          <w:rPr>
            <w:rStyle w:val="Hyperlink"/>
            <w:noProof/>
          </w:rPr>
          <w:t>5.5.2</w:t>
        </w:r>
        <w:r w:rsidR="006E341D">
          <w:rPr>
            <w:rFonts w:asciiTheme="minorHAnsi" w:eastAsiaTheme="minorEastAsia" w:hAnsiTheme="minorHAnsi" w:cstheme="minorBidi"/>
            <w:noProof/>
            <w:sz w:val="22"/>
            <w:szCs w:val="22"/>
            <w:lang w:eastAsia="en-GB"/>
          </w:rPr>
          <w:tab/>
        </w:r>
        <w:r w:rsidR="006E341D" w:rsidRPr="00454698">
          <w:rPr>
            <w:rStyle w:val="Hyperlink"/>
            <w:noProof/>
          </w:rPr>
          <w:t>Destructive Physical Analysis (2 resistors per value)</w:t>
        </w:r>
        <w:r w:rsidR="006E341D">
          <w:rPr>
            <w:noProof/>
            <w:webHidden/>
          </w:rPr>
          <w:tab/>
        </w:r>
        <w:r w:rsidR="006E341D">
          <w:rPr>
            <w:noProof/>
            <w:webHidden/>
          </w:rPr>
          <w:fldChar w:fldCharType="begin"/>
        </w:r>
        <w:r w:rsidR="006E341D">
          <w:rPr>
            <w:noProof/>
            <w:webHidden/>
          </w:rPr>
          <w:instrText xml:space="preserve"> PAGEREF _Toc477243360 \h </w:instrText>
        </w:r>
        <w:r w:rsidR="006E341D">
          <w:rPr>
            <w:noProof/>
            <w:webHidden/>
          </w:rPr>
        </w:r>
        <w:r w:rsidR="006E341D">
          <w:rPr>
            <w:noProof/>
            <w:webHidden/>
          </w:rPr>
          <w:fldChar w:fldCharType="separate"/>
        </w:r>
        <w:r w:rsidR="006E341D">
          <w:rPr>
            <w:noProof/>
            <w:webHidden/>
          </w:rPr>
          <w:t>10</w:t>
        </w:r>
        <w:r w:rsidR="006E341D">
          <w:rPr>
            <w:noProof/>
            <w:webHidden/>
          </w:rPr>
          <w:fldChar w:fldCharType="end"/>
        </w:r>
      </w:hyperlink>
    </w:p>
    <w:p w14:paraId="1A5CCC18" w14:textId="77777777" w:rsidR="006E341D" w:rsidRDefault="00E05107">
      <w:pPr>
        <w:pStyle w:val="TOC2"/>
        <w:rPr>
          <w:rFonts w:asciiTheme="minorHAnsi" w:eastAsiaTheme="minorEastAsia" w:hAnsiTheme="minorHAnsi" w:cstheme="minorBidi"/>
          <w:caps w:val="0"/>
          <w:noProof/>
          <w:sz w:val="22"/>
          <w:szCs w:val="22"/>
          <w:lang w:eastAsia="en-GB"/>
        </w:rPr>
      </w:pPr>
      <w:hyperlink w:anchor="_Toc477243361" w:history="1">
        <w:r w:rsidR="006E341D" w:rsidRPr="00454698">
          <w:rPr>
            <w:rStyle w:val="Hyperlink"/>
            <w:noProof/>
          </w:rPr>
          <w:t>5.6</w:t>
        </w:r>
        <w:r w:rsidR="006E341D">
          <w:rPr>
            <w:rFonts w:asciiTheme="minorHAnsi" w:eastAsiaTheme="minorEastAsia" w:hAnsiTheme="minorHAnsi" w:cstheme="minorBidi"/>
            <w:caps w:val="0"/>
            <w:noProof/>
            <w:sz w:val="22"/>
            <w:szCs w:val="22"/>
            <w:lang w:eastAsia="en-GB"/>
          </w:rPr>
          <w:tab/>
        </w:r>
        <w:r w:rsidR="006E341D" w:rsidRPr="00454698">
          <w:rPr>
            <w:rStyle w:val="Hyperlink"/>
            <w:noProof/>
          </w:rPr>
          <w:t>STEP-STRESS TEST</w:t>
        </w:r>
        <w:r w:rsidR="006E341D">
          <w:rPr>
            <w:noProof/>
            <w:webHidden/>
          </w:rPr>
          <w:tab/>
        </w:r>
        <w:r w:rsidR="006E341D">
          <w:rPr>
            <w:noProof/>
            <w:webHidden/>
          </w:rPr>
          <w:fldChar w:fldCharType="begin"/>
        </w:r>
        <w:r w:rsidR="006E341D">
          <w:rPr>
            <w:noProof/>
            <w:webHidden/>
          </w:rPr>
          <w:instrText xml:space="preserve"> PAGEREF _Toc477243361 \h </w:instrText>
        </w:r>
        <w:r w:rsidR="006E341D">
          <w:rPr>
            <w:noProof/>
            <w:webHidden/>
          </w:rPr>
        </w:r>
        <w:r w:rsidR="006E341D">
          <w:rPr>
            <w:noProof/>
            <w:webHidden/>
          </w:rPr>
          <w:fldChar w:fldCharType="separate"/>
        </w:r>
        <w:r w:rsidR="006E341D">
          <w:rPr>
            <w:noProof/>
            <w:webHidden/>
          </w:rPr>
          <w:t>10</w:t>
        </w:r>
        <w:r w:rsidR="006E341D">
          <w:rPr>
            <w:noProof/>
            <w:webHidden/>
          </w:rPr>
          <w:fldChar w:fldCharType="end"/>
        </w:r>
      </w:hyperlink>
    </w:p>
    <w:p w14:paraId="750E70BC" w14:textId="77777777" w:rsidR="006E341D" w:rsidRDefault="00E05107">
      <w:pPr>
        <w:pStyle w:val="TOC3"/>
        <w:tabs>
          <w:tab w:val="left" w:pos="1080"/>
          <w:tab w:val="right" w:pos="10147"/>
        </w:tabs>
        <w:rPr>
          <w:rFonts w:asciiTheme="minorHAnsi" w:eastAsiaTheme="minorEastAsia" w:hAnsiTheme="minorHAnsi" w:cstheme="minorBidi"/>
          <w:noProof/>
          <w:sz w:val="22"/>
          <w:szCs w:val="22"/>
          <w:lang w:eastAsia="en-GB"/>
        </w:rPr>
      </w:pPr>
      <w:hyperlink w:anchor="_Toc477243362" w:history="1">
        <w:r w:rsidR="006E341D" w:rsidRPr="00454698">
          <w:rPr>
            <w:rStyle w:val="Hyperlink"/>
            <w:noProof/>
          </w:rPr>
          <w:t>5.6.1</w:t>
        </w:r>
        <w:r w:rsidR="006E341D">
          <w:rPr>
            <w:rFonts w:asciiTheme="minorHAnsi" w:eastAsiaTheme="minorEastAsia" w:hAnsiTheme="minorHAnsi" w:cstheme="minorBidi"/>
            <w:noProof/>
            <w:sz w:val="22"/>
            <w:szCs w:val="22"/>
            <w:lang w:eastAsia="en-GB"/>
          </w:rPr>
          <w:tab/>
        </w:r>
        <w:r w:rsidR="006E341D" w:rsidRPr="00454698">
          <w:rPr>
            <w:rStyle w:val="Hyperlink"/>
            <w:noProof/>
          </w:rPr>
          <w:t>Failure Criteria</w:t>
        </w:r>
        <w:r w:rsidR="006E341D">
          <w:rPr>
            <w:noProof/>
            <w:webHidden/>
          </w:rPr>
          <w:tab/>
        </w:r>
        <w:r w:rsidR="006E341D">
          <w:rPr>
            <w:noProof/>
            <w:webHidden/>
          </w:rPr>
          <w:fldChar w:fldCharType="begin"/>
        </w:r>
        <w:r w:rsidR="006E341D">
          <w:rPr>
            <w:noProof/>
            <w:webHidden/>
          </w:rPr>
          <w:instrText xml:space="preserve"> PAGEREF _Toc477243362 \h </w:instrText>
        </w:r>
        <w:r w:rsidR="006E341D">
          <w:rPr>
            <w:noProof/>
            <w:webHidden/>
          </w:rPr>
        </w:r>
        <w:r w:rsidR="006E341D">
          <w:rPr>
            <w:noProof/>
            <w:webHidden/>
          </w:rPr>
          <w:fldChar w:fldCharType="separate"/>
        </w:r>
        <w:r w:rsidR="006E341D">
          <w:rPr>
            <w:noProof/>
            <w:webHidden/>
          </w:rPr>
          <w:t>10</w:t>
        </w:r>
        <w:r w:rsidR="006E341D">
          <w:rPr>
            <w:noProof/>
            <w:webHidden/>
          </w:rPr>
          <w:fldChar w:fldCharType="end"/>
        </w:r>
      </w:hyperlink>
    </w:p>
    <w:p w14:paraId="4607C918" w14:textId="77777777" w:rsidR="006E341D" w:rsidRDefault="00E05107">
      <w:pPr>
        <w:pStyle w:val="TOC3"/>
        <w:tabs>
          <w:tab w:val="left" w:pos="1080"/>
          <w:tab w:val="right" w:pos="10147"/>
        </w:tabs>
        <w:rPr>
          <w:rFonts w:asciiTheme="minorHAnsi" w:eastAsiaTheme="minorEastAsia" w:hAnsiTheme="minorHAnsi" w:cstheme="minorBidi"/>
          <w:noProof/>
          <w:sz w:val="22"/>
          <w:szCs w:val="22"/>
          <w:lang w:eastAsia="en-GB"/>
        </w:rPr>
      </w:pPr>
      <w:hyperlink w:anchor="_Toc477243363" w:history="1">
        <w:r w:rsidR="006E341D" w:rsidRPr="00454698">
          <w:rPr>
            <w:rStyle w:val="Hyperlink"/>
            <w:noProof/>
          </w:rPr>
          <w:t>5.6.2</w:t>
        </w:r>
        <w:r w:rsidR="006E341D">
          <w:rPr>
            <w:rFonts w:asciiTheme="minorHAnsi" w:eastAsiaTheme="minorEastAsia" w:hAnsiTheme="minorHAnsi" w:cstheme="minorBidi"/>
            <w:noProof/>
            <w:sz w:val="22"/>
            <w:szCs w:val="22"/>
            <w:lang w:eastAsia="en-GB"/>
          </w:rPr>
          <w:tab/>
        </w:r>
        <w:r w:rsidR="006E341D" w:rsidRPr="00454698">
          <w:rPr>
            <w:rStyle w:val="Hyperlink"/>
            <w:noProof/>
          </w:rPr>
          <w:t>Test Description</w:t>
        </w:r>
        <w:r w:rsidR="006E341D">
          <w:rPr>
            <w:noProof/>
            <w:webHidden/>
          </w:rPr>
          <w:tab/>
        </w:r>
        <w:r w:rsidR="006E341D">
          <w:rPr>
            <w:noProof/>
            <w:webHidden/>
          </w:rPr>
          <w:fldChar w:fldCharType="begin"/>
        </w:r>
        <w:r w:rsidR="006E341D">
          <w:rPr>
            <w:noProof/>
            <w:webHidden/>
          </w:rPr>
          <w:instrText xml:space="preserve"> PAGEREF _Toc477243363 \h </w:instrText>
        </w:r>
        <w:r w:rsidR="006E341D">
          <w:rPr>
            <w:noProof/>
            <w:webHidden/>
          </w:rPr>
        </w:r>
        <w:r w:rsidR="006E341D">
          <w:rPr>
            <w:noProof/>
            <w:webHidden/>
          </w:rPr>
          <w:fldChar w:fldCharType="separate"/>
        </w:r>
        <w:r w:rsidR="006E341D">
          <w:rPr>
            <w:noProof/>
            <w:webHidden/>
          </w:rPr>
          <w:t>10</w:t>
        </w:r>
        <w:r w:rsidR="006E341D">
          <w:rPr>
            <w:noProof/>
            <w:webHidden/>
          </w:rPr>
          <w:fldChar w:fldCharType="end"/>
        </w:r>
      </w:hyperlink>
    </w:p>
    <w:p w14:paraId="33BA6DAB" w14:textId="77777777" w:rsidR="006E341D" w:rsidRDefault="00E05107">
      <w:pPr>
        <w:pStyle w:val="TOC2"/>
        <w:rPr>
          <w:rFonts w:asciiTheme="minorHAnsi" w:eastAsiaTheme="minorEastAsia" w:hAnsiTheme="minorHAnsi" w:cstheme="minorBidi"/>
          <w:caps w:val="0"/>
          <w:noProof/>
          <w:sz w:val="22"/>
          <w:szCs w:val="22"/>
          <w:lang w:eastAsia="en-GB"/>
        </w:rPr>
      </w:pPr>
      <w:hyperlink w:anchor="_Toc477243364" w:history="1">
        <w:r w:rsidR="006E341D" w:rsidRPr="00454698">
          <w:rPr>
            <w:rStyle w:val="Hyperlink"/>
            <w:noProof/>
          </w:rPr>
          <w:t>5.7</w:t>
        </w:r>
        <w:r w:rsidR="006E341D">
          <w:rPr>
            <w:rFonts w:asciiTheme="minorHAnsi" w:eastAsiaTheme="minorEastAsia" w:hAnsiTheme="minorHAnsi" w:cstheme="minorBidi"/>
            <w:caps w:val="0"/>
            <w:noProof/>
            <w:sz w:val="22"/>
            <w:szCs w:val="22"/>
            <w:lang w:eastAsia="en-GB"/>
          </w:rPr>
          <w:tab/>
        </w:r>
        <w:r w:rsidR="006E341D" w:rsidRPr="00454698">
          <w:rPr>
            <w:rStyle w:val="Hyperlink"/>
            <w:noProof/>
          </w:rPr>
          <w:t>HIGH TEMPERATURE STORAGE TEST</w:t>
        </w:r>
        <w:r w:rsidR="006E341D">
          <w:rPr>
            <w:noProof/>
            <w:webHidden/>
          </w:rPr>
          <w:tab/>
        </w:r>
        <w:r w:rsidR="006E341D">
          <w:rPr>
            <w:noProof/>
            <w:webHidden/>
          </w:rPr>
          <w:fldChar w:fldCharType="begin"/>
        </w:r>
        <w:r w:rsidR="006E341D">
          <w:rPr>
            <w:noProof/>
            <w:webHidden/>
          </w:rPr>
          <w:instrText xml:space="preserve"> PAGEREF _Toc477243364 \h </w:instrText>
        </w:r>
        <w:r w:rsidR="006E341D">
          <w:rPr>
            <w:noProof/>
            <w:webHidden/>
          </w:rPr>
        </w:r>
        <w:r w:rsidR="006E341D">
          <w:rPr>
            <w:noProof/>
            <w:webHidden/>
          </w:rPr>
          <w:fldChar w:fldCharType="separate"/>
        </w:r>
        <w:r w:rsidR="006E341D">
          <w:rPr>
            <w:noProof/>
            <w:webHidden/>
          </w:rPr>
          <w:t>11</w:t>
        </w:r>
        <w:r w:rsidR="006E341D">
          <w:rPr>
            <w:noProof/>
            <w:webHidden/>
          </w:rPr>
          <w:fldChar w:fldCharType="end"/>
        </w:r>
      </w:hyperlink>
    </w:p>
    <w:p w14:paraId="120E0BB2" w14:textId="77777777" w:rsidR="006E341D" w:rsidRDefault="00E05107">
      <w:pPr>
        <w:pStyle w:val="TOC2"/>
        <w:rPr>
          <w:rFonts w:asciiTheme="minorHAnsi" w:eastAsiaTheme="minorEastAsia" w:hAnsiTheme="minorHAnsi" w:cstheme="minorBidi"/>
          <w:caps w:val="0"/>
          <w:noProof/>
          <w:sz w:val="22"/>
          <w:szCs w:val="22"/>
          <w:lang w:eastAsia="en-GB"/>
        </w:rPr>
      </w:pPr>
      <w:hyperlink w:anchor="_Toc477243365" w:history="1">
        <w:r w:rsidR="006E341D" w:rsidRPr="00454698">
          <w:rPr>
            <w:rStyle w:val="Hyperlink"/>
            <w:noProof/>
          </w:rPr>
          <w:t>5.8</w:t>
        </w:r>
        <w:r w:rsidR="006E341D">
          <w:rPr>
            <w:rFonts w:asciiTheme="minorHAnsi" w:eastAsiaTheme="minorEastAsia" w:hAnsiTheme="minorHAnsi" w:cstheme="minorBidi"/>
            <w:caps w:val="0"/>
            <w:noProof/>
            <w:sz w:val="22"/>
            <w:szCs w:val="22"/>
            <w:lang w:eastAsia="en-GB"/>
          </w:rPr>
          <w:tab/>
        </w:r>
        <w:r w:rsidR="006E341D" w:rsidRPr="00454698">
          <w:rPr>
            <w:rStyle w:val="Hyperlink"/>
            <w:noProof/>
          </w:rPr>
          <w:t>MECHANICAL AND CLIMATIC TESTS (CHART III)</w:t>
        </w:r>
        <w:r w:rsidR="006E341D">
          <w:rPr>
            <w:noProof/>
            <w:webHidden/>
          </w:rPr>
          <w:tab/>
        </w:r>
        <w:r w:rsidR="006E341D">
          <w:rPr>
            <w:noProof/>
            <w:webHidden/>
          </w:rPr>
          <w:fldChar w:fldCharType="begin"/>
        </w:r>
        <w:r w:rsidR="006E341D">
          <w:rPr>
            <w:noProof/>
            <w:webHidden/>
          </w:rPr>
          <w:instrText xml:space="preserve"> PAGEREF _Toc477243365 \h </w:instrText>
        </w:r>
        <w:r w:rsidR="006E341D">
          <w:rPr>
            <w:noProof/>
            <w:webHidden/>
          </w:rPr>
        </w:r>
        <w:r w:rsidR="006E341D">
          <w:rPr>
            <w:noProof/>
            <w:webHidden/>
          </w:rPr>
          <w:fldChar w:fldCharType="separate"/>
        </w:r>
        <w:r w:rsidR="006E341D">
          <w:rPr>
            <w:noProof/>
            <w:webHidden/>
          </w:rPr>
          <w:t>13</w:t>
        </w:r>
        <w:r w:rsidR="006E341D">
          <w:rPr>
            <w:noProof/>
            <w:webHidden/>
          </w:rPr>
          <w:fldChar w:fldCharType="end"/>
        </w:r>
      </w:hyperlink>
    </w:p>
    <w:p w14:paraId="3FE36595" w14:textId="77777777" w:rsidR="006E341D" w:rsidRDefault="00E05107">
      <w:pPr>
        <w:pStyle w:val="TOC3"/>
        <w:tabs>
          <w:tab w:val="left" w:pos="1080"/>
          <w:tab w:val="right" w:pos="10147"/>
        </w:tabs>
        <w:rPr>
          <w:rFonts w:asciiTheme="minorHAnsi" w:eastAsiaTheme="minorEastAsia" w:hAnsiTheme="minorHAnsi" w:cstheme="minorBidi"/>
          <w:noProof/>
          <w:sz w:val="22"/>
          <w:szCs w:val="22"/>
          <w:lang w:eastAsia="en-GB"/>
        </w:rPr>
      </w:pPr>
      <w:hyperlink w:anchor="_Toc477243366" w:history="1">
        <w:r w:rsidR="006E341D" w:rsidRPr="00454698">
          <w:rPr>
            <w:rStyle w:val="Hyperlink"/>
            <w:noProof/>
          </w:rPr>
          <w:t>5.8.1</w:t>
        </w:r>
        <w:r w:rsidR="006E341D">
          <w:rPr>
            <w:rFonts w:asciiTheme="minorHAnsi" w:eastAsiaTheme="minorEastAsia" w:hAnsiTheme="minorHAnsi" w:cstheme="minorBidi"/>
            <w:noProof/>
            <w:sz w:val="22"/>
            <w:szCs w:val="22"/>
            <w:lang w:eastAsia="en-GB"/>
          </w:rPr>
          <w:tab/>
        </w:r>
        <w:r w:rsidR="006E341D" w:rsidRPr="00454698">
          <w:rPr>
            <w:rStyle w:val="Hyperlink"/>
            <w:noProof/>
          </w:rPr>
          <w:t>Vibration Testing</w:t>
        </w:r>
        <w:r w:rsidR="006E341D">
          <w:rPr>
            <w:noProof/>
            <w:webHidden/>
          </w:rPr>
          <w:tab/>
        </w:r>
        <w:r w:rsidR="006E341D">
          <w:rPr>
            <w:noProof/>
            <w:webHidden/>
          </w:rPr>
          <w:fldChar w:fldCharType="begin"/>
        </w:r>
        <w:r w:rsidR="006E341D">
          <w:rPr>
            <w:noProof/>
            <w:webHidden/>
          </w:rPr>
          <w:instrText xml:space="preserve"> PAGEREF _Toc477243366 \h </w:instrText>
        </w:r>
        <w:r w:rsidR="006E341D">
          <w:rPr>
            <w:noProof/>
            <w:webHidden/>
          </w:rPr>
        </w:r>
        <w:r w:rsidR="006E341D">
          <w:rPr>
            <w:noProof/>
            <w:webHidden/>
          </w:rPr>
          <w:fldChar w:fldCharType="separate"/>
        </w:r>
        <w:r w:rsidR="006E341D">
          <w:rPr>
            <w:noProof/>
            <w:webHidden/>
          </w:rPr>
          <w:t>13</w:t>
        </w:r>
        <w:r w:rsidR="006E341D">
          <w:rPr>
            <w:noProof/>
            <w:webHidden/>
          </w:rPr>
          <w:fldChar w:fldCharType="end"/>
        </w:r>
      </w:hyperlink>
    </w:p>
    <w:p w14:paraId="11BCEEA2" w14:textId="77777777" w:rsidR="006E341D" w:rsidRDefault="00E05107">
      <w:pPr>
        <w:pStyle w:val="TOC3"/>
        <w:tabs>
          <w:tab w:val="left" w:pos="1080"/>
          <w:tab w:val="right" w:pos="10147"/>
        </w:tabs>
        <w:rPr>
          <w:rFonts w:asciiTheme="minorHAnsi" w:eastAsiaTheme="minorEastAsia" w:hAnsiTheme="minorHAnsi" w:cstheme="minorBidi"/>
          <w:noProof/>
          <w:sz w:val="22"/>
          <w:szCs w:val="22"/>
          <w:lang w:eastAsia="en-GB"/>
        </w:rPr>
      </w:pPr>
      <w:hyperlink w:anchor="_Toc477243367" w:history="1">
        <w:r w:rsidR="006E341D" w:rsidRPr="00454698">
          <w:rPr>
            <w:rStyle w:val="Hyperlink"/>
            <w:noProof/>
          </w:rPr>
          <w:t>5.8.2</w:t>
        </w:r>
        <w:r w:rsidR="006E341D">
          <w:rPr>
            <w:rFonts w:asciiTheme="minorHAnsi" w:eastAsiaTheme="minorEastAsia" w:hAnsiTheme="minorHAnsi" w:cstheme="minorBidi"/>
            <w:noProof/>
            <w:sz w:val="22"/>
            <w:szCs w:val="22"/>
            <w:lang w:eastAsia="en-GB"/>
          </w:rPr>
          <w:tab/>
        </w:r>
        <w:r w:rsidR="006E341D" w:rsidRPr="00454698">
          <w:rPr>
            <w:rStyle w:val="Hyperlink"/>
            <w:noProof/>
          </w:rPr>
          <w:t>Humidity Test</w:t>
        </w:r>
        <w:r w:rsidR="006E341D">
          <w:rPr>
            <w:noProof/>
            <w:webHidden/>
          </w:rPr>
          <w:tab/>
        </w:r>
        <w:r w:rsidR="006E341D">
          <w:rPr>
            <w:noProof/>
            <w:webHidden/>
          </w:rPr>
          <w:fldChar w:fldCharType="begin"/>
        </w:r>
        <w:r w:rsidR="006E341D">
          <w:rPr>
            <w:noProof/>
            <w:webHidden/>
          </w:rPr>
          <w:instrText xml:space="preserve"> PAGEREF _Toc477243367 \h </w:instrText>
        </w:r>
        <w:r w:rsidR="006E341D">
          <w:rPr>
            <w:noProof/>
            <w:webHidden/>
          </w:rPr>
        </w:r>
        <w:r w:rsidR="006E341D">
          <w:rPr>
            <w:noProof/>
            <w:webHidden/>
          </w:rPr>
          <w:fldChar w:fldCharType="separate"/>
        </w:r>
        <w:r w:rsidR="006E341D">
          <w:rPr>
            <w:noProof/>
            <w:webHidden/>
          </w:rPr>
          <w:t>13</w:t>
        </w:r>
        <w:r w:rsidR="006E341D">
          <w:rPr>
            <w:noProof/>
            <w:webHidden/>
          </w:rPr>
          <w:fldChar w:fldCharType="end"/>
        </w:r>
      </w:hyperlink>
    </w:p>
    <w:p w14:paraId="181B66BD" w14:textId="77777777" w:rsidR="006E341D" w:rsidRDefault="00E05107">
      <w:pPr>
        <w:pStyle w:val="TOC3"/>
        <w:tabs>
          <w:tab w:val="left" w:pos="1080"/>
          <w:tab w:val="right" w:pos="10147"/>
        </w:tabs>
        <w:rPr>
          <w:rFonts w:asciiTheme="minorHAnsi" w:eastAsiaTheme="minorEastAsia" w:hAnsiTheme="minorHAnsi" w:cstheme="minorBidi"/>
          <w:noProof/>
          <w:sz w:val="22"/>
          <w:szCs w:val="22"/>
          <w:lang w:eastAsia="en-GB"/>
        </w:rPr>
      </w:pPr>
      <w:hyperlink w:anchor="_Toc477243368" w:history="1">
        <w:r w:rsidR="006E341D" w:rsidRPr="00454698">
          <w:rPr>
            <w:rStyle w:val="Hyperlink"/>
            <w:noProof/>
          </w:rPr>
          <w:t>5.8.3</w:t>
        </w:r>
        <w:r w:rsidR="006E341D">
          <w:rPr>
            <w:rFonts w:asciiTheme="minorHAnsi" w:eastAsiaTheme="minorEastAsia" w:hAnsiTheme="minorHAnsi" w:cstheme="minorBidi"/>
            <w:noProof/>
            <w:sz w:val="22"/>
            <w:szCs w:val="22"/>
            <w:lang w:eastAsia="en-GB"/>
          </w:rPr>
          <w:tab/>
        </w:r>
        <w:r w:rsidR="006E341D" w:rsidRPr="00454698">
          <w:rPr>
            <w:rStyle w:val="Hyperlink"/>
            <w:noProof/>
          </w:rPr>
          <w:t>Electrical Measurements</w:t>
        </w:r>
        <w:r w:rsidR="006E341D">
          <w:rPr>
            <w:noProof/>
            <w:webHidden/>
          </w:rPr>
          <w:tab/>
        </w:r>
        <w:r w:rsidR="006E341D">
          <w:rPr>
            <w:noProof/>
            <w:webHidden/>
          </w:rPr>
          <w:fldChar w:fldCharType="begin"/>
        </w:r>
        <w:r w:rsidR="006E341D">
          <w:rPr>
            <w:noProof/>
            <w:webHidden/>
          </w:rPr>
          <w:instrText xml:space="preserve"> PAGEREF _Toc477243368 \h </w:instrText>
        </w:r>
        <w:r w:rsidR="006E341D">
          <w:rPr>
            <w:noProof/>
            <w:webHidden/>
          </w:rPr>
        </w:r>
        <w:r w:rsidR="006E341D">
          <w:rPr>
            <w:noProof/>
            <w:webHidden/>
          </w:rPr>
          <w:fldChar w:fldCharType="separate"/>
        </w:r>
        <w:r w:rsidR="006E341D">
          <w:rPr>
            <w:noProof/>
            <w:webHidden/>
          </w:rPr>
          <w:t>13</w:t>
        </w:r>
        <w:r w:rsidR="006E341D">
          <w:rPr>
            <w:noProof/>
            <w:webHidden/>
          </w:rPr>
          <w:fldChar w:fldCharType="end"/>
        </w:r>
      </w:hyperlink>
    </w:p>
    <w:p w14:paraId="6E4128BD" w14:textId="77777777" w:rsidR="006E341D" w:rsidRDefault="00E05107">
      <w:pPr>
        <w:pStyle w:val="TOC3"/>
        <w:tabs>
          <w:tab w:val="left" w:pos="1080"/>
          <w:tab w:val="right" w:pos="10147"/>
        </w:tabs>
        <w:rPr>
          <w:rFonts w:asciiTheme="minorHAnsi" w:eastAsiaTheme="minorEastAsia" w:hAnsiTheme="minorHAnsi" w:cstheme="minorBidi"/>
          <w:noProof/>
          <w:sz w:val="22"/>
          <w:szCs w:val="22"/>
          <w:lang w:eastAsia="en-GB"/>
        </w:rPr>
      </w:pPr>
      <w:hyperlink w:anchor="_Toc477243369" w:history="1">
        <w:r w:rsidR="006E341D" w:rsidRPr="00454698">
          <w:rPr>
            <w:rStyle w:val="Hyperlink"/>
            <w:noProof/>
          </w:rPr>
          <w:t>5.8.4</w:t>
        </w:r>
        <w:r w:rsidR="006E341D">
          <w:rPr>
            <w:rFonts w:asciiTheme="minorHAnsi" w:eastAsiaTheme="minorEastAsia" w:hAnsiTheme="minorHAnsi" w:cstheme="minorBidi"/>
            <w:noProof/>
            <w:sz w:val="22"/>
            <w:szCs w:val="22"/>
            <w:lang w:eastAsia="en-GB"/>
          </w:rPr>
          <w:tab/>
        </w:r>
        <w:r w:rsidR="006E341D" w:rsidRPr="00454698">
          <w:rPr>
            <w:rStyle w:val="Hyperlink"/>
            <w:noProof/>
          </w:rPr>
          <w:t>Rapid Change in Temperature (50 cycles)</w:t>
        </w:r>
        <w:r w:rsidR="006E341D">
          <w:rPr>
            <w:noProof/>
            <w:webHidden/>
          </w:rPr>
          <w:tab/>
        </w:r>
        <w:r w:rsidR="006E341D">
          <w:rPr>
            <w:noProof/>
            <w:webHidden/>
          </w:rPr>
          <w:fldChar w:fldCharType="begin"/>
        </w:r>
        <w:r w:rsidR="006E341D">
          <w:rPr>
            <w:noProof/>
            <w:webHidden/>
          </w:rPr>
          <w:instrText xml:space="preserve"> PAGEREF _Toc477243369 \h </w:instrText>
        </w:r>
        <w:r w:rsidR="006E341D">
          <w:rPr>
            <w:noProof/>
            <w:webHidden/>
          </w:rPr>
        </w:r>
        <w:r w:rsidR="006E341D">
          <w:rPr>
            <w:noProof/>
            <w:webHidden/>
          </w:rPr>
          <w:fldChar w:fldCharType="separate"/>
        </w:r>
        <w:r w:rsidR="006E341D">
          <w:rPr>
            <w:noProof/>
            <w:webHidden/>
          </w:rPr>
          <w:t>13</w:t>
        </w:r>
        <w:r w:rsidR="006E341D">
          <w:rPr>
            <w:noProof/>
            <w:webHidden/>
          </w:rPr>
          <w:fldChar w:fldCharType="end"/>
        </w:r>
      </w:hyperlink>
    </w:p>
    <w:p w14:paraId="54C4D0D2" w14:textId="77777777" w:rsidR="006E341D" w:rsidRDefault="00E05107">
      <w:pPr>
        <w:pStyle w:val="TOC3"/>
        <w:tabs>
          <w:tab w:val="left" w:pos="1080"/>
          <w:tab w:val="right" w:pos="10147"/>
        </w:tabs>
        <w:rPr>
          <w:rFonts w:asciiTheme="minorHAnsi" w:eastAsiaTheme="minorEastAsia" w:hAnsiTheme="minorHAnsi" w:cstheme="minorBidi"/>
          <w:noProof/>
          <w:sz w:val="22"/>
          <w:szCs w:val="22"/>
          <w:lang w:eastAsia="en-GB"/>
        </w:rPr>
      </w:pPr>
      <w:hyperlink w:anchor="_Toc477243370" w:history="1">
        <w:r w:rsidR="006E341D" w:rsidRPr="00454698">
          <w:rPr>
            <w:rStyle w:val="Hyperlink"/>
            <w:noProof/>
          </w:rPr>
          <w:t>5.8.5</w:t>
        </w:r>
        <w:r w:rsidR="006E341D">
          <w:rPr>
            <w:rFonts w:asciiTheme="minorHAnsi" w:eastAsiaTheme="minorEastAsia" w:hAnsiTheme="minorHAnsi" w:cstheme="minorBidi"/>
            <w:noProof/>
            <w:sz w:val="22"/>
            <w:szCs w:val="22"/>
            <w:lang w:eastAsia="en-GB"/>
          </w:rPr>
          <w:tab/>
        </w:r>
        <w:r w:rsidR="006E341D" w:rsidRPr="00454698">
          <w:rPr>
            <w:rStyle w:val="Hyperlink"/>
            <w:noProof/>
          </w:rPr>
          <w:t>Dry Heat Test</w:t>
        </w:r>
        <w:r w:rsidR="006E341D">
          <w:rPr>
            <w:noProof/>
            <w:webHidden/>
          </w:rPr>
          <w:tab/>
        </w:r>
        <w:r w:rsidR="006E341D">
          <w:rPr>
            <w:noProof/>
            <w:webHidden/>
          </w:rPr>
          <w:fldChar w:fldCharType="begin"/>
        </w:r>
        <w:r w:rsidR="006E341D">
          <w:rPr>
            <w:noProof/>
            <w:webHidden/>
          </w:rPr>
          <w:instrText xml:space="preserve"> PAGEREF _Toc477243370 \h </w:instrText>
        </w:r>
        <w:r w:rsidR="006E341D">
          <w:rPr>
            <w:noProof/>
            <w:webHidden/>
          </w:rPr>
        </w:r>
        <w:r w:rsidR="006E341D">
          <w:rPr>
            <w:noProof/>
            <w:webHidden/>
          </w:rPr>
          <w:fldChar w:fldCharType="separate"/>
        </w:r>
        <w:r w:rsidR="006E341D">
          <w:rPr>
            <w:noProof/>
            <w:webHidden/>
          </w:rPr>
          <w:t>13</w:t>
        </w:r>
        <w:r w:rsidR="006E341D">
          <w:rPr>
            <w:noProof/>
            <w:webHidden/>
          </w:rPr>
          <w:fldChar w:fldCharType="end"/>
        </w:r>
      </w:hyperlink>
    </w:p>
    <w:p w14:paraId="1D8BF35D" w14:textId="77777777" w:rsidR="006E341D" w:rsidRDefault="00E05107">
      <w:pPr>
        <w:pStyle w:val="TOC3"/>
        <w:tabs>
          <w:tab w:val="left" w:pos="1080"/>
          <w:tab w:val="right" w:pos="10147"/>
        </w:tabs>
        <w:rPr>
          <w:rFonts w:asciiTheme="minorHAnsi" w:eastAsiaTheme="minorEastAsia" w:hAnsiTheme="minorHAnsi" w:cstheme="minorBidi"/>
          <w:noProof/>
          <w:sz w:val="22"/>
          <w:szCs w:val="22"/>
          <w:lang w:eastAsia="en-GB"/>
        </w:rPr>
      </w:pPr>
      <w:hyperlink w:anchor="_Toc477243371" w:history="1">
        <w:r w:rsidR="006E341D" w:rsidRPr="00454698">
          <w:rPr>
            <w:rStyle w:val="Hyperlink"/>
            <w:noProof/>
          </w:rPr>
          <w:t>5.8.6</w:t>
        </w:r>
        <w:r w:rsidR="006E341D">
          <w:rPr>
            <w:rFonts w:asciiTheme="minorHAnsi" w:eastAsiaTheme="minorEastAsia" w:hAnsiTheme="minorHAnsi" w:cstheme="minorBidi"/>
            <w:noProof/>
            <w:sz w:val="22"/>
            <w:szCs w:val="22"/>
            <w:lang w:eastAsia="en-GB"/>
          </w:rPr>
          <w:tab/>
        </w:r>
        <w:r w:rsidR="006E341D" w:rsidRPr="00454698">
          <w:rPr>
            <w:rStyle w:val="Hyperlink"/>
            <w:noProof/>
          </w:rPr>
          <w:t>Damp Heat (first cycle)</w:t>
        </w:r>
        <w:r w:rsidR="006E341D">
          <w:rPr>
            <w:noProof/>
            <w:webHidden/>
          </w:rPr>
          <w:tab/>
        </w:r>
        <w:r w:rsidR="006E341D">
          <w:rPr>
            <w:noProof/>
            <w:webHidden/>
          </w:rPr>
          <w:fldChar w:fldCharType="begin"/>
        </w:r>
        <w:r w:rsidR="006E341D">
          <w:rPr>
            <w:noProof/>
            <w:webHidden/>
          </w:rPr>
          <w:instrText xml:space="preserve"> PAGEREF _Toc477243371 \h </w:instrText>
        </w:r>
        <w:r w:rsidR="006E341D">
          <w:rPr>
            <w:noProof/>
            <w:webHidden/>
          </w:rPr>
        </w:r>
        <w:r w:rsidR="006E341D">
          <w:rPr>
            <w:noProof/>
            <w:webHidden/>
          </w:rPr>
          <w:fldChar w:fldCharType="separate"/>
        </w:r>
        <w:r w:rsidR="006E341D">
          <w:rPr>
            <w:noProof/>
            <w:webHidden/>
          </w:rPr>
          <w:t>14</w:t>
        </w:r>
        <w:r w:rsidR="006E341D">
          <w:rPr>
            <w:noProof/>
            <w:webHidden/>
          </w:rPr>
          <w:fldChar w:fldCharType="end"/>
        </w:r>
      </w:hyperlink>
    </w:p>
    <w:p w14:paraId="1D03FFEB" w14:textId="77777777" w:rsidR="006E341D" w:rsidRDefault="00E05107">
      <w:pPr>
        <w:pStyle w:val="TOC3"/>
        <w:tabs>
          <w:tab w:val="left" w:pos="1080"/>
          <w:tab w:val="right" w:pos="10147"/>
        </w:tabs>
        <w:rPr>
          <w:rFonts w:asciiTheme="minorHAnsi" w:eastAsiaTheme="minorEastAsia" w:hAnsiTheme="minorHAnsi" w:cstheme="minorBidi"/>
          <w:noProof/>
          <w:sz w:val="22"/>
          <w:szCs w:val="22"/>
          <w:lang w:eastAsia="en-GB"/>
        </w:rPr>
      </w:pPr>
      <w:hyperlink w:anchor="_Toc477243372" w:history="1">
        <w:r w:rsidR="006E341D" w:rsidRPr="00454698">
          <w:rPr>
            <w:rStyle w:val="Hyperlink"/>
            <w:noProof/>
          </w:rPr>
          <w:t>5.8.7</w:t>
        </w:r>
        <w:r w:rsidR="006E341D">
          <w:rPr>
            <w:rFonts w:asciiTheme="minorHAnsi" w:eastAsiaTheme="minorEastAsia" w:hAnsiTheme="minorHAnsi" w:cstheme="minorBidi"/>
            <w:noProof/>
            <w:sz w:val="22"/>
            <w:szCs w:val="22"/>
            <w:lang w:eastAsia="en-GB"/>
          </w:rPr>
          <w:tab/>
        </w:r>
        <w:r w:rsidR="006E341D" w:rsidRPr="00454698">
          <w:rPr>
            <w:rStyle w:val="Hyperlink"/>
            <w:noProof/>
          </w:rPr>
          <w:t>Cold Test</w:t>
        </w:r>
        <w:r w:rsidR="006E341D">
          <w:rPr>
            <w:noProof/>
            <w:webHidden/>
          </w:rPr>
          <w:tab/>
        </w:r>
        <w:r w:rsidR="006E341D">
          <w:rPr>
            <w:noProof/>
            <w:webHidden/>
          </w:rPr>
          <w:fldChar w:fldCharType="begin"/>
        </w:r>
        <w:r w:rsidR="006E341D">
          <w:rPr>
            <w:noProof/>
            <w:webHidden/>
          </w:rPr>
          <w:instrText xml:space="preserve"> PAGEREF _Toc477243372 \h </w:instrText>
        </w:r>
        <w:r w:rsidR="006E341D">
          <w:rPr>
            <w:noProof/>
            <w:webHidden/>
          </w:rPr>
        </w:r>
        <w:r w:rsidR="006E341D">
          <w:rPr>
            <w:noProof/>
            <w:webHidden/>
          </w:rPr>
          <w:fldChar w:fldCharType="separate"/>
        </w:r>
        <w:r w:rsidR="006E341D">
          <w:rPr>
            <w:noProof/>
            <w:webHidden/>
          </w:rPr>
          <w:t>14</w:t>
        </w:r>
        <w:r w:rsidR="006E341D">
          <w:rPr>
            <w:noProof/>
            <w:webHidden/>
          </w:rPr>
          <w:fldChar w:fldCharType="end"/>
        </w:r>
      </w:hyperlink>
    </w:p>
    <w:p w14:paraId="3D7D98A3" w14:textId="77777777" w:rsidR="006E341D" w:rsidRDefault="00E05107">
      <w:pPr>
        <w:pStyle w:val="TOC3"/>
        <w:tabs>
          <w:tab w:val="left" w:pos="1080"/>
          <w:tab w:val="right" w:pos="10147"/>
        </w:tabs>
        <w:rPr>
          <w:rFonts w:asciiTheme="minorHAnsi" w:eastAsiaTheme="minorEastAsia" w:hAnsiTheme="minorHAnsi" w:cstheme="minorBidi"/>
          <w:noProof/>
          <w:sz w:val="22"/>
          <w:szCs w:val="22"/>
          <w:lang w:eastAsia="en-GB"/>
        </w:rPr>
      </w:pPr>
      <w:hyperlink w:anchor="_Toc477243373" w:history="1">
        <w:r w:rsidR="006E341D" w:rsidRPr="00454698">
          <w:rPr>
            <w:rStyle w:val="Hyperlink"/>
            <w:noProof/>
          </w:rPr>
          <w:t>5.8.8</w:t>
        </w:r>
        <w:r w:rsidR="006E341D">
          <w:rPr>
            <w:rFonts w:asciiTheme="minorHAnsi" w:eastAsiaTheme="minorEastAsia" w:hAnsiTheme="minorHAnsi" w:cstheme="minorBidi"/>
            <w:noProof/>
            <w:sz w:val="22"/>
            <w:szCs w:val="22"/>
            <w:lang w:eastAsia="en-GB"/>
          </w:rPr>
          <w:tab/>
        </w:r>
        <w:r w:rsidR="006E341D" w:rsidRPr="00454698">
          <w:rPr>
            <w:rStyle w:val="Hyperlink"/>
            <w:noProof/>
          </w:rPr>
          <w:t>Low Air Pressure Test</w:t>
        </w:r>
        <w:r w:rsidR="006E341D">
          <w:rPr>
            <w:noProof/>
            <w:webHidden/>
          </w:rPr>
          <w:tab/>
        </w:r>
        <w:r w:rsidR="006E341D">
          <w:rPr>
            <w:noProof/>
            <w:webHidden/>
          </w:rPr>
          <w:fldChar w:fldCharType="begin"/>
        </w:r>
        <w:r w:rsidR="006E341D">
          <w:rPr>
            <w:noProof/>
            <w:webHidden/>
          </w:rPr>
          <w:instrText xml:space="preserve"> PAGEREF _Toc477243373 \h </w:instrText>
        </w:r>
        <w:r w:rsidR="006E341D">
          <w:rPr>
            <w:noProof/>
            <w:webHidden/>
          </w:rPr>
        </w:r>
        <w:r w:rsidR="006E341D">
          <w:rPr>
            <w:noProof/>
            <w:webHidden/>
          </w:rPr>
          <w:fldChar w:fldCharType="separate"/>
        </w:r>
        <w:r w:rsidR="006E341D">
          <w:rPr>
            <w:noProof/>
            <w:webHidden/>
          </w:rPr>
          <w:t>14</w:t>
        </w:r>
        <w:r w:rsidR="006E341D">
          <w:rPr>
            <w:noProof/>
            <w:webHidden/>
          </w:rPr>
          <w:fldChar w:fldCharType="end"/>
        </w:r>
      </w:hyperlink>
    </w:p>
    <w:p w14:paraId="16557CE2" w14:textId="77777777" w:rsidR="006E341D" w:rsidRDefault="00E05107">
      <w:pPr>
        <w:pStyle w:val="TOC3"/>
        <w:tabs>
          <w:tab w:val="left" w:pos="1080"/>
          <w:tab w:val="right" w:pos="10147"/>
        </w:tabs>
        <w:rPr>
          <w:rFonts w:asciiTheme="minorHAnsi" w:eastAsiaTheme="minorEastAsia" w:hAnsiTheme="minorHAnsi" w:cstheme="minorBidi"/>
          <w:noProof/>
          <w:sz w:val="22"/>
          <w:szCs w:val="22"/>
          <w:lang w:eastAsia="en-GB"/>
        </w:rPr>
      </w:pPr>
      <w:hyperlink w:anchor="_Toc477243374" w:history="1">
        <w:r w:rsidR="006E341D" w:rsidRPr="00454698">
          <w:rPr>
            <w:rStyle w:val="Hyperlink"/>
            <w:noProof/>
          </w:rPr>
          <w:t>5.8.9</w:t>
        </w:r>
        <w:r w:rsidR="006E341D">
          <w:rPr>
            <w:rFonts w:asciiTheme="minorHAnsi" w:eastAsiaTheme="minorEastAsia" w:hAnsiTheme="minorHAnsi" w:cstheme="minorBidi"/>
            <w:noProof/>
            <w:sz w:val="22"/>
            <w:szCs w:val="22"/>
            <w:lang w:eastAsia="en-GB"/>
          </w:rPr>
          <w:tab/>
        </w:r>
        <w:r w:rsidR="006E341D" w:rsidRPr="00454698">
          <w:rPr>
            <w:rStyle w:val="Hyperlink"/>
            <w:noProof/>
          </w:rPr>
          <w:t>Damp Heat Test</w:t>
        </w:r>
        <w:r w:rsidR="006E341D">
          <w:rPr>
            <w:noProof/>
            <w:webHidden/>
          </w:rPr>
          <w:tab/>
        </w:r>
        <w:r w:rsidR="006E341D">
          <w:rPr>
            <w:noProof/>
            <w:webHidden/>
          </w:rPr>
          <w:fldChar w:fldCharType="begin"/>
        </w:r>
        <w:r w:rsidR="006E341D">
          <w:rPr>
            <w:noProof/>
            <w:webHidden/>
          </w:rPr>
          <w:instrText xml:space="preserve"> PAGEREF _Toc477243374 \h </w:instrText>
        </w:r>
        <w:r w:rsidR="006E341D">
          <w:rPr>
            <w:noProof/>
            <w:webHidden/>
          </w:rPr>
        </w:r>
        <w:r w:rsidR="006E341D">
          <w:rPr>
            <w:noProof/>
            <w:webHidden/>
          </w:rPr>
          <w:fldChar w:fldCharType="separate"/>
        </w:r>
        <w:r w:rsidR="006E341D">
          <w:rPr>
            <w:noProof/>
            <w:webHidden/>
          </w:rPr>
          <w:t>14</w:t>
        </w:r>
        <w:r w:rsidR="006E341D">
          <w:rPr>
            <w:noProof/>
            <w:webHidden/>
          </w:rPr>
          <w:fldChar w:fldCharType="end"/>
        </w:r>
      </w:hyperlink>
    </w:p>
    <w:p w14:paraId="68A4B182" w14:textId="77777777" w:rsidR="006E341D" w:rsidRDefault="00E05107">
      <w:pPr>
        <w:pStyle w:val="TOC3"/>
        <w:tabs>
          <w:tab w:val="left" w:pos="1080"/>
          <w:tab w:val="right" w:pos="10147"/>
        </w:tabs>
        <w:rPr>
          <w:rFonts w:asciiTheme="minorHAnsi" w:eastAsiaTheme="minorEastAsia" w:hAnsiTheme="minorHAnsi" w:cstheme="minorBidi"/>
          <w:noProof/>
          <w:sz w:val="22"/>
          <w:szCs w:val="22"/>
          <w:lang w:eastAsia="en-GB"/>
        </w:rPr>
      </w:pPr>
      <w:hyperlink w:anchor="_Toc477243375" w:history="1">
        <w:r w:rsidR="006E341D" w:rsidRPr="00454698">
          <w:rPr>
            <w:rStyle w:val="Hyperlink"/>
            <w:noProof/>
          </w:rPr>
          <w:t>5.8.10</w:t>
        </w:r>
        <w:r w:rsidR="006E341D">
          <w:rPr>
            <w:rFonts w:asciiTheme="minorHAnsi" w:eastAsiaTheme="minorEastAsia" w:hAnsiTheme="minorHAnsi" w:cstheme="minorBidi"/>
            <w:noProof/>
            <w:sz w:val="22"/>
            <w:szCs w:val="22"/>
            <w:lang w:eastAsia="en-GB"/>
          </w:rPr>
          <w:tab/>
        </w:r>
        <w:r w:rsidR="006E341D" w:rsidRPr="00454698">
          <w:rPr>
            <w:rStyle w:val="Hyperlink"/>
            <w:noProof/>
          </w:rPr>
          <w:t>Electrical Measurements</w:t>
        </w:r>
        <w:r w:rsidR="006E341D">
          <w:rPr>
            <w:noProof/>
            <w:webHidden/>
          </w:rPr>
          <w:tab/>
        </w:r>
        <w:r w:rsidR="006E341D">
          <w:rPr>
            <w:noProof/>
            <w:webHidden/>
          </w:rPr>
          <w:fldChar w:fldCharType="begin"/>
        </w:r>
        <w:r w:rsidR="006E341D">
          <w:rPr>
            <w:noProof/>
            <w:webHidden/>
          </w:rPr>
          <w:instrText xml:space="preserve"> PAGEREF _Toc477243375 \h </w:instrText>
        </w:r>
        <w:r w:rsidR="006E341D">
          <w:rPr>
            <w:noProof/>
            <w:webHidden/>
          </w:rPr>
        </w:r>
        <w:r w:rsidR="006E341D">
          <w:rPr>
            <w:noProof/>
            <w:webHidden/>
          </w:rPr>
          <w:fldChar w:fldCharType="separate"/>
        </w:r>
        <w:r w:rsidR="006E341D">
          <w:rPr>
            <w:noProof/>
            <w:webHidden/>
          </w:rPr>
          <w:t>14</w:t>
        </w:r>
        <w:r w:rsidR="006E341D">
          <w:rPr>
            <w:noProof/>
            <w:webHidden/>
          </w:rPr>
          <w:fldChar w:fldCharType="end"/>
        </w:r>
      </w:hyperlink>
    </w:p>
    <w:p w14:paraId="113AA60A" w14:textId="77777777" w:rsidR="006E341D" w:rsidRDefault="00E05107">
      <w:pPr>
        <w:pStyle w:val="TOC3"/>
        <w:tabs>
          <w:tab w:val="left" w:pos="1080"/>
          <w:tab w:val="right" w:pos="10147"/>
        </w:tabs>
        <w:rPr>
          <w:rFonts w:asciiTheme="minorHAnsi" w:eastAsiaTheme="minorEastAsia" w:hAnsiTheme="minorHAnsi" w:cstheme="minorBidi"/>
          <w:noProof/>
          <w:sz w:val="22"/>
          <w:szCs w:val="22"/>
          <w:lang w:eastAsia="en-GB"/>
        </w:rPr>
      </w:pPr>
      <w:hyperlink w:anchor="_Toc477243376" w:history="1">
        <w:r w:rsidR="006E341D" w:rsidRPr="00454698">
          <w:rPr>
            <w:rStyle w:val="Hyperlink"/>
            <w:noProof/>
          </w:rPr>
          <w:t>5.8.11</w:t>
        </w:r>
        <w:r w:rsidR="006E341D">
          <w:rPr>
            <w:rFonts w:asciiTheme="minorHAnsi" w:eastAsiaTheme="minorEastAsia" w:hAnsiTheme="minorHAnsi" w:cstheme="minorBidi"/>
            <w:noProof/>
            <w:sz w:val="22"/>
            <w:szCs w:val="22"/>
            <w:lang w:eastAsia="en-GB"/>
          </w:rPr>
          <w:tab/>
        </w:r>
        <w:r w:rsidR="006E341D" w:rsidRPr="00454698">
          <w:rPr>
            <w:rStyle w:val="Hyperlink"/>
            <w:noProof/>
          </w:rPr>
          <w:t>External Visual Inspection</w:t>
        </w:r>
        <w:r w:rsidR="006E341D">
          <w:rPr>
            <w:noProof/>
            <w:webHidden/>
          </w:rPr>
          <w:tab/>
        </w:r>
        <w:r w:rsidR="006E341D">
          <w:rPr>
            <w:noProof/>
            <w:webHidden/>
          </w:rPr>
          <w:fldChar w:fldCharType="begin"/>
        </w:r>
        <w:r w:rsidR="006E341D">
          <w:rPr>
            <w:noProof/>
            <w:webHidden/>
          </w:rPr>
          <w:instrText xml:space="preserve"> PAGEREF _Toc477243376 \h </w:instrText>
        </w:r>
        <w:r w:rsidR="006E341D">
          <w:rPr>
            <w:noProof/>
            <w:webHidden/>
          </w:rPr>
        </w:r>
        <w:r w:rsidR="006E341D">
          <w:rPr>
            <w:noProof/>
            <w:webHidden/>
          </w:rPr>
          <w:fldChar w:fldCharType="separate"/>
        </w:r>
        <w:r w:rsidR="006E341D">
          <w:rPr>
            <w:noProof/>
            <w:webHidden/>
          </w:rPr>
          <w:t>14</w:t>
        </w:r>
        <w:r w:rsidR="006E341D">
          <w:rPr>
            <w:noProof/>
            <w:webHidden/>
          </w:rPr>
          <w:fldChar w:fldCharType="end"/>
        </w:r>
      </w:hyperlink>
    </w:p>
    <w:p w14:paraId="120090FF" w14:textId="77777777" w:rsidR="006E341D" w:rsidRDefault="00E05107">
      <w:pPr>
        <w:pStyle w:val="TOC3"/>
        <w:tabs>
          <w:tab w:val="left" w:pos="1080"/>
          <w:tab w:val="right" w:pos="10147"/>
        </w:tabs>
        <w:rPr>
          <w:rFonts w:asciiTheme="minorHAnsi" w:eastAsiaTheme="minorEastAsia" w:hAnsiTheme="minorHAnsi" w:cstheme="minorBidi"/>
          <w:noProof/>
          <w:sz w:val="22"/>
          <w:szCs w:val="22"/>
          <w:lang w:eastAsia="en-GB"/>
        </w:rPr>
      </w:pPr>
      <w:hyperlink w:anchor="_Toc477243377" w:history="1">
        <w:r w:rsidR="006E341D" w:rsidRPr="00454698">
          <w:rPr>
            <w:rStyle w:val="Hyperlink"/>
            <w:noProof/>
          </w:rPr>
          <w:t>5.8.12</w:t>
        </w:r>
        <w:r w:rsidR="006E341D">
          <w:rPr>
            <w:rFonts w:asciiTheme="minorHAnsi" w:eastAsiaTheme="minorEastAsia" w:hAnsiTheme="minorHAnsi" w:cstheme="minorBidi"/>
            <w:noProof/>
            <w:sz w:val="22"/>
            <w:szCs w:val="22"/>
            <w:lang w:eastAsia="en-GB"/>
          </w:rPr>
          <w:tab/>
        </w:r>
        <w:r w:rsidR="006E341D" w:rsidRPr="00454698">
          <w:rPr>
            <w:rStyle w:val="Hyperlink"/>
            <w:noProof/>
          </w:rPr>
          <w:t>Robustness of Terminations</w:t>
        </w:r>
        <w:r w:rsidR="006E341D">
          <w:rPr>
            <w:noProof/>
            <w:webHidden/>
          </w:rPr>
          <w:tab/>
        </w:r>
        <w:r w:rsidR="006E341D">
          <w:rPr>
            <w:noProof/>
            <w:webHidden/>
          </w:rPr>
          <w:fldChar w:fldCharType="begin"/>
        </w:r>
        <w:r w:rsidR="006E341D">
          <w:rPr>
            <w:noProof/>
            <w:webHidden/>
          </w:rPr>
          <w:instrText xml:space="preserve"> PAGEREF _Toc477243377 \h </w:instrText>
        </w:r>
        <w:r w:rsidR="006E341D">
          <w:rPr>
            <w:noProof/>
            <w:webHidden/>
          </w:rPr>
        </w:r>
        <w:r w:rsidR="006E341D">
          <w:rPr>
            <w:noProof/>
            <w:webHidden/>
          </w:rPr>
          <w:fldChar w:fldCharType="separate"/>
        </w:r>
        <w:r w:rsidR="006E341D">
          <w:rPr>
            <w:noProof/>
            <w:webHidden/>
          </w:rPr>
          <w:t>14</w:t>
        </w:r>
        <w:r w:rsidR="006E341D">
          <w:rPr>
            <w:noProof/>
            <w:webHidden/>
          </w:rPr>
          <w:fldChar w:fldCharType="end"/>
        </w:r>
      </w:hyperlink>
    </w:p>
    <w:p w14:paraId="3AC7456D" w14:textId="77777777" w:rsidR="006E341D" w:rsidRDefault="00E05107">
      <w:pPr>
        <w:pStyle w:val="TOC3"/>
        <w:tabs>
          <w:tab w:val="left" w:pos="1080"/>
          <w:tab w:val="right" w:pos="10147"/>
        </w:tabs>
        <w:rPr>
          <w:rFonts w:asciiTheme="minorHAnsi" w:eastAsiaTheme="minorEastAsia" w:hAnsiTheme="minorHAnsi" w:cstheme="minorBidi"/>
          <w:noProof/>
          <w:sz w:val="22"/>
          <w:szCs w:val="22"/>
          <w:lang w:eastAsia="en-GB"/>
        </w:rPr>
      </w:pPr>
      <w:hyperlink w:anchor="_Toc477243378" w:history="1">
        <w:r w:rsidR="006E341D" w:rsidRPr="00454698">
          <w:rPr>
            <w:rStyle w:val="Hyperlink"/>
            <w:noProof/>
          </w:rPr>
          <w:t>5.8.13</w:t>
        </w:r>
        <w:r w:rsidR="006E341D">
          <w:rPr>
            <w:rFonts w:asciiTheme="minorHAnsi" w:eastAsiaTheme="minorEastAsia" w:hAnsiTheme="minorHAnsi" w:cstheme="minorBidi"/>
            <w:noProof/>
            <w:sz w:val="22"/>
            <w:szCs w:val="22"/>
            <w:lang w:eastAsia="en-GB"/>
          </w:rPr>
          <w:tab/>
        </w:r>
        <w:r w:rsidR="006E341D" w:rsidRPr="00454698">
          <w:rPr>
            <w:rStyle w:val="Hyperlink"/>
            <w:noProof/>
          </w:rPr>
          <w:t>External Visual Inspection</w:t>
        </w:r>
        <w:r w:rsidR="006E341D">
          <w:rPr>
            <w:noProof/>
            <w:webHidden/>
          </w:rPr>
          <w:tab/>
        </w:r>
        <w:r w:rsidR="006E341D">
          <w:rPr>
            <w:noProof/>
            <w:webHidden/>
          </w:rPr>
          <w:fldChar w:fldCharType="begin"/>
        </w:r>
        <w:r w:rsidR="006E341D">
          <w:rPr>
            <w:noProof/>
            <w:webHidden/>
          </w:rPr>
          <w:instrText xml:space="preserve"> PAGEREF _Toc477243378 \h </w:instrText>
        </w:r>
        <w:r w:rsidR="006E341D">
          <w:rPr>
            <w:noProof/>
            <w:webHidden/>
          </w:rPr>
        </w:r>
        <w:r w:rsidR="006E341D">
          <w:rPr>
            <w:noProof/>
            <w:webHidden/>
          </w:rPr>
          <w:fldChar w:fldCharType="separate"/>
        </w:r>
        <w:r w:rsidR="006E341D">
          <w:rPr>
            <w:noProof/>
            <w:webHidden/>
          </w:rPr>
          <w:t>14</w:t>
        </w:r>
        <w:r w:rsidR="006E341D">
          <w:rPr>
            <w:noProof/>
            <w:webHidden/>
          </w:rPr>
          <w:fldChar w:fldCharType="end"/>
        </w:r>
      </w:hyperlink>
    </w:p>
    <w:p w14:paraId="09BF48AF" w14:textId="77777777" w:rsidR="006E341D" w:rsidRDefault="00E05107">
      <w:pPr>
        <w:pStyle w:val="TOC2"/>
        <w:rPr>
          <w:rFonts w:asciiTheme="minorHAnsi" w:eastAsiaTheme="minorEastAsia" w:hAnsiTheme="minorHAnsi" w:cstheme="minorBidi"/>
          <w:caps w:val="0"/>
          <w:noProof/>
          <w:sz w:val="22"/>
          <w:szCs w:val="22"/>
          <w:lang w:eastAsia="en-GB"/>
        </w:rPr>
      </w:pPr>
      <w:hyperlink w:anchor="_Toc477243379" w:history="1">
        <w:r w:rsidR="006E341D" w:rsidRPr="00454698">
          <w:rPr>
            <w:rStyle w:val="Hyperlink"/>
            <w:noProof/>
          </w:rPr>
          <w:t>5.9</w:t>
        </w:r>
        <w:r w:rsidR="006E341D">
          <w:rPr>
            <w:rFonts w:asciiTheme="minorHAnsi" w:eastAsiaTheme="minorEastAsia" w:hAnsiTheme="minorHAnsi" w:cstheme="minorBidi"/>
            <w:caps w:val="0"/>
            <w:noProof/>
            <w:sz w:val="22"/>
            <w:szCs w:val="22"/>
            <w:lang w:eastAsia="en-GB"/>
          </w:rPr>
          <w:tab/>
        </w:r>
        <w:r w:rsidR="006E341D" w:rsidRPr="00454698">
          <w:rPr>
            <w:rStyle w:val="Hyperlink"/>
            <w:noProof/>
          </w:rPr>
          <w:t>LOAD LIFE TEST (CHART IV)</w:t>
        </w:r>
        <w:r w:rsidR="006E341D">
          <w:rPr>
            <w:noProof/>
            <w:webHidden/>
          </w:rPr>
          <w:tab/>
        </w:r>
        <w:r w:rsidR="006E341D">
          <w:rPr>
            <w:noProof/>
            <w:webHidden/>
          </w:rPr>
          <w:fldChar w:fldCharType="begin"/>
        </w:r>
        <w:r w:rsidR="006E341D">
          <w:rPr>
            <w:noProof/>
            <w:webHidden/>
          </w:rPr>
          <w:instrText xml:space="preserve"> PAGEREF _Toc477243379 \h </w:instrText>
        </w:r>
        <w:r w:rsidR="006E341D">
          <w:rPr>
            <w:noProof/>
            <w:webHidden/>
          </w:rPr>
        </w:r>
        <w:r w:rsidR="006E341D">
          <w:rPr>
            <w:noProof/>
            <w:webHidden/>
          </w:rPr>
          <w:fldChar w:fldCharType="separate"/>
        </w:r>
        <w:r w:rsidR="006E341D">
          <w:rPr>
            <w:noProof/>
            <w:webHidden/>
          </w:rPr>
          <w:t>14</w:t>
        </w:r>
        <w:r w:rsidR="006E341D">
          <w:rPr>
            <w:noProof/>
            <w:webHidden/>
          </w:rPr>
          <w:fldChar w:fldCharType="end"/>
        </w:r>
      </w:hyperlink>
    </w:p>
    <w:p w14:paraId="0A540C23" w14:textId="77777777" w:rsidR="006E341D" w:rsidRDefault="00E05107">
      <w:pPr>
        <w:pStyle w:val="TOC2"/>
        <w:rPr>
          <w:rFonts w:asciiTheme="minorHAnsi" w:eastAsiaTheme="minorEastAsia" w:hAnsiTheme="minorHAnsi" w:cstheme="minorBidi"/>
          <w:caps w:val="0"/>
          <w:noProof/>
          <w:sz w:val="22"/>
          <w:szCs w:val="22"/>
          <w:lang w:eastAsia="en-GB"/>
        </w:rPr>
      </w:pPr>
      <w:hyperlink w:anchor="_Toc477243380" w:history="1">
        <w:r w:rsidR="006E341D" w:rsidRPr="00454698">
          <w:rPr>
            <w:rStyle w:val="Hyperlink"/>
            <w:noProof/>
          </w:rPr>
          <w:t>5.10</w:t>
        </w:r>
        <w:r w:rsidR="006E341D">
          <w:rPr>
            <w:rFonts w:asciiTheme="minorHAnsi" w:eastAsiaTheme="minorEastAsia" w:hAnsiTheme="minorHAnsi" w:cstheme="minorBidi"/>
            <w:caps w:val="0"/>
            <w:noProof/>
            <w:sz w:val="22"/>
            <w:szCs w:val="22"/>
            <w:lang w:eastAsia="en-GB"/>
          </w:rPr>
          <w:tab/>
        </w:r>
        <w:r w:rsidR="006E341D" w:rsidRPr="00454698">
          <w:rPr>
            <w:rStyle w:val="Hyperlink"/>
            <w:noProof/>
          </w:rPr>
          <w:t>MATERIALS AND FINISHES</w:t>
        </w:r>
        <w:r w:rsidR="006E341D">
          <w:rPr>
            <w:noProof/>
            <w:webHidden/>
          </w:rPr>
          <w:tab/>
        </w:r>
        <w:r w:rsidR="006E341D">
          <w:rPr>
            <w:noProof/>
            <w:webHidden/>
          </w:rPr>
          <w:fldChar w:fldCharType="begin"/>
        </w:r>
        <w:r w:rsidR="006E341D">
          <w:rPr>
            <w:noProof/>
            <w:webHidden/>
          </w:rPr>
          <w:instrText xml:space="preserve"> PAGEREF _Toc477243380 \h </w:instrText>
        </w:r>
        <w:r w:rsidR="006E341D">
          <w:rPr>
            <w:noProof/>
            <w:webHidden/>
          </w:rPr>
        </w:r>
        <w:r w:rsidR="006E341D">
          <w:rPr>
            <w:noProof/>
            <w:webHidden/>
          </w:rPr>
          <w:fldChar w:fldCharType="separate"/>
        </w:r>
        <w:r w:rsidR="006E341D">
          <w:rPr>
            <w:noProof/>
            <w:webHidden/>
          </w:rPr>
          <w:t>15</w:t>
        </w:r>
        <w:r w:rsidR="006E341D">
          <w:rPr>
            <w:noProof/>
            <w:webHidden/>
          </w:rPr>
          <w:fldChar w:fldCharType="end"/>
        </w:r>
      </w:hyperlink>
    </w:p>
    <w:p w14:paraId="556254C9" w14:textId="77777777" w:rsidR="006E341D" w:rsidRDefault="00E0510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7243381" w:history="1">
        <w:r w:rsidR="006E341D" w:rsidRPr="00454698">
          <w:rPr>
            <w:rStyle w:val="Hyperlink"/>
            <w:noProof/>
          </w:rPr>
          <w:t>6</w:t>
        </w:r>
        <w:r w:rsidR="006E341D">
          <w:rPr>
            <w:rFonts w:asciiTheme="minorHAnsi" w:eastAsiaTheme="minorEastAsia" w:hAnsiTheme="minorHAnsi" w:cstheme="minorBidi"/>
            <w:caps w:val="0"/>
            <w:noProof/>
            <w:sz w:val="22"/>
            <w:szCs w:val="22"/>
            <w:lang w:eastAsia="en-GB"/>
          </w:rPr>
          <w:tab/>
        </w:r>
        <w:r w:rsidR="006E341D" w:rsidRPr="00454698">
          <w:rPr>
            <w:rStyle w:val="Hyperlink"/>
            <w:noProof/>
          </w:rPr>
          <w:t>ESD TESTING (10 COMPONENTS)</w:t>
        </w:r>
        <w:r w:rsidR="006E341D">
          <w:rPr>
            <w:noProof/>
            <w:webHidden/>
          </w:rPr>
          <w:tab/>
        </w:r>
        <w:r w:rsidR="006E341D">
          <w:rPr>
            <w:noProof/>
            <w:webHidden/>
          </w:rPr>
          <w:fldChar w:fldCharType="begin"/>
        </w:r>
        <w:r w:rsidR="006E341D">
          <w:rPr>
            <w:noProof/>
            <w:webHidden/>
          </w:rPr>
          <w:instrText xml:space="preserve"> PAGEREF _Toc477243381 \h </w:instrText>
        </w:r>
        <w:r w:rsidR="006E341D">
          <w:rPr>
            <w:noProof/>
            <w:webHidden/>
          </w:rPr>
        </w:r>
        <w:r w:rsidR="006E341D">
          <w:rPr>
            <w:noProof/>
            <w:webHidden/>
          </w:rPr>
          <w:fldChar w:fldCharType="separate"/>
        </w:r>
        <w:r w:rsidR="006E341D">
          <w:rPr>
            <w:noProof/>
            <w:webHidden/>
          </w:rPr>
          <w:t>17</w:t>
        </w:r>
        <w:r w:rsidR="006E341D">
          <w:rPr>
            <w:noProof/>
            <w:webHidden/>
          </w:rPr>
          <w:fldChar w:fldCharType="end"/>
        </w:r>
      </w:hyperlink>
    </w:p>
    <w:p w14:paraId="385B7418" w14:textId="77777777" w:rsidR="006E341D" w:rsidRDefault="00E0510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7243382" w:history="1">
        <w:r w:rsidR="006E341D" w:rsidRPr="00454698">
          <w:rPr>
            <w:rStyle w:val="Hyperlink"/>
            <w:noProof/>
          </w:rPr>
          <w:t>7</w:t>
        </w:r>
        <w:r w:rsidR="006E341D">
          <w:rPr>
            <w:rFonts w:asciiTheme="minorHAnsi" w:eastAsiaTheme="minorEastAsia" w:hAnsiTheme="minorHAnsi" w:cstheme="minorBidi"/>
            <w:caps w:val="0"/>
            <w:noProof/>
            <w:sz w:val="22"/>
            <w:szCs w:val="22"/>
            <w:lang w:eastAsia="en-GB"/>
          </w:rPr>
          <w:tab/>
        </w:r>
        <w:r w:rsidR="006E341D" w:rsidRPr="00454698">
          <w:rPr>
            <w:rStyle w:val="Hyperlink"/>
            <w:noProof/>
          </w:rPr>
          <w:t>TEST RESULTS</w:t>
        </w:r>
        <w:r w:rsidR="006E341D">
          <w:rPr>
            <w:noProof/>
            <w:webHidden/>
          </w:rPr>
          <w:tab/>
        </w:r>
        <w:r w:rsidR="006E341D">
          <w:rPr>
            <w:noProof/>
            <w:webHidden/>
          </w:rPr>
          <w:fldChar w:fldCharType="begin"/>
        </w:r>
        <w:r w:rsidR="006E341D">
          <w:rPr>
            <w:noProof/>
            <w:webHidden/>
          </w:rPr>
          <w:instrText xml:space="preserve"> PAGEREF _Toc477243382 \h </w:instrText>
        </w:r>
        <w:r w:rsidR="006E341D">
          <w:rPr>
            <w:noProof/>
            <w:webHidden/>
          </w:rPr>
        </w:r>
        <w:r w:rsidR="006E341D">
          <w:rPr>
            <w:noProof/>
            <w:webHidden/>
          </w:rPr>
          <w:fldChar w:fldCharType="separate"/>
        </w:r>
        <w:r w:rsidR="006E341D">
          <w:rPr>
            <w:noProof/>
            <w:webHidden/>
          </w:rPr>
          <w:t>17</w:t>
        </w:r>
        <w:r w:rsidR="006E341D">
          <w:rPr>
            <w:noProof/>
            <w:webHidden/>
          </w:rPr>
          <w:fldChar w:fldCharType="end"/>
        </w:r>
      </w:hyperlink>
    </w:p>
    <w:p w14:paraId="1386E581" w14:textId="77777777" w:rsidR="00FF74A6" w:rsidRPr="00E17485" w:rsidRDefault="00501B6A" w:rsidP="00F23744">
      <w:pPr>
        <w:rPr>
          <w:rFonts w:cs="Arial"/>
        </w:rPr>
      </w:pPr>
      <w:r w:rsidRPr="00DC30C8">
        <w:rPr>
          <w:rFonts w:cs="Arial"/>
        </w:rPr>
        <w:fldChar w:fldCharType="end"/>
      </w:r>
      <w:r w:rsidR="00306ACC" w:rsidRPr="00DC30C8">
        <w:rPr>
          <w:rFonts w:cs="Arial"/>
        </w:rPr>
        <w:br w:type="page"/>
      </w:r>
    </w:p>
    <w:p w14:paraId="1386E582" w14:textId="77777777" w:rsidR="00E17485" w:rsidRDefault="00E17485" w:rsidP="00E17485">
      <w:pPr>
        <w:pStyle w:val="Heading1"/>
      </w:pPr>
      <w:bookmarkStart w:id="1" w:name="_Toc477243346"/>
      <w:r w:rsidRPr="00E17485">
        <w:lastRenderedPageBreak/>
        <w:t>PURPOSE</w:t>
      </w:r>
      <w:bookmarkEnd w:id="1"/>
    </w:p>
    <w:p w14:paraId="1386E583" w14:textId="77777777" w:rsidR="00E17485" w:rsidRDefault="00E17485" w:rsidP="00E17485">
      <w:r w:rsidRPr="00E17485">
        <w:t>The purpose of this specification is to establish the procedure to be followed in the evaluation of component</w:t>
      </w:r>
      <w:r w:rsidR="00211EB8">
        <w:t xml:space="preserve"> </w:t>
      </w:r>
      <w:r w:rsidRPr="00E17485">
        <w:t>capabilities</w:t>
      </w:r>
      <w:r w:rsidR="00211EB8">
        <w:t xml:space="preserve"> </w:t>
      </w:r>
      <w:r w:rsidRPr="00E17485">
        <w:t>as</w:t>
      </w:r>
      <w:r w:rsidR="00211EB8">
        <w:t xml:space="preserve"> </w:t>
      </w:r>
      <w:r w:rsidRPr="00E17485">
        <w:t>required</w:t>
      </w:r>
      <w:r w:rsidR="00211EB8">
        <w:t xml:space="preserve"> </w:t>
      </w:r>
      <w:r w:rsidRPr="00E17485">
        <w:t>for</w:t>
      </w:r>
      <w:r w:rsidR="00211EB8">
        <w:t xml:space="preserve"> </w:t>
      </w:r>
      <w:r w:rsidRPr="00E17485">
        <w:t>space</w:t>
      </w:r>
      <w:r w:rsidR="00211EB8">
        <w:t xml:space="preserve"> </w:t>
      </w:r>
      <w:r w:rsidRPr="00E17485">
        <w:t>applications and</w:t>
      </w:r>
      <w:r w:rsidR="00211EB8">
        <w:t xml:space="preserve"> </w:t>
      </w:r>
      <w:r w:rsidRPr="00E17485">
        <w:t>thereby</w:t>
      </w:r>
      <w:r w:rsidR="00211EB8">
        <w:t xml:space="preserve"> </w:t>
      </w:r>
      <w:r w:rsidRPr="00E17485">
        <w:t>to</w:t>
      </w:r>
      <w:r w:rsidR="00211EB8">
        <w:t xml:space="preserve"> </w:t>
      </w:r>
      <w:r w:rsidRPr="00E17485">
        <w:t>anticipate, as</w:t>
      </w:r>
      <w:r w:rsidR="00211EB8">
        <w:t xml:space="preserve"> </w:t>
      </w:r>
      <w:r w:rsidRPr="00E17485">
        <w:t>far</w:t>
      </w:r>
      <w:r w:rsidR="00211EB8">
        <w:t xml:space="preserve"> </w:t>
      </w:r>
      <w:r w:rsidRPr="00E17485">
        <w:t>as possible, component behaviour during qualification testing.</w:t>
      </w:r>
      <w:r w:rsidR="00211EB8">
        <w:t xml:space="preserve"> </w:t>
      </w:r>
      <w:r w:rsidRPr="00E17485">
        <w:t>Therefore, the aim of such testing shall be to overstress specific characteristics of the component concerned with a view to the detection of possible failure modes. Additionally, a detailed destructive physical analysis shall be performed to detect any design and construction defects which may affect the lifetime of the component and to facilitate failure analysis activities. The evaluation shall also include a check of the susceptibility of the component to ESD damage.</w:t>
      </w:r>
    </w:p>
    <w:p w14:paraId="1386E584" w14:textId="77777777" w:rsidR="00E17485" w:rsidRDefault="00E17485" w:rsidP="00F42D6E">
      <w:pPr>
        <w:pStyle w:val="Heading1"/>
      </w:pPr>
      <w:r w:rsidRPr="00E17485">
        <w:tab/>
      </w:r>
      <w:bookmarkStart w:id="2" w:name="_Toc477243347"/>
      <w:r w:rsidRPr="00E17485">
        <w:t>APPLICABLE DOCUMENTS</w:t>
      </w:r>
      <w:bookmarkEnd w:id="2"/>
    </w:p>
    <w:p w14:paraId="1386E585" w14:textId="77777777" w:rsidR="00E17485" w:rsidRDefault="00E17485" w:rsidP="00F42D6E">
      <w:pPr>
        <w:pStyle w:val="Heading2"/>
      </w:pPr>
      <w:r w:rsidRPr="00E17485">
        <w:tab/>
      </w:r>
      <w:bookmarkStart w:id="3" w:name="_Toc477243348"/>
      <w:r w:rsidRPr="00E17485">
        <w:t>GENERAL</w:t>
      </w:r>
      <w:bookmarkEnd w:id="3"/>
    </w:p>
    <w:p w14:paraId="1386E586" w14:textId="77777777" w:rsidR="00E17485" w:rsidRDefault="00E17485" w:rsidP="00E17485">
      <w:r w:rsidRPr="00E17485">
        <w:t>The following documents form part of, and shall be read in conjunction with, this specification.</w:t>
      </w:r>
    </w:p>
    <w:p w14:paraId="1386E587" w14:textId="77777777" w:rsidR="00E17485" w:rsidRDefault="00E17485" w:rsidP="00F42D6E">
      <w:pPr>
        <w:pStyle w:val="Heading2"/>
      </w:pPr>
      <w:r w:rsidRPr="00E17485">
        <w:tab/>
      </w:r>
      <w:bookmarkStart w:id="4" w:name="_Toc477243349"/>
      <w:r w:rsidR="00211EB8">
        <w:t>ESCC</w:t>
      </w:r>
      <w:r w:rsidRPr="00E17485">
        <w:t xml:space="preserve"> SPECIFICATIONS</w:t>
      </w:r>
      <w:bookmarkEnd w:id="4"/>
    </w:p>
    <w:p w14:paraId="1386E58B" w14:textId="7A077063" w:rsidR="00E17485" w:rsidRPr="00E17485" w:rsidRDefault="00E17485" w:rsidP="0008588D">
      <w:r w:rsidRPr="00E17485">
        <w:t xml:space="preserve">No. </w:t>
      </w:r>
      <w:hyperlink r:id="rId15" w:history="1">
        <w:r w:rsidRPr="003C6F94">
          <w:rPr>
            <w:rStyle w:val="Hyperlink"/>
          </w:rPr>
          <w:t>4001</w:t>
        </w:r>
      </w:hyperlink>
      <w:r w:rsidRPr="00E17485">
        <w:t>, Resistors, Fixed, Film.</w:t>
      </w:r>
    </w:p>
    <w:p w14:paraId="1386E58C" w14:textId="3D041398" w:rsidR="00F42D6E" w:rsidRDefault="00E17485" w:rsidP="00E17485">
      <w:r w:rsidRPr="00E17485">
        <w:t xml:space="preserve">No. </w:t>
      </w:r>
      <w:hyperlink r:id="rId16" w:history="1">
        <w:r w:rsidRPr="003C6F94">
          <w:rPr>
            <w:rStyle w:val="Hyperlink"/>
          </w:rPr>
          <w:t>4006</w:t>
        </w:r>
      </w:hyperlink>
      <w:r w:rsidRPr="00E17485">
        <w:t xml:space="preserve">, Thermistors (Resistors, Thermally Sensitive). </w:t>
      </w:r>
    </w:p>
    <w:p w14:paraId="1386E58D" w14:textId="3D29ED16" w:rsidR="00E17485" w:rsidRPr="00E17485" w:rsidRDefault="00E17485" w:rsidP="00E17485">
      <w:r w:rsidRPr="00E17485">
        <w:t xml:space="preserve">No. </w:t>
      </w:r>
      <w:hyperlink r:id="rId17" w:history="1">
        <w:r w:rsidRPr="003C6F94">
          <w:rPr>
            <w:rStyle w:val="Hyperlink"/>
          </w:rPr>
          <w:t>4009</w:t>
        </w:r>
      </w:hyperlink>
      <w:r w:rsidRPr="00E17485">
        <w:t>, Resistors, Heaters, Flexible.</w:t>
      </w:r>
    </w:p>
    <w:p w14:paraId="1386E58E" w14:textId="5DDB26C4" w:rsidR="00E17485" w:rsidRPr="00E17485" w:rsidRDefault="00E17485" w:rsidP="00E17485">
      <w:r w:rsidRPr="00E17485">
        <w:t xml:space="preserve">No. </w:t>
      </w:r>
      <w:hyperlink r:id="rId18" w:history="1">
        <w:r w:rsidRPr="003C6F94">
          <w:rPr>
            <w:rStyle w:val="Hyperlink"/>
          </w:rPr>
          <w:t>20400</w:t>
        </w:r>
      </w:hyperlink>
      <w:r w:rsidRPr="00E17485">
        <w:t>, Internal Visual Inspection.</w:t>
      </w:r>
    </w:p>
    <w:p w14:paraId="1386E58F" w14:textId="20E6B235" w:rsidR="00E17485" w:rsidRPr="00E17485" w:rsidRDefault="00E17485" w:rsidP="00E17485">
      <w:r w:rsidRPr="00E17485">
        <w:t xml:space="preserve">No. </w:t>
      </w:r>
      <w:hyperlink r:id="rId19" w:history="1">
        <w:r w:rsidRPr="003C6F94">
          <w:rPr>
            <w:rStyle w:val="Hyperlink"/>
          </w:rPr>
          <w:t>20500</w:t>
        </w:r>
      </w:hyperlink>
      <w:r w:rsidRPr="00E17485">
        <w:t>, External Visual Inspection.</w:t>
      </w:r>
    </w:p>
    <w:p w14:paraId="6E1A1794" w14:textId="77777777" w:rsidR="0008588D" w:rsidRDefault="0008588D" w:rsidP="0008588D">
      <w:r>
        <w:t xml:space="preserve">No. </w:t>
      </w:r>
      <w:hyperlink r:id="rId20" w:history="1">
        <w:r w:rsidRPr="003208BD">
          <w:rPr>
            <w:rStyle w:val="Hyperlink"/>
          </w:rPr>
          <w:t>22600</w:t>
        </w:r>
      </w:hyperlink>
      <w:r>
        <w:t>, Requirements for the Evaluation of Standard Electronic Components for Space Application.</w:t>
      </w:r>
    </w:p>
    <w:p w14:paraId="1386E590" w14:textId="51782F5F" w:rsidR="00E17485" w:rsidRDefault="00E17485" w:rsidP="00E17485">
      <w:r w:rsidRPr="00E17485">
        <w:t xml:space="preserve">No. </w:t>
      </w:r>
      <w:hyperlink r:id="rId21" w:history="1">
        <w:r w:rsidRPr="003C6F94">
          <w:rPr>
            <w:rStyle w:val="Hyperlink"/>
          </w:rPr>
          <w:t>23800</w:t>
        </w:r>
      </w:hyperlink>
      <w:r w:rsidRPr="00E17485">
        <w:t>, Electrostatic Discharge Sensitivity Test Method.</w:t>
      </w:r>
    </w:p>
    <w:p w14:paraId="1386E591" w14:textId="77777777" w:rsidR="00E17485" w:rsidRDefault="00E17485" w:rsidP="00F42D6E">
      <w:r w:rsidRPr="00E17485">
        <w:t>Unless</w:t>
      </w:r>
      <w:r w:rsidR="00211EB8">
        <w:t xml:space="preserve"> </w:t>
      </w:r>
      <w:r w:rsidRPr="00E17485">
        <w:t>otherwise</w:t>
      </w:r>
      <w:r w:rsidR="00211EB8">
        <w:t xml:space="preserve"> </w:t>
      </w:r>
      <w:r w:rsidRPr="00E17485">
        <w:t>stated</w:t>
      </w:r>
      <w:r w:rsidR="00211EB8">
        <w:t xml:space="preserve"> </w:t>
      </w:r>
      <w:r w:rsidRPr="00E17485">
        <w:t>herein,</w:t>
      </w:r>
      <w:r w:rsidR="00211EB8">
        <w:t xml:space="preserve"> </w:t>
      </w:r>
      <w:r w:rsidRPr="00E17485">
        <w:t>reference</w:t>
      </w:r>
      <w:r w:rsidR="00211EB8">
        <w:t xml:space="preserve"> </w:t>
      </w:r>
      <w:r w:rsidRPr="00E17485">
        <w:t>within</w:t>
      </w:r>
      <w:r w:rsidR="00211EB8">
        <w:t xml:space="preserve"> </w:t>
      </w:r>
      <w:r w:rsidRPr="00E17485">
        <w:t>the</w:t>
      </w:r>
      <w:r w:rsidR="00211EB8">
        <w:t xml:space="preserve"> </w:t>
      </w:r>
      <w:r w:rsidRPr="00E17485">
        <w:t>text</w:t>
      </w:r>
      <w:r w:rsidR="00211EB8">
        <w:t xml:space="preserve"> </w:t>
      </w:r>
      <w:r w:rsidRPr="00E17485">
        <w:t>of</w:t>
      </w:r>
      <w:r w:rsidR="00211EB8">
        <w:t xml:space="preserve"> </w:t>
      </w:r>
      <w:r w:rsidRPr="00E17485">
        <w:t>this</w:t>
      </w:r>
      <w:r w:rsidR="00211EB8">
        <w:t xml:space="preserve"> </w:t>
      </w:r>
      <w:r w:rsidRPr="00E17485">
        <w:t>s</w:t>
      </w:r>
      <w:r w:rsidR="00F42D6E">
        <w:t>pecification to</w:t>
      </w:r>
      <w:r w:rsidR="00211EB8">
        <w:t xml:space="preserve"> </w:t>
      </w:r>
      <w:r w:rsidR="00F42D6E">
        <w:t>"the</w:t>
      </w:r>
      <w:r w:rsidR="00211EB8">
        <w:t xml:space="preserve"> </w:t>
      </w:r>
      <w:r w:rsidR="00F42D6E">
        <w:t xml:space="preserve">Detail </w:t>
      </w:r>
      <w:r w:rsidRPr="00E17485">
        <w:t xml:space="preserve">Specification" shall mean the </w:t>
      </w:r>
      <w:r w:rsidR="00211EB8">
        <w:t>ESCC</w:t>
      </w:r>
      <w:r w:rsidRPr="00E17485">
        <w:t xml:space="preserve"> Detail Specification.</w:t>
      </w:r>
    </w:p>
    <w:p w14:paraId="1386E592" w14:textId="77777777" w:rsidR="00E17485" w:rsidRDefault="00E17485" w:rsidP="00F42D6E">
      <w:pPr>
        <w:pStyle w:val="Heading2"/>
      </w:pPr>
      <w:r w:rsidRPr="00E17485">
        <w:tab/>
      </w:r>
      <w:bookmarkStart w:id="5" w:name="_Toc477243350"/>
      <w:r w:rsidRPr="00E17485">
        <w:t>OTHER (REFERENCE) DOCUMENTS</w:t>
      </w:r>
      <w:bookmarkEnd w:id="5"/>
    </w:p>
    <w:p w14:paraId="1386E593" w14:textId="01D10671" w:rsidR="00F23744" w:rsidRDefault="0008588D" w:rsidP="00E17485">
      <w:r>
        <w:t>ECSS-Q</w:t>
      </w:r>
      <w:r w:rsidR="00E17485" w:rsidRPr="00E17485">
        <w:t>-</w:t>
      </w:r>
      <w:r>
        <w:t>ST</w:t>
      </w:r>
      <w:r w:rsidR="00E17485" w:rsidRPr="00E17485">
        <w:t>-70</w:t>
      </w:r>
      <w:r>
        <w:t>-0</w:t>
      </w:r>
      <w:r w:rsidR="00E17485" w:rsidRPr="00E17485">
        <w:t>2, A Thermal Vacuum Test for th</w:t>
      </w:r>
      <w:r w:rsidR="00F23744">
        <w:t>e Screening of Space Materials.</w:t>
      </w:r>
    </w:p>
    <w:p w14:paraId="1386E594" w14:textId="4AF0D685" w:rsidR="00E17485" w:rsidRDefault="00E17485" w:rsidP="00E17485">
      <w:r w:rsidRPr="00E17485">
        <w:t>IEC Publication No.</w:t>
      </w:r>
      <w:r w:rsidR="00F23744">
        <w:t xml:space="preserve"> </w:t>
      </w:r>
      <w:r w:rsidRPr="00E17485">
        <w:t>6</w:t>
      </w:r>
      <w:r w:rsidR="0008588D">
        <w:t>006</w:t>
      </w:r>
      <w:r w:rsidRPr="00E17485">
        <w:t>8-2, Basic Environmental Testing Procedures.</w:t>
      </w:r>
    </w:p>
    <w:p w14:paraId="1386E595" w14:textId="77777777" w:rsidR="00E17485" w:rsidRDefault="00E17485" w:rsidP="00F23744">
      <w:pPr>
        <w:pStyle w:val="Heading1"/>
      </w:pPr>
      <w:r w:rsidRPr="00E17485">
        <w:lastRenderedPageBreak/>
        <w:tab/>
      </w:r>
      <w:bookmarkStart w:id="6" w:name="_Toc477243351"/>
      <w:r w:rsidRPr="00E17485">
        <w:t>PROCEDURE</w:t>
      </w:r>
      <w:bookmarkEnd w:id="6"/>
    </w:p>
    <w:p w14:paraId="1386E596" w14:textId="77777777" w:rsidR="00E17485" w:rsidRDefault="00E17485" w:rsidP="00F23744">
      <w:pPr>
        <w:keepNext/>
      </w:pPr>
      <w:r w:rsidRPr="00E17485">
        <w:t>Standard</w:t>
      </w:r>
      <w:r w:rsidR="00211EB8">
        <w:t xml:space="preserve"> </w:t>
      </w:r>
      <w:r w:rsidRPr="00E17485">
        <w:t>components</w:t>
      </w:r>
      <w:r w:rsidR="00211EB8">
        <w:t xml:space="preserve"> </w:t>
      </w:r>
      <w:r w:rsidRPr="00E17485">
        <w:t>shall</w:t>
      </w:r>
      <w:r w:rsidR="00211EB8">
        <w:t xml:space="preserve"> </w:t>
      </w:r>
      <w:r w:rsidRPr="00E17485">
        <w:t>be</w:t>
      </w:r>
      <w:r w:rsidR="00211EB8">
        <w:t xml:space="preserve"> </w:t>
      </w:r>
      <w:r w:rsidRPr="00E17485">
        <w:t>selected</w:t>
      </w:r>
      <w:r w:rsidR="00211EB8">
        <w:t xml:space="preserve"> </w:t>
      </w:r>
      <w:r w:rsidRPr="00E17485">
        <w:t>from</w:t>
      </w:r>
      <w:r w:rsidR="00211EB8">
        <w:t xml:space="preserve"> </w:t>
      </w:r>
      <w:r w:rsidRPr="00E17485">
        <w:t>a</w:t>
      </w:r>
      <w:r w:rsidR="00211EB8">
        <w:t xml:space="preserve"> </w:t>
      </w:r>
      <w:r w:rsidRPr="00E17485">
        <w:t>homogeneous</w:t>
      </w:r>
      <w:r w:rsidR="00211EB8">
        <w:t xml:space="preserve"> </w:t>
      </w:r>
      <w:r w:rsidRPr="00E17485">
        <w:t>lot</w:t>
      </w:r>
      <w:r w:rsidR="00211EB8">
        <w:t xml:space="preserve"> </w:t>
      </w:r>
      <w:r w:rsidRPr="00E17485">
        <w:t>at</w:t>
      </w:r>
      <w:r w:rsidR="00211EB8">
        <w:t xml:space="preserve"> </w:t>
      </w:r>
      <w:r w:rsidRPr="00E17485">
        <w:t>the</w:t>
      </w:r>
      <w:r w:rsidR="00211EB8">
        <w:t xml:space="preserve"> </w:t>
      </w:r>
      <w:r w:rsidRPr="00E17485">
        <w:t>Manufacturer</w:t>
      </w:r>
      <w:r w:rsidR="00211EB8">
        <w:t xml:space="preserve"> </w:t>
      </w:r>
      <w:r w:rsidRPr="00E17485">
        <w:t>to</w:t>
      </w:r>
      <w:r w:rsidR="00211EB8">
        <w:t xml:space="preserve"> </w:t>
      </w:r>
      <w:r w:rsidRPr="00E17485">
        <w:t>be evaluated.</w:t>
      </w:r>
      <w:r w:rsidR="00211EB8">
        <w:t xml:space="preserve"> </w:t>
      </w:r>
      <w:r w:rsidRPr="00E17485">
        <w:t>These components shall not have been submitted to any screening or burn-in, but must have been manufactured in conformity with high reliability practice and an established Process Identification Document (</w:t>
      </w:r>
      <w:r w:rsidR="00211EB8">
        <w:t>PID</w:t>
      </w:r>
      <w:r w:rsidRPr="00E17485">
        <w:t>).</w:t>
      </w:r>
    </w:p>
    <w:p w14:paraId="1386E597" w14:textId="77777777" w:rsidR="00E17485" w:rsidRDefault="00E17485" w:rsidP="00E17485">
      <w:r w:rsidRPr="00E17485">
        <w:t>The tests specified in the programme shall be performed in the sequence shown in Chart I.</w:t>
      </w:r>
      <w:r w:rsidR="00211EB8">
        <w:t xml:space="preserve"> </w:t>
      </w:r>
      <w:r w:rsidRPr="00E17485">
        <w:t xml:space="preserve">All results shall be </w:t>
      </w:r>
      <w:r w:rsidR="00F7136F" w:rsidRPr="00E17485">
        <w:t>recorded and</w:t>
      </w:r>
      <w:r w:rsidRPr="00E17485">
        <w:t xml:space="preserve"> failed components sub</w:t>
      </w:r>
      <w:r w:rsidR="00F42D6E">
        <w:t xml:space="preserve">mitted to a failure analysis. </w:t>
      </w:r>
      <w:r w:rsidRPr="00E17485">
        <w:t>Probable failure modes and mechanisms shall be determined.</w:t>
      </w:r>
    </w:p>
    <w:p w14:paraId="1386E598" w14:textId="77777777" w:rsidR="00E17485" w:rsidRDefault="00E17485" w:rsidP="00F42D6E">
      <w:r w:rsidRPr="00E17485">
        <w:t xml:space="preserve">The evaluation testing programme shall be </w:t>
      </w:r>
      <w:r w:rsidR="00603F29">
        <w:t>performed</w:t>
      </w:r>
      <w:r w:rsidRPr="00E17485">
        <w:t xml:space="preserve"> under the supe</w:t>
      </w:r>
      <w:r w:rsidR="00F42D6E">
        <w:t xml:space="preserve">rvision of the </w:t>
      </w:r>
      <w:r w:rsidR="00211EB8">
        <w:t xml:space="preserve">ESCC </w:t>
      </w:r>
      <w:r w:rsidR="005E7392">
        <w:t>Executive</w:t>
      </w:r>
      <w:r w:rsidRPr="00E17485">
        <w:t>.</w:t>
      </w:r>
    </w:p>
    <w:p w14:paraId="1386E599" w14:textId="77777777" w:rsidR="00E17485" w:rsidRDefault="00E17485" w:rsidP="00F42D6E">
      <w:pPr>
        <w:pStyle w:val="Heading1"/>
      </w:pPr>
      <w:r w:rsidRPr="00E17485">
        <w:tab/>
      </w:r>
      <w:bookmarkStart w:id="7" w:name="_Toc477243352"/>
      <w:r w:rsidRPr="00E17485">
        <w:t>TEST PROGRAMME SEQUENCE AND SAMPLE DISTRIBUTION</w:t>
      </w:r>
      <w:bookmarkEnd w:id="7"/>
    </w:p>
    <w:p w14:paraId="1386E59A" w14:textId="77777777" w:rsidR="00E17485" w:rsidRDefault="00E17485" w:rsidP="00E17485">
      <w:r w:rsidRPr="00E17485">
        <w:t>See Chart I.</w:t>
      </w:r>
    </w:p>
    <w:p w14:paraId="1386E59B" w14:textId="77777777" w:rsidR="00F42D6E" w:rsidRDefault="00E17485" w:rsidP="00F23744">
      <w:r w:rsidRPr="00E17485">
        <w:t>Each resistor shall be identified by an individual number. Distribution of test samples shall be in accordance with Chart I. The component numbers shown in the Chart refer to one value only. There shall be three values per resistor type, viz. one from the top of the range, one from the middle and one from the bottom of the range.</w:t>
      </w:r>
    </w:p>
    <w:p w14:paraId="1386E59C" w14:textId="77777777" w:rsidR="00E17485" w:rsidRPr="00F23744" w:rsidRDefault="00F42D6E" w:rsidP="00F23744">
      <w:pPr>
        <w:pStyle w:val="Title"/>
      </w:pPr>
      <w:r w:rsidRPr="00F23744">
        <w:lastRenderedPageBreak/>
        <w:t>Chart I - Test Programme Sequence and Sample Distribution</w:t>
      </w:r>
    </w:p>
    <w:p w14:paraId="1386E59D" w14:textId="2E5B4EC2" w:rsidR="00007690" w:rsidRDefault="0008588D" w:rsidP="0008588D">
      <w:pPr>
        <w:pStyle w:val="Bodyjustified"/>
        <w:ind w:left="1134"/>
        <w:jc w:val="left"/>
      </w:pPr>
      <w:r>
        <w:rPr>
          <w:noProof/>
          <w:lang w:eastAsia="en-GB"/>
        </w:rPr>
        <w:drawing>
          <wp:inline distT="0" distB="0" distL="0" distR="0" wp14:anchorId="7FE927DD" wp14:editId="084467D3">
            <wp:extent cx="6021687" cy="667146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art 1.png"/>
                    <pic:cNvPicPr/>
                  </pic:nvPicPr>
                  <pic:blipFill>
                    <a:blip r:embed="rId22">
                      <a:extLst>
                        <a:ext uri="{28A0092B-C50C-407E-A947-70E740481C1C}">
                          <a14:useLocalDpi xmlns:a14="http://schemas.microsoft.com/office/drawing/2010/main" val="0"/>
                        </a:ext>
                      </a:extLst>
                    </a:blip>
                    <a:stretch>
                      <a:fillRect/>
                    </a:stretch>
                  </pic:blipFill>
                  <pic:spPr>
                    <a:xfrm>
                      <a:off x="0" y="0"/>
                      <a:ext cx="6027604" cy="6678017"/>
                    </a:xfrm>
                    <a:prstGeom prst="rect">
                      <a:avLst/>
                    </a:prstGeom>
                  </pic:spPr>
                </pic:pic>
              </a:graphicData>
            </a:graphic>
          </wp:inline>
        </w:drawing>
      </w:r>
    </w:p>
    <w:p w14:paraId="1386E59E" w14:textId="77777777" w:rsidR="00E17485" w:rsidRPr="00E17485" w:rsidRDefault="00E17485" w:rsidP="00F42D6E">
      <w:pPr>
        <w:pStyle w:val="NOTES"/>
      </w:pPr>
      <w:r w:rsidRPr="00E17485">
        <w:t>NOTES</w:t>
      </w:r>
    </w:p>
    <w:p w14:paraId="1386E59F" w14:textId="77777777" w:rsidR="00F23744" w:rsidRDefault="00E17485" w:rsidP="0008588D">
      <w:pPr>
        <w:pStyle w:val="numericallist"/>
        <w:ind w:left="1872" w:hanging="454"/>
      </w:pPr>
      <w:r w:rsidRPr="00E17485">
        <w:t xml:space="preserve">All </w:t>
      </w:r>
      <w:r w:rsidR="00F7136F" w:rsidRPr="00E17485">
        <w:t>numbers shown</w:t>
      </w:r>
      <w:r w:rsidRPr="00E17485">
        <w:t xml:space="preserve"> in this Chart refer to value per type.</w:t>
      </w:r>
    </w:p>
    <w:p w14:paraId="1386E5A0" w14:textId="77777777" w:rsidR="00F23744" w:rsidRDefault="00F23744">
      <w:pPr>
        <w:spacing w:after="0" w:line="240" w:lineRule="auto"/>
        <w:ind w:left="0" w:right="0"/>
        <w:jc w:val="left"/>
        <w:rPr>
          <w:b/>
          <w:bCs/>
          <w:caps/>
          <w:u w:val="single"/>
        </w:rPr>
      </w:pPr>
      <w:r>
        <w:br w:type="page"/>
      </w:r>
    </w:p>
    <w:p w14:paraId="1386E5A1" w14:textId="77777777" w:rsidR="00E17485" w:rsidRDefault="00E17485" w:rsidP="00F42D6E">
      <w:pPr>
        <w:pStyle w:val="Heading1"/>
      </w:pPr>
      <w:bookmarkStart w:id="8" w:name="_Toc477243353"/>
      <w:r w:rsidRPr="00E17485">
        <w:lastRenderedPageBreak/>
        <w:t>TEST DESCRIPTION</w:t>
      </w:r>
      <w:bookmarkEnd w:id="8"/>
    </w:p>
    <w:p w14:paraId="1386E5A2" w14:textId="77777777" w:rsidR="00E17485" w:rsidRDefault="00E17485" w:rsidP="00F42D6E">
      <w:pPr>
        <w:pStyle w:val="Heading2"/>
      </w:pPr>
      <w:r w:rsidRPr="00E17485">
        <w:tab/>
      </w:r>
      <w:bookmarkStart w:id="9" w:name="_Ref466548646"/>
      <w:bookmarkStart w:id="10" w:name="_Ref466548654"/>
      <w:bookmarkStart w:id="11" w:name="_Toc477243354"/>
      <w:r w:rsidRPr="00E17485">
        <w:t>EXTERNAL VISUAL INSPECTION</w:t>
      </w:r>
      <w:bookmarkEnd w:id="9"/>
      <w:bookmarkEnd w:id="10"/>
      <w:bookmarkEnd w:id="11"/>
    </w:p>
    <w:p w14:paraId="1386E5A3" w14:textId="15181A9F" w:rsidR="00E17485" w:rsidRDefault="00E17485" w:rsidP="00E17485">
      <w:r w:rsidRPr="00E17485">
        <w:t xml:space="preserve">This inspection shall be performed according to </w:t>
      </w:r>
      <w:r w:rsidR="00211EB8">
        <w:t>ESCC</w:t>
      </w:r>
      <w:r w:rsidRPr="00E17485">
        <w:t xml:space="preserve"> Basic Specification No. </w:t>
      </w:r>
      <w:hyperlink r:id="rId23" w:history="1">
        <w:r w:rsidR="003C6F94" w:rsidRPr="003C6F94">
          <w:rPr>
            <w:rStyle w:val="Hyperlink"/>
          </w:rPr>
          <w:t>20500</w:t>
        </w:r>
      </w:hyperlink>
      <w:r w:rsidRPr="00E17485">
        <w:t>.</w:t>
      </w:r>
    </w:p>
    <w:p w14:paraId="1386E5A4" w14:textId="77777777" w:rsidR="00E17485" w:rsidRDefault="00E17485" w:rsidP="00F42D6E">
      <w:pPr>
        <w:pStyle w:val="Heading2"/>
      </w:pPr>
      <w:r w:rsidRPr="00E17485">
        <w:tab/>
      </w:r>
      <w:bookmarkStart w:id="12" w:name="_Ref466548567"/>
      <w:bookmarkStart w:id="13" w:name="_Ref466548585"/>
      <w:bookmarkStart w:id="14" w:name="_Ref466548636"/>
      <w:bookmarkStart w:id="15" w:name="_Toc477243355"/>
      <w:r w:rsidRPr="00E17485">
        <w:t>ELECTRICAL MEASUREMENTS</w:t>
      </w:r>
      <w:bookmarkEnd w:id="12"/>
      <w:bookmarkEnd w:id="13"/>
      <w:bookmarkEnd w:id="14"/>
      <w:bookmarkEnd w:id="15"/>
    </w:p>
    <w:p w14:paraId="1386E5A5" w14:textId="77777777" w:rsidR="00E17485" w:rsidRDefault="00E17485" w:rsidP="00E17485">
      <w:r w:rsidRPr="00E17485">
        <w:t>These</w:t>
      </w:r>
      <w:r w:rsidR="00F7136F">
        <w:t xml:space="preserve"> </w:t>
      </w:r>
      <w:r w:rsidRPr="00E17485">
        <w:t>measurements</w:t>
      </w:r>
      <w:r w:rsidR="00F7136F">
        <w:t xml:space="preserve"> </w:t>
      </w:r>
      <w:r w:rsidRPr="00E17485">
        <w:t>shall</w:t>
      </w:r>
      <w:r w:rsidR="00F7136F">
        <w:t xml:space="preserve"> be performed in accordance </w:t>
      </w:r>
      <w:r w:rsidRPr="00E17485">
        <w:t>with</w:t>
      </w:r>
      <w:r w:rsidR="00F7136F">
        <w:t xml:space="preserve"> </w:t>
      </w:r>
      <w:r w:rsidRPr="00E17485">
        <w:t>Table</w:t>
      </w:r>
      <w:r w:rsidR="00F7136F">
        <w:t xml:space="preserve"> </w:t>
      </w:r>
      <w:r w:rsidRPr="00E17485">
        <w:t>2</w:t>
      </w:r>
      <w:r w:rsidR="00F7136F">
        <w:t xml:space="preserve"> </w:t>
      </w:r>
      <w:r w:rsidRPr="00E17485">
        <w:t>of</w:t>
      </w:r>
      <w:r w:rsidR="00F7136F">
        <w:t xml:space="preserve"> </w:t>
      </w:r>
      <w:r w:rsidRPr="00E17485">
        <w:t>the</w:t>
      </w:r>
      <w:r w:rsidR="00F7136F">
        <w:t xml:space="preserve"> </w:t>
      </w:r>
      <w:r w:rsidRPr="00E17485">
        <w:t>relevant</w:t>
      </w:r>
      <w:r w:rsidR="00F7136F">
        <w:t xml:space="preserve"> </w:t>
      </w:r>
      <w:r w:rsidRPr="00E17485">
        <w:t>Detail Specificati</w:t>
      </w:r>
      <w:r w:rsidR="00F7136F">
        <w:t xml:space="preserve">on and in conjunction with </w:t>
      </w:r>
      <w:r w:rsidRPr="00E17485">
        <w:t>a</w:t>
      </w:r>
      <w:r w:rsidR="00F7136F">
        <w:t xml:space="preserve"> </w:t>
      </w:r>
      <w:r w:rsidRPr="00E17485">
        <w:t>non-linearity</w:t>
      </w:r>
      <w:r w:rsidR="00F7136F">
        <w:t xml:space="preserve"> </w:t>
      </w:r>
      <w:r w:rsidRPr="00E17485">
        <w:t>measurement.</w:t>
      </w:r>
      <w:r w:rsidR="00F7136F">
        <w:t xml:space="preserve"> </w:t>
      </w:r>
      <w:r w:rsidR="00F7136F" w:rsidRPr="00E17485">
        <w:t>They shall be performed</w:t>
      </w:r>
      <w:r w:rsidRPr="00E17485">
        <w:t xml:space="preserve"> according to the applicable </w:t>
      </w:r>
      <w:r w:rsidR="00211EB8">
        <w:t>ESCC</w:t>
      </w:r>
      <w:r w:rsidRPr="00E17485">
        <w:t xml:space="preserve"> Generic Specification.</w:t>
      </w:r>
    </w:p>
    <w:p w14:paraId="1386E5A6" w14:textId="77777777" w:rsidR="00E17485" w:rsidRDefault="00E17485" w:rsidP="00F42D6E">
      <w:pPr>
        <w:pStyle w:val="Heading2"/>
      </w:pPr>
      <w:r w:rsidRPr="00E17485">
        <w:tab/>
      </w:r>
      <w:bookmarkStart w:id="16" w:name="_Toc477243356"/>
      <w:r w:rsidRPr="00E17485">
        <w:t>TEMPERATURE COEFFICIENT MEASUREMENT</w:t>
      </w:r>
      <w:bookmarkEnd w:id="16"/>
    </w:p>
    <w:p w14:paraId="1386E5A7" w14:textId="77777777" w:rsidR="00E17485" w:rsidRDefault="00E17485" w:rsidP="00E17485">
      <w:r w:rsidRPr="00E17485">
        <w:t>This</w:t>
      </w:r>
      <w:r w:rsidR="00F7136F">
        <w:t xml:space="preserve"> </w:t>
      </w:r>
      <w:r w:rsidRPr="00E17485">
        <w:t>measurement</w:t>
      </w:r>
      <w:r w:rsidR="00F7136F">
        <w:t xml:space="preserve"> </w:t>
      </w:r>
      <w:r w:rsidRPr="00E17485">
        <w:t>shall</w:t>
      </w:r>
      <w:r w:rsidR="00F7136F">
        <w:t xml:space="preserve"> </w:t>
      </w:r>
      <w:r w:rsidRPr="00E17485">
        <w:t>be</w:t>
      </w:r>
      <w:r w:rsidR="00F7136F">
        <w:t xml:space="preserve"> </w:t>
      </w:r>
      <w:r w:rsidRPr="00E17485">
        <w:t>performed</w:t>
      </w:r>
      <w:r w:rsidR="00F7136F">
        <w:t xml:space="preserve"> </w:t>
      </w:r>
      <w:r w:rsidRPr="00E17485">
        <w:t>according</w:t>
      </w:r>
      <w:r w:rsidR="00F7136F">
        <w:t xml:space="preserve"> </w:t>
      </w:r>
      <w:r w:rsidRPr="00E17485">
        <w:t>the</w:t>
      </w:r>
      <w:r w:rsidR="00F7136F">
        <w:t xml:space="preserve"> </w:t>
      </w:r>
      <w:r w:rsidRPr="00E17485">
        <w:t>relevant</w:t>
      </w:r>
      <w:r w:rsidR="00F7136F">
        <w:t xml:space="preserve"> </w:t>
      </w:r>
      <w:r w:rsidRPr="00E17485">
        <w:t>paragraph of</w:t>
      </w:r>
      <w:r w:rsidR="00F7136F">
        <w:t xml:space="preserve"> </w:t>
      </w:r>
      <w:r w:rsidRPr="00E17485">
        <w:t>Section</w:t>
      </w:r>
      <w:r w:rsidR="00F7136F">
        <w:t xml:space="preserve"> </w:t>
      </w:r>
      <w:r w:rsidRPr="00E17485">
        <w:t>8</w:t>
      </w:r>
      <w:r w:rsidR="00F7136F">
        <w:t xml:space="preserve"> </w:t>
      </w:r>
      <w:r w:rsidRPr="00E17485">
        <w:t>of</w:t>
      </w:r>
      <w:r w:rsidR="00F7136F">
        <w:t xml:space="preserve"> </w:t>
      </w:r>
      <w:r w:rsidRPr="00E17485">
        <w:t>the applicable Generic Specification. The test sequence to be applied is shown in Chart II of this specification.</w:t>
      </w:r>
    </w:p>
    <w:p w14:paraId="1386E5A8" w14:textId="77777777" w:rsidR="00E17485" w:rsidRDefault="00E17485" w:rsidP="00F42D6E">
      <w:pPr>
        <w:pStyle w:val="FigureTitle"/>
      </w:pPr>
      <w:r w:rsidRPr="00E17485">
        <w:t>CHART II - TEMPERATURE COEFFICIENT MEASUREMENT</w:t>
      </w:r>
    </w:p>
    <w:tbl>
      <w:tblPr>
        <w:tblStyle w:val="TableGrid"/>
        <w:tblW w:w="0" w:type="auto"/>
        <w:tblInd w:w="30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969"/>
      </w:tblGrid>
      <w:tr w:rsidR="00007690" w14:paraId="1386E5AB" w14:textId="77777777" w:rsidTr="00D1556D">
        <w:trPr>
          <w:trHeight w:val="263"/>
        </w:trPr>
        <w:tc>
          <w:tcPr>
            <w:tcW w:w="1418" w:type="dxa"/>
          </w:tcPr>
          <w:p w14:paraId="1386E5A9" w14:textId="238E0339" w:rsidR="00007690" w:rsidRPr="004F6BF7" w:rsidRDefault="00007690" w:rsidP="00007690">
            <w:pPr>
              <w:pStyle w:val="Bodyjustified"/>
            </w:pPr>
            <w:r w:rsidRPr="004F6BF7">
              <w:t>+22</w:t>
            </w:r>
            <w:r w:rsidR="004F6BF7" w:rsidRPr="004F6BF7">
              <w:t>°C</w:t>
            </w:r>
          </w:p>
        </w:tc>
        <w:tc>
          <w:tcPr>
            <w:tcW w:w="3969" w:type="dxa"/>
          </w:tcPr>
          <w:p w14:paraId="1386E5AA" w14:textId="77777777" w:rsidR="00007690" w:rsidRDefault="00007690" w:rsidP="00007690">
            <w:pPr>
              <w:pStyle w:val="Bodyjustified"/>
              <w:jc w:val="left"/>
            </w:pPr>
            <w:r>
              <w:t>Resistance Measurement</w:t>
            </w:r>
          </w:p>
        </w:tc>
      </w:tr>
      <w:tr w:rsidR="00007690" w14:paraId="1386E5AE" w14:textId="77777777" w:rsidTr="00D1556D">
        <w:trPr>
          <w:trHeight w:val="263"/>
        </w:trPr>
        <w:tc>
          <w:tcPr>
            <w:tcW w:w="1418" w:type="dxa"/>
          </w:tcPr>
          <w:p w14:paraId="1386E5AC" w14:textId="1DCCE32A" w:rsidR="00007690" w:rsidRPr="004F6BF7" w:rsidRDefault="00007690" w:rsidP="00007690">
            <w:pPr>
              <w:pStyle w:val="Bodyjustified"/>
            </w:pPr>
            <w:r w:rsidRPr="004F6BF7">
              <w:t>0</w:t>
            </w:r>
            <w:r w:rsidR="004F6BF7" w:rsidRPr="004F6BF7">
              <w:t>°C</w:t>
            </w:r>
          </w:p>
        </w:tc>
        <w:tc>
          <w:tcPr>
            <w:tcW w:w="3969" w:type="dxa"/>
          </w:tcPr>
          <w:p w14:paraId="1386E5AD" w14:textId="77777777" w:rsidR="00007690" w:rsidRDefault="00007690" w:rsidP="00007690">
            <w:pPr>
              <w:pStyle w:val="Bodyjustified"/>
              <w:jc w:val="left"/>
            </w:pPr>
            <w:r>
              <w:t>Resistance Measurement</w:t>
            </w:r>
          </w:p>
        </w:tc>
      </w:tr>
      <w:tr w:rsidR="00007690" w14:paraId="1386E5B1" w14:textId="77777777" w:rsidTr="00D1556D">
        <w:trPr>
          <w:trHeight w:val="263"/>
        </w:trPr>
        <w:tc>
          <w:tcPr>
            <w:tcW w:w="1418" w:type="dxa"/>
          </w:tcPr>
          <w:p w14:paraId="1386E5AF" w14:textId="4B18895F" w:rsidR="00007690" w:rsidRPr="004F6BF7" w:rsidRDefault="00007690" w:rsidP="00007690">
            <w:pPr>
              <w:pStyle w:val="Bodyjustified"/>
            </w:pPr>
            <w:r w:rsidRPr="004F6BF7">
              <w:t>-15</w:t>
            </w:r>
            <w:r w:rsidR="004F6BF7" w:rsidRPr="004F6BF7">
              <w:t>°C</w:t>
            </w:r>
          </w:p>
        </w:tc>
        <w:tc>
          <w:tcPr>
            <w:tcW w:w="3969" w:type="dxa"/>
          </w:tcPr>
          <w:p w14:paraId="1386E5B0" w14:textId="77777777" w:rsidR="00007690" w:rsidRDefault="00007690" w:rsidP="00007690">
            <w:pPr>
              <w:pStyle w:val="Bodyjustified"/>
              <w:jc w:val="left"/>
            </w:pPr>
            <w:r>
              <w:t>Resistance Measurement</w:t>
            </w:r>
          </w:p>
        </w:tc>
      </w:tr>
      <w:tr w:rsidR="00007690" w14:paraId="1386E5B4" w14:textId="77777777" w:rsidTr="00D1556D">
        <w:trPr>
          <w:trHeight w:val="263"/>
        </w:trPr>
        <w:tc>
          <w:tcPr>
            <w:tcW w:w="1418" w:type="dxa"/>
          </w:tcPr>
          <w:p w14:paraId="1386E5B2" w14:textId="43E5BA22" w:rsidR="00007690" w:rsidRPr="004F6BF7" w:rsidRDefault="00007690" w:rsidP="00007690">
            <w:pPr>
              <w:pStyle w:val="Bodyjustified"/>
            </w:pPr>
            <w:r w:rsidRPr="004F6BF7">
              <w:t>-55</w:t>
            </w:r>
            <w:r w:rsidR="004F6BF7" w:rsidRPr="004F6BF7">
              <w:t>°C</w:t>
            </w:r>
          </w:p>
        </w:tc>
        <w:tc>
          <w:tcPr>
            <w:tcW w:w="3969" w:type="dxa"/>
          </w:tcPr>
          <w:p w14:paraId="1386E5B3" w14:textId="77777777" w:rsidR="00007690" w:rsidRDefault="00007690" w:rsidP="00007690">
            <w:pPr>
              <w:pStyle w:val="Bodyjustified"/>
              <w:jc w:val="left"/>
            </w:pPr>
            <w:r>
              <w:t>Resistance Measurement</w:t>
            </w:r>
          </w:p>
        </w:tc>
      </w:tr>
      <w:tr w:rsidR="00007690" w14:paraId="1386E5B7" w14:textId="77777777" w:rsidTr="00D1556D">
        <w:trPr>
          <w:trHeight w:val="284"/>
        </w:trPr>
        <w:tc>
          <w:tcPr>
            <w:tcW w:w="1418" w:type="dxa"/>
          </w:tcPr>
          <w:p w14:paraId="1386E5B5" w14:textId="4BF3A96D" w:rsidR="00007690" w:rsidRPr="004F6BF7" w:rsidRDefault="00007690" w:rsidP="00007690">
            <w:pPr>
              <w:pStyle w:val="Bodyjustified"/>
            </w:pPr>
            <w:r w:rsidRPr="004F6BF7">
              <w:t>+22</w:t>
            </w:r>
            <w:r w:rsidR="004F6BF7" w:rsidRPr="004F6BF7">
              <w:t>°C</w:t>
            </w:r>
          </w:p>
        </w:tc>
        <w:tc>
          <w:tcPr>
            <w:tcW w:w="3969" w:type="dxa"/>
          </w:tcPr>
          <w:p w14:paraId="1386E5B6" w14:textId="77777777" w:rsidR="00007690" w:rsidRDefault="00007690" w:rsidP="00007690">
            <w:pPr>
              <w:pStyle w:val="Bodyjustified"/>
              <w:jc w:val="left"/>
            </w:pPr>
            <w:r>
              <w:t>Resistance Measurement</w:t>
            </w:r>
          </w:p>
        </w:tc>
      </w:tr>
      <w:tr w:rsidR="00007690" w14:paraId="1386E5BA" w14:textId="77777777" w:rsidTr="00D1556D">
        <w:trPr>
          <w:trHeight w:val="263"/>
        </w:trPr>
        <w:tc>
          <w:tcPr>
            <w:tcW w:w="1418" w:type="dxa"/>
          </w:tcPr>
          <w:p w14:paraId="1386E5B8" w14:textId="68B7A7FC" w:rsidR="00007690" w:rsidRPr="004F6BF7" w:rsidRDefault="00007690" w:rsidP="00523000">
            <w:pPr>
              <w:pStyle w:val="Bodyjustified"/>
            </w:pPr>
            <w:r w:rsidRPr="004F6BF7">
              <w:t>+50</w:t>
            </w:r>
            <w:r w:rsidR="004F6BF7" w:rsidRPr="004F6BF7">
              <w:t>°C</w:t>
            </w:r>
          </w:p>
        </w:tc>
        <w:tc>
          <w:tcPr>
            <w:tcW w:w="3969" w:type="dxa"/>
          </w:tcPr>
          <w:p w14:paraId="1386E5B9" w14:textId="77777777" w:rsidR="00007690" w:rsidRDefault="00007690" w:rsidP="00007690">
            <w:pPr>
              <w:pStyle w:val="Bodyjustified"/>
              <w:jc w:val="left"/>
            </w:pPr>
            <w:r>
              <w:t>Resistance Measurement</w:t>
            </w:r>
          </w:p>
        </w:tc>
      </w:tr>
      <w:tr w:rsidR="00007690" w14:paraId="1386E5BD" w14:textId="77777777" w:rsidTr="00D1556D">
        <w:trPr>
          <w:trHeight w:val="263"/>
        </w:trPr>
        <w:tc>
          <w:tcPr>
            <w:tcW w:w="1418" w:type="dxa"/>
          </w:tcPr>
          <w:p w14:paraId="1386E5BB" w14:textId="699CD4DD" w:rsidR="00007690" w:rsidRPr="004F6BF7" w:rsidRDefault="00007690" w:rsidP="00523000">
            <w:pPr>
              <w:pStyle w:val="Bodyjustified"/>
            </w:pPr>
            <w:r w:rsidRPr="004F6BF7">
              <w:t>+75</w:t>
            </w:r>
            <w:r w:rsidR="004F6BF7" w:rsidRPr="004F6BF7">
              <w:t>°C</w:t>
            </w:r>
          </w:p>
        </w:tc>
        <w:tc>
          <w:tcPr>
            <w:tcW w:w="3969" w:type="dxa"/>
          </w:tcPr>
          <w:p w14:paraId="1386E5BC" w14:textId="77777777" w:rsidR="00007690" w:rsidRDefault="00007690" w:rsidP="00007690">
            <w:pPr>
              <w:pStyle w:val="Bodyjustified"/>
              <w:jc w:val="left"/>
            </w:pPr>
            <w:r>
              <w:t>Resistance Measurement</w:t>
            </w:r>
          </w:p>
        </w:tc>
      </w:tr>
      <w:tr w:rsidR="00007690" w14:paraId="1386E5C0" w14:textId="77777777" w:rsidTr="00D1556D">
        <w:trPr>
          <w:trHeight w:val="263"/>
        </w:trPr>
        <w:tc>
          <w:tcPr>
            <w:tcW w:w="1418" w:type="dxa"/>
          </w:tcPr>
          <w:p w14:paraId="1386E5BE" w14:textId="328DD782" w:rsidR="00007690" w:rsidRPr="004F6BF7" w:rsidRDefault="00007690" w:rsidP="00523000">
            <w:pPr>
              <w:pStyle w:val="Bodyjustified"/>
            </w:pPr>
            <w:r w:rsidRPr="004F6BF7">
              <w:t>+100</w:t>
            </w:r>
            <w:r w:rsidR="004F6BF7" w:rsidRPr="004F6BF7">
              <w:t>°C</w:t>
            </w:r>
          </w:p>
        </w:tc>
        <w:tc>
          <w:tcPr>
            <w:tcW w:w="3969" w:type="dxa"/>
          </w:tcPr>
          <w:p w14:paraId="1386E5BF" w14:textId="77777777" w:rsidR="00007690" w:rsidRDefault="00007690" w:rsidP="00007690">
            <w:pPr>
              <w:pStyle w:val="Bodyjustified"/>
              <w:jc w:val="left"/>
            </w:pPr>
            <w:r>
              <w:t>Resistance Measurement</w:t>
            </w:r>
          </w:p>
        </w:tc>
      </w:tr>
      <w:tr w:rsidR="00007690" w14:paraId="1386E5C3" w14:textId="77777777" w:rsidTr="00D1556D">
        <w:trPr>
          <w:trHeight w:val="263"/>
        </w:trPr>
        <w:tc>
          <w:tcPr>
            <w:tcW w:w="1418" w:type="dxa"/>
          </w:tcPr>
          <w:p w14:paraId="1386E5C1" w14:textId="1265C64B" w:rsidR="00007690" w:rsidRPr="004F6BF7" w:rsidRDefault="00007690" w:rsidP="00523000">
            <w:pPr>
              <w:pStyle w:val="Bodyjustified"/>
            </w:pPr>
            <w:r w:rsidRPr="004F6BF7">
              <w:t>+125</w:t>
            </w:r>
            <w:r w:rsidR="004F6BF7" w:rsidRPr="004F6BF7">
              <w:t>°C</w:t>
            </w:r>
          </w:p>
        </w:tc>
        <w:tc>
          <w:tcPr>
            <w:tcW w:w="3969" w:type="dxa"/>
          </w:tcPr>
          <w:p w14:paraId="1386E5C2" w14:textId="77777777" w:rsidR="00007690" w:rsidRDefault="00007690" w:rsidP="00007690">
            <w:pPr>
              <w:pStyle w:val="Bodyjustified"/>
              <w:jc w:val="left"/>
            </w:pPr>
            <w:r>
              <w:t>Resistance Measurement</w:t>
            </w:r>
          </w:p>
        </w:tc>
      </w:tr>
      <w:tr w:rsidR="00007690" w14:paraId="1386E5C6" w14:textId="77777777" w:rsidTr="00D1556D">
        <w:trPr>
          <w:trHeight w:val="263"/>
        </w:trPr>
        <w:tc>
          <w:tcPr>
            <w:tcW w:w="1418" w:type="dxa"/>
          </w:tcPr>
          <w:p w14:paraId="1386E5C4" w14:textId="513D7D9C" w:rsidR="00007690" w:rsidRPr="004F6BF7" w:rsidRDefault="00007690" w:rsidP="00523000">
            <w:pPr>
              <w:pStyle w:val="Bodyjustified"/>
            </w:pPr>
            <w:r w:rsidRPr="004F6BF7">
              <w:t>+200</w:t>
            </w:r>
            <w:r w:rsidR="004F6BF7" w:rsidRPr="004F6BF7">
              <w:t>°C</w:t>
            </w:r>
          </w:p>
        </w:tc>
        <w:tc>
          <w:tcPr>
            <w:tcW w:w="3969" w:type="dxa"/>
          </w:tcPr>
          <w:p w14:paraId="1386E5C5" w14:textId="77777777" w:rsidR="00007690" w:rsidRDefault="00007690" w:rsidP="00007690">
            <w:pPr>
              <w:pStyle w:val="Bodyjustified"/>
              <w:jc w:val="left"/>
            </w:pPr>
            <w:r>
              <w:t>Resistance Measurement (if applicable)</w:t>
            </w:r>
          </w:p>
        </w:tc>
      </w:tr>
      <w:tr w:rsidR="00007690" w14:paraId="1386E5C9" w14:textId="77777777" w:rsidTr="00D1556D">
        <w:trPr>
          <w:trHeight w:val="263"/>
        </w:trPr>
        <w:tc>
          <w:tcPr>
            <w:tcW w:w="1418" w:type="dxa"/>
          </w:tcPr>
          <w:p w14:paraId="1386E5C7" w14:textId="495BCB6D" w:rsidR="00007690" w:rsidRPr="004F6BF7" w:rsidRDefault="00007690" w:rsidP="00523000">
            <w:pPr>
              <w:pStyle w:val="Bodyjustified"/>
            </w:pPr>
            <w:r w:rsidRPr="004F6BF7">
              <w:t>+275</w:t>
            </w:r>
            <w:r w:rsidR="004F6BF7" w:rsidRPr="004F6BF7">
              <w:t>°C</w:t>
            </w:r>
          </w:p>
        </w:tc>
        <w:tc>
          <w:tcPr>
            <w:tcW w:w="3969" w:type="dxa"/>
          </w:tcPr>
          <w:p w14:paraId="1386E5C8" w14:textId="77777777" w:rsidR="00007690" w:rsidRDefault="00007690" w:rsidP="00007690">
            <w:pPr>
              <w:pStyle w:val="Bodyjustified"/>
              <w:jc w:val="left"/>
            </w:pPr>
            <w:r>
              <w:t>Resistance Measurement (if applicable)</w:t>
            </w:r>
          </w:p>
        </w:tc>
      </w:tr>
    </w:tbl>
    <w:p w14:paraId="1386E5CA" w14:textId="77777777" w:rsidR="00E17485" w:rsidRDefault="00E17485" w:rsidP="00984D38">
      <w:pPr>
        <w:spacing w:before="120"/>
        <w:ind w:left="2154"/>
      </w:pPr>
      <w:r w:rsidRPr="00E17485">
        <w:t>Each temperature shall be established for 30 to 45 minutes before measurement.</w:t>
      </w:r>
    </w:p>
    <w:p w14:paraId="1386E5CB" w14:textId="77777777" w:rsidR="00E17485" w:rsidRDefault="00E17485" w:rsidP="00F42D6E">
      <w:pPr>
        <w:pStyle w:val="Heading2"/>
      </w:pPr>
      <w:r w:rsidRPr="00E17485">
        <w:tab/>
      </w:r>
      <w:bookmarkStart w:id="17" w:name="_Toc477243357"/>
      <w:r w:rsidRPr="00E17485">
        <w:t>X-RAY INSPECTION</w:t>
      </w:r>
      <w:bookmarkEnd w:id="17"/>
    </w:p>
    <w:p w14:paraId="1386E5CC" w14:textId="77777777" w:rsidR="00E17485" w:rsidRDefault="00E17485" w:rsidP="00E17485">
      <w:r w:rsidRPr="00E17485">
        <w:t>During their submission to X-ray inspection, the resistors shall be positioned perpendicular to their horizontal axis.</w:t>
      </w:r>
    </w:p>
    <w:p w14:paraId="1386E5CD" w14:textId="77777777" w:rsidR="00E17485" w:rsidRDefault="00E17485" w:rsidP="00F42D6E">
      <w:pPr>
        <w:pStyle w:val="Heading2"/>
      </w:pPr>
      <w:r w:rsidRPr="00E17485">
        <w:tab/>
      </w:r>
      <w:bookmarkStart w:id="18" w:name="_Toc477243358"/>
      <w:r w:rsidRPr="00E17485">
        <w:t>CONSTRUCTION ANALYSIS</w:t>
      </w:r>
      <w:bookmarkEnd w:id="18"/>
    </w:p>
    <w:p w14:paraId="1386E5CE" w14:textId="77777777" w:rsidR="00E17485" w:rsidRDefault="00E17485" w:rsidP="00E17485">
      <w:r w:rsidRPr="00E17485">
        <w:t>The sample of three resistors per value shall be divided as follows</w:t>
      </w:r>
      <w:r w:rsidR="002113DF">
        <w:t>:</w:t>
      </w:r>
    </w:p>
    <w:p w14:paraId="1386E5CF" w14:textId="77777777" w:rsidR="00E17485" w:rsidRDefault="00E17485" w:rsidP="00F42D6E">
      <w:pPr>
        <w:pStyle w:val="Heading3"/>
      </w:pPr>
      <w:r w:rsidRPr="00E17485">
        <w:tab/>
      </w:r>
      <w:bookmarkStart w:id="19" w:name="_Toc477243359"/>
      <w:r w:rsidRPr="00E17485">
        <w:t>Micro-section (1 resistor per value)</w:t>
      </w:r>
      <w:bookmarkEnd w:id="19"/>
    </w:p>
    <w:p w14:paraId="1386E5D0" w14:textId="77777777" w:rsidR="00E17485" w:rsidRDefault="00E17485" w:rsidP="00E17485">
      <w:r w:rsidRPr="00E17485">
        <w:t>Micro-sectioning shall be performed by an experienced metallographical laboratory. For evaluation purposes, photographs shall be taken of features such as winding uniformity, cap/lead junction and core/cap junction, distance between resistor element and case.</w:t>
      </w:r>
    </w:p>
    <w:p w14:paraId="1386E5D1" w14:textId="77777777" w:rsidR="00E17485" w:rsidRDefault="00E17485" w:rsidP="00D1556D">
      <w:pPr>
        <w:pStyle w:val="Heading3"/>
      </w:pPr>
      <w:r w:rsidRPr="00E17485">
        <w:lastRenderedPageBreak/>
        <w:tab/>
      </w:r>
      <w:bookmarkStart w:id="20" w:name="_Toc477243360"/>
      <w:r w:rsidRPr="00E17485">
        <w:t>Destructive Physical Analysis (2 resistors per value)</w:t>
      </w:r>
      <w:bookmarkEnd w:id="20"/>
    </w:p>
    <w:p w14:paraId="1386E5D2" w14:textId="77777777" w:rsidR="00E17485" w:rsidRDefault="00E17485" w:rsidP="00D1556D">
      <w:pPr>
        <w:keepNext/>
      </w:pPr>
      <w:r w:rsidRPr="00E17485">
        <w:t>The case and/or moulding shall be removed without causing damage to the resistor element. For this purpose, appropriate mechanical and chemical methods, not affecting the ceramic or metallic materials, shall be selected.</w:t>
      </w:r>
    </w:p>
    <w:p w14:paraId="1386E5D3" w14:textId="0E342A6B" w:rsidR="00E17485" w:rsidRDefault="00E17485" w:rsidP="00E17485">
      <w:r w:rsidRPr="00E17485">
        <w:t>Subsequently</w:t>
      </w:r>
      <w:r w:rsidR="00F7136F" w:rsidRPr="00E17485">
        <w:t>, the</w:t>
      </w:r>
      <w:r w:rsidR="00F7136F">
        <w:t xml:space="preserve"> devices </w:t>
      </w:r>
      <w:r w:rsidR="00F7136F" w:rsidRPr="00E17485">
        <w:t xml:space="preserve">shall be visually inspected in accordance with </w:t>
      </w:r>
      <w:r w:rsidR="00211EB8">
        <w:t>ESCC</w:t>
      </w:r>
      <w:r w:rsidR="00F7136F" w:rsidRPr="00E17485">
        <w:t xml:space="preserve"> Basic</w:t>
      </w:r>
      <w:r w:rsidRPr="00E17485">
        <w:t xml:space="preserve"> Specification No. </w:t>
      </w:r>
      <w:hyperlink r:id="rId24" w:history="1">
        <w:r w:rsidRPr="003C6F94">
          <w:rPr>
            <w:rStyle w:val="Hyperlink"/>
          </w:rPr>
          <w:t>20400</w:t>
        </w:r>
      </w:hyperlink>
      <w:r w:rsidRPr="00E17485">
        <w:t xml:space="preserve">. Three SEM photographs shall be taken of each resistor, viz. one of the cap and part of the winding; one of the weld connection between cap and wire, and one of the cap/lead junction. For analysis of the mechanical construction, the resistor shall be stripped to single elements </w:t>
      </w:r>
      <w:r w:rsidR="00FA7023">
        <w:t>showing the following features:</w:t>
      </w:r>
    </w:p>
    <w:p w14:paraId="1386E5D4" w14:textId="77777777" w:rsidR="00E17485" w:rsidRDefault="00E17485" w:rsidP="00FA7023">
      <w:pPr>
        <w:pStyle w:val="Dashlist"/>
      </w:pPr>
      <w:r w:rsidRPr="00E17485">
        <w:t>Distribution of wire,</w:t>
      </w:r>
    </w:p>
    <w:p w14:paraId="1386E5D5" w14:textId="77777777" w:rsidR="00E17485" w:rsidRDefault="00E17485" w:rsidP="00FA7023">
      <w:pPr>
        <w:pStyle w:val="Dashlist"/>
      </w:pPr>
      <w:r w:rsidRPr="00E17485">
        <w:t>Construction of cap/lead junction,</w:t>
      </w:r>
    </w:p>
    <w:p w14:paraId="1386E5D6" w14:textId="77777777" w:rsidR="00FA7023" w:rsidRDefault="00E17485" w:rsidP="00FA7023">
      <w:pPr>
        <w:pStyle w:val="Dashlist"/>
      </w:pPr>
      <w:r w:rsidRPr="00E17485">
        <w:t xml:space="preserve">Contact between wire and core with method of attachment, </w:t>
      </w:r>
    </w:p>
    <w:p w14:paraId="1386E5D7" w14:textId="77777777" w:rsidR="00E17485" w:rsidRPr="00E17485" w:rsidRDefault="00E17485" w:rsidP="00FA7023">
      <w:pPr>
        <w:pStyle w:val="Dashlist"/>
      </w:pPr>
      <w:r w:rsidRPr="00E17485">
        <w:t>Protection against axial dislocation,</w:t>
      </w:r>
    </w:p>
    <w:p w14:paraId="1386E5D8" w14:textId="77777777" w:rsidR="00E17485" w:rsidRDefault="00E17485" w:rsidP="00FA7023">
      <w:pPr>
        <w:pStyle w:val="Dashlist"/>
      </w:pPr>
      <w:r w:rsidRPr="00E17485">
        <w:t>Protection against twisting of cap.</w:t>
      </w:r>
    </w:p>
    <w:p w14:paraId="1386E5D9" w14:textId="77777777" w:rsidR="00E17485" w:rsidRDefault="00E17485" w:rsidP="00FA7023">
      <w:pPr>
        <w:spacing w:before="240"/>
      </w:pPr>
      <w:r w:rsidRPr="00E17485">
        <w:t>All materials shall be identified and internal dimensions shall be measured.</w:t>
      </w:r>
    </w:p>
    <w:p w14:paraId="1386E5DA" w14:textId="77777777" w:rsidR="00E17485" w:rsidRDefault="00E17485" w:rsidP="00F42D6E">
      <w:pPr>
        <w:pStyle w:val="Heading2"/>
      </w:pPr>
      <w:r w:rsidRPr="00E17485">
        <w:tab/>
      </w:r>
      <w:bookmarkStart w:id="21" w:name="_Toc477243361"/>
      <w:r w:rsidRPr="00E17485">
        <w:t>STEP-STRESS TEST</w:t>
      </w:r>
      <w:bookmarkEnd w:id="21"/>
    </w:p>
    <w:p w14:paraId="1386E5DB" w14:textId="77777777" w:rsidR="00E17485" w:rsidRDefault="00E17485" w:rsidP="00E17485">
      <w:r w:rsidRPr="00E17485">
        <w:t>Six resistors per value per type shall be submitted to a step-stress test consisting of increases in ambient temperature and power dissipation.</w:t>
      </w:r>
    </w:p>
    <w:p w14:paraId="1386E5DC" w14:textId="77777777" w:rsidR="00E17485" w:rsidRDefault="00E17485" w:rsidP="00F42D6E">
      <w:pPr>
        <w:pStyle w:val="Heading3"/>
      </w:pPr>
      <w:r w:rsidRPr="00E17485">
        <w:tab/>
      </w:r>
      <w:bookmarkStart w:id="22" w:name="_Toc477243362"/>
      <w:r w:rsidRPr="00E17485">
        <w:t>Failure Criteria</w:t>
      </w:r>
      <w:bookmarkEnd w:id="22"/>
    </w:p>
    <w:p w14:paraId="1386E5DD" w14:textId="77777777" w:rsidR="00E17485" w:rsidRDefault="00FA7023" w:rsidP="00393D87">
      <w:r>
        <w:t>Failures are defined as:</w:t>
      </w:r>
    </w:p>
    <w:p w14:paraId="1386E5DE" w14:textId="77777777" w:rsidR="00E17485" w:rsidRDefault="00E17485" w:rsidP="00FA7023">
      <w:pPr>
        <w:pStyle w:val="Dashlist"/>
      </w:pPr>
      <w:r w:rsidRPr="00E17485">
        <w:t>limit failures,</w:t>
      </w:r>
    </w:p>
    <w:p w14:paraId="1386E5DF" w14:textId="77777777" w:rsidR="00E17485" w:rsidRDefault="00E17485" w:rsidP="00FA7023">
      <w:pPr>
        <w:pStyle w:val="Dashlist"/>
      </w:pPr>
      <w:r w:rsidRPr="00E17485">
        <w:t>open circuit (interruption),</w:t>
      </w:r>
    </w:p>
    <w:p w14:paraId="1386E5E0" w14:textId="77777777" w:rsidR="00FA7023" w:rsidRDefault="00E17485" w:rsidP="00FA7023">
      <w:pPr>
        <w:pStyle w:val="Dashlist"/>
      </w:pPr>
      <w:r w:rsidRPr="00E17485">
        <w:t xml:space="preserve">short circuit (between case and resistor element), </w:t>
      </w:r>
    </w:p>
    <w:p w14:paraId="1386E5E1" w14:textId="77777777" w:rsidR="00E17485" w:rsidRDefault="00E17485" w:rsidP="00FA7023">
      <w:pPr>
        <w:pStyle w:val="Dashlist"/>
      </w:pPr>
      <w:r w:rsidRPr="00E17485">
        <w:t>short circuit (e.g. between different layers of winding).</w:t>
      </w:r>
    </w:p>
    <w:p w14:paraId="1386E5E2" w14:textId="77777777" w:rsidR="00E17485" w:rsidRDefault="00E17485" w:rsidP="00F42D6E">
      <w:pPr>
        <w:pStyle w:val="Heading3"/>
      </w:pPr>
      <w:r w:rsidRPr="00E17485">
        <w:tab/>
      </w:r>
      <w:bookmarkStart w:id="23" w:name="_Toc477243363"/>
      <w:r w:rsidRPr="00E17485">
        <w:t>Test Description</w:t>
      </w:r>
      <w:bookmarkEnd w:id="23"/>
    </w:p>
    <w:p w14:paraId="1386E5E3" w14:textId="77777777" w:rsidR="00E17485" w:rsidRDefault="00E17485" w:rsidP="00E17485">
      <w:r w:rsidRPr="00E17485">
        <w:t>The resistors shall be split into two equivalent subgroups. One subgroup shall be submitted to power increases, the other to ambient temperature increases. The following Figures serve as an example only.</w:t>
      </w:r>
    </w:p>
    <w:p w14:paraId="1386E5E4" w14:textId="77777777" w:rsidR="00E17485" w:rsidRDefault="00E17485" w:rsidP="00E17485">
      <w:pPr>
        <w:rPr>
          <w:u w:val="single"/>
        </w:rPr>
      </w:pPr>
      <w:r w:rsidRPr="00FA7023">
        <w:rPr>
          <w:u w:val="single"/>
        </w:rPr>
        <w:t>Subgroup 1</w:t>
      </w:r>
    </w:p>
    <w:p w14:paraId="1386E5E5" w14:textId="77777777" w:rsidR="00FA7023" w:rsidRPr="00FA7023" w:rsidRDefault="00FA7023" w:rsidP="00FA7023">
      <w:pPr>
        <w:jc w:val="center"/>
        <w:rPr>
          <w:u w:val="single"/>
        </w:rPr>
      </w:pPr>
      <w:r w:rsidRPr="00FA7023">
        <w:rPr>
          <w:noProof/>
          <w:lang w:eastAsia="en-GB"/>
        </w:rPr>
        <w:drawing>
          <wp:inline distT="0" distB="0" distL="0" distR="0" wp14:anchorId="1386E637" wp14:editId="1386E638">
            <wp:extent cx="4357713" cy="1980000"/>
            <wp:effectExtent l="0" t="0" r="508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C4E3B9.tmp"/>
                    <pic:cNvPicPr/>
                  </pic:nvPicPr>
                  <pic:blipFill>
                    <a:blip r:embed="rId25">
                      <a:extLst>
                        <a:ext uri="{28A0092B-C50C-407E-A947-70E740481C1C}">
                          <a14:useLocalDpi xmlns:a14="http://schemas.microsoft.com/office/drawing/2010/main" val="0"/>
                        </a:ext>
                      </a:extLst>
                    </a:blip>
                    <a:stretch>
                      <a:fillRect/>
                    </a:stretch>
                  </pic:blipFill>
                  <pic:spPr>
                    <a:xfrm>
                      <a:off x="0" y="0"/>
                      <a:ext cx="4357713" cy="1980000"/>
                    </a:xfrm>
                    <a:prstGeom prst="rect">
                      <a:avLst/>
                    </a:prstGeom>
                  </pic:spPr>
                </pic:pic>
              </a:graphicData>
            </a:graphic>
          </wp:inline>
        </w:drawing>
      </w:r>
    </w:p>
    <w:p w14:paraId="1386E5E6" w14:textId="77777777" w:rsidR="00E17485" w:rsidRDefault="00E17485" w:rsidP="00D1556D">
      <w:pPr>
        <w:keepNext/>
        <w:rPr>
          <w:u w:val="single"/>
        </w:rPr>
      </w:pPr>
      <w:r w:rsidRPr="00FA7023">
        <w:rPr>
          <w:u w:val="single"/>
        </w:rPr>
        <w:lastRenderedPageBreak/>
        <w:t>Subgroup 2</w:t>
      </w:r>
    </w:p>
    <w:p w14:paraId="1386E5E7" w14:textId="77777777" w:rsidR="00FA7023" w:rsidRPr="00FA7023" w:rsidRDefault="00FA7023" w:rsidP="00FA7023">
      <w:pPr>
        <w:jc w:val="center"/>
      </w:pPr>
      <w:r>
        <w:rPr>
          <w:noProof/>
          <w:lang w:eastAsia="en-GB"/>
        </w:rPr>
        <w:drawing>
          <wp:inline distT="0" distB="0" distL="0" distR="0" wp14:anchorId="1386E639" wp14:editId="1386E63A">
            <wp:extent cx="4390931" cy="211959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C4698C.tmp"/>
                    <pic:cNvPicPr/>
                  </pic:nvPicPr>
                  <pic:blipFill>
                    <a:blip r:embed="rId26">
                      <a:extLst>
                        <a:ext uri="{28A0092B-C50C-407E-A947-70E740481C1C}">
                          <a14:useLocalDpi xmlns:a14="http://schemas.microsoft.com/office/drawing/2010/main" val="0"/>
                        </a:ext>
                      </a:extLst>
                    </a:blip>
                    <a:stretch>
                      <a:fillRect/>
                    </a:stretch>
                  </pic:blipFill>
                  <pic:spPr>
                    <a:xfrm>
                      <a:off x="0" y="0"/>
                      <a:ext cx="4403629" cy="2125726"/>
                    </a:xfrm>
                    <a:prstGeom prst="rect">
                      <a:avLst/>
                    </a:prstGeom>
                  </pic:spPr>
                </pic:pic>
              </a:graphicData>
            </a:graphic>
          </wp:inline>
        </w:drawing>
      </w:r>
    </w:p>
    <w:p w14:paraId="1386E5E8" w14:textId="77777777" w:rsidR="00E17485" w:rsidRDefault="00E17485" w:rsidP="00E17485">
      <w:r w:rsidRPr="00E17485">
        <w:t>For each step, the temperature shall be allowed to stabilise and the resistors shall remain under these conditions for 1</w:t>
      </w:r>
      <w:r w:rsidR="00393D87">
        <w:t>.5</w:t>
      </w:r>
      <w:r w:rsidRPr="00E17485">
        <w:t xml:space="preserve"> hour</w:t>
      </w:r>
      <w:r w:rsidR="00603F29">
        <w:t>s</w:t>
      </w:r>
      <w:r w:rsidRPr="00E17485">
        <w:t>. Case temperatures shall be monitored by means of thermocouples and be recorded after one hour of stabilised conditions.</w:t>
      </w:r>
      <w:r w:rsidR="00F7136F">
        <w:t xml:space="preserve"> </w:t>
      </w:r>
      <w:r w:rsidRPr="00E17485">
        <w:t>Following the 1</w:t>
      </w:r>
      <w:r w:rsidR="00393D87">
        <w:t>.5</w:t>
      </w:r>
      <w:r w:rsidRPr="00E17485">
        <w:t xml:space="preserve"> hour time lapse, the resistors shall be taken out of the chamber and allowed to cool at room temperature for a period of two hours. The resistance shall then be measured and the resistors be examined visually.</w:t>
      </w:r>
    </w:p>
    <w:p w14:paraId="1386E5E9" w14:textId="77777777" w:rsidR="00E17485" w:rsidRDefault="00E17485" w:rsidP="00E17485">
      <w:r w:rsidRPr="00E17485">
        <w:t>When all resistors have failed, the test shall be stopped and the results used for determination of the best conditions to detect the particular mode evidenced by this step-stress test.</w:t>
      </w:r>
    </w:p>
    <w:p w14:paraId="1386E5EA" w14:textId="77777777" w:rsidR="00E17485" w:rsidRDefault="00E17485" w:rsidP="00F42D6E">
      <w:pPr>
        <w:pStyle w:val="Heading2"/>
      </w:pPr>
      <w:r w:rsidRPr="00E17485">
        <w:tab/>
      </w:r>
      <w:bookmarkStart w:id="24" w:name="_Toc477243364"/>
      <w:r w:rsidRPr="00E17485">
        <w:t>HIGH TEMPERATURE STORAGE TEST</w:t>
      </w:r>
      <w:bookmarkEnd w:id="24"/>
    </w:p>
    <w:p w14:paraId="1386E5EB" w14:textId="77777777" w:rsidR="00E17485" w:rsidRDefault="00E17485" w:rsidP="00E17485">
      <w:r w:rsidRPr="00E17485">
        <w:t>The resistors shall be placed in an oven of which the temperature is set at a temperature higher than the</w:t>
      </w:r>
      <w:r w:rsidR="00D1556D">
        <w:t xml:space="preserve"> resistor</w:t>
      </w:r>
      <w:r w:rsidRPr="00E17485">
        <w:t>s</w:t>
      </w:r>
      <w:r w:rsidR="00D1556D">
        <w:t>’</w:t>
      </w:r>
      <w:r w:rsidRPr="00E17485">
        <w:t xml:space="preserve"> rated temperature. The rated temperature shall be deter</w:t>
      </w:r>
      <w:r w:rsidR="00D1556D">
        <w:t>mined on the basis of the step­</w:t>
      </w:r>
      <w:r w:rsidRPr="00E17485">
        <w:t>stress results, bearing in mind the limits imposed by the construction materials.</w:t>
      </w:r>
    </w:p>
    <w:p w14:paraId="1386E5EC" w14:textId="77777777" w:rsidR="00E17485" w:rsidRDefault="00E17485" w:rsidP="00E17485">
      <w:r w:rsidRPr="00E17485">
        <w:t>A</w:t>
      </w:r>
      <w:r w:rsidR="00F7136F">
        <w:t xml:space="preserve"> </w:t>
      </w:r>
      <w:r w:rsidRPr="00E17485">
        <w:t>resistance</w:t>
      </w:r>
      <w:r w:rsidR="00F7136F">
        <w:t xml:space="preserve"> </w:t>
      </w:r>
      <w:r w:rsidRPr="00E17485">
        <w:t>measurement</w:t>
      </w:r>
      <w:r w:rsidR="00F7136F">
        <w:t xml:space="preserve"> </w:t>
      </w:r>
      <w:r w:rsidRPr="00E17485">
        <w:t>shall be</w:t>
      </w:r>
      <w:r w:rsidR="00F7136F">
        <w:t xml:space="preserve"> </w:t>
      </w:r>
      <w:r w:rsidRPr="00E17485">
        <w:t>performed</w:t>
      </w:r>
      <w:r w:rsidR="00F7136F">
        <w:t xml:space="preserve"> </w:t>
      </w:r>
      <w:r w:rsidRPr="00E17485">
        <w:t>every</w:t>
      </w:r>
      <w:r w:rsidR="00F7136F">
        <w:t xml:space="preserve"> </w:t>
      </w:r>
      <w:r w:rsidRPr="00E17485">
        <w:t>500</w:t>
      </w:r>
      <w:r w:rsidR="00F7136F">
        <w:t xml:space="preserve"> </w:t>
      </w:r>
      <w:r w:rsidRPr="00E17485">
        <w:t>hours</w:t>
      </w:r>
      <w:r w:rsidR="00F7136F">
        <w:t xml:space="preserve"> </w:t>
      </w:r>
      <w:r w:rsidRPr="00E17485">
        <w:t>after</w:t>
      </w:r>
      <w:r w:rsidR="00F7136F">
        <w:t xml:space="preserve"> </w:t>
      </w:r>
      <w:r w:rsidRPr="00E17485">
        <w:t>the</w:t>
      </w:r>
      <w:r w:rsidR="00F7136F">
        <w:t xml:space="preserve"> </w:t>
      </w:r>
      <w:r w:rsidRPr="00E17485">
        <w:t>cooling-down</w:t>
      </w:r>
      <w:r w:rsidR="00F7136F">
        <w:t xml:space="preserve"> </w:t>
      </w:r>
      <w:r w:rsidRPr="00E17485">
        <w:t>of</w:t>
      </w:r>
      <w:r w:rsidR="00F7136F">
        <w:t xml:space="preserve"> </w:t>
      </w:r>
      <w:r w:rsidRPr="00E17485">
        <w:t>the resistors and the test shall last for 2000 hours in total.</w:t>
      </w:r>
    </w:p>
    <w:p w14:paraId="1386E5ED" w14:textId="472CBCE6" w:rsidR="00F42D6E" w:rsidRDefault="00E17485" w:rsidP="00E17485">
      <w:r w:rsidRPr="00E17485">
        <w:t xml:space="preserve">Upon completion of the test, the resistors shall be inspected visually and electrical measurements shall be made in accordance with the requirements specified in Para. </w:t>
      </w:r>
      <w:r w:rsidR="003C6F94">
        <w:fldChar w:fldCharType="begin"/>
      </w:r>
      <w:r w:rsidR="003C6F94">
        <w:instrText xml:space="preserve"> REF _Ref466548567 \r \h </w:instrText>
      </w:r>
      <w:r w:rsidR="003C6F94">
        <w:fldChar w:fldCharType="separate"/>
      </w:r>
      <w:r w:rsidR="003C6F94">
        <w:t>5.2</w:t>
      </w:r>
      <w:r w:rsidR="003C6F94">
        <w:fldChar w:fldCharType="end"/>
      </w:r>
      <w:r w:rsidRPr="00E17485">
        <w:t>.</w:t>
      </w:r>
    </w:p>
    <w:p w14:paraId="1386E5EE" w14:textId="77777777" w:rsidR="00E17485" w:rsidRDefault="00FA7023" w:rsidP="0068116F">
      <w:pPr>
        <w:pStyle w:val="TableTitle"/>
        <w:spacing w:line="276" w:lineRule="auto"/>
        <w:rPr>
          <w:lang w:val="en-GB"/>
        </w:rPr>
      </w:pPr>
      <w:r>
        <w:rPr>
          <w:lang w:val="en-GB"/>
        </w:rPr>
        <w:lastRenderedPageBreak/>
        <w:t>CHART II</w:t>
      </w:r>
      <w:r w:rsidR="00393D87">
        <w:rPr>
          <w:lang w:val="en-GB"/>
        </w:rPr>
        <w:t>I</w:t>
      </w:r>
      <w:r w:rsidR="00E17485" w:rsidRPr="00E17485">
        <w:rPr>
          <w:lang w:val="en-GB"/>
        </w:rPr>
        <w:t xml:space="preserve"> - MECHANICAL AND CLIMATIC TEST SEQUENCE</w:t>
      </w:r>
    </w:p>
    <w:p w14:paraId="1386E5EF" w14:textId="0DF84535" w:rsidR="00FA7023" w:rsidRPr="00E17485" w:rsidRDefault="0068116F" w:rsidP="009F5254">
      <w:pPr>
        <w:ind w:left="2127" w:firstLine="709"/>
      </w:pPr>
      <w:r>
        <w:rPr>
          <w:noProof/>
          <w:lang w:eastAsia="en-GB"/>
        </w:rPr>
        <mc:AlternateContent>
          <mc:Choice Requires="wpg">
            <w:drawing>
              <wp:inline distT="0" distB="0" distL="0" distR="0" wp14:anchorId="3701F217" wp14:editId="7F53F14A">
                <wp:extent cx="4344975" cy="7596000"/>
                <wp:effectExtent l="0" t="0" r="0" b="24130"/>
                <wp:docPr id="59" name="Group 8"/>
                <wp:cNvGraphicFramePr/>
                <a:graphic xmlns:a="http://schemas.openxmlformats.org/drawingml/2006/main">
                  <a:graphicData uri="http://schemas.microsoft.com/office/word/2010/wordprocessingGroup">
                    <wpg:wgp>
                      <wpg:cNvGrpSpPr/>
                      <wpg:grpSpPr>
                        <a:xfrm>
                          <a:off x="0" y="0"/>
                          <a:ext cx="4344975" cy="7596000"/>
                          <a:chOff x="0" y="0"/>
                          <a:chExt cx="4849830" cy="7197980"/>
                        </a:xfrm>
                      </wpg:grpSpPr>
                      <wps:wsp>
                        <wps:cNvPr id="60" name="Rectangle 60"/>
                        <wps:cNvSpPr/>
                        <wps:spPr>
                          <a:xfrm>
                            <a:off x="30552" y="1"/>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96136F" w14:textId="0A183B49"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_Ref466972490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w:t>
                              </w:r>
                              <w:r w:rsidRPr="0053326A">
                                <w:rPr>
                                  <w:rFonts w:ascii="Arial" w:hAnsi="Arial" w:cs="Arial"/>
                                  <w:color w:val="000000" w:themeColor="text1"/>
                                  <w:kern w:val="24"/>
                                  <w:sz w:val="18"/>
                                  <w:szCs w:val="18"/>
                                </w:rPr>
                                <w:fldChar w:fldCharType="end"/>
                              </w:r>
                            </w:p>
                          </w:txbxContent>
                        </wps:txbx>
                        <wps:bodyPr rtlCol="0" anchor="t"/>
                      </wps:wsp>
                      <wps:wsp>
                        <wps:cNvPr id="61" name="Rectangle 61"/>
                        <wps:cNvSpPr/>
                        <wps:spPr>
                          <a:xfrm>
                            <a:off x="973510" y="0"/>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74644A"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Vibration (Test 1) </w:t>
                              </w:r>
                            </w:p>
                          </w:txbxContent>
                        </wps:txbx>
                        <wps:bodyPr rtlCol="0" anchor="t"/>
                      </wps:wsp>
                      <wps:wsp>
                        <wps:cNvPr id="62" name="Rectangle 62"/>
                        <wps:cNvSpPr/>
                        <wps:spPr>
                          <a:xfrm>
                            <a:off x="30552" y="472226"/>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3831FD" w14:textId="234B01A4"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_Ref466972498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5.8.2</w:t>
                              </w:r>
                              <w:r w:rsidRPr="0053326A">
                                <w:rPr>
                                  <w:rFonts w:ascii="Arial" w:hAnsi="Arial" w:cs="Arial"/>
                                  <w:color w:val="000000" w:themeColor="text1"/>
                                  <w:kern w:val="24"/>
                                  <w:sz w:val="18"/>
                                  <w:szCs w:val="18"/>
                                </w:rPr>
                                <w:fldChar w:fldCharType="end"/>
                              </w:r>
                            </w:p>
                          </w:txbxContent>
                        </wps:txbx>
                        <wps:bodyPr rtlCol="0" anchor="t"/>
                      </wps:wsp>
                      <wps:wsp>
                        <wps:cNvPr id="63" name="Rectangle 63"/>
                        <wps:cNvSpPr/>
                        <wps:spPr>
                          <a:xfrm>
                            <a:off x="973511" y="472225"/>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E29F36"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Humidity (Test 1)</w:t>
                              </w:r>
                            </w:p>
                          </w:txbxContent>
                        </wps:txbx>
                        <wps:bodyPr rtlCol="0" anchor="t"/>
                      </wps:wsp>
                      <wps:wsp>
                        <wps:cNvPr id="64" name="Rectangle 64"/>
                        <wps:cNvSpPr/>
                        <wps:spPr>
                          <a:xfrm>
                            <a:off x="30552" y="982554"/>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02AE77" w14:textId="3CEADC8F"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_Ref466972508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w:t>
                              </w:r>
                              <w:r w:rsidRPr="0053326A">
                                <w:rPr>
                                  <w:rFonts w:ascii="Arial" w:hAnsi="Arial" w:cs="Arial"/>
                                  <w:color w:val="000000" w:themeColor="text1"/>
                                  <w:kern w:val="24"/>
                                  <w:sz w:val="18"/>
                                  <w:szCs w:val="18"/>
                                </w:rPr>
                                <w:fldChar w:fldCharType="end"/>
                              </w:r>
                            </w:p>
                          </w:txbxContent>
                        </wps:txbx>
                        <wps:bodyPr rtlCol="0" anchor="t"/>
                      </wps:wsp>
                      <wps:wsp>
                        <wps:cNvPr id="65" name="Rectangle 65"/>
                        <wps:cNvSpPr/>
                        <wps:spPr>
                          <a:xfrm>
                            <a:off x="973511" y="982553"/>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EBC886"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Vibration (Test 2)</w:t>
                              </w:r>
                            </w:p>
                          </w:txbxContent>
                        </wps:txbx>
                        <wps:bodyPr rtlCol="0" anchor="t"/>
                      </wps:wsp>
                      <wps:wsp>
                        <wps:cNvPr id="66" name="Rectangle 66"/>
                        <wps:cNvSpPr/>
                        <wps:spPr>
                          <a:xfrm>
                            <a:off x="30552" y="1473829"/>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78867C" w14:textId="4E0771BE"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_Ref466972516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5.8.2</w:t>
                              </w:r>
                              <w:r w:rsidRPr="0053326A">
                                <w:rPr>
                                  <w:rFonts w:ascii="Arial" w:hAnsi="Arial" w:cs="Arial"/>
                                  <w:color w:val="000000" w:themeColor="text1"/>
                                  <w:kern w:val="24"/>
                                  <w:sz w:val="18"/>
                                  <w:szCs w:val="18"/>
                                </w:rPr>
                                <w:fldChar w:fldCharType="end"/>
                              </w:r>
                            </w:p>
                          </w:txbxContent>
                        </wps:txbx>
                        <wps:bodyPr rtlCol="0" anchor="t"/>
                      </wps:wsp>
                      <wps:wsp>
                        <wps:cNvPr id="67" name="Rectangle 67"/>
                        <wps:cNvSpPr/>
                        <wps:spPr>
                          <a:xfrm>
                            <a:off x="973511" y="1473828"/>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CC19AB"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Humidity (Test 2)</w:t>
                              </w:r>
                            </w:p>
                          </w:txbxContent>
                        </wps:txbx>
                        <wps:bodyPr rtlCol="0" anchor="t"/>
                      </wps:wsp>
                      <wps:wsp>
                        <wps:cNvPr id="68" name="Rectangle 68"/>
                        <wps:cNvSpPr/>
                        <wps:spPr>
                          <a:xfrm>
                            <a:off x="30552" y="1965106"/>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0167B3" w14:textId="694D868B"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_Ref466972525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5.8.3</w:t>
                              </w:r>
                              <w:r w:rsidRPr="0053326A">
                                <w:rPr>
                                  <w:rFonts w:ascii="Arial" w:hAnsi="Arial" w:cs="Arial"/>
                                  <w:color w:val="000000" w:themeColor="text1"/>
                                  <w:kern w:val="24"/>
                                  <w:sz w:val="18"/>
                                  <w:szCs w:val="18"/>
                                </w:rPr>
                                <w:fldChar w:fldCharType="end"/>
                              </w:r>
                            </w:p>
                          </w:txbxContent>
                        </wps:txbx>
                        <wps:bodyPr rtlCol="0" anchor="t"/>
                      </wps:wsp>
                      <wps:wsp>
                        <wps:cNvPr id="69" name="Rectangle 69"/>
                        <wps:cNvSpPr/>
                        <wps:spPr>
                          <a:xfrm>
                            <a:off x="973511" y="1965105"/>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F408CF"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Electrical Measurements </w:t>
                              </w:r>
                            </w:p>
                          </w:txbxContent>
                        </wps:txbx>
                        <wps:bodyPr rtlCol="0" anchor="t"/>
                      </wps:wsp>
                      <wps:wsp>
                        <wps:cNvPr id="70" name="Rectangle 70"/>
                        <wps:cNvSpPr/>
                        <wps:spPr>
                          <a:xfrm>
                            <a:off x="30552" y="2294439"/>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02AB50" w14:textId="7D0DF215"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_Ref466972540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5.8.4</w:t>
                              </w:r>
                              <w:r w:rsidRPr="0053326A">
                                <w:rPr>
                                  <w:rFonts w:ascii="Arial" w:hAnsi="Arial" w:cs="Arial"/>
                                  <w:color w:val="000000" w:themeColor="text1"/>
                                  <w:kern w:val="24"/>
                                  <w:sz w:val="18"/>
                                  <w:szCs w:val="18"/>
                                </w:rPr>
                                <w:fldChar w:fldCharType="end"/>
                              </w:r>
                            </w:p>
                          </w:txbxContent>
                        </wps:txbx>
                        <wps:bodyPr rtlCol="0" anchor="t"/>
                      </wps:wsp>
                      <wps:wsp>
                        <wps:cNvPr id="71" name="Rectangle 71"/>
                        <wps:cNvSpPr/>
                        <wps:spPr>
                          <a:xfrm>
                            <a:off x="973511" y="2294438"/>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730C29"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Thermal Shock</w:t>
                              </w:r>
                            </w:p>
                          </w:txbxContent>
                        </wps:txbx>
                        <wps:bodyPr rtlCol="0" anchor="t"/>
                      </wps:wsp>
                      <wps:wsp>
                        <wps:cNvPr id="72" name="Rectangle 72"/>
                        <wps:cNvSpPr/>
                        <wps:spPr>
                          <a:xfrm>
                            <a:off x="30552" y="2833345"/>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A62A2F" w14:textId="173AFA6A"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_Ref466972547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5.8.5</w:t>
                              </w:r>
                              <w:r w:rsidRPr="0053326A">
                                <w:rPr>
                                  <w:rFonts w:ascii="Arial" w:hAnsi="Arial" w:cs="Arial"/>
                                  <w:color w:val="000000" w:themeColor="text1"/>
                                  <w:kern w:val="24"/>
                                  <w:sz w:val="18"/>
                                  <w:szCs w:val="18"/>
                                </w:rPr>
                                <w:fldChar w:fldCharType="end"/>
                              </w:r>
                            </w:p>
                          </w:txbxContent>
                        </wps:txbx>
                        <wps:bodyPr rtlCol="0" anchor="t"/>
                      </wps:wsp>
                      <wps:wsp>
                        <wps:cNvPr id="73" name="Rectangle 73"/>
                        <wps:cNvSpPr/>
                        <wps:spPr>
                          <a:xfrm>
                            <a:off x="973511" y="2833344"/>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AD03C6"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Dry Heat (with R measurement)</w:t>
                              </w:r>
                            </w:p>
                          </w:txbxContent>
                        </wps:txbx>
                        <wps:bodyPr rtlCol="0" anchor="t"/>
                      </wps:wsp>
                      <wps:wsp>
                        <wps:cNvPr id="74" name="Rectangle 74"/>
                        <wps:cNvSpPr/>
                        <wps:spPr>
                          <a:xfrm>
                            <a:off x="30552" y="3489888"/>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768D55" w14:textId="6F44033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_Ref466972556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5.8.6</w:t>
                              </w:r>
                              <w:r w:rsidRPr="0053326A">
                                <w:rPr>
                                  <w:rFonts w:ascii="Arial" w:hAnsi="Arial" w:cs="Arial"/>
                                  <w:color w:val="000000" w:themeColor="text1"/>
                                  <w:kern w:val="24"/>
                                  <w:sz w:val="18"/>
                                  <w:szCs w:val="18"/>
                                </w:rPr>
                                <w:fldChar w:fldCharType="end"/>
                              </w:r>
                            </w:p>
                          </w:txbxContent>
                        </wps:txbx>
                        <wps:bodyPr rtlCol="0" anchor="t"/>
                      </wps:wsp>
                      <wps:wsp>
                        <wps:cNvPr id="75" name="Rectangle 75"/>
                        <wps:cNvSpPr/>
                        <wps:spPr>
                          <a:xfrm>
                            <a:off x="973511" y="3489887"/>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18DDE1"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First Damp Heat Cycle</w:t>
                              </w:r>
                            </w:p>
                          </w:txbxContent>
                        </wps:txbx>
                        <wps:bodyPr rtlCol="0" anchor="t"/>
                      </wps:wsp>
                      <wps:wsp>
                        <wps:cNvPr id="76" name="Rectangle 76"/>
                        <wps:cNvSpPr/>
                        <wps:spPr>
                          <a:xfrm>
                            <a:off x="30552" y="4144214"/>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04DF14" w14:textId="3BBBB742"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_Ref466972561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5.8.7</w:t>
                              </w:r>
                              <w:r w:rsidRPr="0053326A">
                                <w:rPr>
                                  <w:rFonts w:ascii="Arial" w:hAnsi="Arial" w:cs="Arial"/>
                                  <w:color w:val="000000" w:themeColor="text1"/>
                                  <w:kern w:val="24"/>
                                  <w:sz w:val="18"/>
                                  <w:szCs w:val="18"/>
                                </w:rPr>
                                <w:fldChar w:fldCharType="end"/>
                              </w:r>
                            </w:p>
                          </w:txbxContent>
                        </wps:txbx>
                        <wps:bodyPr rtlCol="0" anchor="t"/>
                      </wps:wsp>
                      <wps:wsp>
                        <wps:cNvPr id="77" name="Rectangle 77"/>
                        <wps:cNvSpPr/>
                        <wps:spPr>
                          <a:xfrm>
                            <a:off x="973511" y="4144214"/>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EEA9AF"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Cold</w:t>
                              </w:r>
                            </w:p>
                          </w:txbxContent>
                        </wps:txbx>
                        <wps:bodyPr rtlCol="0" anchor="t"/>
                      </wps:wsp>
                      <wps:wsp>
                        <wps:cNvPr id="78" name="Rectangle 78"/>
                        <wps:cNvSpPr/>
                        <wps:spPr>
                          <a:xfrm>
                            <a:off x="30552" y="4776155"/>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F04084" w14:textId="3D18BB1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_Ref466972572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5.8.8</w:t>
                              </w:r>
                              <w:r w:rsidRPr="0053326A">
                                <w:rPr>
                                  <w:rFonts w:ascii="Arial" w:hAnsi="Arial" w:cs="Arial"/>
                                  <w:color w:val="000000" w:themeColor="text1"/>
                                  <w:kern w:val="24"/>
                                  <w:sz w:val="18"/>
                                  <w:szCs w:val="18"/>
                                </w:rPr>
                                <w:fldChar w:fldCharType="end"/>
                              </w:r>
                            </w:p>
                          </w:txbxContent>
                        </wps:txbx>
                        <wps:bodyPr rtlCol="0" anchor="t"/>
                      </wps:wsp>
                      <wps:wsp>
                        <wps:cNvPr id="79" name="Rectangle 79"/>
                        <wps:cNvSpPr/>
                        <wps:spPr>
                          <a:xfrm>
                            <a:off x="973511" y="4776154"/>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E7ECA9"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Low Air Pressure</w:t>
                              </w:r>
                              <w:r w:rsidRPr="0053326A">
                                <w:rPr>
                                  <w:rFonts w:ascii="Arial" w:hAnsi="Arial" w:cs="Arial"/>
                                  <w:color w:val="000000" w:themeColor="text1"/>
                                  <w:kern w:val="24"/>
                                  <w:sz w:val="18"/>
                                  <w:szCs w:val="18"/>
                                </w:rPr>
                                <w:tab/>
                              </w:r>
                            </w:p>
                          </w:txbxContent>
                        </wps:txbx>
                        <wps:bodyPr rtlCol="0" anchor="ctr"/>
                      </wps:wsp>
                      <wps:wsp>
                        <wps:cNvPr id="80" name="Rectangle 80"/>
                        <wps:cNvSpPr/>
                        <wps:spPr>
                          <a:xfrm>
                            <a:off x="30552" y="5391264"/>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6EC7AB" w14:textId="757852D0"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_Ref466972580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5.8.9</w:t>
                              </w:r>
                              <w:r w:rsidRPr="0053326A">
                                <w:rPr>
                                  <w:rFonts w:ascii="Arial" w:hAnsi="Arial" w:cs="Arial"/>
                                  <w:color w:val="000000" w:themeColor="text1"/>
                                  <w:kern w:val="24"/>
                                  <w:sz w:val="18"/>
                                  <w:szCs w:val="18"/>
                                </w:rPr>
                                <w:fldChar w:fldCharType="end"/>
                              </w:r>
                            </w:p>
                          </w:txbxContent>
                        </wps:txbx>
                        <wps:bodyPr rtlCol="0" anchor="t"/>
                      </wps:wsp>
                      <wps:wsp>
                        <wps:cNvPr id="81" name="Rectangle 81"/>
                        <wps:cNvSpPr/>
                        <wps:spPr>
                          <a:xfrm>
                            <a:off x="973511" y="5391263"/>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EEAE69"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 xml:space="preserve">Damp Heat </w:t>
                              </w:r>
                              <w:r w:rsidRPr="0053326A">
                                <w:rPr>
                                  <w:rFonts w:ascii="Arial" w:hAnsi="Arial" w:cs="Arial"/>
                                  <w:color w:val="000000" w:themeColor="text1"/>
                                  <w:kern w:val="24"/>
                                  <w:sz w:val="18"/>
                                  <w:szCs w:val="18"/>
                                </w:rPr>
                                <w:tab/>
                              </w:r>
                            </w:p>
                          </w:txbxContent>
                        </wps:txbx>
                        <wps:bodyPr rtlCol="0" anchor="t"/>
                      </wps:wsp>
                      <wps:wsp>
                        <wps:cNvPr id="82" name="Rectangle 82"/>
                        <wps:cNvSpPr/>
                        <wps:spPr>
                          <a:xfrm>
                            <a:off x="30551" y="5870787"/>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A5A9F8" w14:textId="264DB061"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_Ref466972587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5.8.10</w:t>
                              </w:r>
                              <w:r w:rsidRPr="0053326A">
                                <w:rPr>
                                  <w:rFonts w:ascii="Arial" w:hAnsi="Arial" w:cs="Arial"/>
                                  <w:color w:val="000000" w:themeColor="text1"/>
                                  <w:kern w:val="24"/>
                                  <w:sz w:val="18"/>
                                  <w:szCs w:val="18"/>
                                </w:rPr>
                                <w:fldChar w:fldCharType="end"/>
                              </w:r>
                            </w:p>
                          </w:txbxContent>
                        </wps:txbx>
                        <wps:bodyPr rtlCol="0" anchor="t"/>
                      </wps:wsp>
                      <wps:wsp>
                        <wps:cNvPr id="83" name="Rectangle 83"/>
                        <wps:cNvSpPr/>
                        <wps:spPr>
                          <a:xfrm>
                            <a:off x="973510" y="5870787"/>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764EEE"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Electrical Measurements</w:t>
                              </w:r>
                              <w:r w:rsidRPr="0053326A">
                                <w:rPr>
                                  <w:rFonts w:ascii="Arial" w:hAnsi="Arial" w:cs="Arial"/>
                                  <w:color w:val="000000" w:themeColor="text1"/>
                                  <w:kern w:val="24"/>
                                  <w:sz w:val="18"/>
                                  <w:szCs w:val="18"/>
                                </w:rPr>
                                <w:tab/>
                              </w:r>
                            </w:p>
                          </w:txbxContent>
                        </wps:txbx>
                        <wps:bodyPr rtlCol="0" anchor="t"/>
                      </wps:wsp>
                      <wps:wsp>
                        <wps:cNvPr id="84" name="Rectangle 84"/>
                        <wps:cNvSpPr/>
                        <wps:spPr>
                          <a:xfrm>
                            <a:off x="30551" y="6230082"/>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BEF75F" w14:textId="5D6EFC4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_Ref466972594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5.8.11</w:t>
                              </w:r>
                              <w:r w:rsidRPr="0053326A">
                                <w:rPr>
                                  <w:rFonts w:ascii="Arial" w:hAnsi="Arial" w:cs="Arial"/>
                                  <w:color w:val="000000" w:themeColor="text1"/>
                                  <w:kern w:val="24"/>
                                  <w:sz w:val="18"/>
                                  <w:szCs w:val="18"/>
                                </w:rPr>
                                <w:fldChar w:fldCharType="end"/>
                              </w:r>
                            </w:p>
                          </w:txbxContent>
                        </wps:txbx>
                        <wps:bodyPr rtlCol="0" anchor="t"/>
                      </wps:wsp>
                      <wps:wsp>
                        <wps:cNvPr id="85" name="Rectangle 85"/>
                        <wps:cNvSpPr/>
                        <wps:spPr>
                          <a:xfrm>
                            <a:off x="973510" y="6230081"/>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24DB8B"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External Visual Inspection</w:t>
                              </w:r>
                              <w:r w:rsidRPr="0053326A">
                                <w:rPr>
                                  <w:rFonts w:ascii="Arial" w:hAnsi="Arial" w:cs="Arial"/>
                                  <w:color w:val="000000" w:themeColor="text1"/>
                                  <w:kern w:val="24"/>
                                  <w:sz w:val="18"/>
                                  <w:szCs w:val="18"/>
                                </w:rPr>
                                <w:tab/>
                              </w:r>
                            </w:p>
                          </w:txbxContent>
                        </wps:txbx>
                        <wps:bodyPr rtlCol="0" anchor="t"/>
                      </wps:wsp>
                      <wps:wsp>
                        <wps:cNvPr id="86" name="Rectangle 86"/>
                        <wps:cNvSpPr/>
                        <wps:spPr>
                          <a:xfrm>
                            <a:off x="30551" y="6598901"/>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0729DB" w14:textId="5CFA30C6"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_Ref466972600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5.8.12</w:t>
                              </w:r>
                              <w:r w:rsidRPr="0053326A">
                                <w:rPr>
                                  <w:rFonts w:ascii="Arial" w:hAnsi="Arial" w:cs="Arial"/>
                                  <w:color w:val="000000" w:themeColor="text1"/>
                                  <w:kern w:val="24"/>
                                  <w:sz w:val="18"/>
                                  <w:szCs w:val="18"/>
                                </w:rPr>
                                <w:fldChar w:fldCharType="end"/>
                              </w:r>
                            </w:p>
                          </w:txbxContent>
                        </wps:txbx>
                        <wps:bodyPr rtlCol="0" anchor="t"/>
                      </wps:wsp>
                      <wps:wsp>
                        <wps:cNvPr id="87" name="Rectangle 87"/>
                        <wps:cNvSpPr/>
                        <wps:spPr>
                          <a:xfrm>
                            <a:off x="973510" y="6598900"/>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DD7F8B"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Robustness of Terminations</w:t>
                              </w:r>
                              <w:r w:rsidRPr="0053326A">
                                <w:rPr>
                                  <w:rFonts w:ascii="Arial" w:hAnsi="Arial" w:cs="Arial"/>
                                  <w:color w:val="000000" w:themeColor="text1"/>
                                  <w:kern w:val="24"/>
                                  <w:sz w:val="18"/>
                                  <w:szCs w:val="18"/>
                                </w:rPr>
                                <w:tab/>
                              </w:r>
                            </w:p>
                          </w:txbxContent>
                        </wps:txbx>
                        <wps:bodyPr rtlCol="0" anchor="t"/>
                      </wps:wsp>
                      <wps:wsp>
                        <wps:cNvPr id="88" name="Rectangle 88"/>
                        <wps:cNvSpPr/>
                        <wps:spPr>
                          <a:xfrm>
                            <a:off x="30551" y="6967720"/>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72A7D2" w14:textId="3D8A88F4"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_Ref466972607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5.8.13</w:t>
                              </w:r>
                              <w:r w:rsidRPr="0053326A">
                                <w:rPr>
                                  <w:rFonts w:ascii="Arial" w:hAnsi="Arial" w:cs="Arial"/>
                                  <w:color w:val="000000" w:themeColor="text1"/>
                                  <w:kern w:val="24"/>
                                  <w:sz w:val="18"/>
                                  <w:szCs w:val="18"/>
                                </w:rPr>
                                <w:fldChar w:fldCharType="end"/>
                              </w:r>
                            </w:p>
                          </w:txbxContent>
                        </wps:txbx>
                        <wps:bodyPr rtlCol="0" anchor="t"/>
                      </wps:wsp>
                      <wps:wsp>
                        <wps:cNvPr id="89" name="Rectangle 89"/>
                        <wps:cNvSpPr/>
                        <wps:spPr>
                          <a:xfrm>
                            <a:off x="973510" y="6967719"/>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9D2990"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External Visual Inspection</w:t>
                              </w:r>
                              <w:r w:rsidRPr="0053326A">
                                <w:rPr>
                                  <w:rFonts w:ascii="Arial" w:hAnsi="Arial" w:cs="Arial"/>
                                  <w:color w:val="000000" w:themeColor="text1"/>
                                  <w:kern w:val="24"/>
                                  <w:sz w:val="18"/>
                                  <w:szCs w:val="18"/>
                                </w:rPr>
                                <w:tab/>
                              </w:r>
                            </w:p>
                          </w:txbxContent>
                        </wps:txbx>
                        <wps:bodyPr rtlCol="0" anchor="t"/>
                      </wps:wsp>
                      <wps:wsp>
                        <wps:cNvPr id="90" name="TextBox 5"/>
                        <wps:cNvSpPr txBox="1"/>
                        <wps:spPr>
                          <a:xfrm>
                            <a:off x="0" y="234652"/>
                            <a:ext cx="4184191" cy="240345"/>
                          </a:xfrm>
                          <a:prstGeom prst="rect">
                            <a:avLst/>
                          </a:prstGeom>
                          <a:noFill/>
                        </wps:spPr>
                        <wps:txbx>
                          <w:txbxContent>
                            <w:p w14:paraId="2E503FF9"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 R measurements</w:t>
                              </w:r>
                            </w:p>
                          </w:txbxContent>
                        </wps:txbx>
                        <wps:bodyPr wrap="square" rtlCol="0">
                          <a:noAutofit/>
                        </wps:bodyPr>
                      </wps:wsp>
                      <wps:wsp>
                        <wps:cNvPr id="91" name="TextBox 36"/>
                        <wps:cNvSpPr txBox="1"/>
                        <wps:spPr>
                          <a:xfrm>
                            <a:off x="0" y="740170"/>
                            <a:ext cx="4184191" cy="221389"/>
                          </a:xfrm>
                          <a:prstGeom prst="rect">
                            <a:avLst/>
                          </a:prstGeom>
                          <a:noFill/>
                        </wps:spPr>
                        <wps:txbx>
                          <w:txbxContent>
                            <w:p w14:paraId="57B2F1F2" w14:textId="404E1C46"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 R. Measurement</w:t>
                              </w:r>
                            </w:p>
                          </w:txbxContent>
                        </wps:txbx>
                        <wps:bodyPr wrap="square" rtlCol="0">
                          <a:noAutofit/>
                        </wps:bodyPr>
                      </wps:wsp>
                      <wps:wsp>
                        <wps:cNvPr id="92" name="TextBox 37"/>
                        <wps:cNvSpPr txBox="1"/>
                        <wps:spPr>
                          <a:xfrm>
                            <a:off x="0" y="1212808"/>
                            <a:ext cx="4184191" cy="239058"/>
                          </a:xfrm>
                          <a:prstGeom prst="rect">
                            <a:avLst/>
                          </a:prstGeom>
                          <a:noFill/>
                        </wps:spPr>
                        <wps:txbx>
                          <w:txbxContent>
                            <w:p w14:paraId="06F8BD7D"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 R measurements</w:t>
                              </w:r>
                            </w:p>
                          </w:txbxContent>
                        </wps:txbx>
                        <wps:bodyPr wrap="square" rtlCol="0">
                          <a:noAutofit/>
                        </wps:bodyPr>
                      </wps:wsp>
                      <wps:wsp>
                        <wps:cNvPr id="93" name="TextBox 38"/>
                        <wps:cNvSpPr txBox="1"/>
                        <wps:spPr>
                          <a:xfrm>
                            <a:off x="0" y="1750776"/>
                            <a:ext cx="4184191" cy="240345"/>
                          </a:xfrm>
                          <a:prstGeom prst="rect">
                            <a:avLst/>
                          </a:prstGeom>
                          <a:noFill/>
                        </wps:spPr>
                        <wps:txbx>
                          <w:txbxContent>
                            <w:p w14:paraId="0F8A1F75"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w:t>
                              </w:r>
                            </w:p>
                          </w:txbxContent>
                        </wps:txbx>
                        <wps:bodyPr wrap="square" rtlCol="0">
                          <a:noAutofit/>
                        </wps:bodyPr>
                      </wps:wsp>
                      <wps:wsp>
                        <wps:cNvPr id="94" name="TextBox 39"/>
                        <wps:cNvSpPr txBox="1"/>
                        <wps:spPr>
                          <a:xfrm>
                            <a:off x="0" y="2581108"/>
                            <a:ext cx="4184191" cy="202407"/>
                          </a:xfrm>
                          <a:prstGeom prst="rect">
                            <a:avLst/>
                          </a:prstGeom>
                          <a:noFill/>
                        </wps:spPr>
                        <wps:txbx>
                          <w:txbxContent>
                            <w:p w14:paraId="40E58413"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 Resistance Measurement</w:t>
                              </w:r>
                            </w:p>
                          </w:txbxContent>
                        </wps:txbx>
                        <wps:bodyPr wrap="square" rtlCol="0">
                          <a:noAutofit/>
                        </wps:bodyPr>
                      </wps:wsp>
                      <wps:wsp>
                        <wps:cNvPr id="95" name="TextBox 40"/>
                        <wps:cNvSpPr txBox="1"/>
                        <wps:spPr>
                          <a:xfrm>
                            <a:off x="0" y="3082397"/>
                            <a:ext cx="4184191" cy="200923"/>
                          </a:xfrm>
                          <a:prstGeom prst="rect">
                            <a:avLst/>
                          </a:prstGeom>
                          <a:noFill/>
                        </wps:spPr>
                        <wps:txbx>
                          <w:txbxContent>
                            <w:p w14:paraId="4008AC10"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 Resistance Measurement</w:t>
                              </w:r>
                            </w:p>
                          </w:txbxContent>
                        </wps:txbx>
                        <wps:bodyPr wrap="square" rtlCol="0">
                          <a:noAutofit/>
                        </wps:bodyPr>
                      </wps:wsp>
                      <wps:wsp>
                        <wps:cNvPr id="96" name="TextBox 41"/>
                        <wps:cNvSpPr txBox="1"/>
                        <wps:spPr>
                          <a:xfrm>
                            <a:off x="0" y="3264109"/>
                            <a:ext cx="4184191" cy="240345"/>
                          </a:xfrm>
                          <a:prstGeom prst="rect">
                            <a:avLst/>
                          </a:prstGeom>
                          <a:noFill/>
                        </wps:spPr>
                        <wps:txbx>
                          <w:txbxContent>
                            <w:p w14:paraId="27BDAF84"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w:t>
                              </w:r>
                            </w:p>
                          </w:txbxContent>
                        </wps:txbx>
                        <wps:bodyPr wrap="square" rtlCol="0" anchor="t">
                          <a:noAutofit/>
                        </wps:bodyPr>
                      </wps:wsp>
                      <wps:wsp>
                        <wps:cNvPr id="97" name="TextBox 42"/>
                        <wps:cNvSpPr txBox="1"/>
                        <wps:spPr>
                          <a:xfrm>
                            <a:off x="0" y="3706045"/>
                            <a:ext cx="4849830" cy="240345"/>
                          </a:xfrm>
                          <a:prstGeom prst="rect">
                            <a:avLst/>
                          </a:prstGeom>
                          <a:noFill/>
                        </wps:spPr>
                        <wps:txbx>
                          <w:txbxContent>
                            <w:p w14:paraId="33031C4B"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3 hours R.T.</w:t>
                              </w:r>
                            </w:p>
                          </w:txbxContent>
                        </wps:txbx>
                        <wps:bodyPr wrap="square" rtlCol="0">
                          <a:noAutofit/>
                        </wps:bodyPr>
                      </wps:wsp>
                      <wps:wsp>
                        <wps:cNvPr id="98" name="TextBox 43"/>
                        <wps:cNvSpPr txBox="1"/>
                        <wps:spPr>
                          <a:xfrm>
                            <a:off x="0" y="3892934"/>
                            <a:ext cx="4849830" cy="240345"/>
                          </a:xfrm>
                          <a:prstGeom prst="rect">
                            <a:avLst/>
                          </a:prstGeom>
                          <a:noFill/>
                        </wps:spPr>
                        <wps:txbx>
                          <w:txbxContent>
                            <w:p w14:paraId="19612BB6" w14:textId="77777777" w:rsidR="0053326A" w:rsidRDefault="0053326A" w:rsidP="0068116F">
                              <w:pPr>
                                <w:pStyle w:val="NormalWeb"/>
                                <w:spacing w:before="0" w:beforeAutospacing="0" w:after="0" w:afterAutospacing="0"/>
                              </w:pPr>
                              <w:r w:rsidRPr="0053326A">
                                <w:rPr>
                                  <w:rFonts w:asciiTheme="minorHAnsi" w:hAnsi="Calibri" w:cstheme="minorBidi"/>
                                  <w:color w:val="000000" w:themeColor="text1"/>
                                  <w:kern w:val="24"/>
                                  <w:sz w:val="18"/>
                                  <w:szCs w:val="18"/>
                                </w:rPr>
                                <w:t>Resistance</w:t>
                              </w:r>
                              <w:r>
                                <w:rPr>
                                  <w:rFonts w:asciiTheme="minorHAnsi" w:hAnsi="Calibri" w:cstheme="minorBidi"/>
                                  <w:color w:val="000000" w:themeColor="text1"/>
                                  <w:kern w:val="24"/>
                                  <w:sz w:val="20"/>
                                  <w:szCs w:val="20"/>
                                </w:rPr>
                                <w:t xml:space="preserve"> Measurement</w:t>
                              </w:r>
                            </w:p>
                          </w:txbxContent>
                        </wps:txbx>
                        <wps:bodyPr wrap="square" rtlCol="0" anchor="t">
                          <a:noAutofit/>
                        </wps:bodyPr>
                      </wps:wsp>
                      <wps:wsp>
                        <wps:cNvPr id="99" name="TextBox 44"/>
                        <wps:cNvSpPr txBox="1"/>
                        <wps:spPr>
                          <a:xfrm>
                            <a:off x="0" y="4384087"/>
                            <a:ext cx="4184191" cy="216567"/>
                          </a:xfrm>
                          <a:prstGeom prst="rect">
                            <a:avLst/>
                          </a:prstGeom>
                          <a:noFill/>
                        </wps:spPr>
                        <wps:txbx>
                          <w:txbxContent>
                            <w:p w14:paraId="3FD69D04"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w:t>
                              </w:r>
                            </w:p>
                          </w:txbxContent>
                        </wps:txbx>
                        <wps:bodyPr wrap="square" rtlCol="0" anchor="t">
                          <a:noAutofit/>
                        </wps:bodyPr>
                      </wps:wsp>
                      <wps:wsp>
                        <wps:cNvPr id="100" name="TextBox 45"/>
                        <wps:cNvSpPr txBox="1"/>
                        <wps:spPr>
                          <a:xfrm>
                            <a:off x="0" y="4547219"/>
                            <a:ext cx="4184191" cy="240345"/>
                          </a:xfrm>
                          <a:prstGeom prst="rect">
                            <a:avLst/>
                          </a:prstGeom>
                          <a:noFill/>
                        </wps:spPr>
                        <wps:txbx>
                          <w:txbxContent>
                            <w:p w14:paraId="27526943"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Resistance Measurement</w:t>
                              </w:r>
                            </w:p>
                          </w:txbxContent>
                        </wps:txbx>
                        <wps:bodyPr wrap="square" rtlCol="0" anchor="t">
                          <a:noAutofit/>
                        </wps:bodyPr>
                      </wps:wsp>
                      <wps:wsp>
                        <wps:cNvPr id="101" name="TextBox 46"/>
                        <wps:cNvSpPr txBox="1"/>
                        <wps:spPr>
                          <a:xfrm>
                            <a:off x="0" y="5006414"/>
                            <a:ext cx="4184191" cy="246714"/>
                          </a:xfrm>
                          <a:prstGeom prst="rect">
                            <a:avLst/>
                          </a:prstGeom>
                          <a:noFill/>
                        </wps:spPr>
                        <wps:txbx>
                          <w:txbxContent>
                            <w:p w14:paraId="1F9CFBC5"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w:t>
                              </w:r>
                            </w:p>
                          </w:txbxContent>
                        </wps:txbx>
                        <wps:bodyPr wrap="square" rtlCol="0" anchor="t">
                          <a:noAutofit/>
                        </wps:bodyPr>
                      </wps:wsp>
                      <wps:wsp>
                        <wps:cNvPr id="102" name="TextBox 47"/>
                        <wps:cNvSpPr txBox="1"/>
                        <wps:spPr>
                          <a:xfrm>
                            <a:off x="0" y="5166234"/>
                            <a:ext cx="4184191" cy="240345"/>
                          </a:xfrm>
                          <a:prstGeom prst="rect">
                            <a:avLst/>
                          </a:prstGeom>
                          <a:noFill/>
                        </wps:spPr>
                        <wps:txbx>
                          <w:txbxContent>
                            <w:p w14:paraId="64737288"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Resistance Measurement</w:t>
                              </w:r>
                            </w:p>
                          </w:txbxContent>
                        </wps:txbx>
                        <wps:bodyPr wrap="square" rtlCol="0">
                          <a:noAutofit/>
                        </wps:bodyPr>
                      </wps:wsp>
                      <wps:wsp>
                        <wps:cNvPr id="103" name="TextBox 50"/>
                        <wps:cNvSpPr txBox="1"/>
                        <wps:spPr>
                          <a:xfrm>
                            <a:off x="4233" y="5644511"/>
                            <a:ext cx="4184191" cy="213148"/>
                          </a:xfrm>
                          <a:prstGeom prst="rect">
                            <a:avLst/>
                          </a:prstGeom>
                          <a:noFill/>
                        </wps:spPr>
                        <wps:txbx>
                          <w:txbxContent>
                            <w:p w14:paraId="3BFDAD90"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w:t>
                              </w:r>
                            </w:p>
                          </w:txbxContent>
                        </wps:txbx>
                        <wps:bodyPr wrap="square" rtlCol="0">
                          <a:noAutofit/>
                        </wps:bodyPr>
                      </wps:wsp>
                    </wpg:wgp>
                  </a:graphicData>
                </a:graphic>
              </wp:inline>
            </w:drawing>
          </mc:Choice>
          <mc:Fallback>
            <w:pict>
              <v:group w14:anchorId="3701F217" id="Group 8" o:spid="_x0000_s1027" style="width:342.1pt;height:598.1pt;mso-position-horizontal-relative:char;mso-position-vertical-relative:line" coordsize="48498,719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">
                <v:rect id="Rectangle 60" o:spid="_x0000_s1028" style="position:absolute;left:305;width:9430;height:2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4KMAA&#10;AADbAAAADwAAAGRycy9kb3ducmV2LnhtbERPTWvCQBC9F/wPywje6kYPIqmriCiK1ENTQbyN2TGJ&#10;ZmdDdtT033cPhR4f73u26FytntSGyrOB0TABRZx7W3Fh4Pi9eZ+CCoJssfZMBn4owGLee5thav2L&#10;v+iZSaFiCIcUDZQiTap1yEtyGIa+IY7c1bcOJcK20LbFVwx3tR4nyUQ7rDg2lNjQqqT8nj2cgZPs&#10;efspNzrWeDlcz1ytb9vMmEG/W36AEurkX/zn3lkDk7g+fok/QM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b4KMAAAADbAAAADwAAAAAAAAAAAAAAAACYAgAAZHJzL2Rvd25y&#10;ZXYueG1sUEsFBgAAAAAEAAQA9QAAAIUDAAAAAA==&#10;" fillcolor="white [3212]" strokecolor="black [3213]" strokeweight="2pt">
                  <v:textbox>
                    <w:txbxContent>
                      <w:p w14:paraId="4C96136F" w14:textId="0A183B49"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_Ref466972490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w:t>
                        </w:r>
                        <w:r w:rsidRPr="0053326A">
                          <w:rPr>
                            <w:rFonts w:ascii="Arial" w:hAnsi="Arial" w:cs="Arial"/>
                            <w:color w:val="000000" w:themeColor="text1"/>
                            <w:kern w:val="24"/>
                            <w:sz w:val="18"/>
                            <w:szCs w:val="18"/>
                          </w:rPr>
                          <w:fldChar w:fldCharType="end"/>
                        </w:r>
                      </w:p>
                    </w:txbxContent>
                  </v:textbox>
                </v:rect>
                <v:rect id="Rectangle 61" o:spid="_x0000_s1029" style="position:absolute;left:9735;width:31913;height:2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pds8MA&#10;AADbAAAADwAAAGRycy9kb3ducmV2LnhtbESPQWvCQBSE7wX/w/IEb7qxBynRVUpRLKKHRkG8vWaf&#10;SWz2bcg+Nf77bkHocZiZb5jZonO1ulEbKs8GxqMEFHHubcWFgcN+NXwDFQTZYu2ZDDwowGLee5lh&#10;av2dv+iWSaEihEOKBkqRJtU65CU5DCPfEEfv7FuHEmVbaNviPcJdrV+TZKIdVhwXSmzoo6T8J7s6&#10;A0fZ8HorFzrU+L07n7haXtaZMYN+9z4FJdTJf/jZ/rQGJmP4+xJ/gJ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jpds8MAAADbAAAADwAAAAAAAAAAAAAAAACYAgAAZHJzL2Rv&#10;d25yZXYueG1sUEsFBgAAAAAEAAQA9QAAAIgDAAAAAA==&#10;" fillcolor="white [3212]" strokecolor="black [3213]" strokeweight="2pt">
                  <v:textbox>
                    <w:txbxContent>
                      <w:p w14:paraId="3474644A"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Vibration (Test 1) </w:t>
                        </w:r>
                      </w:p>
                    </w:txbxContent>
                  </v:textbox>
                </v:rect>
                <v:rect id="Rectangle 62" o:spid="_x0000_s1030" style="position:absolute;left:305;top:4722;width:9430;height:2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jDxMQA&#10;AADbAAAADwAAAGRycy9kb3ducmV2LnhtbESPT2vCQBTE70K/w/IK3uqmHkRS11BKRRF7MBVKb6/Z&#10;lz82+zZkn5p+e1coeBxm5jfMIhtcq87Uh8azgedJAoq48LbhysDhc/U0BxUE2WLrmQz8UYBs+TBa&#10;YGr9hfd0zqVSEcIhRQO1SJdqHYqaHIaJ74ijV/reoUTZV9r2eIlw1+ppksy0w4bjQo0dvdVU/OYn&#10;Z+BLtrzeyZEOLf58lN/cvB/XuTHjx+H1BZTQIPfwf3tjDcymcPsSf4Be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ow8TEAAAA2wAAAA8AAAAAAAAAAAAAAAAAmAIAAGRycy9k&#10;b3ducmV2LnhtbFBLBQYAAAAABAAEAPUAAACJAwAAAAA=&#10;" fillcolor="white [3212]" strokecolor="black [3213]" strokeweight="2pt">
                  <v:textbox>
                    <w:txbxContent>
                      <w:p w14:paraId="703831FD" w14:textId="234B01A4"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_Ref466972498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5.8.2</w:t>
                        </w:r>
                        <w:r w:rsidRPr="0053326A">
                          <w:rPr>
                            <w:rFonts w:ascii="Arial" w:hAnsi="Arial" w:cs="Arial"/>
                            <w:color w:val="000000" w:themeColor="text1"/>
                            <w:kern w:val="24"/>
                            <w:sz w:val="18"/>
                            <w:szCs w:val="18"/>
                          </w:rPr>
                          <w:fldChar w:fldCharType="end"/>
                        </w:r>
                      </w:p>
                    </w:txbxContent>
                  </v:textbox>
                </v:rect>
                <v:rect id="Rectangle 63" o:spid="_x0000_s1031" style="position:absolute;left:9735;top:4722;width:31913;height:2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RmX8MA&#10;AADbAAAADwAAAGRycy9kb3ducmV2LnhtbESPQWvCQBSE7wX/w/KE3urGFqREVxFRLEUPTQXx9sw+&#10;k2j2bci+avz3bqHQ4zAz3zCTWedqdaU2VJ4NDAcJKOLc24oLA7vv1cs7qCDIFmvPZOBOAWbT3tME&#10;U+tv/EXXTAoVIRxSNFCKNKnWIS/JYRj4hjh6J986lCjbQtsWbxHuav2aJCPtsOK4UGJDi5LyS/bj&#10;DOzlk9cbOdOuxuP2dOBqeV5nxjz3u/kYlFAn/+G/9oc1MHqD3y/xB+jp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aRmX8MAAADbAAAADwAAAAAAAAAAAAAAAACYAgAAZHJzL2Rv&#10;d25yZXYueG1sUEsFBgAAAAAEAAQA9QAAAIgDAAAAAA==&#10;" fillcolor="white [3212]" strokecolor="black [3213]" strokeweight="2pt">
                  <v:textbox>
                    <w:txbxContent>
                      <w:p w14:paraId="36E29F36"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Humidity (Test 1)</w:t>
                        </w:r>
                      </w:p>
                    </w:txbxContent>
                  </v:textbox>
                </v:rect>
                <v:rect id="Rectangle 64" o:spid="_x0000_s1032" style="position:absolute;left:305;top:9825;width:9430;height:2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3+K8MA&#10;AADbAAAADwAAAGRycy9kb3ducmV2LnhtbESPQWvCQBSE7wX/w/KE3urGUqREVxFRLEUPTQXx9sw+&#10;k2j2bci+avz3bqHQ4zAz3zCTWedqdaU2VJ4NDAcJKOLc24oLA7vv1cs7qCDIFmvPZOBOAWbT3tME&#10;U+tv/EXXTAoVIRxSNFCKNKnWIS/JYRj4hjh6J986lCjbQtsWbxHuav2aJCPtsOK4UGJDi5LyS/bj&#10;DOzlk9cbOdOuxuP2dOBqeV5nxjz3u/kYlFAn/+G/9oc1MHqD3y/xB+jp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3+K8MAAADbAAAADwAAAAAAAAAAAAAAAACYAgAAZHJzL2Rv&#10;d25yZXYueG1sUEsFBgAAAAAEAAQA9QAAAIgDAAAAAA==&#10;" fillcolor="white [3212]" strokecolor="black [3213]" strokeweight="2pt">
                  <v:textbox>
                    <w:txbxContent>
                      <w:p w14:paraId="2F02AE77" w14:textId="3CEADC8F"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_Ref466972508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w:t>
                        </w:r>
                        <w:r w:rsidRPr="0053326A">
                          <w:rPr>
                            <w:rFonts w:ascii="Arial" w:hAnsi="Arial" w:cs="Arial"/>
                            <w:color w:val="000000" w:themeColor="text1"/>
                            <w:kern w:val="24"/>
                            <w:sz w:val="18"/>
                            <w:szCs w:val="18"/>
                          </w:rPr>
                          <w:fldChar w:fldCharType="end"/>
                        </w:r>
                      </w:p>
                    </w:txbxContent>
                  </v:textbox>
                </v:rect>
                <v:rect id="Rectangle 65" o:spid="_x0000_s1033" style="position:absolute;left:9735;top:9825;width:31913;height:2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FbsMMA&#10;AADbAAAADwAAAGRycy9kb3ducmV2LnhtbESPQWvCQBSE7wX/w/KE3urGQqVEVxFRLEUPTQXx9sw+&#10;k2j2bci+avz3bqHQ4zAz3zCTWedqdaU2VJ4NDAcJKOLc24oLA7vv1cs7qCDIFmvPZOBOAWbT3tME&#10;U+tv/EXXTAoVIRxSNFCKNKnWIS/JYRj4hjh6J986lCjbQtsWbxHuav2aJCPtsOK4UGJDi5LyS/bj&#10;DOzlk9cbOdOuxuP2dOBqeV5nxjz3u/kYlFAn/+G/9oc1MHqD3y/xB+jp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QFbsMMAAADbAAAADwAAAAAAAAAAAAAAAACYAgAAZHJzL2Rv&#10;d25yZXYueG1sUEsFBgAAAAAEAAQA9QAAAIgDAAAAAA==&#10;" fillcolor="white [3212]" strokecolor="black [3213]" strokeweight="2pt">
                  <v:textbox>
                    <w:txbxContent>
                      <w:p w14:paraId="14EBC886"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Vibration (Test 2)</w:t>
                        </w:r>
                      </w:p>
                    </w:txbxContent>
                  </v:textbox>
                </v:rect>
                <v:rect id="Rectangle 66" o:spid="_x0000_s1034" style="position:absolute;left:305;top:14738;width:9430;height:2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PFx8MA&#10;AADbAAAADwAAAGRycy9kb3ducmV2LnhtbESPQWvCQBSE7wX/w/KE3urGHkKJriKiWKQ9NAri7Zl9&#10;JtHs25B9avrvu4VCj8PMfMNM571r1J26UHs2MB4loIgLb2suDex365c3UEGQLTaeycA3BZjPBk9T&#10;zKx/8BfdcylVhHDI0EAl0mZah6Iih2HkW+LonX3nUKLsSm07fES4a/RrkqTaYc1xocKWlhUV1/zm&#10;DBxky5sPudC+wdPn+cj16rLJjXke9osJKKFe/sN/7XdrIE3h90v8AXr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dPFx8MAAADbAAAADwAAAAAAAAAAAAAAAACYAgAAZHJzL2Rv&#10;d25yZXYueG1sUEsFBgAAAAAEAAQA9QAAAIgDAAAAAA==&#10;" fillcolor="white [3212]" strokecolor="black [3213]" strokeweight="2pt">
                  <v:textbox>
                    <w:txbxContent>
                      <w:p w14:paraId="3478867C" w14:textId="4E0771BE"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_Ref466972516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5.8.2</w:t>
                        </w:r>
                        <w:r w:rsidRPr="0053326A">
                          <w:rPr>
                            <w:rFonts w:ascii="Arial" w:hAnsi="Arial" w:cs="Arial"/>
                            <w:color w:val="000000" w:themeColor="text1"/>
                            <w:kern w:val="24"/>
                            <w:sz w:val="18"/>
                            <w:szCs w:val="18"/>
                          </w:rPr>
                          <w:fldChar w:fldCharType="end"/>
                        </w:r>
                      </w:p>
                    </w:txbxContent>
                  </v:textbox>
                </v:rect>
                <v:rect id="Rectangle 67" o:spid="_x0000_s1035" style="position:absolute;left:9735;top:14738;width:31913;height:2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9gXMQA&#10;AADbAAAADwAAAGRycy9kb3ducmV2LnhtbESPQWvCQBSE7wX/w/KE3uqmPdgSXUWKYin10BgQb8/s&#10;M4lm34bsq6b/3i0UPA4z8w0znfeuURfqQu3ZwPMoAUVceFtzaSDfrp7eQAVBtth4JgO/FGA+GzxM&#10;MbX+yt90yaRUEcIhRQOVSJtqHYqKHIaRb4mjd/SdQ4myK7Xt8BrhrtEvSTLWDmuOCxW29F5Rcc5+&#10;nIGdfPL6S06UN3jYHPdcL0/rzJjHYb+YgBLq5R7+b39YA+NX+PsSf4Ce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fYFzEAAAA2wAAAA8AAAAAAAAAAAAAAAAAmAIAAGRycy9k&#10;b3ducmV2LnhtbFBLBQYAAAAABAAEAPUAAACJAwAAAAA=&#10;" fillcolor="white [3212]" strokecolor="black [3213]" strokeweight="2pt">
                  <v:textbox>
                    <w:txbxContent>
                      <w:p w14:paraId="0ECC19AB"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Humidity (Test 2)</w:t>
                        </w:r>
                      </w:p>
                    </w:txbxContent>
                  </v:textbox>
                </v:rect>
                <v:rect id="Rectangle 68" o:spid="_x0000_s1036" style="position:absolute;left:305;top:19651;width:9430;height:2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D0LsAA&#10;AADbAAAADwAAAGRycy9kb3ducmV2LnhtbERPTWvCQBC9F/wPywje6kYPIqmriCiK1ENTQbyN2TGJ&#10;ZmdDdtT033cPhR4f73u26FytntSGyrOB0TABRZx7W3Fh4Pi9eZ+CCoJssfZMBn4owGLee5thav2L&#10;v+iZSaFiCIcUDZQiTap1yEtyGIa+IY7c1bcOJcK20LbFVwx3tR4nyUQ7rDg2lNjQqqT8nj2cgZPs&#10;efspNzrWeDlcz1ytb9vMmEG/W36AEurkX/zn3lkDkzg2fok/QM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wD0LsAAAADbAAAADwAAAAAAAAAAAAAAAACYAgAAZHJzL2Rvd25y&#10;ZXYueG1sUEsFBgAAAAAEAAQA9QAAAIUDAAAAAA==&#10;" fillcolor="white [3212]" strokecolor="black [3213]" strokeweight="2pt">
                  <v:textbox>
                    <w:txbxContent>
                      <w:p w14:paraId="470167B3" w14:textId="694D868B"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_Ref466972525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5.8.3</w:t>
                        </w:r>
                        <w:r w:rsidRPr="0053326A">
                          <w:rPr>
                            <w:rFonts w:ascii="Arial" w:hAnsi="Arial" w:cs="Arial"/>
                            <w:color w:val="000000" w:themeColor="text1"/>
                            <w:kern w:val="24"/>
                            <w:sz w:val="18"/>
                            <w:szCs w:val="18"/>
                          </w:rPr>
                          <w:fldChar w:fldCharType="end"/>
                        </w:r>
                      </w:p>
                    </w:txbxContent>
                  </v:textbox>
                </v:rect>
                <v:rect id="Rectangle 69" o:spid="_x0000_s1037" style="position:absolute;left:9735;top:19651;width:31913;height:2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xRtcQA&#10;AADbAAAADwAAAGRycy9kb3ducmV2LnhtbESPQWvCQBSE7wX/w/KE3uqmPUgbXUWKYin10BgQb8/s&#10;M4lm34bsq6b/3i0UPA4z8w0znfeuURfqQu3ZwPMoAUVceFtzaSDfrp5eQQVBtth4JgO/FGA+GzxM&#10;MbX+yt90yaRUEcIhRQOVSJtqHYqKHIaRb4mjd/SdQ4myK7Xt8BrhrtEvSTLWDmuOCxW29F5Rcc5+&#10;nIGdfPL6S06UN3jYHPdcL0/rzJjHYb+YgBLq5R7+b39YA+M3+PsSf4Ce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MUbXEAAAA2wAAAA8AAAAAAAAAAAAAAAAAmAIAAGRycy9k&#10;b3ducmV2LnhtbFBLBQYAAAAABAAEAPUAAACJAwAAAAA=&#10;" fillcolor="white [3212]" strokecolor="black [3213]" strokeweight="2pt">
                  <v:textbox>
                    <w:txbxContent>
                      <w:p w14:paraId="1BF408CF"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Electrical Measurements </w:t>
                        </w:r>
                      </w:p>
                    </w:txbxContent>
                  </v:textbox>
                </v:rect>
                <v:rect id="Rectangle 70" o:spid="_x0000_s1038" style="position:absolute;left:305;top:22944;width:9430;height:2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9u9cAA&#10;AADbAAAADwAAAGRycy9kb3ducmV2LnhtbERPTWvCQBC9C/6HZYTedNMeWomuIkWxlHowCuJtzI5J&#10;NDsbslNN/333IHh8vO/pvHO1ulEbKs8GXkcJKOLc24oLA/vdajgGFQTZYu2ZDPxRgPms35tiav2d&#10;t3TLpFAxhEOKBkqRJtU65CU5DCPfEEfu7FuHEmFbaNviPYa7Wr8lybt2WHFsKLGhz5Lya/brDBzk&#10;m9c/cqF9jafN+cjV8rLOjHkZdIsJKKFOnuKH+8sa+Ijr45f4A/Ts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K9u9cAAAADbAAAADwAAAAAAAAAAAAAAAACYAgAAZHJzL2Rvd25y&#10;ZXYueG1sUEsFBgAAAAAEAAQA9QAAAIUDAAAAAA==&#10;" fillcolor="white [3212]" strokecolor="black [3213]" strokeweight="2pt">
                  <v:textbox>
                    <w:txbxContent>
                      <w:p w14:paraId="7C02AB50" w14:textId="7D0DF215"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_Ref466972540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5.8.4</w:t>
                        </w:r>
                        <w:r w:rsidRPr="0053326A">
                          <w:rPr>
                            <w:rFonts w:ascii="Arial" w:hAnsi="Arial" w:cs="Arial"/>
                            <w:color w:val="000000" w:themeColor="text1"/>
                            <w:kern w:val="24"/>
                            <w:sz w:val="18"/>
                            <w:szCs w:val="18"/>
                          </w:rPr>
                          <w:fldChar w:fldCharType="end"/>
                        </w:r>
                      </w:p>
                    </w:txbxContent>
                  </v:textbox>
                </v:rect>
                <v:rect id="Rectangle 71" o:spid="_x0000_s1039" style="position:absolute;left:9735;top:22944;width:31913;height:2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LbsQA&#10;AADbAAAADwAAAGRycy9kb3ducmV2LnhtbESPQWvCQBSE70L/w/IK3nSjBy2pq5RSUUp7MAZKb6/Z&#10;ZxKbfRuyT43/visUPA4z8w2zWPWuUWfqQu3ZwGScgCIuvK25NJDv16MnUEGQLTaeycCVAqyWD4MF&#10;ptZfeEfnTEoVIRxSNFCJtKnWoajIYRj7ljh6B985lCi7UtsOLxHuGj1Nkpl2WHNcqLCl14qK3+zk&#10;DHzJO28+5Eh5gz+fh2+u346bzJjhY//yDEqol3v4v721BuYTuH2JP0A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jy27EAAAA2wAAAA8AAAAAAAAAAAAAAAAAmAIAAGRycy9k&#10;b3ducmV2LnhtbFBLBQYAAAAABAAEAPUAAACJAwAAAAA=&#10;" fillcolor="white [3212]" strokecolor="black [3213]" strokeweight="2pt">
                  <v:textbox>
                    <w:txbxContent>
                      <w:p w14:paraId="0D730C29"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Thermal Shock</w:t>
                        </w:r>
                      </w:p>
                    </w:txbxContent>
                  </v:textbox>
                </v:rect>
                <v:rect id="Rectangle 72" o:spid="_x0000_s1040" style="position:absolute;left:305;top:28333;width:9430;height:2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FVGcQA&#10;AADbAAAADwAAAGRycy9kb3ducmV2LnhtbESPQWvCQBSE70L/w/IK3nSjB5XUVYq0KGIPpkLp7TX7&#10;TGKzb0P2qfHfdwWhx2FmvmHmy87V6kJtqDwbGA0TUMS5txUXBg6f74MZqCDIFmvPZOBGAZaLp94c&#10;U+uvvKdLJoWKEA4pGihFmlTrkJfkMAx9Qxy9o28dSpRtoW2L1wh3tR4nyUQ7rDgulNjQqqT8Nzs7&#10;A1+y5fVOTnSo8efj+M3V22mdGdN/7l5fQAl18h9+tDfWwHQM9y/xB+jF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xVRnEAAAA2wAAAA8AAAAAAAAAAAAAAAAAmAIAAGRycy9k&#10;b3ducmV2LnhtbFBLBQYAAAAABAAEAPUAAACJAwAAAAA=&#10;" fillcolor="white [3212]" strokecolor="black [3213]" strokeweight="2pt">
                  <v:textbox>
                    <w:txbxContent>
                      <w:p w14:paraId="11A62A2F" w14:textId="173AFA6A"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_Ref466972547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5.8.5</w:t>
                        </w:r>
                        <w:r w:rsidRPr="0053326A">
                          <w:rPr>
                            <w:rFonts w:ascii="Arial" w:hAnsi="Arial" w:cs="Arial"/>
                            <w:color w:val="000000" w:themeColor="text1"/>
                            <w:kern w:val="24"/>
                            <w:sz w:val="18"/>
                            <w:szCs w:val="18"/>
                          </w:rPr>
                          <w:fldChar w:fldCharType="end"/>
                        </w:r>
                      </w:p>
                    </w:txbxContent>
                  </v:textbox>
                </v:rect>
                <v:rect id="Rectangle 73" o:spid="_x0000_s1041" style="position:absolute;left:9735;top:28333;width:31913;height:2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3wgsQA&#10;AADbAAAADwAAAGRycy9kb3ducmV2LnhtbESPQWvCQBSE74L/YXlCb7qxhSrRVURaLKU9NAri7Zl9&#10;JtHs25B91fTfdwtCj8PMfMPMl52r1ZXaUHk2MB4loIhzbysuDOy2r8MpqCDIFmvPZOCHAiwX/d4c&#10;U+tv/EXXTAoVIRxSNFCKNKnWIS/JYRj5hjh6J986lCjbQtsWbxHuav2YJM/aYcVxocSG1iXll+zb&#10;GdjLO28+5Ey7Go+fpwNXL+dNZszDoFvNQAl18h++t9+sgckT/H2JP0A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98ILEAAAA2wAAAA8AAAAAAAAAAAAAAAAAmAIAAGRycy9k&#10;b3ducmV2LnhtbFBLBQYAAAAABAAEAPUAAACJAwAAAAA=&#10;" fillcolor="white [3212]" strokecolor="black [3213]" strokeweight="2pt">
                  <v:textbox>
                    <w:txbxContent>
                      <w:p w14:paraId="2EAD03C6"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Dry Heat (with R measurement)</w:t>
                        </w:r>
                      </w:p>
                    </w:txbxContent>
                  </v:textbox>
                </v:rect>
                <v:rect id="Rectangle 74" o:spid="_x0000_s1042" style="position:absolute;left:305;top:34898;width:9430;height:2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Ro9sQA&#10;AADbAAAADwAAAGRycy9kb3ducmV2LnhtbESPQWvCQBSE74L/YXlCb7qxlCrRVURaLKU9NAri7Zl9&#10;JtHs25B91fTfdwtCj8PMfMPMl52r1ZXaUHk2MB4loIhzbysuDOy2r8MpqCDIFmvPZOCHAiwX/d4c&#10;U+tv/EXXTAoVIRxSNFCKNKnWIS/JYRj5hjh6J986lCjbQtsWbxHuav2YJM/aYcVxocSG1iXll+zb&#10;GdjLO28+5Ey7Go+fpwNXL+dNZszDoFvNQAl18h++t9+sgckT/H2JP0A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UaPbEAAAA2wAAAA8AAAAAAAAAAAAAAAAAmAIAAGRycy9k&#10;b3ducmV2LnhtbFBLBQYAAAAABAAEAPUAAACJAwAAAAA=&#10;" fillcolor="white [3212]" strokecolor="black [3213]" strokeweight="2pt">
                  <v:textbox>
                    <w:txbxContent>
                      <w:p w14:paraId="3E768D55" w14:textId="6F44033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_Ref466972556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5.8.6</w:t>
                        </w:r>
                        <w:r w:rsidRPr="0053326A">
                          <w:rPr>
                            <w:rFonts w:ascii="Arial" w:hAnsi="Arial" w:cs="Arial"/>
                            <w:color w:val="000000" w:themeColor="text1"/>
                            <w:kern w:val="24"/>
                            <w:sz w:val="18"/>
                            <w:szCs w:val="18"/>
                          </w:rPr>
                          <w:fldChar w:fldCharType="end"/>
                        </w:r>
                      </w:p>
                    </w:txbxContent>
                  </v:textbox>
                </v:rect>
                <v:rect id="Rectangle 75" o:spid="_x0000_s1043" style="position:absolute;left:9735;top:34898;width:31913;height:2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jNbcQA&#10;AADbAAAADwAAAGRycy9kb3ducmV2LnhtbESPQWvCQBSE74L/YXlCb7qx0CrRVURaLKU9NAri7Zl9&#10;JtHs25B91fTfdwtCj8PMfMPMl52r1ZXaUHk2MB4loIhzbysuDOy2r8MpqCDIFmvPZOCHAiwX/d4c&#10;U+tv/EXXTAoVIRxSNFCKNKnWIS/JYRj5hjh6J986lCjbQtsWbxHuav2YJM/aYcVxocSG1iXll+zb&#10;GdjLO28+5Ey7Go+fpwNXL+dNZszDoFvNQAl18h++t9+sgckT/H2JP0A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YzW3EAAAA2wAAAA8AAAAAAAAAAAAAAAAAmAIAAGRycy9k&#10;b3ducmV2LnhtbFBLBQYAAAAABAAEAPUAAACJAwAAAAA=&#10;" fillcolor="white [3212]" strokecolor="black [3213]" strokeweight="2pt">
                  <v:textbox>
                    <w:txbxContent>
                      <w:p w14:paraId="6518DDE1"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First Damp Heat Cycle</w:t>
                        </w:r>
                      </w:p>
                    </w:txbxContent>
                  </v:textbox>
                </v:rect>
                <v:rect id="Rectangle 76" o:spid="_x0000_s1044" style="position:absolute;left:305;top:41442;width:9430;height:2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pTGsQA&#10;AADbAAAADwAAAGRycy9kb3ducmV2LnhtbESPQWvCQBSE7wX/w/KE3uqmPdgSXUWKYin10BgQb8/s&#10;M4lm34bsq6b/3i0UPA4z8w0znfeuURfqQu3ZwPMoAUVceFtzaSDfrp7eQAVBtth4JgO/FGA+GzxM&#10;MbX+yt90yaRUEcIhRQOVSJtqHYqKHIaRb4mjd/SdQ4myK7Xt8BrhrtEvSTLWDmuOCxW29F5Rcc5+&#10;nIGdfPL6S06UN3jYHPdcL0/rzJjHYb+YgBLq5R7+b39YA69j+PsSf4Ce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KUxrEAAAA2wAAAA8AAAAAAAAAAAAAAAAAmAIAAGRycy9k&#10;b3ducmV2LnhtbFBLBQYAAAAABAAEAPUAAACJAwAAAAA=&#10;" fillcolor="white [3212]" strokecolor="black [3213]" strokeweight="2pt">
                  <v:textbox>
                    <w:txbxContent>
                      <w:p w14:paraId="0604DF14" w14:textId="3BBBB742"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_Ref466972561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5.8.7</w:t>
                        </w:r>
                        <w:r w:rsidRPr="0053326A">
                          <w:rPr>
                            <w:rFonts w:ascii="Arial" w:hAnsi="Arial" w:cs="Arial"/>
                            <w:color w:val="000000" w:themeColor="text1"/>
                            <w:kern w:val="24"/>
                            <w:sz w:val="18"/>
                            <w:szCs w:val="18"/>
                          </w:rPr>
                          <w:fldChar w:fldCharType="end"/>
                        </w:r>
                      </w:p>
                    </w:txbxContent>
                  </v:textbox>
                </v:rect>
                <v:rect id="Rectangle 77" o:spid="_x0000_s1045" style="position:absolute;left:9735;top:41442;width:31913;height:2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b2gcQA&#10;AADbAAAADwAAAGRycy9kb3ducmV2LnhtbESPQWvCQBSE7wX/w/KE3urGHmqJriKiWIoemgri7Zl9&#10;JtHs25B91fjv3UKhx2FmvmEms87V6kptqDwbGA4SUMS5txUXBnbfq5d3UEGQLdaeycCdAsymvacJ&#10;ptbf+IuumRQqQjikaKAUaVKtQ16SwzDwDXH0Tr51KFG2hbYt3iLc1fo1Sd60w4rjQokNLUrKL9mP&#10;M7CXT15v5Ey7Go/b04Gr5XmdGfPc7+ZjUEKd/If/2h/WwGgEv1/iD9D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dG9oHEAAAA2wAAAA8AAAAAAAAAAAAAAAAAmAIAAGRycy9k&#10;b3ducmV2LnhtbFBLBQYAAAAABAAEAPUAAACJAwAAAAA=&#10;" fillcolor="white [3212]" strokecolor="black [3213]" strokeweight="2pt">
                  <v:textbox>
                    <w:txbxContent>
                      <w:p w14:paraId="03EEA9AF"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Cold</w:t>
                        </w:r>
                      </w:p>
                    </w:txbxContent>
                  </v:textbox>
                </v:rect>
                <v:rect id="Rectangle 78" o:spid="_x0000_s1046" style="position:absolute;left:305;top:47761;width:9430;height:2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li88AA&#10;AADbAAAADwAAAGRycy9kb3ducmV2LnhtbERPTWvCQBC9C/6HZYTedNMeWomuIkWxlHowCuJtzI5J&#10;NDsbslNN/333IHh8vO/pvHO1ulEbKs8GXkcJKOLc24oLA/vdajgGFQTZYu2ZDPxRgPms35tiav2d&#10;t3TLpFAxhEOKBkqRJtU65CU5DCPfEEfu7FuHEmFbaNviPYa7Wr8lybt2WHFsKLGhz5Lya/brDBzk&#10;m9c/cqF9jafN+cjV8rLOjHkZdIsJKKFOnuKH+8sa+Ihj45f4A/Ts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tli88AAAADbAAAADwAAAAAAAAAAAAAAAACYAgAAZHJzL2Rvd25y&#10;ZXYueG1sUEsFBgAAAAAEAAQA9QAAAIUDAAAAAA==&#10;" fillcolor="white [3212]" strokecolor="black [3213]" strokeweight="2pt">
                  <v:textbox>
                    <w:txbxContent>
                      <w:p w14:paraId="75F04084" w14:textId="3D18BB1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_Ref466972572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5.8.8</w:t>
                        </w:r>
                        <w:r w:rsidRPr="0053326A">
                          <w:rPr>
                            <w:rFonts w:ascii="Arial" w:hAnsi="Arial" w:cs="Arial"/>
                            <w:color w:val="000000" w:themeColor="text1"/>
                            <w:kern w:val="24"/>
                            <w:sz w:val="18"/>
                            <w:szCs w:val="18"/>
                          </w:rPr>
                          <w:fldChar w:fldCharType="end"/>
                        </w:r>
                      </w:p>
                    </w:txbxContent>
                  </v:textbox>
                </v:rect>
                <v:rect id="Rectangle 79" o:spid="_x0000_s1047" style="position:absolute;left:9735;top:47761;width:31913;height:23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BU5sUA&#10;AADbAAAADwAAAGRycy9kb3ducmV2LnhtbESPQWvCQBSE7wX/w/KE3uqmLdoa3YSiiMVDwaRQj4/s&#10;M0mTfRuyq8Z/3xWEHoeZ+YZZpoNpxZl6V1tW8DyJQBAXVtdcKvjON0/vIJxH1thaJgVXcpAmo4cl&#10;xtpeeE/nzJciQNjFqKDyvouldEVFBt3EdsTBO9reoA+yL6Xu8RLgppUvUTSTBmsOCxV2tKqoaLKT&#10;UfD61Rz2UnbZ9mSmP836d1fmGSr1OB4+FiA8Df4/fG9/agVvc7h9CT9AJ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QFTmxQAAANsAAAAPAAAAAAAAAAAAAAAAAJgCAABkcnMv&#10;ZG93bnJldi54bWxQSwUGAAAAAAQABAD1AAAAigMAAAAA&#10;" fillcolor="white [3212]" strokecolor="black [3213]" strokeweight="2pt">
                  <v:textbox>
                    <w:txbxContent>
                      <w:p w14:paraId="1CE7ECA9"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Low Air Pressure</w:t>
                        </w:r>
                        <w:r w:rsidRPr="0053326A">
                          <w:rPr>
                            <w:rFonts w:ascii="Arial" w:hAnsi="Arial" w:cs="Arial"/>
                            <w:color w:val="000000" w:themeColor="text1"/>
                            <w:kern w:val="24"/>
                            <w:sz w:val="18"/>
                            <w:szCs w:val="18"/>
                          </w:rPr>
                          <w:tab/>
                        </w:r>
                      </w:p>
                    </w:txbxContent>
                  </v:textbox>
                </v:rect>
                <v:rect id="Rectangle 80" o:spid="_x0000_s1048" style="position:absolute;left:305;top:53912;width:9430;height:2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e0sEA&#10;AADbAAAADwAAAGRycy9kb3ducmV2LnhtbERPS2vCQBC+F/oflil4q5t6EEndiJSKInpoKpTexuzk&#10;YbOzITtq/Pfdg+Dx43vPF4Nr1YX60Hg28DZOQBEX3jZcGTh8r15noIIgW2w9k4EbBVhkz09zTK2/&#10;8hddcqlUDOGQooFapEu1DkVNDsPYd8SRK33vUCLsK217vMZw1+pJkky1w4ZjQ40dfdRU/OVnZ+BH&#10;trzeyYkOLR735S83n6d1bszoZVi+gxIa5CG+uzfWwCyuj1/iD9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16HtLBAAAA2wAAAA8AAAAAAAAAAAAAAAAAmAIAAGRycy9kb3du&#10;cmV2LnhtbFBLBQYAAAAABAAEAPUAAACGAwAAAAA=&#10;" fillcolor="white [3212]" strokecolor="black [3213]" strokeweight="2pt">
                  <v:textbox>
                    <w:txbxContent>
                      <w:p w14:paraId="086EC7AB" w14:textId="757852D0"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_Ref466972580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5.8.9</w:t>
                        </w:r>
                        <w:r w:rsidRPr="0053326A">
                          <w:rPr>
                            <w:rFonts w:ascii="Arial" w:hAnsi="Arial" w:cs="Arial"/>
                            <w:color w:val="000000" w:themeColor="text1"/>
                            <w:kern w:val="24"/>
                            <w:sz w:val="18"/>
                            <w:szCs w:val="18"/>
                          </w:rPr>
                          <w:fldChar w:fldCharType="end"/>
                        </w:r>
                      </w:p>
                    </w:txbxContent>
                  </v:textbox>
                </v:rect>
                <v:rect id="Rectangle 81" o:spid="_x0000_s1049" style="position:absolute;left:9735;top:53912;width:31913;height:2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a7ScMA&#10;AADbAAAADwAAAGRycy9kb3ducmV2LnhtbESPQWvCQBSE74X+h+UVvNWNHkSiq4i0KGIPRqH09sw+&#10;k2j2bcg+Nf77rlDocZiZb5jpvHO1ulEbKs8GBv0EFHHubcWFgcP+830MKgiyxdozGXhQgPns9WWK&#10;qfV33tEtk0JFCIcUDZQiTap1yEtyGPq+IY7eybcOJcq20LbFe4S7Wg+TZKQdVhwXSmxoWVJ+ya7O&#10;wLdseLWVMx1qPH6dfrj6OK8yY3pv3WICSqiT//Bfe20NjAfw/BJ/gJ7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ja7ScMAAADbAAAADwAAAAAAAAAAAAAAAACYAgAAZHJzL2Rv&#10;d25yZXYueG1sUEsFBgAAAAAEAAQA9QAAAIgDAAAAAA==&#10;" fillcolor="white [3212]" strokecolor="black [3213]" strokeweight="2pt">
                  <v:textbox>
                    <w:txbxContent>
                      <w:p w14:paraId="1CEEAE69"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 xml:space="preserve">Damp Heat </w:t>
                        </w:r>
                        <w:r w:rsidRPr="0053326A">
                          <w:rPr>
                            <w:rFonts w:ascii="Arial" w:hAnsi="Arial" w:cs="Arial"/>
                            <w:color w:val="000000" w:themeColor="text1"/>
                            <w:kern w:val="24"/>
                            <w:sz w:val="18"/>
                            <w:szCs w:val="18"/>
                          </w:rPr>
                          <w:tab/>
                        </w:r>
                      </w:p>
                    </w:txbxContent>
                  </v:textbox>
                </v:rect>
                <v:rect id="Rectangle 82" o:spid="_x0000_s1050" style="position:absolute;left:305;top:58707;width:9430;height:2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QlPsQA&#10;AADbAAAADwAAAGRycy9kb3ducmV2LnhtbESPT2vCQBTE7wW/w/KE3uqmHopE1yBSUUp7MAqlt2f2&#10;5Y9m34bsq6bfvisUehxm5jfMIhtcq67Uh8azgedJAoq48LbhysDxsHmagQqCbLH1TAZ+KEC2HD0s&#10;MLX+xnu65lKpCOGQooFapEu1DkVNDsPEd8TRK33vUKLsK217vEW4a/U0SV60w4bjQo0drWsqLvm3&#10;M/Apb7x9lzMdWzx9lF/cvJ63uTGP42E1ByU0yH/4r72zBmZTuH+JP0A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kJT7EAAAA2wAAAA8AAAAAAAAAAAAAAAAAmAIAAGRycy9k&#10;b3ducmV2LnhtbFBLBQYAAAAABAAEAPUAAACJAwAAAAA=&#10;" fillcolor="white [3212]" strokecolor="black [3213]" strokeweight="2pt">
                  <v:textbox>
                    <w:txbxContent>
                      <w:p w14:paraId="0BA5A9F8" w14:textId="264DB061"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_Ref466972587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5.8.10</w:t>
                        </w:r>
                        <w:r w:rsidRPr="0053326A">
                          <w:rPr>
                            <w:rFonts w:ascii="Arial" w:hAnsi="Arial" w:cs="Arial"/>
                            <w:color w:val="000000" w:themeColor="text1"/>
                            <w:kern w:val="24"/>
                            <w:sz w:val="18"/>
                            <w:szCs w:val="18"/>
                          </w:rPr>
                          <w:fldChar w:fldCharType="end"/>
                        </w:r>
                      </w:p>
                    </w:txbxContent>
                  </v:textbox>
                </v:rect>
                <v:rect id="Rectangle 83" o:spid="_x0000_s1051" style="position:absolute;left:9735;top:58707;width:31913;height:2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iApcQA&#10;AADbAAAADwAAAGRycy9kb3ducmV2LnhtbESPQWvCQBSE70L/w/IK3nRTBZHUVUppUcQejIHS22v2&#10;mcRm34bsU9N/3y0IHoeZ+YZZrHrXqAt1ofZs4GmcgCIuvK25NJAf3kdzUEGQLTaeycAvBVgtHwYL&#10;TK2/8p4umZQqQjikaKASaVOtQ1GRwzD2LXH0jr5zKFF2pbYdXiPcNXqSJDPtsOa4UGFLrxUVP9nZ&#10;GfiULa93cqK8we+P4xfXb6d1ZszwsX95BiXUyz18a2+sgfkU/r/EH6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ogKXEAAAA2wAAAA8AAAAAAAAAAAAAAAAAmAIAAGRycy9k&#10;b3ducmV2LnhtbFBLBQYAAAAABAAEAPUAAACJAwAAAAA=&#10;" fillcolor="white [3212]" strokecolor="black [3213]" strokeweight="2pt">
                  <v:textbox>
                    <w:txbxContent>
                      <w:p w14:paraId="6D764EEE"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Electrical Measurements</w:t>
                        </w:r>
                        <w:r w:rsidRPr="0053326A">
                          <w:rPr>
                            <w:rFonts w:ascii="Arial" w:hAnsi="Arial" w:cs="Arial"/>
                            <w:color w:val="000000" w:themeColor="text1"/>
                            <w:kern w:val="24"/>
                            <w:sz w:val="18"/>
                            <w:szCs w:val="18"/>
                          </w:rPr>
                          <w:tab/>
                        </w:r>
                      </w:p>
                    </w:txbxContent>
                  </v:textbox>
                </v:rect>
                <v:rect id="Rectangle 84" o:spid="_x0000_s1052" style="position:absolute;left:305;top:62300;width:9430;height:2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EY0cQA&#10;AADbAAAADwAAAGRycy9kb3ducmV2LnhtbESPQWvCQBSE70L/w/IK3nRTEZHUVUppUcQejIHS22v2&#10;mcRm34bsU9N/3y0IHoeZ+YZZrHrXqAt1ofZs4GmcgCIuvK25NJAf3kdzUEGQLTaeycAvBVgtHwYL&#10;TK2/8p4umZQqQjikaKASaVOtQ1GRwzD2LXH0jr5zKFF2pbYdXiPcNXqSJDPtsOa4UGFLrxUVP9nZ&#10;GfiULa93cqK8we+P4xfXb6d1ZszwsX95BiXUyz18a2+sgfkU/r/EH6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BGNHEAAAA2wAAAA8AAAAAAAAAAAAAAAAAmAIAAGRycy9k&#10;b3ducmV2LnhtbFBLBQYAAAAABAAEAPUAAACJAwAAAAA=&#10;" fillcolor="white [3212]" strokecolor="black [3213]" strokeweight="2pt">
                  <v:textbox>
                    <w:txbxContent>
                      <w:p w14:paraId="6EBEF75F" w14:textId="5D6EFC4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_Ref466972594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5.8.11</w:t>
                        </w:r>
                        <w:r w:rsidRPr="0053326A">
                          <w:rPr>
                            <w:rFonts w:ascii="Arial" w:hAnsi="Arial" w:cs="Arial"/>
                            <w:color w:val="000000" w:themeColor="text1"/>
                            <w:kern w:val="24"/>
                            <w:sz w:val="18"/>
                            <w:szCs w:val="18"/>
                          </w:rPr>
                          <w:fldChar w:fldCharType="end"/>
                        </w:r>
                      </w:p>
                    </w:txbxContent>
                  </v:textbox>
                </v:rect>
                <v:rect id="Rectangle 85" o:spid="_x0000_s1053" style="position:absolute;left:9735;top:62300;width:31913;height:2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29SsQA&#10;AADbAAAADwAAAGRycy9kb3ducmV2LnhtbESPQWvCQBSE70L/w/IK3nRTQZHUVUppUcQejIHS22v2&#10;mcRm34bsU9N/3y0IHoeZ+YZZrHrXqAt1ofZs4GmcgCIuvK25NJAf3kdzUEGQLTaeycAvBVgtHwYL&#10;TK2/8p4umZQqQjikaKASaVOtQ1GRwzD2LXH0jr5zKFF2pbYdXiPcNXqSJDPtsOa4UGFLrxUVP9nZ&#10;GfiULa93cqK8we+P4xfXb6d1ZszwsX95BiXUyz18a2+sgfkU/r/EH6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0NvUrEAAAA2wAAAA8AAAAAAAAAAAAAAAAAmAIAAGRycy9k&#10;b3ducmV2LnhtbFBLBQYAAAAABAAEAPUAAACJAwAAAAA=&#10;" fillcolor="white [3212]" strokecolor="black [3213]" strokeweight="2pt">
                  <v:textbox>
                    <w:txbxContent>
                      <w:p w14:paraId="2F24DB8B"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External Visual Inspection</w:t>
                        </w:r>
                        <w:r w:rsidRPr="0053326A">
                          <w:rPr>
                            <w:rFonts w:ascii="Arial" w:hAnsi="Arial" w:cs="Arial"/>
                            <w:color w:val="000000" w:themeColor="text1"/>
                            <w:kern w:val="24"/>
                            <w:sz w:val="18"/>
                            <w:szCs w:val="18"/>
                          </w:rPr>
                          <w:tab/>
                        </w:r>
                      </w:p>
                    </w:txbxContent>
                  </v:textbox>
                </v:rect>
                <v:rect id="Rectangle 86" o:spid="_x0000_s1054" style="position:absolute;left:305;top:65989;width:9430;height:2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8jPcMA&#10;AADbAAAADwAAAGRycy9kb3ducmV2LnhtbESPQWvCQBSE70L/w/IK3nTTHkSiq5TSoogejELp7TX7&#10;TGKzb0P2qfHfu4LgcZiZb5jpvHO1OlMbKs8G3oYJKOLc24oLA/vd92AMKgiyxdozGbhSgPnspTfF&#10;1PoLb+mcSaEihEOKBkqRJtU65CU5DEPfEEfv4FuHEmVbaNviJcJdrd+TZKQdVhwXSmzos6T8Pzs5&#10;Az+y4sVajrSv8W9z+OXq67jIjOm/dh8TUEKdPMOP9tIaGI/g/iX+AD2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8jPcMAAADbAAAADwAAAAAAAAAAAAAAAACYAgAAZHJzL2Rv&#10;d25yZXYueG1sUEsFBgAAAAAEAAQA9QAAAIgDAAAAAA==&#10;" fillcolor="white [3212]" strokecolor="black [3213]" strokeweight="2pt">
                  <v:textbox>
                    <w:txbxContent>
                      <w:p w14:paraId="340729DB" w14:textId="5CFA30C6"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_Ref466972600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5.8.12</w:t>
                        </w:r>
                        <w:r w:rsidRPr="0053326A">
                          <w:rPr>
                            <w:rFonts w:ascii="Arial" w:hAnsi="Arial" w:cs="Arial"/>
                            <w:color w:val="000000" w:themeColor="text1"/>
                            <w:kern w:val="24"/>
                            <w:sz w:val="18"/>
                            <w:szCs w:val="18"/>
                          </w:rPr>
                          <w:fldChar w:fldCharType="end"/>
                        </w:r>
                      </w:p>
                    </w:txbxContent>
                  </v:textbox>
                </v:rect>
                <v:rect id="Rectangle 87" o:spid="_x0000_s1055" style="position:absolute;left:9735;top:65989;width:31913;height:2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OGpsQA&#10;AADbAAAADwAAAGRycy9kb3ducmV2LnhtbESPQWvCQBSE70L/w/IK3nRTDyqpq5TSoog9GAOlt9fs&#10;M4nNvg3Zp6b/vlsQPA4z8w2zWPWuURfqQu3ZwNM4AUVceFtzaSA/vI/moIIgW2w8k4FfCrBaPgwW&#10;mFp/5T1dMilVhHBI0UAl0qZah6Iih2HsW+LoHX3nUKLsSm07vEa4a/QkSabaYc1xocKWXisqfrKz&#10;M/ApW17v5ER5g98fxy+u307rzJjhY//yDEqol3v41t5YA/MZ/H+JP0A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ThqbEAAAA2wAAAA8AAAAAAAAAAAAAAAAAmAIAAGRycy9k&#10;b3ducmV2LnhtbFBLBQYAAAAABAAEAPUAAACJAwAAAAA=&#10;" fillcolor="white [3212]" strokecolor="black [3213]" strokeweight="2pt">
                  <v:textbox>
                    <w:txbxContent>
                      <w:p w14:paraId="11DD7F8B"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Robustness of Terminations</w:t>
                        </w:r>
                        <w:r w:rsidRPr="0053326A">
                          <w:rPr>
                            <w:rFonts w:ascii="Arial" w:hAnsi="Arial" w:cs="Arial"/>
                            <w:color w:val="000000" w:themeColor="text1"/>
                            <w:kern w:val="24"/>
                            <w:sz w:val="18"/>
                            <w:szCs w:val="18"/>
                          </w:rPr>
                          <w:tab/>
                        </w:r>
                      </w:p>
                    </w:txbxContent>
                  </v:textbox>
                </v:rect>
                <v:rect id="Rectangle 88" o:spid="_x0000_s1056" style="position:absolute;left:305;top:69677;width:9430;height:2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wS1MEA&#10;AADbAAAADwAAAGRycy9kb3ducmV2LnhtbERPS2vCQBC+F/oflil4q5t6EEndiJSKInpoKpTexuzk&#10;YbOzITtq/Pfdg+Dx43vPF4Nr1YX60Hg28DZOQBEX3jZcGTh8r15noIIgW2w9k4EbBVhkz09zTK2/&#10;8hddcqlUDOGQooFapEu1DkVNDsPYd8SRK33vUCLsK217vMZw1+pJkky1w4ZjQ40dfdRU/OVnZ+BH&#10;trzeyYkOLR735S83n6d1bszoZVi+gxIa5CG+uzfWwCyOjV/iD9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MEtTBAAAA2wAAAA8AAAAAAAAAAAAAAAAAmAIAAGRycy9kb3du&#10;cmV2LnhtbFBLBQYAAAAABAAEAPUAAACGAwAAAAA=&#10;" fillcolor="white [3212]" strokecolor="black [3213]" strokeweight="2pt">
                  <v:textbox>
                    <w:txbxContent>
                      <w:p w14:paraId="7972A7D2" w14:textId="3D8A88F4"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_Ref466972607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5.8.13</w:t>
                        </w:r>
                        <w:r w:rsidRPr="0053326A">
                          <w:rPr>
                            <w:rFonts w:ascii="Arial" w:hAnsi="Arial" w:cs="Arial"/>
                            <w:color w:val="000000" w:themeColor="text1"/>
                            <w:kern w:val="24"/>
                            <w:sz w:val="18"/>
                            <w:szCs w:val="18"/>
                          </w:rPr>
                          <w:fldChar w:fldCharType="end"/>
                        </w:r>
                      </w:p>
                    </w:txbxContent>
                  </v:textbox>
                </v:rect>
                <v:rect id="Rectangle 89" o:spid="_x0000_s1057" style="position:absolute;left:9735;top:69677;width:31913;height:2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C3T8QA&#10;AADbAAAADwAAAGRycy9kb3ducmV2LnhtbESPQWvCQBSE7wX/w/KE3urGHoqNriKiWIoemgri7Zl9&#10;JtHs25B91fjv3UKhx2FmvmEms87V6kptqDwbGA4SUMS5txUXBnbfq5cRqCDIFmvPZOBOAWbT3tME&#10;U+tv/EXXTAoVIRxSNFCKNKnWIS/JYRj4hjh6J986lCjbQtsWbxHuav2aJG/aYcVxocSGFiXll+zH&#10;GdjLJ683cqZdjcft6cDV8rzOjHnud/MxKKFO/sN/7Q9rYPQOv1/iD9D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At0/EAAAA2wAAAA8AAAAAAAAAAAAAAAAAmAIAAGRycy9k&#10;b3ducmV2LnhtbFBLBQYAAAAABAAEAPUAAACJAwAAAAA=&#10;" fillcolor="white [3212]" strokecolor="black [3213]" strokeweight="2pt">
                  <v:textbox>
                    <w:txbxContent>
                      <w:p w14:paraId="3E9D2990"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External Visual Inspection</w:t>
                        </w:r>
                        <w:r w:rsidRPr="0053326A">
                          <w:rPr>
                            <w:rFonts w:ascii="Arial" w:hAnsi="Arial" w:cs="Arial"/>
                            <w:color w:val="000000" w:themeColor="text1"/>
                            <w:kern w:val="24"/>
                            <w:sz w:val="18"/>
                            <w:szCs w:val="18"/>
                          </w:rPr>
                          <w:tab/>
                        </w:r>
                      </w:p>
                    </w:txbxContent>
                  </v:textbox>
                </v:rect>
                <v:shape id="TextBox 5" o:spid="_x0000_s1058" type="#_x0000_t202" style="position:absolute;top:2346;width:41841;height:2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14:paraId="2E503FF9"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 R measurements</w:t>
                        </w:r>
                      </w:p>
                    </w:txbxContent>
                  </v:textbox>
                </v:shape>
                <v:shape id="TextBox 36" o:spid="_x0000_s1059" type="#_x0000_t202" style="position:absolute;top:7401;width:41841;height:22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14:paraId="57B2F1F2" w14:textId="404E1C46"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 R. Measurement</w:t>
                        </w:r>
                      </w:p>
                    </w:txbxContent>
                  </v:textbox>
                </v:shape>
                <v:shape id="TextBox 37" o:spid="_x0000_s1060" type="#_x0000_t202" style="position:absolute;top:12128;width:41841;height:2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3tT8MA&#10;AADbAAAADwAAAGRycy9kb3ducmV2LnhtbESPzWrDMBCE74W8g9hAb7WU0JbYiWxCS6CnluYPclus&#10;jW1irYylxO7bV4VCjsPMfMOsitG24ka9bxxrmCUKBHHpTMOVhv1u87QA4QOywdYxafghD0U+eVhh&#10;ZtzA33TbhkpECPsMNdQhdJmUvqzJok9cRxy9s+sthij7Spoehwi3rZwr9SotNhwXauzorabysr1a&#10;DYfP8+n4rL6qd/vSDW5Ukm0q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3tT8MAAADbAAAADwAAAAAAAAAAAAAAAACYAgAAZHJzL2Rv&#10;d25yZXYueG1sUEsFBgAAAAAEAAQA9QAAAIgDAAAAAA==&#10;" filled="f" stroked="f">
                  <v:textbox>
                    <w:txbxContent>
                      <w:p w14:paraId="06F8BD7D"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 R measurements</w:t>
                        </w:r>
                      </w:p>
                    </w:txbxContent>
                  </v:textbox>
                </v:shape>
                <v:shape id="TextBox 38" o:spid="_x0000_s1061" type="#_x0000_t202" style="position:absolute;top:17507;width:41841;height:2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I1MIA&#10;AADbAAAADwAAAGRycy9kb3ducmV2LnhtbESPT4vCMBTE74LfITzB25qoq2g1iigLe1rxL3h7NM+2&#10;2LyUJmu7336zsOBxmJnfMMt1a0vxpNoXjjUMBwoEcepMwZmG8+njbQbCB2SDpWPS8EMe1qtuZ4mJ&#10;cQ0f6HkMmYgQ9glqyEOoEil9mpNFP3AVcfTurrYYoqwzaWpsItyWcqTUVFosOC7kWNE2p/Rx/LYa&#10;Ll/32/Vd7bOdnVSNa5VkO5da93vtZgEiUBte4f/2p9EwH8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gUjUwgAAANsAAAAPAAAAAAAAAAAAAAAAAJgCAABkcnMvZG93&#10;bnJldi54bWxQSwUGAAAAAAQABAD1AAAAhwMAAAAA&#10;" filled="f" stroked="f">
                  <v:textbox>
                    <w:txbxContent>
                      <w:p w14:paraId="0F8A1F75"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w:t>
                        </w:r>
                      </w:p>
                    </w:txbxContent>
                  </v:textbox>
                </v:shape>
                <v:shape id="TextBox 39" o:spid="_x0000_s1062" type="#_x0000_t202" style="position:absolute;top:25811;width:41841;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14:paraId="40E58413"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 Resistance Measurement</w:t>
                        </w:r>
                      </w:p>
                    </w:txbxContent>
                  </v:textbox>
                </v:shape>
                <v:shape id="TextBox 40" o:spid="_x0000_s1063" type="#_x0000_t202" style="position:absolute;top:30823;width:41841;height:2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R1O8MA&#10;AADbAAAADwAAAGRycy9kb3ducmV2LnhtbESPzWrDMBCE74W8g9hAb7WUkpTYiWxCS6CnluYPclus&#10;jW1irYylxu7bV4VCjsPMfMOsi9G24ka9bxxrmCUKBHHpTMOVhsN++7QE4QOywdYxafghD0U+eVhj&#10;ZtzAX3TbhUpECPsMNdQhdJmUvqzJok9cRxy9i+sthij7Spoehwi3rXxW6kVabDgu1NjRa03ldfdt&#10;NRw/LufTXH1Wb3bRDW5Ukm0qtX6c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R1O8MAAADbAAAADwAAAAAAAAAAAAAAAACYAgAAZHJzL2Rv&#10;d25yZXYueG1sUEsFBgAAAAAEAAQA9QAAAIgDAAAAAA==&#10;" filled="f" stroked="f">
                  <v:textbox>
                    <w:txbxContent>
                      <w:p w14:paraId="4008AC10"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 Resistance Measurement</w:t>
                        </w:r>
                      </w:p>
                    </w:txbxContent>
                  </v:textbox>
                </v:shape>
                <v:shape id="TextBox 41" o:spid="_x0000_s1064" type="#_x0000_t202" style="position:absolute;top:32641;width:41841;height:2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rTMIA&#10;AADbAAAADwAAAGRycy9kb3ducmV2LnhtbESPQYvCMBSE74L/ITzBmybKKmvXKKIseFJ0dwVvj+bZ&#10;lm1eShNt/fdGEDwOM/MNM1+2thQ3qn3hWMNoqEAQp84UnGn4/fkefILwAdlg6Zg03MnDctHtzDEx&#10;ruED3Y4hExHCPkENeQhVIqVPc7Loh64ijt7F1RZDlHUmTY1NhNtSjpWaSosFx4UcK1rnlP4fr1bD&#10;3+5yPn2ofbaxk6pxrZJsZ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9utMwgAAANsAAAAPAAAAAAAAAAAAAAAAAJgCAABkcnMvZG93&#10;bnJldi54bWxQSwUGAAAAAAQABAD1AAAAhwMAAAAA&#10;" filled="f" stroked="f">
                  <v:textbox>
                    <w:txbxContent>
                      <w:p w14:paraId="27BDAF84"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w:t>
                        </w:r>
                      </w:p>
                    </w:txbxContent>
                  </v:textbox>
                </v:shape>
                <v:shape id="TextBox 42" o:spid="_x0000_s1065" type="#_x0000_t202" style="position:absolute;top:37060;width:48498;height:2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14:paraId="33031C4B"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3 hours R.T.</w:t>
                        </w:r>
                      </w:p>
                    </w:txbxContent>
                  </v:textbox>
                </v:shape>
                <v:shape id="TextBox 43" o:spid="_x0000_s1066" type="#_x0000_t202" style="position:absolute;top:38929;width:48498;height:2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apb8A&#10;AADbAAAADwAAAGRycy9kb3ducmV2LnhtbERPy4rCMBTdC/5DuMLsNHEYRatRxEFw5WB9gLtLc22L&#10;zU1poq1/P1kMzPJw3st1ZyvxosaXjjWMRwoEceZMybmG82k3nIHwAdlg5Zg0vMnDetXvLTExruUj&#10;vdKQixjCPkENRQh1IqXPCrLoR64mjtzdNRZDhE0uTYNtDLeV/FRqKi2WHBsKrGlbUPZIn1bD5XC/&#10;Xb/UT/5tJ3XrOiXZzqXWH4NuswARqAv/4j/33miYx7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dqlvwAAANsAAAAPAAAAAAAAAAAAAAAAAJgCAABkcnMvZG93bnJl&#10;di54bWxQSwUGAAAAAAQABAD1AAAAhAMAAAAA&#10;" filled="f" stroked="f">
                  <v:textbox>
                    <w:txbxContent>
                      <w:p w14:paraId="19612BB6" w14:textId="77777777" w:rsidR="0053326A" w:rsidRDefault="0053326A" w:rsidP="0068116F">
                        <w:pPr>
                          <w:pStyle w:val="NormalWeb"/>
                          <w:spacing w:before="0" w:beforeAutospacing="0" w:after="0" w:afterAutospacing="0"/>
                        </w:pPr>
                        <w:r w:rsidRPr="0053326A">
                          <w:rPr>
                            <w:rFonts w:asciiTheme="minorHAnsi" w:hAnsi="Calibri" w:cstheme="minorBidi"/>
                            <w:color w:val="000000" w:themeColor="text1"/>
                            <w:kern w:val="24"/>
                            <w:sz w:val="18"/>
                            <w:szCs w:val="18"/>
                          </w:rPr>
                          <w:t>Resistance</w:t>
                        </w:r>
                        <w:r>
                          <w:rPr>
                            <w:rFonts w:asciiTheme="minorHAnsi" w:hAnsi="Calibri" w:cstheme="minorBidi"/>
                            <w:color w:val="000000" w:themeColor="text1"/>
                            <w:kern w:val="24"/>
                            <w:sz w:val="20"/>
                            <w:szCs w:val="20"/>
                          </w:rPr>
                          <w:t xml:space="preserve"> Measurement</w:t>
                        </w:r>
                      </w:p>
                    </w:txbxContent>
                  </v:textbox>
                </v:shape>
                <v:shape id="TextBox 44" o:spid="_x0000_s1067" type="#_x0000_t202" style="position:absolute;top:43840;width:41841;height:21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l/PsIA&#10;AADbAAAADwAAAGRycy9kb3ducmV2LnhtbESPQWvCQBSE74L/YXmCN921aDHRVcQieLLUquDtkX0m&#10;wezbkF1N/PfdQqHHYWa+YZbrzlbiSY0vHWuYjBUI4syZknMNp+/daA7CB2SDlWPS8CIP61W/t8TU&#10;uJa/6HkMuYgQ9ilqKEKoUyl9VpBFP3Y1cfRurrEYomxyaRpsI9xW8k2pd2mx5LhQYE3bgrL78WE1&#10;nA+362WqPvMPO6tb1ynJNpFaDwfdZgEiUBf+w3/tvdGQJPD7Jf4Auf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aX8+wgAAANsAAAAPAAAAAAAAAAAAAAAAAJgCAABkcnMvZG93&#10;bnJldi54bWxQSwUGAAAAAAQABAD1AAAAhwMAAAAA&#10;" filled="f" stroked="f">
                  <v:textbox>
                    <w:txbxContent>
                      <w:p w14:paraId="3FD69D04"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w:t>
                        </w:r>
                      </w:p>
                    </w:txbxContent>
                  </v:textbox>
                </v:shape>
                <v:shape id="TextBox 45" o:spid="_x0000_s1068" type="#_x0000_t202" style="position:absolute;top:45472;width:41841;height:2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14:paraId="27526943"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Resistance Measurement</w:t>
                        </w:r>
                      </w:p>
                    </w:txbxContent>
                  </v:textbox>
                </v:shape>
                <v:shape id="TextBox 46" o:spid="_x0000_s1069" type="#_x0000_t202" style="position:absolute;top:50064;width:41841;height:2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y6e8AA&#10;AADcAAAADwAAAGRycy9kb3ducmV2LnhtbERPS4vCMBC+C/sfwix400RR0WqUZWVhT4pP8DY0Y1ts&#10;JqXJ2u6/N4LgbT6+5yxWrS3FnWpfONYw6CsQxKkzBWcajoef3hSED8gGS8ek4Z88rJYfnQUmxjW8&#10;o/s+ZCKGsE9QQx5ClUjp05ws+r6riCN3dbXFEGGdSVNjE8NtKYdKTaTFgmNDjhV955Te9n9Ww2lz&#10;vZxHaput7bhqXKsk25nUuvvZfs1BBGrDW/xy/5o4Xw3g+Uy8QC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xy6e8AAAADcAAAADwAAAAAAAAAAAAAAAACYAgAAZHJzL2Rvd25y&#10;ZXYueG1sUEsFBgAAAAAEAAQA9QAAAIUDAAAAAA==&#10;" filled="f" stroked="f">
                  <v:textbox>
                    <w:txbxContent>
                      <w:p w14:paraId="1F9CFBC5"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w:t>
                        </w:r>
                      </w:p>
                    </w:txbxContent>
                  </v:textbox>
                </v:shape>
                <v:shape id="TextBox 47" o:spid="_x0000_s1070" type="#_x0000_t202" style="position:absolute;top:51662;width:41841;height:2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4kDMAA&#10;AADcAAAADwAAAGRycy9kb3ducmV2LnhtbERPS4vCMBC+C/6HMII3TRQVtxpFdhE8KT52YW9DM7bF&#10;ZlKaaOu/NwsL3ubje85y3dpSPKj2hWMNo6ECQZw6U3Cm4XLeDuYgfEA2WDomDU/ysF51O0tMjGv4&#10;SI9TyEQMYZ+ghjyEKpHSpzlZ9ENXEUfu6mqLIcI6k6bGJobbUo6VmkmLBceGHCv6zCm9ne5Ww/f+&#10;+vszUYfsy06rxrVKsv2QWvd77WYBIlAb3uJ/987E+WoMf8/EC+Tq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84kDMAAAADcAAAADwAAAAAAAAAAAAAAAACYAgAAZHJzL2Rvd25y&#10;ZXYueG1sUEsFBgAAAAAEAAQA9QAAAIUDAAAAAA==&#10;" filled="f" stroked="f">
                  <v:textbox>
                    <w:txbxContent>
                      <w:p w14:paraId="64737288"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Resistance Measurement</w:t>
                        </w:r>
                      </w:p>
                    </w:txbxContent>
                  </v:textbox>
                </v:shape>
                <v:shape id="TextBox 50" o:spid="_x0000_s1071" type="#_x0000_t202" style="position:absolute;left:42;top:56445;width:41842;height:2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Bl8IA&#10;AADcAAAADwAAAGRycy9kb3ducmV2LnhtbERPTWvCQBC9F/wPywjedFdtpcZsRFoKPbWYtoK3ITsm&#10;wexsyG5N/PduQehtHu9z0u1gG3GhzteONcxnCgRx4UzNpYbvr7fpMwgfkA02jknDlTxss9FDiolx&#10;Pe/pkodSxBD2CWqoQmgTKX1RkUU/cy1x5E6usxgi7EppOuxjuG3kQqmVtFhzbKiwpZeKinP+azX8&#10;fJyOh0f1Wb7ap7Z3g5Js11LryXjYbUAEGsK/+O5+N3G+WsL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goGXwgAAANwAAAAPAAAAAAAAAAAAAAAAAJgCAABkcnMvZG93&#10;bnJldi54bWxQSwUGAAAAAAQABAD1AAAAhwMAAAAA&#10;" filled="f" stroked="f">
                  <v:textbox>
                    <w:txbxContent>
                      <w:p w14:paraId="3BFDAD90"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w:t>
                        </w:r>
                      </w:p>
                    </w:txbxContent>
                  </v:textbox>
                </v:shape>
                <w10:anchorlock/>
              </v:group>
            </w:pict>
          </mc:Fallback>
        </mc:AlternateContent>
      </w:r>
    </w:p>
    <w:p w14:paraId="1386E5F0" w14:textId="77777777" w:rsidR="00E17485" w:rsidRPr="00E17485" w:rsidRDefault="00E17485" w:rsidP="00F42D6E">
      <w:pPr>
        <w:pStyle w:val="NOTES"/>
      </w:pPr>
      <w:r w:rsidRPr="00E17485">
        <w:t>NOTES</w:t>
      </w:r>
    </w:p>
    <w:p w14:paraId="1386E5F1" w14:textId="77777777" w:rsidR="00F42D6E" w:rsidRDefault="00E17485" w:rsidP="0053326A">
      <w:pPr>
        <w:pStyle w:val="numericallist"/>
        <w:ind w:left="1872" w:hanging="454"/>
      </w:pPr>
      <w:r w:rsidRPr="00E17485">
        <w:t>R.T.</w:t>
      </w:r>
      <w:r w:rsidR="00F7136F">
        <w:t xml:space="preserve"> </w:t>
      </w:r>
      <w:r w:rsidRPr="00E17485">
        <w:t>= Room Temperature</w:t>
      </w:r>
    </w:p>
    <w:p w14:paraId="1386E5F2" w14:textId="77777777" w:rsidR="00E17485" w:rsidRDefault="00E17485" w:rsidP="00F42D6E">
      <w:pPr>
        <w:pStyle w:val="Heading2"/>
      </w:pPr>
      <w:r w:rsidRPr="00E17485">
        <w:lastRenderedPageBreak/>
        <w:tab/>
      </w:r>
      <w:bookmarkStart w:id="25" w:name="_Toc477243365"/>
      <w:r w:rsidRPr="00E17485">
        <w:t>MECHANICAL AND CLIMATIC TESTS (CHART I</w:t>
      </w:r>
      <w:r w:rsidR="00393D87">
        <w:t>II</w:t>
      </w:r>
      <w:r w:rsidRPr="00E17485">
        <w:t>)</w:t>
      </w:r>
      <w:bookmarkEnd w:id="25"/>
    </w:p>
    <w:p w14:paraId="1386E5F3" w14:textId="77777777" w:rsidR="00E17485" w:rsidRDefault="00E17485" w:rsidP="00F42D6E">
      <w:pPr>
        <w:pStyle w:val="Heading3"/>
      </w:pPr>
      <w:r w:rsidRPr="00E17485">
        <w:tab/>
      </w:r>
      <w:bookmarkStart w:id="26" w:name="_Ref466972490"/>
      <w:bookmarkStart w:id="27" w:name="_Ref466972508"/>
      <w:bookmarkStart w:id="28" w:name="_Toc477243366"/>
      <w:r w:rsidRPr="00E17485">
        <w:t>Vibration Testing</w:t>
      </w:r>
      <w:bookmarkEnd w:id="26"/>
      <w:bookmarkEnd w:id="27"/>
      <w:bookmarkEnd w:id="28"/>
    </w:p>
    <w:p w14:paraId="1386E5F4" w14:textId="00330E62" w:rsidR="00E17485" w:rsidRDefault="00E17485" w:rsidP="00E17485">
      <w:r w:rsidRPr="00E17485">
        <w:t>The resistors shall be submitted to Test F</w:t>
      </w:r>
      <w:r w:rsidR="00393D87">
        <w:t>c</w:t>
      </w:r>
      <w:r w:rsidRPr="00E17485">
        <w:t xml:space="preserve"> of IEC Publication No. 6</w:t>
      </w:r>
      <w:r w:rsidR="006E341D">
        <w:t>006</w:t>
      </w:r>
      <w:r w:rsidRPr="00E17485">
        <w:t>8-2-6, with the followi</w:t>
      </w:r>
      <w:r w:rsidR="00FA7023">
        <w:t>ng details and exceptions:</w:t>
      </w:r>
    </w:p>
    <w:p w14:paraId="1386E5F5" w14:textId="77777777" w:rsidR="00E17485" w:rsidRDefault="00E17485" w:rsidP="00FA7023">
      <w:pPr>
        <w:pStyle w:val="Dashlist"/>
      </w:pPr>
      <w:r w:rsidRPr="00E17485">
        <w:t>Sweep frequency: 10 - 2000 Hz;</w:t>
      </w:r>
    </w:p>
    <w:p w14:paraId="1386E5F6" w14:textId="77777777" w:rsidR="00FA7023" w:rsidRDefault="00E17485" w:rsidP="00FA7023">
      <w:pPr>
        <w:pStyle w:val="Dashlist"/>
      </w:pPr>
      <w:r w:rsidRPr="00E17485">
        <w:t xml:space="preserve">1.5mm double amplitude or 20g, whichever is less (test 1) or 30g (test 2); </w:t>
      </w:r>
    </w:p>
    <w:p w14:paraId="1386E5F7" w14:textId="77777777" w:rsidR="00E17485" w:rsidRPr="00E17485" w:rsidRDefault="00E17485" w:rsidP="00FA7023">
      <w:pPr>
        <w:pStyle w:val="Dashlist"/>
      </w:pPr>
      <w:r w:rsidRPr="00E17485">
        <w:t>Sweep duration: 10 - 2000 - 10 Hz in 20 minutes;</w:t>
      </w:r>
    </w:p>
    <w:p w14:paraId="1386E5F8" w14:textId="77777777" w:rsidR="00E17485" w:rsidRDefault="00E17485" w:rsidP="00FA7023">
      <w:pPr>
        <w:pStyle w:val="Dashlist"/>
      </w:pPr>
      <w:r w:rsidRPr="00E17485">
        <w:t>Number of sweeps: three in each axis;</w:t>
      </w:r>
    </w:p>
    <w:p w14:paraId="1386E5F9" w14:textId="77777777" w:rsidR="00E17485" w:rsidRDefault="00E17485" w:rsidP="00FA7023">
      <w:pPr>
        <w:pStyle w:val="Dashlist"/>
      </w:pPr>
      <w:r w:rsidRPr="00E17485">
        <w:t>Axis: one perpendicular and the other parallel to the longitudinal axis of the resistor.</w:t>
      </w:r>
    </w:p>
    <w:p w14:paraId="1386E5FA" w14:textId="77777777" w:rsidR="00E17485" w:rsidRDefault="00E17485" w:rsidP="00FA7023">
      <w:pPr>
        <w:spacing w:before="240"/>
      </w:pPr>
      <w:r w:rsidRPr="00E17485">
        <w:t>The resistor shall be mounted by their normal mounting means on a vibration test jig constructed so as to prevent any resonances within the test range. Resistors without specific mounting means shall be clamped in a test jig.</w:t>
      </w:r>
    </w:p>
    <w:p w14:paraId="1386E5FB" w14:textId="77777777" w:rsidR="00E17485" w:rsidRDefault="00E17485" w:rsidP="00F42D6E">
      <w:pPr>
        <w:pStyle w:val="Heading3"/>
      </w:pPr>
      <w:r w:rsidRPr="00E17485">
        <w:tab/>
      </w:r>
      <w:bookmarkStart w:id="29" w:name="_Ref466972498"/>
      <w:bookmarkStart w:id="30" w:name="_Ref466972516"/>
      <w:bookmarkStart w:id="31" w:name="_Toc477243367"/>
      <w:r w:rsidRPr="00E17485">
        <w:t>Humidity Test</w:t>
      </w:r>
      <w:bookmarkEnd w:id="29"/>
      <w:bookmarkEnd w:id="30"/>
      <w:bookmarkEnd w:id="31"/>
    </w:p>
    <w:p w14:paraId="1386E5FC" w14:textId="41BB77BB" w:rsidR="00E17485" w:rsidRDefault="00E17485" w:rsidP="00E17485">
      <w:r w:rsidRPr="00E17485">
        <w:t>This test shall be performed according to IEC Publication No. 6</w:t>
      </w:r>
      <w:r w:rsidR="006E341D">
        <w:t>006</w:t>
      </w:r>
      <w:r w:rsidRPr="00E17485">
        <w:t xml:space="preserve">8-2 and the test </w:t>
      </w:r>
      <w:r w:rsidR="00FA7023">
        <w:t>conditions shall be as follows:</w:t>
      </w:r>
    </w:p>
    <w:p w14:paraId="1386E5FD" w14:textId="77777777" w:rsidR="00FA7023" w:rsidRDefault="00E17485" w:rsidP="00FA7023">
      <w:pPr>
        <w:pStyle w:val="Dashlist"/>
      </w:pPr>
      <w:r w:rsidRPr="00E17485">
        <w:t>Test c</w:t>
      </w:r>
      <w:r w:rsidR="00F23744">
        <w:t>hamber temperature: +40 ±</w:t>
      </w:r>
      <w:r w:rsidR="00393D87">
        <w:t>2</w:t>
      </w:r>
      <w:r w:rsidR="00393D87">
        <w:rPr>
          <w:rFonts w:cs="Arial"/>
        </w:rPr>
        <w:t>°</w:t>
      </w:r>
      <w:r w:rsidRPr="00E17485">
        <w:t xml:space="preserve">C; </w:t>
      </w:r>
    </w:p>
    <w:p w14:paraId="1386E5FE" w14:textId="77777777" w:rsidR="00E17485" w:rsidRPr="00E17485" w:rsidRDefault="00E17485" w:rsidP="00FA7023">
      <w:pPr>
        <w:pStyle w:val="Dashlist"/>
      </w:pPr>
      <w:r w:rsidRPr="00E17485">
        <w:t>Relative chamber humidity: 90</w:t>
      </w:r>
      <w:r w:rsidR="00393D87">
        <w:t xml:space="preserve"> </w:t>
      </w:r>
      <w:r w:rsidRPr="00E17485">
        <w:t>-</w:t>
      </w:r>
      <w:r w:rsidR="00F7136F">
        <w:t xml:space="preserve"> </w:t>
      </w:r>
      <w:r w:rsidRPr="00E17485">
        <w:t>95%;</w:t>
      </w:r>
    </w:p>
    <w:p w14:paraId="1386E5FF" w14:textId="77777777" w:rsidR="00E17485" w:rsidRPr="00E17485" w:rsidRDefault="00FA7023" w:rsidP="00FA7023">
      <w:pPr>
        <w:pStyle w:val="Dashlist"/>
      </w:pPr>
      <w:r>
        <w:t>Test duration:</w:t>
      </w:r>
    </w:p>
    <w:p w14:paraId="1386E600" w14:textId="77777777" w:rsidR="00E17485" w:rsidRPr="00E17485" w:rsidRDefault="00E17485" w:rsidP="00FA7023">
      <w:pPr>
        <w:spacing w:after="0"/>
        <w:ind w:left="2694"/>
      </w:pPr>
      <w:r w:rsidRPr="00E17485">
        <w:t>Test 1: 21 days - unloaded resistors,</w:t>
      </w:r>
    </w:p>
    <w:p w14:paraId="1386E601" w14:textId="77777777" w:rsidR="00E17485" w:rsidRDefault="00E17485" w:rsidP="00FA7023">
      <w:pPr>
        <w:spacing w:after="0"/>
        <w:ind w:left="2694"/>
      </w:pPr>
      <w:r w:rsidRPr="00E17485">
        <w:t>Test 2: 35 days with resistors polarised with 1</w:t>
      </w:r>
      <w:r w:rsidR="00393D87">
        <w:t>00</w:t>
      </w:r>
      <w:r w:rsidRPr="00E17485">
        <w:t>Vdc.</w:t>
      </w:r>
    </w:p>
    <w:p w14:paraId="1386E602" w14:textId="77777777" w:rsidR="00E17485" w:rsidRDefault="00E17485" w:rsidP="00F42D6E">
      <w:pPr>
        <w:pStyle w:val="Heading3"/>
      </w:pPr>
      <w:r w:rsidRPr="00E17485">
        <w:tab/>
      </w:r>
      <w:bookmarkStart w:id="32" w:name="_Ref466972525"/>
      <w:bookmarkStart w:id="33" w:name="_Toc477243368"/>
      <w:r w:rsidRPr="00E17485">
        <w:t>Electrical Measurements</w:t>
      </w:r>
      <w:bookmarkEnd w:id="32"/>
      <w:bookmarkEnd w:id="33"/>
    </w:p>
    <w:p w14:paraId="1386E603" w14:textId="0B6BB241" w:rsidR="00E17485" w:rsidRDefault="00E17485" w:rsidP="00E17485">
      <w:r w:rsidRPr="00E17485">
        <w:t xml:space="preserve">As specified in Para. </w:t>
      </w:r>
      <w:r w:rsidR="003C6F94">
        <w:fldChar w:fldCharType="begin"/>
      </w:r>
      <w:r w:rsidR="003C6F94">
        <w:instrText xml:space="preserve"> REF _Ref466548585 \r \h </w:instrText>
      </w:r>
      <w:r w:rsidR="003C6F94">
        <w:fldChar w:fldCharType="separate"/>
      </w:r>
      <w:r w:rsidR="003C6F94">
        <w:t>5.2</w:t>
      </w:r>
      <w:r w:rsidR="003C6F94">
        <w:fldChar w:fldCharType="end"/>
      </w:r>
      <w:r w:rsidRPr="00E17485">
        <w:t>.</w:t>
      </w:r>
    </w:p>
    <w:p w14:paraId="1386E604" w14:textId="77777777" w:rsidR="00E17485" w:rsidRDefault="00E17485" w:rsidP="00F42D6E">
      <w:pPr>
        <w:pStyle w:val="Heading3"/>
      </w:pPr>
      <w:r w:rsidRPr="00E17485">
        <w:tab/>
      </w:r>
      <w:bookmarkStart w:id="34" w:name="_Ref466972540"/>
      <w:bookmarkStart w:id="35" w:name="_Toc477243369"/>
      <w:r w:rsidRPr="00E17485">
        <w:t>Rapid Change in Temperature (50 cycles)</w:t>
      </w:r>
      <w:bookmarkEnd w:id="34"/>
      <w:bookmarkEnd w:id="35"/>
    </w:p>
    <w:p w14:paraId="1386E605" w14:textId="77777777" w:rsidR="00E17485" w:rsidRDefault="00E17485" w:rsidP="00FA7023">
      <w:r w:rsidRPr="00E17485">
        <w:t xml:space="preserve">The resistors shall be tested as specified in Section 6 of the applicable </w:t>
      </w:r>
      <w:r w:rsidR="00211EB8">
        <w:t>ESCC</w:t>
      </w:r>
      <w:r w:rsidRPr="00E17485">
        <w:t xml:space="preserve"> Generic Specification, except that the time allowed for transfer from one temperature extreme to another shall be 5 to 10</w:t>
      </w:r>
      <w:r w:rsidR="00F7136F">
        <w:t xml:space="preserve"> </w:t>
      </w:r>
      <w:r w:rsidRPr="00E17485">
        <w:t>seconds and that the upper temperature shall be th</w:t>
      </w:r>
      <w:r w:rsidR="00FA7023">
        <w:t xml:space="preserve">e maximum rated temperature, or </w:t>
      </w:r>
      <w:r w:rsidR="00F23744">
        <w:t>+</w:t>
      </w:r>
      <w:r w:rsidRPr="00E17485">
        <w:t>200°C, whichever is less, for the components concerned. Following this test, the resistors shall be examined for evidence of mechanical damage.</w:t>
      </w:r>
    </w:p>
    <w:p w14:paraId="1386E606" w14:textId="77777777" w:rsidR="00E17485" w:rsidRDefault="00E17485" w:rsidP="00F42D6E">
      <w:pPr>
        <w:pStyle w:val="Heading3"/>
      </w:pPr>
      <w:r w:rsidRPr="00E17485">
        <w:tab/>
      </w:r>
      <w:bookmarkStart w:id="36" w:name="_Ref466972547"/>
      <w:bookmarkStart w:id="37" w:name="_Toc477243370"/>
      <w:r w:rsidRPr="00E17485">
        <w:t>Dry Heat Test</w:t>
      </w:r>
      <w:bookmarkEnd w:id="36"/>
      <w:bookmarkEnd w:id="37"/>
    </w:p>
    <w:p w14:paraId="1386E607" w14:textId="77777777" w:rsidR="00E17485" w:rsidRPr="00E17485" w:rsidRDefault="00E17485" w:rsidP="00E17485">
      <w:r w:rsidRPr="00E17485">
        <w:t>The resistors shall be stored in an oven set at the maximum rated temperature o</w:t>
      </w:r>
      <w:r w:rsidR="00603F29">
        <w:t>r</w:t>
      </w:r>
      <w:r w:rsidRPr="00E17485">
        <w:t xml:space="preserve"> </w:t>
      </w:r>
      <w:r w:rsidR="00F23744">
        <w:t>+</w:t>
      </w:r>
      <w:r w:rsidRPr="00E17485">
        <w:t>200°C, whichever is less, for a period of 16 hours. They shall be measured while at high temperature.</w:t>
      </w:r>
    </w:p>
    <w:p w14:paraId="1386E608" w14:textId="77777777" w:rsidR="00E17485" w:rsidRDefault="00E17485" w:rsidP="00E17485">
      <w:r w:rsidRPr="00E17485">
        <w:t>The influence of the contact resistances on resistors with a value lower than 1</w:t>
      </w:r>
      <w:r w:rsidR="00393D87">
        <w:t>00</w:t>
      </w:r>
      <w:r w:rsidR="00393D87">
        <w:rPr>
          <w:rFonts w:cs="Arial"/>
        </w:rPr>
        <w:t>Ω</w:t>
      </w:r>
      <w:r w:rsidRPr="00E17485">
        <w:t xml:space="preserve"> will most probably exceed the changes in resistance and, therefore, they shall not be measured. Resistance measurements at high temperature shall be made and care shall be taken to prevent accuracy of measurements being affected by wire resistance.</w:t>
      </w:r>
    </w:p>
    <w:p w14:paraId="1386E609" w14:textId="77777777" w:rsidR="00E17485" w:rsidRDefault="00E17485" w:rsidP="00D1556D">
      <w:pPr>
        <w:pStyle w:val="Heading3"/>
      </w:pPr>
      <w:r w:rsidRPr="00E17485">
        <w:lastRenderedPageBreak/>
        <w:tab/>
      </w:r>
      <w:bookmarkStart w:id="38" w:name="_Ref466548622"/>
      <w:bookmarkStart w:id="39" w:name="_Ref466972556"/>
      <w:bookmarkStart w:id="40" w:name="_Toc477243371"/>
      <w:r w:rsidRPr="00E17485">
        <w:t>Damp Heat (first cycle)</w:t>
      </w:r>
      <w:bookmarkEnd w:id="38"/>
      <w:bookmarkEnd w:id="39"/>
      <w:bookmarkEnd w:id="40"/>
    </w:p>
    <w:p w14:paraId="1386E60A" w14:textId="77777777" w:rsidR="00E17485" w:rsidRDefault="00E17485" w:rsidP="00D1556D">
      <w:pPr>
        <w:keepNext/>
      </w:pPr>
      <w:r w:rsidRPr="00E17485">
        <w:t>The resistors shall be placed in a climatic ch</w:t>
      </w:r>
      <w:r w:rsidR="00FA7023">
        <w:t>amber with the following cycle:</w:t>
      </w:r>
    </w:p>
    <w:p w14:paraId="1386E60B" w14:textId="4E63EF53" w:rsidR="00D1556D" w:rsidRDefault="00E17485" w:rsidP="00D1556D">
      <w:pPr>
        <w:pStyle w:val="Dashlist2"/>
        <w:keepNext/>
      </w:pPr>
      <w:r w:rsidRPr="00E17485">
        <w:t>The temperatu</w:t>
      </w:r>
      <w:r w:rsidR="00F23744">
        <w:t>re shall be increased to +</w:t>
      </w:r>
      <w:r w:rsidR="00FA7023">
        <w:t>55°</w:t>
      </w:r>
      <w:r w:rsidRPr="00E17485">
        <w:t>C within 2</w:t>
      </w:r>
      <w:r w:rsidR="00393D87">
        <w:t>.5</w:t>
      </w:r>
      <w:r w:rsidRPr="00E17485">
        <w:t xml:space="preserve"> hours and have a relative humidity of</w:t>
      </w:r>
      <w:r w:rsidR="00D1556D">
        <w:t xml:space="preserve"> </w:t>
      </w:r>
      <w:r w:rsidRPr="00E17485">
        <w:t>90</w:t>
      </w:r>
      <w:r w:rsidR="00D1556D">
        <w:t> </w:t>
      </w:r>
      <w:r w:rsidRPr="00E17485">
        <w:t>±</w:t>
      </w:r>
      <w:r w:rsidR="00D1556D">
        <w:t> </w:t>
      </w:r>
      <w:r w:rsidRPr="00E17485">
        <w:t>10%. For the next 16 hours, t</w:t>
      </w:r>
      <w:r w:rsidR="00FA7023">
        <w:t>he temperature shall remain at +55</w:t>
      </w:r>
      <w:r w:rsidR="004F6BF7" w:rsidRPr="004F6BF7">
        <w:t>°C</w:t>
      </w:r>
      <w:r w:rsidRPr="00E17485">
        <w:t xml:space="preserve"> and the relative humidity between 95% and 99%.</w:t>
      </w:r>
    </w:p>
    <w:p w14:paraId="1386E60C" w14:textId="5BD9AEA6" w:rsidR="00E17485" w:rsidRDefault="00523000" w:rsidP="00D1556D">
      <w:pPr>
        <w:pStyle w:val="Dashlist2"/>
      </w:pPr>
      <w:r>
        <w:t>Subsequently, the</w:t>
      </w:r>
      <w:r w:rsidR="00E17485" w:rsidRPr="00E17485">
        <w:t xml:space="preserve"> chamber shall be cooled down</w:t>
      </w:r>
      <w:r w:rsidR="00FA7023">
        <w:t xml:space="preserve"> for</w:t>
      </w:r>
      <w:r w:rsidR="00E17485" w:rsidRPr="00E17485">
        <w:t xml:space="preserve"> 6 hours unt</w:t>
      </w:r>
      <w:r w:rsidR="00FA7023">
        <w:t xml:space="preserve">il a temperature is reached of </w:t>
      </w:r>
      <w:r w:rsidR="00FA7023">
        <w:br/>
        <w:t>+25</w:t>
      </w:r>
      <w:r w:rsidR="004F6BF7" w:rsidRPr="004F6BF7">
        <w:t>°C</w:t>
      </w:r>
      <w:r w:rsidR="00E17485" w:rsidRPr="00E17485">
        <w:t>, but with the relative humidity remaining at between 80% and 100%.</w:t>
      </w:r>
    </w:p>
    <w:p w14:paraId="1386E60D" w14:textId="77777777" w:rsidR="00E17485" w:rsidRDefault="00523000" w:rsidP="00E17485">
      <w:r>
        <w:t xml:space="preserve">Upon </w:t>
      </w:r>
      <w:r w:rsidRPr="00E17485">
        <w:t>completion</w:t>
      </w:r>
      <w:r w:rsidR="00E17485" w:rsidRPr="00E17485">
        <w:t xml:space="preserve"> of this cycle, the resistors shall be submitted to external visual inspection.</w:t>
      </w:r>
    </w:p>
    <w:p w14:paraId="1386E60E" w14:textId="77777777" w:rsidR="00E17485" w:rsidRDefault="00E17485" w:rsidP="00F42D6E">
      <w:pPr>
        <w:pStyle w:val="Heading3"/>
      </w:pPr>
      <w:r w:rsidRPr="00E17485">
        <w:tab/>
      </w:r>
      <w:bookmarkStart w:id="41" w:name="_Ref466972561"/>
      <w:bookmarkStart w:id="42" w:name="_Toc477243372"/>
      <w:r w:rsidRPr="00E17485">
        <w:t>Cold Test</w:t>
      </w:r>
      <w:bookmarkEnd w:id="41"/>
      <w:bookmarkEnd w:id="42"/>
    </w:p>
    <w:p w14:paraId="1386E60F" w14:textId="36B70DA2" w:rsidR="00E17485" w:rsidRDefault="00E17485" w:rsidP="00E17485">
      <w:r w:rsidRPr="00E17485">
        <w:t>The resistors shall be stored in a low</w:t>
      </w:r>
      <w:r w:rsidR="00523000">
        <w:t xml:space="preserve"> temperature chamber at -55</w:t>
      </w:r>
      <w:r w:rsidR="004F6BF7">
        <w:rPr>
          <w:vertAlign w:val="superscript"/>
        </w:rPr>
        <w:t>°C</w:t>
      </w:r>
      <w:r w:rsidRPr="00E17485">
        <w:t xml:space="preserve"> for two hours. During the last hour, the full-rated continuous voltage shall be applied to devices in accordance with the Detail Specification. After this period, the resistors shall be allowed a 4-hour recovery time outside the chamber under room ambient conditions. They shall then be examined for mechanical damage.</w:t>
      </w:r>
    </w:p>
    <w:p w14:paraId="1386E610" w14:textId="77777777" w:rsidR="00E17485" w:rsidRDefault="00E17485" w:rsidP="00F42D6E">
      <w:pPr>
        <w:pStyle w:val="Heading3"/>
      </w:pPr>
      <w:r w:rsidRPr="00E17485">
        <w:tab/>
      </w:r>
      <w:bookmarkStart w:id="43" w:name="_Ref466972572"/>
      <w:bookmarkStart w:id="44" w:name="_Toc477243373"/>
      <w:r w:rsidRPr="00E17485">
        <w:t>Low Air Pressure Test</w:t>
      </w:r>
      <w:bookmarkEnd w:id="43"/>
      <w:bookmarkEnd w:id="44"/>
    </w:p>
    <w:p w14:paraId="1386E611" w14:textId="445D9383" w:rsidR="00E17485" w:rsidRDefault="00E17485" w:rsidP="00E17485">
      <w:r w:rsidRPr="00E17485">
        <w:t xml:space="preserve">The resistors shall be stored in a vacuum chamber for one hour and a pressure equal to, or less than, 44 torr shall be applied. The temperature within </w:t>
      </w:r>
      <w:r w:rsidR="00F23744">
        <w:t>the chamber shall be +25 ±</w:t>
      </w:r>
      <w:r w:rsidR="00523000">
        <w:t>3</w:t>
      </w:r>
      <w:r w:rsidR="004F6BF7" w:rsidRPr="004F6BF7">
        <w:t>°C</w:t>
      </w:r>
      <w:r w:rsidRPr="00E17485">
        <w:t>.</w:t>
      </w:r>
    </w:p>
    <w:p w14:paraId="1386E612" w14:textId="77777777" w:rsidR="00E17485" w:rsidRDefault="00E17485" w:rsidP="00E17485">
      <w:r w:rsidRPr="00E17485">
        <w:t xml:space="preserve">Full-rated </w:t>
      </w:r>
      <w:r w:rsidR="00523000" w:rsidRPr="00E17485">
        <w:t>continuous</w:t>
      </w:r>
      <w:r w:rsidRPr="00E17485">
        <w:t xml:space="preserve"> voltage shall be applied to the resistors.</w:t>
      </w:r>
    </w:p>
    <w:p w14:paraId="1386E613" w14:textId="77777777" w:rsidR="00E17485" w:rsidRDefault="00E17485" w:rsidP="00F42D6E">
      <w:pPr>
        <w:pStyle w:val="Heading3"/>
      </w:pPr>
      <w:r w:rsidRPr="00E17485">
        <w:tab/>
      </w:r>
      <w:bookmarkStart w:id="45" w:name="_Ref466972580"/>
      <w:bookmarkStart w:id="46" w:name="_Toc477243374"/>
      <w:r w:rsidRPr="00E17485">
        <w:t>Damp Heat Test</w:t>
      </w:r>
      <w:bookmarkEnd w:id="45"/>
      <w:bookmarkEnd w:id="46"/>
    </w:p>
    <w:p w14:paraId="1386E614" w14:textId="7897FC00" w:rsidR="00E17485" w:rsidRDefault="00E17485" w:rsidP="00E17485">
      <w:r w:rsidRPr="00E17485">
        <w:t xml:space="preserve">The resistors shall be subjected to another damp heat test as specified in Para. </w:t>
      </w:r>
      <w:r w:rsidR="003C6F94">
        <w:fldChar w:fldCharType="begin"/>
      </w:r>
      <w:r w:rsidR="003C6F94">
        <w:instrText xml:space="preserve"> REF _Ref466548622 \r \h </w:instrText>
      </w:r>
      <w:r w:rsidR="003C6F94">
        <w:fldChar w:fldCharType="separate"/>
      </w:r>
      <w:r w:rsidR="003C6F94">
        <w:t>5.8.6</w:t>
      </w:r>
      <w:r w:rsidR="003C6F94">
        <w:fldChar w:fldCharType="end"/>
      </w:r>
      <w:r w:rsidRPr="00E17485">
        <w:t xml:space="preserve"> for five more cycles.</w:t>
      </w:r>
    </w:p>
    <w:p w14:paraId="1386E615" w14:textId="77777777" w:rsidR="00E17485" w:rsidRDefault="00E17485" w:rsidP="00E17485">
      <w:r w:rsidRPr="00E17485">
        <w:t>During the last t</w:t>
      </w:r>
      <w:r w:rsidR="00523000">
        <w:t xml:space="preserve">wo cycles, a </w:t>
      </w:r>
      <w:r w:rsidR="00393D87">
        <w:t>DC</w:t>
      </w:r>
      <w:r w:rsidR="00523000">
        <w:t xml:space="preserve"> voltage of 100</w:t>
      </w:r>
      <w:r w:rsidRPr="00E17485">
        <w:t>V shall be applied between the resistors and their cases or support plates.</w:t>
      </w:r>
    </w:p>
    <w:p w14:paraId="1386E616" w14:textId="77777777" w:rsidR="00E17485" w:rsidRDefault="00E17485" w:rsidP="00F42D6E">
      <w:pPr>
        <w:pStyle w:val="Heading3"/>
      </w:pPr>
      <w:r w:rsidRPr="00E17485">
        <w:tab/>
      </w:r>
      <w:bookmarkStart w:id="47" w:name="_Ref466972587"/>
      <w:bookmarkStart w:id="48" w:name="_Toc477243375"/>
      <w:r w:rsidRPr="00E17485">
        <w:t>Electrical Measurements</w:t>
      </w:r>
      <w:bookmarkEnd w:id="47"/>
      <w:bookmarkEnd w:id="48"/>
    </w:p>
    <w:p w14:paraId="1386E617" w14:textId="30B8B287" w:rsidR="00E17485" w:rsidRDefault="00E17485" w:rsidP="00E17485">
      <w:r w:rsidRPr="00E17485">
        <w:t xml:space="preserve">As specified in Para. </w:t>
      </w:r>
      <w:r w:rsidR="003C6F94">
        <w:fldChar w:fldCharType="begin"/>
      </w:r>
      <w:r w:rsidR="003C6F94">
        <w:instrText xml:space="preserve"> REF _Ref466548636 \r \h </w:instrText>
      </w:r>
      <w:r w:rsidR="003C6F94">
        <w:fldChar w:fldCharType="separate"/>
      </w:r>
      <w:r w:rsidR="003C6F94">
        <w:t>5.2</w:t>
      </w:r>
      <w:r w:rsidR="003C6F94">
        <w:fldChar w:fldCharType="end"/>
      </w:r>
      <w:r w:rsidRPr="00E17485">
        <w:t>.</w:t>
      </w:r>
    </w:p>
    <w:p w14:paraId="1386E618" w14:textId="77777777" w:rsidR="00E17485" w:rsidRDefault="00E17485" w:rsidP="00F42D6E">
      <w:pPr>
        <w:pStyle w:val="Heading3"/>
      </w:pPr>
      <w:r w:rsidRPr="00E17485">
        <w:tab/>
      </w:r>
      <w:bookmarkStart w:id="49" w:name="_Ref466972594"/>
      <w:bookmarkStart w:id="50" w:name="_Toc477243376"/>
      <w:r w:rsidRPr="00E17485">
        <w:t>External Visual Inspection</w:t>
      </w:r>
      <w:bookmarkEnd w:id="49"/>
      <w:bookmarkEnd w:id="50"/>
    </w:p>
    <w:p w14:paraId="1386E619" w14:textId="06CF19A9" w:rsidR="00E17485" w:rsidRDefault="00E17485" w:rsidP="00E17485">
      <w:r w:rsidRPr="00E17485">
        <w:t xml:space="preserve">As specified in Para. </w:t>
      </w:r>
      <w:r w:rsidR="003C6F94">
        <w:fldChar w:fldCharType="begin"/>
      </w:r>
      <w:r w:rsidR="003C6F94">
        <w:instrText xml:space="preserve"> REF _Ref466548646 \r \h </w:instrText>
      </w:r>
      <w:r w:rsidR="003C6F94">
        <w:fldChar w:fldCharType="separate"/>
      </w:r>
      <w:r w:rsidR="003C6F94">
        <w:t>5.1</w:t>
      </w:r>
      <w:r w:rsidR="003C6F94">
        <w:fldChar w:fldCharType="end"/>
      </w:r>
      <w:r w:rsidRPr="00E17485">
        <w:t>.</w:t>
      </w:r>
    </w:p>
    <w:p w14:paraId="1386E61A" w14:textId="77777777" w:rsidR="00E17485" w:rsidRDefault="00E17485" w:rsidP="00F42D6E">
      <w:pPr>
        <w:pStyle w:val="Heading3"/>
      </w:pPr>
      <w:r w:rsidRPr="00E17485">
        <w:tab/>
      </w:r>
      <w:bookmarkStart w:id="51" w:name="_Ref466972600"/>
      <w:bookmarkStart w:id="52" w:name="_Toc477243377"/>
      <w:r w:rsidRPr="00E17485">
        <w:t>Robustness of Terminations</w:t>
      </w:r>
      <w:bookmarkEnd w:id="51"/>
      <w:bookmarkEnd w:id="52"/>
    </w:p>
    <w:p w14:paraId="1386E61B" w14:textId="77777777" w:rsidR="00E17485" w:rsidRDefault="00E17485" w:rsidP="00523000">
      <w:r w:rsidRPr="00E17485">
        <w:t>The resistors shall be tested according to the requirements of the Gene</w:t>
      </w:r>
      <w:r w:rsidR="00523000">
        <w:t xml:space="preserve">ric Specification. The relevant </w:t>
      </w:r>
      <w:r w:rsidRPr="00E17485">
        <w:t>Detail Specification shall specify the applicable loads</w:t>
      </w:r>
      <w:r w:rsidR="00603F29">
        <w:t>.</w:t>
      </w:r>
    </w:p>
    <w:p w14:paraId="1386E61C" w14:textId="77777777" w:rsidR="00E17485" w:rsidRDefault="00E17485" w:rsidP="00F42D6E">
      <w:pPr>
        <w:pStyle w:val="Heading3"/>
      </w:pPr>
      <w:r w:rsidRPr="00E17485">
        <w:tab/>
      </w:r>
      <w:bookmarkStart w:id="53" w:name="_Ref466972607"/>
      <w:bookmarkStart w:id="54" w:name="_Toc477243378"/>
      <w:r w:rsidRPr="00E17485">
        <w:t>External Visual Inspection</w:t>
      </w:r>
      <w:bookmarkEnd w:id="53"/>
      <w:bookmarkEnd w:id="54"/>
    </w:p>
    <w:p w14:paraId="1386E61D" w14:textId="39E36B00" w:rsidR="00E17485" w:rsidRDefault="00E17485" w:rsidP="00E17485">
      <w:r w:rsidRPr="00E17485">
        <w:t xml:space="preserve">As specified in Para. </w:t>
      </w:r>
      <w:r w:rsidR="003C6F94">
        <w:fldChar w:fldCharType="begin"/>
      </w:r>
      <w:r w:rsidR="003C6F94">
        <w:instrText xml:space="preserve"> REF _Ref466548654 \r \h </w:instrText>
      </w:r>
      <w:r w:rsidR="003C6F94">
        <w:fldChar w:fldCharType="separate"/>
      </w:r>
      <w:r w:rsidR="003C6F94">
        <w:t>5.1</w:t>
      </w:r>
      <w:r w:rsidR="003C6F94">
        <w:fldChar w:fldCharType="end"/>
      </w:r>
      <w:r w:rsidRPr="00E17485">
        <w:t>.</w:t>
      </w:r>
    </w:p>
    <w:p w14:paraId="1386E61E" w14:textId="77777777" w:rsidR="00E17485" w:rsidRDefault="00E17485" w:rsidP="00F42D6E">
      <w:pPr>
        <w:pStyle w:val="Heading2"/>
      </w:pPr>
      <w:r w:rsidRPr="00E17485">
        <w:tab/>
      </w:r>
      <w:bookmarkStart w:id="55" w:name="_Toc477243379"/>
      <w:r w:rsidRPr="00E17485">
        <w:t>LOAD LIFE TEST (CHART IV)</w:t>
      </w:r>
      <w:bookmarkEnd w:id="55"/>
    </w:p>
    <w:p w14:paraId="1386E61F" w14:textId="77777777" w:rsidR="00E17485" w:rsidRDefault="00E17485" w:rsidP="00E17485">
      <w:r w:rsidRPr="00E17485">
        <w:t>The load life test shall be performed as specified in the Generic Specification. The test temperature and operating condition shall be different from those specified for load life tests 1 and 2 and shall be derived from the step-stress test results.</w:t>
      </w:r>
    </w:p>
    <w:p w14:paraId="1386E620" w14:textId="77777777" w:rsidR="00E17485" w:rsidRDefault="00E17485" w:rsidP="00E17485">
      <w:r w:rsidRPr="00E17485">
        <w:t>A time interval of three hours shall be allowed at room temperature before performing intermediate and final resistance measurements.</w:t>
      </w:r>
    </w:p>
    <w:p w14:paraId="1386E621" w14:textId="77777777" w:rsidR="00E17485" w:rsidRDefault="00E17485" w:rsidP="00F42D6E">
      <w:pPr>
        <w:pStyle w:val="Heading2"/>
      </w:pPr>
      <w:r w:rsidRPr="00E17485">
        <w:lastRenderedPageBreak/>
        <w:tab/>
      </w:r>
      <w:bookmarkStart w:id="56" w:name="_Toc477243380"/>
      <w:r w:rsidRPr="00E17485">
        <w:t>MATERIALS AND FINISHES</w:t>
      </w:r>
      <w:bookmarkEnd w:id="56"/>
    </w:p>
    <w:p w14:paraId="1386E622" w14:textId="7519CC22" w:rsidR="00F42D6E" w:rsidRDefault="00E17485" w:rsidP="00E17485">
      <w:r w:rsidRPr="00E17485">
        <w:t xml:space="preserve">All non-metallic materials and finishes, that are not within a hermetically sealed enclosure, of the components </w:t>
      </w:r>
      <w:r w:rsidR="00F7136F" w:rsidRPr="00E17485">
        <w:t>specified</w:t>
      </w:r>
      <w:r w:rsidRPr="00E17485">
        <w:t xml:space="preserve"> herein shall be tested in accordance with E</w:t>
      </w:r>
      <w:r w:rsidR="006E341D">
        <w:t>C</w:t>
      </w:r>
      <w:r w:rsidRPr="00E17485">
        <w:t>S</w:t>
      </w:r>
      <w:r w:rsidR="006E341D">
        <w:t>S-Q</w:t>
      </w:r>
      <w:r w:rsidRPr="00E17485">
        <w:t>-</w:t>
      </w:r>
      <w:r w:rsidR="006E341D">
        <w:t>ST</w:t>
      </w:r>
      <w:r w:rsidRPr="00E17485">
        <w:t>-70</w:t>
      </w:r>
      <w:r w:rsidR="006E341D">
        <w:t>-0</w:t>
      </w:r>
      <w:r w:rsidRPr="00E17485">
        <w:t>2 to verify its outgassing requirements, unless relevant data is available.</w:t>
      </w:r>
    </w:p>
    <w:p w14:paraId="1386E623" w14:textId="77777777" w:rsidR="00D1556D" w:rsidRDefault="00D1556D">
      <w:pPr>
        <w:spacing w:after="0" w:line="240" w:lineRule="auto"/>
        <w:ind w:left="0" w:right="0"/>
        <w:jc w:val="left"/>
        <w:rPr>
          <w:b/>
          <w:caps/>
          <w:u w:val="single"/>
          <w:lang w:eastAsia="fr-FR"/>
        </w:rPr>
      </w:pPr>
      <w:r>
        <w:br w:type="page"/>
      </w:r>
    </w:p>
    <w:p w14:paraId="1386E624" w14:textId="77777777" w:rsidR="00E17485" w:rsidRDefault="00E17485" w:rsidP="00F42D6E">
      <w:pPr>
        <w:pStyle w:val="TableTitle"/>
        <w:rPr>
          <w:lang w:val="en-GB"/>
        </w:rPr>
      </w:pPr>
      <w:r w:rsidRPr="00E17485">
        <w:rPr>
          <w:lang w:val="en-GB"/>
        </w:rPr>
        <w:lastRenderedPageBreak/>
        <w:t>CHART IV - LOAD LIFE TEST</w:t>
      </w:r>
    </w:p>
    <w:p w14:paraId="7F26AA22" w14:textId="77777777" w:rsidR="00EF5F62" w:rsidRDefault="00EF5F62" w:rsidP="00EF5F62">
      <w:pPr>
        <w:jc w:val="center"/>
      </w:pPr>
    </w:p>
    <w:p w14:paraId="1386E625" w14:textId="065AFB99" w:rsidR="00523000" w:rsidRDefault="00EF5F62" w:rsidP="00EF5F62">
      <w:pPr>
        <w:jc w:val="center"/>
      </w:pPr>
      <w:r>
        <w:rPr>
          <w:noProof/>
          <w:lang w:eastAsia="en-GB"/>
        </w:rPr>
        <mc:AlternateContent>
          <mc:Choice Requires="wps">
            <w:drawing>
              <wp:inline distT="0" distB="0" distL="0" distR="0" wp14:anchorId="014C1A8B" wp14:editId="0E0022A9">
                <wp:extent cx="1577340" cy="342900"/>
                <wp:effectExtent l="0" t="0" r="22860" b="19050"/>
                <wp:docPr id="7" name="Text Box 7"/>
                <wp:cNvGraphicFramePr/>
                <a:graphic xmlns:a="http://schemas.openxmlformats.org/drawingml/2006/main">
                  <a:graphicData uri="http://schemas.microsoft.com/office/word/2010/wordprocessingShape">
                    <wps:wsp>
                      <wps:cNvSpPr txBox="1"/>
                      <wps:spPr>
                        <a:xfrm>
                          <a:off x="0" y="0"/>
                          <a:ext cx="1577340" cy="342900"/>
                        </a:xfrm>
                        <a:prstGeom prst="rect">
                          <a:avLst/>
                        </a:prstGeom>
                        <a:noFill/>
                        <a:ln w="19050"/>
                      </wps:spPr>
                      <wps:style>
                        <a:lnRef idx="2">
                          <a:schemeClr val="dk1"/>
                        </a:lnRef>
                        <a:fillRef idx="1">
                          <a:schemeClr val="lt1"/>
                        </a:fillRef>
                        <a:effectRef idx="0">
                          <a:schemeClr val="dk1"/>
                        </a:effectRef>
                        <a:fontRef idx="minor">
                          <a:schemeClr val="dk1"/>
                        </a:fontRef>
                      </wps:style>
                      <wps:txbx>
                        <w:txbxContent>
                          <w:p w14:paraId="236EAEEC" w14:textId="77908A3E" w:rsidR="0053326A" w:rsidRDefault="0053326A" w:rsidP="00984D38">
                            <w:pPr>
                              <w:spacing w:after="0"/>
                              <w:ind w:left="0"/>
                              <w:jc w:val="center"/>
                            </w:pPr>
                            <w:r>
                              <w:t>Load Life (256 hrs)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14C1A8B" id="Text Box 7" o:spid="_x0000_s1072" type="#_x0000_t202" style="width:124.2pt;height:2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" filled="f" strokecolor="black [3200]" strokeweight="1.5pt">
                <v:textbox>
                  <w:txbxContent>
                    <w:p w14:paraId="236EAEEC" w14:textId="77908A3E" w:rsidR="0053326A" w:rsidRDefault="0053326A" w:rsidP="00984D38">
                      <w:pPr>
                        <w:spacing w:after="0"/>
                        <w:ind w:left="0"/>
                        <w:jc w:val="center"/>
                      </w:pPr>
                      <w:r>
                        <w:t>Load Life (256 hrs)</w:t>
                      </w:r>
                    </w:p>
                  </w:txbxContent>
                </v:textbox>
                <w10:anchorlock/>
              </v:shape>
            </w:pict>
          </mc:Fallback>
        </mc:AlternateContent>
      </w:r>
    </w:p>
    <w:p w14:paraId="60BB3357" w14:textId="5A07ADB3" w:rsidR="00EF5F62" w:rsidRDefault="00EF5F62" w:rsidP="00984D38">
      <w:pPr>
        <w:ind w:left="4592"/>
        <w:jc w:val="left"/>
      </w:pPr>
      <w:r>
        <w:t>3 hours R.T.</w:t>
      </w:r>
      <w:r>
        <w:br/>
        <w:t>Resistance Measurement (R250)</w:t>
      </w:r>
    </w:p>
    <w:p w14:paraId="555C1FC4" w14:textId="3D23688D" w:rsidR="00EF5F62" w:rsidRDefault="00EF5F62" w:rsidP="00EF5F62">
      <w:pPr>
        <w:jc w:val="center"/>
      </w:pPr>
      <w:r>
        <w:rPr>
          <w:noProof/>
          <w:lang w:eastAsia="en-GB"/>
        </w:rPr>
        <mc:AlternateContent>
          <mc:Choice Requires="wps">
            <w:drawing>
              <wp:inline distT="0" distB="0" distL="0" distR="0" wp14:anchorId="126EB5CD" wp14:editId="5A5EBD73">
                <wp:extent cx="1577340" cy="342900"/>
                <wp:effectExtent l="0" t="0" r="22860" b="19050"/>
                <wp:docPr id="8" name="Text Box 8"/>
                <wp:cNvGraphicFramePr/>
                <a:graphic xmlns:a="http://schemas.openxmlformats.org/drawingml/2006/main">
                  <a:graphicData uri="http://schemas.microsoft.com/office/word/2010/wordprocessingShape">
                    <wps:wsp>
                      <wps:cNvSpPr txBox="1"/>
                      <wps:spPr>
                        <a:xfrm>
                          <a:off x="0" y="0"/>
                          <a:ext cx="1577340" cy="342900"/>
                        </a:xfrm>
                        <a:prstGeom prst="rect">
                          <a:avLst/>
                        </a:prstGeom>
                        <a:noFill/>
                        <a:ln w="19050"/>
                      </wps:spPr>
                      <wps:style>
                        <a:lnRef idx="2">
                          <a:schemeClr val="dk1"/>
                        </a:lnRef>
                        <a:fillRef idx="1">
                          <a:schemeClr val="lt1"/>
                        </a:fillRef>
                        <a:effectRef idx="0">
                          <a:schemeClr val="dk1"/>
                        </a:effectRef>
                        <a:fontRef idx="minor">
                          <a:schemeClr val="dk1"/>
                        </a:fontRef>
                      </wps:style>
                      <wps:txbx>
                        <w:txbxContent>
                          <w:p w14:paraId="319BB2B4" w14:textId="022DD33B" w:rsidR="0053326A" w:rsidRDefault="0053326A" w:rsidP="00984D38">
                            <w:pPr>
                              <w:spacing w:after="0"/>
                              <w:ind w:left="0"/>
                              <w:jc w:val="center"/>
                            </w:pPr>
                            <w:r>
                              <w:t>Load Life (256 hrs)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126EB5CD" id="Text Box 8" o:spid="_x0000_s1073" type="#_x0000_t202" style="width:124.2pt;height:2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" filled="f" strokecolor="black [3200]" strokeweight="1.5pt">
                <v:textbox>
                  <w:txbxContent>
                    <w:p w14:paraId="319BB2B4" w14:textId="022DD33B" w:rsidR="0053326A" w:rsidRDefault="0053326A" w:rsidP="00984D38">
                      <w:pPr>
                        <w:spacing w:after="0"/>
                        <w:ind w:left="0"/>
                        <w:jc w:val="center"/>
                      </w:pPr>
                      <w:r>
                        <w:t>Load Life (256 hrs)</w:t>
                      </w:r>
                    </w:p>
                  </w:txbxContent>
                </v:textbox>
                <w10:anchorlock/>
              </v:shape>
            </w:pict>
          </mc:Fallback>
        </mc:AlternateContent>
      </w:r>
    </w:p>
    <w:p w14:paraId="49B16964" w14:textId="236F060A" w:rsidR="00EF5F62" w:rsidRDefault="00EF5F62" w:rsidP="00984D38">
      <w:pPr>
        <w:ind w:left="4592"/>
        <w:jc w:val="left"/>
      </w:pPr>
      <w:r>
        <w:t>3 hours R.T.</w:t>
      </w:r>
      <w:r>
        <w:br/>
      </w:r>
      <w:r w:rsidR="007B2553">
        <w:t>Resistance Measurement (R50</w:t>
      </w:r>
      <w:r>
        <w:t>0)</w:t>
      </w:r>
    </w:p>
    <w:p w14:paraId="02D7622B" w14:textId="77777777" w:rsidR="00EF5F62" w:rsidRDefault="00EF5F62" w:rsidP="00EF5F62">
      <w:pPr>
        <w:jc w:val="center"/>
      </w:pPr>
      <w:r>
        <w:rPr>
          <w:noProof/>
          <w:lang w:eastAsia="en-GB"/>
        </w:rPr>
        <mc:AlternateContent>
          <mc:Choice Requires="wps">
            <w:drawing>
              <wp:inline distT="0" distB="0" distL="0" distR="0" wp14:anchorId="3B45A599" wp14:editId="4CAF62C7">
                <wp:extent cx="1577340" cy="365760"/>
                <wp:effectExtent l="0" t="0" r="22860" b="15240"/>
                <wp:docPr id="9" name="Text Box 9"/>
                <wp:cNvGraphicFramePr/>
                <a:graphic xmlns:a="http://schemas.openxmlformats.org/drawingml/2006/main">
                  <a:graphicData uri="http://schemas.microsoft.com/office/word/2010/wordprocessingShape">
                    <wps:wsp>
                      <wps:cNvSpPr txBox="1"/>
                      <wps:spPr>
                        <a:xfrm>
                          <a:off x="0" y="0"/>
                          <a:ext cx="1577340" cy="365760"/>
                        </a:xfrm>
                        <a:prstGeom prst="rect">
                          <a:avLst/>
                        </a:prstGeom>
                        <a:noFill/>
                        <a:ln w="19050"/>
                      </wps:spPr>
                      <wps:style>
                        <a:lnRef idx="2">
                          <a:schemeClr val="dk1"/>
                        </a:lnRef>
                        <a:fillRef idx="1">
                          <a:schemeClr val="lt1"/>
                        </a:fillRef>
                        <a:effectRef idx="0">
                          <a:schemeClr val="dk1"/>
                        </a:effectRef>
                        <a:fontRef idx="minor">
                          <a:schemeClr val="dk1"/>
                        </a:fontRef>
                      </wps:style>
                      <wps:txbx>
                        <w:txbxContent>
                          <w:p w14:paraId="154D8ABF" w14:textId="330D2D7D" w:rsidR="0053326A" w:rsidRDefault="0053326A" w:rsidP="00984D38">
                            <w:pPr>
                              <w:spacing w:after="0"/>
                              <w:ind w:left="0"/>
                              <w:jc w:val="center"/>
                            </w:pPr>
                            <w:r>
                              <w:t>Load Life (496 hrs)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B45A599" id="Text Box 9" o:spid="_x0000_s1074" type="#_x0000_t202" style="width:124.2pt;height:28.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" filled="f" strokecolor="black [3200]" strokeweight="1.5pt">
                <v:textbox>
                  <w:txbxContent>
                    <w:p w14:paraId="154D8ABF" w14:textId="330D2D7D" w:rsidR="0053326A" w:rsidRDefault="0053326A" w:rsidP="00984D38">
                      <w:pPr>
                        <w:spacing w:after="0"/>
                        <w:ind w:left="0"/>
                        <w:jc w:val="center"/>
                      </w:pPr>
                      <w:r>
                        <w:t>Load Life (496 hrs)</w:t>
                      </w:r>
                    </w:p>
                  </w:txbxContent>
                </v:textbox>
                <w10:anchorlock/>
              </v:shape>
            </w:pict>
          </mc:Fallback>
        </mc:AlternateContent>
      </w:r>
    </w:p>
    <w:p w14:paraId="2600D1BA" w14:textId="50482B1E" w:rsidR="007B2553" w:rsidRDefault="007B2553" w:rsidP="00984D38">
      <w:pPr>
        <w:ind w:left="4592"/>
        <w:jc w:val="left"/>
      </w:pPr>
      <w:r>
        <w:t>3 hours R.T.</w:t>
      </w:r>
      <w:r>
        <w:br/>
        <w:t>Resistance Measurement (R1000)</w:t>
      </w:r>
    </w:p>
    <w:p w14:paraId="26A5407D" w14:textId="77777777" w:rsidR="00EF5F62" w:rsidRDefault="00EF5F62" w:rsidP="00EF5F62">
      <w:pPr>
        <w:jc w:val="center"/>
      </w:pPr>
      <w:r>
        <w:rPr>
          <w:noProof/>
          <w:lang w:eastAsia="en-GB"/>
        </w:rPr>
        <mc:AlternateContent>
          <mc:Choice Requires="wps">
            <w:drawing>
              <wp:inline distT="0" distB="0" distL="0" distR="0" wp14:anchorId="56035A75" wp14:editId="327D1F40">
                <wp:extent cx="1577340" cy="365760"/>
                <wp:effectExtent l="0" t="0" r="22860" b="15240"/>
                <wp:docPr id="10" name="Text Box 10"/>
                <wp:cNvGraphicFramePr/>
                <a:graphic xmlns:a="http://schemas.openxmlformats.org/drawingml/2006/main">
                  <a:graphicData uri="http://schemas.microsoft.com/office/word/2010/wordprocessingShape">
                    <wps:wsp>
                      <wps:cNvSpPr txBox="1"/>
                      <wps:spPr>
                        <a:xfrm>
                          <a:off x="0" y="0"/>
                          <a:ext cx="1577340" cy="365760"/>
                        </a:xfrm>
                        <a:prstGeom prst="rect">
                          <a:avLst/>
                        </a:prstGeom>
                        <a:noFill/>
                        <a:ln w="19050"/>
                      </wps:spPr>
                      <wps:style>
                        <a:lnRef idx="2">
                          <a:schemeClr val="dk1"/>
                        </a:lnRef>
                        <a:fillRef idx="1">
                          <a:schemeClr val="lt1"/>
                        </a:fillRef>
                        <a:effectRef idx="0">
                          <a:schemeClr val="dk1"/>
                        </a:effectRef>
                        <a:fontRef idx="minor">
                          <a:schemeClr val="dk1"/>
                        </a:fontRef>
                      </wps:style>
                      <wps:txbx>
                        <w:txbxContent>
                          <w:p w14:paraId="08B30463" w14:textId="1B96F0F4" w:rsidR="0053326A" w:rsidRDefault="0053326A" w:rsidP="00984D38">
                            <w:pPr>
                              <w:spacing w:after="0"/>
                              <w:ind w:left="0"/>
                              <w:jc w:val="center"/>
                            </w:pPr>
                            <w:r>
                              <w:t>Load Life (1000 hrs)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56035A75" id="Text Box 10" o:spid="_x0000_s1075" type="#_x0000_t202" style="width:124.2pt;height:28.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" filled="f" strokecolor="black [3200]" strokeweight="1.5pt">
                <v:textbox>
                  <w:txbxContent>
                    <w:p w14:paraId="08B30463" w14:textId="1B96F0F4" w:rsidR="0053326A" w:rsidRDefault="0053326A" w:rsidP="00984D38">
                      <w:pPr>
                        <w:spacing w:after="0"/>
                        <w:ind w:left="0"/>
                        <w:jc w:val="center"/>
                      </w:pPr>
                      <w:r>
                        <w:t>Load Life (1000 hrs)</w:t>
                      </w:r>
                    </w:p>
                  </w:txbxContent>
                </v:textbox>
                <w10:anchorlock/>
              </v:shape>
            </w:pict>
          </mc:Fallback>
        </mc:AlternateContent>
      </w:r>
    </w:p>
    <w:p w14:paraId="087A8C90" w14:textId="689E62F3" w:rsidR="007B2553" w:rsidRDefault="007B2553" w:rsidP="00984D38">
      <w:pPr>
        <w:ind w:left="4592"/>
        <w:jc w:val="left"/>
      </w:pPr>
      <w:r>
        <w:t>3 hours R.T.</w:t>
      </w:r>
      <w:r>
        <w:br/>
        <w:t>Resistance Measurement (R2000)</w:t>
      </w:r>
    </w:p>
    <w:p w14:paraId="01857EBA" w14:textId="77777777" w:rsidR="00EF5F62" w:rsidRDefault="00EF5F62" w:rsidP="00EF5F62">
      <w:pPr>
        <w:jc w:val="center"/>
      </w:pPr>
      <w:r>
        <w:rPr>
          <w:noProof/>
          <w:lang w:eastAsia="en-GB"/>
        </w:rPr>
        <mc:AlternateContent>
          <mc:Choice Requires="wps">
            <w:drawing>
              <wp:inline distT="0" distB="0" distL="0" distR="0" wp14:anchorId="6EEEBBF5" wp14:editId="5D1F16BF">
                <wp:extent cx="1577340" cy="457200"/>
                <wp:effectExtent l="0" t="0" r="22860" b="19050"/>
                <wp:docPr id="14" name="Text Box 14"/>
                <wp:cNvGraphicFramePr/>
                <a:graphic xmlns:a="http://schemas.openxmlformats.org/drawingml/2006/main">
                  <a:graphicData uri="http://schemas.microsoft.com/office/word/2010/wordprocessingShape">
                    <wps:wsp>
                      <wps:cNvSpPr txBox="1"/>
                      <wps:spPr>
                        <a:xfrm>
                          <a:off x="0" y="0"/>
                          <a:ext cx="1577340" cy="457200"/>
                        </a:xfrm>
                        <a:prstGeom prst="rect">
                          <a:avLst/>
                        </a:prstGeom>
                        <a:noFill/>
                        <a:ln w="19050"/>
                      </wps:spPr>
                      <wps:style>
                        <a:lnRef idx="2">
                          <a:schemeClr val="dk1"/>
                        </a:lnRef>
                        <a:fillRef idx="1">
                          <a:schemeClr val="lt1"/>
                        </a:fillRef>
                        <a:effectRef idx="0">
                          <a:schemeClr val="dk1"/>
                        </a:effectRef>
                        <a:fontRef idx="minor">
                          <a:schemeClr val="dk1"/>
                        </a:fontRef>
                      </wps:style>
                      <wps:txbx>
                        <w:txbxContent>
                          <w:p w14:paraId="0C257AF5" w14:textId="408FFE11" w:rsidR="0053326A" w:rsidRPr="006E341D" w:rsidRDefault="0053326A" w:rsidP="00984D38">
                            <w:pPr>
                              <w:spacing w:after="0"/>
                              <w:ind w:left="0"/>
                              <w:jc w:val="center"/>
                            </w:pPr>
                            <w:r w:rsidRPr="006E341D">
                              <w:t xml:space="preserve">Para. </w:t>
                            </w:r>
                            <w:r w:rsidR="00450313">
                              <w:fldChar w:fldCharType="begin"/>
                            </w:r>
                            <w:r w:rsidR="00450313">
                              <w:instrText xml:space="preserve"> REF _Ref466548567 \r \h </w:instrText>
                            </w:r>
                            <w:r w:rsidR="00450313">
                              <w:fldChar w:fldCharType="separate"/>
                            </w:r>
                            <w:r w:rsidR="00450313">
                              <w:t>5.2</w:t>
                            </w:r>
                            <w:r w:rsidR="00450313">
                              <w:fldChar w:fldCharType="end"/>
                            </w:r>
                            <w:r w:rsidRPr="006E341D">
                              <w:t xml:space="preserve"> Electrical Measurements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6EEEBBF5" id="Text Box 14" o:spid="_x0000_s1076" type="#_x0000_t202" style="width:124.2pt;height:3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" filled="f" strokecolor="black [3200]" strokeweight="1.5pt">
                <v:textbox>
                  <w:txbxContent>
                    <w:p w14:paraId="0C257AF5" w14:textId="408FFE11" w:rsidR="0053326A" w:rsidRPr="006E341D" w:rsidRDefault="0053326A" w:rsidP="00984D38">
                      <w:pPr>
                        <w:spacing w:after="0"/>
                        <w:ind w:left="0"/>
                        <w:jc w:val="center"/>
                      </w:pPr>
                      <w:r w:rsidRPr="006E341D">
                        <w:t xml:space="preserve">Para. </w:t>
                      </w:r>
                      <w:r w:rsidR="00450313">
                        <w:fldChar w:fldCharType="begin"/>
                      </w:r>
                      <w:r w:rsidR="00450313">
                        <w:instrText xml:space="preserve"> REF _Ref466548567 \r \h </w:instrText>
                      </w:r>
                      <w:r w:rsidR="00450313">
                        <w:fldChar w:fldCharType="separate"/>
                      </w:r>
                      <w:r w:rsidR="00450313">
                        <w:t>5.2</w:t>
                      </w:r>
                      <w:r w:rsidR="00450313">
                        <w:fldChar w:fldCharType="end"/>
                      </w:r>
                      <w:r w:rsidRPr="006E341D">
                        <w:t xml:space="preserve"> Electrical Measurements</w:t>
                      </w:r>
                    </w:p>
                  </w:txbxContent>
                </v:textbox>
                <w10:anchorlock/>
              </v:shape>
            </w:pict>
          </mc:Fallback>
        </mc:AlternateContent>
      </w:r>
    </w:p>
    <w:p w14:paraId="3E2F4D28" w14:textId="5EE4D80E" w:rsidR="00EF5F62" w:rsidRDefault="00EF5F62" w:rsidP="00EF5F62">
      <w:pPr>
        <w:jc w:val="center"/>
      </w:pPr>
    </w:p>
    <w:p w14:paraId="1386E626" w14:textId="2EBFCD96" w:rsidR="00E17485" w:rsidRPr="00E17485" w:rsidRDefault="00E17485" w:rsidP="00F42D6E">
      <w:pPr>
        <w:pStyle w:val="NOTES"/>
      </w:pPr>
      <w:r w:rsidRPr="00E17485">
        <w:t>NOTES</w:t>
      </w:r>
    </w:p>
    <w:p w14:paraId="1386E627" w14:textId="77777777" w:rsidR="00D1556D" w:rsidRDefault="00E17485" w:rsidP="006E341D">
      <w:pPr>
        <w:pStyle w:val="numericallist"/>
        <w:ind w:left="1872" w:hanging="454"/>
      </w:pPr>
      <w:r w:rsidRPr="00E17485">
        <w:t>R.T.</w:t>
      </w:r>
      <w:r w:rsidR="00211EB8">
        <w:t xml:space="preserve"> </w:t>
      </w:r>
      <w:r w:rsidRPr="00E17485">
        <w:t>=</w:t>
      </w:r>
      <w:r w:rsidR="00211EB8">
        <w:t xml:space="preserve"> </w:t>
      </w:r>
      <w:r w:rsidRPr="00E17485">
        <w:t>Room Temperature</w:t>
      </w:r>
    </w:p>
    <w:p w14:paraId="1386E628" w14:textId="77777777" w:rsidR="00D1556D" w:rsidRDefault="00D1556D">
      <w:pPr>
        <w:spacing w:after="0" w:line="240" w:lineRule="auto"/>
        <w:ind w:left="0" w:right="0"/>
        <w:jc w:val="left"/>
        <w:rPr>
          <w:b/>
          <w:bCs/>
          <w:caps/>
          <w:u w:val="single"/>
        </w:rPr>
      </w:pPr>
      <w:r>
        <w:br w:type="page"/>
      </w:r>
    </w:p>
    <w:p w14:paraId="1386E629" w14:textId="77777777" w:rsidR="00E17485" w:rsidRDefault="00E17485" w:rsidP="00F42D6E">
      <w:pPr>
        <w:pStyle w:val="Heading1"/>
      </w:pPr>
      <w:bookmarkStart w:id="57" w:name="_Toc477243381"/>
      <w:r w:rsidRPr="00E17485">
        <w:lastRenderedPageBreak/>
        <w:t>ESD TESTING (10 COMPONENTS)</w:t>
      </w:r>
      <w:bookmarkEnd w:id="57"/>
    </w:p>
    <w:p w14:paraId="1386E62A" w14:textId="15F930CD" w:rsidR="00E17485" w:rsidRDefault="00E17485" w:rsidP="00E17485">
      <w:r w:rsidRPr="00E17485">
        <w:t xml:space="preserve">ESD testing shall be performed in accordance with </w:t>
      </w:r>
      <w:r w:rsidR="00211EB8">
        <w:t>ESCC</w:t>
      </w:r>
      <w:r w:rsidRPr="00E17485">
        <w:t xml:space="preserve"> Basic Specification No. </w:t>
      </w:r>
      <w:hyperlink r:id="rId27" w:history="1">
        <w:r w:rsidR="003C6F94" w:rsidRPr="003C6F94">
          <w:rPr>
            <w:rStyle w:val="Hyperlink"/>
          </w:rPr>
          <w:t>23800</w:t>
        </w:r>
      </w:hyperlink>
      <w:r w:rsidRPr="00E17485">
        <w:t xml:space="preserve">. If the </w:t>
      </w:r>
      <w:r w:rsidR="00F7136F" w:rsidRPr="00E17485">
        <w:t>component under examination</w:t>
      </w:r>
      <w:r w:rsidRPr="00E17485">
        <w:t xml:space="preserve"> </w:t>
      </w:r>
      <w:r w:rsidR="00F7136F" w:rsidRPr="00E17485">
        <w:t>is not categorised</w:t>
      </w:r>
      <w:r w:rsidRPr="00E17485">
        <w:t xml:space="preserve"> </w:t>
      </w:r>
      <w:r w:rsidR="00F7136F" w:rsidRPr="00E17485">
        <w:t>into one</w:t>
      </w:r>
      <w:r w:rsidRPr="00E17485">
        <w:t xml:space="preserve"> </w:t>
      </w:r>
      <w:r w:rsidR="00F7136F" w:rsidRPr="00E17485">
        <w:t>of the</w:t>
      </w:r>
      <w:r w:rsidRPr="00E17485">
        <w:t xml:space="preserve"> three Classes listed, then the component shall be termed "unclassified".</w:t>
      </w:r>
    </w:p>
    <w:p w14:paraId="1386E62B" w14:textId="77777777" w:rsidR="00E17485" w:rsidRDefault="00E17485" w:rsidP="00E17485">
      <w:r w:rsidRPr="00E17485">
        <w:t xml:space="preserve">With the agreement of the </w:t>
      </w:r>
      <w:r w:rsidR="00885BBC">
        <w:t>ESCC Executive</w:t>
      </w:r>
      <w:r w:rsidRPr="00E17485">
        <w:t>, the test structure may be used in place of the components.</w:t>
      </w:r>
    </w:p>
    <w:p w14:paraId="1386E62C" w14:textId="77777777" w:rsidR="00E17485" w:rsidRDefault="00E17485" w:rsidP="00F42D6E">
      <w:pPr>
        <w:pStyle w:val="Heading1"/>
      </w:pPr>
      <w:r w:rsidRPr="00E17485">
        <w:tab/>
      </w:r>
      <w:bookmarkStart w:id="58" w:name="_Toc477243382"/>
      <w:r w:rsidRPr="00E17485">
        <w:t>TEST RESULTS</w:t>
      </w:r>
      <w:bookmarkEnd w:id="58"/>
    </w:p>
    <w:p w14:paraId="1386E62D" w14:textId="77777777" w:rsidR="00E17485" w:rsidRDefault="00E17485" w:rsidP="00E17485">
      <w:r w:rsidRPr="00E17485">
        <w:t>All test results shall be recorded and related to individual serial numbers; drifts shall be calculated and results compared.</w:t>
      </w:r>
    </w:p>
    <w:p w14:paraId="1386E62E" w14:textId="77777777" w:rsidR="00E17485" w:rsidRDefault="00E17485" w:rsidP="00E17485">
      <w:r w:rsidRPr="00E17485">
        <w:t>All rejects and failures shall be submitted to detailed failure analysis.</w:t>
      </w:r>
    </w:p>
    <w:sectPr w:rsidR="00E17485" w:rsidSect="00916E42">
      <w:headerReference w:type="default" r:id="rId28"/>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2DA225" w14:textId="77777777" w:rsidR="00E05107" w:rsidRDefault="00E05107" w:rsidP="00546706">
      <w:r>
        <w:separator/>
      </w:r>
    </w:p>
    <w:p w14:paraId="79B238AF" w14:textId="77777777" w:rsidR="00E05107" w:rsidRDefault="00E05107" w:rsidP="00546706"/>
    <w:p w14:paraId="45358A35" w14:textId="77777777" w:rsidR="00E05107" w:rsidRDefault="00E05107" w:rsidP="00546706"/>
    <w:p w14:paraId="3203FE2E" w14:textId="77777777" w:rsidR="00E05107" w:rsidRDefault="00E05107" w:rsidP="00546706"/>
    <w:p w14:paraId="5E3AE5E7" w14:textId="77777777" w:rsidR="00E05107" w:rsidRDefault="00E05107"/>
    <w:p w14:paraId="1492BBCB" w14:textId="77777777" w:rsidR="00E05107" w:rsidRDefault="00E05107"/>
    <w:p w14:paraId="5C3B0B4C" w14:textId="77777777" w:rsidR="00E05107" w:rsidRDefault="00E05107"/>
  </w:endnote>
  <w:endnote w:type="continuationSeparator" w:id="0">
    <w:p w14:paraId="467FAAE4" w14:textId="77777777" w:rsidR="00E05107" w:rsidRDefault="00E05107" w:rsidP="00546706">
      <w:r>
        <w:continuationSeparator/>
      </w:r>
    </w:p>
    <w:p w14:paraId="2ACBD2CF" w14:textId="77777777" w:rsidR="00E05107" w:rsidRDefault="00E05107" w:rsidP="00546706"/>
    <w:p w14:paraId="68630AD7" w14:textId="77777777" w:rsidR="00E05107" w:rsidRDefault="00E05107" w:rsidP="00546706"/>
    <w:p w14:paraId="3AA3CA6C" w14:textId="77777777" w:rsidR="00E05107" w:rsidRDefault="00E05107" w:rsidP="00546706"/>
    <w:p w14:paraId="389975CA" w14:textId="77777777" w:rsidR="00E05107" w:rsidRDefault="00E05107"/>
    <w:p w14:paraId="72489714" w14:textId="77777777" w:rsidR="00E05107" w:rsidRDefault="00E05107"/>
    <w:p w14:paraId="65D8CC28" w14:textId="77777777" w:rsidR="00E05107" w:rsidRDefault="00E051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1784F5" w14:textId="77777777" w:rsidR="00E05107" w:rsidRDefault="00E05107" w:rsidP="00546706">
      <w:r>
        <w:separator/>
      </w:r>
    </w:p>
    <w:p w14:paraId="62546958" w14:textId="77777777" w:rsidR="00E05107" w:rsidRDefault="00E05107" w:rsidP="00546706"/>
    <w:p w14:paraId="5B5A339A" w14:textId="77777777" w:rsidR="00E05107" w:rsidRDefault="00E05107" w:rsidP="00546706"/>
    <w:p w14:paraId="2E7A8498" w14:textId="77777777" w:rsidR="00E05107" w:rsidRDefault="00E05107" w:rsidP="00546706"/>
    <w:p w14:paraId="2D3D9968" w14:textId="77777777" w:rsidR="00E05107" w:rsidRDefault="00E05107"/>
    <w:p w14:paraId="2F32EA9F" w14:textId="77777777" w:rsidR="00E05107" w:rsidRDefault="00E05107"/>
    <w:p w14:paraId="4F5FA64F" w14:textId="77777777" w:rsidR="00E05107" w:rsidRDefault="00E05107"/>
  </w:footnote>
  <w:footnote w:type="continuationSeparator" w:id="0">
    <w:p w14:paraId="6864D458" w14:textId="77777777" w:rsidR="00E05107" w:rsidRDefault="00E05107" w:rsidP="00546706">
      <w:r>
        <w:continuationSeparator/>
      </w:r>
    </w:p>
    <w:p w14:paraId="7F332076" w14:textId="77777777" w:rsidR="00E05107" w:rsidRDefault="00E05107" w:rsidP="00546706"/>
    <w:p w14:paraId="67714FAB" w14:textId="77777777" w:rsidR="00E05107" w:rsidRDefault="00E05107" w:rsidP="00546706"/>
    <w:p w14:paraId="010A3641" w14:textId="77777777" w:rsidR="00E05107" w:rsidRDefault="00E05107" w:rsidP="00546706"/>
    <w:p w14:paraId="7FD01B00" w14:textId="77777777" w:rsidR="00E05107" w:rsidRDefault="00E05107"/>
    <w:p w14:paraId="6DA8C277" w14:textId="77777777" w:rsidR="00E05107" w:rsidRDefault="00E05107"/>
    <w:p w14:paraId="7E393129" w14:textId="77777777" w:rsidR="00E05107" w:rsidRDefault="00E0510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216"/>
      <w:gridCol w:w="4087"/>
      <w:gridCol w:w="2985"/>
    </w:tblGrid>
    <w:tr w:rsidR="0053326A" w:rsidRPr="00566CE2" w14:paraId="1386E65F" w14:textId="77777777" w:rsidTr="00F23744">
      <w:trPr>
        <w:trHeight w:val="1135"/>
      </w:trPr>
      <w:tc>
        <w:tcPr>
          <w:tcW w:w="3170" w:type="dxa"/>
          <w:shd w:val="clear" w:color="auto" w:fill="auto"/>
        </w:tcPr>
        <w:p w14:paraId="1386E65B" w14:textId="77777777" w:rsidR="0053326A" w:rsidRPr="00566CE2" w:rsidRDefault="0053326A" w:rsidP="00F23744">
          <w:pPr>
            <w:spacing w:after="0"/>
          </w:pPr>
          <w:r w:rsidRPr="00566CE2">
            <w:rPr>
              <w:noProof/>
              <w:lang w:eastAsia="en-GB"/>
            </w:rPr>
            <w:drawing>
              <wp:anchor distT="0" distB="0" distL="114300" distR="114300" simplePos="0" relativeHeight="251658240" behindDoc="0" locked="0" layoutInCell="1" allowOverlap="1" wp14:anchorId="1386E661" wp14:editId="1386E662">
                <wp:simplePos x="0" y="0"/>
                <wp:positionH relativeFrom="column">
                  <wp:posOffset>-10160</wp:posOffset>
                </wp:positionH>
                <wp:positionV relativeFrom="paragraph">
                  <wp:posOffset>137160</wp:posOffset>
                </wp:positionV>
                <wp:extent cx="1896745" cy="527685"/>
                <wp:effectExtent l="0" t="0" r="8255" b="571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6745" cy="5276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87" w:type="dxa"/>
          <w:shd w:val="clear" w:color="auto" w:fill="auto"/>
        </w:tcPr>
        <w:p w14:paraId="383FEF94" w14:textId="77777777" w:rsidR="0053326A" w:rsidRDefault="0053326A" w:rsidP="00523000">
          <w:pPr>
            <w:ind w:left="612"/>
            <w:jc w:val="center"/>
          </w:pPr>
          <w:r>
            <w:t xml:space="preserve">ESCC Basic Specification </w:t>
          </w:r>
        </w:p>
        <w:p w14:paraId="1386E65C" w14:textId="07D6D178" w:rsidR="0053326A" w:rsidRPr="00566CE2" w:rsidRDefault="0053326A" w:rsidP="00523000">
          <w:pPr>
            <w:ind w:left="612"/>
            <w:jc w:val="center"/>
          </w:pPr>
          <w:r>
            <w:t>No. 2264000</w:t>
          </w:r>
        </w:p>
      </w:tc>
      <w:tc>
        <w:tcPr>
          <w:tcW w:w="2985" w:type="dxa"/>
          <w:shd w:val="clear" w:color="auto" w:fill="auto"/>
        </w:tcPr>
        <w:p w14:paraId="1386E65D" w14:textId="77777777" w:rsidR="0053326A" w:rsidRPr="00566CE2" w:rsidRDefault="0053326A" w:rsidP="00566CE2">
          <w:r w:rsidRPr="00566CE2">
            <w:t xml:space="preserve">PAGE </w:t>
          </w:r>
          <w:r w:rsidRPr="00566CE2">
            <w:fldChar w:fldCharType="begin"/>
          </w:r>
          <w:r w:rsidRPr="00566CE2">
            <w:instrText xml:space="preserve"> PAGE  \* Arabic  \* MERGEFORMAT </w:instrText>
          </w:r>
          <w:r w:rsidRPr="00566CE2">
            <w:fldChar w:fldCharType="separate"/>
          </w:r>
          <w:r w:rsidR="00450313">
            <w:rPr>
              <w:noProof/>
            </w:rPr>
            <w:t>16</w:t>
          </w:r>
          <w:r w:rsidRPr="00566CE2">
            <w:fldChar w:fldCharType="end"/>
          </w:r>
        </w:p>
        <w:p w14:paraId="1386E65E" w14:textId="361FBD91" w:rsidR="0053326A" w:rsidRPr="00566CE2" w:rsidRDefault="0053326A" w:rsidP="00717D9B">
          <w:r>
            <w:t xml:space="preserve">ISSUE 3 Dft A </w:t>
          </w:r>
        </w:p>
      </w:tc>
    </w:tr>
  </w:tbl>
  <w:p w14:paraId="1386E660" w14:textId="77777777" w:rsidR="0053326A" w:rsidRDefault="005332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linkStyles/>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B11"/>
    <w:rsid w:val="00003AE4"/>
    <w:rsid w:val="0000439C"/>
    <w:rsid w:val="00007690"/>
    <w:rsid w:val="00025EDD"/>
    <w:rsid w:val="000335CA"/>
    <w:rsid w:val="0003564C"/>
    <w:rsid w:val="0003657B"/>
    <w:rsid w:val="000548D0"/>
    <w:rsid w:val="00055A7F"/>
    <w:rsid w:val="000671EC"/>
    <w:rsid w:val="0007527B"/>
    <w:rsid w:val="00080FC5"/>
    <w:rsid w:val="00082F30"/>
    <w:rsid w:val="0008396F"/>
    <w:rsid w:val="0008588D"/>
    <w:rsid w:val="00085EC7"/>
    <w:rsid w:val="000864D5"/>
    <w:rsid w:val="00092DA4"/>
    <w:rsid w:val="00093F97"/>
    <w:rsid w:val="000A5EC7"/>
    <w:rsid w:val="000B4302"/>
    <w:rsid w:val="000B4DEC"/>
    <w:rsid w:val="000C11E9"/>
    <w:rsid w:val="000C151B"/>
    <w:rsid w:val="000C1E12"/>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34D62"/>
    <w:rsid w:val="00137215"/>
    <w:rsid w:val="001473B1"/>
    <w:rsid w:val="00151C40"/>
    <w:rsid w:val="00151C66"/>
    <w:rsid w:val="0015525A"/>
    <w:rsid w:val="001560BA"/>
    <w:rsid w:val="00157303"/>
    <w:rsid w:val="001605A5"/>
    <w:rsid w:val="00164D15"/>
    <w:rsid w:val="001807FF"/>
    <w:rsid w:val="0018153C"/>
    <w:rsid w:val="001910B0"/>
    <w:rsid w:val="001A333C"/>
    <w:rsid w:val="001A6C8D"/>
    <w:rsid w:val="001A7198"/>
    <w:rsid w:val="001A7D31"/>
    <w:rsid w:val="001B4CDC"/>
    <w:rsid w:val="001B4F51"/>
    <w:rsid w:val="001B7C3A"/>
    <w:rsid w:val="001C33EF"/>
    <w:rsid w:val="001C6E75"/>
    <w:rsid w:val="001C7582"/>
    <w:rsid w:val="001E04D9"/>
    <w:rsid w:val="001E1317"/>
    <w:rsid w:val="001E4227"/>
    <w:rsid w:val="001F0C25"/>
    <w:rsid w:val="001F54FA"/>
    <w:rsid w:val="001F773B"/>
    <w:rsid w:val="0020029C"/>
    <w:rsid w:val="002113DF"/>
    <w:rsid w:val="00211EB8"/>
    <w:rsid w:val="0021205D"/>
    <w:rsid w:val="002209BF"/>
    <w:rsid w:val="002237AC"/>
    <w:rsid w:val="00231000"/>
    <w:rsid w:val="002333CB"/>
    <w:rsid w:val="00241FF4"/>
    <w:rsid w:val="002433E6"/>
    <w:rsid w:val="002462F2"/>
    <w:rsid w:val="002550BE"/>
    <w:rsid w:val="00256720"/>
    <w:rsid w:val="00272BD0"/>
    <w:rsid w:val="002744B2"/>
    <w:rsid w:val="002769FE"/>
    <w:rsid w:val="002839B8"/>
    <w:rsid w:val="0028477E"/>
    <w:rsid w:val="00286B9E"/>
    <w:rsid w:val="002901B3"/>
    <w:rsid w:val="00296C62"/>
    <w:rsid w:val="002A0A41"/>
    <w:rsid w:val="002A4C33"/>
    <w:rsid w:val="002A7591"/>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0B19"/>
    <w:rsid w:val="00313E84"/>
    <w:rsid w:val="003179E6"/>
    <w:rsid w:val="003203B1"/>
    <w:rsid w:val="00325C1C"/>
    <w:rsid w:val="003273E4"/>
    <w:rsid w:val="00332B2D"/>
    <w:rsid w:val="003356D4"/>
    <w:rsid w:val="00340C5C"/>
    <w:rsid w:val="00342DA2"/>
    <w:rsid w:val="00342DCF"/>
    <w:rsid w:val="00343105"/>
    <w:rsid w:val="00344846"/>
    <w:rsid w:val="003448D9"/>
    <w:rsid w:val="00344F6A"/>
    <w:rsid w:val="0035659C"/>
    <w:rsid w:val="00357275"/>
    <w:rsid w:val="00364662"/>
    <w:rsid w:val="00365B17"/>
    <w:rsid w:val="00367EC4"/>
    <w:rsid w:val="0037029A"/>
    <w:rsid w:val="00374AAD"/>
    <w:rsid w:val="00383EFC"/>
    <w:rsid w:val="00393D87"/>
    <w:rsid w:val="003A0780"/>
    <w:rsid w:val="003B4579"/>
    <w:rsid w:val="003B66D8"/>
    <w:rsid w:val="003C36F5"/>
    <w:rsid w:val="003C47CE"/>
    <w:rsid w:val="003C6F94"/>
    <w:rsid w:val="003D3049"/>
    <w:rsid w:val="003D5224"/>
    <w:rsid w:val="003E0F7C"/>
    <w:rsid w:val="003E4D25"/>
    <w:rsid w:val="003E6DCA"/>
    <w:rsid w:val="003E7919"/>
    <w:rsid w:val="00400149"/>
    <w:rsid w:val="0040702E"/>
    <w:rsid w:val="0041202E"/>
    <w:rsid w:val="004125E9"/>
    <w:rsid w:val="00422841"/>
    <w:rsid w:val="00422AD7"/>
    <w:rsid w:val="0042310A"/>
    <w:rsid w:val="00424D1B"/>
    <w:rsid w:val="0044205B"/>
    <w:rsid w:val="00450313"/>
    <w:rsid w:val="00451A0B"/>
    <w:rsid w:val="00452B1D"/>
    <w:rsid w:val="00453697"/>
    <w:rsid w:val="00456E16"/>
    <w:rsid w:val="0046550B"/>
    <w:rsid w:val="004816D3"/>
    <w:rsid w:val="004839AB"/>
    <w:rsid w:val="0048746A"/>
    <w:rsid w:val="00487681"/>
    <w:rsid w:val="00487E6C"/>
    <w:rsid w:val="00493472"/>
    <w:rsid w:val="00494366"/>
    <w:rsid w:val="00495405"/>
    <w:rsid w:val="0049640C"/>
    <w:rsid w:val="004A118B"/>
    <w:rsid w:val="004B0A2F"/>
    <w:rsid w:val="004C1599"/>
    <w:rsid w:val="004D1E63"/>
    <w:rsid w:val="004D4AD7"/>
    <w:rsid w:val="004E606D"/>
    <w:rsid w:val="004F6BF7"/>
    <w:rsid w:val="004F75C7"/>
    <w:rsid w:val="00501729"/>
    <w:rsid w:val="00501B6A"/>
    <w:rsid w:val="00510E8F"/>
    <w:rsid w:val="005204EC"/>
    <w:rsid w:val="00521F43"/>
    <w:rsid w:val="00522415"/>
    <w:rsid w:val="00523000"/>
    <w:rsid w:val="005240B3"/>
    <w:rsid w:val="00527C68"/>
    <w:rsid w:val="0053326A"/>
    <w:rsid w:val="00534E4F"/>
    <w:rsid w:val="005373E2"/>
    <w:rsid w:val="00537EB9"/>
    <w:rsid w:val="00540811"/>
    <w:rsid w:val="0054256F"/>
    <w:rsid w:val="00545BC4"/>
    <w:rsid w:val="00546706"/>
    <w:rsid w:val="00554A05"/>
    <w:rsid w:val="00566CE2"/>
    <w:rsid w:val="00574742"/>
    <w:rsid w:val="00581D9F"/>
    <w:rsid w:val="005867BC"/>
    <w:rsid w:val="005A2BA9"/>
    <w:rsid w:val="005A437B"/>
    <w:rsid w:val="005A4407"/>
    <w:rsid w:val="005B045E"/>
    <w:rsid w:val="005B3BBE"/>
    <w:rsid w:val="005B7CF2"/>
    <w:rsid w:val="005C28AF"/>
    <w:rsid w:val="005C4D4A"/>
    <w:rsid w:val="005D3F79"/>
    <w:rsid w:val="005D52F9"/>
    <w:rsid w:val="005E000B"/>
    <w:rsid w:val="005E43AC"/>
    <w:rsid w:val="005E6707"/>
    <w:rsid w:val="005E7392"/>
    <w:rsid w:val="005F38D6"/>
    <w:rsid w:val="00603F29"/>
    <w:rsid w:val="0060581B"/>
    <w:rsid w:val="00605D7C"/>
    <w:rsid w:val="0060751D"/>
    <w:rsid w:val="00607AF4"/>
    <w:rsid w:val="0061136D"/>
    <w:rsid w:val="00615817"/>
    <w:rsid w:val="00616619"/>
    <w:rsid w:val="00637701"/>
    <w:rsid w:val="006474F5"/>
    <w:rsid w:val="00647DC7"/>
    <w:rsid w:val="006537D6"/>
    <w:rsid w:val="00655561"/>
    <w:rsid w:val="006660CA"/>
    <w:rsid w:val="0066662A"/>
    <w:rsid w:val="00667189"/>
    <w:rsid w:val="0068116F"/>
    <w:rsid w:val="00692DC9"/>
    <w:rsid w:val="006A037A"/>
    <w:rsid w:val="006A2045"/>
    <w:rsid w:val="006A27C5"/>
    <w:rsid w:val="006A3DA7"/>
    <w:rsid w:val="006A6A96"/>
    <w:rsid w:val="006A743B"/>
    <w:rsid w:val="006B3E85"/>
    <w:rsid w:val="006C0DEB"/>
    <w:rsid w:val="006C541D"/>
    <w:rsid w:val="006D20D2"/>
    <w:rsid w:val="006D23D3"/>
    <w:rsid w:val="006D3B4E"/>
    <w:rsid w:val="006D6823"/>
    <w:rsid w:val="006E341D"/>
    <w:rsid w:val="006E6594"/>
    <w:rsid w:val="006F0A85"/>
    <w:rsid w:val="006F306D"/>
    <w:rsid w:val="006F3A91"/>
    <w:rsid w:val="007005C4"/>
    <w:rsid w:val="007017AD"/>
    <w:rsid w:val="00706F27"/>
    <w:rsid w:val="00707BCD"/>
    <w:rsid w:val="00713289"/>
    <w:rsid w:val="00715898"/>
    <w:rsid w:val="00717274"/>
    <w:rsid w:val="00717D9B"/>
    <w:rsid w:val="00721196"/>
    <w:rsid w:val="00742352"/>
    <w:rsid w:val="007444E8"/>
    <w:rsid w:val="00745064"/>
    <w:rsid w:val="00745CB9"/>
    <w:rsid w:val="00755661"/>
    <w:rsid w:val="007638F8"/>
    <w:rsid w:val="00765FC1"/>
    <w:rsid w:val="00781600"/>
    <w:rsid w:val="00783083"/>
    <w:rsid w:val="00784003"/>
    <w:rsid w:val="0079596A"/>
    <w:rsid w:val="007959BD"/>
    <w:rsid w:val="007A19C9"/>
    <w:rsid w:val="007A2A1C"/>
    <w:rsid w:val="007A41EF"/>
    <w:rsid w:val="007A45A3"/>
    <w:rsid w:val="007B2553"/>
    <w:rsid w:val="007B3676"/>
    <w:rsid w:val="007C115A"/>
    <w:rsid w:val="007C4F6B"/>
    <w:rsid w:val="007C5CAB"/>
    <w:rsid w:val="007C7AE9"/>
    <w:rsid w:val="007D2625"/>
    <w:rsid w:val="007D2B79"/>
    <w:rsid w:val="007D77C5"/>
    <w:rsid w:val="007E06B8"/>
    <w:rsid w:val="007F0891"/>
    <w:rsid w:val="007F5AFE"/>
    <w:rsid w:val="00806B6A"/>
    <w:rsid w:val="008071B7"/>
    <w:rsid w:val="0081025B"/>
    <w:rsid w:val="00812102"/>
    <w:rsid w:val="00813071"/>
    <w:rsid w:val="00814EBE"/>
    <w:rsid w:val="0081614E"/>
    <w:rsid w:val="008268DF"/>
    <w:rsid w:val="00830B59"/>
    <w:rsid w:val="00832A13"/>
    <w:rsid w:val="00844D06"/>
    <w:rsid w:val="00852759"/>
    <w:rsid w:val="00862678"/>
    <w:rsid w:val="00866232"/>
    <w:rsid w:val="00871E47"/>
    <w:rsid w:val="00873BE4"/>
    <w:rsid w:val="00885BBC"/>
    <w:rsid w:val="00892CBF"/>
    <w:rsid w:val="00894164"/>
    <w:rsid w:val="008941ED"/>
    <w:rsid w:val="008A0E6C"/>
    <w:rsid w:val="008A7BB0"/>
    <w:rsid w:val="008B1A2E"/>
    <w:rsid w:val="008B5CFD"/>
    <w:rsid w:val="008D0546"/>
    <w:rsid w:val="008D0CFB"/>
    <w:rsid w:val="008E0269"/>
    <w:rsid w:val="008E0EEA"/>
    <w:rsid w:val="008E3946"/>
    <w:rsid w:val="008E4AAB"/>
    <w:rsid w:val="008F4225"/>
    <w:rsid w:val="009029A7"/>
    <w:rsid w:val="00902AA0"/>
    <w:rsid w:val="00903614"/>
    <w:rsid w:val="00907473"/>
    <w:rsid w:val="00916E42"/>
    <w:rsid w:val="0092590A"/>
    <w:rsid w:val="00936226"/>
    <w:rsid w:val="0094184D"/>
    <w:rsid w:val="00945491"/>
    <w:rsid w:val="00953864"/>
    <w:rsid w:val="00956116"/>
    <w:rsid w:val="00963DEB"/>
    <w:rsid w:val="00970A11"/>
    <w:rsid w:val="00974AAC"/>
    <w:rsid w:val="0098141A"/>
    <w:rsid w:val="00984D38"/>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2341"/>
    <w:rsid w:val="009E38DB"/>
    <w:rsid w:val="009E58BF"/>
    <w:rsid w:val="009E7E5A"/>
    <w:rsid w:val="009F5254"/>
    <w:rsid w:val="00A001BF"/>
    <w:rsid w:val="00A00EE6"/>
    <w:rsid w:val="00A02CD1"/>
    <w:rsid w:val="00A05B5E"/>
    <w:rsid w:val="00A0662C"/>
    <w:rsid w:val="00A12E55"/>
    <w:rsid w:val="00A14E45"/>
    <w:rsid w:val="00A20016"/>
    <w:rsid w:val="00A202ED"/>
    <w:rsid w:val="00A22730"/>
    <w:rsid w:val="00A25AD6"/>
    <w:rsid w:val="00A268B8"/>
    <w:rsid w:val="00A27031"/>
    <w:rsid w:val="00A313AE"/>
    <w:rsid w:val="00A31B20"/>
    <w:rsid w:val="00A34F84"/>
    <w:rsid w:val="00A35366"/>
    <w:rsid w:val="00A4372A"/>
    <w:rsid w:val="00A44693"/>
    <w:rsid w:val="00A44E6C"/>
    <w:rsid w:val="00A47B6C"/>
    <w:rsid w:val="00A5106F"/>
    <w:rsid w:val="00A5431C"/>
    <w:rsid w:val="00A57644"/>
    <w:rsid w:val="00A61D6C"/>
    <w:rsid w:val="00A6210F"/>
    <w:rsid w:val="00A7154D"/>
    <w:rsid w:val="00A717F2"/>
    <w:rsid w:val="00A81082"/>
    <w:rsid w:val="00A81A43"/>
    <w:rsid w:val="00AA2393"/>
    <w:rsid w:val="00AB4C14"/>
    <w:rsid w:val="00AB5418"/>
    <w:rsid w:val="00AC06D8"/>
    <w:rsid w:val="00AC10C5"/>
    <w:rsid w:val="00AC1F0E"/>
    <w:rsid w:val="00AC721C"/>
    <w:rsid w:val="00AD14E6"/>
    <w:rsid w:val="00AE24A5"/>
    <w:rsid w:val="00AE2B68"/>
    <w:rsid w:val="00AE2EDF"/>
    <w:rsid w:val="00AE4B11"/>
    <w:rsid w:val="00AE7178"/>
    <w:rsid w:val="00AE7E22"/>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4F03"/>
    <w:rsid w:val="00B87AD1"/>
    <w:rsid w:val="00BA55D8"/>
    <w:rsid w:val="00BC0DEC"/>
    <w:rsid w:val="00BD3D05"/>
    <w:rsid w:val="00BD4FE4"/>
    <w:rsid w:val="00BD50A3"/>
    <w:rsid w:val="00BD701B"/>
    <w:rsid w:val="00BD7530"/>
    <w:rsid w:val="00BE0CA8"/>
    <w:rsid w:val="00BE1A50"/>
    <w:rsid w:val="00BE5026"/>
    <w:rsid w:val="00BE6068"/>
    <w:rsid w:val="00BE737D"/>
    <w:rsid w:val="00BF4135"/>
    <w:rsid w:val="00BF4D4A"/>
    <w:rsid w:val="00C034C0"/>
    <w:rsid w:val="00C035CB"/>
    <w:rsid w:val="00C04C8B"/>
    <w:rsid w:val="00C102B8"/>
    <w:rsid w:val="00C13770"/>
    <w:rsid w:val="00C36845"/>
    <w:rsid w:val="00C37D42"/>
    <w:rsid w:val="00C420EE"/>
    <w:rsid w:val="00C47E78"/>
    <w:rsid w:val="00C573A2"/>
    <w:rsid w:val="00C61034"/>
    <w:rsid w:val="00C615DB"/>
    <w:rsid w:val="00C67E68"/>
    <w:rsid w:val="00C72C4D"/>
    <w:rsid w:val="00C7379D"/>
    <w:rsid w:val="00C740A9"/>
    <w:rsid w:val="00C76484"/>
    <w:rsid w:val="00C857BE"/>
    <w:rsid w:val="00C946C8"/>
    <w:rsid w:val="00C94ECA"/>
    <w:rsid w:val="00CA192B"/>
    <w:rsid w:val="00CA4C9A"/>
    <w:rsid w:val="00CC0DD5"/>
    <w:rsid w:val="00CC5BE7"/>
    <w:rsid w:val="00CC73C5"/>
    <w:rsid w:val="00CD1EB1"/>
    <w:rsid w:val="00CD4AF6"/>
    <w:rsid w:val="00CD5C06"/>
    <w:rsid w:val="00CD6231"/>
    <w:rsid w:val="00CD63D5"/>
    <w:rsid w:val="00CE0851"/>
    <w:rsid w:val="00CE6C13"/>
    <w:rsid w:val="00CF2197"/>
    <w:rsid w:val="00CF360F"/>
    <w:rsid w:val="00CF650D"/>
    <w:rsid w:val="00CF711B"/>
    <w:rsid w:val="00CF7B0E"/>
    <w:rsid w:val="00D025DF"/>
    <w:rsid w:val="00D05E5F"/>
    <w:rsid w:val="00D1481E"/>
    <w:rsid w:val="00D1556D"/>
    <w:rsid w:val="00D15D78"/>
    <w:rsid w:val="00D21D39"/>
    <w:rsid w:val="00D22ED2"/>
    <w:rsid w:val="00D23BD4"/>
    <w:rsid w:val="00D23D5A"/>
    <w:rsid w:val="00D315DE"/>
    <w:rsid w:val="00D336BF"/>
    <w:rsid w:val="00D4074C"/>
    <w:rsid w:val="00D527F1"/>
    <w:rsid w:val="00D52E59"/>
    <w:rsid w:val="00D56DF1"/>
    <w:rsid w:val="00D653D3"/>
    <w:rsid w:val="00D71FBA"/>
    <w:rsid w:val="00D767B3"/>
    <w:rsid w:val="00D82E9B"/>
    <w:rsid w:val="00D85DAD"/>
    <w:rsid w:val="00D87110"/>
    <w:rsid w:val="00D91628"/>
    <w:rsid w:val="00D91710"/>
    <w:rsid w:val="00D92FA9"/>
    <w:rsid w:val="00DA5F74"/>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05107"/>
    <w:rsid w:val="00E118C3"/>
    <w:rsid w:val="00E17485"/>
    <w:rsid w:val="00E17642"/>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932F4"/>
    <w:rsid w:val="00E966CB"/>
    <w:rsid w:val="00EA09C2"/>
    <w:rsid w:val="00EA5C6C"/>
    <w:rsid w:val="00EB3CE6"/>
    <w:rsid w:val="00EB436F"/>
    <w:rsid w:val="00EC0559"/>
    <w:rsid w:val="00EC0B79"/>
    <w:rsid w:val="00EC4F58"/>
    <w:rsid w:val="00EC5887"/>
    <w:rsid w:val="00EC6AFB"/>
    <w:rsid w:val="00EE0A29"/>
    <w:rsid w:val="00EE24C0"/>
    <w:rsid w:val="00EE4939"/>
    <w:rsid w:val="00EE495F"/>
    <w:rsid w:val="00EE5F42"/>
    <w:rsid w:val="00EE79F4"/>
    <w:rsid w:val="00EE7B86"/>
    <w:rsid w:val="00EF4B0B"/>
    <w:rsid w:val="00EF5F62"/>
    <w:rsid w:val="00F00394"/>
    <w:rsid w:val="00F01A7E"/>
    <w:rsid w:val="00F04B11"/>
    <w:rsid w:val="00F051C9"/>
    <w:rsid w:val="00F125B0"/>
    <w:rsid w:val="00F136DF"/>
    <w:rsid w:val="00F16774"/>
    <w:rsid w:val="00F16B56"/>
    <w:rsid w:val="00F232E3"/>
    <w:rsid w:val="00F23744"/>
    <w:rsid w:val="00F24D9C"/>
    <w:rsid w:val="00F30EC8"/>
    <w:rsid w:val="00F3617B"/>
    <w:rsid w:val="00F417D9"/>
    <w:rsid w:val="00F427C9"/>
    <w:rsid w:val="00F42D6E"/>
    <w:rsid w:val="00F53E31"/>
    <w:rsid w:val="00F70BBC"/>
    <w:rsid w:val="00F7136F"/>
    <w:rsid w:val="00F81138"/>
    <w:rsid w:val="00F82207"/>
    <w:rsid w:val="00F83BA5"/>
    <w:rsid w:val="00F854C9"/>
    <w:rsid w:val="00FA2995"/>
    <w:rsid w:val="00FA3860"/>
    <w:rsid w:val="00FA56D2"/>
    <w:rsid w:val="00FA7023"/>
    <w:rsid w:val="00FA73D4"/>
    <w:rsid w:val="00FC0DF5"/>
    <w:rsid w:val="00FC3BD6"/>
    <w:rsid w:val="00FC3EF5"/>
    <w:rsid w:val="00FC491A"/>
    <w:rsid w:val="00FC49C8"/>
    <w:rsid w:val="00FC769C"/>
    <w:rsid w:val="00FD2286"/>
    <w:rsid w:val="00FD74B2"/>
    <w:rsid w:val="00FE38BD"/>
    <w:rsid w:val="00FF0FAB"/>
    <w:rsid w:val="00FF194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86E536"/>
  <w15:docId w15:val="{870F3B40-3826-40BE-8F11-EC7C8785B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0313"/>
    <w:pPr>
      <w:spacing w:after="240" w:line="276" w:lineRule="auto"/>
      <w:ind w:left="1418" w:right="-57"/>
      <w:jc w:val="both"/>
    </w:pPr>
    <w:rPr>
      <w:lang w:val="en-GB"/>
    </w:rPr>
  </w:style>
  <w:style w:type="paragraph" w:styleId="Heading1">
    <w:name w:val="heading 1"/>
    <w:basedOn w:val="Normal"/>
    <w:next w:val="Normal"/>
    <w:link w:val="Heading1Char"/>
    <w:autoRedefine/>
    <w:qFormat/>
    <w:rsid w:val="00450313"/>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50313"/>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450313"/>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450313"/>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450313"/>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45031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50313"/>
    <w:pPr>
      <w:spacing w:after="0"/>
      <w:ind w:left="0"/>
      <w:outlineLvl w:val="6"/>
    </w:pPr>
    <w:rPr>
      <w:i/>
      <w:iCs/>
    </w:rPr>
  </w:style>
  <w:style w:type="paragraph" w:styleId="Heading8">
    <w:name w:val="heading 8"/>
    <w:basedOn w:val="Normal"/>
    <w:next w:val="Normal"/>
    <w:link w:val="Heading8Char"/>
    <w:uiPriority w:val="9"/>
    <w:semiHidden/>
    <w:qFormat/>
    <w:rsid w:val="00450313"/>
    <w:pPr>
      <w:numPr>
        <w:ilvl w:val="7"/>
        <w:numId w:val="14"/>
      </w:numPr>
      <w:spacing w:after="0"/>
      <w:outlineLvl w:val="7"/>
    </w:pPr>
  </w:style>
  <w:style w:type="paragraph" w:styleId="Heading9">
    <w:name w:val="heading 9"/>
    <w:basedOn w:val="Normal"/>
    <w:next w:val="Normal"/>
    <w:link w:val="Heading9Char"/>
    <w:uiPriority w:val="9"/>
    <w:semiHidden/>
    <w:qFormat/>
    <w:rsid w:val="00450313"/>
    <w:pPr>
      <w:spacing w:after="0"/>
      <w:ind w:left="1584" w:hanging="1584"/>
      <w:outlineLvl w:val="8"/>
    </w:pPr>
    <w:rPr>
      <w:i/>
      <w:iCs/>
      <w:spacing w:val="5"/>
    </w:rPr>
  </w:style>
  <w:style w:type="character" w:default="1" w:styleId="DefaultParagraphFont">
    <w:name w:val="Default Paragraph Font"/>
    <w:uiPriority w:val="1"/>
    <w:semiHidden/>
    <w:unhideWhenUsed/>
    <w:rsid w:val="0045031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50313"/>
  </w:style>
  <w:style w:type="character" w:customStyle="1" w:styleId="Heading1Char">
    <w:name w:val="Heading 1 Char"/>
    <w:link w:val="Heading1"/>
    <w:rsid w:val="00450313"/>
    <w:rPr>
      <w:b/>
      <w:bCs/>
      <w:caps/>
      <w:u w:val="single"/>
      <w:lang w:val="en-GB"/>
    </w:rPr>
  </w:style>
  <w:style w:type="character" w:customStyle="1" w:styleId="Heading2Char">
    <w:name w:val="Heading 2 Char"/>
    <w:link w:val="Heading2"/>
    <w:rsid w:val="00450313"/>
    <w:rPr>
      <w:bCs/>
      <w:caps/>
      <w:u w:val="single"/>
      <w:lang w:val="en-GB"/>
    </w:rPr>
  </w:style>
  <w:style w:type="character" w:customStyle="1" w:styleId="Heading3Char">
    <w:name w:val="Heading 3 Char"/>
    <w:link w:val="Heading3"/>
    <w:rsid w:val="00450313"/>
    <w:rPr>
      <w:bCs/>
      <w:u w:val="single"/>
      <w:lang w:val="en-GB"/>
    </w:rPr>
  </w:style>
  <w:style w:type="character" w:customStyle="1" w:styleId="Heading4Char">
    <w:name w:val="Heading 4 Char"/>
    <w:link w:val="Heading4"/>
    <w:rsid w:val="00450313"/>
    <w:rPr>
      <w:bCs/>
      <w:i/>
      <w:iCs/>
      <w:lang w:val="en-GB"/>
    </w:rPr>
  </w:style>
  <w:style w:type="character" w:customStyle="1" w:styleId="Heading5Char">
    <w:name w:val="Heading 5 Char"/>
    <w:link w:val="Heading5"/>
    <w:rsid w:val="00450313"/>
    <w:rPr>
      <w:bCs/>
      <w:color w:val="000000"/>
      <w:lang w:val="en-GB"/>
    </w:rPr>
  </w:style>
  <w:style w:type="character" w:customStyle="1" w:styleId="Heading6Char">
    <w:name w:val="Heading 6 Char"/>
    <w:link w:val="Heading6"/>
    <w:uiPriority w:val="59"/>
    <w:semiHidden/>
    <w:rsid w:val="00450313"/>
    <w:rPr>
      <w:b/>
      <w:bCs/>
      <w:i/>
      <w:iCs/>
      <w:color w:val="7F7F7F"/>
      <w:lang w:val="en-GB"/>
    </w:rPr>
  </w:style>
  <w:style w:type="character" w:customStyle="1" w:styleId="Heading7Char">
    <w:name w:val="Heading 7 Char"/>
    <w:link w:val="Heading7"/>
    <w:uiPriority w:val="9"/>
    <w:semiHidden/>
    <w:rsid w:val="00450313"/>
    <w:rPr>
      <w:i/>
      <w:iCs/>
      <w:lang w:val="en-GB"/>
    </w:rPr>
  </w:style>
  <w:style w:type="character" w:customStyle="1" w:styleId="Heading8Char">
    <w:name w:val="Heading 8 Char"/>
    <w:link w:val="Heading8"/>
    <w:uiPriority w:val="9"/>
    <w:semiHidden/>
    <w:rsid w:val="00450313"/>
    <w:rPr>
      <w:lang w:val="en-GB"/>
    </w:rPr>
  </w:style>
  <w:style w:type="character" w:customStyle="1" w:styleId="Heading9Char">
    <w:name w:val="Heading 9 Char"/>
    <w:link w:val="Heading9"/>
    <w:uiPriority w:val="9"/>
    <w:semiHidden/>
    <w:rsid w:val="00450313"/>
    <w:rPr>
      <w:i/>
      <w:iCs/>
      <w:spacing w:val="5"/>
      <w:lang w:val="en-GB"/>
    </w:rPr>
  </w:style>
  <w:style w:type="paragraph" w:styleId="Title">
    <w:name w:val="Title"/>
    <w:aliases w:val="Title Bold"/>
    <w:basedOn w:val="Normal"/>
    <w:next w:val="Normal"/>
    <w:link w:val="TitleChar"/>
    <w:qFormat/>
    <w:rsid w:val="0045031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50313"/>
    <w:rPr>
      <w:b/>
      <w:caps/>
      <w:spacing w:val="5"/>
      <w:u w:val="single"/>
      <w:lang w:val="en-GB"/>
    </w:rPr>
  </w:style>
  <w:style w:type="paragraph" w:styleId="Subtitle">
    <w:name w:val="Subtitle"/>
    <w:basedOn w:val="Normal"/>
    <w:next w:val="Normal"/>
    <w:link w:val="SubtitleChar"/>
    <w:qFormat/>
    <w:rsid w:val="00450313"/>
    <w:pPr>
      <w:spacing w:after="600"/>
    </w:pPr>
    <w:rPr>
      <w:i/>
      <w:iCs/>
      <w:spacing w:val="13"/>
      <w:sz w:val="24"/>
      <w:szCs w:val="24"/>
    </w:rPr>
  </w:style>
  <w:style w:type="character" w:customStyle="1" w:styleId="SubtitleChar">
    <w:name w:val="Subtitle Char"/>
    <w:link w:val="Subtitle"/>
    <w:rsid w:val="00450313"/>
    <w:rPr>
      <w:i/>
      <w:iCs/>
      <w:spacing w:val="13"/>
      <w:sz w:val="24"/>
      <w:szCs w:val="24"/>
      <w:lang w:val="en-GB"/>
    </w:rPr>
  </w:style>
  <w:style w:type="paragraph" w:customStyle="1" w:styleId="CoverPageTitle">
    <w:name w:val="Cover Page Title"/>
    <w:basedOn w:val="Normal"/>
    <w:link w:val="CoverPageTitleChar"/>
    <w:qFormat/>
    <w:rsid w:val="00450313"/>
    <w:pPr>
      <w:spacing w:line="360" w:lineRule="auto"/>
      <w:ind w:left="1701" w:right="1650"/>
      <w:jc w:val="center"/>
    </w:pPr>
    <w:rPr>
      <w:rFonts w:cs="Arial"/>
      <w:b/>
      <w:sz w:val="28"/>
      <w:szCs w:val="28"/>
    </w:rPr>
  </w:style>
  <w:style w:type="character" w:customStyle="1" w:styleId="CoverPageTitleChar">
    <w:name w:val="Cover Page Title Char"/>
    <w:link w:val="CoverPageTitle"/>
    <w:rsid w:val="00450313"/>
    <w:rPr>
      <w:rFonts w:cs="Arial"/>
      <w:b/>
      <w:sz w:val="28"/>
      <w:szCs w:val="28"/>
      <w:lang w:val="en-GB"/>
    </w:rPr>
  </w:style>
  <w:style w:type="paragraph" w:styleId="ListParagraph">
    <w:name w:val="List Paragraph"/>
    <w:basedOn w:val="Normal"/>
    <w:link w:val="ListParagraphChar"/>
    <w:uiPriority w:val="34"/>
    <w:rsid w:val="00450313"/>
    <w:pPr>
      <w:ind w:left="720"/>
      <w:contextualSpacing/>
    </w:pPr>
  </w:style>
  <w:style w:type="character" w:customStyle="1" w:styleId="ListParagraphChar">
    <w:name w:val="List Paragraph Char"/>
    <w:link w:val="ListParagraph"/>
    <w:uiPriority w:val="34"/>
    <w:rsid w:val="00450313"/>
    <w:rPr>
      <w:lang w:val="en-GB"/>
    </w:rPr>
  </w:style>
  <w:style w:type="table" w:styleId="TableGrid">
    <w:name w:val="Table Grid"/>
    <w:basedOn w:val="TableNormal"/>
    <w:uiPriority w:val="59"/>
    <w:rsid w:val="0045031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503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0313"/>
    <w:rPr>
      <w:rFonts w:ascii="Tahoma" w:hAnsi="Tahoma" w:cs="Tahoma"/>
      <w:sz w:val="16"/>
      <w:szCs w:val="16"/>
      <w:lang w:val="en-GB"/>
    </w:rPr>
  </w:style>
  <w:style w:type="paragraph" w:customStyle="1" w:styleId="FigureTitle">
    <w:name w:val="Figure Title"/>
    <w:basedOn w:val="Normal"/>
    <w:link w:val="FigureTitleChar"/>
    <w:qFormat/>
    <w:rsid w:val="00450313"/>
    <w:pPr>
      <w:keepNext/>
      <w:keepLines/>
      <w:spacing w:before="240" w:after="80"/>
      <w:jc w:val="center"/>
    </w:pPr>
    <w:rPr>
      <w:b/>
      <w:caps/>
      <w:u w:val="single"/>
    </w:rPr>
  </w:style>
  <w:style w:type="paragraph" w:styleId="TOC1">
    <w:name w:val="toc 1"/>
    <w:basedOn w:val="Normal"/>
    <w:next w:val="Normal"/>
    <w:autoRedefine/>
    <w:uiPriority w:val="39"/>
    <w:unhideWhenUsed/>
    <w:rsid w:val="00450313"/>
    <w:pPr>
      <w:spacing w:after="100"/>
      <w:ind w:left="0"/>
    </w:pPr>
    <w:rPr>
      <w:caps/>
    </w:rPr>
  </w:style>
  <w:style w:type="paragraph" w:styleId="TOC2">
    <w:name w:val="toc 2"/>
    <w:basedOn w:val="Normal"/>
    <w:next w:val="Normal"/>
    <w:autoRedefine/>
    <w:uiPriority w:val="39"/>
    <w:unhideWhenUsed/>
    <w:rsid w:val="00450313"/>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50313"/>
    <w:pPr>
      <w:spacing w:after="100"/>
      <w:ind w:left="0"/>
    </w:pPr>
  </w:style>
  <w:style w:type="paragraph" w:styleId="TOC4">
    <w:name w:val="toc 4"/>
    <w:basedOn w:val="Normal"/>
    <w:next w:val="Normal"/>
    <w:autoRedefine/>
    <w:uiPriority w:val="39"/>
    <w:unhideWhenUsed/>
    <w:rsid w:val="00450313"/>
    <w:pPr>
      <w:spacing w:after="100"/>
      <w:ind w:left="0"/>
    </w:pPr>
  </w:style>
  <w:style w:type="paragraph" w:styleId="TOC5">
    <w:name w:val="toc 5"/>
    <w:basedOn w:val="Normal"/>
    <w:next w:val="Normal"/>
    <w:autoRedefine/>
    <w:uiPriority w:val="39"/>
    <w:unhideWhenUsed/>
    <w:rsid w:val="00450313"/>
    <w:pPr>
      <w:spacing w:after="100"/>
      <w:ind w:left="0"/>
    </w:pPr>
  </w:style>
  <w:style w:type="paragraph" w:customStyle="1" w:styleId="Dashlist">
    <w:name w:val="Dash list"/>
    <w:basedOn w:val="Normal"/>
    <w:link w:val="DashlistChar"/>
    <w:qFormat/>
    <w:rsid w:val="00450313"/>
    <w:pPr>
      <w:numPr>
        <w:numId w:val="12"/>
      </w:numPr>
      <w:spacing w:after="0" w:line="240" w:lineRule="auto"/>
      <w:ind w:left="1777" w:right="0"/>
    </w:pPr>
  </w:style>
  <w:style w:type="character" w:customStyle="1" w:styleId="DashlistChar">
    <w:name w:val="Dash list Char"/>
    <w:link w:val="Dashlist"/>
    <w:rsid w:val="00450313"/>
    <w:rPr>
      <w:lang w:val="en-GB"/>
    </w:rPr>
  </w:style>
  <w:style w:type="paragraph" w:customStyle="1" w:styleId="Bodyjustified">
    <w:name w:val="Body justified"/>
    <w:link w:val="BodyjustifiedChar"/>
    <w:uiPriority w:val="99"/>
    <w:rsid w:val="00450313"/>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50313"/>
    <w:rPr>
      <w:rFonts w:eastAsia="Arial" w:cs="Helvetica"/>
      <w:color w:val="000000"/>
      <w:w w:val="0"/>
      <w:lang w:val="en-GB"/>
    </w:rPr>
  </w:style>
  <w:style w:type="paragraph" w:customStyle="1" w:styleId="BulletList">
    <w:name w:val="Bullet List"/>
    <w:basedOn w:val="ListParagraph"/>
    <w:link w:val="BulletListChar"/>
    <w:qFormat/>
    <w:rsid w:val="00450313"/>
    <w:pPr>
      <w:numPr>
        <w:numId w:val="13"/>
      </w:numPr>
      <w:ind w:left="1777" w:right="0"/>
    </w:pPr>
  </w:style>
  <w:style w:type="character" w:customStyle="1" w:styleId="BulletListChar">
    <w:name w:val="Bullet List Char"/>
    <w:link w:val="BulletList"/>
    <w:rsid w:val="00450313"/>
    <w:rPr>
      <w:lang w:val="en-GB"/>
    </w:rPr>
  </w:style>
  <w:style w:type="paragraph" w:customStyle="1" w:styleId="numericallist">
    <w:name w:val="numerical list"/>
    <w:basedOn w:val="Normal"/>
    <w:link w:val="numericallistChar"/>
    <w:qFormat/>
    <w:rsid w:val="00450313"/>
    <w:pPr>
      <w:numPr>
        <w:ilvl w:val="6"/>
        <w:numId w:val="14"/>
      </w:numPr>
      <w:spacing w:after="0" w:line="240" w:lineRule="auto"/>
    </w:pPr>
  </w:style>
  <w:style w:type="character" w:customStyle="1" w:styleId="numericallistChar">
    <w:name w:val="numerical list Char"/>
    <w:link w:val="numericallist"/>
    <w:rsid w:val="00450313"/>
    <w:rPr>
      <w:lang w:val="en-GB"/>
    </w:rPr>
  </w:style>
  <w:style w:type="character" w:styleId="PlaceholderText">
    <w:name w:val="Placeholder Text"/>
    <w:basedOn w:val="DefaultParagraphFont"/>
    <w:uiPriority w:val="99"/>
    <w:semiHidden/>
    <w:rsid w:val="00450313"/>
    <w:rPr>
      <w:color w:val="808080"/>
    </w:rPr>
  </w:style>
  <w:style w:type="paragraph" w:customStyle="1" w:styleId="Leftalign">
    <w:name w:val="Left align"/>
    <w:basedOn w:val="Normal"/>
    <w:link w:val="LeftalignChar"/>
    <w:qFormat/>
    <w:rsid w:val="00450313"/>
    <w:pPr>
      <w:spacing w:after="0" w:line="240" w:lineRule="auto"/>
      <w:ind w:left="0" w:right="0"/>
    </w:pPr>
    <w:rPr>
      <w:rFonts w:eastAsia="Arial" w:cs="Arial"/>
    </w:rPr>
  </w:style>
  <w:style w:type="character" w:customStyle="1" w:styleId="LeftalignChar">
    <w:name w:val="Left align Char"/>
    <w:link w:val="Leftalign"/>
    <w:rsid w:val="00450313"/>
    <w:rPr>
      <w:rFonts w:eastAsia="Arial" w:cs="Arial"/>
      <w:lang w:val="en-GB"/>
    </w:rPr>
  </w:style>
  <w:style w:type="character" w:styleId="Hyperlink">
    <w:name w:val="Hyperlink"/>
    <w:basedOn w:val="DefaultParagraphFont"/>
    <w:rsid w:val="00450313"/>
    <w:rPr>
      <w:color w:val="0000FF" w:themeColor="hyperlink"/>
      <w:u w:val="none"/>
    </w:rPr>
  </w:style>
  <w:style w:type="character" w:customStyle="1" w:styleId="FigureTitleChar">
    <w:name w:val="Figure Title Char"/>
    <w:basedOn w:val="DefaultParagraphFont"/>
    <w:link w:val="FigureTitle"/>
    <w:rsid w:val="00450313"/>
    <w:rPr>
      <w:b/>
      <w:caps/>
      <w:u w:val="single"/>
      <w:lang w:val="en-GB"/>
    </w:rPr>
  </w:style>
  <w:style w:type="paragraph" w:customStyle="1" w:styleId="BASEDON">
    <w:name w:val="BASED ON"/>
    <w:basedOn w:val="CoverPageTitle"/>
    <w:link w:val="BASEDONChar"/>
    <w:qFormat/>
    <w:rsid w:val="00450313"/>
    <w:pPr>
      <w:spacing w:before="360" w:after="480"/>
    </w:pPr>
    <w:rPr>
      <w:caps/>
    </w:rPr>
  </w:style>
  <w:style w:type="character" w:customStyle="1" w:styleId="BASEDONChar">
    <w:name w:val="BASED ON Char"/>
    <w:link w:val="BASEDON"/>
    <w:rsid w:val="00450313"/>
    <w:rPr>
      <w:rFonts w:cs="Arial"/>
      <w:b/>
      <w:caps/>
      <w:sz w:val="28"/>
      <w:szCs w:val="28"/>
      <w:lang w:val="en-GB"/>
    </w:rPr>
  </w:style>
  <w:style w:type="paragraph" w:customStyle="1" w:styleId="NOTES">
    <w:name w:val="NOTES"/>
    <w:link w:val="NOTESChar"/>
    <w:qFormat/>
    <w:rsid w:val="00450313"/>
    <w:pPr>
      <w:keepNext/>
      <w:spacing w:before="240"/>
      <w:ind w:firstLine="1440"/>
    </w:pPr>
    <w:rPr>
      <w:rFonts w:eastAsia="Arial" w:cs="Helvetica"/>
      <w:b/>
      <w:caps/>
      <w:color w:val="000000"/>
      <w:u w:val="single"/>
      <w:lang w:val="en-GB"/>
    </w:rPr>
  </w:style>
  <w:style w:type="character" w:customStyle="1" w:styleId="NOTESChar">
    <w:name w:val="NOTES Char"/>
    <w:link w:val="NOTES"/>
    <w:rsid w:val="00450313"/>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D23BD4"/>
    <w:pPr>
      <w:spacing w:before="240"/>
    </w:pPr>
  </w:style>
  <w:style w:type="character" w:customStyle="1" w:styleId="ParagraphwithspacingaboveChar">
    <w:name w:val="Paragraph with spacing above Char"/>
    <w:link w:val="Paragraphwithspacingabove"/>
    <w:rsid w:val="00D23BD4"/>
  </w:style>
  <w:style w:type="paragraph" w:customStyle="1" w:styleId="TableTitle">
    <w:name w:val="Table Title"/>
    <w:basedOn w:val="BodyText"/>
    <w:link w:val="TableTitleChar"/>
    <w:qFormat/>
    <w:rsid w:val="00450313"/>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5031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50313"/>
    <w:rPr>
      <w:lang w:val="fr-FR" w:eastAsia="fr-FR"/>
    </w:rPr>
  </w:style>
  <w:style w:type="character" w:customStyle="1" w:styleId="TableTitleChar">
    <w:name w:val="Table Title Char"/>
    <w:link w:val="TableTitle"/>
    <w:rsid w:val="00450313"/>
    <w:rPr>
      <w:b/>
      <w:caps/>
      <w:u w:val="single"/>
      <w:lang w:eastAsia="fr-FR"/>
    </w:rPr>
  </w:style>
  <w:style w:type="table" w:customStyle="1" w:styleId="ESCCTable">
    <w:name w:val="ESCC Table"/>
    <w:basedOn w:val="TableNormal"/>
    <w:uiPriority w:val="99"/>
    <w:rsid w:val="00D23BD4"/>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450313"/>
    <w:pPr>
      <w:numPr>
        <w:numId w:val="15"/>
      </w:numPr>
      <w:ind w:left="2344"/>
    </w:pPr>
    <w:rPr>
      <w:lang w:val="en-GB"/>
    </w:rPr>
  </w:style>
  <w:style w:type="paragraph" w:customStyle="1" w:styleId="Aligncenter">
    <w:name w:val="Align center"/>
    <w:basedOn w:val="Bodyjustified"/>
    <w:link w:val="AligncenterChar"/>
    <w:qFormat/>
    <w:rsid w:val="00450313"/>
    <w:pPr>
      <w:keepNext/>
    </w:pPr>
  </w:style>
  <w:style w:type="character" w:customStyle="1" w:styleId="AligncenterChar">
    <w:name w:val="Align center Char"/>
    <w:link w:val="Aligncenter"/>
    <w:rsid w:val="00450313"/>
    <w:rPr>
      <w:rFonts w:eastAsia="Arial" w:cs="Helvetica"/>
      <w:color w:val="000000"/>
      <w:w w:val="0"/>
      <w:lang w:val="en-GB"/>
    </w:rPr>
  </w:style>
  <w:style w:type="paragraph" w:customStyle="1" w:styleId="alphabeticallist">
    <w:name w:val="alphabetical list"/>
    <w:basedOn w:val="BodyText"/>
    <w:link w:val="alphabeticallistChar"/>
    <w:qFormat/>
    <w:rsid w:val="00450313"/>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50313"/>
    <w:rPr>
      <w:lang w:val="en-GB" w:eastAsia="fr-FR"/>
    </w:rPr>
  </w:style>
  <w:style w:type="table" w:customStyle="1" w:styleId="ESCC7">
    <w:name w:val="ESCC 7"/>
    <w:basedOn w:val="TableNormal"/>
    <w:uiPriority w:val="99"/>
    <w:rsid w:val="00D23BD4"/>
    <w:tblPr/>
  </w:style>
  <w:style w:type="paragraph" w:styleId="ListNumber">
    <w:name w:val="List Number"/>
    <w:basedOn w:val="Normal"/>
    <w:uiPriority w:val="99"/>
    <w:semiHidden/>
    <w:unhideWhenUsed/>
    <w:rsid w:val="00450313"/>
    <w:pPr>
      <w:numPr>
        <w:numId w:val="10"/>
      </w:numPr>
      <w:contextualSpacing/>
    </w:pPr>
  </w:style>
  <w:style w:type="paragraph" w:styleId="ListNumber2">
    <w:name w:val="List Number 2"/>
    <w:basedOn w:val="Normal"/>
    <w:uiPriority w:val="99"/>
    <w:semiHidden/>
    <w:unhideWhenUsed/>
    <w:rsid w:val="00450313"/>
    <w:pPr>
      <w:numPr>
        <w:numId w:val="11"/>
      </w:numPr>
      <w:contextualSpacing/>
    </w:pPr>
  </w:style>
  <w:style w:type="paragraph" w:customStyle="1" w:styleId="Title2">
    <w:name w:val="Title 2"/>
    <w:basedOn w:val="Normal"/>
    <w:link w:val="Title2Char"/>
    <w:qFormat/>
    <w:rsid w:val="0045031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50313"/>
    <w:rPr>
      <w:caps/>
      <w:u w:val="single"/>
      <w:lang w:val="en-GB"/>
    </w:rPr>
  </w:style>
  <w:style w:type="table" w:customStyle="1" w:styleId="ESCC1">
    <w:name w:val="ESCC1"/>
    <w:basedOn w:val="TableNormal"/>
    <w:uiPriority w:val="59"/>
    <w:rsid w:val="00D23BD4"/>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450313"/>
    <w:pPr>
      <w:keepNext/>
      <w:spacing w:before="240"/>
      <w:ind w:left="1418"/>
    </w:pPr>
    <w:rPr>
      <w:b/>
      <w:caps/>
      <w:u w:val="single"/>
      <w:lang w:val="en-GB"/>
    </w:rPr>
  </w:style>
  <w:style w:type="character" w:customStyle="1" w:styleId="NBChar">
    <w:name w:val="N.B. Char"/>
    <w:basedOn w:val="DefaultParagraphFont"/>
    <w:link w:val="NB"/>
    <w:rsid w:val="00450313"/>
    <w:rPr>
      <w:b/>
      <w:caps/>
      <w:u w:val="single"/>
      <w:lang w:val="en-GB"/>
    </w:rPr>
  </w:style>
  <w:style w:type="table" w:customStyle="1" w:styleId="TableGrid7">
    <w:name w:val="Table Grid7"/>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450313"/>
    <w:pPr>
      <w:keepNext/>
      <w:keepLines/>
      <w:spacing w:after="0"/>
      <w:jc w:val="center"/>
    </w:pPr>
    <w:rPr>
      <w:b/>
      <w:caps/>
      <w:spacing w:val="5"/>
      <w:u w:val="single"/>
    </w:rPr>
  </w:style>
  <w:style w:type="paragraph" w:styleId="Header">
    <w:name w:val="header"/>
    <w:basedOn w:val="Normal"/>
    <w:link w:val="HeaderChar"/>
    <w:uiPriority w:val="99"/>
    <w:unhideWhenUsed/>
    <w:rsid w:val="0045031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50313"/>
    <w:rPr>
      <w:lang w:val="en-GB"/>
    </w:rPr>
  </w:style>
  <w:style w:type="paragraph" w:styleId="Footer">
    <w:name w:val="footer"/>
    <w:basedOn w:val="Normal"/>
    <w:link w:val="FooterChar"/>
    <w:uiPriority w:val="99"/>
    <w:unhideWhenUsed/>
    <w:rsid w:val="004503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0313"/>
    <w:rPr>
      <w:lang w:val="en-GB"/>
    </w:rPr>
  </w:style>
  <w:style w:type="paragraph" w:customStyle="1" w:styleId="Rightalign">
    <w:name w:val="Right align"/>
    <w:basedOn w:val="Normal"/>
    <w:link w:val="RightalignChar"/>
    <w:qFormat/>
    <w:rsid w:val="00450313"/>
    <w:pPr>
      <w:spacing w:after="0" w:line="240" w:lineRule="auto"/>
      <w:ind w:left="0" w:right="0"/>
    </w:pPr>
    <w:rPr>
      <w:rFonts w:eastAsia="Arial" w:cs="Arial"/>
    </w:rPr>
  </w:style>
  <w:style w:type="character" w:customStyle="1" w:styleId="RightalignChar">
    <w:name w:val="Right align Char"/>
    <w:link w:val="Rightalign"/>
    <w:rsid w:val="00450313"/>
    <w:rPr>
      <w:rFonts w:eastAsia="Arial" w:cs="Arial"/>
      <w:lang w:val="en-GB"/>
    </w:rPr>
  </w:style>
  <w:style w:type="numbering" w:customStyle="1" w:styleId="NoList1">
    <w:name w:val="No List1"/>
    <w:next w:val="NoList"/>
    <w:uiPriority w:val="99"/>
    <w:semiHidden/>
    <w:unhideWhenUsed/>
    <w:rsid w:val="00450313"/>
  </w:style>
  <w:style w:type="table" w:customStyle="1" w:styleId="TableGrid1">
    <w:name w:val="Table Grid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ofcontents">
    <w:name w:val="Table of contents"/>
    <w:basedOn w:val="Normal"/>
    <w:link w:val="TableofcontentsChar"/>
    <w:qFormat/>
    <w:rsid w:val="0045031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50313"/>
    <w:rPr>
      <w:b/>
      <w:bCs/>
      <w:caps/>
      <w:u w:val="single"/>
      <w:lang w:val="en-GB" w:bidi="en-US"/>
    </w:rPr>
  </w:style>
  <w:style w:type="table" w:customStyle="1" w:styleId="ESCCTable1">
    <w:name w:val="ESCC Table1"/>
    <w:basedOn w:val="TableNormal"/>
    <w:uiPriority w:val="99"/>
    <w:rsid w:val="00D23BD4"/>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450313"/>
    <w:pPr>
      <w:spacing w:after="0" w:line="240" w:lineRule="auto"/>
      <w:ind w:left="0" w:right="0"/>
    </w:pPr>
    <w:rPr>
      <w:vertAlign w:val="superscript"/>
    </w:rPr>
  </w:style>
  <w:style w:type="character" w:customStyle="1" w:styleId="superscriptChar">
    <w:name w:val="superscript Char"/>
    <w:link w:val="superscript"/>
    <w:rsid w:val="00450313"/>
    <w:rPr>
      <w:vertAlign w:val="superscript"/>
      <w:lang w:val="en-GB"/>
    </w:rPr>
  </w:style>
  <w:style w:type="paragraph" w:customStyle="1" w:styleId="subscript">
    <w:name w:val="subscript"/>
    <w:basedOn w:val="Normal"/>
    <w:link w:val="subscriptChar"/>
    <w:qFormat/>
    <w:rsid w:val="00450313"/>
    <w:pPr>
      <w:spacing w:after="0" w:line="240" w:lineRule="auto"/>
      <w:ind w:left="0" w:right="0"/>
    </w:pPr>
    <w:rPr>
      <w:vertAlign w:val="subscript"/>
    </w:rPr>
  </w:style>
  <w:style w:type="character" w:customStyle="1" w:styleId="subscriptChar">
    <w:name w:val="subscript Char"/>
    <w:link w:val="subscript"/>
    <w:rsid w:val="00450313"/>
    <w:rPr>
      <w:vertAlign w:val="subscript"/>
      <w:lang w:val="en-GB"/>
    </w:rPr>
  </w:style>
  <w:style w:type="table" w:customStyle="1" w:styleId="ESCC71">
    <w:name w:val="ESCC 71"/>
    <w:basedOn w:val="TableNormal"/>
    <w:uiPriority w:val="99"/>
    <w:rsid w:val="00D23BD4"/>
    <w:tblPr/>
  </w:style>
  <w:style w:type="numbering" w:customStyle="1" w:styleId="NoList2">
    <w:name w:val="No List2"/>
    <w:next w:val="NoList"/>
    <w:uiPriority w:val="99"/>
    <w:semiHidden/>
    <w:unhideWhenUsed/>
    <w:rsid w:val="00450313"/>
  </w:style>
  <w:style w:type="table" w:customStyle="1" w:styleId="TableGrid10">
    <w:name w:val="Table Grid10"/>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D23BD4"/>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D23BD4"/>
    <w:tblPr/>
  </w:style>
  <w:style w:type="table" w:customStyle="1" w:styleId="ESCC11">
    <w:name w:val="ESCC11"/>
    <w:basedOn w:val="TableNormal"/>
    <w:uiPriority w:val="59"/>
    <w:rsid w:val="00D23BD4"/>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450313"/>
  </w:style>
  <w:style w:type="table" w:customStyle="1" w:styleId="TableGrid11">
    <w:name w:val="Table Grid1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1">
    <w:name w:val="ESCC Table11"/>
    <w:basedOn w:val="TableNormal"/>
    <w:uiPriority w:val="99"/>
    <w:rsid w:val="00D23BD4"/>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450313"/>
    <w:pPr>
      <w:tabs>
        <w:tab w:val="left" w:pos="7920"/>
      </w:tabs>
    </w:pPr>
  </w:style>
  <w:style w:type="character" w:customStyle="1" w:styleId="rightindentChar">
    <w:name w:val="right indent Char"/>
    <w:link w:val="rightindent"/>
    <w:rsid w:val="00450313"/>
    <w:rPr>
      <w:rFonts w:eastAsia="Arial" w:cs="Arial"/>
      <w:lang w:val="en-GB"/>
    </w:rPr>
  </w:style>
  <w:style w:type="table" w:customStyle="1" w:styleId="ESCC711">
    <w:name w:val="ESCC 711"/>
    <w:basedOn w:val="TableNormal"/>
    <w:uiPriority w:val="99"/>
    <w:rsid w:val="00D23BD4"/>
    <w:tblPr/>
  </w:style>
  <w:style w:type="paragraph" w:styleId="TOCHeading">
    <w:name w:val="TOC Heading"/>
    <w:basedOn w:val="Heading1"/>
    <w:next w:val="Normal"/>
    <w:link w:val="TOCHeadingChar"/>
    <w:uiPriority w:val="39"/>
    <w:semiHidden/>
    <w:unhideWhenUsed/>
    <w:qFormat/>
    <w:rsid w:val="0045031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50313"/>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450313"/>
    <w:pPr>
      <w:numPr>
        <w:numId w:val="20"/>
      </w:numPr>
      <w:ind w:left="2344"/>
    </w:pPr>
    <w:rPr>
      <w:lang w:val="en-GB"/>
    </w:rPr>
  </w:style>
  <w:style w:type="paragraph" w:customStyle="1" w:styleId="numericalroman">
    <w:name w:val="numerical roman"/>
    <w:basedOn w:val="ListParagraph"/>
    <w:qFormat/>
    <w:rsid w:val="00450313"/>
    <w:pPr>
      <w:numPr>
        <w:numId w:val="21"/>
      </w:numPr>
      <w:ind w:right="0"/>
    </w:pPr>
  </w:style>
  <w:style w:type="paragraph" w:styleId="Caption">
    <w:name w:val="caption"/>
    <w:basedOn w:val="Normal"/>
    <w:next w:val="Normal"/>
    <w:rsid w:val="00450313"/>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50313"/>
    <w:rPr>
      <w:color w:val="800080" w:themeColor="followedHyperlink"/>
      <w:u w:val="single"/>
    </w:rPr>
  </w:style>
  <w:style w:type="character" w:styleId="BookTitle">
    <w:name w:val="Book Title"/>
    <w:basedOn w:val="DefaultParagraphFont"/>
    <w:uiPriority w:val="99"/>
    <w:rsid w:val="00450313"/>
    <w:rPr>
      <w:b/>
      <w:bCs/>
      <w:i/>
      <w:iCs/>
      <w:spacing w:val="5"/>
    </w:rPr>
  </w:style>
  <w:style w:type="character" w:styleId="Emphasis">
    <w:name w:val="Emphasis"/>
    <w:basedOn w:val="DefaultParagraphFont"/>
    <w:uiPriority w:val="20"/>
    <w:rsid w:val="00450313"/>
    <w:rPr>
      <w:i/>
      <w:iCs/>
    </w:rPr>
  </w:style>
  <w:style w:type="character" w:styleId="IntenseEmphasis">
    <w:name w:val="Intense Emphasis"/>
    <w:basedOn w:val="DefaultParagraphFont"/>
    <w:uiPriority w:val="21"/>
    <w:rsid w:val="00450313"/>
    <w:rPr>
      <w:i/>
      <w:iCs/>
      <w:color w:val="4F81BD" w:themeColor="accent1"/>
    </w:rPr>
  </w:style>
  <w:style w:type="paragraph" w:styleId="IntenseQuote">
    <w:name w:val="Intense Quote"/>
    <w:basedOn w:val="Normal"/>
    <w:next w:val="Normal"/>
    <w:link w:val="IntenseQuoteChar"/>
    <w:uiPriority w:val="30"/>
    <w:rsid w:val="0045031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50313"/>
    <w:rPr>
      <w:i/>
      <w:iCs/>
      <w:color w:val="4F81BD" w:themeColor="accent1"/>
      <w:lang w:val="en-GB"/>
    </w:rPr>
  </w:style>
  <w:style w:type="character" w:styleId="IntenseReference">
    <w:name w:val="Intense Reference"/>
    <w:basedOn w:val="DefaultParagraphFont"/>
    <w:uiPriority w:val="32"/>
    <w:rsid w:val="00450313"/>
    <w:rPr>
      <w:b/>
      <w:bCs/>
      <w:smallCaps/>
      <w:color w:val="4F81BD" w:themeColor="accent1"/>
      <w:spacing w:val="5"/>
    </w:rPr>
  </w:style>
  <w:style w:type="paragraph" w:styleId="NoSpacing">
    <w:name w:val="No Spacing"/>
    <w:uiPriority w:val="1"/>
    <w:rsid w:val="00450313"/>
    <w:pPr>
      <w:ind w:left="1418" w:right="-57"/>
      <w:jc w:val="both"/>
    </w:pPr>
    <w:rPr>
      <w:lang w:val="en-GB"/>
    </w:rPr>
  </w:style>
  <w:style w:type="paragraph" w:styleId="Quote">
    <w:name w:val="Quote"/>
    <w:basedOn w:val="Normal"/>
    <w:next w:val="Normal"/>
    <w:link w:val="QuoteChar"/>
    <w:uiPriority w:val="29"/>
    <w:rsid w:val="0045031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50313"/>
    <w:rPr>
      <w:i/>
      <w:iCs/>
      <w:color w:val="404040" w:themeColor="text1" w:themeTint="BF"/>
      <w:lang w:val="en-GB"/>
    </w:rPr>
  </w:style>
  <w:style w:type="character" w:styleId="Strong">
    <w:name w:val="Strong"/>
    <w:basedOn w:val="DefaultParagraphFont"/>
    <w:uiPriority w:val="22"/>
    <w:rsid w:val="00450313"/>
    <w:rPr>
      <w:b/>
      <w:bCs/>
    </w:rPr>
  </w:style>
  <w:style w:type="character" w:styleId="SubtleEmphasis">
    <w:name w:val="Subtle Emphasis"/>
    <w:basedOn w:val="DefaultParagraphFont"/>
    <w:uiPriority w:val="19"/>
    <w:rsid w:val="00450313"/>
    <w:rPr>
      <w:i/>
      <w:iCs/>
      <w:color w:val="404040" w:themeColor="text1" w:themeTint="BF"/>
    </w:rPr>
  </w:style>
  <w:style w:type="character" w:styleId="SubtleReference">
    <w:name w:val="Subtle Reference"/>
    <w:basedOn w:val="DefaultParagraphFont"/>
    <w:uiPriority w:val="31"/>
    <w:rsid w:val="00450313"/>
    <w:rPr>
      <w:smallCaps/>
      <w:color w:val="5A5A5A" w:themeColor="text1" w:themeTint="A5"/>
    </w:rPr>
  </w:style>
  <w:style w:type="paragraph" w:styleId="NormalWeb">
    <w:name w:val="Normal (Web)"/>
    <w:basedOn w:val="Normal"/>
    <w:uiPriority w:val="99"/>
    <w:semiHidden/>
    <w:unhideWhenUsed/>
    <w:rsid w:val="0068116F"/>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0400%22" TargetMode="External"/><Relationship Id="rId26" Type="http://schemas.openxmlformats.org/officeDocument/2006/relationships/image" Target="media/image5.tmp"/><Relationship Id="rId3" Type="http://schemas.openxmlformats.org/officeDocument/2006/relationships/customXml" Target="../customXml/item3.xml"/><Relationship Id="rId21" Type="http://schemas.openxmlformats.org/officeDocument/2006/relationships/hyperlink" Target="https://escies.org/specfamily/searchSpecification?text=%2223800%22"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4009%22" TargetMode="External"/><Relationship Id="rId25" Type="http://schemas.openxmlformats.org/officeDocument/2006/relationships/image" Target="media/image4.tmp"/><Relationship Id="rId2" Type="http://schemas.openxmlformats.org/officeDocument/2006/relationships/customXml" Target="../customXml/item2.xml"/><Relationship Id="rId16" Type="http://schemas.openxmlformats.org/officeDocument/2006/relationships/hyperlink" Target="https://escies.org/specfamily/searchSpecification?text=%224006%22" TargetMode="External"/><Relationship Id="rId20" Type="http://schemas.openxmlformats.org/officeDocument/2006/relationships/hyperlink" Target="https://escies.org/specfamily/searchSpecification?text=%2222600%2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escies.org/specfamily/searchSpecification?text=%2220400%22" TargetMode="External"/><Relationship Id="rId5" Type="http://schemas.openxmlformats.org/officeDocument/2006/relationships/numbering" Target="numbering.xml"/><Relationship Id="rId15" Type="http://schemas.openxmlformats.org/officeDocument/2006/relationships/hyperlink" Target="https://escies.org/specfamily/searchSpecification?text=%224001%22" TargetMode="External"/><Relationship Id="rId23" Type="http://schemas.openxmlformats.org/officeDocument/2006/relationships/hyperlink" Target="https://escies.org/specfamily/searchSpecification?text=%2220500%22"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escies.org/specfamily/searchSpecification?text=%2220500%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3.png"/><Relationship Id="rId27" Type="http://schemas.openxmlformats.org/officeDocument/2006/relationships/hyperlink" Target="https://escies.org/specfamily/searchSpecification?text=%2223800%22"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Basic Specifications</Component_x0020_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8582E-294D-493A-9B55-6340D991BA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A7835C-C95D-4217-B62A-959CED446EE9}">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8675151F-0199-4868-B469-6E4F05A7868D}">
  <ds:schemaRefs>
    <ds:schemaRef ds:uri="http://schemas.microsoft.com/sharepoint/v3/contenttype/forms"/>
  </ds:schemaRefs>
</ds:datastoreItem>
</file>

<file path=customXml/itemProps4.xml><?xml version="1.0" encoding="utf-8"?>
<ds:datastoreItem xmlns:ds="http://schemas.openxmlformats.org/officeDocument/2006/customXml" ds:itemID="{5DE04F1C-F798-41A7-81CA-7FE056157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2457</TotalTime>
  <Pages>17</Pages>
  <Words>2750</Words>
  <Characters>15679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EVALUATION TEST PROGRAMME FOR RESISTORS</vt:lpstr>
    </vt:vector>
  </TitlesOfParts>
  <Company>Hewlett-Packard Company</Company>
  <LinksUpToDate>false</LinksUpToDate>
  <CharactersWithSpaces>18393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TEST PROGRAMME FOR RESISTORS</dc:title>
  <dc:creator>james weiss</dc:creator>
  <cp:lastModifiedBy>Steve Jeffery</cp:lastModifiedBy>
  <cp:revision>18</cp:revision>
  <cp:lastPrinted>2013-07-02T09:07:00Z</cp:lastPrinted>
  <dcterms:created xsi:type="dcterms:W3CDTF">2016-11-10T10:36:00Z</dcterms:created>
  <dcterms:modified xsi:type="dcterms:W3CDTF">2017-03-14T08:47:00Z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