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A84" w:rsidRDefault="00437498" w:rsidP="003C56F7">
      <w:pPr>
        <w:pStyle w:val="Bodyjustified"/>
        <w:spacing w:after="240"/>
      </w:pPr>
      <w:r>
        <w:rPr>
          <w:noProof/>
          <w:lang w:eastAsia="en-GB"/>
        </w:rPr>
        <w:drawing>
          <wp:inline distT="0" distB="0" distL="0" distR="0" wp14:anchorId="331552E1" wp14:editId="54195F3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0A0A84" w:rsidRDefault="000A0A84" w:rsidP="000A0A84">
      <w:pPr>
        <w:jc w:val="right"/>
      </w:pPr>
    </w:p>
    <w:p w:rsidR="00437498" w:rsidRPr="00A63D9D" w:rsidRDefault="00437498" w:rsidP="00AD1D41">
      <w:pPr>
        <w:ind w:right="515"/>
        <w:jc w:val="right"/>
      </w:pPr>
      <w:r w:rsidRPr="00A63D9D">
        <w:t xml:space="preserve">Page </w:t>
      </w:r>
      <w:r w:rsidRPr="00A63D9D">
        <w:fldChar w:fldCharType="begin"/>
      </w:r>
      <w:r w:rsidRPr="00A63D9D">
        <w:instrText xml:space="preserve"> PAGE  \* Arabic  \* MERGEFORMAT </w:instrText>
      </w:r>
      <w:r w:rsidRPr="00A63D9D">
        <w:fldChar w:fldCharType="separate"/>
      </w:r>
      <w:r w:rsidR="009D08C9">
        <w:rPr>
          <w:noProof/>
        </w:rPr>
        <w:t>1</w:t>
      </w:r>
      <w:r w:rsidRPr="00A63D9D">
        <w:fldChar w:fldCharType="end"/>
      </w:r>
      <w:r w:rsidRPr="00A63D9D">
        <w:t xml:space="preserve"> of </w:t>
      </w:r>
      <w:r w:rsidR="0095183E">
        <w:fldChar w:fldCharType="begin"/>
      </w:r>
      <w:r w:rsidR="0095183E">
        <w:instrText xml:space="preserve"> NUMPAGES  \* Arabic  \* MERGEFORMAT </w:instrText>
      </w:r>
      <w:r w:rsidR="0095183E">
        <w:fldChar w:fldCharType="separate"/>
      </w:r>
      <w:r w:rsidR="009F6CA1">
        <w:rPr>
          <w:noProof/>
        </w:rPr>
        <w:t>14</w:t>
      </w:r>
      <w:r w:rsidR="0095183E">
        <w:rPr>
          <w:noProof/>
        </w:rPr>
        <w:fldChar w:fldCharType="end"/>
      </w:r>
    </w:p>
    <w:p w:rsidR="00437498" w:rsidRPr="00E040F8" w:rsidRDefault="00437498" w:rsidP="000A0A84">
      <w:pPr>
        <w:ind w:left="0"/>
        <w:jc w:val="right"/>
      </w:pPr>
    </w:p>
    <w:p w:rsidR="00052054" w:rsidRPr="00892117" w:rsidRDefault="00052054" w:rsidP="00FE781D">
      <w:pPr>
        <w:pStyle w:val="CoverPageTitle"/>
      </w:pPr>
      <w:r w:rsidRPr="00892117">
        <w:t xml:space="preserve">CAPACITORS, FIXED, </w:t>
      </w:r>
      <w:r w:rsidR="00827398" w:rsidRPr="00892117">
        <w:t>CERAMIC</w:t>
      </w:r>
      <w:r w:rsidR="00892117">
        <w:t xml:space="preserve"> </w:t>
      </w:r>
      <w:r w:rsidRPr="00892117">
        <w:t>DIELECTRIC, TYPE II</w:t>
      </w:r>
    </w:p>
    <w:p w:rsidR="00437498" w:rsidRPr="00892117" w:rsidRDefault="00052054" w:rsidP="00694A3D">
      <w:pPr>
        <w:pStyle w:val="BASEDON"/>
      </w:pPr>
      <w:r w:rsidRPr="00892117">
        <w:t>BASED ON TYPE</w:t>
      </w:r>
      <w:r w:rsidR="00FE781D">
        <w:t xml:space="preserve"> TCN83E</w:t>
      </w:r>
    </w:p>
    <w:p w:rsidR="00694A3D" w:rsidRDefault="00052054" w:rsidP="00694A3D">
      <w:pPr>
        <w:pStyle w:val="CoverPageTitle"/>
        <w:rPr>
          <w:b w:val="0"/>
          <w:caps/>
          <w:spacing w:val="5"/>
          <w:u w:val="single"/>
        </w:rPr>
      </w:pPr>
      <w:r w:rsidRPr="00892117">
        <w:t>ESCC Detail Specification No. 3001/0</w:t>
      </w:r>
      <w:r w:rsidR="00734503">
        <w:t>2</w:t>
      </w:r>
      <w:r w:rsidRPr="00892117">
        <w:t>7</w:t>
      </w:r>
    </w:p>
    <w:p w:rsidR="00694A3D" w:rsidRDefault="00694A3D">
      <w:pPr>
        <w:spacing w:after="0" w:line="240" w:lineRule="auto"/>
        <w:ind w:left="0" w:right="0"/>
        <w:jc w:val="left"/>
        <w:rPr>
          <w:b/>
          <w:caps/>
          <w:spacing w:val="5"/>
          <w:u w:val="single"/>
        </w:rPr>
      </w:pPr>
      <w:r>
        <w:br w:type="page"/>
      </w:r>
      <w:r w:rsidR="00CE2A5B" w:rsidRPr="00DC30C8">
        <w:rPr>
          <w:noProof/>
          <w:lang w:eastAsia="en-GB"/>
        </w:rPr>
        <mc:AlternateContent>
          <mc:Choice Requires="wps">
            <w:drawing>
              <wp:anchor distT="0" distB="0" distL="114300" distR="114300" simplePos="0" relativeHeight="251661312" behindDoc="0" locked="0" layoutInCell="1" allowOverlap="1" wp14:anchorId="27D0ACA8" wp14:editId="0B7C6A39">
                <wp:simplePos x="0" y="0"/>
                <wp:positionH relativeFrom="margin">
                  <wp:posOffset>695960</wp:posOffset>
                </wp:positionH>
                <wp:positionV relativeFrom="margin">
                  <wp:posOffset>5826125</wp:posOffset>
                </wp:positionV>
                <wp:extent cx="5666400" cy="2516400"/>
                <wp:effectExtent l="0" t="0" r="0" b="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906CE" w:rsidRPr="005A2BA9" w:rsidTr="00CE2A5B">
                              <w:trPr>
                                <w:trHeight w:val="365"/>
                              </w:trPr>
                              <w:tc>
                                <w:tcPr>
                                  <w:tcW w:w="4384" w:type="dxa"/>
                                  <w:shd w:val="clear" w:color="auto" w:fill="auto"/>
                                  <w:vAlign w:val="center"/>
                                </w:tcPr>
                                <w:p w:rsidR="008906CE" w:rsidRPr="005A2BA9" w:rsidRDefault="001D740F" w:rsidP="00CE2A5B">
                                  <w:pPr>
                                    <w:pStyle w:val="Leftalign"/>
                                    <w:jc w:val="left"/>
                                  </w:pPr>
                                  <w:r>
                                    <w:t>Issue 3 Draft A</w:t>
                                  </w:r>
                                </w:p>
                              </w:tc>
                              <w:tc>
                                <w:tcPr>
                                  <w:tcW w:w="4366" w:type="dxa"/>
                                  <w:shd w:val="clear" w:color="auto" w:fill="auto"/>
                                  <w:vAlign w:val="center"/>
                                </w:tcPr>
                                <w:p w:rsidR="008906CE" w:rsidRPr="005A2BA9" w:rsidRDefault="001D740F" w:rsidP="00874B44">
                                  <w:pPr>
                                    <w:pStyle w:val="Leftalign"/>
                                    <w:jc w:val="left"/>
                                  </w:pPr>
                                  <w:r>
                                    <w:t>February 2017</w:t>
                                  </w:r>
                                </w:p>
                              </w:tc>
                            </w:tr>
                          </w:tbl>
                          <w:p w:rsidR="008906CE" w:rsidRDefault="008906CE" w:rsidP="00CE2A5B"/>
                          <w:p w:rsidR="008906CE" w:rsidRDefault="008906CE" w:rsidP="00CE2A5B"/>
                          <w:p w:rsidR="008906CE" w:rsidRDefault="008906CE" w:rsidP="00CE2A5B">
                            <w:pPr>
                              <w:tabs>
                                <w:tab w:val="left" w:pos="3600"/>
                              </w:tabs>
                              <w:ind w:firstLine="22"/>
                              <w:jc w:val="left"/>
                            </w:pPr>
                            <w:r>
                              <w:tab/>
                            </w:r>
                            <w:r w:rsidRPr="00D52320">
                              <w:rPr>
                                <w:rFonts w:cs="Arial"/>
                                <w:noProof/>
                                <w:lang w:eastAsia="en-GB"/>
                              </w:rPr>
                              <w:drawing>
                                <wp:inline distT="0" distB="0" distL="0" distR="0" wp14:anchorId="6D9FAC2B" wp14:editId="219CE968">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8906CE" w:rsidRDefault="008906CE" w:rsidP="00CE2A5B">
                            <w:pPr>
                              <w:spacing w:after="0"/>
                            </w:pPr>
                          </w:p>
                          <w:p w:rsidR="008906CE" w:rsidRDefault="008906CE" w:rsidP="00CE2A5B">
                            <w:pPr>
                              <w:pStyle w:val="CoverPageTitle"/>
                            </w:pPr>
                          </w:p>
                          <w:p w:rsidR="008906CE" w:rsidRPr="00BA1FF3" w:rsidRDefault="008906CE" w:rsidP="00CE2A5B">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0ACA8" id="_x0000_t202" coordsize="21600,21600" o:spt="202" path="m,l,21600r21600,l21600,xe">
                <v:stroke joinstyle="miter"/>
                <v:path gradientshapeok="t" o:connecttype="rect"/>
              </v:shapetype>
              <v:shape id="Text Box 4" o:spid="_x0000_s1026" type="#_x0000_t202" style="position:absolute;margin-left:54.8pt;margin-top:458.75pt;width:446.15pt;height:19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DyVw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906CE" w:rsidRPr="005A2BA9" w:rsidTr="00CE2A5B">
                        <w:trPr>
                          <w:trHeight w:val="365"/>
                        </w:trPr>
                        <w:tc>
                          <w:tcPr>
                            <w:tcW w:w="4384" w:type="dxa"/>
                            <w:shd w:val="clear" w:color="auto" w:fill="auto"/>
                            <w:vAlign w:val="center"/>
                          </w:tcPr>
                          <w:p w:rsidR="008906CE" w:rsidRPr="005A2BA9" w:rsidRDefault="001D740F" w:rsidP="00CE2A5B">
                            <w:pPr>
                              <w:pStyle w:val="Leftalign"/>
                              <w:jc w:val="left"/>
                            </w:pPr>
                            <w:r>
                              <w:t>Issue 3 Draft A</w:t>
                            </w:r>
                          </w:p>
                        </w:tc>
                        <w:tc>
                          <w:tcPr>
                            <w:tcW w:w="4366" w:type="dxa"/>
                            <w:shd w:val="clear" w:color="auto" w:fill="auto"/>
                            <w:vAlign w:val="center"/>
                          </w:tcPr>
                          <w:p w:rsidR="008906CE" w:rsidRPr="005A2BA9" w:rsidRDefault="001D740F" w:rsidP="00874B44">
                            <w:pPr>
                              <w:pStyle w:val="Leftalign"/>
                              <w:jc w:val="left"/>
                            </w:pPr>
                            <w:r>
                              <w:t>February 2017</w:t>
                            </w:r>
                          </w:p>
                        </w:tc>
                      </w:tr>
                    </w:tbl>
                    <w:p w:rsidR="008906CE" w:rsidRDefault="008906CE" w:rsidP="00CE2A5B"/>
                    <w:p w:rsidR="008906CE" w:rsidRDefault="008906CE" w:rsidP="00CE2A5B"/>
                    <w:p w:rsidR="008906CE" w:rsidRDefault="008906CE" w:rsidP="00CE2A5B">
                      <w:pPr>
                        <w:tabs>
                          <w:tab w:val="left" w:pos="3600"/>
                        </w:tabs>
                        <w:ind w:firstLine="22"/>
                        <w:jc w:val="left"/>
                      </w:pPr>
                      <w:r>
                        <w:tab/>
                      </w:r>
                      <w:r w:rsidRPr="00D52320">
                        <w:rPr>
                          <w:rFonts w:cs="Arial"/>
                          <w:noProof/>
                          <w:lang w:eastAsia="en-GB"/>
                        </w:rPr>
                        <w:drawing>
                          <wp:inline distT="0" distB="0" distL="0" distR="0" wp14:anchorId="6D9FAC2B" wp14:editId="219CE968">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8906CE" w:rsidRDefault="008906CE" w:rsidP="00CE2A5B">
                      <w:pPr>
                        <w:spacing w:after="0"/>
                      </w:pPr>
                    </w:p>
                    <w:p w:rsidR="008906CE" w:rsidRDefault="008906CE" w:rsidP="00CE2A5B">
                      <w:pPr>
                        <w:pStyle w:val="CoverPageTitle"/>
                      </w:pPr>
                    </w:p>
                    <w:p w:rsidR="008906CE" w:rsidRPr="00BA1FF3" w:rsidRDefault="008906CE" w:rsidP="00CE2A5B">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rsidR="00052054" w:rsidRPr="00694A3D" w:rsidRDefault="00052054" w:rsidP="00694A3D">
      <w:pPr>
        <w:pStyle w:val="Title"/>
      </w:pPr>
      <w:r w:rsidRPr="00694A3D">
        <w:lastRenderedPageBreak/>
        <w:t>LEGAL DISCLAIMER AND COPYRIGHT</w:t>
      </w:r>
    </w:p>
    <w:p w:rsidR="00052054" w:rsidRDefault="00052054" w:rsidP="00694A3D">
      <w:r>
        <w:t>European Space Agency, Copyright © 201</w:t>
      </w:r>
      <w:r w:rsidR="004A4F8D">
        <w:t>7</w:t>
      </w:r>
      <w:r w:rsidR="00F12EB1">
        <w:t>.</w:t>
      </w:r>
      <w:r>
        <w:t xml:space="preserve"> All rights reserved.</w:t>
      </w:r>
    </w:p>
    <w:p w:rsidR="00052054" w:rsidRDefault="00052054" w:rsidP="00694A3D">
      <w:r>
        <w:t>The European Space Agency disclaims any liability or responsibility, to any person or ent</w:t>
      </w:r>
      <w:r w:rsidR="00E522FE">
        <w:t>ity</w:t>
      </w:r>
      <w:r>
        <w:t>, with respect to any loss or damage caused, or alleged to be caused, directly</w:t>
      </w:r>
      <w:r w:rsidR="00CE2A5B">
        <w:t xml:space="preserve"> or indirect</w:t>
      </w:r>
      <w:r w:rsidR="00F12EB1">
        <w:t>ly</w:t>
      </w:r>
      <w:r>
        <w:t xml:space="preserve"> by the use and application of this ESCC publication.</w:t>
      </w:r>
    </w:p>
    <w:p w:rsidR="00052054" w:rsidRDefault="00052054" w:rsidP="00694A3D">
      <w:r>
        <w:t xml:space="preserve">This publication, without </w:t>
      </w:r>
      <w:r w:rsidR="00CE2A5B">
        <w:t xml:space="preserve">the </w:t>
      </w:r>
      <w:r>
        <w:t>prior permission of the European Space Agency and provided</w:t>
      </w:r>
      <w:r w:rsidR="00CE2A5B">
        <w:t xml:space="preserve"> that</w:t>
      </w:r>
      <w:r>
        <w:t xml:space="preserve"> it is not used for a commercial purpose, may be:</w:t>
      </w:r>
    </w:p>
    <w:p w:rsidR="00052054" w:rsidRPr="00694A3D" w:rsidRDefault="00052054" w:rsidP="00874B44">
      <w:pPr>
        <w:pStyle w:val="Dashlist"/>
        <w:spacing w:after="40"/>
      </w:pPr>
      <w:r w:rsidRPr="00694A3D">
        <w:t>copied in whole, in any medium, without alteration or modification.</w:t>
      </w:r>
    </w:p>
    <w:p w:rsidR="00052054" w:rsidRPr="00694A3D" w:rsidRDefault="00052054" w:rsidP="00694A3D">
      <w:pPr>
        <w:pStyle w:val="Dashlist"/>
      </w:pPr>
      <w:r w:rsidRPr="00694A3D">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Pr="00694A3D" w:rsidRDefault="00052054" w:rsidP="00694A3D">
      <w:pPr>
        <w:pStyle w:val="Title"/>
      </w:pPr>
      <w:r w:rsidRPr="00694A3D">
        <w:lastRenderedPageBreak/>
        <w:t>DOCUMENTATION CHANGE NOTICE</w:t>
      </w:r>
    </w:p>
    <w:p w:rsidR="00052054" w:rsidRDefault="00052054" w:rsidP="00694A3D">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874B44">
        <w:trPr>
          <w:trHeight w:val="340"/>
        </w:trPr>
        <w:tc>
          <w:tcPr>
            <w:tcW w:w="1362" w:type="dxa"/>
          </w:tcPr>
          <w:p w:rsidR="00052054" w:rsidRPr="00F779CD" w:rsidRDefault="00052054" w:rsidP="00874B44">
            <w:pPr>
              <w:pStyle w:val="Bodyjustified"/>
              <w:jc w:val="left"/>
            </w:pPr>
            <w:r w:rsidRPr="00F779CD">
              <w:t>DCR No.</w:t>
            </w:r>
          </w:p>
        </w:tc>
        <w:tc>
          <w:tcPr>
            <w:tcW w:w="7620" w:type="dxa"/>
          </w:tcPr>
          <w:p w:rsidR="00052054" w:rsidRPr="00F779CD" w:rsidRDefault="00052054" w:rsidP="00694A3D">
            <w:pPr>
              <w:pStyle w:val="Bodyjustified"/>
              <w:jc w:val="left"/>
            </w:pPr>
            <w:r w:rsidRPr="00F779CD">
              <w:t>CHANGE DESCRIPTION</w:t>
            </w:r>
          </w:p>
        </w:tc>
      </w:tr>
      <w:tr w:rsidR="00052054" w:rsidTr="004A4F8D">
        <w:trPr>
          <w:trHeight w:val="432"/>
        </w:trPr>
        <w:tc>
          <w:tcPr>
            <w:tcW w:w="1362" w:type="dxa"/>
          </w:tcPr>
          <w:p w:rsidR="00052054" w:rsidRDefault="0095183E" w:rsidP="00694A3D">
            <w:pPr>
              <w:pStyle w:val="Bodyjustified"/>
              <w:jc w:val="left"/>
            </w:pPr>
            <w:hyperlink r:id="rId13" w:history="1">
              <w:r w:rsidR="004A4F8D">
                <w:rPr>
                  <w:rStyle w:val="Hyperlink"/>
                </w:rPr>
                <w:t>tba</w:t>
              </w:r>
            </w:hyperlink>
          </w:p>
          <w:p w:rsidR="00052054" w:rsidRPr="00F779CD" w:rsidRDefault="00052054" w:rsidP="00694A3D">
            <w:pPr>
              <w:pStyle w:val="Bodyjustified"/>
              <w:jc w:val="left"/>
            </w:pPr>
          </w:p>
        </w:tc>
        <w:tc>
          <w:tcPr>
            <w:tcW w:w="7620" w:type="dxa"/>
          </w:tcPr>
          <w:p w:rsidR="00CE2A5B" w:rsidRDefault="00397369" w:rsidP="004A4F8D">
            <w:pPr>
              <w:pStyle w:val="Bodyjustified"/>
              <w:jc w:val="left"/>
            </w:pPr>
            <w:r w:rsidRPr="00F779CD">
              <w:t xml:space="preserve">Specification updated to incorporate </w:t>
            </w:r>
            <w:r>
              <w:t>c</w:t>
            </w:r>
            <w:r w:rsidRPr="00F779CD">
              <w:t>hanges per DCR.</w:t>
            </w:r>
          </w:p>
        </w:tc>
      </w:tr>
    </w:tbl>
    <w:p w:rsidR="00052054" w:rsidRDefault="00052054">
      <w:pPr>
        <w:spacing w:after="0" w:line="240" w:lineRule="auto"/>
        <w:ind w:left="0" w:right="0"/>
        <w:jc w:val="left"/>
      </w:pPr>
      <w:r>
        <w:br w:type="page"/>
      </w:r>
      <w:bookmarkStart w:id="0" w:name="_GoBack"/>
      <w:bookmarkEnd w:id="0"/>
    </w:p>
    <w:p w:rsidR="00052054" w:rsidRDefault="00052054" w:rsidP="00694A3D">
      <w:pPr>
        <w:pStyle w:val="TableTitle"/>
      </w:pPr>
      <w:r>
        <w:lastRenderedPageBreak/>
        <w:t>TABLE OF CONTENTS</w:t>
      </w:r>
    </w:p>
    <w:p w:rsidR="00052054" w:rsidRDefault="00052054" w:rsidP="00694A3D">
      <w:pPr>
        <w:pStyle w:val="TOC2"/>
      </w:pPr>
      <w:r>
        <w:t> </w:t>
      </w:r>
    </w:p>
    <w:p w:rsidR="00EC7A44"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564746" w:history="1">
        <w:r w:rsidR="00EC7A44" w:rsidRPr="00206956">
          <w:rPr>
            <w:rStyle w:val="Hyperlink"/>
            <w:noProof/>
          </w:rPr>
          <w:t>1</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GENERAL</w:t>
        </w:r>
        <w:r w:rsidR="00EC7A44">
          <w:rPr>
            <w:noProof/>
            <w:webHidden/>
          </w:rPr>
          <w:tab/>
        </w:r>
        <w:r w:rsidR="00EC7A44">
          <w:rPr>
            <w:noProof/>
            <w:webHidden/>
          </w:rPr>
          <w:fldChar w:fldCharType="begin"/>
        </w:r>
        <w:r w:rsidR="00EC7A44">
          <w:rPr>
            <w:noProof/>
            <w:webHidden/>
          </w:rPr>
          <w:instrText xml:space="preserve"> PAGEREF _Toc415564746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47" w:history="1">
        <w:r w:rsidR="00EC7A44" w:rsidRPr="00206956">
          <w:rPr>
            <w:rStyle w:val="Hyperlink"/>
            <w:noProof/>
          </w:rPr>
          <w:t>1.1</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SCOPE</w:t>
        </w:r>
        <w:r w:rsidR="00EC7A44">
          <w:rPr>
            <w:noProof/>
            <w:webHidden/>
          </w:rPr>
          <w:tab/>
        </w:r>
        <w:r w:rsidR="00EC7A44">
          <w:rPr>
            <w:noProof/>
            <w:webHidden/>
          </w:rPr>
          <w:fldChar w:fldCharType="begin"/>
        </w:r>
        <w:r w:rsidR="00EC7A44">
          <w:rPr>
            <w:noProof/>
            <w:webHidden/>
          </w:rPr>
          <w:instrText xml:space="preserve"> PAGEREF _Toc415564747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48" w:history="1">
        <w:r w:rsidR="00EC7A44" w:rsidRPr="00206956">
          <w:rPr>
            <w:rStyle w:val="Hyperlink"/>
            <w:noProof/>
          </w:rPr>
          <w:t>1.2</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APPLICABLE DOCUMENTS</w:t>
        </w:r>
        <w:r w:rsidR="00EC7A44">
          <w:rPr>
            <w:noProof/>
            <w:webHidden/>
          </w:rPr>
          <w:tab/>
        </w:r>
        <w:r w:rsidR="00EC7A44">
          <w:rPr>
            <w:noProof/>
            <w:webHidden/>
          </w:rPr>
          <w:fldChar w:fldCharType="begin"/>
        </w:r>
        <w:r w:rsidR="00EC7A44">
          <w:rPr>
            <w:noProof/>
            <w:webHidden/>
          </w:rPr>
          <w:instrText xml:space="preserve"> PAGEREF _Toc415564748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49" w:history="1">
        <w:r w:rsidR="00EC7A44" w:rsidRPr="00206956">
          <w:rPr>
            <w:rStyle w:val="Hyperlink"/>
            <w:noProof/>
          </w:rPr>
          <w:t>1.3</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TERMS, DEFINITIONS, ABBREVIATIONS, SYMBOLS AND UNITS</w:t>
        </w:r>
        <w:r w:rsidR="00EC7A44">
          <w:rPr>
            <w:noProof/>
            <w:webHidden/>
          </w:rPr>
          <w:tab/>
        </w:r>
        <w:r w:rsidR="00EC7A44">
          <w:rPr>
            <w:noProof/>
            <w:webHidden/>
          </w:rPr>
          <w:fldChar w:fldCharType="begin"/>
        </w:r>
        <w:r w:rsidR="00EC7A44">
          <w:rPr>
            <w:noProof/>
            <w:webHidden/>
          </w:rPr>
          <w:instrText xml:space="preserve"> PAGEREF _Toc415564749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50" w:history="1">
        <w:r w:rsidR="00EC7A44" w:rsidRPr="00206956">
          <w:rPr>
            <w:rStyle w:val="Hyperlink"/>
            <w:noProof/>
          </w:rPr>
          <w:t>1.4</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THE ESCC COMPONENT NUMBER AND COMPONENT TYPE VARIANTS</w:t>
        </w:r>
        <w:r w:rsidR="00EC7A44">
          <w:rPr>
            <w:noProof/>
            <w:webHidden/>
          </w:rPr>
          <w:tab/>
        </w:r>
        <w:r w:rsidR="00EC7A44">
          <w:rPr>
            <w:noProof/>
            <w:webHidden/>
          </w:rPr>
          <w:fldChar w:fldCharType="begin"/>
        </w:r>
        <w:r w:rsidR="00EC7A44">
          <w:rPr>
            <w:noProof/>
            <w:webHidden/>
          </w:rPr>
          <w:instrText xml:space="preserve"> PAGEREF _Toc415564750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51" w:history="1">
        <w:r w:rsidR="00EC7A44" w:rsidRPr="00206956">
          <w:rPr>
            <w:rStyle w:val="Hyperlink"/>
            <w:noProof/>
          </w:rPr>
          <w:t>1.4.1</w:t>
        </w:r>
        <w:r w:rsidR="00EC7A44">
          <w:rPr>
            <w:rFonts w:asciiTheme="minorHAnsi" w:eastAsiaTheme="minorEastAsia" w:hAnsiTheme="minorHAnsi" w:cstheme="minorBidi"/>
            <w:noProof/>
            <w:sz w:val="22"/>
            <w:szCs w:val="22"/>
            <w:lang w:eastAsia="en-GB"/>
          </w:rPr>
          <w:tab/>
        </w:r>
        <w:r w:rsidR="00EC7A44" w:rsidRPr="00206956">
          <w:rPr>
            <w:rStyle w:val="Hyperlink"/>
            <w:noProof/>
          </w:rPr>
          <w:t>The ESCC Component Number</w:t>
        </w:r>
        <w:r w:rsidR="00EC7A44">
          <w:rPr>
            <w:noProof/>
            <w:webHidden/>
          </w:rPr>
          <w:tab/>
        </w:r>
        <w:r w:rsidR="00EC7A44">
          <w:rPr>
            <w:noProof/>
            <w:webHidden/>
          </w:rPr>
          <w:fldChar w:fldCharType="begin"/>
        </w:r>
        <w:r w:rsidR="00EC7A44">
          <w:rPr>
            <w:noProof/>
            <w:webHidden/>
          </w:rPr>
          <w:instrText xml:space="preserve"> PAGEREF _Toc415564751 \h </w:instrText>
        </w:r>
        <w:r w:rsidR="00EC7A44">
          <w:rPr>
            <w:noProof/>
            <w:webHidden/>
          </w:rPr>
        </w:r>
        <w:r w:rsidR="00EC7A44">
          <w:rPr>
            <w:noProof/>
            <w:webHidden/>
          </w:rPr>
          <w:fldChar w:fldCharType="separate"/>
        </w:r>
        <w:r w:rsidR="009F6CA1">
          <w:rPr>
            <w:noProof/>
            <w:webHidden/>
          </w:rPr>
          <w:t>5</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52" w:history="1">
        <w:r w:rsidR="00EC7A44" w:rsidRPr="00206956">
          <w:rPr>
            <w:rStyle w:val="Hyperlink"/>
            <w:noProof/>
          </w:rPr>
          <w:t>1.4.2</w:t>
        </w:r>
        <w:r w:rsidR="00EC7A44">
          <w:rPr>
            <w:rFonts w:asciiTheme="minorHAnsi" w:eastAsiaTheme="minorEastAsia" w:hAnsiTheme="minorHAnsi" w:cstheme="minorBidi"/>
            <w:noProof/>
            <w:sz w:val="22"/>
            <w:szCs w:val="22"/>
            <w:lang w:eastAsia="en-GB"/>
          </w:rPr>
          <w:tab/>
        </w:r>
        <w:r w:rsidR="00EC7A44" w:rsidRPr="00206956">
          <w:rPr>
            <w:rStyle w:val="Hyperlink"/>
            <w:noProof/>
          </w:rPr>
          <w:t>Range of Components</w:t>
        </w:r>
        <w:r w:rsidR="00EC7A44">
          <w:rPr>
            <w:noProof/>
            <w:webHidden/>
          </w:rPr>
          <w:tab/>
        </w:r>
        <w:r w:rsidR="00EC7A44">
          <w:rPr>
            <w:noProof/>
            <w:webHidden/>
          </w:rPr>
          <w:fldChar w:fldCharType="begin"/>
        </w:r>
        <w:r w:rsidR="00EC7A44">
          <w:rPr>
            <w:noProof/>
            <w:webHidden/>
          </w:rPr>
          <w:instrText xml:space="preserve"> PAGEREF _Toc415564752 \h </w:instrText>
        </w:r>
        <w:r w:rsidR="00EC7A44">
          <w:rPr>
            <w:noProof/>
            <w:webHidden/>
          </w:rPr>
        </w:r>
        <w:r w:rsidR="00EC7A44">
          <w:rPr>
            <w:noProof/>
            <w:webHidden/>
          </w:rPr>
          <w:fldChar w:fldCharType="separate"/>
        </w:r>
        <w:r w:rsidR="009F6CA1">
          <w:rPr>
            <w:noProof/>
            <w:webHidden/>
          </w:rPr>
          <w:t>6</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53" w:history="1">
        <w:r w:rsidR="00EC7A44" w:rsidRPr="00206956">
          <w:rPr>
            <w:rStyle w:val="Hyperlink"/>
            <w:noProof/>
          </w:rPr>
          <w:t>1.5</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MAXIMUM RATINGS</w:t>
        </w:r>
        <w:r w:rsidR="00EC7A44">
          <w:rPr>
            <w:noProof/>
            <w:webHidden/>
          </w:rPr>
          <w:tab/>
        </w:r>
        <w:r w:rsidR="00EC7A44">
          <w:rPr>
            <w:noProof/>
            <w:webHidden/>
          </w:rPr>
          <w:fldChar w:fldCharType="begin"/>
        </w:r>
        <w:r w:rsidR="00EC7A44">
          <w:rPr>
            <w:noProof/>
            <w:webHidden/>
          </w:rPr>
          <w:instrText xml:space="preserve"> PAGEREF _Toc415564753 \h </w:instrText>
        </w:r>
        <w:r w:rsidR="00EC7A44">
          <w:rPr>
            <w:noProof/>
            <w:webHidden/>
          </w:rPr>
        </w:r>
        <w:r w:rsidR="00EC7A44">
          <w:rPr>
            <w:noProof/>
            <w:webHidden/>
          </w:rPr>
          <w:fldChar w:fldCharType="separate"/>
        </w:r>
        <w:r w:rsidR="009F6CA1">
          <w:rPr>
            <w:noProof/>
            <w:webHidden/>
          </w:rPr>
          <w:t>8</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54" w:history="1">
        <w:r w:rsidR="00EC7A44" w:rsidRPr="00206956">
          <w:rPr>
            <w:rStyle w:val="Hyperlink"/>
            <w:noProof/>
          </w:rPr>
          <w:t>1.6</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PHYSICAL DIMENSIONS</w:t>
        </w:r>
        <w:r w:rsidR="00EC7A44">
          <w:rPr>
            <w:noProof/>
            <w:webHidden/>
          </w:rPr>
          <w:tab/>
        </w:r>
        <w:r w:rsidR="00EC7A44">
          <w:rPr>
            <w:noProof/>
            <w:webHidden/>
          </w:rPr>
          <w:fldChar w:fldCharType="begin"/>
        </w:r>
        <w:r w:rsidR="00EC7A44">
          <w:rPr>
            <w:noProof/>
            <w:webHidden/>
          </w:rPr>
          <w:instrText xml:space="preserve"> PAGEREF _Toc415564754 \h </w:instrText>
        </w:r>
        <w:r w:rsidR="00EC7A44">
          <w:rPr>
            <w:noProof/>
            <w:webHidden/>
          </w:rPr>
        </w:r>
        <w:r w:rsidR="00EC7A44">
          <w:rPr>
            <w:noProof/>
            <w:webHidden/>
          </w:rPr>
          <w:fldChar w:fldCharType="separate"/>
        </w:r>
        <w:r w:rsidR="009F6CA1">
          <w:rPr>
            <w:noProof/>
            <w:webHidden/>
          </w:rPr>
          <w:t>9</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55" w:history="1">
        <w:r w:rsidR="00EC7A44" w:rsidRPr="00206956">
          <w:rPr>
            <w:rStyle w:val="Hyperlink"/>
            <w:noProof/>
          </w:rPr>
          <w:t>1.7</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FUNCTIONAL DIAGRAM</w:t>
        </w:r>
        <w:r w:rsidR="00EC7A44">
          <w:rPr>
            <w:noProof/>
            <w:webHidden/>
          </w:rPr>
          <w:tab/>
        </w:r>
        <w:r w:rsidR="00EC7A44">
          <w:rPr>
            <w:noProof/>
            <w:webHidden/>
          </w:rPr>
          <w:fldChar w:fldCharType="begin"/>
        </w:r>
        <w:r w:rsidR="00EC7A44">
          <w:rPr>
            <w:noProof/>
            <w:webHidden/>
          </w:rPr>
          <w:instrText xml:space="preserve"> PAGEREF _Toc415564755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56" w:history="1">
        <w:r w:rsidR="00EC7A44" w:rsidRPr="00206956">
          <w:rPr>
            <w:rStyle w:val="Hyperlink"/>
            <w:noProof/>
          </w:rPr>
          <w:t>1.8</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Materials and Finishes</w:t>
        </w:r>
        <w:r w:rsidR="00EC7A44">
          <w:rPr>
            <w:noProof/>
            <w:webHidden/>
          </w:rPr>
          <w:tab/>
        </w:r>
        <w:r w:rsidR="00EC7A44">
          <w:rPr>
            <w:noProof/>
            <w:webHidden/>
          </w:rPr>
          <w:fldChar w:fldCharType="begin"/>
        </w:r>
        <w:r w:rsidR="00EC7A44">
          <w:rPr>
            <w:noProof/>
            <w:webHidden/>
          </w:rPr>
          <w:instrText xml:space="preserve"> PAGEREF _Toc415564756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57" w:history="1">
        <w:r w:rsidR="00EC7A44" w:rsidRPr="00206956">
          <w:rPr>
            <w:rStyle w:val="Hyperlink"/>
            <w:noProof/>
          </w:rPr>
          <w:t>1.8.1</w:t>
        </w:r>
        <w:r w:rsidR="00EC7A44">
          <w:rPr>
            <w:rFonts w:asciiTheme="minorHAnsi" w:eastAsiaTheme="minorEastAsia" w:hAnsiTheme="minorHAnsi" w:cstheme="minorBidi"/>
            <w:noProof/>
            <w:sz w:val="22"/>
            <w:szCs w:val="22"/>
            <w:lang w:eastAsia="en-GB"/>
          </w:rPr>
          <w:tab/>
        </w:r>
        <w:r w:rsidR="00EC7A44" w:rsidRPr="00206956">
          <w:rPr>
            <w:rStyle w:val="Hyperlink"/>
            <w:noProof/>
          </w:rPr>
          <w:t>Case</w:t>
        </w:r>
        <w:r w:rsidR="00EC7A44">
          <w:rPr>
            <w:noProof/>
            <w:webHidden/>
          </w:rPr>
          <w:tab/>
        </w:r>
        <w:r w:rsidR="00EC7A44">
          <w:rPr>
            <w:noProof/>
            <w:webHidden/>
          </w:rPr>
          <w:fldChar w:fldCharType="begin"/>
        </w:r>
        <w:r w:rsidR="00EC7A44">
          <w:rPr>
            <w:noProof/>
            <w:webHidden/>
          </w:rPr>
          <w:instrText xml:space="preserve"> PAGEREF _Toc415564757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58" w:history="1">
        <w:r w:rsidR="00EC7A44" w:rsidRPr="00206956">
          <w:rPr>
            <w:rStyle w:val="Hyperlink"/>
            <w:noProof/>
          </w:rPr>
          <w:t>1.8.2</w:t>
        </w:r>
        <w:r w:rsidR="00EC7A44">
          <w:rPr>
            <w:rFonts w:asciiTheme="minorHAnsi" w:eastAsiaTheme="minorEastAsia" w:hAnsiTheme="minorHAnsi" w:cstheme="minorBidi"/>
            <w:noProof/>
            <w:sz w:val="22"/>
            <w:szCs w:val="22"/>
            <w:lang w:eastAsia="en-GB"/>
          </w:rPr>
          <w:tab/>
        </w:r>
        <w:r w:rsidR="00EC7A44" w:rsidRPr="00206956">
          <w:rPr>
            <w:rStyle w:val="Hyperlink"/>
            <w:noProof/>
          </w:rPr>
          <w:t>Terminals</w:t>
        </w:r>
        <w:r w:rsidR="00EC7A44">
          <w:rPr>
            <w:noProof/>
            <w:webHidden/>
          </w:rPr>
          <w:tab/>
        </w:r>
        <w:r w:rsidR="00EC7A44">
          <w:rPr>
            <w:noProof/>
            <w:webHidden/>
          </w:rPr>
          <w:fldChar w:fldCharType="begin"/>
        </w:r>
        <w:r w:rsidR="00EC7A44">
          <w:rPr>
            <w:noProof/>
            <w:webHidden/>
          </w:rPr>
          <w:instrText xml:space="preserve"> PAGEREF _Toc415564758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564759" w:history="1">
        <w:r w:rsidR="00EC7A44" w:rsidRPr="00206956">
          <w:rPr>
            <w:rStyle w:val="Hyperlink"/>
            <w:noProof/>
          </w:rPr>
          <w:t>2</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REQUIREMENTS</w:t>
        </w:r>
        <w:r w:rsidR="00EC7A44">
          <w:rPr>
            <w:noProof/>
            <w:webHidden/>
          </w:rPr>
          <w:tab/>
        </w:r>
        <w:r w:rsidR="00EC7A44">
          <w:rPr>
            <w:noProof/>
            <w:webHidden/>
          </w:rPr>
          <w:fldChar w:fldCharType="begin"/>
        </w:r>
        <w:r w:rsidR="00EC7A44">
          <w:rPr>
            <w:noProof/>
            <w:webHidden/>
          </w:rPr>
          <w:instrText xml:space="preserve"> PAGEREF _Toc415564759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0" w:history="1">
        <w:r w:rsidR="00EC7A44" w:rsidRPr="00206956">
          <w:rPr>
            <w:rStyle w:val="Hyperlink"/>
            <w:noProof/>
          </w:rPr>
          <w:t>2.1</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GENERAL</w:t>
        </w:r>
        <w:r w:rsidR="00EC7A44">
          <w:rPr>
            <w:noProof/>
            <w:webHidden/>
          </w:rPr>
          <w:tab/>
        </w:r>
        <w:r w:rsidR="00EC7A44">
          <w:rPr>
            <w:noProof/>
            <w:webHidden/>
          </w:rPr>
          <w:fldChar w:fldCharType="begin"/>
        </w:r>
        <w:r w:rsidR="00EC7A44">
          <w:rPr>
            <w:noProof/>
            <w:webHidden/>
          </w:rPr>
          <w:instrText xml:space="preserve"> PAGEREF _Toc415564760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61" w:history="1">
        <w:r w:rsidR="00EC7A44" w:rsidRPr="00206956">
          <w:rPr>
            <w:rStyle w:val="Hyperlink"/>
            <w:noProof/>
          </w:rPr>
          <w:t>2.1.1</w:t>
        </w:r>
        <w:r w:rsidR="00EC7A44">
          <w:rPr>
            <w:rFonts w:asciiTheme="minorHAnsi" w:eastAsiaTheme="minorEastAsia" w:hAnsiTheme="minorHAnsi" w:cstheme="minorBidi"/>
            <w:noProof/>
            <w:sz w:val="22"/>
            <w:szCs w:val="22"/>
            <w:lang w:eastAsia="en-GB"/>
          </w:rPr>
          <w:tab/>
        </w:r>
        <w:r w:rsidR="00EC7A44" w:rsidRPr="00206956">
          <w:rPr>
            <w:rStyle w:val="Hyperlink"/>
            <w:noProof/>
          </w:rPr>
          <w:t>Deviations from the Generic Specification</w:t>
        </w:r>
        <w:r w:rsidR="00EC7A44">
          <w:rPr>
            <w:noProof/>
            <w:webHidden/>
          </w:rPr>
          <w:tab/>
        </w:r>
        <w:r w:rsidR="00EC7A44">
          <w:rPr>
            <w:noProof/>
            <w:webHidden/>
          </w:rPr>
          <w:fldChar w:fldCharType="begin"/>
        </w:r>
        <w:r w:rsidR="00EC7A44">
          <w:rPr>
            <w:noProof/>
            <w:webHidden/>
          </w:rPr>
          <w:instrText xml:space="preserve"> PAGEREF _Toc415564761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2" w:history="1">
        <w:r w:rsidR="00EC7A44" w:rsidRPr="00206956">
          <w:rPr>
            <w:rStyle w:val="Hyperlink"/>
            <w:noProof/>
          </w:rPr>
          <w:t>2.2</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MARKING</w:t>
        </w:r>
        <w:r w:rsidR="00EC7A44">
          <w:rPr>
            <w:noProof/>
            <w:webHidden/>
          </w:rPr>
          <w:tab/>
        </w:r>
        <w:r w:rsidR="00EC7A44">
          <w:rPr>
            <w:noProof/>
            <w:webHidden/>
          </w:rPr>
          <w:fldChar w:fldCharType="begin"/>
        </w:r>
        <w:r w:rsidR="00EC7A44">
          <w:rPr>
            <w:noProof/>
            <w:webHidden/>
          </w:rPr>
          <w:instrText xml:space="preserve"> PAGEREF _Toc415564762 \h </w:instrText>
        </w:r>
        <w:r w:rsidR="00EC7A44">
          <w:rPr>
            <w:noProof/>
            <w:webHidden/>
          </w:rPr>
        </w:r>
        <w:r w:rsidR="00EC7A44">
          <w:rPr>
            <w:noProof/>
            <w:webHidden/>
          </w:rPr>
          <w:fldChar w:fldCharType="separate"/>
        </w:r>
        <w:r w:rsidR="009F6CA1">
          <w:rPr>
            <w:noProof/>
            <w:webHidden/>
          </w:rPr>
          <w:t>10</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3" w:history="1">
        <w:r w:rsidR="00EC7A44" w:rsidRPr="00206956">
          <w:rPr>
            <w:rStyle w:val="Hyperlink"/>
            <w:noProof/>
          </w:rPr>
          <w:t>2.3</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ROBUSTNESS OF TERMINATIONS</w:t>
        </w:r>
        <w:r w:rsidR="00EC7A44">
          <w:rPr>
            <w:noProof/>
            <w:webHidden/>
          </w:rPr>
          <w:tab/>
        </w:r>
        <w:r w:rsidR="00EC7A44">
          <w:rPr>
            <w:noProof/>
            <w:webHidden/>
          </w:rPr>
          <w:fldChar w:fldCharType="begin"/>
        </w:r>
        <w:r w:rsidR="00EC7A44">
          <w:rPr>
            <w:noProof/>
            <w:webHidden/>
          </w:rPr>
          <w:instrText xml:space="preserve"> PAGEREF _Toc415564763 \h </w:instrText>
        </w:r>
        <w:r w:rsidR="00EC7A44">
          <w:rPr>
            <w:noProof/>
            <w:webHidden/>
          </w:rPr>
        </w:r>
        <w:r w:rsidR="00EC7A44">
          <w:rPr>
            <w:noProof/>
            <w:webHidden/>
          </w:rPr>
          <w:fldChar w:fldCharType="separate"/>
        </w:r>
        <w:r w:rsidR="009F6CA1">
          <w:rPr>
            <w:noProof/>
            <w:webHidden/>
          </w:rPr>
          <w:t>11</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4" w:history="1">
        <w:r w:rsidR="00EC7A44" w:rsidRPr="00206956">
          <w:rPr>
            <w:rStyle w:val="Hyperlink"/>
            <w:noProof/>
          </w:rPr>
          <w:t>2.4</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ELECTRICAL MEASUREMENTS AT ROOM, HIGH AND LOW TEMPERATURES</w:t>
        </w:r>
        <w:r w:rsidR="00EC7A44">
          <w:rPr>
            <w:noProof/>
            <w:webHidden/>
          </w:rPr>
          <w:tab/>
        </w:r>
        <w:r w:rsidR="00EC7A44">
          <w:rPr>
            <w:noProof/>
            <w:webHidden/>
          </w:rPr>
          <w:fldChar w:fldCharType="begin"/>
        </w:r>
        <w:r w:rsidR="00EC7A44">
          <w:rPr>
            <w:noProof/>
            <w:webHidden/>
          </w:rPr>
          <w:instrText xml:space="preserve"> PAGEREF _Toc415564764 \h </w:instrText>
        </w:r>
        <w:r w:rsidR="00EC7A44">
          <w:rPr>
            <w:noProof/>
            <w:webHidden/>
          </w:rPr>
        </w:r>
        <w:r w:rsidR="00EC7A44">
          <w:rPr>
            <w:noProof/>
            <w:webHidden/>
          </w:rPr>
          <w:fldChar w:fldCharType="separate"/>
        </w:r>
        <w:r w:rsidR="009F6CA1">
          <w:rPr>
            <w:noProof/>
            <w:webHidden/>
          </w:rPr>
          <w:t>11</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65" w:history="1">
        <w:r w:rsidR="00EC7A44" w:rsidRPr="00206956">
          <w:rPr>
            <w:rStyle w:val="Hyperlink"/>
            <w:noProof/>
          </w:rPr>
          <w:t>2.4.1</w:t>
        </w:r>
        <w:r w:rsidR="00EC7A44">
          <w:rPr>
            <w:rFonts w:asciiTheme="minorHAnsi" w:eastAsiaTheme="minorEastAsia" w:hAnsiTheme="minorHAnsi" w:cstheme="minorBidi"/>
            <w:noProof/>
            <w:sz w:val="22"/>
            <w:szCs w:val="22"/>
            <w:lang w:eastAsia="en-GB"/>
          </w:rPr>
          <w:tab/>
        </w:r>
        <w:r w:rsidR="00EC7A44" w:rsidRPr="00206956">
          <w:rPr>
            <w:rStyle w:val="Hyperlink"/>
            <w:noProof/>
          </w:rPr>
          <w:t>Room Temperature Electrical Measurements</w:t>
        </w:r>
        <w:r w:rsidR="00EC7A44">
          <w:rPr>
            <w:noProof/>
            <w:webHidden/>
          </w:rPr>
          <w:tab/>
        </w:r>
        <w:r w:rsidR="00EC7A44">
          <w:rPr>
            <w:noProof/>
            <w:webHidden/>
          </w:rPr>
          <w:fldChar w:fldCharType="begin"/>
        </w:r>
        <w:r w:rsidR="00EC7A44">
          <w:rPr>
            <w:noProof/>
            <w:webHidden/>
          </w:rPr>
          <w:instrText xml:space="preserve"> PAGEREF _Toc415564765 \h </w:instrText>
        </w:r>
        <w:r w:rsidR="00EC7A44">
          <w:rPr>
            <w:noProof/>
            <w:webHidden/>
          </w:rPr>
        </w:r>
        <w:r w:rsidR="00EC7A44">
          <w:rPr>
            <w:noProof/>
            <w:webHidden/>
          </w:rPr>
          <w:fldChar w:fldCharType="separate"/>
        </w:r>
        <w:r w:rsidR="009F6CA1">
          <w:rPr>
            <w:noProof/>
            <w:webHidden/>
          </w:rPr>
          <w:t>11</w:t>
        </w:r>
        <w:r w:rsidR="00EC7A44">
          <w:rPr>
            <w:noProof/>
            <w:webHidden/>
          </w:rPr>
          <w:fldChar w:fldCharType="end"/>
        </w:r>
      </w:hyperlink>
    </w:p>
    <w:p w:rsidR="00EC7A44" w:rsidRDefault="0095183E">
      <w:pPr>
        <w:pStyle w:val="TOC3"/>
        <w:tabs>
          <w:tab w:val="left" w:pos="1080"/>
          <w:tab w:val="right" w:pos="10144"/>
        </w:tabs>
        <w:rPr>
          <w:rFonts w:asciiTheme="minorHAnsi" w:eastAsiaTheme="minorEastAsia" w:hAnsiTheme="minorHAnsi" w:cstheme="minorBidi"/>
          <w:noProof/>
          <w:sz w:val="22"/>
          <w:szCs w:val="22"/>
          <w:lang w:eastAsia="en-GB"/>
        </w:rPr>
      </w:pPr>
      <w:hyperlink w:anchor="_Toc415564766" w:history="1">
        <w:r w:rsidR="00EC7A44" w:rsidRPr="00206956">
          <w:rPr>
            <w:rStyle w:val="Hyperlink"/>
            <w:noProof/>
          </w:rPr>
          <w:t>2.4.2</w:t>
        </w:r>
        <w:r w:rsidR="00EC7A44">
          <w:rPr>
            <w:rFonts w:asciiTheme="minorHAnsi" w:eastAsiaTheme="minorEastAsia" w:hAnsiTheme="minorHAnsi" w:cstheme="minorBidi"/>
            <w:noProof/>
            <w:sz w:val="22"/>
            <w:szCs w:val="22"/>
            <w:lang w:eastAsia="en-GB"/>
          </w:rPr>
          <w:tab/>
        </w:r>
        <w:r w:rsidR="00EC7A44" w:rsidRPr="00206956">
          <w:rPr>
            <w:rStyle w:val="Hyperlink"/>
            <w:noProof/>
          </w:rPr>
          <w:t>High and Low Temperatures Electrical Measurements</w:t>
        </w:r>
        <w:r w:rsidR="00EC7A44">
          <w:rPr>
            <w:noProof/>
            <w:webHidden/>
          </w:rPr>
          <w:tab/>
        </w:r>
        <w:r w:rsidR="00EC7A44">
          <w:rPr>
            <w:noProof/>
            <w:webHidden/>
          </w:rPr>
          <w:fldChar w:fldCharType="begin"/>
        </w:r>
        <w:r w:rsidR="00EC7A44">
          <w:rPr>
            <w:noProof/>
            <w:webHidden/>
          </w:rPr>
          <w:instrText xml:space="preserve"> PAGEREF _Toc415564766 \h </w:instrText>
        </w:r>
        <w:r w:rsidR="00EC7A44">
          <w:rPr>
            <w:noProof/>
            <w:webHidden/>
          </w:rPr>
        </w:r>
        <w:r w:rsidR="00EC7A44">
          <w:rPr>
            <w:noProof/>
            <w:webHidden/>
          </w:rPr>
          <w:fldChar w:fldCharType="separate"/>
        </w:r>
        <w:r w:rsidR="009F6CA1">
          <w:rPr>
            <w:noProof/>
            <w:webHidden/>
          </w:rPr>
          <w:t>12</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7" w:history="1">
        <w:r w:rsidR="00EC7A44" w:rsidRPr="00206956">
          <w:rPr>
            <w:rStyle w:val="Hyperlink"/>
            <w:noProof/>
          </w:rPr>
          <w:t>2.5</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INTERMEDIATE AND END-POINT ELECTRICAL MEASUREMENTS</w:t>
        </w:r>
        <w:r w:rsidR="00EC7A44">
          <w:rPr>
            <w:noProof/>
            <w:webHidden/>
          </w:rPr>
          <w:tab/>
        </w:r>
        <w:r w:rsidR="00EC7A44">
          <w:rPr>
            <w:noProof/>
            <w:webHidden/>
          </w:rPr>
          <w:fldChar w:fldCharType="begin"/>
        </w:r>
        <w:r w:rsidR="00EC7A44">
          <w:rPr>
            <w:noProof/>
            <w:webHidden/>
          </w:rPr>
          <w:instrText xml:space="preserve"> PAGEREF _Toc415564767 \h </w:instrText>
        </w:r>
        <w:r w:rsidR="00EC7A44">
          <w:rPr>
            <w:noProof/>
            <w:webHidden/>
          </w:rPr>
        </w:r>
        <w:r w:rsidR="00EC7A44">
          <w:rPr>
            <w:noProof/>
            <w:webHidden/>
          </w:rPr>
          <w:fldChar w:fldCharType="separate"/>
        </w:r>
        <w:r w:rsidR="009F6CA1">
          <w:rPr>
            <w:noProof/>
            <w:webHidden/>
          </w:rPr>
          <w:t>12</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8" w:history="1">
        <w:r w:rsidR="00EC7A44" w:rsidRPr="00206956">
          <w:rPr>
            <w:rStyle w:val="Hyperlink"/>
            <w:noProof/>
          </w:rPr>
          <w:t>2.6</w:t>
        </w:r>
        <w:r w:rsidR="00EC7A44">
          <w:rPr>
            <w:rFonts w:asciiTheme="minorHAnsi" w:eastAsiaTheme="minorEastAsia" w:hAnsiTheme="minorHAnsi" w:cstheme="minorBidi"/>
            <w:caps w:val="0"/>
            <w:noProof/>
            <w:sz w:val="22"/>
            <w:szCs w:val="22"/>
            <w:lang w:eastAsia="en-GB"/>
          </w:rPr>
          <w:tab/>
        </w:r>
        <w:r w:rsidR="00EC7A44" w:rsidRPr="00206956">
          <w:rPr>
            <w:rStyle w:val="Hyperlink"/>
            <w:noProof/>
          </w:rPr>
          <w:t>BURN-IN</w:t>
        </w:r>
        <w:r w:rsidR="00EC7A44">
          <w:rPr>
            <w:noProof/>
            <w:webHidden/>
          </w:rPr>
          <w:tab/>
        </w:r>
        <w:r w:rsidR="00EC7A44">
          <w:rPr>
            <w:noProof/>
            <w:webHidden/>
          </w:rPr>
          <w:fldChar w:fldCharType="begin"/>
        </w:r>
        <w:r w:rsidR="00EC7A44">
          <w:rPr>
            <w:noProof/>
            <w:webHidden/>
          </w:rPr>
          <w:instrText xml:space="preserve"> PAGEREF _Toc415564768 \h </w:instrText>
        </w:r>
        <w:r w:rsidR="00EC7A44">
          <w:rPr>
            <w:noProof/>
            <w:webHidden/>
          </w:rPr>
        </w:r>
        <w:r w:rsidR="00EC7A44">
          <w:rPr>
            <w:noProof/>
            <w:webHidden/>
          </w:rPr>
          <w:fldChar w:fldCharType="separate"/>
        </w:r>
        <w:r w:rsidR="009F6CA1">
          <w:rPr>
            <w:noProof/>
            <w:webHidden/>
          </w:rPr>
          <w:t>13</w:t>
        </w:r>
        <w:r w:rsidR="00EC7A44">
          <w:rPr>
            <w:noProof/>
            <w:webHidden/>
          </w:rPr>
          <w:fldChar w:fldCharType="end"/>
        </w:r>
      </w:hyperlink>
    </w:p>
    <w:p w:rsidR="00EC7A44" w:rsidRDefault="0095183E">
      <w:pPr>
        <w:pStyle w:val="TOC2"/>
        <w:rPr>
          <w:rFonts w:asciiTheme="minorHAnsi" w:eastAsiaTheme="minorEastAsia" w:hAnsiTheme="minorHAnsi" w:cstheme="minorBidi"/>
          <w:caps w:val="0"/>
          <w:noProof/>
          <w:sz w:val="22"/>
          <w:szCs w:val="22"/>
          <w:lang w:eastAsia="en-GB"/>
        </w:rPr>
      </w:pPr>
      <w:hyperlink w:anchor="_Toc415564769" w:history="1">
        <w:r w:rsidR="00EC7A44" w:rsidRPr="00206956">
          <w:rPr>
            <w:rStyle w:val="Hyperlink"/>
            <w:noProof/>
          </w:rPr>
          <w:t>APPENDIX A</w:t>
        </w:r>
        <w:r w:rsidR="00EC7A44">
          <w:rPr>
            <w:noProof/>
            <w:webHidden/>
          </w:rPr>
          <w:tab/>
        </w:r>
        <w:r w:rsidR="00EC7A44">
          <w:rPr>
            <w:noProof/>
            <w:webHidden/>
          </w:rPr>
          <w:fldChar w:fldCharType="begin"/>
        </w:r>
        <w:r w:rsidR="00EC7A44">
          <w:rPr>
            <w:noProof/>
            <w:webHidden/>
          </w:rPr>
          <w:instrText xml:space="preserve"> PAGEREF _Toc415564769 \h </w:instrText>
        </w:r>
        <w:r w:rsidR="00EC7A44">
          <w:rPr>
            <w:noProof/>
            <w:webHidden/>
          </w:rPr>
        </w:r>
        <w:r w:rsidR="00EC7A44">
          <w:rPr>
            <w:noProof/>
            <w:webHidden/>
          </w:rPr>
          <w:fldChar w:fldCharType="separate"/>
        </w:r>
        <w:r w:rsidR="009F6CA1">
          <w:rPr>
            <w:noProof/>
            <w:webHidden/>
          </w:rPr>
          <w:t>14</w:t>
        </w:r>
        <w:r w:rsidR="00EC7A44">
          <w:rPr>
            <w:noProof/>
            <w:webHidden/>
          </w:rPr>
          <w:fldChar w:fldCharType="end"/>
        </w:r>
      </w:hyperlink>
    </w:p>
    <w:p w:rsidR="00052054" w:rsidRDefault="003B4AF9" w:rsidP="00694A3D">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1" w:name="_Toc415564746"/>
      <w:r>
        <w:lastRenderedPageBreak/>
        <w:t>GENERAL</w:t>
      </w:r>
      <w:bookmarkEnd w:id="1"/>
    </w:p>
    <w:p w:rsidR="00052054" w:rsidRDefault="00052054" w:rsidP="00052054">
      <w:pPr>
        <w:pStyle w:val="Heading2"/>
      </w:pPr>
      <w:bookmarkStart w:id="2" w:name="_Toc415564747"/>
      <w:r>
        <w:t>SCOPE</w:t>
      </w:r>
      <w:bookmarkEnd w:id="2"/>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3" w:name="_Toc415564748"/>
      <w:r>
        <w:t>APPLICABLE DOCUMENTS</w:t>
      </w:r>
      <w:bookmarkEnd w:id="3"/>
    </w:p>
    <w:p w:rsidR="00052054" w:rsidRDefault="00052054" w:rsidP="00052054">
      <w:r>
        <w:t>The following documents form part of this specification and shall be read in conjunction with it:</w:t>
      </w:r>
    </w:p>
    <w:p w:rsidR="00052054" w:rsidRDefault="00052054" w:rsidP="00F72E9E">
      <w:pPr>
        <w:pStyle w:val="alphabeticallist"/>
      </w:pPr>
      <w:r w:rsidRPr="006C6D72">
        <w:t xml:space="preserve">ESCC Generic Specification No. </w:t>
      </w:r>
      <w:hyperlink r:id="rId14" w:history="1">
        <w:r w:rsidRPr="008906CE">
          <w:rPr>
            <w:rStyle w:val="Hyperlink"/>
          </w:rPr>
          <w:t>3001</w:t>
        </w:r>
      </w:hyperlink>
      <w:r w:rsidRPr="006C6D72">
        <w:t>.</w:t>
      </w:r>
    </w:p>
    <w:p w:rsidR="00052054" w:rsidRDefault="00052054" w:rsidP="00052054">
      <w:pPr>
        <w:pStyle w:val="Heading2"/>
      </w:pPr>
      <w:bookmarkStart w:id="4" w:name="_Toc415564749"/>
      <w:r>
        <w:t>TERMS, DEFINITIONS, ABBREVIATIONS, SYMBOLS AND UNITS</w:t>
      </w:r>
      <w:bookmarkEnd w:id="4"/>
    </w:p>
    <w:p w:rsidR="00052054" w:rsidRDefault="00052054" w:rsidP="00052054">
      <w:r>
        <w:t xml:space="preserve">For the purpose of this specification, the terms, definitions, abbreviations, symbols and units specified in ESCC Basic Specification No. </w:t>
      </w:r>
      <w:hyperlink r:id="rId15" w:history="1">
        <w:r w:rsidRPr="008906CE">
          <w:rPr>
            <w:rStyle w:val="Hyperlink"/>
          </w:rPr>
          <w:t>21300</w:t>
        </w:r>
      </w:hyperlink>
      <w:r>
        <w:t xml:space="preserve"> shall apply.</w:t>
      </w:r>
    </w:p>
    <w:p w:rsidR="00052054" w:rsidRDefault="00052054" w:rsidP="00052054">
      <w:pPr>
        <w:pStyle w:val="Heading2"/>
      </w:pPr>
      <w:bookmarkStart w:id="5" w:name="_Toc415564750"/>
      <w:r>
        <w:t>THE ESCC COMPONENT NUMBER AND COMPONENT TYPE VARIANTS</w:t>
      </w:r>
      <w:bookmarkEnd w:id="5"/>
    </w:p>
    <w:p w:rsidR="00052054" w:rsidRDefault="00052054" w:rsidP="00052054">
      <w:pPr>
        <w:pStyle w:val="Heading3"/>
      </w:pPr>
      <w:bookmarkStart w:id="6" w:name="_Toc323044221"/>
      <w:bookmarkStart w:id="7" w:name="_Toc415564751"/>
      <w:r>
        <w:t>The ESCC Component Number</w:t>
      </w:r>
      <w:bookmarkEnd w:id="6"/>
      <w:bookmarkEnd w:id="7"/>
    </w:p>
    <w:p w:rsidR="00052054" w:rsidRDefault="00052054" w:rsidP="006C6D72">
      <w:r>
        <w:t>The ESCC Component Number shall be constituted as follows:</w:t>
      </w:r>
    </w:p>
    <w:p w:rsidR="00052054" w:rsidRDefault="006C6D72" w:rsidP="006C6D72">
      <w:r>
        <w:t>Example: 3001</w:t>
      </w:r>
      <w:r w:rsidR="00052054">
        <w:t>0</w:t>
      </w:r>
      <w:r w:rsidR="00FE781D">
        <w:t>2</w:t>
      </w:r>
      <w:r>
        <w:t>7</w:t>
      </w:r>
      <w:r w:rsidR="00052054">
        <w:t>01</w:t>
      </w:r>
      <w:r w:rsidR="00FE781D">
        <w:t>476KC</w:t>
      </w:r>
    </w:p>
    <w:p w:rsidR="00052054" w:rsidRDefault="00052054" w:rsidP="00694A3D">
      <w:pPr>
        <w:pStyle w:val="BulletList"/>
      </w:pPr>
      <w:r>
        <w:t>Detail Specification Reference: 3</w:t>
      </w:r>
      <w:r w:rsidR="006C6D72">
        <w:t>0010</w:t>
      </w:r>
      <w:r w:rsidR="00FE781D">
        <w:t>2</w:t>
      </w:r>
      <w:r w:rsidR="006C6D72">
        <w:t>7</w:t>
      </w:r>
    </w:p>
    <w:p w:rsidR="00052054" w:rsidRDefault="00052054" w:rsidP="00694A3D">
      <w:pPr>
        <w:pStyle w:val="BulletList"/>
      </w:pPr>
      <w:r>
        <w:t>Component Type Variant Number: 01 (</w:t>
      </w:r>
      <w:r w:rsidR="00B848B7">
        <w:t>see Note 1)</w:t>
      </w:r>
    </w:p>
    <w:p w:rsidR="006C6D72" w:rsidRPr="006C6D72" w:rsidRDefault="006C6D72" w:rsidP="00694A3D">
      <w:pPr>
        <w:pStyle w:val="BulletList"/>
      </w:pPr>
      <w:r w:rsidRPr="006C6D72">
        <w:t>Characteristic code: Capacitance Value (</w:t>
      </w:r>
      <w:r w:rsidR="00FE781D">
        <w:t>47</w:t>
      </w:r>
      <w:r w:rsidRPr="006C6D72">
        <w:t xml:space="preserve">μF): </w:t>
      </w:r>
      <w:r w:rsidR="00FE781D">
        <w:t>476</w:t>
      </w:r>
      <w:r w:rsidRPr="006C6D72">
        <w:t xml:space="preserve"> (as required)</w:t>
      </w:r>
    </w:p>
    <w:p w:rsidR="006C6D72" w:rsidRPr="006C6D72" w:rsidRDefault="006C6D72" w:rsidP="00694A3D">
      <w:pPr>
        <w:pStyle w:val="BulletList"/>
      </w:pPr>
      <w:r w:rsidRPr="006C6D72">
        <w:t>Characteristic code: Capacitance Tolerance (±10%): K (as required)</w:t>
      </w:r>
    </w:p>
    <w:p w:rsidR="006C6D72" w:rsidRDefault="00FB7021" w:rsidP="00694A3D">
      <w:pPr>
        <w:pStyle w:val="BulletList"/>
      </w:pPr>
      <w:r>
        <w:t>Rating</w:t>
      </w:r>
      <w:r w:rsidR="006C6D72" w:rsidRPr="006C6D72">
        <w:t xml:space="preserve"> code: Rated Voltage (</w:t>
      </w:r>
      <w:r w:rsidR="00934E15">
        <w:t>50</w:t>
      </w:r>
      <w:r w:rsidR="006C6D72" w:rsidRPr="006C6D72">
        <w:t xml:space="preserve">V): </w:t>
      </w:r>
      <w:r w:rsidR="00732D6D">
        <w:t>C</w:t>
      </w:r>
      <w:r w:rsidR="006C6D72" w:rsidRPr="006C6D72">
        <w:t xml:space="preserve"> (as required)</w:t>
      </w:r>
    </w:p>
    <w:p w:rsidR="00B848B7" w:rsidRDefault="00B848B7" w:rsidP="00B848B7">
      <w:pPr>
        <w:pStyle w:val="NOTES"/>
      </w:pPr>
      <w:r>
        <w:t>Notes</w:t>
      </w:r>
    </w:p>
    <w:p w:rsidR="00B848B7" w:rsidRDefault="00B848B7" w:rsidP="00B848B7">
      <w:pPr>
        <w:pStyle w:val="numericallist"/>
      </w:pPr>
      <w:r>
        <w:t>Marking of the type variant number is mandatory. No further reference to type variant number is made in this s</w:t>
      </w:r>
      <w:r w:rsidR="00090D34">
        <w:t>pecification.</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Pr="00694A3D" w:rsidRDefault="006C6D72" w:rsidP="002076F9">
      <w:pPr>
        <w:pStyle w:val="alphabeticallist"/>
        <w:spacing w:before="240" w:after="120"/>
      </w:pPr>
      <w:r w:rsidRPr="00694A3D">
        <w:t>Rated Capacitance Value C</w:t>
      </w:r>
      <w:r w:rsidRPr="00B30F09">
        <w:rPr>
          <w:vertAlign w:val="subscript"/>
        </w:rPr>
        <w:t>n</w:t>
      </w:r>
      <w:r w:rsidRPr="00694A3D">
        <w:t xml:space="preserve"> expressed by means of the following codes in accordance with ESCC Basic Specification No. </w:t>
      </w:r>
      <w:hyperlink r:id="rId16" w:history="1">
        <w:r w:rsidRPr="008906CE">
          <w:rPr>
            <w:rStyle w:val="Hyperlink"/>
          </w:rPr>
          <w:t>21700</w:t>
        </w:r>
      </w:hyperlink>
      <w:r w:rsidRPr="00694A3D">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612FE0">
        <w:trPr>
          <w:trHeight w:val="510"/>
        </w:trPr>
        <w:tc>
          <w:tcPr>
            <w:tcW w:w="2561" w:type="dxa"/>
          </w:tcPr>
          <w:p w:rsidR="006C6D72" w:rsidRDefault="006C6D72" w:rsidP="00694A3D">
            <w:pPr>
              <w:pStyle w:val="Bodyjustified"/>
            </w:pPr>
            <w:r w:rsidRPr="007E3E01">
              <w:t>Capacitance Value C</w:t>
            </w:r>
            <w:r w:rsidRPr="006C6D72">
              <w:rPr>
                <w:vertAlign w:val="subscript"/>
              </w:rPr>
              <w:t>n</w:t>
            </w:r>
          </w:p>
          <w:p w:rsidR="006C6D72" w:rsidRPr="007E3E01" w:rsidRDefault="006C6D72" w:rsidP="00694A3D">
            <w:pPr>
              <w:pStyle w:val="Bodyjustified"/>
            </w:pPr>
            <w:r w:rsidRPr="007E3E01">
              <w:t>(pF)</w:t>
            </w:r>
          </w:p>
        </w:tc>
        <w:tc>
          <w:tcPr>
            <w:tcW w:w="2126" w:type="dxa"/>
          </w:tcPr>
          <w:p w:rsidR="006C6D72" w:rsidRDefault="006C6D72" w:rsidP="00694A3D">
            <w:pPr>
              <w:pStyle w:val="Bodyjustified"/>
            </w:pPr>
            <w:r>
              <w:t>Code</w:t>
            </w:r>
          </w:p>
          <w:p w:rsidR="006C6D72" w:rsidRPr="007E3E01" w:rsidRDefault="006C6D72" w:rsidP="00694A3D">
            <w:pPr>
              <w:pStyle w:val="Bodyjustified"/>
            </w:pPr>
          </w:p>
        </w:tc>
      </w:tr>
      <w:tr w:rsidR="006C6D72" w:rsidTr="00612FE0">
        <w:trPr>
          <w:trHeight w:val="317"/>
        </w:trPr>
        <w:tc>
          <w:tcPr>
            <w:tcW w:w="2561" w:type="dxa"/>
            <w:vAlign w:val="center"/>
          </w:tcPr>
          <w:p w:rsidR="006C6D72" w:rsidRPr="007E3E01" w:rsidRDefault="006C6D72" w:rsidP="0079427E">
            <w:pPr>
              <w:pStyle w:val="Bodyjustified"/>
            </w:pPr>
            <w:r>
              <w:t>XX 10</w:t>
            </w:r>
            <w:r w:rsidRPr="006C6D72">
              <w:rPr>
                <w:vertAlign w:val="superscript"/>
              </w:rPr>
              <w:t>5</w:t>
            </w:r>
          </w:p>
        </w:tc>
        <w:tc>
          <w:tcPr>
            <w:tcW w:w="2126" w:type="dxa"/>
            <w:vAlign w:val="center"/>
          </w:tcPr>
          <w:p w:rsidR="006C6D72" w:rsidRPr="007E3E01" w:rsidRDefault="006C6D72" w:rsidP="0079427E">
            <w:pPr>
              <w:pStyle w:val="Bodyjustified"/>
            </w:pPr>
            <w:r>
              <w:t>XX5</w:t>
            </w:r>
          </w:p>
        </w:tc>
      </w:tr>
      <w:tr w:rsidR="006C6D72" w:rsidTr="00612FE0">
        <w:trPr>
          <w:trHeight w:val="317"/>
        </w:trPr>
        <w:tc>
          <w:tcPr>
            <w:tcW w:w="2561" w:type="dxa"/>
            <w:vAlign w:val="center"/>
          </w:tcPr>
          <w:p w:rsidR="006C6D72" w:rsidRPr="007E3E01" w:rsidRDefault="006C6D72" w:rsidP="0079427E">
            <w:pPr>
              <w:pStyle w:val="Bodyjustified"/>
            </w:pPr>
            <w:r>
              <w:t>XX 10</w:t>
            </w:r>
            <w:r w:rsidRPr="006C6D72">
              <w:rPr>
                <w:vertAlign w:val="superscript"/>
              </w:rPr>
              <w:t>6</w:t>
            </w:r>
          </w:p>
        </w:tc>
        <w:tc>
          <w:tcPr>
            <w:tcW w:w="2126" w:type="dxa"/>
            <w:vAlign w:val="center"/>
          </w:tcPr>
          <w:p w:rsidR="006C6D72" w:rsidRPr="007E3E01" w:rsidRDefault="006C6D72" w:rsidP="0079427E">
            <w:pPr>
              <w:pStyle w:val="Bodyjustified"/>
            </w:pPr>
            <w:r>
              <w:t>XX6</w:t>
            </w:r>
          </w:p>
        </w:tc>
      </w:tr>
    </w:tbl>
    <w:p w:rsidR="006C6D72" w:rsidRPr="00694A3D" w:rsidRDefault="006C6D72" w:rsidP="002076F9">
      <w:pPr>
        <w:pStyle w:val="alphabeticallist"/>
        <w:keepNext/>
        <w:keepLines/>
        <w:spacing w:before="240" w:after="120"/>
      </w:pPr>
      <w:r w:rsidRPr="00694A3D">
        <w:lastRenderedPageBreak/>
        <w:t xml:space="preserve">Capacitance Tolerance expressed by the following codes in accordance with ESCC Basic Specification No. </w:t>
      </w:r>
      <w:hyperlink r:id="rId17" w:history="1">
        <w:r w:rsidR="008906CE" w:rsidRPr="008906CE">
          <w:rPr>
            <w:rStyle w:val="Hyperlink"/>
          </w:rPr>
          <w:t>21700</w:t>
        </w:r>
      </w:hyperlink>
      <w:r w:rsidRPr="00694A3D">
        <w:t>:</w:t>
      </w:r>
      <w:r w:rsidR="00052054" w:rsidRPr="00694A3D">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612FE0">
        <w:trPr>
          <w:trHeight w:val="510"/>
        </w:trPr>
        <w:tc>
          <w:tcPr>
            <w:tcW w:w="2561" w:type="dxa"/>
          </w:tcPr>
          <w:p w:rsidR="00924467" w:rsidRPr="00B94B6D" w:rsidRDefault="00924467" w:rsidP="002076F9">
            <w:pPr>
              <w:pStyle w:val="Bodyjustified"/>
              <w:keepNext/>
              <w:keepLines/>
              <w:widowControl/>
            </w:pPr>
            <w:r w:rsidRPr="00B94B6D">
              <w:t>Tolerance</w:t>
            </w:r>
          </w:p>
          <w:p w:rsidR="006C6D72" w:rsidRPr="00B94B6D" w:rsidRDefault="00924467" w:rsidP="002076F9">
            <w:pPr>
              <w:pStyle w:val="Bodyjustified"/>
              <w:keepNext/>
              <w:keepLines/>
              <w:widowControl/>
            </w:pPr>
            <w:r w:rsidRPr="00B94B6D">
              <w:t>(</w:t>
            </w:r>
            <w:r w:rsidR="00B94B6D">
              <w:t xml:space="preserve">± </w:t>
            </w:r>
            <w:r w:rsidRPr="00B94B6D">
              <w:t>%)</w:t>
            </w:r>
          </w:p>
        </w:tc>
        <w:tc>
          <w:tcPr>
            <w:tcW w:w="2126" w:type="dxa"/>
          </w:tcPr>
          <w:p w:rsidR="006C6D72" w:rsidRPr="00B94B6D" w:rsidRDefault="00924467" w:rsidP="002076F9">
            <w:pPr>
              <w:pStyle w:val="Bodyjustified"/>
              <w:keepNext/>
              <w:keepLines/>
              <w:widowControl/>
            </w:pPr>
            <w:r w:rsidRPr="00B94B6D">
              <w:t>Code Letter</w:t>
            </w:r>
          </w:p>
        </w:tc>
      </w:tr>
      <w:tr w:rsidR="00924467" w:rsidRPr="007E3E01" w:rsidTr="00612FE0">
        <w:trPr>
          <w:trHeight w:val="317"/>
        </w:trPr>
        <w:tc>
          <w:tcPr>
            <w:tcW w:w="2561" w:type="dxa"/>
            <w:vAlign w:val="center"/>
          </w:tcPr>
          <w:p w:rsidR="00924467" w:rsidRPr="002C00BE" w:rsidRDefault="00924467" w:rsidP="0079427E">
            <w:pPr>
              <w:pStyle w:val="Bodyjustified"/>
              <w:keepNext/>
              <w:keepLines/>
              <w:widowControl/>
            </w:pPr>
            <w:r>
              <w:t>10</w:t>
            </w:r>
          </w:p>
        </w:tc>
        <w:tc>
          <w:tcPr>
            <w:tcW w:w="2126" w:type="dxa"/>
            <w:vAlign w:val="center"/>
          </w:tcPr>
          <w:p w:rsidR="00924467" w:rsidRPr="002C00BE" w:rsidRDefault="00924467" w:rsidP="0079427E">
            <w:pPr>
              <w:pStyle w:val="Bodyjustified"/>
              <w:keepNext/>
              <w:keepLines/>
              <w:widowControl/>
            </w:pPr>
            <w:r>
              <w:t>K</w:t>
            </w:r>
          </w:p>
        </w:tc>
      </w:tr>
      <w:tr w:rsidR="00924467" w:rsidRPr="007E3E01" w:rsidTr="00612FE0">
        <w:trPr>
          <w:trHeight w:val="317"/>
        </w:trPr>
        <w:tc>
          <w:tcPr>
            <w:tcW w:w="2561" w:type="dxa"/>
            <w:vAlign w:val="center"/>
          </w:tcPr>
          <w:p w:rsidR="00924467" w:rsidRDefault="00924467" w:rsidP="0079427E">
            <w:pPr>
              <w:pStyle w:val="Bodyjustified"/>
            </w:pPr>
            <w:r w:rsidRPr="002C00BE">
              <w:t>20</w:t>
            </w:r>
          </w:p>
        </w:tc>
        <w:tc>
          <w:tcPr>
            <w:tcW w:w="2126" w:type="dxa"/>
            <w:vAlign w:val="center"/>
          </w:tcPr>
          <w:p w:rsidR="00924467" w:rsidRDefault="00924467" w:rsidP="0079427E">
            <w:pPr>
              <w:pStyle w:val="Bodyjustified"/>
            </w:pPr>
            <w:r>
              <w:t>M</w:t>
            </w:r>
          </w:p>
        </w:tc>
      </w:tr>
    </w:tbl>
    <w:p w:rsidR="00052054" w:rsidRPr="00694A3D" w:rsidRDefault="00D67096" w:rsidP="0079427E">
      <w:pPr>
        <w:pStyle w:val="alphabeticallist"/>
        <w:spacing w:before="200" w:after="120"/>
      </w:pPr>
      <w:r w:rsidRPr="00694A3D">
        <w:t>Rated Voltage expressed by the following codes</w:t>
      </w:r>
      <w:r w:rsidR="003A3DC8" w:rsidRPr="00694A3D">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612FE0">
        <w:trPr>
          <w:trHeight w:val="510"/>
        </w:trPr>
        <w:tc>
          <w:tcPr>
            <w:tcW w:w="2561" w:type="dxa"/>
          </w:tcPr>
          <w:p w:rsidR="007E3398" w:rsidRDefault="007E3398" w:rsidP="00694A3D">
            <w:pPr>
              <w:pStyle w:val="Bodyjustified"/>
            </w:pPr>
            <w:r>
              <w:t>Rated Voltage</w:t>
            </w:r>
            <w:r w:rsidR="001D740F">
              <w:t xml:space="preserve"> </w:t>
            </w:r>
            <w:r w:rsidR="001D740F" w:rsidRPr="001D740F">
              <w:rPr>
                <w:highlight w:val="yellow"/>
              </w:rPr>
              <w:t>U</w:t>
            </w:r>
            <w:r w:rsidR="001D740F" w:rsidRPr="001D740F">
              <w:rPr>
                <w:highlight w:val="yellow"/>
                <w:vertAlign w:val="subscript"/>
              </w:rPr>
              <w:t>R</w:t>
            </w:r>
          </w:p>
          <w:p w:rsidR="007E3398" w:rsidRPr="007E3E01" w:rsidRDefault="007E3398" w:rsidP="00694A3D">
            <w:pPr>
              <w:pStyle w:val="Bodyjustified"/>
            </w:pPr>
            <w:r>
              <w:t>(V)</w:t>
            </w:r>
          </w:p>
        </w:tc>
        <w:tc>
          <w:tcPr>
            <w:tcW w:w="2126" w:type="dxa"/>
          </w:tcPr>
          <w:p w:rsidR="007E3398" w:rsidRPr="007E3E01" w:rsidRDefault="007E3398" w:rsidP="00694A3D">
            <w:pPr>
              <w:pStyle w:val="Bodyjustified"/>
            </w:pPr>
            <w:r>
              <w:t>Code Letter</w:t>
            </w:r>
          </w:p>
        </w:tc>
      </w:tr>
      <w:tr w:rsidR="007E3398" w:rsidRPr="007E3E01" w:rsidTr="00612FE0">
        <w:trPr>
          <w:trHeight w:val="317"/>
        </w:trPr>
        <w:tc>
          <w:tcPr>
            <w:tcW w:w="2561" w:type="dxa"/>
            <w:vAlign w:val="center"/>
          </w:tcPr>
          <w:p w:rsidR="007E3398" w:rsidRPr="002C00BE" w:rsidRDefault="00732D6D" w:rsidP="0079427E">
            <w:pPr>
              <w:pStyle w:val="Bodyjustified"/>
            </w:pPr>
            <w:r>
              <w:t>50</w:t>
            </w:r>
          </w:p>
        </w:tc>
        <w:tc>
          <w:tcPr>
            <w:tcW w:w="2126" w:type="dxa"/>
            <w:vAlign w:val="center"/>
          </w:tcPr>
          <w:p w:rsidR="007E3398" w:rsidRPr="002C00BE" w:rsidRDefault="00732D6D" w:rsidP="0079427E">
            <w:pPr>
              <w:pStyle w:val="Bodyjustified"/>
            </w:pPr>
            <w:r>
              <w:t>C</w:t>
            </w:r>
          </w:p>
        </w:tc>
      </w:tr>
      <w:tr w:rsidR="007E3398" w:rsidRPr="007E3E01" w:rsidTr="00612FE0">
        <w:trPr>
          <w:trHeight w:val="317"/>
        </w:trPr>
        <w:tc>
          <w:tcPr>
            <w:tcW w:w="2561" w:type="dxa"/>
            <w:vAlign w:val="center"/>
          </w:tcPr>
          <w:p w:rsidR="007E3398" w:rsidRDefault="00732D6D" w:rsidP="0079427E">
            <w:pPr>
              <w:pStyle w:val="Bodyjustified"/>
            </w:pPr>
            <w:r>
              <w:t>100</w:t>
            </w:r>
          </w:p>
        </w:tc>
        <w:tc>
          <w:tcPr>
            <w:tcW w:w="2126" w:type="dxa"/>
            <w:vAlign w:val="center"/>
          </w:tcPr>
          <w:p w:rsidR="007E3398" w:rsidRDefault="00732D6D" w:rsidP="0079427E">
            <w:pPr>
              <w:pStyle w:val="Bodyjustified"/>
            </w:pPr>
            <w:r>
              <w:t>E</w:t>
            </w:r>
          </w:p>
        </w:tc>
      </w:tr>
      <w:tr w:rsidR="00732D6D" w:rsidRPr="007E3E01" w:rsidTr="00612FE0">
        <w:trPr>
          <w:trHeight w:val="317"/>
        </w:trPr>
        <w:tc>
          <w:tcPr>
            <w:tcW w:w="2561" w:type="dxa"/>
            <w:vAlign w:val="center"/>
          </w:tcPr>
          <w:p w:rsidR="00732D6D" w:rsidRDefault="00732D6D" w:rsidP="0079427E">
            <w:pPr>
              <w:pStyle w:val="Bodyjustified"/>
            </w:pPr>
            <w:r>
              <w:t>250</w:t>
            </w:r>
          </w:p>
        </w:tc>
        <w:tc>
          <w:tcPr>
            <w:tcW w:w="2126" w:type="dxa"/>
            <w:vAlign w:val="center"/>
          </w:tcPr>
          <w:p w:rsidR="00732D6D" w:rsidRDefault="00732D6D" w:rsidP="0079427E">
            <w:pPr>
              <w:pStyle w:val="Bodyjustified"/>
            </w:pPr>
            <w:r>
              <w:t>H</w:t>
            </w:r>
          </w:p>
        </w:tc>
      </w:tr>
      <w:tr w:rsidR="00732D6D" w:rsidRPr="007E3E01" w:rsidTr="00612FE0">
        <w:trPr>
          <w:trHeight w:val="317"/>
        </w:trPr>
        <w:tc>
          <w:tcPr>
            <w:tcW w:w="2561" w:type="dxa"/>
            <w:vAlign w:val="center"/>
          </w:tcPr>
          <w:p w:rsidR="00732D6D" w:rsidRDefault="00732D6D" w:rsidP="0079427E">
            <w:pPr>
              <w:pStyle w:val="Bodyjustified"/>
            </w:pPr>
            <w:r>
              <w:t>400</w:t>
            </w:r>
          </w:p>
        </w:tc>
        <w:tc>
          <w:tcPr>
            <w:tcW w:w="2126" w:type="dxa"/>
            <w:vAlign w:val="center"/>
          </w:tcPr>
          <w:p w:rsidR="00732D6D" w:rsidRDefault="00732D6D" w:rsidP="0079427E">
            <w:pPr>
              <w:pStyle w:val="Bodyjustified"/>
            </w:pPr>
            <w:r>
              <w:t>K</w:t>
            </w:r>
          </w:p>
        </w:tc>
      </w:tr>
    </w:tbl>
    <w:p w:rsidR="00052054" w:rsidRDefault="00052054" w:rsidP="00924467">
      <w:pPr>
        <w:pStyle w:val="Heading3"/>
      </w:pPr>
      <w:bookmarkStart w:id="8" w:name="_Toc415564752"/>
      <w:r>
        <w:t>Range of Components</w:t>
      </w:r>
      <w:bookmarkEnd w:id="8"/>
    </w:p>
    <w:p w:rsidR="00052054" w:rsidRDefault="00052054" w:rsidP="0076026E">
      <w:r>
        <w:t xml:space="preserve">The range of components applicable to this specification </w:t>
      </w:r>
      <w:r w:rsidR="00B848B7">
        <w:t>is</w:t>
      </w:r>
      <w:r>
        <w:t xml:space="preserve"> as follows:</w:t>
      </w:r>
    </w:p>
    <w:tbl>
      <w:tblPr>
        <w:tblStyle w:val="TableGrid"/>
        <w:tblW w:w="6973" w:type="dxa"/>
        <w:tblInd w:w="1526" w:type="dxa"/>
        <w:tblLayout w:type="fixed"/>
        <w:tblCellMar>
          <w:top w:w="28" w:type="dxa"/>
          <w:left w:w="28" w:type="dxa"/>
          <w:bottom w:w="28" w:type="dxa"/>
          <w:right w:w="28" w:type="dxa"/>
        </w:tblCellMar>
        <w:tblLook w:val="04A0" w:firstRow="1" w:lastRow="0" w:firstColumn="1" w:lastColumn="0" w:noHBand="0" w:noVBand="1"/>
      </w:tblPr>
      <w:tblGrid>
        <w:gridCol w:w="1417"/>
        <w:gridCol w:w="1418"/>
        <w:gridCol w:w="1417"/>
        <w:gridCol w:w="1304"/>
        <w:gridCol w:w="1417"/>
      </w:tblGrid>
      <w:tr w:rsidR="0062090E" w:rsidTr="00612FE0">
        <w:trPr>
          <w:cantSplit/>
          <w:trHeight w:val="737"/>
          <w:tblHeader/>
        </w:trPr>
        <w:tc>
          <w:tcPr>
            <w:tcW w:w="1417" w:type="dxa"/>
          </w:tcPr>
          <w:p w:rsidR="0062090E" w:rsidRDefault="00B848B7" w:rsidP="00B848B7">
            <w:pPr>
              <w:pStyle w:val="Bodyjustified"/>
            </w:pPr>
            <w:r>
              <w:t>Capacitance Value</w:t>
            </w:r>
          </w:p>
          <w:p w:rsidR="00B848B7" w:rsidRDefault="00B848B7" w:rsidP="00B848B7">
            <w:pPr>
              <w:pStyle w:val="Bodyjustified"/>
            </w:pPr>
            <w:r>
              <w:t>(</w:t>
            </w:r>
            <w:r w:rsidRPr="00B30F09">
              <w:rPr>
                <w:sz w:val="18"/>
                <w:szCs w:val="18"/>
              </w:rPr>
              <w:t>µF</w:t>
            </w:r>
            <w:r>
              <w:rPr>
                <w:sz w:val="18"/>
                <w:szCs w:val="18"/>
              </w:rPr>
              <w:t>)</w:t>
            </w:r>
          </w:p>
        </w:tc>
        <w:tc>
          <w:tcPr>
            <w:tcW w:w="1418" w:type="dxa"/>
          </w:tcPr>
          <w:p w:rsidR="0062090E" w:rsidRDefault="00B848B7" w:rsidP="00B848B7">
            <w:pPr>
              <w:pStyle w:val="Bodyjustified"/>
            </w:pPr>
            <w:r>
              <w:t>Capacitance</w:t>
            </w:r>
            <w:r w:rsidR="0062090E">
              <w:t xml:space="preserve"> Tolerance</w:t>
            </w:r>
          </w:p>
          <w:p w:rsidR="00B848B7" w:rsidRDefault="00B848B7" w:rsidP="00B848B7">
            <w:pPr>
              <w:pStyle w:val="Bodyjustified"/>
            </w:pPr>
            <w:r>
              <w:t>(</w:t>
            </w:r>
            <w:r>
              <w:rPr>
                <w:rFonts w:cs="Arial"/>
              </w:rPr>
              <w:t>±</w:t>
            </w:r>
            <w:r>
              <w:t xml:space="preserve"> %)</w:t>
            </w:r>
          </w:p>
        </w:tc>
        <w:tc>
          <w:tcPr>
            <w:tcW w:w="1417" w:type="dxa"/>
          </w:tcPr>
          <w:p w:rsidR="0062090E" w:rsidRDefault="00B848B7" w:rsidP="00B848B7">
            <w:pPr>
              <w:pStyle w:val="Bodyjustified"/>
            </w:pPr>
            <w:r>
              <w:t>Rated Voltage (U</w:t>
            </w:r>
            <w:r w:rsidRPr="00B848B7">
              <w:rPr>
                <w:vertAlign w:val="subscript"/>
              </w:rPr>
              <w:t>R</w:t>
            </w:r>
            <w:r>
              <w:t>)</w:t>
            </w:r>
          </w:p>
          <w:p w:rsidR="00B848B7" w:rsidRDefault="00B848B7" w:rsidP="00B848B7">
            <w:pPr>
              <w:pStyle w:val="Bodyjustified"/>
            </w:pPr>
            <w:r>
              <w:t>(Vdc)</w:t>
            </w:r>
          </w:p>
        </w:tc>
        <w:tc>
          <w:tcPr>
            <w:tcW w:w="1304" w:type="dxa"/>
          </w:tcPr>
          <w:p w:rsidR="0062090E" w:rsidRDefault="00B848B7" w:rsidP="00B848B7">
            <w:pPr>
              <w:pStyle w:val="Bodyjustified"/>
            </w:pPr>
            <w:r>
              <w:t>Case Size</w:t>
            </w:r>
          </w:p>
          <w:p w:rsidR="00B848B7" w:rsidRDefault="0062090E" w:rsidP="00B848B7">
            <w:pPr>
              <w:pStyle w:val="Bodyjustified"/>
            </w:pPr>
            <w:r>
              <w:t>(Note 1)</w:t>
            </w:r>
          </w:p>
        </w:tc>
        <w:tc>
          <w:tcPr>
            <w:tcW w:w="1417" w:type="dxa"/>
          </w:tcPr>
          <w:p w:rsidR="0062090E" w:rsidRDefault="00B848B7" w:rsidP="00B848B7">
            <w:pPr>
              <w:pStyle w:val="Bodyjustified"/>
            </w:pPr>
            <w:r>
              <w:t xml:space="preserve">Weight </w:t>
            </w:r>
            <w:r w:rsidR="0062090E">
              <w:t>Max</w:t>
            </w:r>
          </w:p>
          <w:p w:rsidR="00B848B7" w:rsidRDefault="00B848B7" w:rsidP="00B848B7">
            <w:pPr>
              <w:pStyle w:val="Bodyjustified"/>
            </w:pPr>
            <w:r>
              <w:t>(g)</w:t>
            </w:r>
          </w:p>
        </w:tc>
      </w:tr>
      <w:tr w:rsidR="0062090E" w:rsidTr="00612FE0">
        <w:trPr>
          <w:cantSplit/>
          <w:trHeight w:val="283"/>
        </w:trPr>
        <w:tc>
          <w:tcPr>
            <w:tcW w:w="1417" w:type="dxa"/>
          </w:tcPr>
          <w:p w:rsidR="00B848B7" w:rsidRDefault="00913BD1" w:rsidP="00B848B7">
            <w:pPr>
              <w:pStyle w:val="Bodyjustified"/>
            </w:pPr>
            <w:r>
              <w:t>5.6</w:t>
            </w:r>
          </w:p>
        </w:tc>
        <w:tc>
          <w:tcPr>
            <w:tcW w:w="1418" w:type="dxa"/>
          </w:tcPr>
          <w:p w:rsidR="00B848B7" w:rsidRDefault="00913BD1" w:rsidP="00B848B7">
            <w:pPr>
              <w:pStyle w:val="Bodyjustified"/>
            </w:pPr>
            <w:r>
              <w:t>10</w:t>
            </w:r>
          </w:p>
        </w:tc>
        <w:tc>
          <w:tcPr>
            <w:tcW w:w="1417" w:type="dxa"/>
          </w:tcPr>
          <w:p w:rsidR="00B848B7" w:rsidRDefault="00913BD1" w:rsidP="00B848B7">
            <w:pPr>
              <w:pStyle w:val="Bodyjustified"/>
            </w:pPr>
            <w:r>
              <w:t>50</w:t>
            </w:r>
          </w:p>
        </w:tc>
        <w:tc>
          <w:tcPr>
            <w:tcW w:w="1304" w:type="dxa"/>
          </w:tcPr>
          <w:p w:rsidR="00B848B7" w:rsidRDefault="00913BD1" w:rsidP="00B848B7">
            <w:pPr>
              <w:pStyle w:val="Bodyjustified"/>
            </w:pPr>
            <w:r>
              <w:t>A</w:t>
            </w:r>
          </w:p>
        </w:tc>
        <w:tc>
          <w:tcPr>
            <w:tcW w:w="1417" w:type="dxa"/>
          </w:tcPr>
          <w:p w:rsidR="00B848B7" w:rsidRDefault="00913BD1" w:rsidP="00B848B7">
            <w:pPr>
              <w:pStyle w:val="Bodyjustified"/>
            </w:pPr>
            <w:r>
              <w:t>10</w:t>
            </w:r>
          </w:p>
        </w:tc>
      </w:tr>
      <w:tr w:rsidR="0062090E" w:rsidTr="00612FE0">
        <w:trPr>
          <w:cantSplit/>
          <w:trHeight w:val="283"/>
        </w:trPr>
        <w:tc>
          <w:tcPr>
            <w:tcW w:w="1417" w:type="dxa"/>
          </w:tcPr>
          <w:p w:rsidR="00B848B7" w:rsidRDefault="00913BD1" w:rsidP="00B848B7">
            <w:pPr>
              <w:pStyle w:val="Bodyjustified"/>
            </w:pPr>
            <w:r>
              <w:t>6.8</w:t>
            </w:r>
          </w:p>
        </w:tc>
        <w:tc>
          <w:tcPr>
            <w:tcW w:w="1418" w:type="dxa"/>
          </w:tcPr>
          <w:p w:rsidR="00B848B7" w:rsidRDefault="00913BD1" w:rsidP="00B848B7">
            <w:pPr>
              <w:pStyle w:val="Bodyjustified"/>
            </w:pPr>
            <w:r>
              <w:t>10, 20</w:t>
            </w:r>
          </w:p>
        </w:tc>
        <w:tc>
          <w:tcPr>
            <w:tcW w:w="1417" w:type="dxa"/>
          </w:tcPr>
          <w:p w:rsidR="00B848B7" w:rsidRDefault="00913BD1" w:rsidP="00B848B7">
            <w:pPr>
              <w:pStyle w:val="Bodyjustified"/>
            </w:pPr>
            <w:r>
              <w:t>50</w:t>
            </w:r>
          </w:p>
        </w:tc>
        <w:tc>
          <w:tcPr>
            <w:tcW w:w="1304" w:type="dxa"/>
          </w:tcPr>
          <w:p w:rsidR="00B848B7" w:rsidRDefault="00913BD1" w:rsidP="00B848B7">
            <w:pPr>
              <w:pStyle w:val="Bodyjustified"/>
            </w:pPr>
            <w:r>
              <w:t>A</w:t>
            </w:r>
          </w:p>
        </w:tc>
        <w:tc>
          <w:tcPr>
            <w:tcW w:w="1417" w:type="dxa"/>
          </w:tcPr>
          <w:p w:rsidR="00B848B7" w:rsidRDefault="00913BD1" w:rsidP="00B848B7">
            <w:pPr>
              <w:pStyle w:val="Bodyjustified"/>
            </w:pPr>
            <w:r>
              <w:t>10</w:t>
            </w:r>
          </w:p>
        </w:tc>
      </w:tr>
      <w:tr w:rsidR="00913BD1" w:rsidTr="00612FE0">
        <w:trPr>
          <w:cantSplit/>
          <w:trHeight w:val="283"/>
        </w:trPr>
        <w:tc>
          <w:tcPr>
            <w:tcW w:w="1417" w:type="dxa"/>
          </w:tcPr>
          <w:p w:rsidR="00913BD1" w:rsidRDefault="00913BD1" w:rsidP="00B848B7">
            <w:pPr>
              <w:pStyle w:val="Bodyjustified"/>
            </w:pPr>
            <w:r>
              <w:t>8.2</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10</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12</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15</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18</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B</w:t>
            </w:r>
          </w:p>
        </w:tc>
        <w:tc>
          <w:tcPr>
            <w:tcW w:w="1417" w:type="dxa"/>
          </w:tcPr>
          <w:p w:rsidR="00913BD1" w:rsidRDefault="00913BD1" w:rsidP="00B848B7">
            <w:pPr>
              <w:pStyle w:val="Bodyjustified"/>
            </w:pPr>
            <w:r>
              <w:t>12</w:t>
            </w:r>
          </w:p>
        </w:tc>
      </w:tr>
      <w:tr w:rsidR="00913BD1" w:rsidTr="00612FE0">
        <w:trPr>
          <w:cantSplit/>
          <w:trHeight w:val="283"/>
        </w:trPr>
        <w:tc>
          <w:tcPr>
            <w:tcW w:w="1417" w:type="dxa"/>
          </w:tcPr>
          <w:p w:rsidR="00913BD1" w:rsidRDefault="00913BD1" w:rsidP="00B848B7">
            <w:pPr>
              <w:pStyle w:val="Bodyjustified"/>
            </w:pPr>
            <w:r>
              <w:t>22</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B</w:t>
            </w:r>
          </w:p>
        </w:tc>
        <w:tc>
          <w:tcPr>
            <w:tcW w:w="1417" w:type="dxa"/>
          </w:tcPr>
          <w:p w:rsidR="00913BD1" w:rsidRDefault="00913BD1" w:rsidP="00B848B7">
            <w:pPr>
              <w:pStyle w:val="Bodyjustified"/>
            </w:pPr>
            <w:r>
              <w:t>12</w:t>
            </w:r>
          </w:p>
        </w:tc>
      </w:tr>
      <w:tr w:rsidR="00913BD1" w:rsidTr="00612FE0">
        <w:trPr>
          <w:cantSplit/>
          <w:trHeight w:val="283"/>
        </w:trPr>
        <w:tc>
          <w:tcPr>
            <w:tcW w:w="1417" w:type="dxa"/>
          </w:tcPr>
          <w:p w:rsidR="00913BD1" w:rsidRDefault="00913BD1" w:rsidP="00B848B7">
            <w:pPr>
              <w:pStyle w:val="Bodyjustified"/>
            </w:pPr>
            <w:r>
              <w:t>27</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C</w:t>
            </w:r>
          </w:p>
        </w:tc>
        <w:tc>
          <w:tcPr>
            <w:tcW w:w="1417" w:type="dxa"/>
          </w:tcPr>
          <w:p w:rsidR="00913BD1" w:rsidRDefault="00913BD1" w:rsidP="00B848B7">
            <w:pPr>
              <w:pStyle w:val="Bodyjustified"/>
            </w:pPr>
            <w:r>
              <w:t>18</w:t>
            </w:r>
          </w:p>
        </w:tc>
      </w:tr>
      <w:tr w:rsidR="00913BD1" w:rsidTr="00612FE0">
        <w:trPr>
          <w:cantSplit/>
          <w:trHeight w:val="283"/>
        </w:trPr>
        <w:tc>
          <w:tcPr>
            <w:tcW w:w="1417" w:type="dxa"/>
          </w:tcPr>
          <w:p w:rsidR="00913BD1" w:rsidRDefault="00913BD1" w:rsidP="00B848B7">
            <w:pPr>
              <w:pStyle w:val="Bodyjustified"/>
            </w:pPr>
            <w:r>
              <w:t>33</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C</w:t>
            </w:r>
          </w:p>
        </w:tc>
        <w:tc>
          <w:tcPr>
            <w:tcW w:w="1417" w:type="dxa"/>
          </w:tcPr>
          <w:p w:rsidR="00913BD1" w:rsidRDefault="00913BD1" w:rsidP="00B848B7">
            <w:pPr>
              <w:pStyle w:val="Bodyjustified"/>
            </w:pPr>
            <w:r>
              <w:t>18</w:t>
            </w:r>
          </w:p>
        </w:tc>
      </w:tr>
      <w:tr w:rsidR="00913BD1" w:rsidTr="00612FE0">
        <w:trPr>
          <w:cantSplit/>
          <w:trHeight w:val="283"/>
        </w:trPr>
        <w:tc>
          <w:tcPr>
            <w:tcW w:w="1417" w:type="dxa"/>
          </w:tcPr>
          <w:p w:rsidR="00913BD1" w:rsidRDefault="00913BD1" w:rsidP="00B848B7">
            <w:pPr>
              <w:pStyle w:val="Bodyjustified"/>
            </w:pPr>
            <w:r>
              <w:t>39</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B848B7">
            <w:pPr>
              <w:pStyle w:val="Bodyjustified"/>
            </w:pPr>
            <w:r>
              <w:t>47</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50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B848B7">
            <w:pPr>
              <w:pStyle w:val="Bodyjustified"/>
            </w:pPr>
            <w:r>
              <w:t>1.8</w:t>
            </w:r>
          </w:p>
        </w:tc>
        <w:tc>
          <w:tcPr>
            <w:tcW w:w="1418" w:type="dxa"/>
          </w:tcPr>
          <w:p w:rsidR="00913BD1" w:rsidRDefault="00913BD1" w:rsidP="00913BD1">
            <w:pPr>
              <w:pStyle w:val="Bodyjustified"/>
            </w:pPr>
            <w:r>
              <w:t>10</w:t>
            </w:r>
          </w:p>
        </w:tc>
        <w:tc>
          <w:tcPr>
            <w:tcW w:w="1417" w:type="dxa"/>
          </w:tcPr>
          <w:p w:rsidR="00913BD1" w:rsidRDefault="00913BD1" w:rsidP="00B848B7">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2.2</w:t>
            </w:r>
          </w:p>
        </w:tc>
        <w:tc>
          <w:tcPr>
            <w:tcW w:w="1418" w:type="dxa"/>
          </w:tcPr>
          <w:p w:rsidR="00913BD1" w:rsidRDefault="00913BD1" w:rsidP="00913BD1">
            <w:pPr>
              <w:pStyle w:val="Bodyjustified"/>
            </w:pPr>
            <w:r>
              <w:t>10, 20</w:t>
            </w:r>
          </w:p>
        </w:tc>
        <w:tc>
          <w:tcPr>
            <w:tcW w:w="1417" w:type="dxa"/>
          </w:tcPr>
          <w:p w:rsidR="00913BD1" w:rsidRDefault="00913BD1" w:rsidP="00B848B7">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2.7</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3.3</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3.9</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B848B7">
            <w:pPr>
              <w:pStyle w:val="Bodyjustified"/>
            </w:pPr>
            <w:r>
              <w:t>4.7</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913BD1">
            <w:pPr>
              <w:pStyle w:val="Bodyjustified"/>
            </w:pPr>
            <w:r>
              <w:t>5.6</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B</w:t>
            </w:r>
          </w:p>
        </w:tc>
        <w:tc>
          <w:tcPr>
            <w:tcW w:w="1417" w:type="dxa"/>
          </w:tcPr>
          <w:p w:rsidR="00913BD1" w:rsidRDefault="00913BD1" w:rsidP="00913BD1">
            <w:pPr>
              <w:pStyle w:val="Bodyjustified"/>
            </w:pPr>
            <w:r>
              <w:t>12</w:t>
            </w:r>
          </w:p>
        </w:tc>
      </w:tr>
      <w:tr w:rsidR="00913BD1" w:rsidTr="00612FE0">
        <w:trPr>
          <w:cantSplit/>
          <w:trHeight w:val="283"/>
        </w:trPr>
        <w:tc>
          <w:tcPr>
            <w:tcW w:w="1417" w:type="dxa"/>
          </w:tcPr>
          <w:p w:rsidR="00913BD1" w:rsidRDefault="00913BD1" w:rsidP="00913BD1">
            <w:pPr>
              <w:pStyle w:val="Bodyjustified"/>
            </w:pPr>
            <w:r>
              <w:t>6.8</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B</w:t>
            </w:r>
          </w:p>
        </w:tc>
        <w:tc>
          <w:tcPr>
            <w:tcW w:w="1417" w:type="dxa"/>
          </w:tcPr>
          <w:p w:rsidR="00913BD1" w:rsidRDefault="00913BD1" w:rsidP="00913BD1">
            <w:pPr>
              <w:pStyle w:val="Bodyjustified"/>
            </w:pPr>
            <w:r>
              <w:t>12</w:t>
            </w:r>
          </w:p>
        </w:tc>
      </w:tr>
      <w:tr w:rsidR="00913BD1" w:rsidTr="00612FE0">
        <w:trPr>
          <w:cantSplit/>
          <w:trHeight w:val="283"/>
        </w:trPr>
        <w:tc>
          <w:tcPr>
            <w:tcW w:w="1417" w:type="dxa"/>
          </w:tcPr>
          <w:p w:rsidR="00913BD1" w:rsidRDefault="00913BD1" w:rsidP="00913BD1">
            <w:pPr>
              <w:pStyle w:val="Bodyjustified"/>
            </w:pPr>
            <w:r>
              <w:lastRenderedPageBreak/>
              <w:t>8.2</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B</w:t>
            </w:r>
          </w:p>
        </w:tc>
        <w:tc>
          <w:tcPr>
            <w:tcW w:w="1417" w:type="dxa"/>
          </w:tcPr>
          <w:p w:rsidR="00913BD1" w:rsidRDefault="00913BD1" w:rsidP="00913BD1">
            <w:pPr>
              <w:pStyle w:val="Bodyjustified"/>
            </w:pPr>
            <w:r>
              <w:t>12</w:t>
            </w:r>
          </w:p>
        </w:tc>
      </w:tr>
      <w:tr w:rsidR="00913BD1" w:rsidTr="00612FE0">
        <w:trPr>
          <w:cantSplit/>
          <w:trHeight w:val="283"/>
        </w:trPr>
        <w:tc>
          <w:tcPr>
            <w:tcW w:w="1417" w:type="dxa"/>
          </w:tcPr>
          <w:p w:rsidR="00913BD1" w:rsidRDefault="00913BD1" w:rsidP="00913BD1">
            <w:pPr>
              <w:pStyle w:val="Bodyjustified"/>
            </w:pPr>
            <w:r>
              <w:t>10</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C</w:t>
            </w:r>
          </w:p>
        </w:tc>
        <w:tc>
          <w:tcPr>
            <w:tcW w:w="1417" w:type="dxa"/>
          </w:tcPr>
          <w:p w:rsidR="00913BD1" w:rsidRDefault="00913BD1" w:rsidP="00913BD1">
            <w:pPr>
              <w:pStyle w:val="Bodyjustified"/>
            </w:pPr>
            <w:r>
              <w:t>18</w:t>
            </w:r>
          </w:p>
        </w:tc>
      </w:tr>
      <w:tr w:rsidR="00913BD1" w:rsidTr="00612FE0">
        <w:trPr>
          <w:cantSplit/>
          <w:trHeight w:val="283"/>
        </w:trPr>
        <w:tc>
          <w:tcPr>
            <w:tcW w:w="1417" w:type="dxa"/>
          </w:tcPr>
          <w:p w:rsidR="00913BD1" w:rsidRDefault="00913BD1" w:rsidP="00913BD1">
            <w:pPr>
              <w:pStyle w:val="Bodyjustified"/>
            </w:pPr>
            <w:r>
              <w:t>12</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C</w:t>
            </w:r>
          </w:p>
        </w:tc>
        <w:tc>
          <w:tcPr>
            <w:tcW w:w="1417" w:type="dxa"/>
          </w:tcPr>
          <w:p w:rsidR="00913BD1" w:rsidRDefault="00913BD1" w:rsidP="00913BD1">
            <w:pPr>
              <w:pStyle w:val="Bodyjustified"/>
            </w:pPr>
            <w:r>
              <w:t>18</w:t>
            </w:r>
          </w:p>
        </w:tc>
      </w:tr>
      <w:tr w:rsidR="00913BD1" w:rsidTr="00612FE0">
        <w:trPr>
          <w:cantSplit/>
          <w:trHeight w:val="283"/>
        </w:trPr>
        <w:tc>
          <w:tcPr>
            <w:tcW w:w="1417" w:type="dxa"/>
          </w:tcPr>
          <w:p w:rsidR="00913BD1" w:rsidRDefault="00913BD1" w:rsidP="00913BD1">
            <w:pPr>
              <w:pStyle w:val="Bodyjustified"/>
            </w:pPr>
            <w:r>
              <w:t>15</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C</w:t>
            </w:r>
          </w:p>
        </w:tc>
        <w:tc>
          <w:tcPr>
            <w:tcW w:w="1417" w:type="dxa"/>
          </w:tcPr>
          <w:p w:rsidR="00913BD1" w:rsidRDefault="00913BD1" w:rsidP="00913BD1">
            <w:pPr>
              <w:pStyle w:val="Bodyjustified"/>
            </w:pPr>
            <w:r>
              <w:t>18</w:t>
            </w:r>
          </w:p>
        </w:tc>
      </w:tr>
      <w:tr w:rsidR="00913BD1" w:rsidTr="00612FE0">
        <w:trPr>
          <w:cantSplit/>
          <w:trHeight w:val="283"/>
        </w:trPr>
        <w:tc>
          <w:tcPr>
            <w:tcW w:w="1417" w:type="dxa"/>
          </w:tcPr>
          <w:p w:rsidR="00913BD1" w:rsidRDefault="00913BD1" w:rsidP="00913BD1">
            <w:pPr>
              <w:pStyle w:val="Bodyjustified"/>
            </w:pPr>
            <w:r>
              <w:t>18</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913BD1">
            <w:pPr>
              <w:pStyle w:val="Bodyjustified"/>
            </w:pPr>
            <w:r>
              <w:t>22</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913BD1">
            <w:pPr>
              <w:pStyle w:val="Bodyjustified"/>
            </w:pPr>
            <w:r>
              <w:t>27</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E</w:t>
            </w:r>
          </w:p>
        </w:tc>
        <w:tc>
          <w:tcPr>
            <w:tcW w:w="1417" w:type="dxa"/>
          </w:tcPr>
          <w:p w:rsidR="00913BD1" w:rsidRDefault="00913BD1" w:rsidP="00B848B7">
            <w:pPr>
              <w:pStyle w:val="Bodyjustified"/>
            </w:pPr>
            <w:r>
              <w:t>50</w:t>
            </w:r>
          </w:p>
        </w:tc>
      </w:tr>
      <w:tr w:rsidR="00913BD1" w:rsidTr="00612FE0">
        <w:trPr>
          <w:cantSplit/>
          <w:trHeight w:val="283"/>
        </w:trPr>
        <w:tc>
          <w:tcPr>
            <w:tcW w:w="1417" w:type="dxa"/>
          </w:tcPr>
          <w:p w:rsidR="00913BD1" w:rsidRDefault="00913BD1" w:rsidP="00913BD1">
            <w:pPr>
              <w:pStyle w:val="Bodyjustified"/>
            </w:pPr>
            <w:r>
              <w:t>33</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100</w:t>
            </w:r>
          </w:p>
        </w:tc>
        <w:tc>
          <w:tcPr>
            <w:tcW w:w="1304" w:type="dxa"/>
          </w:tcPr>
          <w:p w:rsidR="00913BD1" w:rsidRDefault="00913BD1" w:rsidP="00913BD1">
            <w:pPr>
              <w:pStyle w:val="Bodyjustified"/>
            </w:pPr>
            <w:r>
              <w:t>E</w:t>
            </w:r>
          </w:p>
        </w:tc>
        <w:tc>
          <w:tcPr>
            <w:tcW w:w="1417" w:type="dxa"/>
          </w:tcPr>
          <w:p w:rsidR="00913BD1" w:rsidRDefault="00913BD1" w:rsidP="00B848B7">
            <w:pPr>
              <w:pStyle w:val="Bodyjustified"/>
            </w:pPr>
            <w:r>
              <w:t>50</w:t>
            </w:r>
          </w:p>
        </w:tc>
      </w:tr>
      <w:tr w:rsidR="00734503" w:rsidTr="00612FE0">
        <w:trPr>
          <w:cantSplit/>
          <w:trHeight w:val="283"/>
        </w:trPr>
        <w:tc>
          <w:tcPr>
            <w:tcW w:w="1417" w:type="dxa"/>
          </w:tcPr>
          <w:p w:rsidR="00734503" w:rsidRDefault="00734503" w:rsidP="00913BD1">
            <w:pPr>
              <w:pStyle w:val="Bodyjustified"/>
            </w:pPr>
            <w:r>
              <w:t>1</w:t>
            </w:r>
          </w:p>
        </w:tc>
        <w:tc>
          <w:tcPr>
            <w:tcW w:w="1418" w:type="dxa"/>
          </w:tcPr>
          <w:p w:rsidR="00734503" w:rsidRDefault="00734503" w:rsidP="00734503">
            <w:pPr>
              <w:pStyle w:val="Bodyjustified"/>
            </w:pPr>
            <w:r>
              <w:t>10, 20</w:t>
            </w:r>
          </w:p>
        </w:tc>
        <w:tc>
          <w:tcPr>
            <w:tcW w:w="1417" w:type="dxa"/>
          </w:tcPr>
          <w:p w:rsidR="00734503" w:rsidRDefault="00734503" w:rsidP="00B848B7">
            <w:pPr>
              <w:pStyle w:val="Bodyjustified"/>
            </w:pPr>
            <w:r>
              <w:t>250</w:t>
            </w:r>
          </w:p>
        </w:tc>
        <w:tc>
          <w:tcPr>
            <w:tcW w:w="1304" w:type="dxa"/>
          </w:tcPr>
          <w:p w:rsidR="00734503" w:rsidRDefault="00734503" w:rsidP="00913BD1">
            <w:pPr>
              <w:pStyle w:val="Bodyjustified"/>
            </w:pPr>
            <w:r>
              <w:t>A</w:t>
            </w:r>
          </w:p>
        </w:tc>
        <w:tc>
          <w:tcPr>
            <w:tcW w:w="1417" w:type="dxa"/>
          </w:tcPr>
          <w:p w:rsidR="00734503" w:rsidRDefault="00734503" w:rsidP="00913BD1">
            <w:pPr>
              <w:pStyle w:val="Bodyjustified"/>
            </w:pPr>
            <w:r>
              <w:t>10</w:t>
            </w:r>
          </w:p>
        </w:tc>
      </w:tr>
      <w:tr w:rsidR="00734503" w:rsidTr="00612FE0">
        <w:trPr>
          <w:cantSplit/>
          <w:trHeight w:val="283"/>
        </w:trPr>
        <w:tc>
          <w:tcPr>
            <w:tcW w:w="1417" w:type="dxa"/>
          </w:tcPr>
          <w:p w:rsidR="00734503" w:rsidRDefault="00734503" w:rsidP="00913BD1">
            <w:pPr>
              <w:pStyle w:val="Bodyjustified"/>
            </w:pPr>
            <w:r>
              <w:t>1.2</w:t>
            </w:r>
          </w:p>
        </w:tc>
        <w:tc>
          <w:tcPr>
            <w:tcW w:w="1418" w:type="dxa"/>
          </w:tcPr>
          <w:p w:rsidR="00734503" w:rsidRDefault="00734503" w:rsidP="00734503">
            <w:pPr>
              <w:pStyle w:val="Bodyjustified"/>
            </w:pPr>
            <w:r>
              <w:t>10</w:t>
            </w:r>
          </w:p>
        </w:tc>
        <w:tc>
          <w:tcPr>
            <w:tcW w:w="1417" w:type="dxa"/>
          </w:tcPr>
          <w:p w:rsidR="00734503" w:rsidRDefault="00734503" w:rsidP="00B848B7">
            <w:pPr>
              <w:pStyle w:val="Bodyjustified"/>
            </w:pPr>
            <w:r>
              <w:t>250</w:t>
            </w:r>
          </w:p>
        </w:tc>
        <w:tc>
          <w:tcPr>
            <w:tcW w:w="1304" w:type="dxa"/>
          </w:tcPr>
          <w:p w:rsidR="00734503" w:rsidRDefault="00734503" w:rsidP="00913BD1">
            <w:pPr>
              <w:pStyle w:val="Bodyjustified"/>
            </w:pPr>
            <w:r>
              <w:t>A</w:t>
            </w:r>
          </w:p>
        </w:tc>
        <w:tc>
          <w:tcPr>
            <w:tcW w:w="1417" w:type="dxa"/>
          </w:tcPr>
          <w:p w:rsidR="00734503" w:rsidRDefault="00734503" w:rsidP="00913BD1">
            <w:pPr>
              <w:pStyle w:val="Bodyjustified"/>
            </w:pPr>
            <w:r>
              <w:t>10</w:t>
            </w:r>
          </w:p>
        </w:tc>
      </w:tr>
      <w:tr w:rsidR="00734503" w:rsidTr="00612FE0">
        <w:trPr>
          <w:cantSplit/>
          <w:trHeight w:val="283"/>
        </w:trPr>
        <w:tc>
          <w:tcPr>
            <w:tcW w:w="1417" w:type="dxa"/>
          </w:tcPr>
          <w:p w:rsidR="00734503" w:rsidRDefault="00734503" w:rsidP="00913BD1">
            <w:pPr>
              <w:pStyle w:val="Bodyjustified"/>
            </w:pPr>
            <w:r>
              <w:t>1.5</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A</w:t>
            </w:r>
          </w:p>
        </w:tc>
        <w:tc>
          <w:tcPr>
            <w:tcW w:w="1417" w:type="dxa"/>
          </w:tcPr>
          <w:p w:rsidR="00734503" w:rsidRDefault="00734503" w:rsidP="00913BD1">
            <w:pPr>
              <w:pStyle w:val="Bodyjustified"/>
            </w:pPr>
            <w:r>
              <w:t>10</w:t>
            </w:r>
          </w:p>
        </w:tc>
      </w:tr>
      <w:tr w:rsidR="00734503" w:rsidTr="00612FE0">
        <w:trPr>
          <w:cantSplit/>
          <w:trHeight w:val="283"/>
        </w:trPr>
        <w:tc>
          <w:tcPr>
            <w:tcW w:w="1417" w:type="dxa"/>
          </w:tcPr>
          <w:p w:rsidR="00734503" w:rsidRDefault="00734503" w:rsidP="00913BD1">
            <w:pPr>
              <w:pStyle w:val="Bodyjustified"/>
            </w:pPr>
            <w:r>
              <w:t>1.8</w:t>
            </w:r>
          </w:p>
        </w:tc>
        <w:tc>
          <w:tcPr>
            <w:tcW w:w="1418" w:type="dxa"/>
          </w:tcPr>
          <w:p w:rsidR="00734503" w:rsidRDefault="00734503" w:rsidP="00734503">
            <w:pPr>
              <w:pStyle w:val="Bodyjustified"/>
            </w:pPr>
            <w:r>
              <w:t>10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B</w:t>
            </w:r>
          </w:p>
        </w:tc>
        <w:tc>
          <w:tcPr>
            <w:tcW w:w="1417" w:type="dxa"/>
          </w:tcPr>
          <w:p w:rsidR="00734503" w:rsidRDefault="00734503" w:rsidP="00913BD1">
            <w:pPr>
              <w:pStyle w:val="Bodyjustified"/>
            </w:pPr>
            <w:r>
              <w:t>12</w:t>
            </w:r>
          </w:p>
        </w:tc>
      </w:tr>
      <w:tr w:rsidR="00734503" w:rsidTr="00612FE0">
        <w:trPr>
          <w:cantSplit/>
          <w:trHeight w:val="283"/>
        </w:trPr>
        <w:tc>
          <w:tcPr>
            <w:tcW w:w="1417" w:type="dxa"/>
          </w:tcPr>
          <w:p w:rsidR="00734503" w:rsidRDefault="00734503" w:rsidP="00913BD1">
            <w:pPr>
              <w:pStyle w:val="Bodyjustified"/>
            </w:pPr>
            <w:r>
              <w:t>2.2</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B</w:t>
            </w:r>
          </w:p>
        </w:tc>
        <w:tc>
          <w:tcPr>
            <w:tcW w:w="1417" w:type="dxa"/>
          </w:tcPr>
          <w:p w:rsidR="00734503" w:rsidRDefault="00734503" w:rsidP="00913BD1">
            <w:pPr>
              <w:pStyle w:val="Bodyjustified"/>
            </w:pPr>
            <w:r>
              <w:t>12</w:t>
            </w:r>
          </w:p>
        </w:tc>
      </w:tr>
      <w:tr w:rsidR="00734503" w:rsidTr="00612FE0">
        <w:trPr>
          <w:cantSplit/>
          <w:trHeight w:val="283"/>
        </w:trPr>
        <w:tc>
          <w:tcPr>
            <w:tcW w:w="1417" w:type="dxa"/>
          </w:tcPr>
          <w:p w:rsidR="00734503" w:rsidRDefault="00734503" w:rsidP="00913BD1">
            <w:pPr>
              <w:pStyle w:val="Bodyjustified"/>
            </w:pPr>
            <w:r>
              <w:t>2.7</w:t>
            </w:r>
          </w:p>
        </w:tc>
        <w:tc>
          <w:tcPr>
            <w:tcW w:w="1418" w:type="dxa"/>
          </w:tcPr>
          <w:p w:rsidR="00734503" w:rsidRDefault="00734503" w:rsidP="00734503">
            <w:pPr>
              <w:pStyle w:val="Bodyjustified"/>
            </w:pPr>
            <w:r>
              <w:t>10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C</w:t>
            </w:r>
          </w:p>
        </w:tc>
        <w:tc>
          <w:tcPr>
            <w:tcW w:w="1417" w:type="dxa"/>
          </w:tcPr>
          <w:p w:rsidR="00734503" w:rsidRDefault="00734503" w:rsidP="00913BD1">
            <w:pPr>
              <w:pStyle w:val="Bodyjustified"/>
            </w:pPr>
            <w:r>
              <w:t>18</w:t>
            </w:r>
          </w:p>
        </w:tc>
      </w:tr>
      <w:tr w:rsidR="00734503" w:rsidTr="00612FE0">
        <w:trPr>
          <w:cantSplit/>
          <w:trHeight w:val="283"/>
        </w:trPr>
        <w:tc>
          <w:tcPr>
            <w:tcW w:w="1417" w:type="dxa"/>
          </w:tcPr>
          <w:p w:rsidR="00734503" w:rsidRDefault="00734503" w:rsidP="00913BD1">
            <w:pPr>
              <w:pStyle w:val="Bodyjustified"/>
            </w:pPr>
            <w:r>
              <w:t>3.3</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C</w:t>
            </w:r>
          </w:p>
        </w:tc>
        <w:tc>
          <w:tcPr>
            <w:tcW w:w="1417" w:type="dxa"/>
          </w:tcPr>
          <w:p w:rsidR="00734503" w:rsidRDefault="00734503" w:rsidP="00913BD1">
            <w:pPr>
              <w:pStyle w:val="Bodyjustified"/>
            </w:pPr>
            <w:r>
              <w:t>18</w:t>
            </w:r>
          </w:p>
        </w:tc>
      </w:tr>
      <w:tr w:rsidR="00734503" w:rsidTr="00612FE0">
        <w:trPr>
          <w:cantSplit/>
          <w:trHeight w:val="283"/>
        </w:trPr>
        <w:tc>
          <w:tcPr>
            <w:tcW w:w="1417" w:type="dxa"/>
          </w:tcPr>
          <w:p w:rsidR="00734503" w:rsidRDefault="00734503" w:rsidP="00913BD1">
            <w:pPr>
              <w:pStyle w:val="Bodyjustified"/>
            </w:pPr>
            <w:r>
              <w:t>3.9</w:t>
            </w:r>
          </w:p>
        </w:tc>
        <w:tc>
          <w:tcPr>
            <w:tcW w:w="1418" w:type="dxa"/>
          </w:tcPr>
          <w:p w:rsidR="00734503" w:rsidRDefault="00734503" w:rsidP="00734503">
            <w:pPr>
              <w:pStyle w:val="Bodyjustified"/>
            </w:pPr>
            <w:r>
              <w:t>10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D</w:t>
            </w:r>
          </w:p>
        </w:tc>
        <w:tc>
          <w:tcPr>
            <w:tcW w:w="1417" w:type="dxa"/>
          </w:tcPr>
          <w:p w:rsidR="00734503" w:rsidRDefault="00734503" w:rsidP="00913BD1">
            <w:pPr>
              <w:pStyle w:val="Bodyjustified"/>
            </w:pPr>
            <w:r>
              <w:t>35</w:t>
            </w:r>
          </w:p>
        </w:tc>
      </w:tr>
      <w:tr w:rsidR="00734503" w:rsidTr="00612FE0">
        <w:trPr>
          <w:cantSplit/>
          <w:trHeight w:val="283"/>
        </w:trPr>
        <w:tc>
          <w:tcPr>
            <w:tcW w:w="1417" w:type="dxa"/>
          </w:tcPr>
          <w:p w:rsidR="00734503" w:rsidRDefault="00734503" w:rsidP="00913BD1">
            <w:pPr>
              <w:pStyle w:val="Bodyjustified"/>
            </w:pPr>
            <w:r>
              <w:t>4.7</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D</w:t>
            </w:r>
          </w:p>
        </w:tc>
        <w:tc>
          <w:tcPr>
            <w:tcW w:w="1417" w:type="dxa"/>
          </w:tcPr>
          <w:p w:rsidR="00734503" w:rsidRDefault="00734503" w:rsidP="00913BD1">
            <w:pPr>
              <w:pStyle w:val="Bodyjustified"/>
            </w:pPr>
            <w:r>
              <w:t>35</w:t>
            </w:r>
          </w:p>
        </w:tc>
      </w:tr>
      <w:tr w:rsidR="00734503" w:rsidTr="00612FE0">
        <w:trPr>
          <w:cantSplit/>
          <w:trHeight w:val="283"/>
        </w:trPr>
        <w:tc>
          <w:tcPr>
            <w:tcW w:w="1417" w:type="dxa"/>
          </w:tcPr>
          <w:p w:rsidR="00734503" w:rsidRDefault="00734503" w:rsidP="00913BD1">
            <w:pPr>
              <w:pStyle w:val="Bodyjustified"/>
            </w:pPr>
            <w:r>
              <w:t>5.6</w:t>
            </w:r>
          </w:p>
        </w:tc>
        <w:tc>
          <w:tcPr>
            <w:tcW w:w="1418" w:type="dxa"/>
          </w:tcPr>
          <w:p w:rsidR="00734503" w:rsidRDefault="00734503" w:rsidP="00734503">
            <w:pPr>
              <w:pStyle w:val="Bodyjustified"/>
            </w:pPr>
            <w:r>
              <w:t>10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D</w:t>
            </w:r>
          </w:p>
        </w:tc>
        <w:tc>
          <w:tcPr>
            <w:tcW w:w="1417" w:type="dxa"/>
          </w:tcPr>
          <w:p w:rsidR="00734503" w:rsidRDefault="00734503" w:rsidP="00913BD1">
            <w:pPr>
              <w:pStyle w:val="Bodyjustified"/>
            </w:pPr>
            <w:r>
              <w:t>35</w:t>
            </w:r>
          </w:p>
        </w:tc>
      </w:tr>
      <w:tr w:rsidR="00734503" w:rsidTr="00612FE0">
        <w:trPr>
          <w:cantSplit/>
          <w:trHeight w:val="283"/>
        </w:trPr>
        <w:tc>
          <w:tcPr>
            <w:tcW w:w="1417" w:type="dxa"/>
          </w:tcPr>
          <w:p w:rsidR="00734503" w:rsidRDefault="00734503" w:rsidP="00913BD1">
            <w:pPr>
              <w:pStyle w:val="Bodyjustified"/>
            </w:pPr>
            <w:r>
              <w:t>6.8</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D</w:t>
            </w:r>
          </w:p>
        </w:tc>
        <w:tc>
          <w:tcPr>
            <w:tcW w:w="1417" w:type="dxa"/>
          </w:tcPr>
          <w:p w:rsidR="00734503" w:rsidRDefault="00734503" w:rsidP="00913BD1">
            <w:pPr>
              <w:pStyle w:val="Bodyjustified"/>
            </w:pPr>
            <w:r>
              <w:t>35</w:t>
            </w:r>
          </w:p>
        </w:tc>
      </w:tr>
      <w:tr w:rsidR="00734503" w:rsidTr="00612FE0">
        <w:trPr>
          <w:cantSplit/>
          <w:trHeight w:val="283"/>
        </w:trPr>
        <w:tc>
          <w:tcPr>
            <w:tcW w:w="1417" w:type="dxa"/>
          </w:tcPr>
          <w:p w:rsidR="00734503" w:rsidRDefault="00734503" w:rsidP="00913BD1">
            <w:pPr>
              <w:pStyle w:val="Bodyjustified"/>
            </w:pPr>
            <w:r>
              <w:t>8.2</w:t>
            </w:r>
          </w:p>
        </w:tc>
        <w:tc>
          <w:tcPr>
            <w:tcW w:w="1418" w:type="dxa"/>
          </w:tcPr>
          <w:p w:rsidR="00734503" w:rsidRDefault="00734503" w:rsidP="00734503">
            <w:pPr>
              <w:pStyle w:val="Bodyjustified"/>
            </w:pPr>
            <w:r>
              <w:t>10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E</w:t>
            </w:r>
          </w:p>
        </w:tc>
        <w:tc>
          <w:tcPr>
            <w:tcW w:w="1417" w:type="dxa"/>
          </w:tcPr>
          <w:p w:rsidR="00734503" w:rsidRDefault="00734503" w:rsidP="00913BD1">
            <w:pPr>
              <w:pStyle w:val="Bodyjustified"/>
            </w:pPr>
            <w:r>
              <w:t>50</w:t>
            </w:r>
          </w:p>
        </w:tc>
      </w:tr>
      <w:tr w:rsidR="00734503" w:rsidTr="00612FE0">
        <w:trPr>
          <w:cantSplit/>
          <w:trHeight w:val="283"/>
        </w:trPr>
        <w:tc>
          <w:tcPr>
            <w:tcW w:w="1417" w:type="dxa"/>
          </w:tcPr>
          <w:p w:rsidR="00734503" w:rsidRDefault="00734503" w:rsidP="00913BD1">
            <w:pPr>
              <w:pStyle w:val="Bodyjustified"/>
            </w:pPr>
            <w:r>
              <w:t>10</w:t>
            </w:r>
          </w:p>
        </w:tc>
        <w:tc>
          <w:tcPr>
            <w:tcW w:w="1418" w:type="dxa"/>
          </w:tcPr>
          <w:p w:rsidR="00734503" w:rsidRDefault="00734503" w:rsidP="00734503">
            <w:pPr>
              <w:pStyle w:val="Bodyjustified"/>
            </w:pPr>
            <w:r>
              <w:t>10, 20</w:t>
            </w:r>
          </w:p>
        </w:tc>
        <w:tc>
          <w:tcPr>
            <w:tcW w:w="1417" w:type="dxa"/>
          </w:tcPr>
          <w:p w:rsidR="00734503" w:rsidRDefault="00734503" w:rsidP="00913BD1">
            <w:pPr>
              <w:pStyle w:val="Bodyjustified"/>
            </w:pPr>
            <w:r>
              <w:t>250</w:t>
            </w:r>
          </w:p>
        </w:tc>
        <w:tc>
          <w:tcPr>
            <w:tcW w:w="1304" w:type="dxa"/>
          </w:tcPr>
          <w:p w:rsidR="00734503" w:rsidRDefault="00734503" w:rsidP="00913BD1">
            <w:pPr>
              <w:pStyle w:val="Bodyjustified"/>
            </w:pPr>
            <w:r>
              <w:t>E</w:t>
            </w:r>
          </w:p>
        </w:tc>
        <w:tc>
          <w:tcPr>
            <w:tcW w:w="1417" w:type="dxa"/>
          </w:tcPr>
          <w:p w:rsidR="00734503" w:rsidRDefault="00734503" w:rsidP="00913BD1">
            <w:pPr>
              <w:pStyle w:val="Bodyjustified"/>
            </w:pPr>
            <w:r>
              <w:t>50</w:t>
            </w:r>
          </w:p>
        </w:tc>
      </w:tr>
      <w:tr w:rsidR="00913BD1" w:rsidTr="00612FE0">
        <w:trPr>
          <w:cantSplit/>
          <w:trHeight w:val="283"/>
        </w:trPr>
        <w:tc>
          <w:tcPr>
            <w:tcW w:w="1417" w:type="dxa"/>
          </w:tcPr>
          <w:p w:rsidR="00913BD1" w:rsidRDefault="00913BD1" w:rsidP="00913BD1">
            <w:pPr>
              <w:pStyle w:val="Bodyjustified"/>
            </w:pPr>
            <w:r>
              <w:t>1</w:t>
            </w:r>
          </w:p>
        </w:tc>
        <w:tc>
          <w:tcPr>
            <w:tcW w:w="1418" w:type="dxa"/>
          </w:tcPr>
          <w:p w:rsidR="00913BD1" w:rsidRDefault="00913BD1" w:rsidP="00913BD1">
            <w:pPr>
              <w:pStyle w:val="Bodyjustified"/>
            </w:pPr>
            <w:r>
              <w:t>10, 20</w:t>
            </w:r>
          </w:p>
        </w:tc>
        <w:tc>
          <w:tcPr>
            <w:tcW w:w="1417" w:type="dxa"/>
          </w:tcPr>
          <w:p w:rsidR="00913BD1" w:rsidRDefault="00913BD1" w:rsidP="00B848B7">
            <w:pPr>
              <w:pStyle w:val="Bodyjustified"/>
            </w:pPr>
            <w:r>
              <w:t>400</w:t>
            </w:r>
          </w:p>
        </w:tc>
        <w:tc>
          <w:tcPr>
            <w:tcW w:w="1304" w:type="dxa"/>
          </w:tcPr>
          <w:p w:rsidR="00913BD1" w:rsidRDefault="00913BD1" w:rsidP="00913BD1">
            <w:pPr>
              <w:pStyle w:val="Bodyjustified"/>
            </w:pPr>
            <w:r>
              <w:t>A</w:t>
            </w:r>
          </w:p>
        </w:tc>
        <w:tc>
          <w:tcPr>
            <w:tcW w:w="1417" w:type="dxa"/>
          </w:tcPr>
          <w:p w:rsidR="00913BD1" w:rsidRDefault="00913BD1" w:rsidP="00913BD1">
            <w:pPr>
              <w:pStyle w:val="Bodyjustified"/>
            </w:pPr>
            <w:r>
              <w:t>10</w:t>
            </w:r>
          </w:p>
        </w:tc>
      </w:tr>
      <w:tr w:rsidR="00913BD1" w:rsidTr="00612FE0">
        <w:trPr>
          <w:cantSplit/>
          <w:trHeight w:val="283"/>
        </w:trPr>
        <w:tc>
          <w:tcPr>
            <w:tcW w:w="1417" w:type="dxa"/>
          </w:tcPr>
          <w:p w:rsidR="00913BD1" w:rsidRDefault="00913BD1" w:rsidP="00913BD1">
            <w:pPr>
              <w:pStyle w:val="Bodyjustified"/>
            </w:pPr>
            <w:r>
              <w:t>1.2</w:t>
            </w:r>
          </w:p>
        </w:tc>
        <w:tc>
          <w:tcPr>
            <w:tcW w:w="1418" w:type="dxa"/>
          </w:tcPr>
          <w:p w:rsidR="00913BD1" w:rsidRDefault="00913BD1" w:rsidP="00913BD1">
            <w:pPr>
              <w:pStyle w:val="Bodyjustified"/>
            </w:pPr>
            <w:r>
              <w:t>10</w:t>
            </w:r>
          </w:p>
        </w:tc>
        <w:tc>
          <w:tcPr>
            <w:tcW w:w="1417" w:type="dxa"/>
          </w:tcPr>
          <w:p w:rsidR="00913BD1" w:rsidRDefault="00913BD1" w:rsidP="00B848B7">
            <w:pPr>
              <w:pStyle w:val="Bodyjustified"/>
            </w:pPr>
            <w:r>
              <w:t>400</w:t>
            </w:r>
          </w:p>
        </w:tc>
        <w:tc>
          <w:tcPr>
            <w:tcW w:w="1304" w:type="dxa"/>
          </w:tcPr>
          <w:p w:rsidR="00913BD1" w:rsidRDefault="00913BD1" w:rsidP="00913BD1">
            <w:pPr>
              <w:pStyle w:val="Bodyjustified"/>
            </w:pPr>
            <w:r>
              <w:t>B</w:t>
            </w:r>
          </w:p>
        </w:tc>
        <w:tc>
          <w:tcPr>
            <w:tcW w:w="1417" w:type="dxa"/>
          </w:tcPr>
          <w:p w:rsidR="00913BD1" w:rsidRDefault="00913BD1" w:rsidP="00913BD1">
            <w:pPr>
              <w:pStyle w:val="Bodyjustified"/>
            </w:pPr>
            <w:r>
              <w:t>12</w:t>
            </w:r>
          </w:p>
        </w:tc>
      </w:tr>
      <w:tr w:rsidR="00913BD1" w:rsidTr="00612FE0">
        <w:trPr>
          <w:cantSplit/>
          <w:trHeight w:val="283"/>
        </w:trPr>
        <w:tc>
          <w:tcPr>
            <w:tcW w:w="1417" w:type="dxa"/>
          </w:tcPr>
          <w:p w:rsidR="00913BD1" w:rsidRDefault="00913BD1" w:rsidP="00913BD1">
            <w:pPr>
              <w:pStyle w:val="Bodyjustified"/>
            </w:pPr>
            <w:r>
              <w:t>1.5</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B</w:t>
            </w:r>
          </w:p>
        </w:tc>
        <w:tc>
          <w:tcPr>
            <w:tcW w:w="1417" w:type="dxa"/>
          </w:tcPr>
          <w:p w:rsidR="00913BD1" w:rsidRDefault="00913BD1" w:rsidP="00913BD1">
            <w:pPr>
              <w:pStyle w:val="Bodyjustified"/>
            </w:pPr>
            <w:r>
              <w:t>12</w:t>
            </w:r>
          </w:p>
        </w:tc>
      </w:tr>
      <w:tr w:rsidR="00913BD1" w:rsidTr="00612FE0">
        <w:trPr>
          <w:cantSplit/>
          <w:trHeight w:val="283"/>
        </w:trPr>
        <w:tc>
          <w:tcPr>
            <w:tcW w:w="1417" w:type="dxa"/>
          </w:tcPr>
          <w:p w:rsidR="00913BD1" w:rsidRDefault="00913BD1" w:rsidP="00913BD1">
            <w:pPr>
              <w:pStyle w:val="Bodyjustified"/>
            </w:pPr>
            <w:r>
              <w:t>1.8</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C</w:t>
            </w:r>
          </w:p>
        </w:tc>
        <w:tc>
          <w:tcPr>
            <w:tcW w:w="1417" w:type="dxa"/>
          </w:tcPr>
          <w:p w:rsidR="00913BD1" w:rsidRDefault="00913BD1" w:rsidP="00913BD1">
            <w:pPr>
              <w:pStyle w:val="Bodyjustified"/>
            </w:pPr>
            <w:r>
              <w:t>18</w:t>
            </w:r>
          </w:p>
        </w:tc>
      </w:tr>
      <w:tr w:rsidR="00913BD1" w:rsidTr="00612FE0">
        <w:trPr>
          <w:cantSplit/>
          <w:trHeight w:val="283"/>
        </w:trPr>
        <w:tc>
          <w:tcPr>
            <w:tcW w:w="1417" w:type="dxa"/>
          </w:tcPr>
          <w:p w:rsidR="00913BD1" w:rsidRDefault="00913BD1" w:rsidP="00913BD1">
            <w:pPr>
              <w:pStyle w:val="Bodyjustified"/>
            </w:pPr>
            <w:r>
              <w:t>2.2</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C</w:t>
            </w:r>
          </w:p>
        </w:tc>
        <w:tc>
          <w:tcPr>
            <w:tcW w:w="1417" w:type="dxa"/>
          </w:tcPr>
          <w:p w:rsidR="00913BD1" w:rsidRDefault="00913BD1" w:rsidP="00913BD1">
            <w:pPr>
              <w:pStyle w:val="Bodyjustified"/>
            </w:pPr>
            <w:r>
              <w:t>18</w:t>
            </w:r>
          </w:p>
        </w:tc>
      </w:tr>
      <w:tr w:rsidR="00913BD1" w:rsidTr="00612FE0">
        <w:trPr>
          <w:cantSplit/>
          <w:trHeight w:val="283"/>
        </w:trPr>
        <w:tc>
          <w:tcPr>
            <w:tcW w:w="1417" w:type="dxa"/>
          </w:tcPr>
          <w:p w:rsidR="00913BD1" w:rsidRDefault="00913BD1" w:rsidP="00913BD1">
            <w:pPr>
              <w:pStyle w:val="Bodyjustified"/>
            </w:pPr>
            <w:r>
              <w:t>2.7</w:t>
            </w:r>
          </w:p>
        </w:tc>
        <w:tc>
          <w:tcPr>
            <w:tcW w:w="1418" w:type="dxa"/>
          </w:tcPr>
          <w:p w:rsidR="00913BD1" w:rsidRDefault="00913BD1" w:rsidP="00913BD1">
            <w:pPr>
              <w:pStyle w:val="Bodyjustified"/>
            </w:pPr>
            <w:r>
              <w:t>10</w:t>
            </w:r>
          </w:p>
        </w:tc>
        <w:tc>
          <w:tcPr>
            <w:tcW w:w="1417" w:type="dxa"/>
          </w:tcPr>
          <w:p w:rsidR="00913BD1" w:rsidRDefault="00CD47C2" w:rsidP="00913BD1">
            <w:pPr>
              <w:pStyle w:val="Bodyjustified"/>
            </w:pPr>
            <w:r>
              <w:t>400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913BD1">
            <w:pPr>
              <w:pStyle w:val="Bodyjustified"/>
            </w:pPr>
            <w:r>
              <w:t>3.3</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913BD1">
            <w:pPr>
              <w:pStyle w:val="Bodyjustified"/>
            </w:pPr>
            <w:r>
              <w:t>3.9</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D</w:t>
            </w:r>
          </w:p>
        </w:tc>
        <w:tc>
          <w:tcPr>
            <w:tcW w:w="1417" w:type="dxa"/>
          </w:tcPr>
          <w:p w:rsidR="00913BD1" w:rsidRDefault="00913BD1" w:rsidP="00913BD1">
            <w:pPr>
              <w:pStyle w:val="Bodyjustified"/>
            </w:pPr>
            <w:r>
              <w:t>35</w:t>
            </w:r>
          </w:p>
        </w:tc>
      </w:tr>
      <w:tr w:rsidR="00913BD1" w:rsidTr="00612FE0">
        <w:trPr>
          <w:cantSplit/>
          <w:trHeight w:val="283"/>
        </w:trPr>
        <w:tc>
          <w:tcPr>
            <w:tcW w:w="1417" w:type="dxa"/>
          </w:tcPr>
          <w:p w:rsidR="00913BD1" w:rsidRDefault="00913BD1" w:rsidP="00913BD1">
            <w:pPr>
              <w:pStyle w:val="Bodyjustified"/>
            </w:pPr>
            <w:r>
              <w:t>4.7</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E</w:t>
            </w:r>
          </w:p>
        </w:tc>
        <w:tc>
          <w:tcPr>
            <w:tcW w:w="1417" w:type="dxa"/>
          </w:tcPr>
          <w:p w:rsidR="00913BD1" w:rsidRDefault="00913BD1" w:rsidP="00913BD1">
            <w:pPr>
              <w:pStyle w:val="Bodyjustified"/>
            </w:pPr>
            <w:r>
              <w:t>50</w:t>
            </w:r>
          </w:p>
        </w:tc>
      </w:tr>
      <w:tr w:rsidR="00913BD1" w:rsidTr="00612FE0">
        <w:trPr>
          <w:cantSplit/>
          <w:trHeight w:val="283"/>
        </w:trPr>
        <w:tc>
          <w:tcPr>
            <w:tcW w:w="1417" w:type="dxa"/>
          </w:tcPr>
          <w:p w:rsidR="00913BD1" w:rsidRDefault="00913BD1" w:rsidP="00913BD1">
            <w:pPr>
              <w:pStyle w:val="Bodyjustified"/>
            </w:pPr>
            <w:r>
              <w:t>5.6</w:t>
            </w:r>
          </w:p>
        </w:tc>
        <w:tc>
          <w:tcPr>
            <w:tcW w:w="1418" w:type="dxa"/>
          </w:tcPr>
          <w:p w:rsidR="00913BD1" w:rsidRDefault="00913BD1" w:rsidP="00913BD1">
            <w:pPr>
              <w:pStyle w:val="Bodyjustified"/>
            </w:pPr>
            <w:r>
              <w:t>10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E</w:t>
            </w:r>
          </w:p>
        </w:tc>
        <w:tc>
          <w:tcPr>
            <w:tcW w:w="1417" w:type="dxa"/>
          </w:tcPr>
          <w:p w:rsidR="00913BD1" w:rsidRDefault="00913BD1" w:rsidP="00913BD1">
            <w:pPr>
              <w:pStyle w:val="Bodyjustified"/>
            </w:pPr>
            <w:r>
              <w:t>50</w:t>
            </w:r>
          </w:p>
        </w:tc>
      </w:tr>
      <w:tr w:rsidR="00913BD1" w:rsidTr="00612FE0">
        <w:trPr>
          <w:cantSplit/>
          <w:trHeight w:val="283"/>
        </w:trPr>
        <w:tc>
          <w:tcPr>
            <w:tcW w:w="1417" w:type="dxa"/>
          </w:tcPr>
          <w:p w:rsidR="00913BD1" w:rsidRDefault="00913BD1" w:rsidP="00913BD1">
            <w:pPr>
              <w:pStyle w:val="Bodyjustified"/>
            </w:pPr>
            <w:r>
              <w:t>6.8</w:t>
            </w:r>
          </w:p>
        </w:tc>
        <w:tc>
          <w:tcPr>
            <w:tcW w:w="1418" w:type="dxa"/>
          </w:tcPr>
          <w:p w:rsidR="00913BD1" w:rsidRDefault="00913BD1" w:rsidP="00913BD1">
            <w:pPr>
              <w:pStyle w:val="Bodyjustified"/>
            </w:pPr>
            <w:r>
              <w:t>10, 20</w:t>
            </w:r>
          </w:p>
        </w:tc>
        <w:tc>
          <w:tcPr>
            <w:tcW w:w="1417" w:type="dxa"/>
          </w:tcPr>
          <w:p w:rsidR="00913BD1" w:rsidRDefault="00913BD1" w:rsidP="00913BD1">
            <w:pPr>
              <w:pStyle w:val="Bodyjustified"/>
            </w:pPr>
            <w:r>
              <w:t>400</w:t>
            </w:r>
          </w:p>
        </w:tc>
        <w:tc>
          <w:tcPr>
            <w:tcW w:w="1304" w:type="dxa"/>
          </w:tcPr>
          <w:p w:rsidR="00913BD1" w:rsidRDefault="00913BD1" w:rsidP="00913BD1">
            <w:pPr>
              <w:pStyle w:val="Bodyjustified"/>
            </w:pPr>
            <w:r>
              <w:t>E</w:t>
            </w:r>
          </w:p>
        </w:tc>
        <w:tc>
          <w:tcPr>
            <w:tcW w:w="1417" w:type="dxa"/>
          </w:tcPr>
          <w:p w:rsidR="00913BD1" w:rsidRDefault="00913BD1" w:rsidP="00913BD1">
            <w:pPr>
              <w:pStyle w:val="Bodyjustified"/>
            </w:pPr>
            <w:r>
              <w:t>50</w:t>
            </w:r>
          </w:p>
        </w:tc>
      </w:tr>
    </w:tbl>
    <w:p w:rsidR="00F54500" w:rsidRPr="00FF5EAA" w:rsidRDefault="00C87297" w:rsidP="00F12EB1">
      <w:pPr>
        <w:pStyle w:val="NOTES"/>
        <w:keepNext w:val="0"/>
      </w:pPr>
      <w:r w:rsidRPr="00FF5EAA">
        <w:t>NOTES:</w:t>
      </w:r>
    </w:p>
    <w:p w:rsidR="00B03C79" w:rsidRPr="00B30F09" w:rsidRDefault="00B03C79" w:rsidP="00F12EB1">
      <w:pPr>
        <w:pStyle w:val="numericallist"/>
      </w:pPr>
      <w:r w:rsidRPr="00B03C79">
        <w:t>See Physical Dimensions</w:t>
      </w:r>
      <w:r w:rsidR="00281F0F">
        <w:t>.</w:t>
      </w:r>
    </w:p>
    <w:p w:rsidR="00052054" w:rsidRPr="00C87297" w:rsidRDefault="007E3398" w:rsidP="00F12EB1">
      <w:pPr>
        <w:pStyle w:val="Heading2"/>
      </w:pPr>
      <w:bookmarkStart w:id="9" w:name="_Toc415564753"/>
      <w:r>
        <w:lastRenderedPageBreak/>
        <w:t>M</w:t>
      </w:r>
      <w:r w:rsidR="00052054">
        <w:t>AXIMUM RATINGS</w:t>
      </w:r>
      <w:bookmarkEnd w:id="9"/>
    </w:p>
    <w:p w:rsidR="00052054" w:rsidRDefault="00052054" w:rsidP="00F12EB1">
      <w:pPr>
        <w:keepNext/>
      </w:pPr>
      <w:r>
        <w:t>The maximum ratings shall not be exceeded at any time during use or storage.</w:t>
      </w:r>
    </w:p>
    <w:p w:rsidR="00052054" w:rsidRDefault="00052054" w:rsidP="00F12EB1">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612FE0">
        <w:trPr>
          <w:trHeight w:val="340"/>
        </w:trPr>
        <w:tc>
          <w:tcPr>
            <w:tcW w:w="2353" w:type="dxa"/>
          </w:tcPr>
          <w:p w:rsidR="00375E0C" w:rsidRPr="00375E0C" w:rsidRDefault="007E3398" w:rsidP="00F12EB1">
            <w:pPr>
              <w:pStyle w:val="Bodyjustified"/>
              <w:keepNext/>
            </w:pPr>
            <w:r w:rsidRPr="00375E0C">
              <w:t>Characteristics</w:t>
            </w:r>
          </w:p>
        </w:tc>
        <w:tc>
          <w:tcPr>
            <w:tcW w:w="1049" w:type="dxa"/>
          </w:tcPr>
          <w:p w:rsidR="007E3398" w:rsidRPr="00375E0C" w:rsidRDefault="007E3398" w:rsidP="00F12EB1">
            <w:pPr>
              <w:pStyle w:val="Bodyjustified"/>
              <w:keepNext/>
            </w:pPr>
            <w:r w:rsidRPr="00375E0C">
              <w:t>Symbols</w:t>
            </w:r>
          </w:p>
        </w:tc>
        <w:tc>
          <w:tcPr>
            <w:tcW w:w="1984" w:type="dxa"/>
          </w:tcPr>
          <w:p w:rsidR="007E3398" w:rsidRPr="00375E0C" w:rsidRDefault="007E3398" w:rsidP="00F12EB1">
            <w:pPr>
              <w:pStyle w:val="Bodyjustified"/>
              <w:keepNext/>
            </w:pPr>
            <w:r w:rsidRPr="00375E0C">
              <w:t>Maximum Ratings</w:t>
            </w:r>
          </w:p>
        </w:tc>
        <w:tc>
          <w:tcPr>
            <w:tcW w:w="709" w:type="dxa"/>
          </w:tcPr>
          <w:p w:rsidR="007E3398" w:rsidRPr="00375E0C" w:rsidRDefault="007E3398" w:rsidP="00F12EB1">
            <w:pPr>
              <w:pStyle w:val="Bodyjustified"/>
              <w:keepNext/>
            </w:pPr>
            <w:r w:rsidRPr="00375E0C">
              <w:t>Units</w:t>
            </w:r>
          </w:p>
        </w:tc>
        <w:tc>
          <w:tcPr>
            <w:tcW w:w="2268" w:type="dxa"/>
          </w:tcPr>
          <w:p w:rsidR="007E3398" w:rsidRPr="00375E0C" w:rsidRDefault="007E3398" w:rsidP="00F12EB1">
            <w:pPr>
              <w:pStyle w:val="Bodyjustified"/>
              <w:keepNext/>
            </w:pPr>
            <w:r w:rsidRPr="00375E0C">
              <w:t>Remarks</w:t>
            </w:r>
          </w:p>
        </w:tc>
      </w:tr>
      <w:tr w:rsidR="007E3398" w:rsidTr="00612FE0">
        <w:trPr>
          <w:trHeight w:val="317"/>
        </w:trPr>
        <w:tc>
          <w:tcPr>
            <w:tcW w:w="2353" w:type="dxa"/>
            <w:vAlign w:val="center"/>
          </w:tcPr>
          <w:p w:rsidR="00375E0C" w:rsidRPr="00375E0C" w:rsidRDefault="00375E0C" w:rsidP="0079427E">
            <w:pPr>
              <w:pStyle w:val="Bodyjustified"/>
              <w:keepNext/>
              <w:jc w:val="left"/>
            </w:pPr>
            <w:r w:rsidRPr="00375E0C">
              <w:t>Rated Voltage</w:t>
            </w:r>
          </w:p>
        </w:tc>
        <w:tc>
          <w:tcPr>
            <w:tcW w:w="1049" w:type="dxa"/>
            <w:vAlign w:val="center"/>
          </w:tcPr>
          <w:p w:rsidR="007E3398" w:rsidRPr="00375E0C" w:rsidRDefault="00375E0C" w:rsidP="0079427E">
            <w:pPr>
              <w:pStyle w:val="Bodyjustified"/>
              <w:keepNext/>
            </w:pPr>
            <w:r w:rsidRPr="00375E0C">
              <w:t>U</w:t>
            </w:r>
            <w:r w:rsidRPr="00375E0C">
              <w:rPr>
                <w:vertAlign w:val="subscript"/>
              </w:rPr>
              <w:t>R</w:t>
            </w:r>
          </w:p>
        </w:tc>
        <w:tc>
          <w:tcPr>
            <w:tcW w:w="1984" w:type="dxa"/>
            <w:vAlign w:val="center"/>
          </w:tcPr>
          <w:p w:rsidR="007E3398" w:rsidRPr="00375E0C" w:rsidRDefault="0062090E" w:rsidP="0079427E">
            <w:pPr>
              <w:pStyle w:val="Bodyjustified"/>
              <w:keepNext/>
            </w:pPr>
            <w:r>
              <w:t>50, 100, 250, 400</w:t>
            </w:r>
          </w:p>
        </w:tc>
        <w:tc>
          <w:tcPr>
            <w:tcW w:w="709" w:type="dxa"/>
            <w:vAlign w:val="center"/>
          </w:tcPr>
          <w:p w:rsidR="007E3398" w:rsidRPr="00375E0C" w:rsidRDefault="00375E0C" w:rsidP="0079427E">
            <w:pPr>
              <w:pStyle w:val="Bodyjustified"/>
              <w:keepNext/>
            </w:pPr>
            <w:r w:rsidRPr="00375E0C">
              <w:t>V</w:t>
            </w:r>
          </w:p>
        </w:tc>
        <w:tc>
          <w:tcPr>
            <w:tcW w:w="2268" w:type="dxa"/>
            <w:vAlign w:val="center"/>
          </w:tcPr>
          <w:p w:rsidR="007E3398" w:rsidRPr="00375E0C" w:rsidRDefault="00375E0C" w:rsidP="0079427E">
            <w:pPr>
              <w:pStyle w:val="Bodyjustified"/>
              <w:keepNext/>
              <w:jc w:val="left"/>
            </w:pPr>
            <w:r w:rsidRPr="00375E0C">
              <w:t>Note 1</w:t>
            </w:r>
          </w:p>
        </w:tc>
      </w:tr>
      <w:tr w:rsidR="007E3398" w:rsidTr="00612FE0">
        <w:trPr>
          <w:trHeight w:val="510"/>
        </w:trPr>
        <w:tc>
          <w:tcPr>
            <w:tcW w:w="2353" w:type="dxa"/>
          </w:tcPr>
          <w:p w:rsidR="007E3398" w:rsidRPr="00375E0C" w:rsidRDefault="00375E0C" w:rsidP="00F12EB1">
            <w:pPr>
              <w:pStyle w:val="Bodyjustified"/>
              <w:keepNext/>
              <w:jc w:val="left"/>
            </w:pPr>
            <w:r w:rsidRPr="00375E0C">
              <w:t>Operating Temperature Range</w:t>
            </w:r>
          </w:p>
        </w:tc>
        <w:tc>
          <w:tcPr>
            <w:tcW w:w="1049" w:type="dxa"/>
          </w:tcPr>
          <w:p w:rsidR="007E3398" w:rsidRPr="00375E0C" w:rsidRDefault="00375E0C" w:rsidP="00F12EB1">
            <w:pPr>
              <w:pStyle w:val="Bodyjustified"/>
              <w:keepNext/>
            </w:pPr>
            <w:r w:rsidRPr="00375E0C">
              <w:t>T</w:t>
            </w:r>
            <w:r w:rsidRPr="00375E0C">
              <w:rPr>
                <w:vertAlign w:val="subscript"/>
              </w:rPr>
              <w:t>op</w:t>
            </w:r>
          </w:p>
        </w:tc>
        <w:tc>
          <w:tcPr>
            <w:tcW w:w="1984" w:type="dxa"/>
          </w:tcPr>
          <w:p w:rsidR="007E3398" w:rsidRPr="00375E0C" w:rsidRDefault="00375E0C" w:rsidP="00F12EB1">
            <w:pPr>
              <w:pStyle w:val="Bodyjustified"/>
              <w:keepNext/>
            </w:pPr>
            <w:r w:rsidRPr="00375E0C">
              <w:t>-55 to +125</w:t>
            </w:r>
          </w:p>
        </w:tc>
        <w:tc>
          <w:tcPr>
            <w:tcW w:w="709" w:type="dxa"/>
          </w:tcPr>
          <w:p w:rsidR="007E3398" w:rsidRPr="00375E0C" w:rsidRDefault="00375E0C" w:rsidP="00F12EB1">
            <w:pPr>
              <w:pStyle w:val="Bodyjustified"/>
              <w:keepNext/>
            </w:pPr>
            <w:r w:rsidRPr="00375E0C">
              <w:t>°C</w:t>
            </w:r>
          </w:p>
        </w:tc>
        <w:tc>
          <w:tcPr>
            <w:tcW w:w="2268" w:type="dxa"/>
          </w:tcPr>
          <w:p w:rsidR="007E3398" w:rsidRPr="00375E0C" w:rsidRDefault="00375E0C" w:rsidP="00F12EB1">
            <w:pPr>
              <w:pStyle w:val="Bodyjustified"/>
              <w:keepNext/>
              <w:jc w:val="left"/>
            </w:pPr>
            <w:r w:rsidRPr="00375E0C">
              <w:t>Without derating. T</w:t>
            </w:r>
            <w:r w:rsidRPr="00375E0C">
              <w:rPr>
                <w:vertAlign w:val="subscript"/>
              </w:rPr>
              <w:t>amb</w:t>
            </w:r>
          </w:p>
        </w:tc>
      </w:tr>
      <w:tr w:rsidR="007E3398" w:rsidTr="00612FE0">
        <w:trPr>
          <w:trHeight w:val="510"/>
        </w:trPr>
        <w:tc>
          <w:tcPr>
            <w:tcW w:w="2353" w:type="dxa"/>
          </w:tcPr>
          <w:p w:rsidR="007E3398" w:rsidRPr="00375E0C" w:rsidRDefault="00375E0C" w:rsidP="00F12EB1">
            <w:pPr>
              <w:pStyle w:val="Bodyjustified"/>
              <w:keepNext/>
              <w:jc w:val="left"/>
            </w:pPr>
            <w:r w:rsidRPr="00375E0C">
              <w:t>Storage Temperature Range</w:t>
            </w:r>
          </w:p>
        </w:tc>
        <w:tc>
          <w:tcPr>
            <w:tcW w:w="1049" w:type="dxa"/>
          </w:tcPr>
          <w:p w:rsidR="007E3398" w:rsidRPr="00375E0C" w:rsidRDefault="00375E0C" w:rsidP="00F12EB1">
            <w:pPr>
              <w:pStyle w:val="Bodyjustified"/>
              <w:keepNext/>
            </w:pPr>
            <w:r w:rsidRPr="00375E0C">
              <w:t>T</w:t>
            </w:r>
            <w:r w:rsidRPr="00375E0C">
              <w:rPr>
                <w:vertAlign w:val="subscript"/>
              </w:rPr>
              <w:t>stg</w:t>
            </w:r>
          </w:p>
        </w:tc>
        <w:tc>
          <w:tcPr>
            <w:tcW w:w="1984" w:type="dxa"/>
          </w:tcPr>
          <w:p w:rsidR="007E3398" w:rsidRPr="00375E0C" w:rsidRDefault="00375E0C" w:rsidP="00F12EB1">
            <w:pPr>
              <w:pStyle w:val="Bodyjustified"/>
              <w:keepNext/>
            </w:pPr>
            <w:r w:rsidRPr="00375E0C">
              <w:t>-55 to +125</w:t>
            </w:r>
          </w:p>
        </w:tc>
        <w:tc>
          <w:tcPr>
            <w:tcW w:w="709" w:type="dxa"/>
          </w:tcPr>
          <w:p w:rsidR="007E3398" w:rsidRPr="00375E0C" w:rsidRDefault="00375E0C" w:rsidP="00F12EB1">
            <w:pPr>
              <w:pStyle w:val="Bodyjustified"/>
              <w:keepNext/>
            </w:pPr>
            <w:r w:rsidRPr="00375E0C">
              <w:t>°C</w:t>
            </w:r>
          </w:p>
        </w:tc>
        <w:tc>
          <w:tcPr>
            <w:tcW w:w="2268" w:type="dxa"/>
          </w:tcPr>
          <w:p w:rsidR="007E3398" w:rsidRPr="00375E0C" w:rsidRDefault="007E3398" w:rsidP="00F12EB1">
            <w:pPr>
              <w:pStyle w:val="Bodyjustified"/>
              <w:keepNext/>
              <w:jc w:val="left"/>
            </w:pPr>
          </w:p>
        </w:tc>
      </w:tr>
      <w:tr w:rsidR="007E3398" w:rsidTr="00612FE0">
        <w:trPr>
          <w:trHeight w:val="317"/>
        </w:trPr>
        <w:tc>
          <w:tcPr>
            <w:tcW w:w="2353" w:type="dxa"/>
            <w:vAlign w:val="center"/>
          </w:tcPr>
          <w:p w:rsidR="007E3398" w:rsidRPr="00375E0C" w:rsidRDefault="00375E0C" w:rsidP="0079427E">
            <w:pPr>
              <w:pStyle w:val="Bodyjustified"/>
              <w:keepNext/>
              <w:jc w:val="left"/>
            </w:pPr>
            <w:r w:rsidRPr="00375E0C">
              <w:t>Soldering Temperature</w:t>
            </w:r>
          </w:p>
        </w:tc>
        <w:tc>
          <w:tcPr>
            <w:tcW w:w="1049" w:type="dxa"/>
            <w:vAlign w:val="center"/>
          </w:tcPr>
          <w:p w:rsidR="007E3398" w:rsidRPr="00375E0C" w:rsidRDefault="00375E0C" w:rsidP="0079427E">
            <w:pPr>
              <w:pStyle w:val="Bodyjustified"/>
              <w:keepNext/>
            </w:pPr>
            <w:r w:rsidRPr="00375E0C">
              <w:t>T</w:t>
            </w:r>
            <w:r w:rsidRPr="00375E0C">
              <w:rPr>
                <w:vertAlign w:val="subscript"/>
              </w:rPr>
              <w:t>sol</w:t>
            </w:r>
          </w:p>
        </w:tc>
        <w:tc>
          <w:tcPr>
            <w:tcW w:w="1984" w:type="dxa"/>
            <w:vAlign w:val="center"/>
          </w:tcPr>
          <w:p w:rsidR="007E3398" w:rsidRPr="00375E0C" w:rsidRDefault="00375E0C" w:rsidP="0079427E">
            <w:pPr>
              <w:pStyle w:val="Bodyjustified"/>
              <w:keepNext/>
            </w:pPr>
            <w:r w:rsidRPr="00375E0C">
              <w:t>+260</w:t>
            </w:r>
          </w:p>
        </w:tc>
        <w:tc>
          <w:tcPr>
            <w:tcW w:w="709" w:type="dxa"/>
            <w:vAlign w:val="center"/>
          </w:tcPr>
          <w:p w:rsidR="007E3398" w:rsidRPr="00375E0C" w:rsidRDefault="00375E0C" w:rsidP="0079427E">
            <w:pPr>
              <w:pStyle w:val="Bodyjustified"/>
              <w:keepNext/>
            </w:pPr>
            <w:r w:rsidRPr="00375E0C">
              <w:t>°C</w:t>
            </w:r>
          </w:p>
        </w:tc>
        <w:tc>
          <w:tcPr>
            <w:tcW w:w="2268" w:type="dxa"/>
            <w:vAlign w:val="center"/>
          </w:tcPr>
          <w:p w:rsidR="007E3398" w:rsidRPr="00375E0C" w:rsidRDefault="00375E0C" w:rsidP="0079427E">
            <w:pPr>
              <w:pStyle w:val="Bodyjustified"/>
              <w:keepNext/>
              <w:jc w:val="left"/>
            </w:pPr>
            <w:r w:rsidRPr="00375E0C">
              <w:t>Note 2</w:t>
            </w:r>
          </w:p>
        </w:tc>
      </w:tr>
    </w:tbl>
    <w:p w:rsidR="007E3398" w:rsidRPr="00FF5EAA" w:rsidRDefault="00052054" w:rsidP="00B30F09">
      <w:pPr>
        <w:pStyle w:val="NOTES"/>
      </w:pPr>
      <w:r w:rsidRPr="00FF5EAA">
        <w:t>NOTES:</w:t>
      </w:r>
    </w:p>
    <w:p w:rsidR="007E3398" w:rsidRDefault="007E3398" w:rsidP="00B30F09">
      <w:pPr>
        <w:pStyle w:val="numericallist"/>
      </w:pPr>
      <w:r>
        <w:t>As required; See Range of Components.</w:t>
      </w:r>
    </w:p>
    <w:p w:rsidR="00052054" w:rsidRDefault="007E3398" w:rsidP="00B30F09">
      <w:pPr>
        <w:pStyle w:val="numericallist"/>
      </w:pPr>
      <w:r>
        <w:t xml:space="preserve">Duration </w:t>
      </w:r>
      <w:r w:rsidR="0062090E">
        <w:t>5</w:t>
      </w:r>
      <w:r>
        <w:t xml:space="preserve"> seconds maximum </w:t>
      </w:r>
      <w:r w:rsidR="0062090E">
        <w:t xml:space="preserve">at a distance of </w:t>
      </w:r>
      <w:r w:rsidR="0062090E">
        <w:rPr>
          <w:rFonts w:cs="Arial"/>
        </w:rPr>
        <w:t>≥</w:t>
      </w:r>
      <w:r w:rsidR="0062090E">
        <w:t xml:space="preserve"> 1.5mm from the case </w:t>
      </w:r>
      <w:r>
        <w:t>and the same lead shall not be resoldered until 3 minutes have elapsed.</w:t>
      </w:r>
    </w:p>
    <w:p w:rsidR="00052054" w:rsidRDefault="00052054" w:rsidP="0079427E">
      <w:pPr>
        <w:pStyle w:val="Heading2"/>
      </w:pPr>
      <w:bookmarkStart w:id="10" w:name="_Toc415564754"/>
      <w:r>
        <w:lastRenderedPageBreak/>
        <w:t>PHYSICAL DIMENSIONS</w:t>
      </w:r>
      <w:bookmarkEnd w:id="10"/>
    </w:p>
    <w:p w:rsidR="0062090E" w:rsidRDefault="00CD47C2" w:rsidP="0079427E">
      <w:pPr>
        <w:pStyle w:val="Bodyjustified"/>
        <w:keepNext/>
        <w:spacing w:before="80" w:after="120"/>
        <w:ind w:left="2835"/>
        <w:jc w:val="left"/>
      </w:pPr>
      <w:r>
        <w:rPr>
          <w:noProof/>
          <w:lang w:eastAsia="en-GB"/>
        </w:rPr>
        <w:drawing>
          <wp:inline distT="0" distB="0" distL="0" distR="0" wp14:anchorId="6709F360" wp14:editId="03CA85AB">
            <wp:extent cx="3610800" cy="3024000"/>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1027 fig 2.png"/>
                    <pic:cNvPicPr/>
                  </pic:nvPicPr>
                  <pic:blipFill>
                    <a:blip r:embed="rId18">
                      <a:extLst>
                        <a:ext uri="{28A0092B-C50C-407E-A947-70E740481C1C}">
                          <a14:useLocalDpi xmlns:a14="http://schemas.microsoft.com/office/drawing/2010/main" val="0"/>
                        </a:ext>
                      </a:extLst>
                    </a:blip>
                    <a:stretch>
                      <a:fillRect/>
                    </a:stretch>
                  </pic:blipFill>
                  <pic:spPr>
                    <a:xfrm>
                      <a:off x="0" y="0"/>
                      <a:ext cx="3610800" cy="3024000"/>
                    </a:xfrm>
                    <a:prstGeom prst="rect">
                      <a:avLst/>
                    </a:prstGeom>
                  </pic:spPr>
                </pic:pic>
              </a:graphicData>
            </a:graphic>
          </wp:inline>
        </w:drawing>
      </w:r>
    </w:p>
    <w:tbl>
      <w:tblPr>
        <w:tblStyle w:val="TableGrid"/>
        <w:tblW w:w="0" w:type="auto"/>
        <w:tblInd w:w="3085" w:type="dxa"/>
        <w:tblCellMar>
          <w:top w:w="28" w:type="dxa"/>
          <w:left w:w="57" w:type="dxa"/>
          <w:bottom w:w="28" w:type="dxa"/>
          <w:right w:w="57" w:type="dxa"/>
        </w:tblCellMar>
        <w:tblLook w:val="04A0" w:firstRow="1" w:lastRow="0" w:firstColumn="1" w:lastColumn="0" w:noHBand="0" w:noVBand="1"/>
      </w:tblPr>
      <w:tblGrid>
        <w:gridCol w:w="1134"/>
        <w:gridCol w:w="1276"/>
        <w:gridCol w:w="1333"/>
        <w:gridCol w:w="1643"/>
      </w:tblGrid>
      <w:tr w:rsidR="00E37401" w:rsidTr="00612FE0">
        <w:trPr>
          <w:trHeight w:val="283"/>
        </w:trPr>
        <w:tc>
          <w:tcPr>
            <w:tcW w:w="1134" w:type="dxa"/>
            <w:tcBorders>
              <w:bottom w:val="nil"/>
            </w:tcBorders>
          </w:tcPr>
          <w:p w:rsidR="00E37401" w:rsidRDefault="00E37401" w:rsidP="00F12EB1">
            <w:pPr>
              <w:pStyle w:val="Bodyjustified"/>
              <w:keepNext/>
            </w:pPr>
            <w:r>
              <w:t>Symbol</w:t>
            </w:r>
          </w:p>
        </w:tc>
        <w:tc>
          <w:tcPr>
            <w:tcW w:w="2609" w:type="dxa"/>
            <w:gridSpan w:val="2"/>
          </w:tcPr>
          <w:p w:rsidR="00E37401" w:rsidRDefault="00E37401" w:rsidP="00F12EB1">
            <w:pPr>
              <w:pStyle w:val="Bodyjustified"/>
              <w:keepNext/>
            </w:pPr>
            <w:r>
              <w:t>Dimensions (mm)</w:t>
            </w:r>
          </w:p>
        </w:tc>
        <w:tc>
          <w:tcPr>
            <w:tcW w:w="1643" w:type="dxa"/>
            <w:tcBorders>
              <w:bottom w:val="nil"/>
            </w:tcBorders>
          </w:tcPr>
          <w:p w:rsidR="00E37401" w:rsidRDefault="00E37401" w:rsidP="00F12EB1">
            <w:pPr>
              <w:pStyle w:val="Bodyjustified"/>
              <w:keepNext/>
            </w:pPr>
            <w:r>
              <w:t>Notes</w:t>
            </w:r>
          </w:p>
        </w:tc>
      </w:tr>
      <w:tr w:rsidR="00E37401" w:rsidTr="00612FE0">
        <w:trPr>
          <w:trHeight w:val="283"/>
        </w:trPr>
        <w:tc>
          <w:tcPr>
            <w:tcW w:w="1134" w:type="dxa"/>
            <w:tcBorders>
              <w:top w:val="nil"/>
            </w:tcBorders>
          </w:tcPr>
          <w:p w:rsidR="00E37401" w:rsidRDefault="00E37401" w:rsidP="00F12EB1">
            <w:pPr>
              <w:pStyle w:val="Bodyjustified"/>
              <w:keepNext/>
            </w:pPr>
          </w:p>
        </w:tc>
        <w:tc>
          <w:tcPr>
            <w:tcW w:w="1276" w:type="dxa"/>
          </w:tcPr>
          <w:p w:rsidR="00E37401" w:rsidRDefault="00E37401" w:rsidP="00F12EB1">
            <w:pPr>
              <w:pStyle w:val="Bodyjustified"/>
              <w:keepNext/>
            </w:pPr>
            <w:r>
              <w:t>Min</w:t>
            </w:r>
          </w:p>
        </w:tc>
        <w:tc>
          <w:tcPr>
            <w:tcW w:w="1333" w:type="dxa"/>
          </w:tcPr>
          <w:p w:rsidR="00E37401" w:rsidRDefault="00E37401" w:rsidP="00F12EB1">
            <w:pPr>
              <w:pStyle w:val="Bodyjustified"/>
              <w:keepNext/>
            </w:pPr>
            <w:r>
              <w:t>Max</w:t>
            </w:r>
          </w:p>
        </w:tc>
        <w:tc>
          <w:tcPr>
            <w:tcW w:w="1643" w:type="dxa"/>
            <w:tcBorders>
              <w:top w:val="nil"/>
            </w:tcBorders>
          </w:tcPr>
          <w:p w:rsidR="00E37401" w:rsidRDefault="00E37401" w:rsidP="00F12EB1">
            <w:pPr>
              <w:pStyle w:val="Bodyjustified"/>
              <w:keepNext/>
            </w:pPr>
          </w:p>
        </w:tc>
      </w:tr>
      <w:tr w:rsidR="00E37401" w:rsidTr="00612FE0">
        <w:trPr>
          <w:trHeight w:val="283"/>
        </w:trPr>
        <w:tc>
          <w:tcPr>
            <w:tcW w:w="1134" w:type="dxa"/>
          </w:tcPr>
          <w:p w:rsidR="00E37401" w:rsidRDefault="00E37401" w:rsidP="00F12EB1">
            <w:pPr>
              <w:pStyle w:val="Bodyjustified"/>
              <w:keepNext/>
            </w:pPr>
            <w:r>
              <w:t>b</w:t>
            </w:r>
          </w:p>
        </w:tc>
        <w:tc>
          <w:tcPr>
            <w:tcW w:w="1276" w:type="dxa"/>
          </w:tcPr>
          <w:p w:rsidR="00E37401" w:rsidRDefault="00E37401" w:rsidP="00F12EB1">
            <w:pPr>
              <w:pStyle w:val="Bodyjustified"/>
              <w:keepNext/>
            </w:pPr>
            <w:r>
              <w:t>0.95</w:t>
            </w:r>
          </w:p>
        </w:tc>
        <w:tc>
          <w:tcPr>
            <w:tcW w:w="1333" w:type="dxa"/>
          </w:tcPr>
          <w:p w:rsidR="00E37401" w:rsidRDefault="00E37401" w:rsidP="00F12EB1">
            <w:pPr>
              <w:pStyle w:val="Bodyjustified"/>
              <w:keepNext/>
            </w:pPr>
            <w:r>
              <w:t>1.1</w:t>
            </w:r>
          </w:p>
        </w:tc>
        <w:tc>
          <w:tcPr>
            <w:tcW w:w="1643" w:type="dxa"/>
          </w:tcPr>
          <w:p w:rsidR="00E37401" w:rsidRDefault="00E37401" w:rsidP="00F12EB1">
            <w:pPr>
              <w:pStyle w:val="Bodyjustified"/>
              <w:keepNext/>
            </w:pPr>
          </w:p>
        </w:tc>
      </w:tr>
      <w:tr w:rsidR="00E37401" w:rsidTr="00612FE0">
        <w:trPr>
          <w:trHeight w:val="283"/>
        </w:trPr>
        <w:tc>
          <w:tcPr>
            <w:tcW w:w="1134" w:type="dxa"/>
          </w:tcPr>
          <w:p w:rsidR="00E37401" w:rsidRDefault="00E37401" w:rsidP="00F12EB1">
            <w:pPr>
              <w:pStyle w:val="Bodyjustified"/>
              <w:keepNext/>
            </w:pPr>
            <w:r>
              <w:t>B</w:t>
            </w:r>
          </w:p>
        </w:tc>
        <w:tc>
          <w:tcPr>
            <w:tcW w:w="1276" w:type="dxa"/>
          </w:tcPr>
          <w:p w:rsidR="00E37401" w:rsidRDefault="00E37401" w:rsidP="00F12EB1">
            <w:pPr>
              <w:pStyle w:val="Bodyjustified"/>
              <w:keepNext/>
            </w:pPr>
            <w:r>
              <w:t>21.5</w:t>
            </w:r>
          </w:p>
        </w:tc>
        <w:tc>
          <w:tcPr>
            <w:tcW w:w="1333" w:type="dxa"/>
          </w:tcPr>
          <w:p w:rsidR="00E37401" w:rsidRDefault="00E37401" w:rsidP="00F12EB1">
            <w:pPr>
              <w:pStyle w:val="Bodyjustified"/>
              <w:keepNext/>
            </w:pPr>
            <w:r>
              <w:t>22.5</w:t>
            </w:r>
          </w:p>
        </w:tc>
        <w:tc>
          <w:tcPr>
            <w:tcW w:w="1643" w:type="dxa"/>
          </w:tcPr>
          <w:p w:rsidR="00E37401" w:rsidRDefault="00E37401" w:rsidP="00F12EB1">
            <w:pPr>
              <w:pStyle w:val="Bodyjustified"/>
              <w:keepNext/>
            </w:pPr>
          </w:p>
        </w:tc>
      </w:tr>
      <w:tr w:rsidR="00E37401" w:rsidTr="00612FE0">
        <w:trPr>
          <w:trHeight w:val="283"/>
        </w:trPr>
        <w:tc>
          <w:tcPr>
            <w:tcW w:w="1134" w:type="dxa"/>
          </w:tcPr>
          <w:p w:rsidR="00E37401" w:rsidRDefault="00E37401" w:rsidP="00F12EB1">
            <w:pPr>
              <w:pStyle w:val="Bodyjustified"/>
              <w:keepNext/>
            </w:pPr>
            <w:r>
              <w:t>B1</w:t>
            </w:r>
          </w:p>
        </w:tc>
        <w:tc>
          <w:tcPr>
            <w:tcW w:w="1276" w:type="dxa"/>
          </w:tcPr>
          <w:p w:rsidR="00E37401" w:rsidRDefault="00E37401" w:rsidP="00F12EB1">
            <w:pPr>
              <w:pStyle w:val="Bodyjustified"/>
              <w:keepNext/>
            </w:pPr>
            <w:r>
              <w:t>1</w:t>
            </w:r>
          </w:p>
        </w:tc>
        <w:tc>
          <w:tcPr>
            <w:tcW w:w="1333" w:type="dxa"/>
          </w:tcPr>
          <w:p w:rsidR="00E37401" w:rsidRDefault="00E37401" w:rsidP="00F12EB1">
            <w:pPr>
              <w:pStyle w:val="Bodyjustified"/>
              <w:keepNext/>
            </w:pPr>
            <w:r>
              <w:t>3</w:t>
            </w:r>
          </w:p>
        </w:tc>
        <w:tc>
          <w:tcPr>
            <w:tcW w:w="1643" w:type="dxa"/>
          </w:tcPr>
          <w:p w:rsidR="00E37401" w:rsidRDefault="00E37401" w:rsidP="00F12EB1">
            <w:pPr>
              <w:pStyle w:val="Bodyjustified"/>
              <w:keepNext/>
            </w:pPr>
          </w:p>
        </w:tc>
      </w:tr>
      <w:tr w:rsidR="00E37401" w:rsidTr="00612FE0">
        <w:trPr>
          <w:trHeight w:val="283"/>
        </w:trPr>
        <w:tc>
          <w:tcPr>
            <w:tcW w:w="1134" w:type="dxa"/>
          </w:tcPr>
          <w:p w:rsidR="00E37401" w:rsidRDefault="00E37401" w:rsidP="00F12EB1">
            <w:pPr>
              <w:pStyle w:val="Bodyjustified"/>
              <w:keepNext/>
            </w:pPr>
            <w:r>
              <w:t>e1</w:t>
            </w:r>
          </w:p>
        </w:tc>
        <w:tc>
          <w:tcPr>
            <w:tcW w:w="1276" w:type="dxa"/>
          </w:tcPr>
          <w:p w:rsidR="00E37401" w:rsidRDefault="00E37401" w:rsidP="00F12EB1">
            <w:pPr>
              <w:pStyle w:val="Bodyjustified"/>
              <w:keepNext/>
            </w:pPr>
            <w:r>
              <w:t>17.3</w:t>
            </w:r>
          </w:p>
        </w:tc>
        <w:tc>
          <w:tcPr>
            <w:tcW w:w="1333" w:type="dxa"/>
          </w:tcPr>
          <w:p w:rsidR="00E37401" w:rsidRDefault="00E37401" w:rsidP="00F12EB1">
            <w:pPr>
              <w:pStyle w:val="Bodyjustified"/>
              <w:keepNext/>
            </w:pPr>
            <w:r>
              <w:t>18.3</w:t>
            </w:r>
          </w:p>
        </w:tc>
        <w:tc>
          <w:tcPr>
            <w:tcW w:w="1643" w:type="dxa"/>
          </w:tcPr>
          <w:p w:rsidR="00E37401" w:rsidRDefault="00E37401" w:rsidP="00F12EB1">
            <w:pPr>
              <w:pStyle w:val="Bodyjustified"/>
              <w:keepNext/>
            </w:pPr>
          </w:p>
        </w:tc>
      </w:tr>
      <w:tr w:rsidR="00E37401" w:rsidTr="00612FE0">
        <w:trPr>
          <w:trHeight w:val="283"/>
        </w:trPr>
        <w:tc>
          <w:tcPr>
            <w:tcW w:w="1134" w:type="dxa"/>
          </w:tcPr>
          <w:p w:rsidR="00E37401" w:rsidRDefault="00E37401" w:rsidP="00F12EB1">
            <w:pPr>
              <w:pStyle w:val="Bodyjustified"/>
              <w:keepNext/>
            </w:pPr>
            <w:r>
              <w:t>e2</w:t>
            </w:r>
          </w:p>
        </w:tc>
        <w:tc>
          <w:tcPr>
            <w:tcW w:w="1276" w:type="dxa"/>
          </w:tcPr>
          <w:p w:rsidR="00E37401" w:rsidRDefault="00E37401" w:rsidP="00F12EB1">
            <w:pPr>
              <w:pStyle w:val="Bodyjustified"/>
              <w:keepNext/>
            </w:pPr>
            <w:r>
              <w:t>9.66</w:t>
            </w:r>
          </w:p>
        </w:tc>
        <w:tc>
          <w:tcPr>
            <w:tcW w:w="1333" w:type="dxa"/>
          </w:tcPr>
          <w:p w:rsidR="00E37401" w:rsidRDefault="00E37401" w:rsidP="00F12EB1">
            <w:pPr>
              <w:pStyle w:val="Bodyjustified"/>
              <w:keepNext/>
            </w:pPr>
            <w:r>
              <w:t>10.66</w:t>
            </w:r>
          </w:p>
        </w:tc>
        <w:tc>
          <w:tcPr>
            <w:tcW w:w="1643" w:type="dxa"/>
          </w:tcPr>
          <w:p w:rsidR="00E37401" w:rsidRDefault="00E37401" w:rsidP="00F12EB1">
            <w:pPr>
              <w:pStyle w:val="Bodyjustified"/>
              <w:keepNext/>
            </w:pPr>
          </w:p>
        </w:tc>
      </w:tr>
      <w:tr w:rsidR="00E37401" w:rsidTr="00612FE0">
        <w:trPr>
          <w:trHeight w:val="283"/>
        </w:trPr>
        <w:tc>
          <w:tcPr>
            <w:tcW w:w="1134" w:type="dxa"/>
            <w:tcBorders>
              <w:bottom w:val="single" w:sz="4" w:space="0" w:color="auto"/>
            </w:tcBorders>
          </w:tcPr>
          <w:p w:rsidR="00E37401" w:rsidRDefault="00E37401" w:rsidP="00F12EB1">
            <w:pPr>
              <w:pStyle w:val="Bodyjustified"/>
              <w:keepNext/>
            </w:pPr>
            <w:r>
              <w:t>E</w:t>
            </w:r>
          </w:p>
        </w:tc>
        <w:tc>
          <w:tcPr>
            <w:tcW w:w="1276" w:type="dxa"/>
          </w:tcPr>
          <w:p w:rsidR="00E37401" w:rsidRDefault="00E37401" w:rsidP="00F12EB1">
            <w:pPr>
              <w:pStyle w:val="Bodyjustified"/>
              <w:keepNext/>
            </w:pPr>
            <w:r>
              <w:t>18.5</w:t>
            </w:r>
          </w:p>
        </w:tc>
        <w:tc>
          <w:tcPr>
            <w:tcW w:w="1333" w:type="dxa"/>
          </w:tcPr>
          <w:p w:rsidR="00E37401" w:rsidRDefault="00E37401" w:rsidP="00F12EB1">
            <w:pPr>
              <w:pStyle w:val="Bodyjustified"/>
              <w:keepNext/>
            </w:pPr>
            <w:r>
              <w:t>19.5</w:t>
            </w:r>
          </w:p>
        </w:tc>
        <w:tc>
          <w:tcPr>
            <w:tcW w:w="1643" w:type="dxa"/>
          </w:tcPr>
          <w:p w:rsidR="00E37401" w:rsidRDefault="00E37401" w:rsidP="00F12EB1">
            <w:pPr>
              <w:pStyle w:val="Bodyjustified"/>
              <w:keepNext/>
            </w:pPr>
          </w:p>
        </w:tc>
      </w:tr>
      <w:tr w:rsidR="00E37401" w:rsidTr="00612FE0">
        <w:trPr>
          <w:trHeight w:val="283"/>
        </w:trPr>
        <w:tc>
          <w:tcPr>
            <w:tcW w:w="1134" w:type="dxa"/>
            <w:tcBorders>
              <w:bottom w:val="nil"/>
            </w:tcBorders>
          </w:tcPr>
          <w:p w:rsidR="00E37401" w:rsidRDefault="00E37401" w:rsidP="00F12EB1">
            <w:pPr>
              <w:pStyle w:val="Bodyjustified"/>
              <w:keepNext/>
            </w:pPr>
            <w:r>
              <w:t>H</w:t>
            </w:r>
          </w:p>
        </w:tc>
        <w:tc>
          <w:tcPr>
            <w:tcW w:w="1276" w:type="dxa"/>
          </w:tcPr>
          <w:p w:rsidR="00E37401" w:rsidRDefault="00E37401" w:rsidP="00F12EB1">
            <w:pPr>
              <w:pStyle w:val="Bodyjustified"/>
              <w:keepNext/>
            </w:pPr>
            <w:r>
              <w:t>-</w:t>
            </w:r>
          </w:p>
        </w:tc>
        <w:tc>
          <w:tcPr>
            <w:tcW w:w="1333" w:type="dxa"/>
          </w:tcPr>
          <w:p w:rsidR="00E37401" w:rsidRDefault="00E37401" w:rsidP="00F12EB1">
            <w:pPr>
              <w:pStyle w:val="Bodyjustified"/>
              <w:keepNext/>
            </w:pPr>
            <w:r>
              <w:t>6.5</w:t>
            </w:r>
          </w:p>
        </w:tc>
        <w:tc>
          <w:tcPr>
            <w:tcW w:w="1643" w:type="dxa"/>
          </w:tcPr>
          <w:p w:rsidR="00E37401" w:rsidRDefault="00E37401" w:rsidP="00F12EB1">
            <w:pPr>
              <w:pStyle w:val="Bodyjustified"/>
              <w:keepNext/>
            </w:pPr>
            <w:r>
              <w:t>Case size: A</w:t>
            </w:r>
          </w:p>
        </w:tc>
      </w:tr>
      <w:tr w:rsidR="00E37401" w:rsidTr="00612FE0">
        <w:trPr>
          <w:trHeight w:val="283"/>
        </w:trPr>
        <w:tc>
          <w:tcPr>
            <w:tcW w:w="1134" w:type="dxa"/>
            <w:tcBorders>
              <w:top w:val="nil"/>
              <w:bottom w:val="nil"/>
            </w:tcBorders>
          </w:tcPr>
          <w:p w:rsidR="00E37401" w:rsidRDefault="00E37401" w:rsidP="00F12EB1">
            <w:pPr>
              <w:pStyle w:val="Bodyjustified"/>
              <w:keepNext/>
              <w:tabs>
                <w:tab w:val="left" w:pos="288"/>
                <w:tab w:val="center" w:pos="459"/>
              </w:tabs>
              <w:jc w:val="left"/>
            </w:pPr>
          </w:p>
        </w:tc>
        <w:tc>
          <w:tcPr>
            <w:tcW w:w="1276" w:type="dxa"/>
          </w:tcPr>
          <w:p w:rsidR="00E37401" w:rsidRDefault="00E37401" w:rsidP="00F12EB1">
            <w:pPr>
              <w:pStyle w:val="Bodyjustified"/>
              <w:keepNext/>
            </w:pPr>
            <w:r>
              <w:t>-</w:t>
            </w:r>
          </w:p>
        </w:tc>
        <w:tc>
          <w:tcPr>
            <w:tcW w:w="1333" w:type="dxa"/>
          </w:tcPr>
          <w:p w:rsidR="00E37401" w:rsidRDefault="00E37401" w:rsidP="00F12EB1">
            <w:pPr>
              <w:pStyle w:val="Bodyjustified"/>
              <w:keepNext/>
            </w:pPr>
            <w:r>
              <w:t>8</w:t>
            </w:r>
          </w:p>
        </w:tc>
        <w:tc>
          <w:tcPr>
            <w:tcW w:w="1643" w:type="dxa"/>
          </w:tcPr>
          <w:p w:rsidR="00E37401" w:rsidRDefault="00E37401" w:rsidP="00F12EB1">
            <w:pPr>
              <w:pStyle w:val="Bodyjustified"/>
              <w:keepNext/>
            </w:pPr>
            <w:r>
              <w:t>Case size: B</w:t>
            </w:r>
          </w:p>
        </w:tc>
      </w:tr>
      <w:tr w:rsidR="00E37401" w:rsidTr="00612FE0">
        <w:trPr>
          <w:trHeight w:val="283"/>
        </w:trPr>
        <w:tc>
          <w:tcPr>
            <w:tcW w:w="1134" w:type="dxa"/>
            <w:tcBorders>
              <w:top w:val="nil"/>
              <w:bottom w:val="nil"/>
            </w:tcBorders>
          </w:tcPr>
          <w:p w:rsidR="00E37401" w:rsidRDefault="00E37401" w:rsidP="00F12EB1">
            <w:pPr>
              <w:pStyle w:val="Bodyjustified"/>
              <w:keepNext/>
            </w:pPr>
          </w:p>
        </w:tc>
        <w:tc>
          <w:tcPr>
            <w:tcW w:w="1276" w:type="dxa"/>
          </w:tcPr>
          <w:p w:rsidR="00E37401" w:rsidRDefault="00E37401" w:rsidP="00F12EB1">
            <w:pPr>
              <w:pStyle w:val="Bodyjustified"/>
              <w:keepNext/>
            </w:pPr>
            <w:r>
              <w:t>-</w:t>
            </w:r>
          </w:p>
        </w:tc>
        <w:tc>
          <w:tcPr>
            <w:tcW w:w="1333" w:type="dxa"/>
          </w:tcPr>
          <w:p w:rsidR="00E37401" w:rsidRDefault="00E37401" w:rsidP="00F12EB1">
            <w:pPr>
              <w:pStyle w:val="Bodyjustified"/>
              <w:keepNext/>
            </w:pPr>
            <w:r>
              <w:t>12.5</w:t>
            </w:r>
          </w:p>
        </w:tc>
        <w:tc>
          <w:tcPr>
            <w:tcW w:w="1643" w:type="dxa"/>
          </w:tcPr>
          <w:p w:rsidR="00E37401" w:rsidRDefault="00E37401" w:rsidP="00F12EB1">
            <w:pPr>
              <w:pStyle w:val="Bodyjustified"/>
              <w:keepNext/>
            </w:pPr>
            <w:r>
              <w:t>Case size: C</w:t>
            </w:r>
          </w:p>
        </w:tc>
      </w:tr>
      <w:tr w:rsidR="00E37401" w:rsidTr="00612FE0">
        <w:trPr>
          <w:trHeight w:val="283"/>
        </w:trPr>
        <w:tc>
          <w:tcPr>
            <w:tcW w:w="1134" w:type="dxa"/>
            <w:tcBorders>
              <w:top w:val="nil"/>
              <w:bottom w:val="nil"/>
            </w:tcBorders>
          </w:tcPr>
          <w:p w:rsidR="00E37401" w:rsidRDefault="00E37401" w:rsidP="00F12EB1">
            <w:pPr>
              <w:pStyle w:val="Bodyjustified"/>
              <w:keepNext/>
            </w:pPr>
          </w:p>
        </w:tc>
        <w:tc>
          <w:tcPr>
            <w:tcW w:w="1276" w:type="dxa"/>
          </w:tcPr>
          <w:p w:rsidR="00E37401" w:rsidRDefault="00E37401" w:rsidP="00F12EB1">
            <w:pPr>
              <w:pStyle w:val="Bodyjustified"/>
              <w:keepNext/>
            </w:pPr>
            <w:r>
              <w:t>-</w:t>
            </w:r>
          </w:p>
        </w:tc>
        <w:tc>
          <w:tcPr>
            <w:tcW w:w="1333" w:type="dxa"/>
          </w:tcPr>
          <w:p w:rsidR="00E37401" w:rsidRDefault="00E37401" w:rsidP="00F12EB1">
            <w:pPr>
              <w:pStyle w:val="Bodyjustified"/>
              <w:keepNext/>
            </w:pPr>
            <w:r>
              <w:t>20</w:t>
            </w:r>
          </w:p>
        </w:tc>
        <w:tc>
          <w:tcPr>
            <w:tcW w:w="1643" w:type="dxa"/>
          </w:tcPr>
          <w:p w:rsidR="00E37401" w:rsidRDefault="00E37401" w:rsidP="00F12EB1">
            <w:pPr>
              <w:pStyle w:val="Bodyjustified"/>
              <w:keepNext/>
            </w:pPr>
            <w:r>
              <w:t>Case size: D</w:t>
            </w:r>
          </w:p>
        </w:tc>
      </w:tr>
      <w:tr w:rsidR="00E37401" w:rsidTr="00612FE0">
        <w:trPr>
          <w:trHeight w:val="283"/>
        </w:trPr>
        <w:tc>
          <w:tcPr>
            <w:tcW w:w="1134" w:type="dxa"/>
            <w:tcBorders>
              <w:top w:val="nil"/>
            </w:tcBorders>
          </w:tcPr>
          <w:p w:rsidR="00E37401" w:rsidRDefault="00E37401" w:rsidP="00F12EB1">
            <w:pPr>
              <w:pStyle w:val="Bodyjustified"/>
              <w:keepNext/>
            </w:pPr>
          </w:p>
        </w:tc>
        <w:tc>
          <w:tcPr>
            <w:tcW w:w="1276" w:type="dxa"/>
          </w:tcPr>
          <w:p w:rsidR="00E37401" w:rsidRDefault="00E37401" w:rsidP="00F12EB1">
            <w:pPr>
              <w:pStyle w:val="Bodyjustified"/>
              <w:keepNext/>
            </w:pPr>
            <w:r>
              <w:t>-</w:t>
            </w:r>
          </w:p>
        </w:tc>
        <w:tc>
          <w:tcPr>
            <w:tcW w:w="1333" w:type="dxa"/>
          </w:tcPr>
          <w:p w:rsidR="00E37401" w:rsidRDefault="00E37401" w:rsidP="00F12EB1">
            <w:pPr>
              <w:pStyle w:val="Bodyjustified"/>
              <w:keepNext/>
            </w:pPr>
            <w:r>
              <w:t>30</w:t>
            </w:r>
          </w:p>
        </w:tc>
        <w:tc>
          <w:tcPr>
            <w:tcW w:w="1643" w:type="dxa"/>
          </w:tcPr>
          <w:p w:rsidR="00E37401" w:rsidRDefault="00E37401" w:rsidP="00F12EB1">
            <w:pPr>
              <w:pStyle w:val="Bodyjustified"/>
              <w:keepNext/>
            </w:pPr>
            <w:r>
              <w:t>Case size: E</w:t>
            </w:r>
          </w:p>
        </w:tc>
      </w:tr>
      <w:tr w:rsidR="00E37401" w:rsidTr="00612FE0">
        <w:trPr>
          <w:trHeight w:val="283"/>
        </w:trPr>
        <w:tc>
          <w:tcPr>
            <w:tcW w:w="1134" w:type="dxa"/>
          </w:tcPr>
          <w:p w:rsidR="00E37401" w:rsidRDefault="00E37401" w:rsidP="00F12EB1">
            <w:pPr>
              <w:pStyle w:val="Bodyjustified"/>
              <w:keepNext/>
            </w:pPr>
            <w:r>
              <w:t>H1</w:t>
            </w:r>
          </w:p>
        </w:tc>
        <w:tc>
          <w:tcPr>
            <w:tcW w:w="1276" w:type="dxa"/>
          </w:tcPr>
          <w:p w:rsidR="00E37401" w:rsidRDefault="00E37401" w:rsidP="00F12EB1">
            <w:pPr>
              <w:pStyle w:val="Bodyjustified"/>
              <w:keepNext/>
            </w:pPr>
            <w:r>
              <w:t>0.2</w:t>
            </w:r>
          </w:p>
        </w:tc>
        <w:tc>
          <w:tcPr>
            <w:tcW w:w="1333" w:type="dxa"/>
          </w:tcPr>
          <w:p w:rsidR="00E37401" w:rsidRDefault="00E37401" w:rsidP="00F12EB1">
            <w:pPr>
              <w:pStyle w:val="Bodyjustified"/>
              <w:keepNext/>
            </w:pPr>
            <w:r>
              <w:t>0.6</w:t>
            </w:r>
          </w:p>
        </w:tc>
        <w:tc>
          <w:tcPr>
            <w:tcW w:w="1643" w:type="dxa"/>
          </w:tcPr>
          <w:p w:rsidR="00E37401" w:rsidRDefault="00E37401" w:rsidP="00F12EB1">
            <w:pPr>
              <w:pStyle w:val="Bodyjustified"/>
              <w:keepNext/>
            </w:pPr>
          </w:p>
        </w:tc>
      </w:tr>
      <w:tr w:rsidR="00E37401" w:rsidTr="00612FE0">
        <w:trPr>
          <w:trHeight w:val="283"/>
        </w:trPr>
        <w:tc>
          <w:tcPr>
            <w:tcW w:w="1134" w:type="dxa"/>
          </w:tcPr>
          <w:p w:rsidR="00E37401" w:rsidRDefault="00E37401" w:rsidP="00E37401">
            <w:pPr>
              <w:pStyle w:val="Bodyjustified"/>
            </w:pPr>
            <w:r>
              <w:t>L</w:t>
            </w:r>
          </w:p>
        </w:tc>
        <w:tc>
          <w:tcPr>
            <w:tcW w:w="1276" w:type="dxa"/>
          </w:tcPr>
          <w:p w:rsidR="00E37401" w:rsidRDefault="00E37401" w:rsidP="00E37401">
            <w:pPr>
              <w:pStyle w:val="Bodyjustified"/>
            </w:pPr>
            <w:r>
              <w:t>30</w:t>
            </w:r>
          </w:p>
        </w:tc>
        <w:tc>
          <w:tcPr>
            <w:tcW w:w="1333" w:type="dxa"/>
          </w:tcPr>
          <w:p w:rsidR="00E37401" w:rsidRDefault="00E37401" w:rsidP="00E37401">
            <w:pPr>
              <w:pStyle w:val="Bodyjustified"/>
            </w:pPr>
            <w:r>
              <w:t>-</w:t>
            </w:r>
          </w:p>
        </w:tc>
        <w:tc>
          <w:tcPr>
            <w:tcW w:w="1643" w:type="dxa"/>
          </w:tcPr>
          <w:p w:rsidR="00E37401" w:rsidRDefault="00E37401" w:rsidP="00E37401">
            <w:pPr>
              <w:pStyle w:val="Bodyjustified"/>
            </w:pPr>
          </w:p>
        </w:tc>
      </w:tr>
    </w:tbl>
    <w:p w:rsidR="00052054" w:rsidRPr="00B94B6D" w:rsidRDefault="00052054" w:rsidP="00612FE0">
      <w:pPr>
        <w:pStyle w:val="Heading2"/>
      </w:pPr>
      <w:bookmarkStart w:id="11" w:name="_Toc415564755"/>
      <w:r w:rsidRPr="00B94B6D">
        <w:lastRenderedPageBreak/>
        <w:t>FUNCTIONAL DIAGRAM</w:t>
      </w:r>
      <w:bookmarkEnd w:id="11"/>
    </w:p>
    <w:p w:rsidR="00F72E9E" w:rsidRPr="00E37401" w:rsidRDefault="00CD47C2" w:rsidP="00612FE0">
      <w:pPr>
        <w:pStyle w:val="Bodyjustified"/>
        <w:keepNext/>
        <w:spacing w:before="120"/>
        <w:ind w:left="3544"/>
        <w:jc w:val="left"/>
        <w:rPr>
          <w:rStyle w:val="NOTESChar"/>
          <w:b w:val="0"/>
          <w:caps w:val="0"/>
          <w:u w:val="none"/>
        </w:rPr>
      </w:pPr>
      <w:r>
        <w:rPr>
          <w:noProof/>
          <w:lang w:eastAsia="en-GB"/>
        </w:rPr>
        <w:drawing>
          <wp:inline distT="0" distB="0" distL="0" distR="0" wp14:anchorId="035D6BA9" wp14:editId="31F7EAF7">
            <wp:extent cx="2718779" cy="12287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1027 fig 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1434" cy="1229925"/>
                    </a:xfrm>
                    <a:prstGeom prst="rect">
                      <a:avLst/>
                    </a:prstGeom>
                  </pic:spPr>
                </pic:pic>
              </a:graphicData>
            </a:graphic>
          </wp:inline>
        </w:drawing>
      </w:r>
    </w:p>
    <w:p w:rsidR="00801901" w:rsidRDefault="00801901" w:rsidP="00F72E9E">
      <w:pPr>
        <w:pStyle w:val="NOTES"/>
      </w:pPr>
      <w:r w:rsidRPr="00F72E9E">
        <w:t>NOTES:</w:t>
      </w:r>
    </w:p>
    <w:p w:rsidR="00A75E59" w:rsidRDefault="001D5397" w:rsidP="00B30F09">
      <w:pPr>
        <w:pStyle w:val="numericallist"/>
      </w:pPr>
      <w:r>
        <w:t xml:space="preserve">These capacitors have 4 </w:t>
      </w:r>
      <w:r w:rsidR="00E37401">
        <w:t>terminals connected 2 by 2.</w:t>
      </w:r>
    </w:p>
    <w:p w:rsidR="001D5397" w:rsidRDefault="001D5397" w:rsidP="001D5397">
      <w:pPr>
        <w:pStyle w:val="Heading2"/>
      </w:pPr>
      <w:bookmarkStart w:id="12" w:name="_Toc415564756"/>
      <w:r>
        <w:t>Materials and Finishes</w:t>
      </w:r>
      <w:bookmarkEnd w:id="12"/>
    </w:p>
    <w:p w:rsidR="001D5397" w:rsidRDefault="001D5397" w:rsidP="001D5397">
      <w:pPr>
        <w:pStyle w:val="Heading3"/>
      </w:pPr>
      <w:bookmarkStart w:id="13" w:name="_Toc415564757"/>
      <w:r>
        <w:t>Case</w:t>
      </w:r>
      <w:bookmarkEnd w:id="13"/>
    </w:p>
    <w:p w:rsidR="001D5397" w:rsidRDefault="001D5397" w:rsidP="001D5397">
      <w:r>
        <w:t>As a minimum, a thermo-setting resin moulding shall ensure the protection of the capacitors.</w:t>
      </w:r>
    </w:p>
    <w:p w:rsidR="001D5397" w:rsidRDefault="001D5397" w:rsidP="001D5397">
      <w:pPr>
        <w:pStyle w:val="Heading3"/>
      </w:pPr>
      <w:bookmarkStart w:id="14" w:name="_Toc415564758"/>
      <w:r>
        <w:t>Terminals</w:t>
      </w:r>
      <w:bookmarkEnd w:id="14"/>
    </w:p>
    <w:p w:rsidR="001D5397" w:rsidRDefault="001D5397" w:rsidP="001D5397">
      <w:r>
        <w:t xml:space="preserve">The lead material and finish shall be in accordance with type A3 or A4 in accordance with the requirements of ESCC Basic Specification No. </w:t>
      </w:r>
      <w:hyperlink r:id="rId20" w:history="1">
        <w:r w:rsidRPr="008906CE">
          <w:rPr>
            <w:rStyle w:val="Hyperlink"/>
          </w:rPr>
          <w:t>23500</w:t>
        </w:r>
      </w:hyperlink>
      <w:r>
        <w:t>.</w:t>
      </w:r>
      <w:r w:rsidRPr="001D5397">
        <w:t xml:space="preserve"> </w:t>
      </w:r>
    </w:p>
    <w:p w:rsidR="00052054" w:rsidRDefault="00052054" w:rsidP="001D5397">
      <w:pPr>
        <w:pStyle w:val="Heading1"/>
      </w:pPr>
      <w:bookmarkStart w:id="15" w:name="_Toc415564759"/>
      <w:r>
        <w:t>REQUIREMENTS</w:t>
      </w:r>
      <w:bookmarkEnd w:id="15"/>
    </w:p>
    <w:p w:rsidR="00052054" w:rsidRDefault="00052054" w:rsidP="00A75E59">
      <w:pPr>
        <w:pStyle w:val="Heading2"/>
      </w:pPr>
      <w:bookmarkStart w:id="16" w:name="_Toc415564760"/>
      <w:r>
        <w:t>GENERAL</w:t>
      </w:r>
      <w:bookmarkEnd w:id="16"/>
    </w:p>
    <w:p w:rsidR="00052054" w:rsidRDefault="00052054" w:rsidP="00A75E59">
      <w:pPr>
        <w:keepNext/>
        <w:keepLines/>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A75E59">
      <w:pPr>
        <w:keepNext/>
        <w:keepLines/>
      </w:pPr>
      <w:r>
        <w:t>Permitted deviations from the Generic Specification and this Detail Specification, formally agreed with specific Manufacturers on the basis that the alternative requirements are equivalent to the</w:t>
      </w:r>
      <w:r w:rsidR="00A75E59">
        <w:t xml:space="preserve"> </w:t>
      </w:r>
      <w:r>
        <w:t>ESCC requirement and do not affect the component’s reliability, are listed in the appendices attached to this specification.</w:t>
      </w:r>
    </w:p>
    <w:p w:rsidR="00052054" w:rsidRDefault="00052054" w:rsidP="00A75E59">
      <w:pPr>
        <w:pStyle w:val="Heading3"/>
      </w:pPr>
      <w:bookmarkStart w:id="17" w:name="_Toc415564761"/>
      <w:r>
        <w:t>Deviations from the Generic Specification</w:t>
      </w:r>
      <w:bookmarkEnd w:id="17"/>
    </w:p>
    <w:p w:rsidR="00F14B9F" w:rsidRPr="00F14B9F" w:rsidRDefault="009F6CA1" w:rsidP="009F6CA1">
      <w:r>
        <w:t>None.</w:t>
      </w:r>
    </w:p>
    <w:p w:rsidR="00052054" w:rsidRDefault="00052054" w:rsidP="00E5206A">
      <w:pPr>
        <w:pStyle w:val="Heading2"/>
      </w:pPr>
      <w:bookmarkStart w:id="18" w:name="_Toc415564762"/>
      <w:r>
        <w:t>MARKING</w:t>
      </w:r>
      <w:bookmarkEnd w:id="18"/>
    </w:p>
    <w:p w:rsidR="00052054" w:rsidRDefault="00052054" w:rsidP="00052054">
      <w:r>
        <w:t xml:space="preserve">The marking shall be in accordance with the requirements of ESCC Basic Specification No. </w:t>
      </w:r>
      <w:hyperlink r:id="rId21" w:history="1">
        <w:r w:rsidR="008906CE" w:rsidRPr="008906CE">
          <w:rPr>
            <w:rStyle w:val="Hyperlink"/>
          </w:rPr>
          <w:t>21700</w:t>
        </w:r>
      </w:hyperlink>
      <w:r>
        <w:t xml:space="preserve"> and as follows.</w:t>
      </w:r>
    </w:p>
    <w:p w:rsidR="00052054" w:rsidRDefault="00052054" w:rsidP="00052054">
      <w:r>
        <w:t>The information to be marked on the component shall be:</w:t>
      </w:r>
    </w:p>
    <w:p w:rsidR="00052054" w:rsidRDefault="00052054" w:rsidP="00B30F09">
      <w:pPr>
        <w:pStyle w:val="alphabeticallist"/>
      </w:pPr>
      <w:r>
        <w:t>The ESCC qualified components symbol (for ESCC qualified components only).</w:t>
      </w:r>
    </w:p>
    <w:p w:rsidR="00052054" w:rsidRDefault="00052054" w:rsidP="00B30F09">
      <w:pPr>
        <w:pStyle w:val="alphabeticallist"/>
      </w:pPr>
      <w:r>
        <w:t>The ESCC Component Number.</w:t>
      </w:r>
    </w:p>
    <w:p w:rsidR="00A340CB" w:rsidRDefault="00052054" w:rsidP="00B30F09">
      <w:pPr>
        <w:pStyle w:val="alphabeticallist"/>
      </w:pPr>
      <w:r>
        <w:t>Traceability information.</w:t>
      </w:r>
    </w:p>
    <w:p w:rsidR="00D37234" w:rsidRDefault="00D37234" w:rsidP="00A340CB">
      <w:pPr>
        <w:pStyle w:val="Heading2"/>
      </w:pPr>
      <w:bookmarkStart w:id="19" w:name="_Toc415564763"/>
      <w:r>
        <w:lastRenderedPageBreak/>
        <w:t>ROBUSTNESS OF TERMINATIONS</w:t>
      </w:r>
      <w:bookmarkEnd w:id="19"/>
    </w:p>
    <w:p w:rsidR="00D37234" w:rsidRDefault="00D37234" w:rsidP="00D37234">
      <w:r>
        <w:t>The test conditions for Robustness of Terminations shall be as specified in the ESCC Generic Specification and as follows:</w:t>
      </w:r>
    </w:p>
    <w:p w:rsidR="00D37234" w:rsidRDefault="00D37234" w:rsidP="00B30F09">
      <w:pPr>
        <w:pStyle w:val="BulletList"/>
      </w:pPr>
      <w:r>
        <w:t>Applicable test</w:t>
      </w:r>
      <w:r w:rsidR="00F41CAA">
        <w:t>s</w:t>
      </w:r>
      <w:r>
        <w:t xml:space="preserve">: Ua1 (tensile) </w:t>
      </w:r>
      <w:r w:rsidR="00F41CAA">
        <w:t xml:space="preserve">and Ub Method 1 (bending) </w:t>
      </w:r>
      <w:r>
        <w:t>only.</w:t>
      </w:r>
    </w:p>
    <w:p w:rsidR="004548F3" w:rsidRDefault="00D37234" w:rsidP="004548F3">
      <w:pPr>
        <w:pStyle w:val="BulletList"/>
        <w:spacing w:after="0"/>
      </w:pPr>
      <w:r>
        <w:t>Applied force:</w:t>
      </w:r>
    </w:p>
    <w:p w:rsidR="004548F3" w:rsidRDefault="00F41CAA" w:rsidP="00612FE0">
      <w:pPr>
        <w:pStyle w:val="Dashlist2"/>
        <w:ind w:left="2140"/>
      </w:pPr>
      <w:r>
        <w:t>Ua1: 20</w:t>
      </w:r>
      <w:r w:rsidR="00D37234">
        <w:t>N</w:t>
      </w:r>
    </w:p>
    <w:p w:rsidR="00D37234" w:rsidRDefault="00F41CAA" w:rsidP="00612FE0">
      <w:pPr>
        <w:pStyle w:val="Dashlist2"/>
        <w:ind w:left="2140"/>
      </w:pPr>
      <w:r>
        <w:t>Ub: 10N</w:t>
      </w:r>
    </w:p>
    <w:p w:rsidR="00F41CAA" w:rsidRDefault="00F41CAA" w:rsidP="00B30F09">
      <w:pPr>
        <w:pStyle w:val="BulletList"/>
      </w:pPr>
      <w:r>
        <w:t>Duration: 10s</w:t>
      </w:r>
    </w:p>
    <w:p w:rsidR="00F41CAA" w:rsidRDefault="004548F3" w:rsidP="00B30F09">
      <w:pPr>
        <w:pStyle w:val="BulletList"/>
      </w:pPr>
      <w:r>
        <w:t>After each test, the capacitors shall be examined for evidence of breaking or loosening of terminals.</w:t>
      </w:r>
    </w:p>
    <w:p w:rsidR="00052054" w:rsidRDefault="00052054" w:rsidP="00406597">
      <w:pPr>
        <w:pStyle w:val="Heading2"/>
      </w:pPr>
      <w:bookmarkStart w:id="20" w:name="_Toc415564764"/>
      <w:r>
        <w:t>ELECTRICAL MEASUREMENTS AT ROOM, HIGH AND LOW TEMPERATURES</w:t>
      </w:r>
      <w:bookmarkEnd w:id="20"/>
    </w:p>
    <w:p w:rsidR="00052054" w:rsidRDefault="00052054" w:rsidP="00406597">
      <w:pPr>
        <w:keepNext/>
      </w:pPr>
      <w:r>
        <w:t>Electrical measurements shall be performed at room, high and low temperatures.</w:t>
      </w:r>
    </w:p>
    <w:p w:rsidR="00052054" w:rsidRDefault="00052054" w:rsidP="00406597">
      <w:pPr>
        <w:pStyle w:val="Heading3"/>
      </w:pPr>
      <w:bookmarkStart w:id="21" w:name="_Toc415564765"/>
      <w:r>
        <w:t>Room Temperature Electrical Measurements</w:t>
      </w:r>
      <w:bookmarkEnd w:id="21"/>
    </w:p>
    <w:p w:rsidR="00052054" w:rsidRDefault="00052054" w:rsidP="00406597">
      <w:pPr>
        <w:keepNext/>
      </w:pPr>
      <w:r>
        <w:t>The measurements shall be performed at T</w:t>
      </w:r>
      <w:r w:rsidRPr="001B3FD4">
        <w:rPr>
          <w:vertAlign w:val="subscript"/>
        </w:rPr>
        <w:t>amb</w:t>
      </w:r>
      <w:r>
        <w:t xml:space="preserve"> = +22</w:t>
      </w:r>
      <w:r w:rsidR="002076F9">
        <w:t xml:space="preserve"> </w:t>
      </w:r>
      <w:r>
        <w:t>±3</w:t>
      </w:r>
      <w:r w:rsidR="001B3FD4">
        <w:rPr>
          <w:rFonts w:cs="Arial"/>
        </w:rPr>
        <w:t>°</w:t>
      </w:r>
      <w:r>
        <w:t>C.</w:t>
      </w:r>
    </w:p>
    <w:tbl>
      <w:tblPr>
        <w:tblStyle w:val="TableGrid"/>
        <w:tblW w:w="8413" w:type="dxa"/>
        <w:tblInd w:w="1526" w:type="dxa"/>
        <w:tblLayout w:type="fixed"/>
        <w:tblCellMar>
          <w:top w:w="28" w:type="dxa"/>
          <w:left w:w="57" w:type="dxa"/>
          <w:bottom w:w="28" w:type="dxa"/>
          <w:right w:w="57" w:type="dxa"/>
        </w:tblCellMar>
        <w:tblLook w:val="04A0" w:firstRow="1" w:lastRow="0" w:firstColumn="1" w:lastColumn="0" w:noHBand="0" w:noVBand="1"/>
      </w:tblPr>
      <w:tblGrid>
        <w:gridCol w:w="1757"/>
        <w:gridCol w:w="907"/>
        <w:gridCol w:w="2211"/>
        <w:gridCol w:w="1020"/>
        <w:gridCol w:w="794"/>
        <w:gridCol w:w="964"/>
        <w:gridCol w:w="760"/>
      </w:tblGrid>
      <w:tr w:rsidR="00612FE0" w:rsidTr="00612FE0">
        <w:trPr>
          <w:cantSplit/>
          <w:trHeight w:val="284"/>
        </w:trPr>
        <w:tc>
          <w:tcPr>
            <w:tcW w:w="1757" w:type="dxa"/>
            <w:vMerge w:val="restart"/>
          </w:tcPr>
          <w:p w:rsidR="00612FE0" w:rsidRPr="005D357E" w:rsidRDefault="00612FE0" w:rsidP="007C7926">
            <w:pPr>
              <w:pStyle w:val="Bodyjustified"/>
            </w:pPr>
            <w:r w:rsidRPr="005D357E">
              <w:t>Characteristics</w:t>
            </w:r>
          </w:p>
        </w:tc>
        <w:tc>
          <w:tcPr>
            <w:tcW w:w="907" w:type="dxa"/>
            <w:vMerge w:val="restart"/>
          </w:tcPr>
          <w:p w:rsidR="00612FE0" w:rsidRPr="005D357E" w:rsidRDefault="00612FE0" w:rsidP="007C7926">
            <w:pPr>
              <w:pStyle w:val="Bodyjustified"/>
            </w:pPr>
            <w:r w:rsidRPr="005D357E">
              <w:t>Symbols</w:t>
            </w:r>
          </w:p>
        </w:tc>
        <w:tc>
          <w:tcPr>
            <w:tcW w:w="2211" w:type="dxa"/>
            <w:vMerge w:val="restart"/>
          </w:tcPr>
          <w:p w:rsidR="00612FE0" w:rsidRPr="005D357E" w:rsidRDefault="00612FE0" w:rsidP="007C7926">
            <w:pPr>
              <w:pStyle w:val="Bodyjustified"/>
            </w:pPr>
            <w:r w:rsidRPr="005D357E">
              <w:t>Test</w:t>
            </w:r>
            <w:r>
              <w:t xml:space="preserve"> </w:t>
            </w:r>
            <w:r w:rsidRPr="005D357E">
              <w:t>Method and</w:t>
            </w:r>
          </w:p>
          <w:p w:rsidR="00612FE0" w:rsidRPr="005D357E" w:rsidRDefault="00612FE0" w:rsidP="007C7926">
            <w:pPr>
              <w:pStyle w:val="Bodyjustified"/>
            </w:pPr>
            <w:r w:rsidRPr="005D357E">
              <w:t>Conditions</w:t>
            </w:r>
          </w:p>
        </w:tc>
        <w:tc>
          <w:tcPr>
            <w:tcW w:w="1020" w:type="dxa"/>
            <w:vMerge w:val="restart"/>
          </w:tcPr>
          <w:p w:rsidR="00612FE0" w:rsidRPr="005D357E" w:rsidRDefault="00612FE0" w:rsidP="007C7926">
            <w:pPr>
              <w:pStyle w:val="Bodyjustified"/>
            </w:pPr>
            <w:r w:rsidRPr="005D357E">
              <w:t>Tolerance</w:t>
            </w:r>
          </w:p>
          <w:p w:rsidR="00612FE0" w:rsidRPr="005D357E" w:rsidRDefault="00612FE0" w:rsidP="007C7926">
            <w:pPr>
              <w:pStyle w:val="Bodyjustified"/>
            </w:pPr>
            <w:r w:rsidRPr="005D357E">
              <w:t>(± %)</w:t>
            </w:r>
          </w:p>
        </w:tc>
        <w:tc>
          <w:tcPr>
            <w:tcW w:w="1758" w:type="dxa"/>
            <w:gridSpan w:val="2"/>
          </w:tcPr>
          <w:p w:rsidR="00612FE0" w:rsidRPr="005D357E" w:rsidRDefault="00612FE0" w:rsidP="007C7926">
            <w:pPr>
              <w:pStyle w:val="Bodyjustified"/>
            </w:pPr>
            <w:r w:rsidRPr="005D357E">
              <w:t>Limits</w:t>
            </w:r>
          </w:p>
        </w:tc>
        <w:tc>
          <w:tcPr>
            <w:tcW w:w="760" w:type="dxa"/>
            <w:vMerge w:val="restart"/>
          </w:tcPr>
          <w:p w:rsidR="00612FE0" w:rsidRPr="005D357E" w:rsidRDefault="00612FE0" w:rsidP="007C7926">
            <w:pPr>
              <w:pStyle w:val="Bodyjustified"/>
            </w:pPr>
            <w:r w:rsidRPr="005D357E">
              <w:t>Units</w:t>
            </w:r>
          </w:p>
        </w:tc>
      </w:tr>
      <w:tr w:rsidR="00612FE0" w:rsidTr="00612FE0">
        <w:trPr>
          <w:cantSplit/>
          <w:trHeight w:val="284"/>
        </w:trPr>
        <w:tc>
          <w:tcPr>
            <w:tcW w:w="1757" w:type="dxa"/>
            <w:vMerge/>
          </w:tcPr>
          <w:p w:rsidR="00612FE0" w:rsidRPr="005D357E" w:rsidRDefault="00612FE0" w:rsidP="007C7926">
            <w:pPr>
              <w:pStyle w:val="Bodyjustified"/>
            </w:pPr>
          </w:p>
        </w:tc>
        <w:tc>
          <w:tcPr>
            <w:tcW w:w="907" w:type="dxa"/>
            <w:vMerge/>
          </w:tcPr>
          <w:p w:rsidR="00612FE0" w:rsidRPr="005D357E" w:rsidRDefault="00612FE0" w:rsidP="007C7926">
            <w:pPr>
              <w:pStyle w:val="Bodyjustified"/>
            </w:pPr>
          </w:p>
        </w:tc>
        <w:tc>
          <w:tcPr>
            <w:tcW w:w="2211" w:type="dxa"/>
            <w:vMerge/>
          </w:tcPr>
          <w:p w:rsidR="00612FE0" w:rsidRPr="005D357E" w:rsidRDefault="00612FE0" w:rsidP="007C7926">
            <w:pPr>
              <w:pStyle w:val="Bodyjustified"/>
            </w:pPr>
          </w:p>
        </w:tc>
        <w:tc>
          <w:tcPr>
            <w:tcW w:w="1020" w:type="dxa"/>
            <w:vMerge/>
            <w:tcBorders>
              <w:bottom w:val="single" w:sz="4" w:space="0" w:color="auto"/>
            </w:tcBorders>
          </w:tcPr>
          <w:p w:rsidR="00612FE0" w:rsidRPr="005D357E" w:rsidRDefault="00612FE0" w:rsidP="007C7926">
            <w:pPr>
              <w:pStyle w:val="Bodyjustified"/>
            </w:pPr>
          </w:p>
        </w:tc>
        <w:tc>
          <w:tcPr>
            <w:tcW w:w="794" w:type="dxa"/>
            <w:tcBorders>
              <w:bottom w:val="single" w:sz="4" w:space="0" w:color="auto"/>
            </w:tcBorders>
          </w:tcPr>
          <w:p w:rsidR="00612FE0" w:rsidRPr="005D357E" w:rsidRDefault="00612FE0" w:rsidP="007C7926">
            <w:pPr>
              <w:pStyle w:val="Bodyjustified"/>
            </w:pPr>
            <w:r w:rsidRPr="005D357E">
              <w:t>Min</w:t>
            </w:r>
          </w:p>
        </w:tc>
        <w:tc>
          <w:tcPr>
            <w:tcW w:w="964" w:type="dxa"/>
            <w:tcBorders>
              <w:bottom w:val="single" w:sz="4" w:space="0" w:color="auto"/>
            </w:tcBorders>
          </w:tcPr>
          <w:p w:rsidR="00612FE0" w:rsidRPr="005D357E" w:rsidRDefault="00612FE0" w:rsidP="007C7926">
            <w:pPr>
              <w:pStyle w:val="Bodyjustified"/>
            </w:pPr>
            <w:r w:rsidRPr="005D357E">
              <w:t>Max</w:t>
            </w:r>
          </w:p>
        </w:tc>
        <w:tc>
          <w:tcPr>
            <w:tcW w:w="760" w:type="dxa"/>
            <w:vMerge/>
          </w:tcPr>
          <w:p w:rsidR="00612FE0" w:rsidRPr="005D357E" w:rsidRDefault="00612FE0" w:rsidP="007C7926">
            <w:pPr>
              <w:pStyle w:val="Bodyjustified"/>
            </w:pPr>
          </w:p>
        </w:tc>
      </w:tr>
      <w:tr w:rsidR="00612FE0" w:rsidTr="00612FE0">
        <w:trPr>
          <w:cantSplit/>
          <w:trHeight w:val="284"/>
        </w:trPr>
        <w:tc>
          <w:tcPr>
            <w:tcW w:w="1757" w:type="dxa"/>
            <w:vMerge w:val="restart"/>
          </w:tcPr>
          <w:p w:rsidR="00612FE0" w:rsidRDefault="00612FE0" w:rsidP="008C5C42">
            <w:pPr>
              <w:pStyle w:val="Bodyjustified"/>
              <w:keepNext/>
              <w:jc w:val="left"/>
            </w:pPr>
            <w:r w:rsidRPr="005D357E">
              <w:t>Capacitance</w:t>
            </w:r>
          </w:p>
          <w:p w:rsidR="00612FE0" w:rsidRPr="005D357E" w:rsidRDefault="00612FE0" w:rsidP="008C5C42">
            <w:pPr>
              <w:pStyle w:val="Bodyjustified"/>
              <w:keepNext/>
              <w:jc w:val="left"/>
            </w:pPr>
            <w:r>
              <w:t>(Note 1)</w:t>
            </w:r>
          </w:p>
        </w:tc>
        <w:tc>
          <w:tcPr>
            <w:tcW w:w="907" w:type="dxa"/>
            <w:vMerge w:val="restart"/>
          </w:tcPr>
          <w:p w:rsidR="00612FE0" w:rsidRPr="005D357E" w:rsidRDefault="00612FE0" w:rsidP="008C5C42">
            <w:pPr>
              <w:pStyle w:val="Bodyjustified"/>
              <w:keepNext/>
            </w:pPr>
            <w:r w:rsidRPr="005D357E">
              <w:t>C</w:t>
            </w:r>
            <w:r w:rsidRPr="005D357E">
              <w:rPr>
                <w:vertAlign w:val="subscript"/>
              </w:rPr>
              <w:t>A</w:t>
            </w:r>
          </w:p>
        </w:tc>
        <w:tc>
          <w:tcPr>
            <w:tcW w:w="2211" w:type="dxa"/>
            <w:vMerge w:val="restart"/>
          </w:tcPr>
          <w:p w:rsidR="00612FE0" w:rsidRDefault="00612FE0" w:rsidP="00801A2E">
            <w:pPr>
              <w:pStyle w:val="Bodyjustified"/>
              <w:keepNext/>
              <w:jc w:val="left"/>
            </w:pPr>
            <w:r>
              <w:t xml:space="preserve">ESCC No. </w:t>
            </w:r>
            <w:hyperlink r:id="rId22" w:history="1">
              <w:r w:rsidRPr="008906CE">
                <w:rPr>
                  <w:rStyle w:val="Hyperlink"/>
                </w:rPr>
                <w:t>3001</w:t>
              </w:r>
            </w:hyperlink>
          </w:p>
        </w:tc>
        <w:tc>
          <w:tcPr>
            <w:tcW w:w="1020" w:type="dxa"/>
            <w:tcBorders>
              <w:bottom w:val="nil"/>
            </w:tcBorders>
          </w:tcPr>
          <w:p w:rsidR="00612FE0" w:rsidRPr="005D357E" w:rsidRDefault="00612FE0" w:rsidP="008C5C42">
            <w:pPr>
              <w:pStyle w:val="Bodyjustified"/>
              <w:keepNext/>
            </w:pPr>
          </w:p>
        </w:tc>
        <w:tc>
          <w:tcPr>
            <w:tcW w:w="794" w:type="dxa"/>
            <w:tcBorders>
              <w:bottom w:val="nil"/>
            </w:tcBorders>
          </w:tcPr>
          <w:p w:rsidR="00612FE0" w:rsidRPr="005D357E" w:rsidRDefault="00612FE0" w:rsidP="008C5C42">
            <w:pPr>
              <w:pStyle w:val="Bodyjustified"/>
              <w:keepNext/>
            </w:pPr>
          </w:p>
        </w:tc>
        <w:tc>
          <w:tcPr>
            <w:tcW w:w="964" w:type="dxa"/>
            <w:tcBorders>
              <w:bottom w:val="nil"/>
            </w:tcBorders>
          </w:tcPr>
          <w:p w:rsidR="00612FE0" w:rsidRPr="005D357E" w:rsidRDefault="00612FE0" w:rsidP="008C5C42">
            <w:pPr>
              <w:pStyle w:val="Bodyjustified"/>
              <w:keepNext/>
            </w:pPr>
          </w:p>
        </w:tc>
        <w:tc>
          <w:tcPr>
            <w:tcW w:w="760" w:type="dxa"/>
            <w:vMerge w:val="restart"/>
          </w:tcPr>
          <w:p w:rsidR="00612FE0" w:rsidRPr="005D357E" w:rsidRDefault="00612FE0" w:rsidP="008C5C42">
            <w:pPr>
              <w:pStyle w:val="Bodyjustified"/>
              <w:keepNext/>
            </w:pPr>
            <w:r w:rsidRPr="005D357E">
              <w:t>µ</w:t>
            </w:r>
            <w:r>
              <w:t>F</w:t>
            </w:r>
          </w:p>
        </w:tc>
      </w:tr>
      <w:tr w:rsidR="00612FE0" w:rsidTr="00612FE0">
        <w:trPr>
          <w:cantSplit/>
          <w:trHeight w:val="284"/>
        </w:trPr>
        <w:tc>
          <w:tcPr>
            <w:tcW w:w="1757" w:type="dxa"/>
            <w:vMerge/>
          </w:tcPr>
          <w:p w:rsidR="00612FE0" w:rsidRPr="005D357E" w:rsidRDefault="00612FE0" w:rsidP="007C7926">
            <w:pPr>
              <w:pStyle w:val="Bodyjustified"/>
              <w:jc w:val="left"/>
            </w:pPr>
          </w:p>
        </w:tc>
        <w:tc>
          <w:tcPr>
            <w:tcW w:w="907" w:type="dxa"/>
            <w:vMerge/>
          </w:tcPr>
          <w:p w:rsidR="00612FE0" w:rsidRPr="005D357E" w:rsidRDefault="00612FE0" w:rsidP="007C7926">
            <w:pPr>
              <w:pStyle w:val="Bodyjustified"/>
            </w:pPr>
          </w:p>
        </w:tc>
        <w:tc>
          <w:tcPr>
            <w:tcW w:w="2211" w:type="dxa"/>
            <w:vMerge/>
          </w:tcPr>
          <w:p w:rsidR="00612FE0" w:rsidRPr="005D357E" w:rsidRDefault="00612FE0" w:rsidP="00801A2E">
            <w:pPr>
              <w:pStyle w:val="Bodyjustified"/>
              <w:jc w:val="left"/>
            </w:pPr>
          </w:p>
        </w:tc>
        <w:tc>
          <w:tcPr>
            <w:tcW w:w="1020" w:type="dxa"/>
            <w:tcBorders>
              <w:top w:val="nil"/>
              <w:bottom w:val="nil"/>
            </w:tcBorders>
          </w:tcPr>
          <w:p w:rsidR="00612FE0" w:rsidRPr="005D357E" w:rsidRDefault="00612FE0" w:rsidP="007C7926">
            <w:pPr>
              <w:pStyle w:val="Bodyjustified"/>
            </w:pPr>
            <w:r w:rsidRPr="005D357E">
              <w:t>10</w:t>
            </w:r>
          </w:p>
        </w:tc>
        <w:tc>
          <w:tcPr>
            <w:tcW w:w="794" w:type="dxa"/>
            <w:tcBorders>
              <w:top w:val="nil"/>
              <w:bottom w:val="nil"/>
            </w:tcBorders>
          </w:tcPr>
          <w:p w:rsidR="00612FE0" w:rsidRPr="005D357E" w:rsidRDefault="00612FE0" w:rsidP="007C7926">
            <w:pPr>
              <w:pStyle w:val="Bodyjustified"/>
            </w:pPr>
            <w:r w:rsidRPr="005D357E">
              <w:t>0.9C</w:t>
            </w:r>
            <w:r w:rsidRPr="005D357E">
              <w:rPr>
                <w:vertAlign w:val="subscript"/>
              </w:rPr>
              <w:t>n</w:t>
            </w:r>
          </w:p>
        </w:tc>
        <w:tc>
          <w:tcPr>
            <w:tcW w:w="964" w:type="dxa"/>
            <w:tcBorders>
              <w:top w:val="nil"/>
              <w:bottom w:val="nil"/>
            </w:tcBorders>
          </w:tcPr>
          <w:p w:rsidR="00612FE0" w:rsidRPr="005D357E" w:rsidRDefault="00612FE0" w:rsidP="007C7926">
            <w:pPr>
              <w:pStyle w:val="Bodyjustified"/>
            </w:pPr>
            <w:r w:rsidRPr="005D357E">
              <w:t>1.1C</w:t>
            </w:r>
            <w:r w:rsidRPr="005D357E">
              <w:rPr>
                <w:vertAlign w:val="subscript"/>
              </w:rPr>
              <w:t>n</w:t>
            </w:r>
          </w:p>
        </w:tc>
        <w:tc>
          <w:tcPr>
            <w:tcW w:w="760" w:type="dxa"/>
            <w:vMerge/>
          </w:tcPr>
          <w:p w:rsidR="00612FE0" w:rsidRPr="005D357E" w:rsidRDefault="00612FE0" w:rsidP="007C7926">
            <w:pPr>
              <w:pStyle w:val="Bodyjustified"/>
            </w:pPr>
          </w:p>
        </w:tc>
      </w:tr>
      <w:tr w:rsidR="00612FE0" w:rsidTr="00612FE0">
        <w:trPr>
          <w:cantSplit/>
          <w:trHeight w:val="284"/>
        </w:trPr>
        <w:tc>
          <w:tcPr>
            <w:tcW w:w="1757" w:type="dxa"/>
            <w:vMerge/>
          </w:tcPr>
          <w:p w:rsidR="00612FE0" w:rsidRPr="005D357E" w:rsidRDefault="00612FE0" w:rsidP="007C7926">
            <w:pPr>
              <w:pStyle w:val="Bodyjustified"/>
              <w:jc w:val="left"/>
            </w:pPr>
          </w:p>
        </w:tc>
        <w:tc>
          <w:tcPr>
            <w:tcW w:w="907" w:type="dxa"/>
            <w:vMerge/>
          </w:tcPr>
          <w:p w:rsidR="00612FE0" w:rsidRPr="005D357E" w:rsidRDefault="00612FE0" w:rsidP="007C7926">
            <w:pPr>
              <w:pStyle w:val="Bodyjustified"/>
            </w:pPr>
          </w:p>
        </w:tc>
        <w:tc>
          <w:tcPr>
            <w:tcW w:w="2211" w:type="dxa"/>
            <w:vMerge/>
          </w:tcPr>
          <w:p w:rsidR="00612FE0" w:rsidRPr="005D357E" w:rsidRDefault="00612FE0" w:rsidP="00801A2E">
            <w:pPr>
              <w:pStyle w:val="Bodyjustified"/>
              <w:jc w:val="left"/>
            </w:pPr>
          </w:p>
        </w:tc>
        <w:tc>
          <w:tcPr>
            <w:tcW w:w="1020" w:type="dxa"/>
            <w:tcBorders>
              <w:top w:val="nil"/>
            </w:tcBorders>
          </w:tcPr>
          <w:p w:rsidR="00612FE0" w:rsidRPr="005D357E" w:rsidRDefault="00612FE0" w:rsidP="007C7926">
            <w:pPr>
              <w:pStyle w:val="Bodyjustified"/>
            </w:pPr>
            <w:r w:rsidRPr="005D357E">
              <w:t>20</w:t>
            </w:r>
          </w:p>
        </w:tc>
        <w:tc>
          <w:tcPr>
            <w:tcW w:w="794" w:type="dxa"/>
            <w:tcBorders>
              <w:top w:val="nil"/>
            </w:tcBorders>
          </w:tcPr>
          <w:p w:rsidR="00612FE0" w:rsidRPr="005D357E" w:rsidRDefault="00612FE0" w:rsidP="007C7926">
            <w:pPr>
              <w:pStyle w:val="Bodyjustified"/>
            </w:pPr>
            <w:r w:rsidRPr="005D357E">
              <w:t>0.8C</w:t>
            </w:r>
            <w:r w:rsidRPr="005D357E">
              <w:rPr>
                <w:vertAlign w:val="subscript"/>
              </w:rPr>
              <w:t>n</w:t>
            </w:r>
          </w:p>
        </w:tc>
        <w:tc>
          <w:tcPr>
            <w:tcW w:w="964" w:type="dxa"/>
            <w:tcBorders>
              <w:top w:val="nil"/>
            </w:tcBorders>
          </w:tcPr>
          <w:p w:rsidR="00612FE0" w:rsidRPr="005D357E" w:rsidRDefault="00612FE0" w:rsidP="007C7926">
            <w:pPr>
              <w:pStyle w:val="Bodyjustified"/>
            </w:pPr>
            <w:r w:rsidRPr="005D357E">
              <w:t>1.2C</w:t>
            </w:r>
            <w:r w:rsidRPr="005D357E">
              <w:rPr>
                <w:vertAlign w:val="subscript"/>
              </w:rPr>
              <w:t>n</w:t>
            </w:r>
          </w:p>
        </w:tc>
        <w:tc>
          <w:tcPr>
            <w:tcW w:w="760" w:type="dxa"/>
            <w:vMerge/>
          </w:tcPr>
          <w:p w:rsidR="00612FE0" w:rsidRPr="005D357E" w:rsidRDefault="00612FE0" w:rsidP="007C7926">
            <w:pPr>
              <w:pStyle w:val="Bodyjustified"/>
            </w:pPr>
          </w:p>
        </w:tc>
      </w:tr>
      <w:tr w:rsidR="00005BD6" w:rsidTr="00612FE0">
        <w:trPr>
          <w:cantSplit/>
          <w:trHeight w:val="284"/>
        </w:trPr>
        <w:tc>
          <w:tcPr>
            <w:tcW w:w="1757" w:type="dxa"/>
          </w:tcPr>
          <w:p w:rsidR="005D357E" w:rsidRPr="005D357E" w:rsidRDefault="005D357E" w:rsidP="007C7926">
            <w:pPr>
              <w:pStyle w:val="Bodyjustified"/>
              <w:jc w:val="left"/>
            </w:pPr>
            <w:r w:rsidRPr="005D357E">
              <w:t>Tangent of</w:t>
            </w:r>
            <w:r>
              <w:t xml:space="preserve"> </w:t>
            </w:r>
            <w:r w:rsidRPr="005D357E">
              <w:t>Loss Angle</w:t>
            </w:r>
          </w:p>
        </w:tc>
        <w:tc>
          <w:tcPr>
            <w:tcW w:w="907" w:type="dxa"/>
          </w:tcPr>
          <w:p w:rsidR="005D357E" w:rsidRPr="005D357E" w:rsidRDefault="005D357E" w:rsidP="007C7926">
            <w:pPr>
              <w:pStyle w:val="Bodyjustified"/>
            </w:pPr>
            <w:r w:rsidRPr="005D357E">
              <w:t>tgδ</w:t>
            </w:r>
          </w:p>
        </w:tc>
        <w:tc>
          <w:tcPr>
            <w:tcW w:w="2211" w:type="dxa"/>
          </w:tcPr>
          <w:p w:rsidR="005D357E" w:rsidRPr="005D357E" w:rsidRDefault="00800B5E" w:rsidP="00801A2E">
            <w:pPr>
              <w:pStyle w:val="Bodyjustified"/>
              <w:jc w:val="left"/>
            </w:pPr>
            <w:r>
              <w:t xml:space="preserve">ESCC No. </w:t>
            </w:r>
            <w:hyperlink r:id="rId23" w:history="1">
              <w:r w:rsidR="008906CE" w:rsidRPr="008906CE">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w:t>
            </w:r>
          </w:p>
        </w:tc>
        <w:tc>
          <w:tcPr>
            <w:tcW w:w="964" w:type="dxa"/>
          </w:tcPr>
          <w:p w:rsidR="005D357E" w:rsidRPr="005D357E" w:rsidRDefault="005D357E" w:rsidP="00874B44">
            <w:pPr>
              <w:pStyle w:val="Bodyjustified"/>
            </w:pPr>
            <w:r w:rsidRPr="005D357E">
              <w:t>25</w:t>
            </w:r>
            <w:r w:rsidR="002076F9">
              <w:t>0</w:t>
            </w:r>
            <w:r>
              <w:t xml:space="preserve"> </w:t>
            </w:r>
            <w:r w:rsidR="00874B44">
              <w:rPr>
                <w:rFonts w:cs="Arial"/>
              </w:rPr>
              <w:t>×</w:t>
            </w:r>
            <w:r w:rsidRPr="005D357E">
              <w:t>10</w:t>
            </w:r>
            <w:r w:rsidRPr="005D357E">
              <w:rPr>
                <w:vertAlign w:val="superscript"/>
              </w:rPr>
              <w:t>-</w:t>
            </w:r>
            <w:r w:rsidR="002076F9">
              <w:rPr>
                <w:vertAlign w:val="superscript"/>
              </w:rPr>
              <w:t>4</w:t>
            </w:r>
          </w:p>
        </w:tc>
        <w:tc>
          <w:tcPr>
            <w:tcW w:w="760" w:type="dxa"/>
          </w:tcPr>
          <w:p w:rsidR="005D357E" w:rsidRPr="005D357E" w:rsidRDefault="005D357E" w:rsidP="007C7926">
            <w:pPr>
              <w:pStyle w:val="Bodyjustified"/>
            </w:pPr>
            <w:r w:rsidRPr="005D357E">
              <w:t>-</w:t>
            </w:r>
          </w:p>
        </w:tc>
      </w:tr>
      <w:tr w:rsidR="00005BD6" w:rsidTr="00612FE0">
        <w:trPr>
          <w:cantSplit/>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R</w:t>
            </w:r>
            <w:r w:rsidRPr="005D357E">
              <w:rPr>
                <w:vertAlign w:val="subscript"/>
              </w:rPr>
              <w:t>ID</w:t>
            </w:r>
          </w:p>
        </w:tc>
        <w:tc>
          <w:tcPr>
            <w:tcW w:w="2211" w:type="dxa"/>
          </w:tcPr>
          <w:p w:rsidR="005D357E" w:rsidRPr="005D357E" w:rsidRDefault="00800B5E" w:rsidP="00801A2E">
            <w:pPr>
              <w:pStyle w:val="Bodyjustified"/>
              <w:jc w:val="left"/>
            </w:pPr>
            <w:r>
              <w:t xml:space="preserve">ESCC No. </w:t>
            </w:r>
            <w:hyperlink r:id="rId24" w:history="1">
              <w:r w:rsidR="008906CE" w:rsidRPr="008906CE">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EB29EA" w:rsidP="00EB29EA">
            <w:pPr>
              <w:pStyle w:val="Bodyjustified"/>
            </w:pPr>
            <w:r>
              <w:t>G</w:t>
            </w:r>
            <w:r w:rsidR="005D357E" w:rsidRPr="005D357E">
              <w:t>Ω.</w:t>
            </w:r>
            <w:r>
              <w:t>n</w:t>
            </w:r>
            <w:r w:rsidR="005D357E" w:rsidRPr="005D357E">
              <w:t>F</w:t>
            </w:r>
          </w:p>
        </w:tc>
      </w:tr>
      <w:tr w:rsidR="00005BD6" w:rsidTr="00612FE0">
        <w:trPr>
          <w:cantSplit/>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(Body</w:t>
            </w:r>
            <w:r w:rsidR="00005BD6">
              <w:t xml:space="preserve"> </w:t>
            </w:r>
            <w:r w:rsidRPr="005D357E">
              <w:t>Insulation)</w:t>
            </w:r>
          </w:p>
        </w:tc>
        <w:tc>
          <w:tcPr>
            <w:tcW w:w="907" w:type="dxa"/>
          </w:tcPr>
          <w:p w:rsidR="005D357E" w:rsidRPr="005D357E" w:rsidRDefault="005D357E" w:rsidP="007C7926">
            <w:pPr>
              <w:pStyle w:val="Bodyjustified"/>
            </w:pPr>
            <w:r w:rsidRPr="005D357E">
              <w:t>R</w:t>
            </w:r>
            <w:r w:rsidRPr="005D357E">
              <w:rPr>
                <w:vertAlign w:val="subscript"/>
              </w:rPr>
              <w:t>IB</w:t>
            </w:r>
          </w:p>
        </w:tc>
        <w:tc>
          <w:tcPr>
            <w:tcW w:w="2211" w:type="dxa"/>
          </w:tcPr>
          <w:p w:rsidR="00800B5E" w:rsidRDefault="00800B5E" w:rsidP="00801A2E">
            <w:pPr>
              <w:pStyle w:val="Bodyjustified"/>
              <w:jc w:val="left"/>
            </w:pPr>
            <w:r>
              <w:t xml:space="preserve">ESCC No. </w:t>
            </w:r>
            <w:hyperlink r:id="rId25" w:history="1">
              <w:r w:rsidR="008906CE" w:rsidRPr="008906CE">
                <w:rPr>
                  <w:rStyle w:val="Hyperlink"/>
                </w:rPr>
                <w:t>3001</w:t>
              </w:r>
            </w:hyperlink>
          </w:p>
          <w:p w:rsidR="005D357E" w:rsidRPr="005D357E" w:rsidRDefault="005D357E" w:rsidP="00801A2E">
            <w:pPr>
              <w:pStyle w:val="Bodyjustified"/>
              <w:jc w:val="left"/>
            </w:pPr>
            <w:r w:rsidRPr="005D357E">
              <w:t xml:space="preserve">Note </w:t>
            </w:r>
            <w:r w:rsidR="002544D3">
              <w:t>2</w:t>
            </w:r>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EB29EA" w:rsidP="007C7926">
            <w:pPr>
              <w:pStyle w:val="Bodyjustified"/>
            </w:pPr>
            <w:r>
              <w:t>G</w:t>
            </w:r>
            <w:r w:rsidRPr="005D357E">
              <w:t>Ω.</w:t>
            </w:r>
            <w:r>
              <w:t>n</w:t>
            </w:r>
            <w:r w:rsidRPr="005D357E">
              <w:t>F</w:t>
            </w:r>
          </w:p>
        </w:tc>
      </w:tr>
      <w:tr w:rsidR="00005BD6" w:rsidTr="00612FE0">
        <w:trPr>
          <w:cantSplit/>
          <w:trHeight w:val="284"/>
        </w:trPr>
        <w:tc>
          <w:tcPr>
            <w:tcW w:w="1757" w:type="dxa"/>
          </w:tcPr>
          <w:p w:rsidR="005D357E" w:rsidRPr="005D357E" w:rsidRDefault="005D357E" w:rsidP="007C7926">
            <w:pPr>
              <w:pStyle w:val="Bodyjustified"/>
              <w:jc w:val="left"/>
            </w:pPr>
            <w:r w:rsidRPr="005D357E">
              <w:t>Voltage Proof</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VP</w:t>
            </w:r>
            <w:r w:rsidRPr="005D357E">
              <w:rPr>
                <w:vertAlign w:val="subscript"/>
              </w:rPr>
              <w:t>D</w:t>
            </w:r>
          </w:p>
        </w:tc>
        <w:tc>
          <w:tcPr>
            <w:tcW w:w="2211" w:type="dxa"/>
          </w:tcPr>
          <w:p w:rsidR="005D357E" w:rsidRPr="005D357E" w:rsidRDefault="00800B5E" w:rsidP="00801A2E">
            <w:pPr>
              <w:pStyle w:val="Bodyjustified"/>
              <w:jc w:val="left"/>
            </w:pPr>
            <w:r>
              <w:t xml:space="preserve">ESCC No. </w:t>
            </w:r>
            <w:hyperlink r:id="rId26" w:history="1">
              <w:r w:rsidR="008906CE" w:rsidRPr="008906CE">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2.5U</w:t>
            </w:r>
            <w:r w:rsidRPr="005D357E">
              <w:rPr>
                <w:vertAlign w:val="subscript"/>
              </w:rPr>
              <w:t>R</w:t>
            </w:r>
          </w:p>
        </w:tc>
        <w:tc>
          <w:tcPr>
            <w:tcW w:w="964" w:type="dxa"/>
          </w:tcPr>
          <w:p w:rsidR="005D357E" w:rsidRPr="005D357E" w:rsidRDefault="005D357E" w:rsidP="007C7926">
            <w:pPr>
              <w:pStyle w:val="Bodyjustified"/>
            </w:pPr>
            <w:r w:rsidRPr="005D357E">
              <w:t>-</w:t>
            </w:r>
          </w:p>
        </w:tc>
        <w:tc>
          <w:tcPr>
            <w:tcW w:w="760" w:type="dxa"/>
          </w:tcPr>
          <w:p w:rsidR="005D357E" w:rsidRPr="005D357E" w:rsidRDefault="005D357E" w:rsidP="007C7926">
            <w:pPr>
              <w:pStyle w:val="Bodyjustified"/>
            </w:pPr>
            <w:r w:rsidRPr="005D357E">
              <w:t>V</w:t>
            </w:r>
          </w:p>
        </w:tc>
      </w:tr>
    </w:tbl>
    <w:p w:rsidR="001B3FD4" w:rsidRPr="00B94B6D" w:rsidRDefault="001B3FD4" w:rsidP="007C7926">
      <w:pPr>
        <w:pStyle w:val="NOTES"/>
      </w:pPr>
      <w:r w:rsidRPr="00B94B6D">
        <w:t>NOTES:</w:t>
      </w:r>
    </w:p>
    <w:p w:rsidR="002544D3" w:rsidRDefault="002544D3" w:rsidP="002544D3">
      <w:pPr>
        <w:pStyle w:val="numericallist"/>
      </w:pPr>
      <w:r>
        <w:t>Capacitance limits</w:t>
      </w:r>
      <w:r w:rsidRPr="0005514B">
        <w:t xml:space="preserve"> may be adjusted to take into account capacitance ageing, as specifie</w:t>
      </w:r>
      <w:r>
        <w:t>d in the Generic Specification.</w:t>
      </w:r>
    </w:p>
    <w:p w:rsidR="001B3FD4" w:rsidRPr="00B94B6D" w:rsidRDefault="001B3FD4" w:rsidP="007C7926">
      <w:pPr>
        <w:pStyle w:val="numericallist"/>
      </w:pPr>
      <w:r w:rsidRPr="00B94B6D">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7C7926" w:rsidRDefault="001B3FD4" w:rsidP="007C7926">
      <w:pPr>
        <w:pStyle w:val="Heading3"/>
      </w:pPr>
      <w:bookmarkStart w:id="22" w:name="_Toc415564766"/>
      <w:r w:rsidRPr="007C7926">
        <w:lastRenderedPageBreak/>
        <w:t>High and Low Temperatures Electrical Measurements</w:t>
      </w:r>
      <w:bookmarkEnd w:id="22"/>
    </w:p>
    <w:tbl>
      <w:tblPr>
        <w:tblStyle w:val="TableGrid"/>
        <w:tblW w:w="7903" w:type="dxa"/>
        <w:tblInd w:w="1526" w:type="dxa"/>
        <w:tblCellMar>
          <w:top w:w="28" w:type="dxa"/>
          <w:left w:w="57" w:type="dxa"/>
          <w:bottom w:w="28" w:type="dxa"/>
          <w:right w:w="57" w:type="dxa"/>
        </w:tblCellMar>
        <w:tblLook w:val="04A0" w:firstRow="1" w:lastRow="0" w:firstColumn="1" w:lastColumn="0" w:noHBand="0" w:noVBand="1"/>
      </w:tblPr>
      <w:tblGrid>
        <w:gridCol w:w="1757"/>
        <w:gridCol w:w="907"/>
        <w:gridCol w:w="2778"/>
        <w:gridCol w:w="850"/>
        <w:gridCol w:w="851"/>
        <w:gridCol w:w="760"/>
      </w:tblGrid>
      <w:tr w:rsidR="00241E04" w:rsidTr="00241E04">
        <w:trPr>
          <w:cantSplit/>
          <w:trHeight w:val="284"/>
        </w:trPr>
        <w:tc>
          <w:tcPr>
            <w:tcW w:w="1757" w:type="dxa"/>
            <w:vMerge w:val="restart"/>
          </w:tcPr>
          <w:p w:rsidR="00241E04" w:rsidRPr="001D6644" w:rsidRDefault="00241E04" w:rsidP="00AC7F4B">
            <w:pPr>
              <w:pStyle w:val="Bodyjustified"/>
              <w:keepNext/>
              <w:jc w:val="left"/>
            </w:pPr>
            <w:r w:rsidRPr="001D6644">
              <w:t>Characteristics</w:t>
            </w:r>
          </w:p>
        </w:tc>
        <w:tc>
          <w:tcPr>
            <w:tcW w:w="907" w:type="dxa"/>
            <w:vMerge w:val="restart"/>
          </w:tcPr>
          <w:p w:rsidR="00241E04" w:rsidRPr="001D6644" w:rsidRDefault="00241E04" w:rsidP="00AC7F4B">
            <w:pPr>
              <w:pStyle w:val="Bodyjustified"/>
              <w:keepNext/>
            </w:pPr>
            <w:r w:rsidRPr="001D6644">
              <w:t>Symbols</w:t>
            </w:r>
          </w:p>
        </w:tc>
        <w:tc>
          <w:tcPr>
            <w:tcW w:w="2778" w:type="dxa"/>
            <w:vMerge w:val="restart"/>
          </w:tcPr>
          <w:p w:rsidR="00241E04" w:rsidRDefault="00241E04" w:rsidP="00AC7F4B">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241E04" w:rsidRPr="001D6644" w:rsidRDefault="00241E04" w:rsidP="00AC7F4B">
            <w:pPr>
              <w:pStyle w:val="Bodyjustified"/>
              <w:keepNext/>
            </w:pPr>
            <w:r>
              <w:t>(Note 1)</w:t>
            </w:r>
          </w:p>
        </w:tc>
        <w:tc>
          <w:tcPr>
            <w:tcW w:w="1701" w:type="dxa"/>
            <w:gridSpan w:val="2"/>
          </w:tcPr>
          <w:p w:rsidR="00241E04" w:rsidRPr="001D6644" w:rsidRDefault="00241E04" w:rsidP="00AC7F4B">
            <w:pPr>
              <w:pStyle w:val="Bodyjustified"/>
              <w:keepNext/>
            </w:pPr>
            <w:r w:rsidRPr="001D6644">
              <w:t>Limits</w:t>
            </w:r>
          </w:p>
        </w:tc>
        <w:tc>
          <w:tcPr>
            <w:tcW w:w="760" w:type="dxa"/>
            <w:vMerge w:val="restart"/>
          </w:tcPr>
          <w:p w:rsidR="00241E04" w:rsidRPr="001D6644" w:rsidRDefault="00241E04" w:rsidP="00AC7F4B">
            <w:pPr>
              <w:pStyle w:val="Bodyjustified"/>
              <w:keepNext/>
            </w:pPr>
            <w:r w:rsidRPr="001D6644">
              <w:t>Units</w:t>
            </w:r>
          </w:p>
        </w:tc>
      </w:tr>
      <w:tr w:rsidR="00241E04" w:rsidTr="00241E04">
        <w:trPr>
          <w:cantSplit/>
          <w:trHeight w:val="284"/>
        </w:trPr>
        <w:tc>
          <w:tcPr>
            <w:tcW w:w="1757" w:type="dxa"/>
            <w:vMerge/>
            <w:tcBorders>
              <w:bottom w:val="single" w:sz="4" w:space="0" w:color="auto"/>
            </w:tcBorders>
          </w:tcPr>
          <w:p w:rsidR="00241E04" w:rsidRPr="001D6644" w:rsidRDefault="00241E04" w:rsidP="00AC7F4B">
            <w:pPr>
              <w:pStyle w:val="Bodyjustified"/>
              <w:keepNext/>
              <w:jc w:val="left"/>
            </w:pPr>
          </w:p>
        </w:tc>
        <w:tc>
          <w:tcPr>
            <w:tcW w:w="907" w:type="dxa"/>
            <w:vMerge/>
            <w:tcBorders>
              <w:bottom w:val="single" w:sz="4" w:space="0" w:color="auto"/>
            </w:tcBorders>
          </w:tcPr>
          <w:p w:rsidR="00241E04" w:rsidRPr="001D6644" w:rsidRDefault="00241E04" w:rsidP="00AC7F4B">
            <w:pPr>
              <w:pStyle w:val="Bodyjustified"/>
              <w:keepNext/>
            </w:pPr>
          </w:p>
        </w:tc>
        <w:tc>
          <w:tcPr>
            <w:tcW w:w="2778" w:type="dxa"/>
            <w:vMerge/>
            <w:tcBorders>
              <w:bottom w:val="single" w:sz="4" w:space="0" w:color="auto"/>
            </w:tcBorders>
          </w:tcPr>
          <w:p w:rsidR="00241E04" w:rsidRPr="001D6644" w:rsidRDefault="00241E04" w:rsidP="00AC7F4B">
            <w:pPr>
              <w:pStyle w:val="Bodyjustified"/>
              <w:keepNext/>
            </w:pPr>
          </w:p>
        </w:tc>
        <w:tc>
          <w:tcPr>
            <w:tcW w:w="850" w:type="dxa"/>
            <w:tcBorders>
              <w:bottom w:val="single" w:sz="4" w:space="0" w:color="auto"/>
            </w:tcBorders>
          </w:tcPr>
          <w:p w:rsidR="00241E04" w:rsidRPr="001D6644" w:rsidRDefault="00241E04" w:rsidP="00AC7F4B">
            <w:pPr>
              <w:pStyle w:val="Bodyjustified"/>
              <w:keepNext/>
            </w:pPr>
            <w:r w:rsidRPr="001D6644">
              <w:t>Min</w:t>
            </w:r>
          </w:p>
        </w:tc>
        <w:tc>
          <w:tcPr>
            <w:tcW w:w="851" w:type="dxa"/>
            <w:tcBorders>
              <w:bottom w:val="single" w:sz="4" w:space="0" w:color="auto"/>
            </w:tcBorders>
          </w:tcPr>
          <w:p w:rsidR="00241E04" w:rsidRPr="001D6644" w:rsidRDefault="00241E04" w:rsidP="00AC7F4B">
            <w:pPr>
              <w:pStyle w:val="Bodyjustified"/>
              <w:keepNext/>
            </w:pPr>
            <w:r w:rsidRPr="001D6644">
              <w:t>Max</w:t>
            </w:r>
          </w:p>
        </w:tc>
        <w:tc>
          <w:tcPr>
            <w:tcW w:w="760" w:type="dxa"/>
            <w:vMerge/>
            <w:tcBorders>
              <w:bottom w:val="single" w:sz="4" w:space="0" w:color="auto"/>
            </w:tcBorders>
          </w:tcPr>
          <w:p w:rsidR="00241E04" w:rsidRPr="001D6644" w:rsidRDefault="00241E04" w:rsidP="00AC7F4B">
            <w:pPr>
              <w:pStyle w:val="Bodyjustified"/>
              <w:keepNext/>
            </w:pPr>
          </w:p>
        </w:tc>
      </w:tr>
      <w:tr w:rsidR="00153A31" w:rsidTr="00241E04">
        <w:trPr>
          <w:cantSplit/>
          <w:trHeight w:val="284"/>
        </w:trPr>
        <w:tc>
          <w:tcPr>
            <w:tcW w:w="1757" w:type="dxa"/>
            <w:vMerge w:val="restart"/>
            <w:tcBorders>
              <w:bottom w:val="nil"/>
            </w:tcBorders>
          </w:tcPr>
          <w:p w:rsidR="00153A31" w:rsidRPr="001D6644" w:rsidRDefault="00153A31" w:rsidP="00AC7F4B">
            <w:pPr>
              <w:pStyle w:val="Bodyjustified"/>
              <w:keepNext/>
              <w:jc w:val="left"/>
            </w:pPr>
            <w:r w:rsidRPr="001D6644">
              <w:t>Temperature Characteristic</w:t>
            </w:r>
          </w:p>
        </w:tc>
        <w:tc>
          <w:tcPr>
            <w:tcW w:w="907" w:type="dxa"/>
            <w:vMerge w:val="restart"/>
            <w:tcBorders>
              <w:bottom w:val="nil"/>
            </w:tcBorders>
          </w:tcPr>
          <w:p w:rsidR="00153A31" w:rsidRPr="001D6644" w:rsidRDefault="00153A31" w:rsidP="00AC7F4B">
            <w:pPr>
              <w:pStyle w:val="Bodyjustified"/>
              <w:keepNext/>
            </w:pPr>
            <w:r w:rsidRPr="001D6644">
              <w:t>TC</w:t>
            </w:r>
          </w:p>
        </w:tc>
        <w:tc>
          <w:tcPr>
            <w:tcW w:w="2778" w:type="dxa"/>
            <w:tcBorders>
              <w:bottom w:val="nil"/>
            </w:tcBorders>
          </w:tcPr>
          <w:p w:rsidR="00000A87" w:rsidRDefault="00801A2E" w:rsidP="00801A2E">
            <w:pPr>
              <w:pStyle w:val="Bodyjustified"/>
              <w:keepNext/>
              <w:jc w:val="left"/>
            </w:pPr>
            <w:r>
              <w:t xml:space="preserve">ESCC No. </w:t>
            </w:r>
            <w:hyperlink r:id="rId27" w:history="1">
              <w:r w:rsidR="008906CE" w:rsidRPr="008906CE">
                <w:rPr>
                  <w:rStyle w:val="Hyperlink"/>
                </w:rPr>
                <w:t>3001</w:t>
              </w:r>
            </w:hyperlink>
          </w:p>
          <w:p w:rsidR="00801A2E" w:rsidRDefault="00801A2E" w:rsidP="00801A2E">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153A31" w:rsidRPr="001D6644" w:rsidRDefault="00153A31" w:rsidP="00801A2E">
            <w:pPr>
              <w:pStyle w:val="Bodyjustified"/>
              <w:keepNext/>
              <w:jc w:val="left"/>
            </w:pPr>
            <w:r w:rsidRPr="001D6644">
              <w:t>Note 2</w:t>
            </w:r>
          </w:p>
        </w:tc>
        <w:tc>
          <w:tcPr>
            <w:tcW w:w="850" w:type="dxa"/>
            <w:tcBorders>
              <w:bottom w:val="nil"/>
            </w:tcBorders>
          </w:tcPr>
          <w:p w:rsidR="00153A31" w:rsidRPr="001D6644" w:rsidRDefault="00153A31" w:rsidP="00AC7F4B">
            <w:pPr>
              <w:pStyle w:val="Bodyjustified"/>
              <w:keepNext/>
            </w:pPr>
          </w:p>
        </w:tc>
        <w:tc>
          <w:tcPr>
            <w:tcW w:w="851" w:type="dxa"/>
            <w:tcBorders>
              <w:bottom w:val="nil"/>
            </w:tcBorders>
          </w:tcPr>
          <w:p w:rsidR="00153A31" w:rsidRPr="001D6644" w:rsidRDefault="00153A31" w:rsidP="00AC7F4B">
            <w:pPr>
              <w:pStyle w:val="Bodyjustified"/>
              <w:keepNext/>
            </w:pPr>
          </w:p>
        </w:tc>
        <w:tc>
          <w:tcPr>
            <w:tcW w:w="760" w:type="dxa"/>
            <w:tcBorders>
              <w:bottom w:val="nil"/>
            </w:tcBorders>
          </w:tcPr>
          <w:p w:rsidR="00153A31" w:rsidRPr="001D6644" w:rsidRDefault="00153A31" w:rsidP="00AC7F4B">
            <w:pPr>
              <w:pStyle w:val="Bodyjustified"/>
              <w:keepNext/>
            </w:pPr>
            <w:r w:rsidRPr="001D6644">
              <w:t>%</w:t>
            </w:r>
          </w:p>
        </w:tc>
      </w:tr>
      <w:tr w:rsidR="00153A31" w:rsidTr="00241E04">
        <w:trPr>
          <w:cantSplit/>
          <w:trHeight w:val="284"/>
        </w:trPr>
        <w:tc>
          <w:tcPr>
            <w:tcW w:w="1757" w:type="dxa"/>
            <w:vMerge/>
            <w:tcBorders>
              <w:top w:val="nil"/>
              <w:bottom w:val="nil"/>
            </w:tcBorders>
          </w:tcPr>
          <w:p w:rsidR="00153A31" w:rsidRPr="001D6644" w:rsidRDefault="00153A31" w:rsidP="00AC7F4B">
            <w:pPr>
              <w:pStyle w:val="Bodyjustified"/>
              <w:keepNext/>
            </w:pPr>
          </w:p>
        </w:tc>
        <w:tc>
          <w:tcPr>
            <w:tcW w:w="907" w:type="dxa"/>
            <w:vMerge/>
            <w:tcBorders>
              <w:top w:val="nil"/>
              <w:bottom w:val="nil"/>
            </w:tcBorders>
          </w:tcPr>
          <w:p w:rsidR="00153A31" w:rsidRPr="001D6644" w:rsidRDefault="00153A31" w:rsidP="00AC7F4B">
            <w:pPr>
              <w:pStyle w:val="Bodyjustified"/>
              <w:keepNext/>
            </w:pPr>
          </w:p>
        </w:tc>
        <w:tc>
          <w:tcPr>
            <w:tcW w:w="2778" w:type="dxa"/>
            <w:tcBorders>
              <w:top w:val="nil"/>
              <w:bottom w:val="nil"/>
            </w:tcBorders>
          </w:tcPr>
          <w:p w:rsidR="00153A31" w:rsidRDefault="00153A31" w:rsidP="00AC7F4B">
            <w:pPr>
              <w:pStyle w:val="Bodyjustified"/>
              <w:keepNext/>
              <w:jc w:val="right"/>
            </w:pPr>
            <w:r w:rsidRPr="001D6644">
              <w:t>For V</w:t>
            </w:r>
            <w:r w:rsidRPr="00AB08C8">
              <w:rPr>
                <w:vertAlign w:val="subscript"/>
              </w:rPr>
              <w:t>T</w:t>
            </w:r>
            <w:r w:rsidRPr="001D6644">
              <w:t xml:space="preserve"> = no voltage applied</w:t>
            </w:r>
          </w:p>
        </w:tc>
        <w:tc>
          <w:tcPr>
            <w:tcW w:w="850" w:type="dxa"/>
            <w:tcBorders>
              <w:top w:val="nil"/>
              <w:bottom w:val="nil"/>
            </w:tcBorders>
          </w:tcPr>
          <w:p w:rsidR="00153A31" w:rsidRDefault="00153A31" w:rsidP="00AC7F4B">
            <w:pPr>
              <w:pStyle w:val="Bodyjustified"/>
              <w:keepNext/>
            </w:pPr>
            <w:r>
              <w:t>-20</w:t>
            </w:r>
          </w:p>
        </w:tc>
        <w:tc>
          <w:tcPr>
            <w:tcW w:w="851" w:type="dxa"/>
            <w:tcBorders>
              <w:top w:val="nil"/>
              <w:bottom w:val="nil"/>
            </w:tcBorders>
          </w:tcPr>
          <w:p w:rsidR="00153A31" w:rsidRDefault="00153A31" w:rsidP="00AC7F4B">
            <w:pPr>
              <w:pStyle w:val="Bodyjustified"/>
              <w:keepNext/>
            </w:pPr>
            <w:r>
              <w:t>+20</w:t>
            </w:r>
          </w:p>
        </w:tc>
        <w:tc>
          <w:tcPr>
            <w:tcW w:w="760" w:type="dxa"/>
            <w:vMerge w:val="restart"/>
            <w:tcBorders>
              <w:top w:val="nil"/>
              <w:bottom w:val="nil"/>
            </w:tcBorders>
          </w:tcPr>
          <w:p w:rsidR="00153A31" w:rsidRPr="001D6644" w:rsidRDefault="00153A31" w:rsidP="00AC7F4B">
            <w:pPr>
              <w:pStyle w:val="Bodyjustified"/>
              <w:keepNext/>
            </w:pPr>
          </w:p>
        </w:tc>
      </w:tr>
      <w:tr w:rsidR="00153A31" w:rsidTr="00241E04">
        <w:trPr>
          <w:cantSplit/>
          <w:trHeight w:val="284"/>
        </w:trPr>
        <w:tc>
          <w:tcPr>
            <w:tcW w:w="1757" w:type="dxa"/>
            <w:vMerge/>
            <w:tcBorders>
              <w:top w:val="nil"/>
              <w:bottom w:val="nil"/>
            </w:tcBorders>
          </w:tcPr>
          <w:p w:rsidR="00153A31" w:rsidRPr="001D6644" w:rsidRDefault="00153A31" w:rsidP="00AC7F4B">
            <w:pPr>
              <w:pStyle w:val="Bodyjustified"/>
              <w:keepNext/>
            </w:pPr>
          </w:p>
        </w:tc>
        <w:tc>
          <w:tcPr>
            <w:tcW w:w="907" w:type="dxa"/>
            <w:vMerge/>
            <w:tcBorders>
              <w:top w:val="nil"/>
              <w:bottom w:val="nil"/>
            </w:tcBorders>
          </w:tcPr>
          <w:p w:rsidR="00153A31" w:rsidRPr="001D6644" w:rsidRDefault="00153A31" w:rsidP="00AC7F4B">
            <w:pPr>
              <w:pStyle w:val="Bodyjustified"/>
              <w:keepNext/>
            </w:pPr>
          </w:p>
        </w:tc>
        <w:tc>
          <w:tcPr>
            <w:tcW w:w="2778" w:type="dxa"/>
            <w:tcBorders>
              <w:top w:val="nil"/>
              <w:bottom w:val="nil"/>
            </w:tcBorders>
          </w:tcPr>
          <w:p w:rsidR="00153A31" w:rsidRDefault="00153A31" w:rsidP="00241E04">
            <w:pPr>
              <w:pStyle w:val="Bodyjustified"/>
              <w:keepNext/>
              <w:ind w:left="850"/>
              <w:jc w:val="left"/>
            </w:pPr>
            <w:r w:rsidRPr="001D6644">
              <w:t>For V</w:t>
            </w:r>
            <w:r w:rsidRPr="00AB08C8">
              <w:rPr>
                <w:vertAlign w:val="subscript"/>
              </w:rPr>
              <w:t>T</w:t>
            </w:r>
            <w:r w:rsidRPr="001D6644">
              <w:t xml:space="preserve"> = U</w:t>
            </w:r>
            <w:r w:rsidRPr="00AB08C8">
              <w:rPr>
                <w:vertAlign w:val="subscript"/>
              </w:rPr>
              <w:t>R</w:t>
            </w:r>
            <w:r w:rsidR="00E856D6">
              <w:rPr>
                <w:vertAlign w:val="subscript"/>
              </w:rPr>
              <w:t xml:space="preserve"> </w:t>
            </w:r>
            <w:r w:rsidR="00E856D6" w:rsidRPr="00E856D6">
              <w:t>= 50V</w:t>
            </w:r>
          </w:p>
        </w:tc>
        <w:tc>
          <w:tcPr>
            <w:tcW w:w="850" w:type="dxa"/>
            <w:tcBorders>
              <w:top w:val="nil"/>
              <w:bottom w:val="nil"/>
            </w:tcBorders>
          </w:tcPr>
          <w:p w:rsidR="00153A31" w:rsidRDefault="00E856D6" w:rsidP="00AC7F4B">
            <w:pPr>
              <w:pStyle w:val="Bodyjustified"/>
              <w:keepNext/>
            </w:pPr>
            <w:r>
              <w:t>-3</w:t>
            </w:r>
            <w:r w:rsidR="00153A31">
              <w:t>0</w:t>
            </w:r>
          </w:p>
        </w:tc>
        <w:tc>
          <w:tcPr>
            <w:tcW w:w="851" w:type="dxa"/>
            <w:tcBorders>
              <w:top w:val="nil"/>
              <w:bottom w:val="nil"/>
            </w:tcBorders>
          </w:tcPr>
          <w:p w:rsidR="00153A31" w:rsidRDefault="00E856D6" w:rsidP="00AC7F4B">
            <w:pPr>
              <w:pStyle w:val="Bodyjustified"/>
              <w:keepNext/>
            </w:pPr>
            <w:r>
              <w:t>+20</w:t>
            </w:r>
          </w:p>
        </w:tc>
        <w:tc>
          <w:tcPr>
            <w:tcW w:w="760" w:type="dxa"/>
            <w:vMerge/>
            <w:tcBorders>
              <w:top w:val="nil"/>
              <w:bottom w:val="nil"/>
            </w:tcBorders>
          </w:tcPr>
          <w:p w:rsidR="00153A31" w:rsidRPr="001D6644" w:rsidRDefault="00153A31" w:rsidP="00AC7F4B">
            <w:pPr>
              <w:pStyle w:val="Bodyjustified"/>
              <w:keepNext/>
            </w:pPr>
          </w:p>
        </w:tc>
      </w:tr>
      <w:tr w:rsidR="00E856D6" w:rsidTr="00241E04">
        <w:trPr>
          <w:cantSplit/>
          <w:trHeight w:val="284"/>
        </w:trPr>
        <w:tc>
          <w:tcPr>
            <w:tcW w:w="1757" w:type="dxa"/>
            <w:tcBorders>
              <w:top w:val="nil"/>
              <w:bottom w:val="nil"/>
            </w:tcBorders>
          </w:tcPr>
          <w:p w:rsidR="00E856D6" w:rsidRPr="001D6644" w:rsidRDefault="00E856D6" w:rsidP="00AC7F4B">
            <w:pPr>
              <w:pStyle w:val="Bodyjustified"/>
              <w:keepNext/>
            </w:pPr>
          </w:p>
        </w:tc>
        <w:tc>
          <w:tcPr>
            <w:tcW w:w="907" w:type="dxa"/>
            <w:tcBorders>
              <w:top w:val="nil"/>
              <w:bottom w:val="nil"/>
            </w:tcBorders>
          </w:tcPr>
          <w:p w:rsidR="00E856D6" w:rsidRPr="001D6644" w:rsidRDefault="00E856D6" w:rsidP="00AC7F4B">
            <w:pPr>
              <w:pStyle w:val="Bodyjustified"/>
              <w:keepNext/>
            </w:pPr>
          </w:p>
        </w:tc>
        <w:tc>
          <w:tcPr>
            <w:tcW w:w="2778" w:type="dxa"/>
            <w:tcBorders>
              <w:top w:val="nil"/>
              <w:bottom w:val="nil"/>
            </w:tcBorders>
          </w:tcPr>
          <w:p w:rsidR="00E856D6" w:rsidRDefault="00E856D6" w:rsidP="00241E04">
            <w:pPr>
              <w:pStyle w:val="Bodyjustified"/>
              <w:keepNext/>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100</w:t>
            </w:r>
            <w:r w:rsidRPr="00F43726">
              <w:t>V</w:t>
            </w:r>
          </w:p>
        </w:tc>
        <w:tc>
          <w:tcPr>
            <w:tcW w:w="850" w:type="dxa"/>
            <w:tcBorders>
              <w:top w:val="nil"/>
              <w:bottom w:val="nil"/>
            </w:tcBorders>
          </w:tcPr>
          <w:p w:rsidR="00E856D6" w:rsidRDefault="00E856D6" w:rsidP="00AC7F4B">
            <w:pPr>
              <w:pStyle w:val="Bodyjustified"/>
              <w:keepNext/>
            </w:pPr>
            <w:r>
              <w:t>-30</w:t>
            </w:r>
          </w:p>
        </w:tc>
        <w:tc>
          <w:tcPr>
            <w:tcW w:w="851" w:type="dxa"/>
            <w:tcBorders>
              <w:top w:val="nil"/>
              <w:bottom w:val="nil"/>
            </w:tcBorders>
          </w:tcPr>
          <w:p w:rsidR="00E856D6" w:rsidRDefault="00E856D6" w:rsidP="00AC7F4B">
            <w:pPr>
              <w:pStyle w:val="Bodyjustified"/>
              <w:keepNext/>
            </w:pPr>
            <w:r>
              <w:t>+20</w:t>
            </w:r>
          </w:p>
        </w:tc>
        <w:tc>
          <w:tcPr>
            <w:tcW w:w="760" w:type="dxa"/>
            <w:tcBorders>
              <w:top w:val="nil"/>
              <w:bottom w:val="nil"/>
            </w:tcBorders>
          </w:tcPr>
          <w:p w:rsidR="00E856D6" w:rsidRPr="001D6644" w:rsidRDefault="00E856D6" w:rsidP="00AC7F4B">
            <w:pPr>
              <w:pStyle w:val="Bodyjustified"/>
              <w:keepNext/>
            </w:pPr>
          </w:p>
        </w:tc>
      </w:tr>
      <w:tr w:rsidR="00E856D6" w:rsidTr="00241E04">
        <w:trPr>
          <w:cantSplit/>
          <w:trHeight w:val="284"/>
        </w:trPr>
        <w:tc>
          <w:tcPr>
            <w:tcW w:w="1757" w:type="dxa"/>
            <w:tcBorders>
              <w:top w:val="nil"/>
              <w:bottom w:val="nil"/>
            </w:tcBorders>
          </w:tcPr>
          <w:p w:rsidR="00E856D6" w:rsidRPr="001D6644" w:rsidRDefault="00E856D6" w:rsidP="00AC7F4B">
            <w:pPr>
              <w:pStyle w:val="Bodyjustified"/>
              <w:keepNext/>
            </w:pPr>
          </w:p>
        </w:tc>
        <w:tc>
          <w:tcPr>
            <w:tcW w:w="907" w:type="dxa"/>
            <w:tcBorders>
              <w:top w:val="nil"/>
              <w:bottom w:val="nil"/>
            </w:tcBorders>
          </w:tcPr>
          <w:p w:rsidR="00E856D6" w:rsidRPr="001D6644" w:rsidRDefault="00E856D6" w:rsidP="00AC7F4B">
            <w:pPr>
              <w:pStyle w:val="Bodyjustified"/>
              <w:keepNext/>
            </w:pPr>
          </w:p>
        </w:tc>
        <w:tc>
          <w:tcPr>
            <w:tcW w:w="2778" w:type="dxa"/>
            <w:tcBorders>
              <w:top w:val="nil"/>
              <w:bottom w:val="nil"/>
            </w:tcBorders>
          </w:tcPr>
          <w:p w:rsidR="00E856D6" w:rsidRDefault="00E856D6" w:rsidP="00241E04">
            <w:pPr>
              <w:pStyle w:val="Bodyjustified"/>
              <w:keepNext/>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250</w:t>
            </w:r>
            <w:r w:rsidRPr="00F43726">
              <w:t>V</w:t>
            </w:r>
          </w:p>
        </w:tc>
        <w:tc>
          <w:tcPr>
            <w:tcW w:w="850" w:type="dxa"/>
            <w:tcBorders>
              <w:top w:val="nil"/>
              <w:bottom w:val="nil"/>
            </w:tcBorders>
          </w:tcPr>
          <w:p w:rsidR="00E856D6" w:rsidRDefault="00E856D6" w:rsidP="00AC7F4B">
            <w:pPr>
              <w:pStyle w:val="Bodyjustified"/>
              <w:keepNext/>
            </w:pPr>
            <w:r>
              <w:t>-40</w:t>
            </w:r>
          </w:p>
        </w:tc>
        <w:tc>
          <w:tcPr>
            <w:tcW w:w="851" w:type="dxa"/>
            <w:tcBorders>
              <w:top w:val="nil"/>
              <w:bottom w:val="nil"/>
            </w:tcBorders>
          </w:tcPr>
          <w:p w:rsidR="00E856D6" w:rsidRDefault="00E856D6" w:rsidP="00AC7F4B">
            <w:pPr>
              <w:pStyle w:val="Bodyjustified"/>
              <w:keepNext/>
            </w:pPr>
            <w:r>
              <w:t>+20</w:t>
            </w:r>
          </w:p>
        </w:tc>
        <w:tc>
          <w:tcPr>
            <w:tcW w:w="760" w:type="dxa"/>
            <w:tcBorders>
              <w:top w:val="nil"/>
              <w:bottom w:val="nil"/>
            </w:tcBorders>
          </w:tcPr>
          <w:p w:rsidR="00E856D6" w:rsidRPr="001D6644" w:rsidRDefault="00E856D6" w:rsidP="00AC7F4B">
            <w:pPr>
              <w:pStyle w:val="Bodyjustified"/>
              <w:keepNext/>
            </w:pPr>
          </w:p>
        </w:tc>
      </w:tr>
      <w:tr w:rsidR="00E856D6" w:rsidTr="00241E04">
        <w:trPr>
          <w:cantSplit/>
          <w:trHeight w:val="284"/>
        </w:trPr>
        <w:tc>
          <w:tcPr>
            <w:tcW w:w="1757" w:type="dxa"/>
            <w:tcBorders>
              <w:top w:val="nil"/>
            </w:tcBorders>
          </w:tcPr>
          <w:p w:rsidR="00E856D6" w:rsidRPr="001D6644" w:rsidRDefault="00E856D6" w:rsidP="00E856D6">
            <w:pPr>
              <w:pStyle w:val="Bodyjustified"/>
            </w:pPr>
          </w:p>
        </w:tc>
        <w:tc>
          <w:tcPr>
            <w:tcW w:w="907" w:type="dxa"/>
            <w:tcBorders>
              <w:top w:val="nil"/>
            </w:tcBorders>
          </w:tcPr>
          <w:p w:rsidR="00E856D6" w:rsidRPr="001D6644" w:rsidRDefault="00E856D6" w:rsidP="00E856D6">
            <w:pPr>
              <w:pStyle w:val="Bodyjustified"/>
            </w:pPr>
          </w:p>
        </w:tc>
        <w:tc>
          <w:tcPr>
            <w:tcW w:w="2778" w:type="dxa"/>
            <w:tcBorders>
              <w:top w:val="nil"/>
            </w:tcBorders>
          </w:tcPr>
          <w:p w:rsidR="00E856D6" w:rsidRDefault="00E856D6" w:rsidP="00241E04">
            <w:pPr>
              <w:pStyle w:val="Bodyjustified"/>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400</w:t>
            </w:r>
            <w:r w:rsidRPr="00F43726">
              <w:t>V</w:t>
            </w:r>
          </w:p>
        </w:tc>
        <w:tc>
          <w:tcPr>
            <w:tcW w:w="850" w:type="dxa"/>
            <w:tcBorders>
              <w:top w:val="nil"/>
            </w:tcBorders>
          </w:tcPr>
          <w:p w:rsidR="00E856D6" w:rsidRDefault="00E856D6" w:rsidP="00E856D6">
            <w:pPr>
              <w:pStyle w:val="Bodyjustified"/>
            </w:pPr>
            <w:r>
              <w:t>-50</w:t>
            </w:r>
          </w:p>
        </w:tc>
        <w:tc>
          <w:tcPr>
            <w:tcW w:w="851" w:type="dxa"/>
            <w:tcBorders>
              <w:top w:val="nil"/>
            </w:tcBorders>
          </w:tcPr>
          <w:p w:rsidR="00E856D6" w:rsidRDefault="00E856D6" w:rsidP="00E856D6">
            <w:pPr>
              <w:pStyle w:val="Bodyjustified"/>
            </w:pPr>
            <w:r>
              <w:t>+20</w:t>
            </w:r>
          </w:p>
        </w:tc>
        <w:tc>
          <w:tcPr>
            <w:tcW w:w="760" w:type="dxa"/>
            <w:tcBorders>
              <w:top w:val="nil"/>
            </w:tcBorders>
          </w:tcPr>
          <w:p w:rsidR="00E856D6" w:rsidRPr="001D6644" w:rsidRDefault="00E856D6" w:rsidP="00E856D6">
            <w:pPr>
              <w:pStyle w:val="Bodyjustified"/>
            </w:pPr>
          </w:p>
        </w:tc>
      </w:tr>
    </w:tbl>
    <w:p w:rsidR="001B3FD4" w:rsidRDefault="001B3FD4" w:rsidP="007C7926">
      <w:pPr>
        <w:pStyle w:val="NOTES"/>
      </w:pPr>
      <w:r>
        <w:t>NOTES:</w:t>
      </w:r>
    </w:p>
    <w:p w:rsidR="001B3FD4" w:rsidRDefault="001B3FD4" w:rsidP="00241E04">
      <w:pPr>
        <w:pStyle w:val="numericallist"/>
        <w:ind w:right="0"/>
      </w:pPr>
      <w:r>
        <w:t xml:space="preserve">The measurements shall be performed on a sample of 5 components from each </w:t>
      </w:r>
      <w:r w:rsidR="004A520C" w:rsidRPr="00B94B6D">
        <w:rPr>
          <w:rFonts w:cs="Arial"/>
        </w:rPr>
        <w:t>manufacturing</w:t>
      </w:r>
      <w:r w:rsidR="004A520C">
        <w:t xml:space="preserve"> </w:t>
      </w:r>
      <w:r>
        <w:t>lot with 0 failures allowed. In the event of any failure a 100% inspection may be performed.</w:t>
      </w:r>
    </w:p>
    <w:p w:rsidR="001B3FD4" w:rsidRPr="001B3FD4" w:rsidRDefault="001B3FD4" w:rsidP="007C7926">
      <w:pPr>
        <w:pStyle w:val="numericallist"/>
      </w:pPr>
      <w:r>
        <w:t>In the case of a 100% inspection, a 1% total percent defective is allowed.</w:t>
      </w:r>
    </w:p>
    <w:p w:rsidR="00052054" w:rsidRDefault="00052054" w:rsidP="0038194B">
      <w:pPr>
        <w:pStyle w:val="Heading2"/>
      </w:pPr>
      <w:bookmarkStart w:id="23" w:name="_Toc415564767"/>
      <w:r>
        <w:t>INTERMEDIATE AND END-POINT ELECTRICAL MEASUREMENTS</w:t>
      </w:r>
      <w:bookmarkEnd w:id="23"/>
    </w:p>
    <w:p w:rsidR="00052054" w:rsidRDefault="00052054" w:rsidP="0038194B">
      <w:pPr>
        <w:keepNext/>
      </w:pPr>
      <w:r>
        <w:t>Unless otherwise specified, the measurements shall be performed at T</w:t>
      </w:r>
      <w:r w:rsidRPr="001B3FD4">
        <w:rPr>
          <w:vertAlign w:val="subscript"/>
        </w:rPr>
        <w:t>amb</w:t>
      </w:r>
      <w:r>
        <w:t xml:space="preserve"> = +22</w:t>
      </w:r>
      <w:r w:rsidR="002076F9">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8743" w:type="dxa"/>
        <w:tblInd w:w="1525" w:type="dxa"/>
        <w:tblLayout w:type="fixed"/>
        <w:tblCellMar>
          <w:top w:w="28" w:type="dxa"/>
          <w:left w:w="57" w:type="dxa"/>
          <w:bottom w:w="28" w:type="dxa"/>
          <w:right w:w="57" w:type="dxa"/>
        </w:tblCellMar>
        <w:tblLook w:val="04A0" w:firstRow="1" w:lastRow="0" w:firstColumn="1" w:lastColumn="0" w:noHBand="0" w:noVBand="1"/>
      </w:tblPr>
      <w:tblGrid>
        <w:gridCol w:w="2710"/>
        <w:gridCol w:w="2608"/>
        <w:gridCol w:w="907"/>
        <w:gridCol w:w="794"/>
        <w:gridCol w:w="964"/>
        <w:gridCol w:w="760"/>
      </w:tblGrid>
      <w:tr w:rsidR="00A70B56" w:rsidRPr="00153A31" w:rsidTr="00A70B56">
        <w:trPr>
          <w:cantSplit/>
          <w:trHeight w:val="284"/>
          <w:tblHeader/>
        </w:trPr>
        <w:tc>
          <w:tcPr>
            <w:tcW w:w="2710" w:type="dxa"/>
            <w:vMerge w:val="restart"/>
          </w:tcPr>
          <w:p w:rsidR="00A70B56" w:rsidRPr="00153A31" w:rsidRDefault="00A70B56" w:rsidP="000D073C">
            <w:pPr>
              <w:pStyle w:val="Bodyjustified"/>
              <w:keepNext/>
            </w:pPr>
            <w:r w:rsidRPr="00153A31">
              <w:t xml:space="preserve">Test Reference per ESCC No. </w:t>
            </w:r>
            <w:hyperlink r:id="rId28" w:history="1">
              <w:r w:rsidRPr="008906CE">
                <w:rPr>
                  <w:rStyle w:val="Hyperlink"/>
                </w:rPr>
                <w:t>3001</w:t>
              </w:r>
            </w:hyperlink>
          </w:p>
        </w:tc>
        <w:tc>
          <w:tcPr>
            <w:tcW w:w="2608" w:type="dxa"/>
            <w:vMerge w:val="restart"/>
          </w:tcPr>
          <w:p w:rsidR="00A70B56" w:rsidRPr="00153A31" w:rsidRDefault="00A70B56" w:rsidP="000D073C">
            <w:pPr>
              <w:pStyle w:val="Bodyjustified"/>
              <w:keepNext/>
            </w:pPr>
            <w:r w:rsidRPr="00153A31">
              <w:t>Characteristics</w:t>
            </w:r>
          </w:p>
        </w:tc>
        <w:tc>
          <w:tcPr>
            <w:tcW w:w="907" w:type="dxa"/>
            <w:vMerge w:val="restart"/>
          </w:tcPr>
          <w:p w:rsidR="00A70B56" w:rsidRPr="00153A31" w:rsidRDefault="00A70B56" w:rsidP="000D073C">
            <w:pPr>
              <w:pStyle w:val="Bodyjustified"/>
              <w:keepNext/>
            </w:pPr>
            <w:r w:rsidRPr="00153A31">
              <w:t>Symbols</w:t>
            </w:r>
          </w:p>
        </w:tc>
        <w:tc>
          <w:tcPr>
            <w:tcW w:w="1758" w:type="dxa"/>
            <w:gridSpan w:val="2"/>
          </w:tcPr>
          <w:p w:rsidR="00A70B56" w:rsidRPr="00153A31" w:rsidRDefault="00A70B56" w:rsidP="000D073C">
            <w:pPr>
              <w:pStyle w:val="Bodyjustified"/>
              <w:keepNext/>
            </w:pPr>
            <w:r w:rsidRPr="00153A31">
              <w:t>Limits</w:t>
            </w:r>
          </w:p>
        </w:tc>
        <w:tc>
          <w:tcPr>
            <w:tcW w:w="760" w:type="dxa"/>
            <w:vMerge w:val="restart"/>
          </w:tcPr>
          <w:p w:rsidR="00A70B56" w:rsidRPr="00153A31" w:rsidRDefault="00A70B56" w:rsidP="000D073C">
            <w:pPr>
              <w:pStyle w:val="Bodyjustified"/>
              <w:keepNext/>
            </w:pPr>
            <w:r w:rsidRPr="00153A31">
              <w:t>Units</w:t>
            </w:r>
          </w:p>
        </w:tc>
      </w:tr>
      <w:tr w:rsidR="00A70B56" w:rsidRPr="00153A31" w:rsidTr="00A70B56">
        <w:trPr>
          <w:cantSplit/>
          <w:trHeight w:val="284"/>
          <w:tblHeader/>
        </w:trPr>
        <w:tc>
          <w:tcPr>
            <w:tcW w:w="2710" w:type="dxa"/>
            <w:vMerge/>
            <w:tcBorders>
              <w:bottom w:val="single" w:sz="4" w:space="0" w:color="auto"/>
            </w:tcBorders>
          </w:tcPr>
          <w:p w:rsidR="00A70B56" w:rsidRPr="00153A31" w:rsidRDefault="00A70B56" w:rsidP="000D073C">
            <w:pPr>
              <w:pStyle w:val="Bodyjustified"/>
              <w:keepNext/>
            </w:pPr>
          </w:p>
        </w:tc>
        <w:tc>
          <w:tcPr>
            <w:tcW w:w="2608" w:type="dxa"/>
            <w:vMerge/>
            <w:tcBorders>
              <w:bottom w:val="single" w:sz="4" w:space="0" w:color="auto"/>
            </w:tcBorders>
          </w:tcPr>
          <w:p w:rsidR="00A70B56" w:rsidRPr="00153A31" w:rsidRDefault="00A70B56" w:rsidP="000D073C">
            <w:pPr>
              <w:pStyle w:val="Bodyjustified"/>
              <w:keepNext/>
            </w:pPr>
          </w:p>
        </w:tc>
        <w:tc>
          <w:tcPr>
            <w:tcW w:w="907" w:type="dxa"/>
            <w:vMerge/>
            <w:tcBorders>
              <w:bottom w:val="single" w:sz="4" w:space="0" w:color="auto"/>
            </w:tcBorders>
          </w:tcPr>
          <w:p w:rsidR="00A70B56" w:rsidRPr="00153A31" w:rsidRDefault="00A70B56" w:rsidP="000D073C">
            <w:pPr>
              <w:pStyle w:val="Bodyjustified"/>
              <w:keepNext/>
            </w:pPr>
          </w:p>
        </w:tc>
        <w:tc>
          <w:tcPr>
            <w:tcW w:w="794" w:type="dxa"/>
            <w:tcBorders>
              <w:bottom w:val="single" w:sz="4" w:space="0" w:color="auto"/>
            </w:tcBorders>
          </w:tcPr>
          <w:p w:rsidR="00A70B56" w:rsidRPr="00153A31" w:rsidRDefault="00A70B56" w:rsidP="000D073C">
            <w:pPr>
              <w:pStyle w:val="Bodyjustified"/>
              <w:keepNext/>
            </w:pPr>
            <w:r w:rsidRPr="00153A31">
              <w:t>Min</w:t>
            </w:r>
          </w:p>
        </w:tc>
        <w:tc>
          <w:tcPr>
            <w:tcW w:w="964" w:type="dxa"/>
            <w:tcBorders>
              <w:bottom w:val="single" w:sz="4" w:space="0" w:color="auto"/>
            </w:tcBorders>
          </w:tcPr>
          <w:p w:rsidR="00A70B56" w:rsidRPr="00153A31" w:rsidRDefault="00A70B56" w:rsidP="000D073C">
            <w:pPr>
              <w:pStyle w:val="Bodyjustified"/>
              <w:keepNext/>
            </w:pPr>
            <w:r w:rsidRPr="00153A31">
              <w:t>Max</w:t>
            </w:r>
          </w:p>
        </w:tc>
        <w:tc>
          <w:tcPr>
            <w:tcW w:w="760" w:type="dxa"/>
            <w:vMerge/>
            <w:tcBorders>
              <w:bottom w:val="single" w:sz="4" w:space="0" w:color="auto"/>
            </w:tcBorders>
          </w:tcPr>
          <w:p w:rsidR="00A70B56" w:rsidRPr="00153A31" w:rsidRDefault="00A70B56" w:rsidP="000D073C">
            <w:pPr>
              <w:pStyle w:val="Bodyjustified"/>
              <w:keepNext/>
            </w:pPr>
          </w:p>
        </w:tc>
      </w:tr>
      <w:tr w:rsidR="00831B07" w:rsidRPr="00153A31" w:rsidTr="00A70B56">
        <w:trPr>
          <w:cantSplit/>
          <w:trHeight w:val="284"/>
        </w:trPr>
        <w:tc>
          <w:tcPr>
            <w:tcW w:w="2710" w:type="dxa"/>
            <w:tcBorders>
              <w:bottom w:val="nil"/>
            </w:tcBorders>
          </w:tcPr>
          <w:p w:rsidR="00015FBD" w:rsidRPr="00153A31" w:rsidRDefault="00015FBD" w:rsidP="000D073C">
            <w:pPr>
              <w:pStyle w:val="Bodyjustified"/>
              <w:keepNext/>
              <w:jc w:val="left"/>
            </w:pPr>
            <w:r w:rsidRPr="00153A31">
              <w:t>Rapid Change of</w:t>
            </w:r>
          </w:p>
          <w:p w:rsidR="00015FBD" w:rsidRPr="00153A31" w:rsidRDefault="00015FBD" w:rsidP="000D073C">
            <w:pPr>
              <w:pStyle w:val="Bodyjustified"/>
              <w:keepNext/>
              <w:jc w:val="left"/>
            </w:pPr>
            <w:r w:rsidRPr="00153A31">
              <w:t>Temperature</w:t>
            </w:r>
          </w:p>
        </w:tc>
        <w:tc>
          <w:tcPr>
            <w:tcW w:w="2608" w:type="dxa"/>
            <w:tcBorders>
              <w:bottom w:val="nil"/>
            </w:tcBorders>
          </w:tcPr>
          <w:p w:rsidR="00015FBD" w:rsidRPr="00153A31" w:rsidRDefault="00015FBD" w:rsidP="000D073C">
            <w:pPr>
              <w:pStyle w:val="Bodyjustified"/>
              <w:keepNext/>
              <w:jc w:val="left"/>
            </w:pPr>
          </w:p>
        </w:tc>
        <w:tc>
          <w:tcPr>
            <w:tcW w:w="907" w:type="dxa"/>
            <w:tcBorders>
              <w:bottom w:val="nil"/>
            </w:tcBorders>
          </w:tcPr>
          <w:p w:rsidR="00015FBD" w:rsidRPr="00153A31" w:rsidRDefault="00015FBD" w:rsidP="000D073C">
            <w:pPr>
              <w:pStyle w:val="Bodyjustified"/>
              <w:keepNext/>
            </w:pPr>
          </w:p>
        </w:tc>
        <w:tc>
          <w:tcPr>
            <w:tcW w:w="1758" w:type="dxa"/>
            <w:gridSpan w:val="2"/>
            <w:tcBorders>
              <w:bottom w:val="nil"/>
            </w:tcBorders>
          </w:tcPr>
          <w:p w:rsidR="00015FBD" w:rsidRPr="00153A31" w:rsidRDefault="00015FBD" w:rsidP="000D073C">
            <w:pPr>
              <w:pStyle w:val="Bodyjustified"/>
              <w:keepNext/>
            </w:pPr>
          </w:p>
        </w:tc>
        <w:tc>
          <w:tcPr>
            <w:tcW w:w="760" w:type="dxa"/>
            <w:tcBorders>
              <w:bottom w:val="nil"/>
            </w:tcBorders>
          </w:tcPr>
          <w:p w:rsidR="00015FBD" w:rsidRPr="00153A31" w:rsidRDefault="00015FBD" w:rsidP="000D073C">
            <w:pPr>
              <w:pStyle w:val="Bodyjustified"/>
              <w:keepNext/>
            </w:pPr>
          </w:p>
        </w:tc>
      </w:tr>
      <w:tr w:rsidR="00831B07" w:rsidRPr="00153A31" w:rsidTr="00A70B56">
        <w:trPr>
          <w:cantSplit/>
          <w:trHeight w:val="284"/>
        </w:trPr>
        <w:tc>
          <w:tcPr>
            <w:tcW w:w="2710" w:type="dxa"/>
            <w:tcBorders>
              <w:top w:val="nil"/>
              <w:bottom w:val="nil"/>
            </w:tcBorders>
          </w:tcPr>
          <w:p w:rsidR="00015FBD" w:rsidRPr="00153A31" w:rsidRDefault="00015FBD" w:rsidP="000D073C">
            <w:pPr>
              <w:pStyle w:val="Bodyjustified"/>
              <w:keepNext/>
              <w:jc w:val="left"/>
            </w:pPr>
            <w:r w:rsidRPr="00153A31">
              <w:t>Initial Measurements</w:t>
            </w:r>
          </w:p>
        </w:tc>
        <w:tc>
          <w:tcPr>
            <w:tcW w:w="2608" w:type="dxa"/>
            <w:tcBorders>
              <w:top w:val="nil"/>
              <w:bottom w:val="nil"/>
            </w:tcBorders>
          </w:tcPr>
          <w:p w:rsidR="00015FBD" w:rsidRPr="00604095" w:rsidRDefault="00015FBD" w:rsidP="000D073C">
            <w:pPr>
              <w:pStyle w:val="Bodyjustified"/>
              <w:keepNext/>
              <w:jc w:val="left"/>
            </w:pPr>
            <w:r w:rsidRPr="00604095">
              <w:t>Capacitance</w:t>
            </w:r>
          </w:p>
        </w:tc>
        <w:tc>
          <w:tcPr>
            <w:tcW w:w="907" w:type="dxa"/>
            <w:tcBorders>
              <w:top w:val="nil"/>
              <w:bottom w:val="nil"/>
            </w:tcBorders>
          </w:tcPr>
          <w:p w:rsidR="00015FBD" w:rsidRPr="00153A31" w:rsidRDefault="00015FBD" w:rsidP="000D073C">
            <w:pPr>
              <w:pStyle w:val="Bodyjustified"/>
              <w:keepNext/>
            </w:pPr>
            <w:r w:rsidRPr="00153A31">
              <w:t>C</w:t>
            </w:r>
            <w:r w:rsidRPr="00153A31">
              <w:rPr>
                <w:vertAlign w:val="subscript"/>
              </w:rPr>
              <w:t>A</w:t>
            </w:r>
          </w:p>
        </w:tc>
        <w:tc>
          <w:tcPr>
            <w:tcW w:w="1758" w:type="dxa"/>
            <w:gridSpan w:val="2"/>
            <w:tcBorders>
              <w:top w:val="nil"/>
              <w:bottom w:val="nil"/>
            </w:tcBorders>
          </w:tcPr>
          <w:p w:rsidR="00015FBD" w:rsidRPr="00153A31" w:rsidRDefault="00015FBD" w:rsidP="000D073C">
            <w:pPr>
              <w:pStyle w:val="Bodyjustified"/>
              <w:keepNext/>
            </w:pPr>
            <w:r w:rsidRPr="00153A31">
              <w:t>Note 1</w:t>
            </w:r>
          </w:p>
        </w:tc>
        <w:tc>
          <w:tcPr>
            <w:tcW w:w="760" w:type="dxa"/>
            <w:tcBorders>
              <w:top w:val="nil"/>
              <w:bottom w:val="nil"/>
            </w:tcBorders>
          </w:tcPr>
          <w:p w:rsidR="00015FBD" w:rsidRPr="00153A31" w:rsidRDefault="00015FBD" w:rsidP="000D073C">
            <w:pPr>
              <w:pStyle w:val="Bodyjustified"/>
              <w:keepNext/>
            </w:pPr>
          </w:p>
        </w:tc>
      </w:tr>
      <w:tr w:rsidR="000C7CC3" w:rsidRPr="00153A31" w:rsidTr="00A70B56">
        <w:trPr>
          <w:cantSplit/>
          <w:trHeight w:val="284"/>
        </w:trPr>
        <w:tc>
          <w:tcPr>
            <w:tcW w:w="2710" w:type="dxa"/>
            <w:vMerge w:val="restart"/>
            <w:tcBorders>
              <w:top w:val="nil"/>
            </w:tcBorders>
          </w:tcPr>
          <w:p w:rsidR="000C7CC3" w:rsidRPr="00153A31" w:rsidRDefault="000C7CC3" w:rsidP="000D073C">
            <w:pPr>
              <w:pStyle w:val="Bodyjustified"/>
              <w:keepNext/>
              <w:jc w:val="left"/>
            </w:pPr>
            <w:r w:rsidRPr="00153A31">
              <w:t>Final Measurements</w:t>
            </w:r>
          </w:p>
        </w:tc>
        <w:tc>
          <w:tcPr>
            <w:tcW w:w="2608"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-1</w:t>
            </w:r>
            <w:r w:rsidR="00E856D6">
              <w:t>0</w:t>
            </w:r>
          </w:p>
        </w:tc>
        <w:tc>
          <w:tcPr>
            <w:tcW w:w="964" w:type="dxa"/>
            <w:tcBorders>
              <w:top w:val="nil"/>
              <w:bottom w:val="nil"/>
            </w:tcBorders>
          </w:tcPr>
          <w:p w:rsidR="000C7CC3" w:rsidRPr="00153A31" w:rsidRDefault="000C7CC3" w:rsidP="000D073C">
            <w:pPr>
              <w:pStyle w:val="Bodyjustified"/>
              <w:keepNext/>
            </w:pPr>
            <w:r w:rsidRPr="00153A31">
              <w:t>+1</w:t>
            </w:r>
            <w:r w:rsidR="00E856D6">
              <w:t>0</w:t>
            </w:r>
          </w:p>
        </w:tc>
        <w:tc>
          <w:tcPr>
            <w:tcW w:w="760" w:type="dxa"/>
            <w:tcBorders>
              <w:top w:val="nil"/>
              <w:bottom w:val="nil"/>
            </w:tcBorders>
          </w:tcPr>
          <w:p w:rsidR="000C7CC3" w:rsidRPr="00153A31" w:rsidRDefault="000C7CC3" w:rsidP="000D073C">
            <w:pPr>
              <w:pStyle w:val="Bodyjustified"/>
              <w:keepNext/>
            </w:pPr>
            <w:r w:rsidRPr="00153A31">
              <w:t>%</w:t>
            </w:r>
          </w:p>
        </w:tc>
      </w:tr>
      <w:tr w:rsidR="00DD0EC8" w:rsidRPr="00153A31" w:rsidTr="00A70B56">
        <w:trPr>
          <w:cantSplit/>
          <w:trHeight w:val="284"/>
        </w:trPr>
        <w:tc>
          <w:tcPr>
            <w:tcW w:w="2710" w:type="dxa"/>
            <w:vMerge/>
            <w:tcBorders>
              <w:bottom w:val="single" w:sz="4" w:space="0" w:color="auto"/>
            </w:tcBorders>
          </w:tcPr>
          <w:p w:rsidR="00DD0EC8" w:rsidRPr="00153A31" w:rsidRDefault="00DD0EC8" w:rsidP="007C7926">
            <w:pPr>
              <w:pStyle w:val="Bodyjustified"/>
              <w:jc w:val="left"/>
            </w:pPr>
          </w:p>
        </w:tc>
        <w:tc>
          <w:tcPr>
            <w:tcW w:w="2608" w:type="dxa"/>
            <w:tcBorders>
              <w:top w:val="nil"/>
              <w:bottom w:val="single" w:sz="4" w:space="0" w:color="auto"/>
            </w:tcBorders>
          </w:tcPr>
          <w:p w:rsidR="00DD0EC8" w:rsidRPr="00153A31" w:rsidRDefault="00DD0EC8" w:rsidP="007C7926">
            <w:pPr>
              <w:pStyle w:val="Bodyjustified"/>
              <w:jc w:val="left"/>
            </w:pPr>
            <w:r w:rsidRPr="00153A31">
              <w:t>Tangent of Loss Angle</w:t>
            </w:r>
          </w:p>
        </w:tc>
        <w:tc>
          <w:tcPr>
            <w:tcW w:w="907" w:type="dxa"/>
            <w:tcBorders>
              <w:top w:val="nil"/>
              <w:bottom w:val="single" w:sz="4" w:space="0" w:color="auto"/>
            </w:tcBorders>
          </w:tcPr>
          <w:p w:rsidR="00DD0EC8" w:rsidRPr="00153A31" w:rsidRDefault="00DD0EC8" w:rsidP="007C7926">
            <w:pPr>
              <w:pStyle w:val="Bodyjustified"/>
            </w:pPr>
            <w:r w:rsidRPr="00153A31">
              <w:t>tgδ</w:t>
            </w:r>
          </w:p>
        </w:tc>
        <w:tc>
          <w:tcPr>
            <w:tcW w:w="794" w:type="dxa"/>
            <w:tcBorders>
              <w:top w:val="nil"/>
              <w:bottom w:val="single" w:sz="4" w:space="0" w:color="auto"/>
            </w:tcBorders>
          </w:tcPr>
          <w:p w:rsidR="00DD0EC8" w:rsidRPr="005D357E" w:rsidRDefault="00DD0EC8" w:rsidP="00FE781D">
            <w:pPr>
              <w:pStyle w:val="Bodyjustified"/>
            </w:pPr>
            <w:r w:rsidRPr="005D357E">
              <w:t>-</w:t>
            </w:r>
          </w:p>
        </w:tc>
        <w:tc>
          <w:tcPr>
            <w:tcW w:w="964" w:type="dxa"/>
            <w:tcBorders>
              <w:top w:val="nil"/>
              <w:bottom w:val="single" w:sz="4" w:space="0" w:color="auto"/>
            </w:tcBorders>
          </w:tcPr>
          <w:p w:rsidR="00DD0EC8" w:rsidRPr="005D357E" w:rsidRDefault="00DD0EC8" w:rsidP="00874B44">
            <w:pPr>
              <w:pStyle w:val="Bodyjustified"/>
            </w:pPr>
            <w:r w:rsidRPr="005D357E">
              <w:t>25</w:t>
            </w:r>
            <w:r>
              <w:t xml:space="preserve">0 </w:t>
            </w:r>
            <w:r w:rsidR="00874B44">
              <w:rPr>
                <w:rFonts w:cs="Arial"/>
              </w:rPr>
              <w:t>×</w:t>
            </w:r>
            <w:r w:rsidRPr="005D357E">
              <w:t>10</w:t>
            </w:r>
            <w:r w:rsidRPr="005D357E">
              <w:rPr>
                <w:vertAlign w:val="superscript"/>
              </w:rPr>
              <w:t>-</w:t>
            </w:r>
            <w:r>
              <w:rPr>
                <w:vertAlign w:val="superscript"/>
              </w:rPr>
              <w:t>4</w:t>
            </w:r>
          </w:p>
        </w:tc>
        <w:tc>
          <w:tcPr>
            <w:tcW w:w="760" w:type="dxa"/>
            <w:tcBorders>
              <w:top w:val="nil"/>
              <w:bottom w:val="single" w:sz="4" w:space="0" w:color="auto"/>
            </w:tcBorders>
          </w:tcPr>
          <w:p w:rsidR="00DD0EC8" w:rsidRPr="005D357E" w:rsidRDefault="00DD0EC8" w:rsidP="00FE781D">
            <w:pPr>
              <w:pStyle w:val="Bodyjustified"/>
            </w:pPr>
            <w:r w:rsidRPr="005D357E">
              <w:t>-</w:t>
            </w:r>
          </w:p>
        </w:tc>
      </w:tr>
      <w:tr w:rsidR="00831B07" w:rsidRPr="00153A31" w:rsidTr="00A70B56">
        <w:trPr>
          <w:cantSplit/>
          <w:trHeight w:val="284"/>
        </w:trPr>
        <w:tc>
          <w:tcPr>
            <w:tcW w:w="2710" w:type="dxa"/>
            <w:tcBorders>
              <w:top w:val="single" w:sz="4" w:space="0" w:color="auto"/>
              <w:bottom w:val="nil"/>
            </w:tcBorders>
          </w:tcPr>
          <w:p w:rsidR="000D74F1" w:rsidRPr="00153A31" w:rsidRDefault="000D74F1" w:rsidP="00B74C99">
            <w:pPr>
              <w:pStyle w:val="Bodyjustified"/>
              <w:keepNext/>
              <w:jc w:val="left"/>
            </w:pPr>
            <w:r w:rsidRPr="00153A31">
              <w:t>Steady State</w:t>
            </w:r>
            <w:r w:rsidR="009F6CA1">
              <w:t xml:space="preserve"> Humidity</w:t>
            </w:r>
          </w:p>
        </w:tc>
        <w:tc>
          <w:tcPr>
            <w:tcW w:w="2608" w:type="dxa"/>
            <w:tcBorders>
              <w:top w:val="single" w:sz="4" w:space="0" w:color="auto"/>
              <w:bottom w:val="nil"/>
            </w:tcBorders>
          </w:tcPr>
          <w:p w:rsidR="000D74F1" w:rsidRPr="00153A31" w:rsidRDefault="000D74F1" w:rsidP="009D08C9">
            <w:pPr>
              <w:pStyle w:val="Bodyjustified"/>
              <w:keepNext/>
              <w:jc w:val="left"/>
            </w:pPr>
          </w:p>
        </w:tc>
        <w:tc>
          <w:tcPr>
            <w:tcW w:w="907" w:type="dxa"/>
            <w:tcBorders>
              <w:top w:val="single" w:sz="4" w:space="0" w:color="auto"/>
              <w:bottom w:val="nil"/>
            </w:tcBorders>
          </w:tcPr>
          <w:p w:rsidR="000D74F1" w:rsidRPr="00153A31" w:rsidRDefault="000D74F1" w:rsidP="009D08C9">
            <w:pPr>
              <w:pStyle w:val="Bodyjustified"/>
              <w:keepNext/>
            </w:pPr>
          </w:p>
        </w:tc>
        <w:tc>
          <w:tcPr>
            <w:tcW w:w="1758" w:type="dxa"/>
            <w:gridSpan w:val="2"/>
            <w:tcBorders>
              <w:top w:val="single" w:sz="4" w:space="0" w:color="auto"/>
              <w:bottom w:val="nil"/>
            </w:tcBorders>
          </w:tcPr>
          <w:p w:rsidR="000D74F1" w:rsidRPr="00153A31" w:rsidRDefault="000D74F1" w:rsidP="009D08C9">
            <w:pPr>
              <w:pStyle w:val="Bodyjustified"/>
              <w:keepNext/>
            </w:pPr>
          </w:p>
        </w:tc>
        <w:tc>
          <w:tcPr>
            <w:tcW w:w="760" w:type="dxa"/>
            <w:tcBorders>
              <w:top w:val="single" w:sz="4" w:space="0" w:color="auto"/>
              <w:bottom w:val="nil"/>
            </w:tcBorders>
          </w:tcPr>
          <w:p w:rsidR="000D74F1" w:rsidRPr="00153A31" w:rsidRDefault="000D74F1" w:rsidP="009D08C9">
            <w:pPr>
              <w:pStyle w:val="Bodyjustified"/>
              <w:keepNext/>
            </w:pPr>
          </w:p>
        </w:tc>
      </w:tr>
      <w:tr w:rsidR="00831B07" w:rsidRPr="00153A31" w:rsidTr="00A70B56">
        <w:trPr>
          <w:cantSplit/>
          <w:trHeight w:val="284"/>
        </w:trPr>
        <w:tc>
          <w:tcPr>
            <w:tcW w:w="2710" w:type="dxa"/>
            <w:tcBorders>
              <w:top w:val="nil"/>
              <w:bottom w:val="nil"/>
            </w:tcBorders>
          </w:tcPr>
          <w:p w:rsidR="000D74F1" w:rsidRPr="00153A31" w:rsidRDefault="000D74F1" w:rsidP="009D08C9">
            <w:pPr>
              <w:pStyle w:val="Bodyjustified"/>
              <w:keepNext/>
              <w:jc w:val="left"/>
            </w:pPr>
            <w:r w:rsidRPr="00153A31">
              <w:t>Initial Measurements</w:t>
            </w:r>
          </w:p>
        </w:tc>
        <w:tc>
          <w:tcPr>
            <w:tcW w:w="2608" w:type="dxa"/>
            <w:tcBorders>
              <w:top w:val="nil"/>
              <w:bottom w:val="nil"/>
            </w:tcBorders>
          </w:tcPr>
          <w:p w:rsidR="000D74F1" w:rsidRPr="00153A31" w:rsidRDefault="000D74F1" w:rsidP="009D08C9">
            <w:pPr>
              <w:pStyle w:val="Bodyjustified"/>
              <w:keepNext/>
              <w:jc w:val="left"/>
            </w:pPr>
            <w:r w:rsidRPr="00153A31">
              <w:t>Capacitance</w:t>
            </w:r>
          </w:p>
        </w:tc>
        <w:tc>
          <w:tcPr>
            <w:tcW w:w="907" w:type="dxa"/>
            <w:tcBorders>
              <w:top w:val="nil"/>
              <w:bottom w:val="nil"/>
            </w:tcBorders>
          </w:tcPr>
          <w:p w:rsidR="000D74F1" w:rsidRPr="00153A31" w:rsidRDefault="000D74F1" w:rsidP="009D08C9">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9D08C9">
            <w:pPr>
              <w:pStyle w:val="Bodyjustified"/>
              <w:keepNext/>
            </w:pPr>
            <w:r w:rsidRPr="00153A31">
              <w:t>Note 1</w:t>
            </w:r>
          </w:p>
        </w:tc>
        <w:tc>
          <w:tcPr>
            <w:tcW w:w="760" w:type="dxa"/>
            <w:tcBorders>
              <w:top w:val="nil"/>
              <w:bottom w:val="nil"/>
            </w:tcBorders>
          </w:tcPr>
          <w:p w:rsidR="000D74F1" w:rsidRPr="00153A31" w:rsidRDefault="000D74F1" w:rsidP="009D08C9">
            <w:pPr>
              <w:pStyle w:val="Bodyjustified"/>
              <w:keepNext/>
            </w:pPr>
          </w:p>
        </w:tc>
      </w:tr>
      <w:tr w:rsidR="000C7CC3" w:rsidRPr="00153A31" w:rsidTr="00A70B56">
        <w:trPr>
          <w:cantSplit/>
          <w:trHeight w:val="284"/>
        </w:trPr>
        <w:tc>
          <w:tcPr>
            <w:tcW w:w="2710" w:type="dxa"/>
            <w:vMerge w:val="restart"/>
            <w:tcBorders>
              <w:top w:val="nil"/>
              <w:bottom w:val="nil"/>
            </w:tcBorders>
          </w:tcPr>
          <w:p w:rsidR="000C7CC3" w:rsidRPr="00153A31" w:rsidRDefault="000C7CC3" w:rsidP="009D08C9">
            <w:pPr>
              <w:pStyle w:val="Bodyjustified"/>
              <w:keepNext/>
              <w:jc w:val="left"/>
            </w:pPr>
            <w:r w:rsidRPr="00153A31">
              <w:t>Final Measurements</w:t>
            </w:r>
          </w:p>
        </w:tc>
        <w:tc>
          <w:tcPr>
            <w:tcW w:w="2608" w:type="dxa"/>
            <w:tcBorders>
              <w:top w:val="nil"/>
              <w:bottom w:val="nil"/>
            </w:tcBorders>
          </w:tcPr>
          <w:p w:rsidR="000C7CC3" w:rsidRPr="00153A31" w:rsidRDefault="000C7CC3" w:rsidP="009D08C9">
            <w:pPr>
              <w:pStyle w:val="Bodyjustified"/>
              <w:keepNext/>
              <w:jc w:val="left"/>
            </w:pPr>
            <w:r w:rsidRPr="00153A31">
              <w:t>Capacitance</w:t>
            </w:r>
          </w:p>
        </w:tc>
        <w:tc>
          <w:tcPr>
            <w:tcW w:w="907" w:type="dxa"/>
            <w:tcBorders>
              <w:top w:val="nil"/>
              <w:bottom w:val="nil"/>
            </w:tcBorders>
          </w:tcPr>
          <w:p w:rsidR="000C7CC3" w:rsidRPr="00153A31" w:rsidRDefault="000C7CC3" w:rsidP="009D08C9">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9D08C9">
            <w:pPr>
              <w:pStyle w:val="Bodyjustified"/>
              <w:keepNext/>
            </w:pPr>
            <w:r w:rsidRPr="00153A31">
              <w:t>Note 1</w:t>
            </w:r>
          </w:p>
        </w:tc>
        <w:tc>
          <w:tcPr>
            <w:tcW w:w="760" w:type="dxa"/>
            <w:tcBorders>
              <w:top w:val="nil"/>
              <w:bottom w:val="nil"/>
            </w:tcBorders>
          </w:tcPr>
          <w:p w:rsidR="000C7CC3" w:rsidRPr="00153A31" w:rsidRDefault="000C7CC3" w:rsidP="009D08C9">
            <w:pPr>
              <w:pStyle w:val="Bodyjustified"/>
              <w:keepNext/>
            </w:pPr>
          </w:p>
        </w:tc>
      </w:tr>
      <w:tr w:rsidR="000C7CC3" w:rsidRPr="00153A31" w:rsidTr="00A70B56">
        <w:trPr>
          <w:cantSplit/>
          <w:trHeight w:val="284"/>
        </w:trPr>
        <w:tc>
          <w:tcPr>
            <w:tcW w:w="2710" w:type="dxa"/>
            <w:vMerge/>
            <w:tcBorders>
              <w:top w:val="nil"/>
              <w:bottom w:val="nil"/>
            </w:tcBorders>
          </w:tcPr>
          <w:p w:rsidR="000C7CC3" w:rsidRPr="00153A31" w:rsidRDefault="000C7CC3" w:rsidP="009D08C9">
            <w:pPr>
              <w:pStyle w:val="Bodyjustified"/>
              <w:keepNext/>
              <w:jc w:val="left"/>
            </w:pPr>
          </w:p>
        </w:tc>
        <w:tc>
          <w:tcPr>
            <w:tcW w:w="2608" w:type="dxa"/>
            <w:tcBorders>
              <w:top w:val="nil"/>
              <w:bottom w:val="nil"/>
            </w:tcBorders>
          </w:tcPr>
          <w:p w:rsidR="000C7CC3" w:rsidRPr="00153A31" w:rsidRDefault="000C7CC3" w:rsidP="009D08C9">
            <w:pPr>
              <w:pStyle w:val="Bodyjustified"/>
              <w:keepNext/>
              <w:jc w:val="left"/>
            </w:pPr>
            <w:r w:rsidRPr="00153A31">
              <w:t>Change in Capacitance</w:t>
            </w:r>
          </w:p>
        </w:tc>
        <w:tc>
          <w:tcPr>
            <w:tcW w:w="907" w:type="dxa"/>
            <w:tcBorders>
              <w:top w:val="nil"/>
              <w:bottom w:val="nil"/>
            </w:tcBorders>
          </w:tcPr>
          <w:p w:rsidR="000C7CC3" w:rsidRPr="00153A31" w:rsidRDefault="003B674F" w:rsidP="009D08C9">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9D08C9">
            <w:pPr>
              <w:pStyle w:val="Bodyjustified"/>
              <w:keepNext/>
            </w:pPr>
            <w:r w:rsidRPr="00153A31">
              <w:t>-10</w:t>
            </w:r>
          </w:p>
        </w:tc>
        <w:tc>
          <w:tcPr>
            <w:tcW w:w="964" w:type="dxa"/>
            <w:tcBorders>
              <w:top w:val="nil"/>
              <w:bottom w:val="nil"/>
            </w:tcBorders>
          </w:tcPr>
          <w:p w:rsidR="000C7CC3" w:rsidRPr="00153A31" w:rsidRDefault="000C7CC3" w:rsidP="009D08C9">
            <w:pPr>
              <w:pStyle w:val="Bodyjustified"/>
              <w:keepNext/>
            </w:pPr>
            <w:r w:rsidRPr="00153A31">
              <w:t>+10</w:t>
            </w:r>
          </w:p>
        </w:tc>
        <w:tc>
          <w:tcPr>
            <w:tcW w:w="760" w:type="dxa"/>
            <w:tcBorders>
              <w:top w:val="nil"/>
              <w:bottom w:val="nil"/>
            </w:tcBorders>
          </w:tcPr>
          <w:p w:rsidR="000C7CC3" w:rsidRPr="00153A31" w:rsidRDefault="00820270" w:rsidP="009D08C9">
            <w:pPr>
              <w:pStyle w:val="Bodyjustified"/>
              <w:keepNext/>
            </w:pPr>
            <w:r w:rsidRPr="00153A31">
              <w:t>%</w:t>
            </w:r>
          </w:p>
        </w:tc>
      </w:tr>
      <w:tr w:rsidR="00DD0EC8" w:rsidRPr="00153A31" w:rsidTr="00A70B56">
        <w:trPr>
          <w:cantSplit/>
          <w:trHeight w:val="284"/>
        </w:trPr>
        <w:tc>
          <w:tcPr>
            <w:tcW w:w="2710" w:type="dxa"/>
            <w:vMerge/>
            <w:tcBorders>
              <w:top w:val="nil"/>
              <w:bottom w:val="nil"/>
            </w:tcBorders>
          </w:tcPr>
          <w:p w:rsidR="00DD0EC8" w:rsidRPr="00153A31" w:rsidRDefault="00DD0EC8" w:rsidP="009D08C9">
            <w:pPr>
              <w:pStyle w:val="Bodyjustified"/>
              <w:keepNext/>
              <w:jc w:val="left"/>
            </w:pPr>
          </w:p>
        </w:tc>
        <w:tc>
          <w:tcPr>
            <w:tcW w:w="2608" w:type="dxa"/>
            <w:tcBorders>
              <w:top w:val="nil"/>
              <w:bottom w:val="nil"/>
            </w:tcBorders>
          </w:tcPr>
          <w:p w:rsidR="00DD0EC8" w:rsidRPr="00153A31" w:rsidRDefault="00DD0EC8" w:rsidP="009D08C9">
            <w:pPr>
              <w:pStyle w:val="Bodyjustified"/>
              <w:keepNext/>
              <w:jc w:val="left"/>
            </w:pPr>
            <w:r w:rsidRPr="00153A31">
              <w:t>Tangent of Loss Angle</w:t>
            </w:r>
          </w:p>
        </w:tc>
        <w:tc>
          <w:tcPr>
            <w:tcW w:w="907" w:type="dxa"/>
            <w:tcBorders>
              <w:top w:val="nil"/>
              <w:bottom w:val="nil"/>
            </w:tcBorders>
          </w:tcPr>
          <w:p w:rsidR="00DD0EC8" w:rsidRPr="00153A31" w:rsidRDefault="00DD0EC8" w:rsidP="009D08C9">
            <w:pPr>
              <w:pStyle w:val="Bodyjustified"/>
              <w:keepNext/>
            </w:pPr>
            <w:r w:rsidRPr="00153A31">
              <w:t>tgδ</w:t>
            </w:r>
          </w:p>
        </w:tc>
        <w:tc>
          <w:tcPr>
            <w:tcW w:w="794" w:type="dxa"/>
            <w:tcBorders>
              <w:top w:val="nil"/>
              <w:bottom w:val="nil"/>
            </w:tcBorders>
          </w:tcPr>
          <w:p w:rsidR="00DD0EC8" w:rsidRPr="005D357E" w:rsidRDefault="00DD0EC8" w:rsidP="00FE781D">
            <w:pPr>
              <w:pStyle w:val="Bodyjustified"/>
            </w:pPr>
            <w:r w:rsidRPr="005D357E">
              <w:t>-</w:t>
            </w:r>
          </w:p>
        </w:tc>
        <w:tc>
          <w:tcPr>
            <w:tcW w:w="964" w:type="dxa"/>
            <w:tcBorders>
              <w:top w:val="nil"/>
              <w:bottom w:val="nil"/>
            </w:tcBorders>
          </w:tcPr>
          <w:p w:rsidR="00DD0EC8" w:rsidRPr="005D357E" w:rsidRDefault="00DD0EC8" w:rsidP="00874B44">
            <w:pPr>
              <w:pStyle w:val="Bodyjustified"/>
            </w:pPr>
            <w:r w:rsidRPr="005D357E">
              <w:t>25</w:t>
            </w:r>
            <w:r>
              <w:t xml:space="preserve">0 </w:t>
            </w:r>
            <w:r w:rsidR="00874B44">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DD0EC8" w:rsidRPr="005D357E" w:rsidRDefault="00DD0EC8" w:rsidP="00FE781D">
            <w:pPr>
              <w:pStyle w:val="Bodyjustified"/>
            </w:pPr>
            <w:r w:rsidRPr="005D357E">
              <w:t>-</w:t>
            </w:r>
          </w:p>
        </w:tc>
      </w:tr>
      <w:tr w:rsidR="000C7CC3" w:rsidRPr="00153A31" w:rsidTr="00A70B56">
        <w:trPr>
          <w:cantSplit/>
          <w:trHeight w:val="284"/>
        </w:trPr>
        <w:tc>
          <w:tcPr>
            <w:tcW w:w="2710" w:type="dxa"/>
            <w:vMerge/>
            <w:tcBorders>
              <w:top w:val="nil"/>
              <w:bottom w:val="nil"/>
            </w:tcBorders>
          </w:tcPr>
          <w:p w:rsidR="000C7CC3" w:rsidRPr="00153A31" w:rsidRDefault="000C7CC3" w:rsidP="009D08C9">
            <w:pPr>
              <w:pStyle w:val="Bodyjustified"/>
              <w:keepNext/>
              <w:jc w:val="left"/>
            </w:pPr>
          </w:p>
        </w:tc>
        <w:tc>
          <w:tcPr>
            <w:tcW w:w="2608" w:type="dxa"/>
            <w:tcBorders>
              <w:top w:val="nil"/>
              <w:bottom w:val="nil"/>
            </w:tcBorders>
          </w:tcPr>
          <w:p w:rsidR="000C7CC3" w:rsidRPr="00153A31" w:rsidRDefault="000C7CC3" w:rsidP="009D08C9">
            <w:pPr>
              <w:pStyle w:val="Bodyjustified"/>
              <w:keepNext/>
              <w:jc w:val="left"/>
            </w:pPr>
            <w:r w:rsidRPr="00153A31">
              <w:t>Insulation Resistance (Dielectric)</w:t>
            </w:r>
            <w:r w:rsidR="009F6CA1">
              <w:t xml:space="preserve"> (Note 2)</w:t>
            </w:r>
          </w:p>
        </w:tc>
        <w:tc>
          <w:tcPr>
            <w:tcW w:w="907" w:type="dxa"/>
            <w:tcBorders>
              <w:top w:val="nil"/>
              <w:bottom w:val="nil"/>
            </w:tcBorders>
          </w:tcPr>
          <w:p w:rsidR="000C7CC3" w:rsidRPr="00153A31" w:rsidRDefault="000C7CC3" w:rsidP="009D08C9">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D073C" w:rsidP="009D08C9">
            <w:pPr>
              <w:pStyle w:val="Bodyjustified"/>
              <w:keepNext/>
            </w:pPr>
            <w:r>
              <w:t>50</w:t>
            </w:r>
          </w:p>
        </w:tc>
        <w:tc>
          <w:tcPr>
            <w:tcW w:w="964" w:type="dxa"/>
            <w:tcBorders>
              <w:top w:val="nil"/>
              <w:bottom w:val="nil"/>
            </w:tcBorders>
          </w:tcPr>
          <w:p w:rsidR="000C7CC3" w:rsidRPr="00153A31" w:rsidRDefault="000C7CC3" w:rsidP="009D08C9">
            <w:pPr>
              <w:pStyle w:val="Bodyjustified"/>
              <w:keepNext/>
            </w:pPr>
            <w:r w:rsidRPr="00153A31">
              <w:t>-</w:t>
            </w:r>
          </w:p>
        </w:tc>
        <w:tc>
          <w:tcPr>
            <w:tcW w:w="760" w:type="dxa"/>
            <w:tcBorders>
              <w:top w:val="nil"/>
              <w:bottom w:val="nil"/>
            </w:tcBorders>
          </w:tcPr>
          <w:p w:rsidR="000C7CC3" w:rsidRPr="00153A31" w:rsidRDefault="00EB29EA" w:rsidP="009D08C9">
            <w:pPr>
              <w:pStyle w:val="Bodyjustified"/>
              <w:keepNext/>
            </w:pPr>
            <w:r>
              <w:t>G</w:t>
            </w:r>
            <w:r w:rsidRPr="005D357E">
              <w:t>Ω.</w:t>
            </w:r>
            <w:r>
              <w:t>n</w:t>
            </w:r>
            <w:r w:rsidRPr="005D357E">
              <w:t>F</w:t>
            </w:r>
          </w:p>
        </w:tc>
      </w:tr>
      <w:tr w:rsidR="000C7CC3" w:rsidRPr="00153A31" w:rsidTr="00A70B56">
        <w:trPr>
          <w:cantSplit/>
          <w:trHeight w:val="284"/>
        </w:trPr>
        <w:tc>
          <w:tcPr>
            <w:tcW w:w="2710" w:type="dxa"/>
            <w:vMerge/>
            <w:tcBorders>
              <w:top w:val="nil"/>
              <w:bottom w:val="single" w:sz="4" w:space="0" w:color="auto"/>
            </w:tcBorders>
          </w:tcPr>
          <w:p w:rsidR="000C7CC3" w:rsidRPr="00153A31" w:rsidRDefault="000C7CC3" w:rsidP="007C7926">
            <w:pPr>
              <w:pStyle w:val="Bodyjustified"/>
              <w:jc w:val="left"/>
            </w:pPr>
          </w:p>
        </w:tc>
        <w:tc>
          <w:tcPr>
            <w:tcW w:w="2608" w:type="dxa"/>
            <w:tcBorders>
              <w:top w:val="nil"/>
              <w:bottom w:val="single" w:sz="4" w:space="0" w:color="auto"/>
            </w:tcBorders>
          </w:tcPr>
          <w:p w:rsidR="000C7CC3" w:rsidRPr="00153A31" w:rsidRDefault="000C7CC3" w:rsidP="009F6CA1">
            <w:pPr>
              <w:pStyle w:val="Bodyjustified"/>
              <w:jc w:val="left"/>
            </w:pPr>
            <w:r w:rsidRPr="00153A31">
              <w:t>Insulation Resi</w:t>
            </w:r>
            <w:r w:rsidR="000D073C">
              <w:t>stance (Body</w:t>
            </w:r>
            <w:r w:rsidR="009F6CA1">
              <w:t> </w:t>
            </w:r>
            <w:r w:rsidR="000D073C">
              <w:t>Insulation)</w:t>
            </w:r>
            <w:r w:rsidR="009F6CA1">
              <w:t xml:space="preserve"> (Note 2)</w:t>
            </w:r>
          </w:p>
        </w:tc>
        <w:tc>
          <w:tcPr>
            <w:tcW w:w="907" w:type="dxa"/>
            <w:tcBorders>
              <w:top w:val="nil"/>
              <w:bottom w:val="single" w:sz="4" w:space="0" w:color="auto"/>
            </w:tcBorders>
          </w:tcPr>
          <w:p w:rsidR="000C7CC3" w:rsidRPr="00153A31" w:rsidRDefault="000C7CC3" w:rsidP="007C7926">
            <w:pPr>
              <w:pStyle w:val="Bodyjustified"/>
            </w:pPr>
            <w:r w:rsidRPr="00153A31">
              <w:t>R</w:t>
            </w:r>
            <w:r w:rsidRPr="00153A31">
              <w:rPr>
                <w:vertAlign w:val="subscript"/>
              </w:rPr>
              <w:t>IB</w:t>
            </w:r>
          </w:p>
        </w:tc>
        <w:tc>
          <w:tcPr>
            <w:tcW w:w="794" w:type="dxa"/>
            <w:tcBorders>
              <w:top w:val="nil"/>
              <w:bottom w:val="single" w:sz="4" w:space="0" w:color="auto"/>
            </w:tcBorders>
          </w:tcPr>
          <w:p w:rsidR="000C7CC3" w:rsidRPr="00153A31" w:rsidRDefault="000D073C" w:rsidP="007C7926">
            <w:pPr>
              <w:pStyle w:val="Bodyjustified"/>
            </w:pPr>
            <w:r>
              <w:t>50</w:t>
            </w:r>
          </w:p>
        </w:tc>
        <w:tc>
          <w:tcPr>
            <w:tcW w:w="964" w:type="dxa"/>
            <w:tcBorders>
              <w:top w:val="nil"/>
              <w:bottom w:val="single" w:sz="4" w:space="0" w:color="auto"/>
            </w:tcBorders>
          </w:tcPr>
          <w:p w:rsidR="000C7CC3" w:rsidRPr="00153A31" w:rsidRDefault="000C7CC3" w:rsidP="007C7926">
            <w:pPr>
              <w:pStyle w:val="Bodyjustified"/>
            </w:pPr>
            <w:r w:rsidRPr="00153A31">
              <w:t>-</w:t>
            </w:r>
          </w:p>
        </w:tc>
        <w:tc>
          <w:tcPr>
            <w:tcW w:w="760" w:type="dxa"/>
            <w:tcBorders>
              <w:top w:val="nil"/>
              <w:bottom w:val="single" w:sz="4" w:space="0" w:color="auto"/>
            </w:tcBorders>
          </w:tcPr>
          <w:p w:rsidR="000C7CC3" w:rsidRPr="00153A31" w:rsidRDefault="00EB29EA" w:rsidP="007C7926">
            <w:pPr>
              <w:pStyle w:val="Bodyjustified"/>
            </w:pPr>
            <w:r>
              <w:t>G</w:t>
            </w:r>
            <w:r w:rsidRPr="005D357E">
              <w:t>Ω.</w:t>
            </w:r>
            <w:r>
              <w:t>n</w:t>
            </w:r>
            <w:r w:rsidRPr="005D357E">
              <w:t>F</w:t>
            </w:r>
          </w:p>
        </w:tc>
      </w:tr>
      <w:tr w:rsidR="00831B07" w:rsidRPr="00153A31" w:rsidTr="00A70B56">
        <w:trPr>
          <w:cantSplit/>
          <w:trHeight w:val="284"/>
        </w:trPr>
        <w:tc>
          <w:tcPr>
            <w:tcW w:w="2710" w:type="dxa"/>
            <w:tcBorders>
              <w:top w:val="single" w:sz="4" w:space="0" w:color="auto"/>
              <w:bottom w:val="nil"/>
            </w:tcBorders>
          </w:tcPr>
          <w:p w:rsidR="000D74F1" w:rsidRPr="00153A31" w:rsidRDefault="00F7129B" w:rsidP="00B74C99">
            <w:pPr>
              <w:pStyle w:val="Bodyjustified"/>
              <w:keepNext/>
              <w:jc w:val="left"/>
              <w:rPr>
                <w:rFonts w:eastAsiaTheme="minorHAnsi"/>
              </w:rPr>
            </w:pPr>
            <w:r w:rsidRPr="00153A31">
              <w:rPr>
                <w:rFonts w:eastAsiaTheme="minorHAnsi"/>
              </w:rPr>
              <w:lastRenderedPageBreak/>
              <w:t>Operating Life</w:t>
            </w:r>
          </w:p>
        </w:tc>
        <w:tc>
          <w:tcPr>
            <w:tcW w:w="2608" w:type="dxa"/>
            <w:tcBorders>
              <w:top w:val="single" w:sz="4" w:space="0" w:color="auto"/>
              <w:bottom w:val="nil"/>
            </w:tcBorders>
          </w:tcPr>
          <w:p w:rsidR="000D74F1" w:rsidRPr="00153A31" w:rsidRDefault="000D74F1" w:rsidP="000D073C">
            <w:pPr>
              <w:pStyle w:val="Bodyjustified"/>
              <w:keepNext/>
              <w:jc w:val="left"/>
            </w:pPr>
          </w:p>
        </w:tc>
        <w:tc>
          <w:tcPr>
            <w:tcW w:w="907" w:type="dxa"/>
            <w:tcBorders>
              <w:top w:val="single" w:sz="4" w:space="0" w:color="auto"/>
              <w:bottom w:val="nil"/>
            </w:tcBorders>
          </w:tcPr>
          <w:p w:rsidR="000D74F1" w:rsidRPr="00153A31" w:rsidRDefault="000D74F1" w:rsidP="000D073C">
            <w:pPr>
              <w:pStyle w:val="Bodyjustified"/>
              <w:keepNext/>
            </w:pPr>
          </w:p>
        </w:tc>
        <w:tc>
          <w:tcPr>
            <w:tcW w:w="1758" w:type="dxa"/>
            <w:gridSpan w:val="2"/>
            <w:tcBorders>
              <w:top w:val="single" w:sz="4" w:space="0" w:color="auto"/>
              <w:bottom w:val="nil"/>
            </w:tcBorders>
          </w:tcPr>
          <w:p w:rsidR="000D74F1" w:rsidRPr="00153A31" w:rsidRDefault="000D74F1" w:rsidP="000D073C">
            <w:pPr>
              <w:pStyle w:val="Bodyjustified"/>
              <w:keepNext/>
            </w:pPr>
          </w:p>
        </w:tc>
        <w:tc>
          <w:tcPr>
            <w:tcW w:w="760" w:type="dxa"/>
            <w:tcBorders>
              <w:top w:val="single" w:sz="4" w:space="0" w:color="auto"/>
              <w:bottom w:val="nil"/>
            </w:tcBorders>
          </w:tcPr>
          <w:p w:rsidR="000D74F1" w:rsidRPr="00153A31" w:rsidRDefault="000D74F1" w:rsidP="000D073C">
            <w:pPr>
              <w:pStyle w:val="Bodyjustified"/>
              <w:keepNext/>
            </w:pPr>
          </w:p>
        </w:tc>
      </w:tr>
      <w:tr w:rsidR="00831B07" w:rsidRPr="00153A31" w:rsidTr="00A70B56">
        <w:trPr>
          <w:cantSplit/>
          <w:trHeight w:val="284"/>
        </w:trPr>
        <w:tc>
          <w:tcPr>
            <w:tcW w:w="2710" w:type="dxa"/>
            <w:tcBorders>
              <w:top w:val="nil"/>
              <w:bottom w:val="nil"/>
            </w:tcBorders>
          </w:tcPr>
          <w:p w:rsidR="000D74F1" w:rsidRPr="00153A31" w:rsidRDefault="00F7129B" w:rsidP="000D073C">
            <w:pPr>
              <w:pStyle w:val="Bodyjustified"/>
              <w:keepNext/>
              <w:jc w:val="left"/>
              <w:rPr>
                <w:rFonts w:eastAsiaTheme="minorHAnsi"/>
              </w:rPr>
            </w:pPr>
            <w:r w:rsidRPr="00153A31">
              <w:rPr>
                <w:rFonts w:eastAsiaTheme="minorHAnsi"/>
              </w:rPr>
              <w:t>Initial Measurements</w:t>
            </w:r>
          </w:p>
        </w:tc>
        <w:tc>
          <w:tcPr>
            <w:tcW w:w="2608" w:type="dxa"/>
            <w:tcBorders>
              <w:top w:val="nil"/>
              <w:bottom w:val="nil"/>
            </w:tcBorders>
          </w:tcPr>
          <w:p w:rsidR="000D74F1" w:rsidRPr="00153A31" w:rsidRDefault="000D74F1" w:rsidP="000D073C">
            <w:pPr>
              <w:pStyle w:val="Bodyjustified"/>
              <w:keepNext/>
              <w:jc w:val="left"/>
            </w:pPr>
            <w:r w:rsidRPr="00153A31">
              <w:t>Capacitance</w:t>
            </w:r>
          </w:p>
        </w:tc>
        <w:tc>
          <w:tcPr>
            <w:tcW w:w="907" w:type="dxa"/>
            <w:tcBorders>
              <w:top w:val="nil"/>
              <w:bottom w:val="nil"/>
            </w:tcBorders>
          </w:tcPr>
          <w:p w:rsidR="000D74F1" w:rsidRPr="00153A31" w:rsidRDefault="000D74F1" w:rsidP="000D073C">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0D073C">
            <w:pPr>
              <w:pStyle w:val="Bodyjustified"/>
              <w:keepNext/>
            </w:pPr>
            <w:r w:rsidRPr="00153A31">
              <w:t>Note 1</w:t>
            </w:r>
          </w:p>
        </w:tc>
        <w:tc>
          <w:tcPr>
            <w:tcW w:w="760" w:type="dxa"/>
            <w:tcBorders>
              <w:top w:val="nil"/>
              <w:bottom w:val="nil"/>
            </w:tcBorders>
          </w:tcPr>
          <w:p w:rsidR="000D74F1" w:rsidRPr="00153A31" w:rsidRDefault="000D74F1" w:rsidP="000D073C">
            <w:pPr>
              <w:pStyle w:val="Bodyjustified"/>
              <w:keepNext/>
            </w:pPr>
          </w:p>
        </w:tc>
      </w:tr>
      <w:tr w:rsidR="000C7CC3" w:rsidRPr="00153A31" w:rsidTr="00A70B56">
        <w:trPr>
          <w:cantSplit/>
          <w:trHeight w:val="284"/>
        </w:trPr>
        <w:tc>
          <w:tcPr>
            <w:tcW w:w="2710" w:type="dxa"/>
            <w:vMerge w:val="restart"/>
            <w:tcBorders>
              <w:top w:val="nil"/>
            </w:tcBorders>
          </w:tcPr>
          <w:p w:rsidR="002B2B92" w:rsidRDefault="000C7CC3" w:rsidP="000D073C">
            <w:pPr>
              <w:pStyle w:val="Bodyjustified"/>
              <w:keepNext/>
              <w:jc w:val="left"/>
              <w:rPr>
                <w:rFonts w:eastAsiaTheme="minorHAnsi"/>
              </w:rPr>
            </w:pPr>
            <w:r w:rsidRPr="00153A31">
              <w:rPr>
                <w:rFonts w:eastAsiaTheme="minorHAnsi"/>
              </w:rPr>
              <w:t>Intermediate Measurements</w:t>
            </w:r>
          </w:p>
          <w:p w:rsidR="000C7CC3" w:rsidRPr="00153A31" w:rsidRDefault="000C7CC3" w:rsidP="000D073C">
            <w:pPr>
              <w:pStyle w:val="Bodyjustified"/>
              <w:keepNext/>
              <w:jc w:val="left"/>
            </w:pPr>
            <w:r w:rsidRPr="00153A31">
              <w:rPr>
                <w:rFonts w:eastAsiaTheme="minorHAnsi"/>
              </w:rPr>
              <w:t>(1000 hours)</w:t>
            </w:r>
            <w:r w:rsidR="009F6CA1">
              <w:rPr>
                <w:rFonts w:eastAsiaTheme="minorHAnsi"/>
              </w:rPr>
              <w:t xml:space="preserve"> (Note 3)</w:t>
            </w:r>
          </w:p>
        </w:tc>
        <w:tc>
          <w:tcPr>
            <w:tcW w:w="2608"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-15</w:t>
            </w:r>
          </w:p>
        </w:tc>
        <w:tc>
          <w:tcPr>
            <w:tcW w:w="964" w:type="dxa"/>
            <w:tcBorders>
              <w:top w:val="nil"/>
              <w:bottom w:val="nil"/>
            </w:tcBorders>
          </w:tcPr>
          <w:p w:rsidR="000C7CC3" w:rsidRPr="00153A31" w:rsidRDefault="000C7CC3" w:rsidP="000D073C">
            <w:pPr>
              <w:pStyle w:val="Bodyjustified"/>
              <w:keepNext/>
            </w:pPr>
            <w:r w:rsidRPr="00153A31">
              <w:t>+15</w:t>
            </w:r>
          </w:p>
        </w:tc>
        <w:tc>
          <w:tcPr>
            <w:tcW w:w="760" w:type="dxa"/>
            <w:tcBorders>
              <w:top w:val="nil"/>
              <w:bottom w:val="nil"/>
            </w:tcBorders>
          </w:tcPr>
          <w:p w:rsidR="000C7CC3" w:rsidRPr="00153A31" w:rsidRDefault="00820270" w:rsidP="000D073C">
            <w:pPr>
              <w:pStyle w:val="Bodyjustified"/>
              <w:keepNext/>
            </w:pPr>
            <w:r w:rsidRPr="00153A31">
              <w:t>%</w:t>
            </w: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0D073C">
            <w:pPr>
              <w:pStyle w:val="Bodyjustified"/>
              <w:keepNext/>
              <w:jc w:val="left"/>
            </w:pPr>
            <w:r w:rsidRPr="00153A31">
              <w:t>Insulation Resistance (Dielectric)</w:t>
            </w:r>
            <w:r w:rsidR="00C006E0">
              <w:t xml:space="preserve"> </w:t>
            </w:r>
            <w:r w:rsidR="00C006E0" w:rsidRPr="00F766CD">
              <w:rPr>
                <w:strike/>
                <w:highlight w:val="yellow"/>
              </w:rPr>
              <w:t>(Note 2)</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D073C" w:rsidP="000D073C">
            <w:pPr>
              <w:pStyle w:val="Bodyjustified"/>
              <w:keepNext/>
            </w:pPr>
            <w:r>
              <w:t>250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EB29EA" w:rsidP="000D073C">
            <w:pPr>
              <w:pStyle w:val="Bodyjustified"/>
              <w:keepNext/>
            </w:pPr>
            <w:r>
              <w:t>G</w:t>
            </w:r>
            <w:r w:rsidRPr="005D357E">
              <w:t>Ω.</w:t>
            </w:r>
            <w:r>
              <w:t>n</w:t>
            </w:r>
            <w:r w:rsidRPr="005D357E">
              <w:t>F</w:t>
            </w:r>
          </w:p>
        </w:tc>
      </w:tr>
      <w:tr w:rsidR="000C7CC3" w:rsidRPr="00153A31" w:rsidTr="00A70B56">
        <w:trPr>
          <w:cantSplit/>
          <w:trHeight w:val="284"/>
        </w:trPr>
        <w:tc>
          <w:tcPr>
            <w:tcW w:w="2710" w:type="dxa"/>
            <w:vMerge/>
            <w:tcBorders>
              <w:bottom w:val="nil"/>
            </w:tcBorders>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C006E0">
            <w:pPr>
              <w:pStyle w:val="Bodyjustified"/>
              <w:keepNext/>
              <w:jc w:val="left"/>
            </w:pPr>
            <w:r w:rsidRPr="00153A31">
              <w:t>Insulation Resi</w:t>
            </w:r>
            <w:r w:rsidR="000D073C">
              <w:t>stance (Body</w:t>
            </w:r>
            <w:r w:rsidR="00C006E0">
              <w:t> </w:t>
            </w:r>
            <w:r w:rsidR="000D073C">
              <w:t>Insulation)</w:t>
            </w:r>
            <w:r w:rsidR="00C006E0" w:rsidRPr="00F766CD">
              <w:rPr>
                <w:strike/>
              </w:rPr>
              <w:t xml:space="preserve"> </w:t>
            </w:r>
            <w:r w:rsidR="00C006E0" w:rsidRPr="00F766CD">
              <w:rPr>
                <w:strike/>
                <w:highlight w:val="yellow"/>
              </w:rPr>
              <w:t>(Note 2)</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IB</w:t>
            </w:r>
          </w:p>
        </w:tc>
        <w:tc>
          <w:tcPr>
            <w:tcW w:w="794" w:type="dxa"/>
            <w:tcBorders>
              <w:top w:val="nil"/>
              <w:bottom w:val="nil"/>
            </w:tcBorders>
          </w:tcPr>
          <w:p w:rsidR="000C7CC3" w:rsidRPr="00153A31" w:rsidRDefault="000D073C" w:rsidP="000D073C">
            <w:pPr>
              <w:pStyle w:val="Bodyjustified"/>
              <w:keepNext/>
            </w:pPr>
            <w:r>
              <w:t>250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EB29EA" w:rsidP="000D073C">
            <w:pPr>
              <w:pStyle w:val="Bodyjustified"/>
              <w:keepNext/>
            </w:pPr>
            <w:r>
              <w:t>G</w:t>
            </w:r>
            <w:r w:rsidRPr="005D357E">
              <w:t>Ω.</w:t>
            </w:r>
            <w:r>
              <w:t>n</w:t>
            </w:r>
            <w:r w:rsidRPr="005D357E">
              <w:t>F</w:t>
            </w:r>
          </w:p>
        </w:tc>
      </w:tr>
      <w:tr w:rsidR="000C7CC3" w:rsidRPr="00153A31" w:rsidTr="00A70B56">
        <w:trPr>
          <w:cantSplit/>
          <w:trHeight w:val="284"/>
        </w:trPr>
        <w:tc>
          <w:tcPr>
            <w:tcW w:w="2710" w:type="dxa"/>
            <w:vMerge w:val="restart"/>
            <w:tcBorders>
              <w:top w:val="nil"/>
            </w:tcBorders>
          </w:tcPr>
          <w:p w:rsidR="002B2B92" w:rsidRDefault="002B2B92" w:rsidP="000D073C">
            <w:pPr>
              <w:pStyle w:val="Bodyjustified"/>
              <w:keepNext/>
              <w:jc w:val="left"/>
              <w:rPr>
                <w:rFonts w:eastAsiaTheme="minorHAnsi"/>
              </w:rPr>
            </w:pPr>
            <w:r>
              <w:rPr>
                <w:rFonts w:eastAsiaTheme="minorHAnsi"/>
              </w:rPr>
              <w:t>Final Measurements</w:t>
            </w:r>
          </w:p>
          <w:p w:rsidR="000C7CC3" w:rsidRDefault="000C7CC3" w:rsidP="000D073C">
            <w:pPr>
              <w:pStyle w:val="Bodyjustified"/>
              <w:keepNext/>
              <w:jc w:val="left"/>
              <w:rPr>
                <w:rFonts w:eastAsiaTheme="minorHAnsi"/>
              </w:rPr>
            </w:pPr>
            <w:r w:rsidRPr="00153A31">
              <w:rPr>
                <w:rFonts w:eastAsiaTheme="minorHAnsi"/>
              </w:rPr>
              <w:t>(</w:t>
            </w:r>
            <w:r w:rsidR="009F6CA1">
              <w:rPr>
                <w:rFonts w:eastAsiaTheme="minorHAnsi"/>
              </w:rPr>
              <w:t xml:space="preserve">1000 or </w:t>
            </w:r>
            <w:r w:rsidRPr="00153A31">
              <w:rPr>
                <w:rFonts w:eastAsiaTheme="minorHAnsi"/>
              </w:rPr>
              <w:t>2000 hours)</w:t>
            </w:r>
          </w:p>
          <w:p w:rsidR="009F6CA1" w:rsidRPr="00153A31" w:rsidRDefault="009F6CA1" w:rsidP="000D073C">
            <w:pPr>
              <w:pStyle w:val="Bodyjustified"/>
              <w:keepNext/>
              <w:jc w:val="left"/>
            </w:pPr>
            <w:r>
              <w:rPr>
                <w:rFonts w:eastAsiaTheme="minorHAnsi"/>
              </w:rPr>
              <w:t>(Note 4)</w:t>
            </w:r>
          </w:p>
        </w:tc>
        <w:tc>
          <w:tcPr>
            <w:tcW w:w="2608"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-20</w:t>
            </w:r>
          </w:p>
        </w:tc>
        <w:tc>
          <w:tcPr>
            <w:tcW w:w="964" w:type="dxa"/>
            <w:tcBorders>
              <w:top w:val="nil"/>
              <w:bottom w:val="nil"/>
            </w:tcBorders>
          </w:tcPr>
          <w:p w:rsidR="000C7CC3" w:rsidRPr="00153A31" w:rsidRDefault="000C7CC3" w:rsidP="000D073C">
            <w:pPr>
              <w:pStyle w:val="Bodyjustified"/>
              <w:keepNext/>
            </w:pPr>
            <w:r w:rsidRPr="00153A31">
              <w:t>+20</w:t>
            </w:r>
          </w:p>
        </w:tc>
        <w:tc>
          <w:tcPr>
            <w:tcW w:w="760" w:type="dxa"/>
            <w:tcBorders>
              <w:top w:val="nil"/>
              <w:bottom w:val="nil"/>
            </w:tcBorders>
          </w:tcPr>
          <w:p w:rsidR="000C7CC3" w:rsidRPr="00153A31" w:rsidRDefault="00820270" w:rsidP="000D073C">
            <w:pPr>
              <w:pStyle w:val="Bodyjustified"/>
              <w:keepNext/>
            </w:pPr>
            <w:r w:rsidRPr="00153A31">
              <w:t>%</w:t>
            </w:r>
          </w:p>
        </w:tc>
      </w:tr>
      <w:tr w:rsidR="00DD0EC8" w:rsidRPr="00153A31" w:rsidTr="00A70B56">
        <w:trPr>
          <w:cantSplit/>
          <w:trHeight w:val="284"/>
        </w:trPr>
        <w:tc>
          <w:tcPr>
            <w:tcW w:w="2710" w:type="dxa"/>
            <w:vMerge/>
          </w:tcPr>
          <w:p w:rsidR="00DD0EC8" w:rsidRPr="00153A31" w:rsidRDefault="00DD0EC8" w:rsidP="000D073C">
            <w:pPr>
              <w:pStyle w:val="Bodyjustified"/>
              <w:keepNext/>
              <w:jc w:val="left"/>
            </w:pPr>
          </w:p>
        </w:tc>
        <w:tc>
          <w:tcPr>
            <w:tcW w:w="2608" w:type="dxa"/>
            <w:tcBorders>
              <w:top w:val="nil"/>
              <w:bottom w:val="nil"/>
            </w:tcBorders>
          </w:tcPr>
          <w:p w:rsidR="00DD0EC8" w:rsidRPr="00153A31" w:rsidRDefault="00DD0EC8" w:rsidP="000D073C">
            <w:pPr>
              <w:pStyle w:val="Bodyjustified"/>
              <w:keepNext/>
              <w:jc w:val="left"/>
            </w:pPr>
            <w:r w:rsidRPr="00153A31">
              <w:t>Tangent of Loss Angle</w:t>
            </w:r>
          </w:p>
        </w:tc>
        <w:tc>
          <w:tcPr>
            <w:tcW w:w="907" w:type="dxa"/>
            <w:tcBorders>
              <w:top w:val="nil"/>
              <w:bottom w:val="nil"/>
            </w:tcBorders>
          </w:tcPr>
          <w:p w:rsidR="00DD0EC8" w:rsidRPr="00153A31" w:rsidRDefault="00DD0EC8" w:rsidP="000D073C">
            <w:pPr>
              <w:pStyle w:val="Bodyjustified"/>
              <w:keepNext/>
            </w:pPr>
            <w:r w:rsidRPr="00153A31">
              <w:t>tgδ</w:t>
            </w:r>
          </w:p>
        </w:tc>
        <w:tc>
          <w:tcPr>
            <w:tcW w:w="794" w:type="dxa"/>
            <w:tcBorders>
              <w:top w:val="nil"/>
              <w:bottom w:val="nil"/>
            </w:tcBorders>
          </w:tcPr>
          <w:p w:rsidR="00DD0EC8" w:rsidRPr="005D357E" w:rsidRDefault="00DD0EC8" w:rsidP="000D073C">
            <w:pPr>
              <w:pStyle w:val="Bodyjustified"/>
              <w:keepNext/>
            </w:pPr>
            <w:r w:rsidRPr="005D357E">
              <w:t>-</w:t>
            </w:r>
          </w:p>
        </w:tc>
        <w:tc>
          <w:tcPr>
            <w:tcW w:w="964" w:type="dxa"/>
            <w:tcBorders>
              <w:top w:val="nil"/>
              <w:bottom w:val="nil"/>
            </w:tcBorders>
          </w:tcPr>
          <w:p w:rsidR="00DD0EC8" w:rsidRPr="005D357E" w:rsidRDefault="00DD0EC8" w:rsidP="00874B44">
            <w:pPr>
              <w:pStyle w:val="Bodyjustified"/>
              <w:keepNext/>
            </w:pPr>
            <w:r w:rsidRPr="005D357E">
              <w:t>25</w:t>
            </w:r>
            <w:r>
              <w:t xml:space="preserve">0 </w:t>
            </w:r>
            <w:r w:rsidR="00874B44">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DD0EC8" w:rsidRPr="005D357E" w:rsidRDefault="00DD0EC8" w:rsidP="000D073C">
            <w:pPr>
              <w:pStyle w:val="Bodyjustified"/>
              <w:keepNext/>
            </w:pPr>
            <w:r w:rsidRPr="005D357E">
              <w:t>-</w:t>
            </w: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0D073C">
            <w:pPr>
              <w:pStyle w:val="Bodyjustified"/>
              <w:keepNext/>
              <w:jc w:val="left"/>
            </w:pPr>
            <w:r w:rsidRPr="00153A31">
              <w:t>Insulation Resistance (Dielectric)</w:t>
            </w:r>
            <w:r w:rsidR="009F6CA1" w:rsidRPr="00F766CD">
              <w:rPr>
                <w:strike/>
              </w:rPr>
              <w:t xml:space="preserve"> </w:t>
            </w:r>
            <w:r w:rsidR="009F6CA1" w:rsidRPr="00F766CD">
              <w:rPr>
                <w:strike/>
                <w:highlight w:val="yellow"/>
              </w:rPr>
              <w:t>(Note 2)</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C7CC3" w:rsidP="000D073C">
            <w:pPr>
              <w:pStyle w:val="Bodyjustified"/>
              <w:keepNext/>
            </w:pPr>
            <w:r w:rsidRPr="00153A31">
              <w:t>100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EB29EA" w:rsidP="000D073C">
            <w:pPr>
              <w:pStyle w:val="Bodyjustified"/>
              <w:keepNext/>
            </w:pPr>
            <w:r>
              <w:t>G</w:t>
            </w:r>
            <w:r w:rsidRPr="005D357E">
              <w:t>Ω.</w:t>
            </w:r>
            <w:r>
              <w:t>n</w:t>
            </w:r>
            <w:r w:rsidRPr="005D357E">
              <w:t>F</w:t>
            </w:r>
          </w:p>
        </w:tc>
      </w:tr>
      <w:tr w:rsidR="000C7CC3" w:rsidRPr="00153A31" w:rsidTr="00A70B56">
        <w:trPr>
          <w:cantSplit/>
          <w:trHeight w:val="284"/>
        </w:trPr>
        <w:tc>
          <w:tcPr>
            <w:tcW w:w="2710" w:type="dxa"/>
            <w:vMerge/>
          </w:tcPr>
          <w:p w:rsidR="000C7CC3" w:rsidRPr="00153A31" w:rsidRDefault="000C7CC3" w:rsidP="000D073C">
            <w:pPr>
              <w:pStyle w:val="Bodyjustified"/>
              <w:keepNext/>
              <w:jc w:val="left"/>
            </w:pPr>
          </w:p>
        </w:tc>
        <w:tc>
          <w:tcPr>
            <w:tcW w:w="2608" w:type="dxa"/>
            <w:tcBorders>
              <w:top w:val="nil"/>
              <w:bottom w:val="nil"/>
            </w:tcBorders>
          </w:tcPr>
          <w:p w:rsidR="000C7CC3" w:rsidRPr="00153A31" w:rsidRDefault="000C7CC3" w:rsidP="009F6CA1">
            <w:pPr>
              <w:pStyle w:val="Bodyjustified"/>
              <w:keepNext/>
              <w:jc w:val="left"/>
            </w:pPr>
            <w:r w:rsidRPr="00153A31">
              <w:t>Insulation Resi</w:t>
            </w:r>
            <w:r w:rsidR="000D073C">
              <w:t>stance (Body</w:t>
            </w:r>
            <w:r w:rsidR="009F6CA1">
              <w:t> </w:t>
            </w:r>
            <w:r w:rsidR="000D073C">
              <w:t>Insulation)</w:t>
            </w:r>
            <w:r w:rsidR="009F6CA1">
              <w:t xml:space="preserve"> </w:t>
            </w:r>
            <w:r w:rsidR="009F6CA1" w:rsidRPr="00F766CD">
              <w:rPr>
                <w:strike/>
                <w:highlight w:val="yellow"/>
              </w:rPr>
              <w:t>(Note 2)</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IB</w:t>
            </w:r>
          </w:p>
        </w:tc>
        <w:tc>
          <w:tcPr>
            <w:tcW w:w="794" w:type="dxa"/>
            <w:tcBorders>
              <w:top w:val="nil"/>
              <w:bottom w:val="nil"/>
            </w:tcBorders>
          </w:tcPr>
          <w:p w:rsidR="000C7CC3" w:rsidRPr="00153A31" w:rsidRDefault="000C7CC3" w:rsidP="000D073C">
            <w:pPr>
              <w:pStyle w:val="Bodyjustified"/>
              <w:keepNext/>
            </w:pPr>
            <w:r w:rsidRPr="00153A31">
              <w:t>100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EB29EA" w:rsidP="000D073C">
            <w:pPr>
              <w:pStyle w:val="Bodyjustified"/>
              <w:keepNext/>
            </w:pPr>
            <w:r>
              <w:t>G</w:t>
            </w:r>
            <w:r w:rsidRPr="005D357E">
              <w:t>Ω.</w:t>
            </w:r>
            <w:r>
              <w:t>n</w:t>
            </w:r>
            <w:r w:rsidRPr="005D357E">
              <w:t>F</w:t>
            </w:r>
          </w:p>
        </w:tc>
      </w:tr>
      <w:tr w:rsidR="00DD0EC8" w:rsidRPr="00153A31" w:rsidTr="00A70B56">
        <w:trPr>
          <w:cantSplit/>
          <w:trHeight w:val="284"/>
        </w:trPr>
        <w:tc>
          <w:tcPr>
            <w:tcW w:w="2710" w:type="dxa"/>
            <w:vMerge/>
          </w:tcPr>
          <w:p w:rsidR="00DD0EC8" w:rsidRPr="00153A31" w:rsidRDefault="00DD0EC8" w:rsidP="007C7926">
            <w:pPr>
              <w:pStyle w:val="Bodyjustified"/>
              <w:jc w:val="left"/>
            </w:pPr>
          </w:p>
        </w:tc>
        <w:tc>
          <w:tcPr>
            <w:tcW w:w="2608" w:type="dxa"/>
            <w:tcBorders>
              <w:top w:val="nil"/>
              <w:bottom w:val="nil"/>
            </w:tcBorders>
          </w:tcPr>
          <w:p w:rsidR="00DD0EC8" w:rsidRPr="00153A31" w:rsidRDefault="00DD0EC8" w:rsidP="007C7926">
            <w:pPr>
              <w:pStyle w:val="Bodyjustified"/>
              <w:jc w:val="left"/>
            </w:pPr>
            <w:r w:rsidRPr="00153A31">
              <w:t>Voltage Proof (Dielectric)</w:t>
            </w:r>
          </w:p>
        </w:tc>
        <w:tc>
          <w:tcPr>
            <w:tcW w:w="907" w:type="dxa"/>
            <w:tcBorders>
              <w:top w:val="nil"/>
              <w:bottom w:val="nil"/>
            </w:tcBorders>
          </w:tcPr>
          <w:p w:rsidR="00DD0EC8" w:rsidRPr="00153A31" w:rsidRDefault="00DD0EC8" w:rsidP="007C7926">
            <w:pPr>
              <w:pStyle w:val="Bodyjustified"/>
            </w:pPr>
            <w:r w:rsidRPr="00153A31">
              <w:t>VP</w:t>
            </w:r>
            <w:r w:rsidRPr="00153A31">
              <w:rPr>
                <w:vertAlign w:val="subscript"/>
              </w:rPr>
              <w:t>D</w:t>
            </w:r>
          </w:p>
        </w:tc>
        <w:tc>
          <w:tcPr>
            <w:tcW w:w="794" w:type="dxa"/>
            <w:tcBorders>
              <w:top w:val="nil"/>
              <w:bottom w:val="nil"/>
            </w:tcBorders>
          </w:tcPr>
          <w:p w:rsidR="00DD0EC8" w:rsidRPr="005D357E" w:rsidRDefault="00DD0EC8" w:rsidP="00FE781D">
            <w:pPr>
              <w:pStyle w:val="Bodyjustified"/>
            </w:pPr>
            <w:r w:rsidRPr="005D357E">
              <w:t>2.5U</w:t>
            </w:r>
            <w:r w:rsidRPr="005D357E">
              <w:rPr>
                <w:vertAlign w:val="subscript"/>
              </w:rPr>
              <w:t>R</w:t>
            </w:r>
          </w:p>
        </w:tc>
        <w:tc>
          <w:tcPr>
            <w:tcW w:w="964" w:type="dxa"/>
            <w:tcBorders>
              <w:top w:val="nil"/>
              <w:bottom w:val="nil"/>
            </w:tcBorders>
          </w:tcPr>
          <w:p w:rsidR="00DD0EC8" w:rsidRPr="005D357E" w:rsidRDefault="00DD0EC8" w:rsidP="00FE781D">
            <w:pPr>
              <w:pStyle w:val="Bodyjustified"/>
            </w:pPr>
            <w:r w:rsidRPr="005D357E">
              <w:t>-</w:t>
            </w:r>
          </w:p>
        </w:tc>
        <w:tc>
          <w:tcPr>
            <w:tcW w:w="760" w:type="dxa"/>
            <w:tcBorders>
              <w:top w:val="nil"/>
              <w:bottom w:val="nil"/>
            </w:tcBorders>
          </w:tcPr>
          <w:p w:rsidR="00DD0EC8" w:rsidRPr="005D357E" w:rsidRDefault="00DD0EC8" w:rsidP="00FE781D">
            <w:pPr>
              <w:pStyle w:val="Bodyjustified"/>
            </w:pPr>
            <w:r w:rsidRPr="005D357E">
              <w:t>V</w:t>
            </w:r>
          </w:p>
        </w:tc>
      </w:tr>
      <w:tr w:rsidR="00901D5D" w:rsidRPr="00153A31" w:rsidTr="009F6CA1">
        <w:trPr>
          <w:cantSplit/>
          <w:trHeight w:val="284"/>
        </w:trPr>
        <w:tc>
          <w:tcPr>
            <w:tcW w:w="2710" w:type="dxa"/>
          </w:tcPr>
          <w:p w:rsidR="00901D5D" w:rsidRPr="00153A31" w:rsidRDefault="00901D5D" w:rsidP="007C7926">
            <w:pPr>
              <w:pStyle w:val="Bodyjustified"/>
              <w:jc w:val="left"/>
            </w:pPr>
            <w:r w:rsidRPr="00153A31">
              <w:t>Capacitance-Temperature Characteristics</w:t>
            </w:r>
          </w:p>
        </w:tc>
        <w:tc>
          <w:tcPr>
            <w:tcW w:w="2608" w:type="dxa"/>
            <w:tcBorders>
              <w:top w:val="single" w:sz="4" w:space="0" w:color="auto"/>
              <w:bottom w:val="single" w:sz="4" w:space="0" w:color="auto"/>
            </w:tcBorders>
          </w:tcPr>
          <w:p w:rsidR="00901D5D" w:rsidRPr="00153A31" w:rsidRDefault="00901D5D" w:rsidP="007C7926">
            <w:pPr>
              <w:pStyle w:val="Bodyjustified"/>
              <w:jc w:val="left"/>
            </w:pPr>
            <w:r w:rsidRPr="00153A31">
              <w:t>Temperature Characteristic</w:t>
            </w:r>
          </w:p>
        </w:tc>
        <w:tc>
          <w:tcPr>
            <w:tcW w:w="907" w:type="dxa"/>
            <w:tcBorders>
              <w:top w:val="single" w:sz="4" w:space="0" w:color="auto"/>
              <w:bottom w:val="single" w:sz="4" w:space="0" w:color="auto"/>
            </w:tcBorders>
          </w:tcPr>
          <w:p w:rsidR="00901D5D" w:rsidRPr="00153A31" w:rsidRDefault="00901D5D" w:rsidP="007C7926">
            <w:pPr>
              <w:pStyle w:val="Bodyjustified"/>
            </w:pPr>
            <w:r w:rsidRPr="00153A31">
              <w:t>TC</w:t>
            </w:r>
          </w:p>
        </w:tc>
        <w:tc>
          <w:tcPr>
            <w:tcW w:w="1758" w:type="dxa"/>
            <w:gridSpan w:val="2"/>
            <w:tcBorders>
              <w:top w:val="single" w:sz="4" w:space="0" w:color="auto"/>
              <w:bottom w:val="single" w:sz="4" w:space="0" w:color="auto"/>
            </w:tcBorders>
          </w:tcPr>
          <w:p w:rsidR="00901D5D" w:rsidRPr="00153A31" w:rsidRDefault="00901D5D" w:rsidP="009F6CA1">
            <w:pPr>
              <w:pStyle w:val="Bodyjustified"/>
            </w:pPr>
            <w:r w:rsidRPr="00153A31">
              <w:t xml:space="preserve">Note </w:t>
            </w:r>
            <w:r w:rsidR="009F6CA1">
              <w:t>5</w:t>
            </w:r>
          </w:p>
        </w:tc>
        <w:tc>
          <w:tcPr>
            <w:tcW w:w="760" w:type="dxa"/>
            <w:tcBorders>
              <w:top w:val="single" w:sz="4" w:space="0" w:color="auto"/>
              <w:bottom w:val="single" w:sz="4" w:space="0" w:color="auto"/>
            </w:tcBorders>
          </w:tcPr>
          <w:p w:rsidR="00901D5D" w:rsidRPr="00153A31" w:rsidRDefault="00901D5D" w:rsidP="007C7926">
            <w:pPr>
              <w:pStyle w:val="Bodyjustified"/>
            </w:pPr>
          </w:p>
        </w:tc>
      </w:tr>
      <w:tr w:rsidR="009F6CA1" w:rsidRPr="00153A31" w:rsidTr="0065070F">
        <w:trPr>
          <w:cantSplit/>
          <w:trHeight w:val="284"/>
        </w:trPr>
        <w:tc>
          <w:tcPr>
            <w:tcW w:w="2710" w:type="dxa"/>
            <w:tcBorders>
              <w:top w:val="single" w:sz="4" w:space="0" w:color="auto"/>
              <w:bottom w:val="nil"/>
            </w:tcBorders>
          </w:tcPr>
          <w:p w:rsidR="009F6CA1" w:rsidRPr="00153A31" w:rsidRDefault="009F6CA1" w:rsidP="009F6CA1">
            <w:pPr>
              <w:pStyle w:val="Bodyjustified"/>
              <w:jc w:val="left"/>
            </w:pPr>
            <w:r w:rsidRPr="00153A31">
              <w:t>Resistance to Soldering Heat</w:t>
            </w:r>
          </w:p>
        </w:tc>
        <w:tc>
          <w:tcPr>
            <w:tcW w:w="2608" w:type="dxa"/>
            <w:tcBorders>
              <w:top w:val="single" w:sz="4" w:space="0" w:color="auto"/>
              <w:bottom w:val="nil"/>
            </w:tcBorders>
          </w:tcPr>
          <w:p w:rsidR="009F6CA1" w:rsidRPr="00153A31" w:rsidRDefault="009F6CA1" w:rsidP="009F6CA1">
            <w:pPr>
              <w:pStyle w:val="Bodyjustified"/>
              <w:jc w:val="left"/>
            </w:pPr>
          </w:p>
        </w:tc>
        <w:tc>
          <w:tcPr>
            <w:tcW w:w="907" w:type="dxa"/>
            <w:tcBorders>
              <w:top w:val="single" w:sz="4" w:space="0" w:color="auto"/>
              <w:bottom w:val="nil"/>
            </w:tcBorders>
          </w:tcPr>
          <w:p w:rsidR="009F6CA1" w:rsidRPr="00153A31" w:rsidRDefault="009F6CA1" w:rsidP="009F6CA1">
            <w:pPr>
              <w:pStyle w:val="Bodyjustified"/>
            </w:pPr>
          </w:p>
        </w:tc>
        <w:tc>
          <w:tcPr>
            <w:tcW w:w="1758" w:type="dxa"/>
            <w:gridSpan w:val="2"/>
            <w:tcBorders>
              <w:bottom w:val="nil"/>
            </w:tcBorders>
          </w:tcPr>
          <w:p w:rsidR="009F6CA1" w:rsidRPr="00153A31" w:rsidRDefault="009F6CA1" w:rsidP="009F6CA1">
            <w:pPr>
              <w:pStyle w:val="Bodyjustified"/>
              <w:keepNext/>
            </w:pPr>
          </w:p>
        </w:tc>
        <w:tc>
          <w:tcPr>
            <w:tcW w:w="760" w:type="dxa"/>
            <w:tcBorders>
              <w:top w:val="single" w:sz="4" w:space="0" w:color="auto"/>
              <w:bottom w:val="nil"/>
            </w:tcBorders>
          </w:tcPr>
          <w:p w:rsidR="009F6CA1" w:rsidRPr="00153A31" w:rsidRDefault="009F6CA1" w:rsidP="009F6CA1">
            <w:pPr>
              <w:pStyle w:val="Bodyjustified"/>
            </w:pPr>
          </w:p>
        </w:tc>
      </w:tr>
      <w:tr w:rsidR="009F6CA1" w:rsidRPr="00153A31" w:rsidTr="0065070F">
        <w:trPr>
          <w:cantSplit/>
          <w:trHeight w:val="284"/>
        </w:trPr>
        <w:tc>
          <w:tcPr>
            <w:tcW w:w="2710" w:type="dxa"/>
            <w:tcBorders>
              <w:top w:val="nil"/>
              <w:bottom w:val="nil"/>
            </w:tcBorders>
          </w:tcPr>
          <w:p w:rsidR="009F6CA1" w:rsidRPr="00153A31" w:rsidRDefault="009F6CA1" w:rsidP="009F6CA1">
            <w:pPr>
              <w:pStyle w:val="Bodyjustified"/>
              <w:jc w:val="left"/>
            </w:pPr>
            <w:r w:rsidRPr="00153A31">
              <w:t>Initial Measurements</w:t>
            </w:r>
          </w:p>
        </w:tc>
        <w:tc>
          <w:tcPr>
            <w:tcW w:w="2608" w:type="dxa"/>
            <w:tcBorders>
              <w:top w:val="nil"/>
              <w:bottom w:val="nil"/>
            </w:tcBorders>
          </w:tcPr>
          <w:p w:rsidR="009F6CA1" w:rsidRPr="00153A31" w:rsidRDefault="009F6CA1" w:rsidP="009F6CA1">
            <w:pPr>
              <w:pStyle w:val="Bodyjustified"/>
              <w:jc w:val="left"/>
            </w:pPr>
            <w:r w:rsidRPr="00153A31">
              <w:t>Capacitance</w:t>
            </w:r>
          </w:p>
        </w:tc>
        <w:tc>
          <w:tcPr>
            <w:tcW w:w="907" w:type="dxa"/>
            <w:tcBorders>
              <w:top w:val="nil"/>
              <w:bottom w:val="nil"/>
            </w:tcBorders>
          </w:tcPr>
          <w:p w:rsidR="009F6CA1" w:rsidRPr="00153A31" w:rsidRDefault="009F6CA1" w:rsidP="009F6CA1">
            <w:pPr>
              <w:pStyle w:val="Bodyjustified"/>
            </w:pPr>
            <w:r w:rsidRPr="00153A31">
              <w:t>C</w:t>
            </w:r>
            <w:r w:rsidRPr="00153A31">
              <w:rPr>
                <w:vertAlign w:val="subscript"/>
              </w:rPr>
              <w:t>A</w:t>
            </w:r>
          </w:p>
        </w:tc>
        <w:tc>
          <w:tcPr>
            <w:tcW w:w="1758" w:type="dxa"/>
            <w:gridSpan w:val="2"/>
            <w:tcBorders>
              <w:top w:val="nil"/>
              <w:bottom w:val="nil"/>
            </w:tcBorders>
          </w:tcPr>
          <w:p w:rsidR="009F6CA1" w:rsidRPr="00153A31" w:rsidRDefault="009F6CA1" w:rsidP="009F6CA1">
            <w:pPr>
              <w:pStyle w:val="Bodyjustified"/>
              <w:keepNext/>
            </w:pPr>
            <w:r w:rsidRPr="00153A31">
              <w:t>Note 1</w:t>
            </w:r>
          </w:p>
        </w:tc>
        <w:tc>
          <w:tcPr>
            <w:tcW w:w="760" w:type="dxa"/>
            <w:tcBorders>
              <w:top w:val="nil"/>
              <w:bottom w:val="nil"/>
            </w:tcBorders>
          </w:tcPr>
          <w:p w:rsidR="009F6CA1" w:rsidRPr="00153A31" w:rsidRDefault="009F6CA1" w:rsidP="009F6CA1">
            <w:pPr>
              <w:pStyle w:val="Bodyjustified"/>
            </w:pPr>
          </w:p>
        </w:tc>
      </w:tr>
      <w:tr w:rsidR="009F6CA1" w:rsidRPr="00153A31" w:rsidTr="0065070F">
        <w:trPr>
          <w:cantSplit/>
          <w:trHeight w:val="284"/>
        </w:trPr>
        <w:tc>
          <w:tcPr>
            <w:tcW w:w="2710" w:type="dxa"/>
            <w:vMerge w:val="restart"/>
            <w:tcBorders>
              <w:top w:val="nil"/>
            </w:tcBorders>
          </w:tcPr>
          <w:p w:rsidR="009F6CA1" w:rsidRPr="00153A31" w:rsidRDefault="009F6CA1" w:rsidP="009F6CA1">
            <w:pPr>
              <w:pStyle w:val="Bodyjustified"/>
              <w:jc w:val="left"/>
            </w:pPr>
            <w:r w:rsidRPr="00153A31">
              <w:t>Final Measurements</w:t>
            </w:r>
          </w:p>
        </w:tc>
        <w:tc>
          <w:tcPr>
            <w:tcW w:w="2608" w:type="dxa"/>
            <w:tcBorders>
              <w:top w:val="nil"/>
              <w:bottom w:val="nil"/>
            </w:tcBorders>
          </w:tcPr>
          <w:p w:rsidR="009F6CA1" w:rsidRPr="00153A31" w:rsidRDefault="009F6CA1" w:rsidP="009F6CA1">
            <w:pPr>
              <w:pStyle w:val="Bodyjustified"/>
              <w:jc w:val="left"/>
            </w:pPr>
            <w:r w:rsidRPr="00153A31">
              <w:t>Capacitance</w:t>
            </w:r>
          </w:p>
        </w:tc>
        <w:tc>
          <w:tcPr>
            <w:tcW w:w="907" w:type="dxa"/>
            <w:tcBorders>
              <w:top w:val="nil"/>
              <w:bottom w:val="nil"/>
            </w:tcBorders>
          </w:tcPr>
          <w:p w:rsidR="009F6CA1" w:rsidRPr="00153A31" w:rsidRDefault="009F6CA1" w:rsidP="009F6CA1">
            <w:pPr>
              <w:pStyle w:val="Bodyjustified"/>
            </w:pPr>
            <w:r w:rsidRPr="00153A31">
              <w:t>C</w:t>
            </w:r>
            <w:r w:rsidRPr="00153A31">
              <w:rPr>
                <w:vertAlign w:val="subscript"/>
              </w:rPr>
              <w:t>A</w:t>
            </w:r>
          </w:p>
        </w:tc>
        <w:tc>
          <w:tcPr>
            <w:tcW w:w="1758" w:type="dxa"/>
            <w:gridSpan w:val="2"/>
            <w:tcBorders>
              <w:top w:val="nil"/>
              <w:bottom w:val="nil"/>
            </w:tcBorders>
          </w:tcPr>
          <w:p w:rsidR="009F6CA1" w:rsidRPr="00153A31" w:rsidRDefault="009F6CA1" w:rsidP="009F6CA1">
            <w:pPr>
              <w:pStyle w:val="Bodyjustified"/>
              <w:keepNext/>
            </w:pPr>
            <w:r w:rsidRPr="00153A31">
              <w:t>Note 1</w:t>
            </w:r>
          </w:p>
        </w:tc>
        <w:tc>
          <w:tcPr>
            <w:tcW w:w="760" w:type="dxa"/>
            <w:tcBorders>
              <w:top w:val="nil"/>
              <w:bottom w:val="nil"/>
            </w:tcBorders>
          </w:tcPr>
          <w:p w:rsidR="009F6CA1" w:rsidRPr="00153A31" w:rsidRDefault="009F6CA1" w:rsidP="009F6CA1">
            <w:pPr>
              <w:pStyle w:val="Bodyjustified"/>
            </w:pPr>
          </w:p>
        </w:tc>
      </w:tr>
      <w:tr w:rsidR="009F6CA1" w:rsidRPr="00153A31" w:rsidTr="00AB02A1">
        <w:trPr>
          <w:cantSplit/>
          <w:trHeight w:val="284"/>
        </w:trPr>
        <w:tc>
          <w:tcPr>
            <w:tcW w:w="2710" w:type="dxa"/>
            <w:vMerge/>
          </w:tcPr>
          <w:p w:rsidR="009F6CA1" w:rsidRPr="00153A31" w:rsidRDefault="009F6CA1" w:rsidP="009F6CA1">
            <w:pPr>
              <w:pStyle w:val="Bodyjustified"/>
              <w:jc w:val="left"/>
            </w:pPr>
          </w:p>
        </w:tc>
        <w:tc>
          <w:tcPr>
            <w:tcW w:w="2608" w:type="dxa"/>
            <w:tcBorders>
              <w:top w:val="nil"/>
              <w:bottom w:val="nil"/>
            </w:tcBorders>
          </w:tcPr>
          <w:p w:rsidR="009F6CA1" w:rsidRPr="00153A31" w:rsidRDefault="009F6CA1" w:rsidP="009F6CA1">
            <w:pPr>
              <w:pStyle w:val="Bodyjustified"/>
              <w:jc w:val="left"/>
            </w:pPr>
            <w:r w:rsidRPr="00153A31">
              <w:t>Change in Capacitance</w:t>
            </w:r>
          </w:p>
        </w:tc>
        <w:tc>
          <w:tcPr>
            <w:tcW w:w="907" w:type="dxa"/>
            <w:tcBorders>
              <w:top w:val="nil"/>
              <w:bottom w:val="nil"/>
            </w:tcBorders>
          </w:tcPr>
          <w:p w:rsidR="009F6CA1" w:rsidRPr="00153A31" w:rsidRDefault="009F6CA1" w:rsidP="009F6CA1">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9F6CA1" w:rsidRPr="00153A31" w:rsidRDefault="009F6CA1" w:rsidP="009F6CA1">
            <w:pPr>
              <w:pStyle w:val="Bodyjustified"/>
            </w:pPr>
            <w:r w:rsidRPr="00153A31">
              <w:t>-1</w:t>
            </w:r>
            <w:r>
              <w:t>0</w:t>
            </w:r>
          </w:p>
        </w:tc>
        <w:tc>
          <w:tcPr>
            <w:tcW w:w="964" w:type="dxa"/>
            <w:tcBorders>
              <w:top w:val="nil"/>
              <w:bottom w:val="nil"/>
            </w:tcBorders>
          </w:tcPr>
          <w:p w:rsidR="009F6CA1" w:rsidRPr="00153A31" w:rsidRDefault="009F6CA1" w:rsidP="009F6CA1">
            <w:pPr>
              <w:pStyle w:val="Bodyjustified"/>
            </w:pPr>
            <w:r w:rsidRPr="00153A31">
              <w:t>+</w:t>
            </w:r>
            <w:r>
              <w:t>20</w:t>
            </w:r>
          </w:p>
        </w:tc>
        <w:tc>
          <w:tcPr>
            <w:tcW w:w="760" w:type="dxa"/>
            <w:tcBorders>
              <w:top w:val="nil"/>
              <w:bottom w:val="nil"/>
            </w:tcBorders>
          </w:tcPr>
          <w:p w:rsidR="009F6CA1" w:rsidRPr="00153A31" w:rsidRDefault="009F6CA1" w:rsidP="009F6CA1">
            <w:pPr>
              <w:pStyle w:val="Bodyjustified"/>
            </w:pPr>
            <w:r w:rsidRPr="00153A31">
              <w:t>%</w:t>
            </w:r>
          </w:p>
        </w:tc>
      </w:tr>
      <w:tr w:rsidR="009F6CA1" w:rsidRPr="00153A31" w:rsidTr="00AB02A1">
        <w:trPr>
          <w:cantSplit/>
          <w:trHeight w:val="284"/>
        </w:trPr>
        <w:tc>
          <w:tcPr>
            <w:tcW w:w="2710" w:type="dxa"/>
            <w:vMerge/>
          </w:tcPr>
          <w:p w:rsidR="009F6CA1" w:rsidRPr="00153A31" w:rsidRDefault="009F6CA1" w:rsidP="009F6CA1">
            <w:pPr>
              <w:pStyle w:val="Bodyjustified"/>
              <w:jc w:val="left"/>
            </w:pPr>
          </w:p>
        </w:tc>
        <w:tc>
          <w:tcPr>
            <w:tcW w:w="2608" w:type="dxa"/>
            <w:tcBorders>
              <w:top w:val="nil"/>
              <w:bottom w:val="nil"/>
            </w:tcBorders>
          </w:tcPr>
          <w:p w:rsidR="009F6CA1" w:rsidRPr="00153A31" w:rsidRDefault="009F6CA1" w:rsidP="009F6CA1">
            <w:pPr>
              <w:pStyle w:val="Bodyjustified"/>
              <w:jc w:val="left"/>
            </w:pPr>
            <w:r w:rsidRPr="00153A31">
              <w:t>Insulation Resistance (Dielectric)</w:t>
            </w:r>
            <w:r>
              <w:t xml:space="preserve"> </w:t>
            </w:r>
            <w:r w:rsidRPr="00F766CD">
              <w:rPr>
                <w:strike/>
                <w:highlight w:val="yellow"/>
              </w:rPr>
              <w:t>(Note 2)</w:t>
            </w:r>
          </w:p>
        </w:tc>
        <w:tc>
          <w:tcPr>
            <w:tcW w:w="907" w:type="dxa"/>
            <w:tcBorders>
              <w:top w:val="nil"/>
              <w:bottom w:val="nil"/>
            </w:tcBorders>
          </w:tcPr>
          <w:p w:rsidR="009F6CA1" w:rsidRPr="00153A31" w:rsidRDefault="009F6CA1" w:rsidP="009F6CA1">
            <w:pPr>
              <w:pStyle w:val="Bodyjustified"/>
            </w:pPr>
            <w:r w:rsidRPr="00153A31">
              <w:t>R</w:t>
            </w:r>
            <w:r w:rsidRPr="00153A31">
              <w:rPr>
                <w:vertAlign w:val="subscript"/>
              </w:rPr>
              <w:t>ID</w:t>
            </w:r>
          </w:p>
        </w:tc>
        <w:tc>
          <w:tcPr>
            <w:tcW w:w="794" w:type="dxa"/>
            <w:tcBorders>
              <w:top w:val="nil"/>
              <w:bottom w:val="nil"/>
            </w:tcBorders>
          </w:tcPr>
          <w:p w:rsidR="009F6CA1" w:rsidRPr="005D357E" w:rsidRDefault="009F6CA1" w:rsidP="009F6CA1">
            <w:pPr>
              <w:pStyle w:val="Bodyjustified"/>
            </w:pPr>
            <w:r w:rsidRPr="005D357E">
              <w:t>1000</w:t>
            </w:r>
          </w:p>
        </w:tc>
        <w:tc>
          <w:tcPr>
            <w:tcW w:w="964" w:type="dxa"/>
            <w:tcBorders>
              <w:top w:val="nil"/>
              <w:bottom w:val="nil"/>
            </w:tcBorders>
          </w:tcPr>
          <w:p w:rsidR="009F6CA1" w:rsidRPr="005D357E" w:rsidRDefault="009F6CA1" w:rsidP="009F6CA1">
            <w:pPr>
              <w:pStyle w:val="Bodyjustified"/>
            </w:pPr>
            <w:r w:rsidRPr="005D357E">
              <w:t>-</w:t>
            </w:r>
          </w:p>
        </w:tc>
        <w:tc>
          <w:tcPr>
            <w:tcW w:w="760" w:type="dxa"/>
            <w:tcBorders>
              <w:top w:val="nil"/>
              <w:bottom w:val="nil"/>
            </w:tcBorders>
          </w:tcPr>
          <w:p w:rsidR="009F6CA1" w:rsidRPr="005D357E" w:rsidRDefault="009F6CA1" w:rsidP="009F6CA1">
            <w:pPr>
              <w:pStyle w:val="Bodyjustified"/>
            </w:pPr>
            <w:r>
              <w:t>G</w:t>
            </w:r>
            <w:r w:rsidRPr="005D357E">
              <w:t>Ω.</w:t>
            </w:r>
            <w:r>
              <w:t>n</w:t>
            </w:r>
            <w:r w:rsidRPr="005D357E">
              <w:t>F</w:t>
            </w:r>
          </w:p>
        </w:tc>
      </w:tr>
      <w:tr w:rsidR="009F6CA1" w:rsidRPr="00153A31" w:rsidTr="00AB02A1">
        <w:trPr>
          <w:cantSplit/>
          <w:trHeight w:val="284"/>
        </w:trPr>
        <w:tc>
          <w:tcPr>
            <w:tcW w:w="2710" w:type="dxa"/>
            <w:vMerge/>
            <w:tcBorders>
              <w:bottom w:val="single" w:sz="4" w:space="0" w:color="auto"/>
            </w:tcBorders>
          </w:tcPr>
          <w:p w:rsidR="009F6CA1" w:rsidRPr="00153A31" w:rsidRDefault="009F6CA1" w:rsidP="009F6CA1">
            <w:pPr>
              <w:pStyle w:val="Bodyjustified"/>
              <w:jc w:val="left"/>
            </w:pPr>
          </w:p>
        </w:tc>
        <w:tc>
          <w:tcPr>
            <w:tcW w:w="2608" w:type="dxa"/>
            <w:tcBorders>
              <w:top w:val="nil"/>
              <w:bottom w:val="single" w:sz="4" w:space="0" w:color="auto"/>
            </w:tcBorders>
          </w:tcPr>
          <w:p w:rsidR="009F6CA1" w:rsidRPr="00153A31" w:rsidRDefault="009F6CA1" w:rsidP="009F6CA1">
            <w:pPr>
              <w:pStyle w:val="Bodyjustified"/>
              <w:jc w:val="left"/>
            </w:pPr>
            <w:r w:rsidRPr="00153A31">
              <w:t>Insulation Resi</w:t>
            </w:r>
            <w:r>
              <w:t xml:space="preserve">stance (Body Insulation) </w:t>
            </w:r>
            <w:r w:rsidRPr="00F766CD">
              <w:rPr>
                <w:strike/>
                <w:highlight w:val="yellow"/>
              </w:rPr>
              <w:t>(Note 2)</w:t>
            </w:r>
          </w:p>
        </w:tc>
        <w:tc>
          <w:tcPr>
            <w:tcW w:w="907" w:type="dxa"/>
            <w:tcBorders>
              <w:top w:val="nil"/>
              <w:bottom w:val="single" w:sz="4" w:space="0" w:color="auto"/>
            </w:tcBorders>
          </w:tcPr>
          <w:p w:rsidR="009F6CA1" w:rsidRPr="00153A31" w:rsidRDefault="009F6CA1" w:rsidP="009F6CA1">
            <w:pPr>
              <w:pStyle w:val="Bodyjustified"/>
            </w:pPr>
            <w:r w:rsidRPr="00153A31">
              <w:t>R</w:t>
            </w:r>
            <w:r w:rsidRPr="00153A31">
              <w:rPr>
                <w:vertAlign w:val="subscript"/>
              </w:rPr>
              <w:t>IB</w:t>
            </w:r>
          </w:p>
        </w:tc>
        <w:tc>
          <w:tcPr>
            <w:tcW w:w="794" w:type="dxa"/>
            <w:tcBorders>
              <w:top w:val="nil"/>
              <w:bottom w:val="single" w:sz="4" w:space="0" w:color="auto"/>
            </w:tcBorders>
          </w:tcPr>
          <w:p w:rsidR="009F6CA1" w:rsidRPr="005D357E" w:rsidRDefault="009F6CA1" w:rsidP="009F6CA1">
            <w:pPr>
              <w:pStyle w:val="Bodyjustified"/>
            </w:pPr>
            <w:r w:rsidRPr="005D357E">
              <w:t>1000</w:t>
            </w:r>
          </w:p>
        </w:tc>
        <w:tc>
          <w:tcPr>
            <w:tcW w:w="964" w:type="dxa"/>
            <w:tcBorders>
              <w:top w:val="nil"/>
              <w:bottom w:val="single" w:sz="4" w:space="0" w:color="auto"/>
            </w:tcBorders>
          </w:tcPr>
          <w:p w:rsidR="009F6CA1" w:rsidRPr="005D357E" w:rsidRDefault="009F6CA1" w:rsidP="009F6CA1">
            <w:pPr>
              <w:pStyle w:val="Bodyjustified"/>
            </w:pPr>
            <w:r w:rsidRPr="005D357E">
              <w:t>-</w:t>
            </w:r>
          </w:p>
        </w:tc>
        <w:tc>
          <w:tcPr>
            <w:tcW w:w="760" w:type="dxa"/>
            <w:tcBorders>
              <w:top w:val="nil"/>
              <w:bottom w:val="single" w:sz="4" w:space="0" w:color="auto"/>
            </w:tcBorders>
          </w:tcPr>
          <w:p w:rsidR="009F6CA1" w:rsidRPr="005D357E" w:rsidRDefault="009F6CA1" w:rsidP="009F6CA1">
            <w:pPr>
              <w:pStyle w:val="Bodyjustified"/>
            </w:pPr>
            <w:r>
              <w:t>G</w:t>
            </w:r>
            <w:r w:rsidRPr="005D357E">
              <w:t>Ω.</w:t>
            </w:r>
            <w:r>
              <w:t>n</w:t>
            </w:r>
            <w:r w:rsidRPr="005D357E">
              <w:t>F</w:t>
            </w:r>
          </w:p>
        </w:tc>
      </w:tr>
    </w:tbl>
    <w:p w:rsidR="001B3FD4" w:rsidRDefault="006172EC" w:rsidP="007C7926">
      <w:pPr>
        <w:pStyle w:val="NOTES"/>
      </w:pPr>
      <w:r>
        <w:t>NOTES:</w:t>
      </w:r>
    </w:p>
    <w:p w:rsidR="006172EC" w:rsidRDefault="006172EC" w:rsidP="007C7926">
      <w:pPr>
        <w:pStyle w:val="numericallist"/>
      </w:pPr>
      <w:r>
        <w:t>As specified in Room Temperature Electrical Measurements.</w:t>
      </w:r>
    </w:p>
    <w:p w:rsidR="009F6CA1" w:rsidRDefault="009F6CA1" w:rsidP="009F6CA1">
      <w:pPr>
        <w:pStyle w:val="numericallist"/>
      </w:pPr>
      <w:r>
        <w:t>T</w:t>
      </w:r>
      <w:r w:rsidRPr="009F6CA1">
        <w:t>est conditions for Insulation Resistance shall be as specified in Steady State Humidity in the ESCC Generic Specification</w:t>
      </w:r>
      <w:r>
        <w:t>.</w:t>
      </w:r>
    </w:p>
    <w:p w:rsidR="009F6CA1" w:rsidRDefault="009F6CA1" w:rsidP="009F6CA1">
      <w:pPr>
        <w:pStyle w:val="numericallist"/>
      </w:pPr>
      <w:r w:rsidRPr="009F6CA1">
        <w:t>Intermediate measurements are optional at the Manufacturer’s discretion</w:t>
      </w:r>
      <w:r>
        <w:t>.</w:t>
      </w:r>
    </w:p>
    <w:p w:rsidR="009F6CA1" w:rsidRDefault="009F6CA1" w:rsidP="009F6CA1">
      <w:pPr>
        <w:pStyle w:val="numericallist"/>
      </w:pPr>
      <w:r w:rsidRPr="009F6CA1">
        <w:t>1000 hours is applicable to Periodic Testing for extension of qualification. 2000 hours is applicable to Qualification Testing, and to Periodic Testing for renewal of qualification after lapse.</w:t>
      </w:r>
    </w:p>
    <w:p w:rsidR="006172EC" w:rsidRDefault="006172EC" w:rsidP="007C7926">
      <w:pPr>
        <w:pStyle w:val="numericallist"/>
      </w:pPr>
      <w:r>
        <w:t>As specified in High and Low Temperatures Electrical Measurements.</w:t>
      </w:r>
    </w:p>
    <w:p w:rsidR="001B3FD4" w:rsidRPr="007C7926" w:rsidRDefault="001B3FD4" w:rsidP="009D08C9">
      <w:pPr>
        <w:pStyle w:val="Heading2"/>
      </w:pPr>
      <w:bookmarkStart w:id="24" w:name="_Toc415564768"/>
      <w:r w:rsidRPr="007C7926">
        <w:t>BURN-IN</w:t>
      </w:r>
      <w:bookmarkEnd w:id="24"/>
    </w:p>
    <w:p w:rsidR="00A86F1C" w:rsidRDefault="00A86F1C" w:rsidP="009D08C9">
      <w:pPr>
        <w:keepNext/>
      </w:pPr>
      <w:r>
        <w:t xml:space="preserve">The </w:t>
      </w:r>
      <w:r w:rsidR="00891B07">
        <w:t>requirements for</w:t>
      </w:r>
      <w:r>
        <w:t xml:space="preserve"> Burn-in </w:t>
      </w:r>
      <w:r w:rsidR="009C52EF">
        <w:t>are</w:t>
      </w:r>
      <w:r>
        <w:t xml:space="preserve"> specified in </w:t>
      </w:r>
      <w:r w:rsidR="00DC6254">
        <w:t xml:space="preserve">the </w:t>
      </w:r>
      <w:r>
        <w:t>ESCC Generic Specification</w:t>
      </w:r>
      <w:r w:rsidR="00DC6254">
        <w:t>.</w:t>
      </w:r>
      <w:r w:rsidR="009C52EF">
        <w:t xml:space="preserve"> The following conditions shall also apply:</w:t>
      </w:r>
    </w:p>
    <w:p w:rsidR="002D5CD9" w:rsidRPr="00181D2B" w:rsidRDefault="001B3FD4" w:rsidP="007C7926">
      <w:pPr>
        <w:pStyle w:val="BulletList"/>
      </w:pPr>
      <w:r w:rsidRPr="00B94B6D">
        <w:t xml:space="preserve">After Burn-in, the components shall be removed from the chamber and allowed to cool under normal atmospheric conditions </w:t>
      </w:r>
      <w:r w:rsidR="002544D3" w:rsidRPr="00007CC7">
        <w:t>for recovery for 24 hours</w:t>
      </w:r>
      <w:r w:rsidR="002544D3">
        <w:t xml:space="preserve"> minimum</w:t>
      </w:r>
      <w:r w:rsidR="00181D2B">
        <w:t>.</w:t>
      </w:r>
      <w:r w:rsidR="002D5CD9" w:rsidRPr="00181D2B">
        <w:rPr>
          <w:rFonts w:cs="Arial"/>
        </w:rPr>
        <w:br w:type="page"/>
      </w:r>
    </w:p>
    <w:p w:rsidR="002D5CD9" w:rsidRDefault="002D5CD9" w:rsidP="00AC7F4B">
      <w:pPr>
        <w:pStyle w:val="AppendixTitle"/>
        <w:outlineLvl w:val="1"/>
      </w:pPr>
      <w:bookmarkStart w:id="25" w:name="_Toc415564769"/>
      <w:r>
        <w:lastRenderedPageBreak/>
        <w:t>APPENDIX A</w:t>
      </w:r>
      <w:bookmarkEnd w:id="25"/>
    </w:p>
    <w:p w:rsidR="002D5CD9" w:rsidRDefault="002D5CD9" w:rsidP="007C7926">
      <w:pPr>
        <w:pStyle w:val="Title2"/>
      </w:pPr>
      <w:r>
        <w:t>AGREED DEVIATIONS FOR E</w:t>
      </w:r>
      <w:r w:rsidR="00A56137">
        <w:t>XXELI</w:t>
      </w:r>
      <w:r>
        <w:t>a</w:t>
      </w:r>
      <w:r w:rsidR="00A56137">
        <w:t xml:space="preserve"> TECHNOLOGIES</w:t>
      </w:r>
      <w:r>
        <w:t xml:space="preserve"> (F)</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828"/>
        <w:gridCol w:w="7339"/>
      </w:tblGrid>
      <w:tr w:rsidR="002D5CD9" w:rsidTr="004E410C">
        <w:trPr>
          <w:trHeight w:val="340"/>
        </w:trPr>
        <w:tc>
          <w:tcPr>
            <w:tcW w:w="1842" w:type="dxa"/>
          </w:tcPr>
          <w:p w:rsidR="002D5CD9" w:rsidRDefault="002D5CD9" w:rsidP="004E410C">
            <w:pPr>
              <w:pStyle w:val="Bodyjustified"/>
            </w:pPr>
            <w:r>
              <w:t>Items Affected</w:t>
            </w:r>
          </w:p>
        </w:tc>
        <w:tc>
          <w:tcPr>
            <w:tcW w:w="7371" w:type="dxa"/>
          </w:tcPr>
          <w:p w:rsidR="002D5CD9" w:rsidRDefault="002D5CD9" w:rsidP="004E410C">
            <w:pPr>
              <w:pStyle w:val="Bodyjustified"/>
            </w:pPr>
            <w:r>
              <w:t>Description of Deviations</w:t>
            </w:r>
          </w:p>
        </w:tc>
      </w:tr>
      <w:tr w:rsidR="002D5CD9" w:rsidTr="004E410C">
        <w:trPr>
          <w:trHeight w:val="3288"/>
        </w:trPr>
        <w:tc>
          <w:tcPr>
            <w:tcW w:w="1842" w:type="dxa"/>
          </w:tcPr>
          <w:p w:rsidR="002D5CD9" w:rsidRDefault="00B74C99" w:rsidP="004E410C">
            <w:pPr>
              <w:pStyle w:val="Bodyjustified"/>
              <w:jc w:val="left"/>
            </w:pPr>
            <w:r w:rsidRPr="007C7926">
              <w:t>High and Low Temperatures Electrical Measurements</w:t>
            </w:r>
          </w:p>
        </w:tc>
        <w:tc>
          <w:tcPr>
            <w:tcW w:w="7371" w:type="dxa"/>
          </w:tcPr>
          <w:p w:rsidR="002D5CD9" w:rsidRDefault="00B74C99" w:rsidP="004E410C">
            <w:pPr>
              <w:pStyle w:val="Bodyjustified"/>
              <w:spacing w:after="120"/>
              <w:jc w:val="left"/>
            </w:pPr>
            <w:r>
              <w:t xml:space="preserve">Temperature Characteristic measurement with voltage applied may be performed </w:t>
            </w:r>
            <w:r w:rsidR="005F26C2">
              <w:t xml:space="preserve">with applied voltages and limits </w:t>
            </w:r>
            <w:r>
              <w:t>as follows:</w:t>
            </w:r>
          </w:p>
          <w:tbl>
            <w:tblPr>
              <w:tblStyle w:val="TableGrid"/>
              <w:tblW w:w="6327" w:type="dxa"/>
              <w:jc w:val="center"/>
              <w:tblCellMar>
                <w:top w:w="28" w:type="dxa"/>
                <w:left w:w="28" w:type="dxa"/>
                <w:bottom w:w="28" w:type="dxa"/>
                <w:right w:w="28" w:type="dxa"/>
              </w:tblCellMar>
              <w:tblLook w:val="04A0" w:firstRow="1" w:lastRow="0" w:firstColumn="1" w:lastColumn="0" w:noHBand="0" w:noVBand="1"/>
            </w:tblPr>
            <w:tblGrid>
              <w:gridCol w:w="1356"/>
              <w:gridCol w:w="897"/>
              <w:gridCol w:w="2240"/>
              <w:gridCol w:w="667"/>
              <w:gridCol w:w="663"/>
              <w:gridCol w:w="504"/>
            </w:tblGrid>
            <w:tr w:rsidR="005F26C2" w:rsidRPr="00F25270" w:rsidTr="004E410C">
              <w:trPr>
                <w:trHeight w:val="284"/>
                <w:jc w:val="center"/>
              </w:trPr>
              <w:tc>
                <w:tcPr>
                  <w:tcW w:w="1356" w:type="dxa"/>
                  <w:tcBorders>
                    <w:bottom w:val="nil"/>
                  </w:tcBorders>
                </w:tcPr>
                <w:p w:rsidR="005F26C2" w:rsidRPr="00F25270" w:rsidRDefault="005F26C2" w:rsidP="004E410C">
                  <w:pPr>
                    <w:pStyle w:val="Bodyjustified"/>
                    <w:rPr>
                      <w:sz w:val="18"/>
                      <w:szCs w:val="18"/>
                    </w:rPr>
                  </w:pPr>
                  <w:r w:rsidRPr="00F25270">
                    <w:rPr>
                      <w:sz w:val="18"/>
                      <w:szCs w:val="18"/>
                    </w:rPr>
                    <w:t>Characteristics</w:t>
                  </w:r>
                </w:p>
              </w:tc>
              <w:tc>
                <w:tcPr>
                  <w:tcW w:w="897" w:type="dxa"/>
                  <w:tcBorders>
                    <w:bottom w:val="nil"/>
                  </w:tcBorders>
                </w:tcPr>
                <w:p w:rsidR="005F26C2" w:rsidRPr="00F25270" w:rsidRDefault="005F26C2" w:rsidP="004E410C">
                  <w:pPr>
                    <w:pStyle w:val="Bodyjustified"/>
                    <w:rPr>
                      <w:sz w:val="18"/>
                      <w:szCs w:val="18"/>
                    </w:rPr>
                  </w:pPr>
                  <w:r w:rsidRPr="00F25270">
                    <w:rPr>
                      <w:sz w:val="18"/>
                      <w:szCs w:val="18"/>
                    </w:rPr>
                    <w:t>Symbols</w:t>
                  </w:r>
                </w:p>
              </w:tc>
              <w:tc>
                <w:tcPr>
                  <w:tcW w:w="2240" w:type="dxa"/>
                  <w:vMerge w:val="restart"/>
                </w:tcPr>
                <w:p w:rsidR="005F26C2" w:rsidRPr="00F25270" w:rsidRDefault="005F26C2" w:rsidP="004E410C">
                  <w:pPr>
                    <w:pStyle w:val="Bodyjustified"/>
                    <w:rPr>
                      <w:sz w:val="18"/>
                      <w:szCs w:val="18"/>
                    </w:rPr>
                  </w:pPr>
                  <w:r w:rsidRPr="00F25270">
                    <w:rPr>
                      <w:sz w:val="18"/>
                      <w:szCs w:val="18"/>
                    </w:rPr>
                    <w:t>Test Method and Conditions</w:t>
                  </w:r>
                </w:p>
              </w:tc>
              <w:tc>
                <w:tcPr>
                  <w:tcW w:w="1330" w:type="dxa"/>
                  <w:gridSpan w:val="2"/>
                  <w:tcBorders>
                    <w:bottom w:val="single" w:sz="4" w:space="0" w:color="auto"/>
                  </w:tcBorders>
                </w:tcPr>
                <w:p w:rsidR="005F26C2" w:rsidRPr="00F25270" w:rsidRDefault="005F26C2" w:rsidP="004E410C">
                  <w:pPr>
                    <w:pStyle w:val="Bodyjustified"/>
                    <w:rPr>
                      <w:sz w:val="18"/>
                      <w:szCs w:val="18"/>
                    </w:rPr>
                  </w:pPr>
                  <w:r w:rsidRPr="00F25270">
                    <w:rPr>
                      <w:sz w:val="18"/>
                      <w:szCs w:val="18"/>
                    </w:rPr>
                    <w:t>Limits</w:t>
                  </w:r>
                </w:p>
              </w:tc>
              <w:tc>
                <w:tcPr>
                  <w:tcW w:w="504" w:type="dxa"/>
                  <w:tcBorders>
                    <w:bottom w:val="nil"/>
                  </w:tcBorders>
                </w:tcPr>
                <w:p w:rsidR="005F26C2" w:rsidRPr="00F25270" w:rsidRDefault="005F26C2" w:rsidP="004E410C">
                  <w:pPr>
                    <w:pStyle w:val="Bodyjustified"/>
                    <w:rPr>
                      <w:sz w:val="18"/>
                      <w:szCs w:val="18"/>
                    </w:rPr>
                  </w:pPr>
                  <w:r w:rsidRPr="00F25270">
                    <w:rPr>
                      <w:sz w:val="18"/>
                      <w:szCs w:val="18"/>
                    </w:rPr>
                    <w:t>Units</w:t>
                  </w:r>
                </w:p>
              </w:tc>
            </w:tr>
            <w:tr w:rsidR="005F26C2" w:rsidRPr="00F25270" w:rsidTr="004E410C">
              <w:trPr>
                <w:trHeight w:val="284"/>
                <w:jc w:val="center"/>
              </w:trPr>
              <w:tc>
                <w:tcPr>
                  <w:tcW w:w="1356" w:type="dxa"/>
                  <w:tcBorders>
                    <w:top w:val="nil"/>
                    <w:bottom w:val="single" w:sz="4" w:space="0" w:color="auto"/>
                  </w:tcBorders>
                </w:tcPr>
                <w:p w:rsidR="005F26C2" w:rsidRPr="00F25270" w:rsidRDefault="005F26C2" w:rsidP="004E410C">
                  <w:pPr>
                    <w:pStyle w:val="Bodyjustified"/>
                    <w:jc w:val="left"/>
                    <w:rPr>
                      <w:sz w:val="18"/>
                      <w:szCs w:val="18"/>
                    </w:rPr>
                  </w:pPr>
                </w:p>
              </w:tc>
              <w:tc>
                <w:tcPr>
                  <w:tcW w:w="897" w:type="dxa"/>
                  <w:tcBorders>
                    <w:top w:val="nil"/>
                    <w:bottom w:val="single" w:sz="4" w:space="0" w:color="auto"/>
                  </w:tcBorders>
                </w:tcPr>
                <w:p w:rsidR="005F26C2" w:rsidRPr="00F25270" w:rsidRDefault="005F26C2" w:rsidP="004E410C">
                  <w:pPr>
                    <w:pStyle w:val="Bodyjustified"/>
                    <w:jc w:val="left"/>
                    <w:rPr>
                      <w:sz w:val="18"/>
                      <w:szCs w:val="18"/>
                    </w:rPr>
                  </w:pPr>
                </w:p>
              </w:tc>
              <w:tc>
                <w:tcPr>
                  <w:tcW w:w="2240" w:type="dxa"/>
                  <w:vMerge/>
                  <w:tcBorders>
                    <w:bottom w:val="single" w:sz="4" w:space="0" w:color="auto"/>
                  </w:tcBorders>
                </w:tcPr>
                <w:p w:rsidR="005F26C2" w:rsidRPr="00F25270" w:rsidRDefault="005F26C2" w:rsidP="004E410C">
                  <w:pPr>
                    <w:pStyle w:val="Bodyjustified"/>
                    <w:jc w:val="left"/>
                    <w:rPr>
                      <w:sz w:val="18"/>
                      <w:szCs w:val="18"/>
                    </w:rPr>
                  </w:pPr>
                </w:p>
              </w:tc>
              <w:tc>
                <w:tcPr>
                  <w:tcW w:w="667" w:type="dxa"/>
                  <w:tcBorders>
                    <w:top w:val="single" w:sz="4" w:space="0" w:color="auto"/>
                    <w:bottom w:val="single" w:sz="4" w:space="0" w:color="auto"/>
                  </w:tcBorders>
                </w:tcPr>
                <w:p w:rsidR="005F26C2" w:rsidRPr="00F25270" w:rsidRDefault="005F26C2" w:rsidP="004E410C">
                  <w:pPr>
                    <w:pStyle w:val="Bodyjustified"/>
                    <w:rPr>
                      <w:sz w:val="18"/>
                      <w:szCs w:val="18"/>
                    </w:rPr>
                  </w:pPr>
                  <w:r w:rsidRPr="00F25270">
                    <w:rPr>
                      <w:sz w:val="18"/>
                      <w:szCs w:val="18"/>
                    </w:rPr>
                    <w:t>Min</w:t>
                  </w:r>
                </w:p>
              </w:tc>
              <w:tc>
                <w:tcPr>
                  <w:tcW w:w="663" w:type="dxa"/>
                  <w:tcBorders>
                    <w:top w:val="single" w:sz="4" w:space="0" w:color="auto"/>
                    <w:bottom w:val="single" w:sz="4" w:space="0" w:color="auto"/>
                  </w:tcBorders>
                </w:tcPr>
                <w:p w:rsidR="005F26C2" w:rsidRPr="00F25270" w:rsidRDefault="005F26C2" w:rsidP="004E410C">
                  <w:pPr>
                    <w:pStyle w:val="Bodyjustified"/>
                    <w:rPr>
                      <w:sz w:val="18"/>
                      <w:szCs w:val="18"/>
                    </w:rPr>
                  </w:pPr>
                  <w:r w:rsidRPr="00F25270">
                    <w:rPr>
                      <w:sz w:val="18"/>
                      <w:szCs w:val="18"/>
                    </w:rPr>
                    <w:t>Max</w:t>
                  </w:r>
                </w:p>
              </w:tc>
              <w:tc>
                <w:tcPr>
                  <w:tcW w:w="504" w:type="dxa"/>
                  <w:tcBorders>
                    <w:top w:val="nil"/>
                    <w:bottom w:val="single" w:sz="4" w:space="0" w:color="auto"/>
                  </w:tcBorders>
                </w:tcPr>
                <w:p w:rsidR="005F26C2" w:rsidRPr="00F25270" w:rsidRDefault="005F26C2" w:rsidP="004E410C">
                  <w:pPr>
                    <w:pStyle w:val="Bodyjustified"/>
                    <w:jc w:val="left"/>
                    <w:rPr>
                      <w:sz w:val="18"/>
                      <w:szCs w:val="18"/>
                    </w:rPr>
                  </w:pPr>
                </w:p>
              </w:tc>
            </w:tr>
            <w:tr w:rsidR="00F25270" w:rsidRPr="00F25270" w:rsidTr="004E410C">
              <w:trPr>
                <w:trHeight w:val="284"/>
                <w:jc w:val="center"/>
              </w:trPr>
              <w:tc>
                <w:tcPr>
                  <w:tcW w:w="1356" w:type="dxa"/>
                  <w:tcBorders>
                    <w:bottom w:val="nil"/>
                  </w:tcBorders>
                </w:tcPr>
                <w:p w:rsidR="00F25270" w:rsidRPr="00F25270" w:rsidRDefault="00F25270" w:rsidP="004E410C">
                  <w:pPr>
                    <w:pStyle w:val="Bodyjustified"/>
                    <w:jc w:val="left"/>
                    <w:rPr>
                      <w:sz w:val="18"/>
                      <w:szCs w:val="18"/>
                    </w:rPr>
                  </w:pPr>
                  <w:r w:rsidRPr="00F25270">
                    <w:rPr>
                      <w:sz w:val="18"/>
                      <w:szCs w:val="18"/>
                    </w:rPr>
                    <w:t>Temperature Characteristic</w:t>
                  </w:r>
                </w:p>
              </w:tc>
              <w:tc>
                <w:tcPr>
                  <w:tcW w:w="897" w:type="dxa"/>
                  <w:tcBorders>
                    <w:bottom w:val="nil"/>
                  </w:tcBorders>
                </w:tcPr>
                <w:p w:rsidR="00F25270" w:rsidRPr="00F25270" w:rsidRDefault="00F25270" w:rsidP="004E410C">
                  <w:pPr>
                    <w:pStyle w:val="Bodyjustified"/>
                    <w:rPr>
                      <w:sz w:val="18"/>
                      <w:szCs w:val="18"/>
                    </w:rPr>
                  </w:pPr>
                  <w:r w:rsidRPr="00F25270">
                    <w:rPr>
                      <w:sz w:val="18"/>
                      <w:szCs w:val="18"/>
                    </w:rPr>
                    <w:t>TC</w:t>
                  </w:r>
                </w:p>
              </w:tc>
              <w:tc>
                <w:tcPr>
                  <w:tcW w:w="2240" w:type="dxa"/>
                  <w:tcBorders>
                    <w:bottom w:val="nil"/>
                  </w:tcBorders>
                </w:tcPr>
                <w:p w:rsidR="00F25270" w:rsidRPr="00F25270" w:rsidRDefault="00F25270" w:rsidP="004E410C">
                  <w:pPr>
                    <w:pStyle w:val="Bodyjustified"/>
                    <w:jc w:val="left"/>
                    <w:rPr>
                      <w:sz w:val="18"/>
                      <w:szCs w:val="18"/>
                    </w:rPr>
                  </w:pPr>
                  <w:r w:rsidRPr="00F25270">
                    <w:rPr>
                      <w:sz w:val="18"/>
                      <w:szCs w:val="18"/>
                    </w:rPr>
                    <w:t xml:space="preserve">ESCC No. </w:t>
                  </w:r>
                  <w:hyperlink r:id="rId29" w:history="1">
                    <w:r w:rsidR="008906CE" w:rsidRPr="008906CE">
                      <w:rPr>
                        <w:rStyle w:val="Hyperlink"/>
                      </w:rPr>
                      <w:t>3001</w:t>
                    </w:r>
                  </w:hyperlink>
                  <w:r w:rsidRPr="00F25270">
                    <w:rPr>
                      <w:sz w:val="18"/>
                      <w:szCs w:val="18"/>
                    </w:rPr>
                    <w:t xml:space="preserve"> </w:t>
                  </w:r>
                </w:p>
              </w:tc>
              <w:tc>
                <w:tcPr>
                  <w:tcW w:w="667" w:type="dxa"/>
                  <w:tcBorders>
                    <w:bottom w:val="nil"/>
                  </w:tcBorders>
                </w:tcPr>
                <w:p w:rsidR="00F25270" w:rsidRPr="00F25270" w:rsidRDefault="00F25270" w:rsidP="004E410C">
                  <w:pPr>
                    <w:pStyle w:val="Bodyjustified"/>
                    <w:rPr>
                      <w:sz w:val="18"/>
                      <w:szCs w:val="18"/>
                    </w:rPr>
                  </w:pPr>
                </w:p>
              </w:tc>
              <w:tc>
                <w:tcPr>
                  <w:tcW w:w="663" w:type="dxa"/>
                  <w:tcBorders>
                    <w:bottom w:val="nil"/>
                  </w:tcBorders>
                </w:tcPr>
                <w:p w:rsidR="00F25270" w:rsidRPr="00F25270" w:rsidRDefault="00F25270" w:rsidP="004E410C">
                  <w:pPr>
                    <w:pStyle w:val="Bodyjustified"/>
                    <w:rPr>
                      <w:sz w:val="18"/>
                      <w:szCs w:val="18"/>
                    </w:rPr>
                  </w:pPr>
                </w:p>
              </w:tc>
              <w:tc>
                <w:tcPr>
                  <w:tcW w:w="504" w:type="dxa"/>
                  <w:tcBorders>
                    <w:bottom w:val="nil"/>
                  </w:tcBorders>
                </w:tcPr>
                <w:p w:rsidR="00F25270" w:rsidRPr="00F25270" w:rsidRDefault="005F26C2" w:rsidP="004E410C">
                  <w:pPr>
                    <w:pStyle w:val="Bodyjustified"/>
                    <w:rPr>
                      <w:sz w:val="18"/>
                      <w:szCs w:val="18"/>
                    </w:rPr>
                  </w:pPr>
                  <w:r>
                    <w:rPr>
                      <w:sz w:val="18"/>
                      <w:szCs w:val="18"/>
                    </w:rPr>
                    <w:t>%</w:t>
                  </w:r>
                </w:p>
              </w:tc>
            </w:tr>
            <w:tr w:rsidR="00F25270" w:rsidRPr="00F25270" w:rsidTr="004E410C">
              <w:trPr>
                <w:trHeight w:val="284"/>
                <w:jc w:val="center"/>
              </w:trPr>
              <w:tc>
                <w:tcPr>
                  <w:tcW w:w="1356" w:type="dxa"/>
                  <w:tcBorders>
                    <w:top w:val="nil"/>
                    <w:bottom w:val="nil"/>
                  </w:tcBorders>
                </w:tcPr>
                <w:p w:rsidR="00F25270" w:rsidRPr="00F25270" w:rsidRDefault="00F25270" w:rsidP="004E410C">
                  <w:pPr>
                    <w:pStyle w:val="Bodyjustified"/>
                    <w:jc w:val="left"/>
                    <w:rPr>
                      <w:sz w:val="18"/>
                      <w:szCs w:val="18"/>
                    </w:rPr>
                  </w:pPr>
                </w:p>
              </w:tc>
              <w:tc>
                <w:tcPr>
                  <w:tcW w:w="897" w:type="dxa"/>
                  <w:tcBorders>
                    <w:top w:val="nil"/>
                    <w:bottom w:val="nil"/>
                  </w:tcBorders>
                </w:tcPr>
                <w:p w:rsidR="00F25270" w:rsidRPr="00F25270" w:rsidRDefault="00F25270" w:rsidP="004E410C">
                  <w:pPr>
                    <w:pStyle w:val="Bodyjustified"/>
                    <w:jc w:val="left"/>
                    <w:rPr>
                      <w:sz w:val="18"/>
                      <w:szCs w:val="18"/>
                    </w:rPr>
                  </w:pPr>
                </w:p>
              </w:tc>
              <w:tc>
                <w:tcPr>
                  <w:tcW w:w="2240" w:type="dxa"/>
                  <w:tcBorders>
                    <w:top w:val="nil"/>
                    <w:bottom w:val="nil"/>
                  </w:tcBorders>
                </w:tcPr>
                <w:p w:rsidR="00F25270" w:rsidRPr="00F25270" w:rsidRDefault="00F25270" w:rsidP="004E410C">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50V</w:t>
                  </w:r>
                  <w:r w:rsidR="005F26C2">
                    <w:rPr>
                      <w:sz w:val="18"/>
                      <w:szCs w:val="18"/>
                    </w:rPr>
                    <w:t>: V</w:t>
                  </w:r>
                  <w:r w:rsidR="005F26C2" w:rsidRPr="005F26C2">
                    <w:rPr>
                      <w:sz w:val="18"/>
                      <w:szCs w:val="18"/>
                      <w:vertAlign w:val="subscript"/>
                    </w:rPr>
                    <w:t>T</w:t>
                  </w:r>
                  <w:r w:rsidR="005F26C2">
                    <w:rPr>
                      <w:sz w:val="18"/>
                      <w:szCs w:val="18"/>
                    </w:rPr>
                    <w:t xml:space="preserve"> = 50V</w:t>
                  </w:r>
                </w:p>
              </w:tc>
              <w:tc>
                <w:tcPr>
                  <w:tcW w:w="667" w:type="dxa"/>
                  <w:tcBorders>
                    <w:top w:val="nil"/>
                    <w:bottom w:val="nil"/>
                  </w:tcBorders>
                </w:tcPr>
                <w:p w:rsidR="00F25270" w:rsidRPr="00F25270" w:rsidRDefault="00F25270" w:rsidP="004E410C">
                  <w:pPr>
                    <w:pStyle w:val="Bodyjustified"/>
                    <w:rPr>
                      <w:sz w:val="18"/>
                      <w:szCs w:val="18"/>
                    </w:rPr>
                  </w:pPr>
                  <w:r w:rsidRPr="00F25270">
                    <w:rPr>
                      <w:sz w:val="18"/>
                      <w:szCs w:val="18"/>
                    </w:rPr>
                    <w:t>-30</w:t>
                  </w:r>
                </w:p>
              </w:tc>
              <w:tc>
                <w:tcPr>
                  <w:tcW w:w="663" w:type="dxa"/>
                  <w:tcBorders>
                    <w:top w:val="nil"/>
                    <w:bottom w:val="nil"/>
                  </w:tcBorders>
                </w:tcPr>
                <w:p w:rsidR="00F25270" w:rsidRPr="00F25270" w:rsidRDefault="00F25270" w:rsidP="004E410C">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4E410C">
                  <w:pPr>
                    <w:pStyle w:val="Bodyjustified"/>
                    <w:rPr>
                      <w:sz w:val="18"/>
                      <w:szCs w:val="18"/>
                    </w:rPr>
                  </w:pPr>
                </w:p>
              </w:tc>
            </w:tr>
            <w:tr w:rsidR="00F25270" w:rsidRPr="00F25270" w:rsidTr="004E410C">
              <w:trPr>
                <w:trHeight w:val="284"/>
                <w:jc w:val="center"/>
              </w:trPr>
              <w:tc>
                <w:tcPr>
                  <w:tcW w:w="1356" w:type="dxa"/>
                  <w:tcBorders>
                    <w:top w:val="nil"/>
                    <w:bottom w:val="nil"/>
                  </w:tcBorders>
                </w:tcPr>
                <w:p w:rsidR="00F25270" w:rsidRPr="00F25270" w:rsidRDefault="00F25270" w:rsidP="004E410C">
                  <w:pPr>
                    <w:pStyle w:val="Bodyjustified"/>
                    <w:jc w:val="left"/>
                    <w:rPr>
                      <w:sz w:val="18"/>
                      <w:szCs w:val="18"/>
                    </w:rPr>
                  </w:pPr>
                </w:p>
              </w:tc>
              <w:tc>
                <w:tcPr>
                  <w:tcW w:w="897" w:type="dxa"/>
                  <w:tcBorders>
                    <w:top w:val="nil"/>
                    <w:bottom w:val="nil"/>
                  </w:tcBorders>
                </w:tcPr>
                <w:p w:rsidR="00F25270" w:rsidRPr="00F25270" w:rsidRDefault="00F25270" w:rsidP="004E410C">
                  <w:pPr>
                    <w:pStyle w:val="Bodyjustified"/>
                    <w:jc w:val="left"/>
                    <w:rPr>
                      <w:sz w:val="18"/>
                      <w:szCs w:val="18"/>
                    </w:rPr>
                  </w:pPr>
                </w:p>
              </w:tc>
              <w:tc>
                <w:tcPr>
                  <w:tcW w:w="2240" w:type="dxa"/>
                  <w:tcBorders>
                    <w:top w:val="nil"/>
                    <w:bottom w:val="nil"/>
                  </w:tcBorders>
                </w:tcPr>
                <w:p w:rsidR="00F25270" w:rsidRPr="00F25270" w:rsidRDefault="005F26C2" w:rsidP="004E410C">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100</w:t>
                  </w:r>
                  <w:r w:rsidRPr="00F25270">
                    <w:rPr>
                      <w:sz w:val="18"/>
                      <w:szCs w:val="18"/>
                    </w:rPr>
                    <w:t>V</w:t>
                  </w:r>
                  <w:r>
                    <w:rPr>
                      <w:sz w:val="18"/>
                      <w:szCs w:val="18"/>
                    </w:rPr>
                    <w:t>: V</w:t>
                  </w:r>
                  <w:r w:rsidRPr="005F26C2">
                    <w:rPr>
                      <w:sz w:val="18"/>
                      <w:szCs w:val="18"/>
                      <w:vertAlign w:val="subscript"/>
                    </w:rPr>
                    <w:t>T</w:t>
                  </w:r>
                  <w:r>
                    <w:rPr>
                      <w:sz w:val="18"/>
                      <w:szCs w:val="18"/>
                    </w:rPr>
                    <w:t xml:space="preserve"> = 100V</w:t>
                  </w:r>
                </w:p>
              </w:tc>
              <w:tc>
                <w:tcPr>
                  <w:tcW w:w="667" w:type="dxa"/>
                  <w:tcBorders>
                    <w:top w:val="nil"/>
                    <w:bottom w:val="nil"/>
                  </w:tcBorders>
                </w:tcPr>
                <w:p w:rsidR="00F25270" w:rsidRPr="00F25270" w:rsidRDefault="00F25270" w:rsidP="004E410C">
                  <w:pPr>
                    <w:pStyle w:val="Bodyjustified"/>
                    <w:rPr>
                      <w:sz w:val="18"/>
                      <w:szCs w:val="18"/>
                    </w:rPr>
                  </w:pPr>
                  <w:r w:rsidRPr="00F25270">
                    <w:rPr>
                      <w:sz w:val="18"/>
                      <w:szCs w:val="18"/>
                    </w:rPr>
                    <w:t>-30</w:t>
                  </w:r>
                </w:p>
              </w:tc>
              <w:tc>
                <w:tcPr>
                  <w:tcW w:w="663" w:type="dxa"/>
                  <w:tcBorders>
                    <w:top w:val="nil"/>
                    <w:bottom w:val="nil"/>
                  </w:tcBorders>
                </w:tcPr>
                <w:p w:rsidR="00F25270" w:rsidRPr="00F25270" w:rsidRDefault="00F25270" w:rsidP="004E410C">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4E410C">
                  <w:pPr>
                    <w:pStyle w:val="Bodyjustified"/>
                    <w:rPr>
                      <w:sz w:val="18"/>
                      <w:szCs w:val="18"/>
                    </w:rPr>
                  </w:pPr>
                </w:p>
              </w:tc>
            </w:tr>
            <w:tr w:rsidR="00F25270" w:rsidRPr="00F25270" w:rsidTr="004E410C">
              <w:trPr>
                <w:trHeight w:val="284"/>
                <w:jc w:val="center"/>
              </w:trPr>
              <w:tc>
                <w:tcPr>
                  <w:tcW w:w="1356" w:type="dxa"/>
                  <w:tcBorders>
                    <w:top w:val="nil"/>
                    <w:bottom w:val="nil"/>
                  </w:tcBorders>
                </w:tcPr>
                <w:p w:rsidR="00F25270" w:rsidRPr="00F25270" w:rsidRDefault="00F25270" w:rsidP="004E410C">
                  <w:pPr>
                    <w:pStyle w:val="Bodyjustified"/>
                    <w:jc w:val="left"/>
                    <w:rPr>
                      <w:sz w:val="18"/>
                      <w:szCs w:val="18"/>
                    </w:rPr>
                  </w:pPr>
                </w:p>
              </w:tc>
              <w:tc>
                <w:tcPr>
                  <w:tcW w:w="897" w:type="dxa"/>
                  <w:tcBorders>
                    <w:top w:val="nil"/>
                    <w:bottom w:val="nil"/>
                  </w:tcBorders>
                </w:tcPr>
                <w:p w:rsidR="00F25270" w:rsidRPr="00F25270" w:rsidRDefault="00F25270" w:rsidP="004E410C">
                  <w:pPr>
                    <w:pStyle w:val="Bodyjustified"/>
                    <w:jc w:val="left"/>
                    <w:rPr>
                      <w:sz w:val="18"/>
                      <w:szCs w:val="18"/>
                    </w:rPr>
                  </w:pPr>
                </w:p>
              </w:tc>
              <w:tc>
                <w:tcPr>
                  <w:tcW w:w="2240" w:type="dxa"/>
                  <w:tcBorders>
                    <w:top w:val="nil"/>
                    <w:bottom w:val="nil"/>
                  </w:tcBorders>
                </w:tcPr>
                <w:p w:rsidR="00F25270" w:rsidRPr="00F25270" w:rsidRDefault="005F26C2" w:rsidP="004E410C">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2</w:t>
                  </w:r>
                  <w:r w:rsidRPr="00F25270">
                    <w:rPr>
                      <w:sz w:val="18"/>
                      <w:szCs w:val="18"/>
                    </w:rPr>
                    <w:t>50V</w:t>
                  </w:r>
                  <w:r>
                    <w:rPr>
                      <w:sz w:val="18"/>
                      <w:szCs w:val="18"/>
                    </w:rPr>
                    <w:t>: V</w:t>
                  </w:r>
                  <w:r w:rsidRPr="005F26C2">
                    <w:rPr>
                      <w:sz w:val="18"/>
                      <w:szCs w:val="18"/>
                      <w:vertAlign w:val="subscript"/>
                    </w:rPr>
                    <w:t>T</w:t>
                  </w:r>
                  <w:r>
                    <w:rPr>
                      <w:sz w:val="18"/>
                      <w:szCs w:val="18"/>
                    </w:rPr>
                    <w:t xml:space="preserve"> = 200V</w:t>
                  </w:r>
                </w:p>
              </w:tc>
              <w:tc>
                <w:tcPr>
                  <w:tcW w:w="667" w:type="dxa"/>
                  <w:tcBorders>
                    <w:top w:val="nil"/>
                    <w:bottom w:val="nil"/>
                  </w:tcBorders>
                </w:tcPr>
                <w:p w:rsidR="00F25270" w:rsidRPr="00F25270" w:rsidRDefault="005F26C2" w:rsidP="004E410C">
                  <w:pPr>
                    <w:pStyle w:val="Bodyjustified"/>
                    <w:rPr>
                      <w:sz w:val="18"/>
                      <w:szCs w:val="18"/>
                    </w:rPr>
                  </w:pPr>
                  <w:r>
                    <w:rPr>
                      <w:sz w:val="18"/>
                      <w:szCs w:val="18"/>
                    </w:rPr>
                    <w:t>-35</w:t>
                  </w:r>
                </w:p>
              </w:tc>
              <w:tc>
                <w:tcPr>
                  <w:tcW w:w="663" w:type="dxa"/>
                  <w:tcBorders>
                    <w:top w:val="nil"/>
                    <w:bottom w:val="nil"/>
                  </w:tcBorders>
                </w:tcPr>
                <w:p w:rsidR="00F25270" w:rsidRPr="00F25270" w:rsidRDefault="00F25270" w:rsidP="004E410C">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4E410C">
                  <w:pPr>
                    <w:pStyle w:val="Bodyjustified"/>
                    <w:rPr>
                      <w:sz w:val="18"/>
                      <w:szCs w:val="18"/>
                    </w:rPr>
                  </w:pPr>
                </w:p>
              </w:tc>
            </w:tr>
            <w:tr w:rsidR="00F25270" w:rsidRPr="00F25270" w:rsidTr="004E410C">
              <w:trPr>
                <w:trHeight w:val="284"/>
                <w:jc w:val="center"/>
              </w:trPr>
              <w:tc>
                <w:tcPr>
                  <w:tcW w:w="1356" w:type="dxa"/>
                  <w:tcBorders>
                    <w:top w:val="nil"/>
                  </w:tcBorders>
                </w:tcPr>
                <w:p w:rsidR="00F25270" w:rsidRPr="00F25270" w:rsidRDefault="00F25270" w:rsidP="004E410C">
                  <w:pPr>
                    <w:pStyle w:val="Bodyjustified"/>
                    <w:jc w:val="left"/>
                    <w:rPr>
                      <w:sz w:val="18"/>
                      <w:szCs w:val="18"/>
                    </w:rPr>
                  </w:pPr>
                </w:p>
              </w:tc>
              <w:tc>
                <w:tcPr>
                  <w:tcW w:w="897" w:type="dxa"/>
                  <w:tcBorders>
                    <w:top w:val="nil"/>
                  </w:tcBorders>
                </w:tcPr>
                <w:p w:rsidR="00F25270" w:rsidRPr="00F25270" w:rsidRDefault="00F25270" w:rsidP="004E410C">
                  <w:pPr>
                    <w:pStyle w:val="Bodyjustified"/>
                    <w:jc w:val="left"/>
                    <w:rPr>
                      <w:sz w:val="18"/>
                      <w:szCs w:val="18"/>
                    </w:rPr>
                  </w:pPr>
                </w:p>
              </w:tc>
              <w:tc>
                <w:tcPr>
                  <w:tcW w:w="2240" w:type="dxa"/>
                  <w:tcBorders>
                    <w:top w:val="nil"/>
                  </w:tcBorders>
                </w:tcPr>
                <w:p w:rsidR="00F25270" w:rsidRPr="00F25270" w:rsidRDefault="005F26C2" w:rsidP="004E410C">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40</w:t>
                  </w:r>
                  <w:r w:rsidRPr="00F25270">
                    <w:rPr>
                      <w:sz w:val="18"/>
                      <w:szCs w:val="18"/>
                    </w:rPr>
                    <w:t>0V</w:t>
                  </w:r>
                  <w:r>
                    <w:rPr>
                      <w:sz w:val="18"/>
                      <w:szCs w:val="18"/>
                    </w:rPr>
                    <w:t>: V</w:t>
                  </w:r>
                  <w:r w:rsidRPr="005F26C2">
                    <w:rPr>
                      <w:sz w:val="18"/>
                      <w:szCs w:val="18"/>
                      <w:vertAlign w:val="subscript"/>
                    </w:rPr>
                    <w:t>T</w:t>
                  </w:r>
                  <w:r>
                    <w:rPr>
                      <w:sz w:val="18"/>
                      <w:szCs w:val="18"/>
                    </w:rPr>
                    <w:t xml:space="preserve"> = 200V</w:t>
                  </w:r>
                </w:p>
              </w:tc>
              <w:tc>
                <w:tcPr>
                  <w:tcW w:w="667" w:type="dxa"/>
                  <w:tcBorders>
                    <w:top w:val="nil"/>
                  </w:tcBorders>
                </w:tcPr>
                <w:p w:rsidR="00F25270" w:rsidRPr="00F25270" w:rsidRDefault="00F25270" w:rsidP="004E410C">
                  <w:pPr>
                    <w:pStyle w:val="Bodyjustified"/>
                    <w:rPr>
                      <w:sz w:val="18"/>
                      <w:szCs w:val="18"/>
                    </w:rPr>
                  </w:pPr>
                  <w:r w:rsidRPr="00F25270">
                    <w:rPr>
                      <w:sz w:val="18"/>
                      <w:szCs w:val="18"/>
                    </w:rPr>
                    <w:t>-</w:t>
                  </w:r>
                  <w:r w:rsidR="005F26C2">
                    <w:rPr>
                      <w:sz w:val="18"/>
                      <w:szCs w:val="18"/>
                    </w:rPr>
                    <w:t>30</w:t>
                  </w:r>
                </w:p>
              </w:tc>
              <w:tc>
                <w:tcPr>
                  <w:tcW w:w="663" w:type="dxa"/>
                  <w:tcBorders>
                    <w:top w:val="nil"/>
                  </w:tcBorders>
                </w:tcPr>
                <w:p w:rsidR="00F25270" w:rsidRPr="00F25270" w:rsidRDefault="00F25270" w:rsidP="004E410C">
                  <w:pPr>
                    <w:pStyle w:val="Bodyjustified"/>
                    <w:rPr>
                      <w:sz w:val="18"/>
                      <w:szCs w:val="18"/>
                    </w:rPr>
                  </w:pPr>
                  <w:r w:rsidRPr="00F25270">
                    <w:rPr>
                      <w:sz w:val="18"/>
                      <w:szCs w:val="18"/>
                    </w:rPr>
                    <w:t>+20</w:t>
                  </w:r>
                </w:p>
              </w:tc>
              <w:tc>
                <w:tcPr>
                  <w:tcW w:w="504" w:type="dxa"/>
                  <w:tcBorders>
                    <w:top w:val="nil"/>
                  </w:tcBorders>
                </w:tcPr>
                <w:p w:rsidR="00F25270" w:rsidRPr="00F25270" w:rsidRDefault="00F25270" w:rsidP="004E410C">
                  <w:pPr>
                    <w:pStyle w:val="Bodyjustified"/>
                    <w:rPr>
                      <w:sz w:val="18"/>
                      <w:szCs w:val="18"/>
                    </w:rPr>
                  </w:pPr>
                </w:p>
              </w:tc>
            </w:tr>
          </w:tbl>
          <w:p w:rsidR="002D5CD9" w:rsidRDefault="002D5CD9" w:rsidP="004E410C">
            <w:pPr>
              <w:pStyle w:val="Bodyjustified"/>
              <w:jc w:val="left"/>
            </w:pPr>
          </w:p>
        </w:tc>
      </w:tr>
    </w:tbl>
    <w:p w:rsidR="002D5CD9" w:rsidRPr="00B94B6D" w:rsidRDefault="002D5CD9" w:rsidP="005F26C2">
      <w:pPr>
        <w:rPr>
          <w:rFonts w:cs="Arial"/>
        </w:rPr>
      </w:pPr>
    </w:p>
    <w:sectPr w:rsidR="002D5CD9" w:rsidRPr="00B94B6D" w:rsidSect="00CE2A5B">
      <w:headerReference w:type="default" r:id="rId30"/>
      <w:pgSz w:w="11906" w:h="16838" w:code="9"/>
      <w:pgMar w:top="1559"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83E" w:rsidRDefault="0095183E" w:rsidP="000347F0">
      <w:pPr>
        <w:spacing w:after="0" w:line="240" w:lineRule="auto"/>
      </w:pPr>
      <w:r>
        <w:separator/>
      </w:r>
    </w:p>
    <w:p w:rsidR="0095183E" w:rsidRDefault="0095183E"/>
  </w:endnote>
  <w:endnote w:type="continuationSeparator" w:id="0">
    <w:p w:rsidR="0095183E" w:rsidRDefault="0095183E" w:rsidP="000347F0">
      <w:pPr>
        <w:spacing w:after="0" w:line="240" w:lineRule="auto"/>
      </w:pPr>
      <w:r>
        <w:continuationSeparator/>
      </w:r>
    </w:p>
    <w:p w:rsidR="0095183E" w:rsidRDefault="009518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83E" w:rsidRDefault="0095183E" w:rsidP="000347F0">
      <w:pPr>
        <w:spacing w:after="0" w:line="240" w:lineRule="auto"/>
      </w:pPr>
      <w:r>
        <w:separator/>
      </w:r>
    </w:p>
    <w:p w:rsidR="0095183E" w:rsidRDefault="0095183E"/>
  </w:footnote>
  <w:footnote w:type="continuationSeparator" w:id="0">
    <w:p w:rsidR="0095183E" w:rsidRDefault="0095183E" w:rsidP="000347F0">
      <w:pPr>
        <w:spacing w:after="0" w:line="240" w:lineRule="auto"/>
      </w:pPr>
      <w:r>
        <w:continuationSeparator/>
      </w:r>
    </w:p>
    <w:p w:rsidR="0095183E" w:rsidRDefault="009518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8906CE" w:rsidRPr="000347F0" w:rsidTr="00CE2A5B">
      <w:trPr>
        <w:trHeight w:val="574"/>
      </w:trPr>
      <w:tc>
        <w:tcPr>
          <w:tcW w:w="3554" w:type="dxa"/>
          <w:shd w:val="clear" w:color="auto" w:fill="auto"/>
        </w:tcPr>
        <w:p w:rsidR="008906CE" w:rsidRPr="000347F0" w:rsidRDefault="008906CE" w:rsidP="000347F0">
          <w:pPr>
            <w:spacing w:after="0"/>
            <w:ind w:left="0"/>
            <w:jc w:val="left"/>
          </w:pPr>
          <w:r w:rsidRPr="000347F0">
            <w:rPr>
              <w:noProof/>
              <w:lang w:eastAsia="en-GB"/>
            </w:rPr>
            <w:drawing>
              <wp:inline distT="0" distB="0" distL="0" distR="0" wp14:anchorId="651E1EE2" wp14:editId="4F93B1DF">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8906CE" w:rsidRDefault="008906CE" w:rsidP="00FE781D">
          <w:pPr>
            <w:ind w:left="-10"/>
            <w:jc w:val="center"/>
          </w:pPr>
          <w:r>
            <w:t>ESCC Detail Specification</w:t>
          </w:r>
        </w:p>
        <w:p w:rsidR="008906CE" w:rsidRPr="00437498" w:rsidRDefault="008906CE" w:rsidP="00CE2A5B">
          <w:pPr>
            <w:spacing w:after="0"/>
            <w:ind w:left="-10"/>
            <w:jc w:val="center"/>
          </w:pPr>
          <w:r w:rsidRPr="00437498">
            <w:t>No. 3</w:t>
          </w:r>
          <w:r>
            <w:t>001</w:t>
          </w:r>
          <w:r w:rsidRPr="00437498">
            <w:t>/0</w:t>
          </w:r>
          <w:r>
            <w:t>27</w:t>
          </w:r>
        </w:p>
      </w:tc>
      <w:tc>
        <w:tcPr>
          <w:tcW w:w="2835" w:type="dxa"/>
          <w:shd w:val="clear" w:color="auto" w:fill="auto"/>
        </w:tcPr>
        <w:p w:rsidR="008906CE" w:rsidRDefault="008906CE" w:rsidP="002645D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A4F8D">
            <w:rPr>
              <w:noProof/>
            </w:rPr>
            <w:t>5</w:t>
          </w:r>
          <w:r w:rsidRPr="00BD3A1C">
            <w:fldChar w:fldCharType="end"/>
          </w:r>
        </w:p>
        <w:p w:rsidR="008906CE" w:rsidRPr="00BD3A1C" w:rsidRDefault="008906CE" w:rsidP="001D740F">
          <w:pPr>
            <w:spacing w:after="0"/>
            <w:ind w:left="1026"/>
            <w:jc w:val="left"/>
          </w:pPr>
          <w:r w:rsidRPr="00BD3A1C">
            <w:t xml:space="preserve">ISSUE </w:t>
          </w:r>
          <w:r w:rsidR="001D740F">
            <w:t>3</w:t>
          </w:r>
          <w:r w:rsidRPr="00BD3A1C">
            <w:t xml:space="preserve"> Draft </w:t>
          </w:r>
          <w:r w:rsidR="001D740F">
            <w:t>A</w:t>
          </w:r>
        </w:p>
      </w:tc>
    </w:tr>
  </w:tbl>
  <w:p w:rsidR="008906CE" w:rsidRDefault="008906CE" w:rsidP="00FE781D">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A87"/>
    <w:rsid w:val="00003B98"/>
    <w:rsid w:val="00005BD6"/>
    <w:rsid w:val="00015FBD"/>
    <w:rsid w:val="000347F0"/>
    <w:rsid w:val="00036C74"/>
    <w:rsid w:val="00044AE8"/>
    <w:rsid w:val="00050930"/>
    <w:rsid w:val="00052054"/>
    <w:rsid w:val="00090D34"/>
    <w:rsid w:val="00092D26"/>
    <w:rsid w:val="000A0A84"/>
    <w:rsid w:val="000B1B81"/>
    <w:rsid w:val="000B533A"/>
    <w:rsid w:val="000B5930"/>
    <w:rsid w:val="000C7CC3"/>
    <w:rsid w:val="000D073C"/>
    <w:rsid w:val="000D74F1"/>
    <w:rsid w:val="000E05E5"/>
    <w:rsid w:val="000E2B1A"/>
    <w:rsid w:val="000F55F1"/>
    <w:rsid w:val="000F7F18"/>
    <w:rsid w:val="00153A31"/>
    <w:rsid w:val="00181D2B"/>
    <w:rsid w:val="001B3CB0"/>
    <w:rsid w:val="001B3FD4"/>
    <w:rsid w:val="001D5397"/>
    <w:rsid w:val="001D6644"/>
    <w:rsid w:val="001D740F"/>
    <w:rsid w:val="001E3479"/>
    <w:rsid w:val="001F0D61"/>
    <w:rsid w:val="002076F9"/>
    <w:rsid w:val="002254E0"/>
    <w:rsid w:val="0023163D"/>
    <w:rsid w:val="00235F02"/>
    <w:rsid w:val="00241E04"/>
    <w:rsid w:val="002544D3"/>
    <w:rsid w:val="002645DB"/>
    <w:rsid w:val="00281F0F"/>
    <w:rsid w:val="002A25EE"/>
    <w:rsid w:val="002B2B92"/>
    <w:rsid w:val="002C2E27"/>
    <w:rsid w:val="002D0CA6"/>
    <w:rsid w:val="002D2539"/>
    <w:rsid w:val="002D5CD9"/>
    <w:rsid w:val="002E31BB"/>
    <w:rsid w:val="00311193"/>
    <w:rsid w:val="00350C56"/>
    <w:rsid w:val="00375E0C"/>
    <w:rsid w:val="0038194B"/>
    <w:rsid w:val="00382BF7"/>
    <w:rsid w:val="00397369"/>
    <w:rsid w:val="003A3DC8"/>
    <w:rsid w:val="003B143F"/>
    <w:rsid w:val="003B4AF9"/>
    <w:rsid w:val="003B674F"/>
    <w:rsid w:val="003C56F7"/>
    <w:rsid w:val="003D6605"/>
    <w:rsid w:val="003F192B"/>
    <w:rsid w:val="003F1E5F"/>
    <w:rsid w:val="00406597"/>
    <w:rsid w:val="00420029"/>
    <w:rsid w:val="00437498"/>
    <w:rsid w:val="004548F3"/>
    <w:rsid w:val="00463341"/>
    <w:rsid w:val="00484D4B"/>
    <w:rsid w:val="00491EC9"/>
    <w:rsid w:val="004A4F8D"/>
    <w:rsid w:val="004A520C"/>
    <w:rsid w:val="004E1558"/>
    <w:rsid w:val="004E410C"/>
    <w:rsid w:val="004E5473"/>
    <w:rsid w:val="004E774D"/>
    <w:rsid w:val="00511D89"/>
    <w:rsid w:val="00532B5A"/>
    <w:rsid w:val="00552FAD"/>
    <w:rsid w:val="005B0C25"/>
    <w:rsid w:val="005D357E"/>
    <w:rsid w:val="005F26C2"/>
    <w:rsid w:val="005F48D1"/>
    <w:rsid w:val="00604095"/>
    <w:rsid w:val="00612FE0"/>
    <w:rsid w:val="006172EC"/>
    <w:rsid w:val="0062090E"/>
    <w:rsid w:val="006271B0"/>
    <w:rsid w:val="0065500B"/>
    <w:rsid w:val="00664108"/>
    <w:rsid w:val="00694A3D"/>
    <w:rsid w:val="006A1E83"/>
    <w:rsid w:val="006A5ED7"/>
    <w:rsid w:val="006B44A4"/>
    <w:rsid w:val="006B7695"/>
    <w:rsid w:val="006B79E3"/>
    <w:rsid w:val="006C6D72"/>
    <w:rsid w:val="006F0096"/>
    <w:rsid w:val="00727701"/>
    <w:rsid w:val="00732D6D"/>
    <w:rsid w:val="007330BA"/>
    <w:rsid w:val="00734503"/>
    <w:rsid w:val="00736F31"/>
    <w:rsid w:val="0076026E"/>
    <w:rsid w:val="0079427E"/>
    <w:rsid w:val="007C7926"/>
    <w:rsid w:val="007E3398"/>
    <w:rsid w:val="00800B5E"/>
    <w:rsid w:val="00801901"/>
    <w:rsid w:val="00801A2E"/>
    <w:rsid w:val="00820270"/>
    <w:rsid w:val="00827398"/>
    <w:rsid w:val="00831B07"/>
    <w:rsid w:val="0087163D"/>
    <w:rsid w:val="00874B44"/>
    <w:rsid w:val="0088494D"/>
    <w:rsid w:val="008906CE"/>
    <w:rsid w:val="00891B07"/>
    <w:rsid w:val="00892117"/>
    <w:rsid w:val="008C5C42"/>
    <w:rsid w:val="008C7877"/>
    <w:rsid w:val="00901D5D"/>
    <w:rsid w:val="00913BD1"/>
    <w:rsid w:val="00924467"/>
    <w:rsid w:val="00934E15"/>
    <w:rsid w:val="0095183E"/>
    <w:rsid w:val="00980034"/>
    <w:rsid w:val="00983247"/>
    <w:rsid w:val="009C21DC"/>
    <w:rsid w:val="009C52EF"/>
    <w:rsid w:val="009D08C9"/>
    <w:rsid w:val="009F6CA1"/>
    <w:rsid w:val="00A214D2"/>
    <w:rsid w:val="00A340CB"/>
    <w:rsid w:val="00A56137"/>
    <w:rsid w:val="00A61135"/>
    <w:rsid w:val="00A63D9D"/>
    <w:rsid w:val="00A70B56"/>
    <w:rsid w:val="00A73C5C"/>
    <w:rsid w:val="00A75E59"/>
    <w:rsid w:val="00A7788C"/>
    <w:rsid w:val="00A86F1C"/>
    <w:rsid w:val="00AA5028"/>
    <w:rsid w:val="00AB08C8"/>
    <w:rsid w:val="00AC4759"/>
    <w:rsid w:val="00AC7F4B"/>
    <w:rsid w:val="00AD1D41"/>
    <w:rsid w:val="00AF0B06"/>
    <w:rsid w:val="00B03C79"/>
    <w:rsid w:val="00B13EF1"/>
    <w:rsid w:val="00B16204"/>
    <w:rsid w:val="00B30F09"/>
    <w:rsid w:val="00B4472F"/>
    <w:rsid w:val="00B45DF4"/>
    <w:rsid w:val="00B74C99"/>
    <w:rsid w:val="00B848B7"/>
    <w:rsid w:val="00B876E8"/>
    <w:rsid w:val="00B94B6D"/>
    <w:rsid w:val="00B97541"/>
    <w:rsid w:val="00BA7777"/>
    <w:rsid w:val="00BB69FC"/>
    <w:rsid w:val="00BC0BFD"/>
    <w:rsid w:val="00BC2B0B"/>
    <w:rsid w:val="00BD3A1C"/>
    <w:rsid w:val="00BE4386"/>
    <w:rsid w:val="00C006E0"/>
    <w:rsid w:val="00C13B6C"/>
    <w:rsid w:val="00C87297"/>
    <w:rsid w:val="00C96C17"/>
    <w:rsid w:val="00CA4FFB"/>
    <w:rsid w:val="00CB7B09"/>
    <w:rsid w:val="00CD47C2"/>
    <w:rsid w:val="00CE2A5B"/>
    <w:rsid w:val="00CE6676"/>
    <w:rsid w:val="00D37234"/>
    <w:rsid w:val="00D41EB5"/>
    <w:rsid w:val="00D4556A"/>
    <w:rsid w:val="00D52650"/>
    <w:rsid w:val="00D621E9"/>
    <w:rsid w:val="00D67096"/>
    <w:rsid w:val="00D71361"/>
    <w:rsid w:val="00D8340D"/>
    <w:rsid w:val="00D85FEF"/>
    <w:rsid w:val="00DC6254"/>
    <w:rsid w:val="00DD0EC8"/>
    <w:rsid w:val="00E218F5"/>
    <w:rsid w:val="00E37401"/>
    <w:rsid w:val="00E51F01"/>
    <w:rsid w:val="00E5206A"/>
    <w:rsid w:val="00E522FE"/>
    <w:rsid w:val="00E80AF5"/>
    <w:rsid w:val="00E856D6"/>
    <w:rsid w:val="00EB29EA"/>
    <w:rsid w:val="00EC5CC4"/>
    <w:rsid w:val="00EC7A44"/>
    <w:rsid w:val="00F12EB1"/>
    <w:rsid w:val="00F14B9F"/>
    <w:rsid w:val="00F16826"/>
    <w:rsid w:val="00F25270"/>
    <w:rsid w:val="00F41CAA"/>
    <w:rsid w:val="00F4557B"/>
    <w:rsid w:val="00F54500"/>
    <w:rsid w:val="00F7129B"/>
    <w:rsid w:val="00F72E9E"/>
    <w:rsid w:val="00F766CD"/>
    <w:rsid w:val="00FA39AC"/>
    <w:rsid w:val="00FB4AEF"/>
    <w:rsid w:val="00FB7021"/>
    <w:rsid w:val="00FE26C4"/>
    <w:rsid w:val="00FE70BC"/>
    <w:rsid w:val="00FE781D"/>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1CD9FC-13C1-43C5-B258-1B574B6B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F8D"/>
    <w:pPr>
      <w:spacing w:after="240" w:line="276" w:lineRule="auto"/>
      <w:ind w:left="1418" w:right="-57"/>
      <w:jc w:val="both"/>
    </w:pPr>
  </w:style>
  <w:style w:type="paragraph" w:styleId="Heading1">
    <w:name w:val="heading 1"/>
    <w:basedOn w:val="Normal"/>
    <w:next w:val="Normal"/>
    <w:link w:val="Heading1Char"/>
    <w:autoRedefine/>
    <w:qFormat/>
    <w:rsid w:val="004A4F8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4F8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A4F8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A4F8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A4F8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A4F8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4F8D"/>
    <w:pPr>
      <w:spacing w:after="0"/>
      <w:ind w:left="0"/>
      <w:outlineLvl w:val="6"/>
    </w:pPr>
    <w:rPr>
      <w:i/>
      <w:iCs/>
    </w:rPr>
  </w:style>
  <w:style w:type="paragraph" w:styleId="Heading8">
    <w:name w:val="heading 8"/>
    <w:basedOn w:val="Normal"/>
    <w:next w:val="Normal"/>
    <w:link w:val="Heading8Char"/>
    <w:uiPriority w:val="9"/>
    <w:semiHidden/>
    <w:qFormat/>
    <w:rsid w:val="004A4F8D"/>
    <w:pPr>
      <w:numPr>
        <w:ilvl w:val="7"/>
        <w:numId w:val="2"/>
      </w:numPr>
      <w:spacing w:after="0"/>
      <w:outlineLvl w:val="7"/>
    </w:pPr>
  </w:style>
  <w:style w:type="paragraph" w:styleId="Heading9">
    <w:name w:val="heading 9"/>
    <w:basedOn w:val="Normal"/>
    <w:next w:val="Normal"/>
    <w:link w:val="Heading9Char"/>
    <w:uiPriority w:val="9"/>
    <w:semiHidden/>
    <w:qFormat/>
    <w:rsid w:val="004A4F8D"/>
    <w:pPr>
      <w:spacing w:after="0"/>
      <w:ind w:left="1584" w:hanging="1584"/>
      <w:outlineLvl w:val="8"/>
    </w:pPr>
    <w:rPr>
      <w:i/>
      <w:iCs/>
      <w:spacing w:val="5"/>
    </w:rPr>
  </w:style>
  <w:style w:type="character" w:default="1" w:styleId="DefaultParagraphFont">
    <w:name w:val="Default Paragraph Font"/>
    <w:uiPriority w:val="1"/>
    <w:semiHidden/>
    <w:unhideWhenUsed/>
    <w:rsid w:val="004A4F8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4F8D"/>
  </w:style>
  <w:style w:type="paragraph" w:customStyle="1" w:styleId="alphabeticallist">
    <w:name w:val="alphabetical list"/>
    <w:basedOn w:val="BodyText"/>
    <w:link w:val="alphabeticallistChar"/>
    <w:qFormat/>
    <w:rsid w:val="004A4F8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A4F8D"/>
    <w:rPr>
      <w:lang w:eastAsia="fr-FR"/>
    </w:rPr>
  </w:style>
  <w:style w:type="paragraph" w:styleId="BodyText">
    <w:name w:val="Body Text"/>
    <w:aliases w:val="Body Left Aligned"/>
    <w:link w:val="BodyTextChar"/>
    <w:rsid w:val="004A4F8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4F8D"/>
    <w:rPr>
      <w:lang w:val="fr-FR" w:eastAsia="fr-FR"/>
    </w:rPr>
  </w:style>
  <w:style w:type="paragraph" w:styleId="ListParagraph">
    <w:name w:val="List Paragraph"/>
    <w:basedOn w:val="Normal"/>
    <w:link w:val="ListParagraphChar"/>
    <w:uiPriority w:val="34"/>
    <w:rsid w:val="004A4F8D"/>
    <w:pPr>
      <w:ind w:left="720"/>
      <w:contextualSpacing/>
    </w:pPr>
  </w:style>
  <w:style w:type="paragraph" w:customStyle="1" w:styleId="Dashlist">
    <w:name w:val="Dash list"/>
    <w:basedOn w:val="Normal"/>
    <w:link w:val="DashlistChar"/>
    <w:qFormat/>
    <w:rsid w:val="004A4F8D"/>
    <w:pPr>
      <w:numPr>
        <w:numId w:val="5"/>
      </w:numPr>
      <w:spacing w:after="0" w:line="240" w:lineRule="auto"/>
      <w:ind w:left="1777" w:right="0"/>
    </w:pPr>
  </w:style>
  <w:style w:type="character" w:customStyle="1" w:styleId="DashlistChar">
    <w:name w:val="Dash list Char"/>
    <w:link w:val="Dashlist"/>
    <w:rsid w:val="004A4F8D"/>
  </w:style>
  <w:style w:type="paragraph" w:customStyle="1" w:styleId="numericallist">
    <w:name w:val="numerical list"/>
    <w:basedOn w:val="Normal"/>
    <w:link w:val="numericallistChar"/>
    <w:qFormat/>
    <w:rsid w:val="004A4F8D"/>
    <w:pPr>
      <w:numPr>
        <w:ilvl w:val="6"/>
        <w:numId w:val="2"/>
      </w:numPr>
      <w:spacing w:after="0" w:line="240" w:lineRule="auto"/>
    </w:pPr>
  </w:style>
  <w:style w:type="character" w:customStyle="1" w:styleId="numericallistChar">
    <w:name w:val="numerical list Char"/>
    <w:link w:val="numericallist"/>
    <w:rsid w:val="004A4F8D"/>
  </w:style>
  <w:style w:type="paragraph" w:styleId="TOC1">
    <w:name w:val="toc 1"/>
    <w:basedOn w:val="Normal"/>
    <w:next w:val="Normal"/>
    <w:autoRedefine/>
    <w:uiPriority w:val="39"/>
    <w:unhideWhenUsed/>
    <w:rsid w:val="004A4F8D"/>
    <w:pPr>
      <w:spacing w:after="100"/>
      <w:ind w:left="0"/>
    </w:pPr>
    <w:rPr>
      <w:caps/>
    </w:rPr>
  </w:style>
  <w:style w:type="character" w:customStyle="1" w:styleId="Heading1Char">
    <w:name w:val="Heading 1 Char"/>
    <w:link w:val="Heading1"/>
    <w:rsid w:val="004A4F8D"/>
    <w:rPr>
      <w:b/>
      <w:bCs/>
      <w:caps/>
      <w:u w:val="single"/>
    </w:rPr>
  </w:style>
  <w:style w:type="character" w:customStyle="1" w:styleId="Heading2Char">
    <w:name w:val="Heading 2 Char"/>
    <w:link w:val="Heading2"/>
    <w:rsid w:val="004A4F8D"/>
    <w:rPr>
      <w:bCs/>
      <w:caps/>
      <w:u w:val="single"/>
    </w:rPr>
  </w:style>
  <w:style w:type="character" w:customStyle="1" w:styleId="Heading3Char">
    <w:name w:val="Heading 3 Char"/>
    <w:link w:val="Heading3"/>
    <w:rsid w:val="004A4F8D"/>
    <w:rPr>
      <w:bCs/>
      <w:u w:val="single"/>
    </w:rPr>
  </w:style>
  <w:style w:type="character" w:customStyle="1" w:styleId="Heading4Char">
    <w:name w:val="Heading 4 Char"/>
    <w:link w:val="Heading4"/>
    <w:rsid w:val="004A4F8D"/>
    <w:rPr>
      <w:bCs/>
      <w:i/>
      <w:iCs/>
    </w:rPr>
  </w:style>
  <w:style w:type="paragraph" w:styleId="Title">
    <w:name w:val="Title"/>
    <w:aliases w:val="Title Bold"/>
    <w:basedOn w:val="Normal"/>
    <w:next w:val="Normal"/>
    <w:link w:val="TitleChar"/>
    <w:qFormat/>
    <w:rsid w:val="004A4F8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4F8D"/>
    <w:rPr>
      <w:b/>
      <w:caps/>
      <w:spacing w:val="5"/>
      <w:u w:val="single"/>
    </w:rPr>
  </w:style>
  <w:style w:type="character" w:customStyle="1" w:styleId="Heading7Char">
    <w:name w:val="Heading 7 Char"/>
    <w:link w:val="Heading7"/>
    <w:uiPriority w:val="9"/>
    <w:semiHidden/>
    <w:rsid w:val="004A4F8D"/>
    <w:rPr>
      <w:i/>
      <w:iCs/>
    </w:rPr>
  </w:style>
  <w:style w:type="character" w:customStyle="1" w:styleId="Heading8Char">
    <w:name w:val="Heading 8 Char"/>
    <w:link w:val="Heading8"/>
    <w:uiPriority w:val="9"/>
    <w:semiHidden/>
    <w:rsid w:val="004A4F8D"/>
  </w:style>
  <w:style w:type="character" w:customStyle="1" w:styleId="Heading9Char">
    <w:name w:val="Heading 9 Char"/>
    <w:link w:val="Heading9"/>
    <w:uiPriority w:val="9"/>
    <w:semiHidden/>
    <w:rsid w:val="004A4F8D"/>
    <w:rPr>
      <w:i/>
      <w:iCs/>
      <w:spacing w:val="5"/>
    </w:rPr>
  </w:style>
  <w:style w:type="paragraph" w:styleId="Header">
    <w:name w:val="header"/>
    <w:basedOn w:val="Normal"/>
    <w:link w:val="HeaderChar"/>
    <w:uiPriority w:val="99"/>
    <w:unhideWhenUsed/>
    <w:rsid w:val="004A4F8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4F8D"/>
  </w:style>
  <w:style w:type="paragraph" w:styleId="Footer">
    <w:name w:val="footer"/>
    <w:basedOn w:val="Normal"/>
    <w:link w:val="FooterChar"/>
    <w:uiPriority w:val="99"/>
    <w:unhideWhenUsed/>
    <w:rsid w:val="004A4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F8D"/>
  </w:style>
  <w:style w:type="paragraph" w:styleId="BalloonText">
    <w:name w:val="Balloon Text"/>
    <w:basedOn w:val="Normal"/>
    <w:link w:val="BalloonTextChar"/>
    <w:uiPriority w:val="99"/>
    <w:semiHidden/>
    <w:unhideWhenUsed/>
    <w:rsid w:val="004A4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F8D"/>
    <w:rPr>
      <w:rFonts w:ascii="Tahoma" w:hAnsi="Tahoma" w:cs="Tahoma"/>
      <w:sz w:val="16"/>
      <w:szCs w:val="16"/>
    </w:rPr>
  </w:style>
  <w:style w:type="table" w:styleId="TableGrid">
    <w:name w:val="Table Grid"/>
    <w:basedOn w:val="TableNormal"/>
    <w:uiPriority w:val="59"/>
    <w:rsid w:val="004A4F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A4F8D"/>
    <w:rPr>
      <w:color w:val="0000FF" w:themeColor="hyperlink"/>
      <w:u w:val="none"/>
    </w:rPr>
  </w:style>
  <w:style w:type="paragraph" w:styleId="TOC2">
    <w:name w:val="toc 2"/>
    <w:basedOn w:val="Normal"/>
    <w:next w:val="Normal"/>
    <w:autoRedefine/>
    <w:uiPriority w:val="39"/>
    <w:unhideWhenUsed/>
    <w:rsid w:val="004A4F8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A4F8D"/>
    <w:pPr>
      <w:spacing w:after="100"/>
      <w:ind w:left="0"/>
    </w:pPr>
  </w:style>
  <w:style w:type="paragraph" w:styleId="TOC4">
    <w:name w:val="toc 4"/>
    <w:basedOn w:val="Normal"/>
    <w:next w:val="Normal"/>
    <w:autoRedefine/>
    <w:uiPriority w:val="39"/>
    <w:unhideWhenUsed/>
    <w:rsid w:val="004A4F8D"/>
    <w:pPr>
      <w:spacing w:after="100"/>
      <w:ind w:left="0"/>
    </w:pPr>
  </w:style>
  <w:style w:type="paragraph" w:styleId="TOC5">
    <w:name w:val="toc 5"/>
    <w:basedOn w:val="Normal"/>
    <w:next w:val="Normal"/>
    <w:autoRedefine/>
    <w:uiPriority w:val="39"/>
    <w:unhideWhenUsed/>
    <w:rsid w:val="004A4F8D"/>
    <w:pPr>
      <w:spacing w:after="100"/>
      <w:ind w:left="0"/>
    </w:pPr>
  </w:style>
  <w:style w:type="character" w:styleId="PlaceholderText">
    <w:name w:val="Placeholder Text"/>
    <w:basedOn w:val="DefaultParagraphFont"/>
    <w:uiPriority w:val="99"/>
    <w:semiHidden/>
    <w:rsid w:val="004A4F8D"/>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A4F8D"/>
    <w:rPr>
      <w:bCs/>
      <w:color w:val="000000"/>
    </w:rPr>
  </w:style>
  <w:style w:type="character" w:customStyle="1" w:styleId="Heading6Char">
    <w:name w:val="Heading 6 Char"/>
    <w:link w:val="Heading6"/>
    <w:uiPriority w:val="59"/>
    <w:semiHidden/>
    <w:rsid w:val="004A4F8D"/>
    <w:rPr>
      <w:b/>
      <w:bCs/>
      <w:i/>
      <w:iCs/>
      <w:color w:val="7F7F7F"/>
    </w:rPr>
  </w:style>
  <w:style w:type="paragraph" w:styleId="Subtitle">
    <w:name w:val="Subtitle"/>
    <w:basedOn w:val="Normal"/>
    <w:next w:val="Normal"/>
    <w:link w:val="SubtitleChar"/>
    <w:qFormat/>
    <w:rsid w:val="004A4F8D"/>
    <w:pPr>
      <w:spacing w:after="600"/>
    </w:pPr>
    <w:rPr>
      <w:i/>
      <w:iCs/>
      <w:spacing w:val="13"/>
      <w:sz w:val="24"/>
      <w:szCs w:val="24"/>
    </w:rPr>
  </w:style>
  <w:style w:type="character" w:customStyle="1" w:styleId="SubtitleChar">
    <w:name w:val="Subtitle Char"/>
    <w:link w:val="Subtitle"/>
    <w:rsid w:val="004A4F8D"/>
    <w:rPr>
      <w:i/>
      <w:iCs/>
      <w:spacing w:val="13"/>
      <w:sz w:val="24"/>
      <w:szCs w:val="24"/>
    </w:rPr>
  </w:style>
  <w:style w:type="paragraph" w:customStyle="1" w:styleId="CoverPageTitle">
    <w:name w:val="Cover Page Title"/>
    <w:basedOn w:val="Normal"/>
    <w:link w:val="CoverPageTitleChar"/>
    <w:qFormat/>
    <w:rsid w:val="004A4F8D"/>
    <w:pPr>
      <w:spacing w:line="360" w:lineRule="auto"/>
      <w:ind w:left="1701" w:right="1650"/>
      <w:jc w:val="center"/>
    </w:pPr>
    <w:rPr>
      <w:rFonts w:cs="Arial"/>
      <w:b/>
      <w:sz w:val="28"/>
      <w:szCs w:val="28"/>
    </w:rPr>
  </w:style>
  <w:style w:type="character" w:customStyle="1" w:styleId="CoverPageTitleChar">
    <w:name w:val="Cover Page Title Char"/>
    <w:link w:val="CoverPageTitle"/>
    <w:rsid w:val="004A4F8D"/>
    <w:rPr>
      <w:rFonts w:cs="Arial"/>
      <w:b/>
      <w:sz w:val="28"/>
      <w:szCs w:val="28"/>
    </w:rPr>
  </w:style>
  <w:style w:type="character" w:customStyle="1" w:styleId="ListParagraphChar">
    <w:name w:val="List Paragraph Char"/>
    <w:link w:val="ListParagraph"/>
    <w:uiPriority w:val="34"/>
    <w:rsid w:val="004A4F8D"/>
  </w:style>
  <w:style w:type="paragraph" w:customStyle="1" w:styleId="Bodyjustified">
    <w:name w:val="Body justified"/>
    <w:link w:val="BodyjustifiedChar"/>
    <w:uiPriority w:val="99"/>
    <w:rsid w:val="004A4F8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A4F8D"/>
    <w:rPr>
      <w:rFonts w:eastAsia="Arial" w:cs="Helvetica"/>
      <w:color w:val="000000"/>
      <w:w w:val="0"/>
    </w:rPr>
  </w:style>
  <w:style w:type="paragraph" w:customStyle="1" w:styleId="BulletList">
    <w:name w:val="Bullet List"/>
    <w:basedOn w:val="ListParagraph"/>
    <w:link w:val="BulletListChar"/>
    <w:qFormat/>
    <w:rsid w:val="004A4F8D"/>
    <w:pPr>
      <w:numPr>
        <w:numId w:val="1"/>
      </w:numPr>
      <w:ind w:left="1777" w:right="0"/>
    </w:pPr>
  </w:style>
  <w:style w:type="character" w:customStyle="1" w:styleId="BulletListChar">
    <w:name w:val="Bullet List Char"/>
    <w:link w:val="BulletList"/>
    <w:rsid w:val="004A4F8D"/>
  </w:style>
  <w:style w:type="paragraph" w:customStyle="1" w:styleId="Leftalign">
    <w:name w:val="Left align"/>
    <w:basedOn w:val="Normal"/>
    <w:link w:val="LeftalignChar"/>
    <w:qFormat/>
    <w:rsid w:val="004A4F8D"/>
    <w:pPr>
      <w:spacing w:after="0" w:line="240" w:lineRule="auto"/>
      <w:ind w:left="0" w:right="0"/>
    </w:pPr>
    <w:rPr>
      <w:rFonts w:eastAsia="Arial" w:cs="Arial"/>
    </w:rPr>
  </w:style>
  <w:style w:type="character" w:customStyle="1" w:styleId="LeftalignChar">
    <w:name w:val="Left align Char"/>
    <w:link w:val="Leftalign"/>
    <w:rsid w:val="004A4F8D"/>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4A4F8D"/>
    <w:pPr>
      <w:spacing w:before="360" w:after="480"/>
    </w:pPr>
    <w:rPr>
      <w:caps/>
    </w:rPr>
  </w:style>
  <w:style w:type="character" w:customStyle="1" w:styleId="BASEDONChar">
    <w:name w:val="BASED ON Char"/>
    <w:link w:val="BASEDON"/>
    <w:rsid w:val="004A4F8D"/>
    <w:rPr>
      <w:rFonts w:cs="Arial"/>
      <w:b/>
      <w:caps/>
      <w:sz w:val="28"/>
      <w:szCs w:val="28"/>
    </w:rPr>
  </w:style>
  <w:style w:type="paragraph" w:customStyle="1" w:styleId="NOTES">
    <w:name w:val="NOTES"/>
    <w:link w:val="NOTESChar"/>
    <w:qFormat/>
    <w:rsid w:val="004A4F8D"/>
    <w:pPr>
      <w:keepNext/>
      <w:spacing w:before="240"/>
      <w:ind w:firstLine="1440"/>
    </w:pPr>
    <w:rPr>
      <w:rFonts w:eastAsia="Arial" w:cs="Helvetica"/>
      <w:b/>
      <w:caps/>
      <w:color w:val="000000"/>
      <w:u w:val="single"/>
    </w:rPr>
  </w:style>
  <w:style w:type="character" w:customStyle="1" w:styleId="NOTESChar">
    <w:name w:val="NOTES Char"/>
    <w:link w:val="NOTES"/>
    <w:rsid w:val="004A4F8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4A4F8D"/>
    <w:pPr>
      <w:keepNext/>
      <w:keepLines/>
      <w:spacing w:before="120" w:after="80"/>
      <w:ind w:left="1418" w:right="-57"/>
      <w:jc w:val="center"/>
    </w:pPr>
    <w:rPr>
      <w:b/>
      <w:caps/>
      <w:u w:val="single"/>
      <w:lang w:val="en-US"/>
    </w:rPr>
  </w:style>
  <w:style w:type="character" w:customStyle="1" w:styleId="TableTitleChar">
    <w:name w:val="Table Title Char"/>
    <w:link w:val="TableTitle"/>
    <w:rsid w:val="004A4F8D"/>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A4F8D"/>
    <w:pPr>
      <w:numPr>
        <w:numId w:val="6"/>
      </w:numPr>
      <w:ind w:left="2344"/>
    </w:pPr>
  </w:style>
  <w:style w:type="paragraph" w:customStyle="1" w:styleId="Aligncenter">
    <w:name w:val="Align center"/>
    <w:basedOn w:val="Bodyjustified"/>
    <w:link w:val="AligncenterChar"/>
    <w:qFormat/>
    <w:rsid w:val="004A4F8D"/>
    <w:pPr>
      <w:keepNext/>
    </w:pPr>
  </w:style>
  <w:style w:type="character" w:customStyle="1" w:styleId="AligncenterChar">
    <w:name w:val="Align center Char"/>
    <w:link w:val="Aligncenter"/>
    <w:rsid w:val="004A4F8D"/>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4A4F8D"/>
    <w:pPr>
      <w:numPr>
        <w:numId w:val="3"/>
      </w:numPr>
      <w:contextualSpacing/>
    </w:pPr>
  </w:style>
  <w:style w:type="paragraph" w:styleId="ListNumber2">
    <w:name w:val="List Number 2"/>
    <w:basedOn w:val="Normal"/>
    <w:uiPriority w:val="99"/>
    <w:semiHidden/>
    <w:unhideWhenUsed/>
    <w:rsid w:val="004A4F8D"/>
    <w:pPr>
      <w:numPr>
        <w:numId w:val="4"/>
      </w:numPr>
      <w:contextualSpacing/>
    </w:pPr>
  </w:style>
  <w:style w:type="paragraph" w:customStyle="1" w:styleId="Title2">
    <w:name w:val="Title 2"/>
    <w:basedOn w:val="Normal"/>
    <w:link w:val="Title2Char"/>
    <w:qFormat/>
    <w:rsid w:val="004A4F8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4F8D"/>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A4F8D"/>
    <w:pPr>
      <w:keepNext/>
      <w:spacing w:before="240"/>
      <w:ind w:left="1418"/>
    </w:pPr>
    <w:rPr>
      <w:b/>
      <w:caps/>
      <w:u w:val="single"/>
    </w:rPr>
  </w:style>
  <w:style w:type="character" w:customStyle="1" w:styleId="NBChar">
    <w:name w:val="N.B. Char"/>
    <w:basedOn w:val="DefaultParagraphFont"/>
    <w:link w:val="NB"/>
    <w:rsid w:val="004A4F8D"/>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A4F8D"/>
    <w:pPr>
      <w:keepNext/>
      <w:keepLines/>
      <w:spacing w:after="0"/>
      <w:jc w:val="center"/>
    </w:pPr>
    <w:rPr>
      <w:b/>
      <w:caps/>
      <w:spacing w:val="5"/>
      <w:u w:val="single"/>
    </w:rPr>
  </w:style>
  <w:style w:type="paragraph" w:customStyle="1" w:styleId="FigureTitle">
    <w:name w:val="Figure Title"/>
    <w:basedOn w:val="Normal"/>
    <w:link w:val="FigureTitleChar"/>
    <w:qFormat/>
    <w:rsid w:val="004A4F8D"/>
    <w:pPr>
      <w:keepNext/>
      <w:keepLines/>
      <w:spacing w:before="240" w:after="80"/>
      <w:jc w:val="center"/>
    </w:pPr>
    <w:rPr>
      <w:b/>
      <w:caps/>
      <w:u w:val="single"/>
    </w:rPr>
  </w:style>
  <w:style w:type="character" w:customStyle="1" w:styleId="FigureTitleChar">
    <w:name w:val="Figure Title Char"/>
    <w:basedOn w:val="DefaultParagraphFont"/>
    <w:link w:val="FigureTitle"/>
    <w:rsid w:val="004A4F8D"/>
    <w:rPr>
      <w:b/>
      <w:caps/>
      <w:u w:val="single"/>
    </w:rPr>
  </w:style>
  <w:style w:type="paragraph" w:customStyle="1" w:styleId="Rightalign">
    <w:name w:val="Right align"/>
    <w:basedOn w:val="Normal"/>
    <w:link w:val="RightalignChar"/>
    <w:qFormat/>
    <w:rsid w:val="004A4F8D"/>
    <w:pPr>
      <w:spacing w:after="0" w:line="240" w:lineRule="auto"/>
      <w:ind w:left="0" w:right="0"/>
    </w:pPr>
    <w:rPr>
      <w:rFonts w:eastAsia="Arial" w:cs="Arial"/>
    </w:rPr>
  </w:style>
  <w:style w:type="character" w:customStyle="1" w:styleId="RightalignChar">
    <w:name w:val="Right align Char"/>
    <w:link w:val="Rightalign"/>
    <w:rsid w:val="004A4F8D"/>
    <w:rPr>
      <w:rFonts w:eastAsia="Arial" w:cs="Arial"/>
    </w:rPr>
  </w:style>
  <w:style w:type="numbering" w:customStyle="1" w:styleId="NoList1">
    <w:name w:val="No List1"/>
    <w:next w:val="NoList"/>
    <w:uiPriority w:val="99"/>
    <w:semiHidden/>
    <w:unhideWhenUsed/>
    <w:rsid w:val="004A4F8D"/>
  </w:style>
  <w:style w:type="paragraph" w:customStyle="1" w:styleId="Tableofcontents">
    <w:name w:val="Table of contents"/>
    <w:basedOn w:val="Normal"/>
    <w:link w:val="TableofcontentsChar"/>
    <w:qFormat/>
    <w:rsid w:val="004A4F8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4F8D"/>
    <w:rPr>
      <w:b/>
      <w:bCs/>
      <w:caps/>
      <w:u w:val="single"/>
      <w:lang w:bidi="en-US"/>
    </w:rPr>
  </w:style>
  <w:style w:type="paragraph" w:customStyle="1" w:styleId="superscript">
    <w:name w:val="superscript"/>
    <w:basedOn w:val="Normal"/>
    <w:link w:val="superscriptChar"/>
    <w:qFormat/>
    <w:rsid w:val="004A4F8D"/>
    <w:pPr>
      <w:spacing w:after="0" w:line="240" w:lineRule="auto"/>
      <w:ind w:left="0" w:right="0"/>
    </w:pPr>
    <w:rPr>
      <w:vertAlign w:val="superscript"/>
    </w:rPr>
  </w:style>
  <w:style w:type="character" w:customStyle="1" w:styleId="superscriptChar">
    <w:name w:val="superscript Char"/>
    <w:link w:val="superscript"/>
    <w:rsid w:val="004A4F8D"/>
    <w:rPr>
      <w:vertAlign w:val="superscript"/>
    </w:rPr>
  </w:style>
  <w:style w:type="paragraph" w:customStyle="1" w:styleId="subscript">
    <w:name w:val="subscript"/>
    <w:basedOn w:val="Normal"/>
    <w:link w:val="subscriptChar"/>
    <w:qFormat/>
    <w:rsid w:val="004A4F8D"/>
    <w:pPr>
      <w:spacing w:after="0" w:line="240" w:lineRule="auto"/>
      <w:ind w:left="0" w:right="0"/>
    </w:pPr>
    <w:rPr>
      <w:vertAlign w:val="subscript"/>
    </w:rPr>
  </w:style>
  <w:style w:type="character" w:customStyle="1" w:styleId="subscriptChar">
    <w:name w:val="subscript Char"/>
    <w:link w:val="subscript"/>
    <w:rsid w:val="004A4F8D"/>
    <w:rPr>
      <w:vertAlign w:val="subscript"/>
    </w:rPr>
  </w:style>
  <w:style w:type="numbering" w:customStyle="1" w:styleId="NoList2">
    <w:name w:val="No List2"/>
    <w:next w:val="NoList"/>
    <w:uiPriority w:val="99"/>
    <w:semiHidden/>
    <w:unhideWhenUsed/>
    <w:rsid w:val="004A4F8D"/>
  </w:style>
  <w:style w:type="numbering" w:customStyle="1" w:styleId="NoList11">
    <w:name w:val="No List11"/>
    <w:next w:val="NoList"/>
    <w:uiPriority w:val="99"/>
    <w:semiHidden/>
    <w:unhideWhenUsed/>
    <w:rsid w:val="004A4F8D"/>
  </w:style>
  <w:style w:type="paragraph" w:customStyle="1" w:styleId="rightindent">
    <w:name w:val="right indent"/>
    <w:basedOn w:val="Rightalign"/>
    <w:link w:val="rightindentChar"/>
    <w:qFormat/>
    <w:rsid w:val="004A4F8D"/>
    <w:pPr>
      <w:tabs>
        <w:tab w:val="left" w:pos="7920"/>
      </w:tabs>
    </w:pPr>
  </w:style>
  <w:style w:type="character" w:customStyle="1" w:styleId="rightindentChar">
    <w:name w:val="right indent Char"/>
    <w:link w:val="rightindent"/>
    <w:rsid w:val="004A4F8D"/>
    <w:rPr>
      <w:rFonts w:eastAsia="Arial" w:cs="Arial"/>
    </w:rPr>
  </w:style>
  <w:style w:type="paragraph" w:styleId="TOCHeading">
    <w:name w:val="TOC Heading"/>
    <w:basedOn w:val="Heading1"/>
    <w:next w:val="Normal"/>
    <w:link w:val="TOCHeadingChar"/>
    <w:uiPriority w:val="39"/>
    <w:semiHidden/>
    <w:unhideWhenUsed/>
    <w:qFormat/>
    <w:rsid w:val="004A4F8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4F8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A4F8D"/>
    <w:pPr>
      <w:numPr>
        <w:numId w:val="7"/>
      </w:numPr>
      <w:ind w:left="2344"/>
    </w:pPr>
  </w:style>
  <w:style w:type="paragraph" w:customStyle="1" w:styleId="numericalroman">
    <w:name w:val="numerical roman"/>
    <w:basedOn w:val="ListParagraph"/>
    <w:qFormat/>
    <w:rsid w:val="004A4F8D"/>
    <w:pPr>
      <w:numPr>
        <w:numId w:val="8"/>
      </w:numPr>
      <w:ind w:right="0"/>
    </w:pPr>
  </w:style>
  <w:style w:type="paragraph" w:styleId="Caption">
    <w:name w:val="caption"/>
    <w:basedOn w:val="Normal"/>
    <w:next w:val="Normal"/>
    <w:rsid w:val="004A4F8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A4F8D"/>
    <w:rPr>
      <w:color w:val="800080" w:themeColor="followedHyperlink"/>
      <w:u w:val="single"/>
    </w:rPr>
  </w:style>
  <w:style w:type="character" w:styleId="BookTitle">
    <w:name w:val="Book Title"/>
    <w:basedOn w:val="DefaultParagraphFont"/>
    <w:uiPriority w:val="99"/>
    <w:rsid w:val="004A4F8D"/>
    <w:rPr>
      <w:b/>
      <w:bCs/>
      <w:i/>
      <w:iCs/>
      <w:spacing w:val="5"/>
    </w:rPr>
  </w:style>
  <w:style w:type="character" w:styleId="Emphasis">
    <w:name w:val="Emphasis"/>
    <w:basedOn w:val="DefaultParagraphFont"/>
    <w:uiPriority w:val="20"/>
    <w:rsid w:val="004A4F8D"/>
    <w:rPr>
      <w:i/>
      <w:iCs/>
    </w:rPr>
  </w:style>
  <w:style w:type="character" w:styleId="IntenseEmphasis">
    <w:name w:val="Intense Emphasis"/>
    <w:basedOn w:val="DefaultParagraphFont"/>
    <w:uiPriority w:val="21"/>
    <w:rsid w:val="004A4F8D"/>
    <w:rPr>
      <w:i/>
      <w:iCs/>
      <w:color w:val="4F81BD" w:themeColor="accent1"/>
    </w:rPr>
  </w:style>
  <w:style w:type="paragraph" w:styleId="IntenseQuote">
    <w:name w:val="Intense Quote"/>
    <w:basedOn w:val="Normal"/>
    <w:next w:val="Normal"/>
    <w:link w:val="IntenseQuoteChar"/>
    <w:uiPriority w:val="30"/>
    <w:rsid w:val="004A4F8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A4F8D"/>
    <w:rPr>
      <w:i/>
      <w:iCs/>
      <w:color w:val="4F81BD" w:themeColor="accent1"/>
    </w:rPr>
  </w:style>
  <w:style w:type="character" w:styleId="IntenseReference">
    <w:name w:val="Intense Reference"/>
    <w:basedOn w:val="DefaultParagraphFont"/>
    <w:uiPriority w:val="32"/>
    <w:rsid w:val="004A4F8D"/>
    <w:rPr>
      <w:b/>
      <w:bCs/>
      <w:smallCaps/>
      <w:color w:val="4F81BD" w:themeColor="accent1"/>
      <w:spacing w:val="5"/>
    </w:rPr>
  </w:style>
  <w:style w:type="paragraph" w:styleId="NoSpacing">
    <w:name w:val="No Spacing"/>
    <w:uiPriority w:val="1"/>
    <w:rsid w:val="004A4F8D"/>
    <w:pPr>
      <w:ind w:left="1418" w:right="-57"/>
      <w:jc w:val="both"/>
    </w:pPr>
  </w:style>
  <w:style w:type="paragraph" w:styleId="Quote">
    <w:name w:val="Quote"/>
    <w:basedOn w:val="Normal"/>
    <w:next w:val="Normal"/>
    <w:link w:val="QuoteChar"/>
    <w:uiPriority w:val="29"/>
    <w:rsid w:val="004A4F8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4F8D"/>
    <w:rPr>
      <w:i/>
      <w:iCs/>
      <w:color w:val="404040" w:themeColor="text1" w:themeTint="BF"/>
    </w:rPr>
  </w:style>
  <w:style w:type="character" w:styleId="Strong">
    <w:name w:val="Strong"/>
    <w:basedOn w:val="DefaultParagraphFont"/>
    <w:uiPriority w:val="22"/>
    <w:rsid w:val="004A4F8D"/>
    <w:rPr>
      <w:b/>
      <w:bCs/>
    </w:rPr>
  </w:style>
  <w:style w:type="character" w:styleId="SubtleEmphasis">
    <w:name w:val="Subtle Emphasis"/>
    <w:basedOn w:val="DefaultParagraphFont"/>
    <w:uiPriority w:val="19"/>
    <w:rsid w:val="004A4F8D"/>
    <w:rPr>
      <w:i/>
      <w:iCs/>
      <w:color w:val="404040" w:themeColor="text1" w:themeTint="BF"/>
    </w:rPr>
  </w:style>
  <w:style w:type="character" w:styleId="SubtleReference">
    <w:name w:val="Subtle Reference"/>
    <w:basedOn w:val="DefaultParagraphFont"/>
    <w:uiPriority w:val="31"/>
    <w:rsid w:val="004A4F8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74%22" TargetMode="External"/><Relationship Id="rId18" Type="http://schemas.openxmlformats.org/officeDocument/2006/relationships/image" Target="media/image3.png"/><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hyperlink" Target="https://escies.org/specfamily/searchSpecification?text=%2221700%22"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hyperlink" Target="https://escies.org/specfamily/searchSpecification?text=%2223500%22" TargetMode="External"/><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3001%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hyperlink" Target="https://escies.org/specfamily/searchSpecification?text=%223001%22" TargetMode="External"/><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hyperlink" Target="https://escies.org/specfamily/searchSpecification?text=%223001%22" TargetMode="External"/><Relationship Id="rId27" Type="http://schemas.openxmlformats.org/officeDocument/2006/relationships/hyperlink" Target="https://escies.org/specfamily/searchSpecification?text=%223001%22"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1FC49-E091-47BD-9540-F16B8D3FA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TotalTime>
  <Pages>14</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5</cp:revision>
  <cp:lastPrinted>2012-05-17T13:52:00Z</cp:lastPrinted>
  <dcterms:created xsi:type="dcterms:W3CDTF">2017-02-02T13:49:00Z</dcterms:created>
  <dcterms:modified xsi:type="dcterms:W3CDTF">2017-02-02T14:14:00Z</dcterms:modified>
</cp:coreProperties>
</file>