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A6C6EAB" wp14:editId="7CDE3CE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4D47A1B" wp14:editId="165D638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03909" w:rsidRPr="007100D2" w:rsidRDefault="00303909"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sidR="00E80964">
                                <w:rPr>
                                  <w:noProof/>
                                </w:rPr>
                                <w:t>48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303909" w:rsidRPr="007100D2" w:rsidRDefault="00303909"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sidR="00E80964">
                          <w:rPr>
                            <w:noProof/>
                          </w:rPr>
                          <w:t>48</w:t>
                        </w:r>
                      </w:fldSimple>
                    </w:p>
                  </w:txbxContent>
                </v:textbox>
              </v:shape>
            </w:pict>
          </mc:Fallback>
        </mc:AlternateContent>
      </w:r>
    </w:p>
    <w:p w:rsidR="005B5E9C" w:rsidRPr="005B5E9C" w:rsidRDefault="002B4599" w:rsidP="00694D38">
      <w:pPr>
        <w:pStyle w:val="BASEDON"/>
        <w:spacing w:before="0" w:after="0"/>
        <w:contextualSpacing/>
      </w:pPr>
      <w:r w:rsidRPr="005B5E9C">
        <w:rPr>
          <w:caps w:val="0"/>
        </w:rPr>
        <w:t>INTEGRATED CIRCUITS:</w:t>
      </w:r>
    </w:p>
    <w:p w:rsidR="005B5E9C" w:rsidRPr="005B5E9C" w:rsidRDefault="002B4599" w:rsidP="00694D38">
      <w:pPr>
        <w:pStyle w:val="BASEDON"/>
        <w:spacing w:before="0" w:after="120"/>
        <w:contextualSpacing/>
      </w:pPr>
      <w:r w:rsidRPr="005B5E9C">
        <w:rPr>
          <w:caps w:val="0"/>
        </w:rPr>
        <w:t xml:space="preserve"> MONOLITHIC AND MULTICHIP MICROCIRCUITS, </w:t>
      </w:r>
      <w:r>
        <w:rPr>
          <w:caps w:val="0"/>
        </w:rPr>
        <w:t>WIRE</w:t>
      </w:r>
      <w:r>
        <w:rPr>
          <w:caps w:val="0"/>
        </w:rPr>
        <w:noBreakHyphen/>
      </w:r>
      <w:r w:rsidRPr="005B5E9C">
        <w:rPr>
          <w:caps w:val="0"/>
        </w:rPr>
        <w:t>BONDED, HERMETICALLY SEALED</w:t>
      </w:r>
    </w:p>
    <w:p w:rsidR="005B5E9C" w:rsidRPr="005B5E9C" w:rsidRDefault="002B4599" w:rsidP="00694D38">
      <w:pPr>
        <w:pStyle w:val="BASEDON"/>
        <w:spacing w:before="0" w:after="120"/>
        <w:contextualSpacing/>
      </w:pPr>
      <w:r w:rsidRPr="005B5E9C">
        <w:rPr>
          <w:caps w:val="0"/>
        </w:rPr>
        <w:t xml:space="preserve"> AND</w:t>
      </w:r>
    </w:p>
    <w:p w:rsidR="0094323E" w:rsidRDefault="002B4599" w:rsidP="00694D38">
      <w:pPr>
        <w:pStyle w:val="BASEDON"/>
        <w:spacing w:before="0" w:after="120"/>
        <w:contextualSpacing/>
        <w:rPr>
          <w:caps w:val="0"/>
        </w:rPr>
      </w:pPr>
      <w:r w:rsidRPr="005B5E9C">
        <w:rPr>
          <w:caps w:val="0"/>
        </w:rPr>
        <w:t>FLIP</w:t>
      </w:r>
      <w:r w:rsidRPr="005B5E9C">
        <w:rPr>
          <w:caps w:val="0"/>
        </w:rPr>
        <w:noBreakHyphen/>
        <w:t xml:space="preserve">CHIP </w:t>
      </w:r>
      <w:r>
        <w:rPr>
          <w:caps w:val="0"/>
        </w:rPr>
        <w:t xml:space="preserve">MONOLITHIC </w:t>
      </w:r>
      <w:r w:rsidRPr="005B5E9C">
        <w:rPr>
          <w:caps w:val="0"/>
        </w:rPr>
        <w:t xml:space="preserve">MICROCIRCUITS, </w:t>
      </w:r>
      <w:r>
        <w:rPr>
          <w:caps w:val="0"/>
        </w:rPr>
        <w:t xml:space="preserve">SOLDER BALL BONDED, </w:t>
      </w:r>
      <w:r w:rsidRPr="005B5E9C">
        <w:rPr>
          <w:caps w:val="0"/>
        </w:rPr>
        <w:t>HERMETICALLY AND NON</w:t>
      </w:r>
      <w:r>
        <w:rPr>
          <w:caps w:val="0"/>
        </w:rPr>
        <w:noBreakHyphen/>
      </w:r>
      <w:r w:rsidRPr="005B5E9C">
        <w:rPr>
          <w:caps w:val="0"/>
        </w:rPr>
        <w:t>HERMETICALLY SEALED</w:t>
      </w:r>
    </w:p>
    <w:p w:rsidR="0094323E" w:rsidRDefault="0094323E" w:rsidP="00694D38">
      <w:pPr>
        <w:pStyle w:val="BASEDON"/>
        <w:spacing w:before="0" w:after="120"/>
        <w:contextualSpacing/>
        <w:rPr>
          <w:caps w:val="0"/>
        </w:rPr>
      </w:pPr>
      <w:r>
        <w:rPr>
          <w:caps w:val="0"/>
        </w:rPr>
        <w:t>AND</w:t>
      </w:r>
    </w:p>
    <w:p w:rsidR="00D7702C" w:rsidRPr="005B5E9C" w:rsidRDefault="0094323E" w:rsidP="00694D38">
      <w:pPr>
        <w:pStyle w:val="BASEDON"/>
        <w:spacing w:before="0" w:after="360"/>
        <w:contextualSpacing/>
      </w:pPr>
      <w:r>
        <w:rPr>
          <w:caps w:val="0"/>
        </w:rPr>
        <w:t>NAKED DIE</w:t>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946839" w:rsidRPr="00240DB1" w:rsidRDefault="00946839" w:rsidP="00694D38">
      <w:pPr>
        <w:pStyle w:val="CoverPageTitle"/>
        <w:spacing w:after="600"/>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D54B5" w:rsidRDefault="008B5CFD" w:rsidP="009431DB">
            <w:pPr>
              <w:pStyle w:val="Leftalign"/>
              <w:jc w:val="left"/>
            </w:pPr>
            <w:r w:rsidRPr="002D54B5">
              <w:t xml:space="preserve">Issue </w:t>
            </w:r>
            <w:r w:rsidR="009431DB">
              <w:t>9</w:t>
            </w:r>
            <w:r w:rsidR="009431DB" w:rsidRPr="002D54B5">
              <w:t xml:space="preserve"> </w:t>
            </w:r>
            <w:r w:rsidR="005F7A25" w:rsidRPr="002D54B5">
              <w:t xml:space="preserve">Draft </w:t>
            </w:r>
            <w:r w:rsidR="00433EE4">
              <w:t>A</w:t>
            </w:r>
          </w:p>
        </w:tc>
        <w:tc>
          <w:tcPr>
            <w:tcW w:w="4349" w:type="dxa"/>
            <w:shd w:val="clear" w:color="auto" w:fill="auto"/>
            <w:vAlign w:val="center"/>
          </w:tcPr>
          <w:p w:rsidR="008B5CFD" w:rsidRPr="002D54B5" w:rsidRDefault="009431DB" w:rsidP="008B5CFD">
            <w:pPr>
              <w:pStyle w:val="Leftalign"/>
              <w:jc w:val="left"/>
            </w:pPr>
            <w:r>
              <w:t xml:space="preserve">March </w:t>
            </w:r>
            <w:r w:rsidR="00AE2C8A">
              <w:t>2016</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B8795B5" wp14:editId="4B8723A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1" w:history="1">
        <w:r w:rsidRPr="00240DB1">
          <w:rPr>
            <w:rStyle w:val="Hyperlink"/>
          </w:rPr>
          <w:t>https://</w:t>
        </w:r>
        <w:proofErr w:type="spellStart"/>
        <w:r w:rsidRPr="00240DB1">
          <w:rPr>
            <w:rStyle w:val="Hyperlink"/>
          </w:rPr>
          <w:t>escies.org</w:t>
        </w:r>
        <w:proofErr w:type="spellEnd"/>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A33F5D">
        <w:rPr>
          <w:rFonts w:cs="Arial"/>
        </w:rPr>
        <w:t>6</w:t>
      </w:r>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2"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proofErr w:type="spellStart"/>
            <w:r w:rsidRPr="00240DB1">
              <w:t>DCR</w:t>
            </w:r>
            <w:proofErr w:type="spellEnd"/>
            <w:r w:rsidRPr="00240DB1">
              <w:t xml:space="preserve">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D10947">
        <w:trPr>
          <w:trHeight w:val="365"/>
        </w:trPr>
        <w:tc>
          <w:tcPr>
            <w:tcW w:w="1701" w:type="dxa"/>
            <w:shd w:val="clear" w:color="auto" w:fill="auto"/>
            <w:vAlign w:val="center"/>
          </w:tcPr>
          <w:p w:rsidR="00B22DBF" w:rsidRPr="009B1B76" w:rsidRDefault="00A33F5D" w:rsidP="00D10947">
            <w:pPr>
              <w:pStyle w:val="Leftalign"/>
              <w:jc w:val="left"/>
            </w:pPr>
            <w:proofErr w:type="spellStart"/>
            <w:r>
              <w:t>TBA</w:t>
            </w:r>
            <w:proofErr w:type="spellEnd"/>
          </w:p>
        </w:tc>
        <w:tc>
          <w:tcPr>
            <w:tcW w:w="7153" w:type="dxa"/>
            <w:shd w:val="clear" w:color="auto" w:fill="auto"/>
            <w:vAlign w:val="center"/>
          </w:tcPr>
          <w:p w:rsidR="007C6016" w:rsidRPr="009B1B76" w:rsidRDefault="004E5DAE" w:rsidP="00D10947">
            <w:pPr>
              <w:pStyle w:val="Leftalign"/>
              <w:jc w:val="left"/>
            </w:pPr>
            <w:r w:rsidRPr="009B1B76">
              <w:t xml:space="preserve">Specification </w:t>
            </w:r>
            <w:proofErr w:type="spellStart"/>
            <w:r w:rsidRPr="009B1B76">
              <w:t>upissued</w:t>
            </w:r>
            <w:proofErr w:type="spellEnd"/>
            <w:r w:rsidRPr="009B1B76">
              <w:t xml:space="preserve"> to incorporate changes per </w:t>
            </w:r>
            <w:proofErr w:type="spellStart"/>
            <w:r w:rsidRPr="009B1B76">
              <w:t>DCR</w:t>
            </w:r>
            <w:proofErr w:type="spellEnd"/>
            <w:r w:rsidRPr="009B1B76">
              <w:t>.</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E80964"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445387711" w:history="1">
        <w:r w:rsidR="00E80964" w:rsidRPr="00CB3150">
          <w:rPr>
            <w:rStyle w:val="Hyperlink"/>
            <w:noProof/>
          </w:rPr>
          <w:t>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INTRODUCTION</w:t>
        </w:r>
        <w:r w:rsidR="00E80964">
          <w:rPr>
            <w:noProof/>
            <w:webHidden/>
          </w:rPr>
          <w:tab/>
        </w:r>
        <w:r w:rsidR="00E80964">
          <w:rPr>
            <w:noProof/>
            <w:webHidden/>
          </w:rPr>
          <w:fldChar w:fldCharType="begin"/>
        </w:r>
        <w:r w:rsidR="00E80964">
          <w:rPr>
            <w:noProof/>
            <w:webHidden/>
          </w:rPr>
          <w:instrText xml:space="preserve"> PAGEREF _Toc445387711 \h </w:instrText>
        </w:r>
        <w:r w:rsidR="00E80964">
          <w:rPr>
            <w:noProof/>
            <w:webHidden/>
          </w:rPr>
        </w:r>
        <w:r w:rsidR="00E80964">
          <w:rPr>
            <w:noProof/>
            <w:webHidden/>
          </w:rPr>
          <w:fldChar w:fldCharType="separate"/>
        </w:r>
        <w:r w:rsidR="00E80964">
          <w:rPr>
            <w:noProof/>
            <w:webHidden/>
          </w:rPr>
          <w:t>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12" w:history="1">
        <w:r w:rsidR="00E80964" w:rsidRPr="00CB3150">
          <w:rPr>
            <w:rStyle w:val="Hyperlink"/>
            <w:noProof/>
          </w:rPr>
          <w:t>1.1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SCOPE</w:t>
        </w:r>
        <w:r w:rsidR="00E80964">
          <w:rPr>
            <w:noProof/>
            <w:webHidden/>
          </w:rPr>
          <w:tab/>
        </w:r>
        <w:r w:rsidR="00E80964">
          <w:rPr>
            <w:noProof/>
            <w:webHidden/>
          </w:rPr>
          <w:fldChar w:fldCharType="begin"/>
        </w:r>
        <w:r w:rsidR="00E80964">
          <w:rPr>
            <w:noProof/>
            <w:webHidden/>
          </w:rPr>
          <w:instrText xml:space="preserve"> PAGEREF _Toc445387712 \h </w:instrText>
        </w:r>
        <w:r w:rsidR="00E80964">
          <w:rPr>
            <w:noProof/>
            <w:webHidden/>
          </w:rPr>
        </w:r>
        <w:r w:rsidR="00E80964">
          <w:rPr>
            <w:noProof/>
            <w:webHidden/>
          </w:rPr>
          <w:fldChar w:fldCharType="separate"/>
        </w:r>
        <w:r w:rsidR="00E80964">
          <w:rPr>
            <w:noProof/>
            <w:webHidden/>
          </w:rPr>
          <w:t>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13" w:history="1">
        <w:r w:rsidR="00E80964" w:rsidRPr="00CB3150">
          <w:rPr>
            <w:rStyle w:val="Hyperlink"/>
            <w:noProof/>
          </w:rPr>
          <w:t>1.2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APPLICABILITY</w:t>
        </w:r>
        <w:r w:rsidR="00E80964">
          <w:rPr>
            <w:noProof/>
            <w:webHidden/>
          </w:rPr>
          <w:tab/>
        </w:r>
        <w:r w:rsidR="00E80964">
          <w:rPr>
            <w:noProof/>
            <w:webHidden/>
          </w:rPr>
          <w:fldChar w:fldCharType="begin"/>
        </w:r>
        <w:r w:rsidR="00E80964">
          <w:rPr>
            <w:noProof/>
            <w:webHidden/>
          </w:rPr>
          <w:instrText xml:space="preserve"> PAGEREF _Toc445387713 \h </w:instrText>
        </w:r>
        <w:r w:rsidR="00E80964">
          <w:rPr>
            <w:noProof/>
            <w:webHidden/>
          </w:rPr>
        </w:r>
        <w:r w:rsidR="00E80964">
          <w:rPr>
            <w:noProof/>
            <w:webHidden/>
          </w:rPr>
          <w:fldChar w:fldCharType="separate"/>
        </w:r>
        <w:r w:rsidR="00E80964">
          <w:rPr>
            <w:noProof/>
            <w:webHidden/>
          </w:rPr>
          <w:t>9</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14" w:history="1">
        <w:r w:rsidR="00E80964" w:rsidRPr="00CB3150">
          <w:rPr>
            <w:rStyle w:val="Hyperlink"/>
            <w:noProof/>
          </w:rPr>
          <w:t>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APPLICABLE DOCUMENTS</w:t>
        </w:r>
        <w:r w:rsidR="00E80964">
          <w:rPr>
            <w:noProof/>
            <w:webHidden/>
          </w:rPr>
          <w:tab/>
        </w:r>
        <w:r w:rsidR="00E80964">
          <w:rPr>
            <w:noProof/>
            <w:webHidden/>
          </w:rPr>
          <w:fldChar w:fldCharType="begin"/>
        </w:r>
        <w:r w:rsidR="00E80964">
          <w:rPr>
            <w:noProof/>
            <w:webHidden/>
          </w:rPr>
          <w:instrText xml:space="preserve"> PAGEREF _Toc445387714 \h </w:instrText>
        </w:r>
        <w:r w:rsidR="00E80964">
          <w:rPr>
            <w:noProof/>
            <w:webHidden/>
          </w:rPr>
        </w:r>
        <w:r w:rsidR="00E80964">
          <w:rPr>
            <w:noProof/>
            <w:webHidden/>
          </w:rPr>
          <w:fldChar w:fldCharType="separate"/>
        </w:r>
        <w:r w:rsidR="00E80964">
          <w:rPr>
            <w:noProof/>
            <w:webHidden/>
          </w:rPr>
          <w:t>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15" w:history="1">
        <w:r w:rsidR="00E80964" w:rsidRPr="00CB3150">
          <w:rPr>
            <w:rStyle w:val="Hyperlink"/>
            <w:noProof/>
          </w:rPr>
          <w:t>2.1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ESCC SPECIFICATIONS</w:t>
        </w:r>
        <w:r w:rsidR="00E80964">
          <w:rPr>
            <w:noProof/>
            <w:webHidden/>
          </w:rPr>
          <w:tab/>
        </w:r>
        <w:r w:rsidR="00E80964">
          <w:rPr>
            <w:noProof/>
            <w:webHidden/>
          </w:rPr>
          <w:fldChar w:fldCharType="begin"/>
        </w:r>
        <w:r w:rsidR="00E80964">
          <w:rPr>
            <w:noProof/>
            <w:webHidden/>
          </w:rPr>
          <w:instrText xml:space="preserve"> PAGEREF _Toc445387715 \h </w:instrText>
        </w:r>
        <w:r w:rsidR="00E80964">
          <w:rPr>
            <w:noProof/>
            <w:webHidden/>
          </w:rPr>
        </w:r>
        <w:r w:rsidR="00E80964">
          <w:rPr>
            <w:noProof/>
            <w:webHidden/>
          </w:rPr>
          <w:fldChar w:fldCharType="separate"/>
        </w:r>
        <w:r w:rsidR="00E80964">
          <w:rPr>
            <w:noProof/>
            <w:webHidden/>
          </w:rPr>
          <w:t>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16" w:history="1">
        <w:r w:rsidR="00E80964" w:rsidRPr="00CB3150">
          <w:rPr>
            <w:rStyle w:val="Hyperlink"/>
            <w:noProof/>
          </w:rPr>
          <w:t>2.2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OTHER (REFERENCE) DOCUMENTS</w:t>
        </w:r>
        <w:r w:rsidR="00E80964">
          <w:rPr>
            <w:noProof/>
            <w:webHidden/>
          </w:rPr>
          <w:tab/>
        </w:r>
        <w:r w:rsidR="00E80964">
          <w:rPr>
            <w:noProof/>
            <w:webHidden/>
          </w:rPr>
          <w:fldChar w:fldCharType="begin"/>
        </w:r>
        <w:r w:rsidR="00E80964">
          <w:rPr>
            <w:noProof/>
            <w:webHidden/>
          </w:rPr>
          <w:instrText xml:space="preserve"> PAGEREF _Toc445387716 \h </w:instrText>
        </w:r>
        <w:r w:rsidR="00E80964">
          <w:rPr>
            <w:noProof/>
            <w:webHidden/>
          </w:rPr>
        </w:r>
        <w:r w:rsidR="00E80964">
          <w:rPr>
            <w:noProof/>
            <w:webHidden/>
          </w:rPr>
          <w:fldChar w:fldCharType="separate"/>
        </w:r>
        <w:r w:rsidR="00E80964">
          <w:rPr>
            <w:noProof/>
            <w:webHidden/>
          </w:rPr>
          <w:t>10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17" w:history="1">
        <w:r w:rsidR="00E80964" w:rsidRPr="00CB3150">
          <w:rPr>
            <w:rStyle w:val="Hyperlink"/>
            <w:noProof/>
          </w:rPr>
          <w:t>2.3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ORDER OF PRECEDENCE</w:t>
        </w:r>
        <w:r w:rsidR="00E80964">
          <w:rPr>
            <w:noProof/>
            <w:webHidden/>
          </w:rPr>
          <w:tab/>
        </w:r>
        <w:r w:rsidR="00E80964">
          <w:rPr>
            <w:noProof/>
            <w:webHidden/>
          </w:rPr>
          <w:fldChar w:fldCharType="begin"/>
        </w:r>
        <w:r w:rsidR="00E80964">
          <w:rPr>
            <w:noProof/>
            <w:webHidden/>
          </w:rPr>
          <w:instrText xml:space="preserve"> PAGEREF _Toc445387717 \h </w:instrText>
        </w:r>
        <w:r w:rsidR="00E80964">
          <w:rPr>
            <w:noProof/>
            <w:webHidden/>
          </w:rPr>
        </w:r>
        <w:r w:rsidR="00E80964">
          <w:rPr>
            <w:noProof/>
            <w:webHidden/>
          </w:rPr>
          <w:fldChar w:fldCharType="separate"/>
        </w:r>
        <w:r w:rsidR="00E80964">
          <w:rPr>
            <w:noProof/>
            <w:webHidden/>
          </w:rPr>
          <w:t>10</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18" w:history="1">
        <w:r w:rsidR="00E80964" w:rsidRPr="00CB3150">
          <w:rPr>
            <w:rStyle w:val="Hyperlink"/>
            <w:noProof/>
          </w:rPr>
          <w:t>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TERMS, DEFINITIONS, ABBREVIATIONS, SYMBOLS AND UNITS</w:t>
        </w:r>
        <w:r w:rsidR="00E80964">
          <w:rPr>
            <w:noProof/>
            <w:webHidden/>
          </w:rPr>
          <w:tab/>
        </w:r>
        <w:r w:rsidR="00E80964">
          <w:rPr>
            <w:noProof/>
            <w:webHidden/>
          </w:rPr>
          <w:fldChar w:fldCharType="begin"/>
        </w:r>
        <w:r w:rsidR="00E80964">
          <w:rPr>
            <w:noProof/>
            <w:webHidden/>
          </w:rPr>
          <w:instrText xml:space="preserve"> PAGEREF _Toc445387718 \h </w:instrText>
        </w:r>
        <w:r w:rsidR="00E80964">
          <w:rPr>
            <w:noProof/>
            <w:webHidden/>
          </w:rPr>
        </w:r>
        <w:r w:rsidR="00E80964">
          <w:rPr>
            <w:noProof/>
            <w:webHidden/>
          </w:rPr>
          <w:fldChar w:fldCharType="separate"/>
        </w:r>
        <w:r w:rsidR="00E80964">
          <w:rPr>
            <w:noProof/>
            <w:webHidden/>
          </w:rPr>
          <w:t>11</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19" w:history="1">
        <w:r w:rsidR="00E80964" w:rsidRPr="00CB3150">
          <w:rPr>
            <w:rStyle w:val="Hyperlink"/>
            <w:noProof/>
          </w:rPr>
          <w:t>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REQUIREMENTS</w:t>
        </w:r>
        <w:r w:rsidR="00E80964">
          <w:rPr>
            <w:noProof/>
            <w:webHidden/>
          </w:rPr>
          <w:tab/>
        </w:r>
        <w:r w:rsidR="00E80964">
          <w:rPr>
            <w:noProof/>
            <w:webHidden/>
          </w:rPr>
          <w:fldChar w:fldCharType="begin"/>
        </w:r>
        <w:r w:rsidR="00E80964">
          <w:rPr>
            <w:noProof/>
            <w:webHidden/>
          </w:rPr>
          <w:instrText xml:space="preserve"> PAGEREF _Toc445387719 \h </w:instrText>
        </w:r>
        <w:r w:rsidR="00E80964">
          <w:rPr>
            <w:noProof/>
            <w:webHidden/>
          </w:rPr>
        </w:r>
        <w:r w:rsidR="00E80964">
          <w:rPr>
            <w:noProof/>
            <w:webHidden/>
          </w:rPr>
          <w:fldChar w:fldCharType="separate"/>
        </w:r>
        <w:r w:rsidR="00E80964">
          <w:rPr>
            <w:noProof/>
            <w:webHidden/>
          </w:rPr>
          <w:t>12</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20" w:history="1">
        <w:r w:rsidR="00E80964" w:rsidRPr="00CB3150">
          <w:rPr>
            <w:rStyle w:val="Hyperlink"/>
            <w:noProof/>
          </w:rPr>
          <w:t>4.1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GENERAL</w:t>
        </w:r>
        <w:r w:rsidR="00E80964">
          <w:rPr>
            <w:noProof/>
            <w:webHidden/>
          </w:rPr>
          <w:tab/>
        </w:r>
        <w:r w:rsidR="00E80964">
          <w:rPr>
            <w:noProof/>
            <w:webHidden/>
          </w:rPr>
          <w:fldChar w:fldCharType="begin"/>
        </w:r>
        <w:r w:rsidR="00E80964">
          <w:rPr>
            <w:noProof/>
            <w:webHidden/>
          </w:rPr>
          <w:instrText xml:space="preserve"> PAGEREF _Toc445387720 \h </w:instrText>
        </w:r>
        <w:r w:rsidR="00E80964">
          <w:rPr>
            <w:noProof/>
            <w:webHidden/>
          </w:rPr>
        </w:r>
        <w:r w:rsidR="00E80964">
          <w:rPr>
            <w:noProof/>
            <w:webHidden/>
          </w:rPr>
          <w:fldChar w:fldCharType="separate"/>
        </w:r>
        <w:r w:rsidR="00E80964">
          <w:rPr>
            <w:noProof/>
            <w:webHidden/>
          </w:rPr>
          <w:t>12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21" w:history="1">
        <w:r w:rsidR="00E80964" w:rsidRPr="00CB3150">
          <w:rPr>
            <w:rStyle w:val="Hyperlink"/>
            <w:noProof/>
          </w:rPr>
          <w:t>4.1.1</w:t>
        </w:r>
        <w:r w:rsidR="00E80964">
          <w:rPr>
            <w:rFonts w:asciiTheme="minorHAnsi" w:eastAsiaTheme="minorEastAsia" w:hAnsiTheme="minorHAnsi" w:cstheme="minorBidi"/>
            <w:noProof/>
            <w:sz w:val="22"/>
            <w:szCs w:val="22"/>
            <w:lang w:eastAsia="en-GB"/>
          </w:rPr>
          <w:tab/>
        </w:r>
        <w:r w:rsidR="00E80964" w:rsidRPr="00CB3150">
          <w:rPr>
            <w:rStyle w:val="Hyperlink"/>
            <w:noProof/>
          </w:rPr>
          <w:t>Specifications</w:t>
        </w:r>
        <w:r w:rsidR="00E80964">
          <w:rPr>
            <w:noProof/>
            <w:webHidden/>
          </w:rPr>
          <w:tab/>
        </w:r>
        <w:r w:rsidR="00E80964">
          <w:rPr>
            <w:noProof/>
            <w:webHidden/>
          </w:rPr>
          <w:fldChar w:fldCharType="begin"/>
        </w:r>
        <w:r w:rsidR="00E80964">
          <w:rPr>
            <w:noProof/>
            <w:webHidden/>
          </w:rPr>
          <w:instrText xml:space="preserve"> PAGEREF _Toc445387721 \h </w:instrText>
        </w:r>
        <w:r w:rsidR="00E80964">
          <w:rPr>
            <w:noProof/>
            <w:webHidden/>
          </w:rPr>
        </w:r>
        <w:r w:rsidR="00E80964">
          <w:rPr>
            <w:noProof/>
            <w:webHidden/>
          </w:rPr>
          <w:fldChar w:fldCharType="separate"/>
        </w:r>
        <w:r w:rsidR="00E80964">
          <w:rPr>
            <w:noProof/>
            <w:webHidden/>
          </w:rPr>
          <w:t>12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22" w:history="1">
        <w:r w:rsidR="00E80964" w:rsidRPr="00CB3150">
          <w:rPr>
            <w:rStyle w:val="Hyperlink"/>
            <w:noProof/>
          </w:rPr>
          <w:t>4.1.2</w:t>
        </w:r>
        <w:r w:rsidR="00E80964">
          <w:rPr>
            <w:rFonts w:asciiTheme="minorHAnsi" w:eastAsiaTheme="minorEastAsia" w:hAnsiTheme="minorHAnsi" w:cstheme="minorBidi"/>
            <w:noProof/>
            <w:sz w:val="22"/>
            <w:szCs w:val="22"/>
            <w:lang w:eastAsia="en-GB"/>
          </w:rPr>
          <w:tab/>
        </w:r>
        <w:r w:rsidR="00E80964" w:rsidRPr="00CB3150">
          <w:rPr>
            <w:rStyle w:val="Hyperlink"/>
            <w:noProof/>
          </w:rPr>
          <w:t>Conditions and Methods of Test</w:t>
        </w:r>
        <w:r w:rsidR="00E80964">
          <w:rPr>
            <w:noProof/>
            <w:webHidden/>
          </w:rPr>
          <w:tab/>
        </w:r>
        <w:r w:rsidR="00E80964">
          <w:rPr>
            <w:noProof/>
            <w:webHidden/>
          </w:rPr>
          <w:fldChar w:fldCharType="begin"/>
        </w:r>
        <w:r w:rsidR="00E80964">
          <w:rPr>
            <w:noProof/>
            <w:webHidden/>
          </w:rPr>
          <w:instrText xml:space="preserve"> PAGEREF _Toc445387722 \h </w:instrText>
        </w:r>
        <w:r w:rsidR="00E80964">
          <w:rPr>
            <w:noProof/>
            <w:webHidden/>
          </w:rPr>
        </w:r>
        <w:r w:rsidR="00E80964">
          <w:rPr>
            <w:noProof/>
            <w:webHidden/>
          </w:rPr>
          <w:fldChar w:fldCharType="separate"/>
        </w:r>
        <w:r w:rsidR="00E80964">
          <w:rPr>
            <w:noProof/>
            <w:webHidden/>
          </w:rPr>
          <w:t>12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23" w:history="1">
        <w:r w:rsidR="00E80964" w:rsidRPr="00CB3150">
          <w:rPr>
            <w:rStyle w:val="Hyperlink"/>
            <w:noProof/>
          </w:rPr>
          <w:t>4.1.3</w:t>
        </w:r>
        <w:r w:rsidR="00E80964">
          <w:rPr>
            <w:rFonts w:asciiTheme="minorHAnsi" w:eastAsiaTheme="minorEastAsia" w:hAnsiTheme="minorHAnsi" w:cstheme="minorBidi"/>
            <w:noProof/>
            <w:sz w:val="22"/>
            <w:szCs w:val="22"/>
            <w:lang w:eastAsia="en-GB"/>
          </w:rPr>
          <w:tab/>
        </w:r>
        <w:r w:rsidR="00E80964" w:rsidRPr="00CB3150">
          <w:rPr>
            <w:rStyle w:val="Hyperlink"/>
            <w:noProof/>
          </w:rPr>
          <w:t>Manufacturer’s Responsibility for Performance of Tests and Inspections</w:t>
        </w:r>
        <w:r w:rsidR="00E80964">
          <w:rPr>
            <w:noProof/>
            <w:webHidden/>
          </w:rPr>
          <w:tab/>
        </w:r>
        <w:r w:rsidR="00E80964">
          <w:rPr>
            <w:noProof/>
            <w:webHidden/>
          </w:rPr>
          <w:fldChar w:fldCharType="begin"/>
        </w:r>
        <w:r w:rsidR="00E80964">
          <w:rPr>
            <w:noProof/>
            <w:webHidden/>
          </w:rPr>
          <w:instrText xml:space="preserve"> PAGEREF _Toc445387723 \h </w:instrText>
        </w:r>
        <w:r w:rsidR="00E80964">
          <w:rPr>
            <w:noProof/>
            <w:webHidden/>
          </w:rPr>
        </w:r>
        <w:r w:rsidR="00E80964">
          <w:rPr>
            <w:noProof/>
            <w:webHidden/>
          </w:rPr>
          <w:fldChar w:fldCharType="separate"/>
        </w:r>
        <w:r w:rsidR="00E80964">
          <w:rPr>
            <w:noProof/>
            <w:webHidden/>
          </w:rPr>
          <w:t>12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24" w:history="1">
        <w:r w:rsidR="00E80964" w:rsidRPr="00CB3150">
          <w:rPr>
            <w:rStyle w:val="Hyperlink"/>
            <w:noProof/>
          </w:rPr>
          <w:t>4.1.4</w:t>
        </w:r>
        <w:r w:rsidR="00E80964">
          <w:rPr>
            <w:rFonts w:asciiTheme="minorHAnsi" w:eastAsiaTheme="minorEastAsia" w:hAnsiTheme="minorHAnsi" w:cstheme="minorBidi"/>
            <w:noProof/>
            <w:sz w:val="22"/>
            <w:szCs w:val="22"/>
            <w:lang w:eastAsia="en-GB"/>
          </w:rPr>
          <w:tab/>
        </w:r>
        <w:r w:rsidR="00E80964" w:rsidRPr="00CB3150">
          <w:rPr>
            <w:rStyle w:val="Hyperlink"/>
            <w:noProof/>
          </w:rPr>
          <w:t>Inspection Rights</w:t>
        </w:r>
        <w:r w:rsidR="00E80964">
          <w:rPr>
            <w:noProof/>
            <w:webHidden/>
          </w:rPr>
          <w:tab/>
        </w:r>
        <w:r w:rsidR="00E80964">
          <w:rPr>
            <w:noProof/>
            <w:webHidden/>
          </w:rPr>
          <w:fldChar w:fldCharType="begin"/>
        </w:r>
        <w:r w:rsidR="00E80964">
          <w:rPr>
            <w:noProof/>
            <w:webHidden/>
          </w:rPr>
          <w:instrText xml:space="preserve"> PAGEREF _Toc445387724 \h </w:instrText>
        </w:r>
        <w:r w:rsidR="00E80964">
          <w:rPr>
            <w:noProof/>
            <w:webHidden/>
          </w:rPr>
        </w:r>
        <w:r w:rsidR="00E80964">
          <w:rPr>
            <w:noProof/>
            <w:webHidden/>
          </w:rPr>
          <w:fldChar w:fldCharType="separate"/>
        </w:r>
        <w:r w:rsidR="00E80964">
          <w:rPr>
            <w:noProof/>
            <w:webHidden/>
          </w:rPr>
          <w:t>12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25" w:history="1">
        <w:r w:rsidR="00E80964" w:rsidRPr="00CB3150">
          <w:rPr>
            <w:rStyle w:val="Hyperlink"/>
            <w:noProof/>
          </w:rPr>
          <w:t>4.1.5</w:t>
        </w:r>
        <w:r w:rsidR="00E80964">
          <w:rPr>
            <w:rFonts w:asciiTheme="minorHAnsi" w:eastAsiaTheme="minorEastAsia" w:hAnsiTheme="minorHAnsi" w:cstheme="minorBidi"/>
            <w:noProof/>
            <w:sz w:val="22"/>
            <w:szCs w:val="22"/>
            <w:lang w:eastAsia="en-GB"/>
          </w:rPr>
          <w:tab/>
        </w:r>
        <w:r w:rsidR="00E80964" w:rsidRPr="00CB3150">
          <w:rPr>
            <w:rStyle w:val="Hyperlink"/>
            <w:noProof/>
          </w:rPr>
          <w:t>Customer Source Inspection</w:t>
        </w:r>
        <w:r w:rsidR="00E80964">
          <w:rPr>
            <w:noProof/>
            <w:webHidden/>
          </w:rPr>
          <w:tab/>
        </w:r>
        <w:r w:rsidR="00E80964">
          <w:rPr>
            <w:noProof/>
            <w:webHidden/>
          </w:rPr>
          <w:fldChar w:fldCharType="begin"/>
        </w:r>
        <w:r w:rsidR="00E80964">
          <w:rPr>
            <w:noProof/>
            <w:webHidden/>
          </w:rPr>
          <w:instrText xml:space="preserve"> PAGEREF _Toc445387725 \h </w:instrText>
        </w:r>
        <w:r w:rsidR="00E80964">
          <w:rPr>
            <w:noProof/>
            <w:webHidden/>
          </w:rPr>
        </w:r>
        <w:r w:rsidR="00E80964">
          <w:rPr>
            <w:noProof/>
            <w:webHidden/>
          </w:rPr>
          <w:fldChar w:fldCharType="separate"/>
        </w:r>
        <w:r w:rsidR="00E80964">
          <w:rPr>
            <w:noProof/>
            <w:webHidden/>
          </w:rPr>
          <w:t>13</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26" w:history="1">
        <w:r w:rsidR="00E80964" w:rsidRPr="00CB3150">
          <w:rPr>
            <w:rStyle w:val="Hyperlink"/>
            <w:noProof/>
          </w:rPr>
          <w:t>4.1.5.1</w:t>
        </w:r>
        <w:r w:rsidR="00E80964">
          <w:rPr>
            <w:rFonts w:asciiTheme="minorHAnsi" w:eastAsiaTheme="minorEastAsia" w:hAnsiTheme="minorHAnsi" w:cstheme="minorBidi"/>
            <w:noProof/>
            <w:sz w:val="22"/>
            <w:szCs w:val="22"/>
            <w:lang w:eastAsia="en-GB"/>
          </w:rPr>
          <w:tab/>
        </w:r>
        <w:r w:rsidR="00E80964" w:rsidRPr="00CB3150">
          <w:rPr>
            <w:rStyle w:val="Hyperlink"/>
            <w:noProof/>
          </w:rPr>
          <w:t>Pre-Encapsulation Customer Source Inspection</w:t>
        </w:r>
        <w:r w:rsidR="00E80964">
          <w:rPr>
            <w:noProof/>
            <w:webHidden/>
          </w:rPr>
          <w:tab/>
        </w:r>
        <w:r w:rsidR="00E80964">
          <w:rPr>
            <w:noProof/>
            <w:webHidden/>
          </w:rPr>
          <w:fldChar w:fldCharType="begin"/>
        </w:r>
        <w:r w:rsidR="00E80964">
          <w:rPr>
            <w:noProof/>
            <w:webHidden/>
          </w:rPr>
          <w:instrText xml:space="preserve"> PAGEREF _Toc445387726 \h </w:instrText>
        </w:r>
        <w:r w:rsidR="00E80964">
          <w:rPr>
            <w:noProof/>
            <w:webHidden/>
          </w:rPr>
        </w:r>
        <w:r w:rsidR="00E80964">
          <w:rPr>
            <w:noProof/>
            <w:webHidden/>
          </w:rPr>
          <w:fldChar w:fldCharType="separate"/>
        </w:r>
        <w:r w:rsidR="00E80964">
          <w:rPr>
            <w:noProof/>
            <w:webHidden/>
          </w:rPr>
          <w:t>13</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27" w:history="1">
        <w:r w:rsidR="00E80964" w:rsidRPr="00CB3150">
          <w:rPr>
            <w:rStyle w:val="Hyperlink"/>
            <w:noProof/>
          </w:rPr>
          <w:t>4.1.5.2</w:t>
        </w:r>
        <w:r w:rsidR="00E80964">
          <w:rPr>
            <w:rFonts w:asciiTheme="minorHAnsi" w:eastAsiaTheme="minorEastAsia" w:hAnsiTheme="minorHAnsi" w:cstheme="minorBidi"/>
            <w:noProof/>
            <w:sz w:val="22"/>
            <w:szCs w:val="22"/>
            <w:lang w:eastAsia="en-GB"/>
          </w:rPr>
          <w:tab/>
        </w:r>
        <w:r w:rsidR="00E80964" w:rsidRPr="00CB3150">
          <w:rPr>
            <w:rStyle w:val="Hyperlink"/>
            <w:noProof/>
          </w:rPr>
          <w:t>Final Customer Source Inspection</w:t>
        </w:r>
        <w:r w:rsidR="00E80964">
          <w:rPr>
            <w:noProof/>
            <w:webHidden/>
          </w:rPr>
          <w:tab/>
        </w:r>
        <w:r w:rsidR="00E80964">
          <w:rPr>
            <w:noProof/>
            <w:webHidden/>
          </w:rPr>
          <w:fldChar w:fldCharType="begin"/>
        </w:r>
        <w:r w:rsidR="00E80964">
          <w:rPr>
            <w:noProof/>
            <w:webHidden/>
          </w:rPr>
          <w:instrText xml:space="preserve"> PAGEREF _Toc445387727 \h </w:instrText>
        </w:r>
        <w:r w:rsidR="00E80964">
          <w:rPr>
            <w:noProof/>
            <w:webHidden/>
          </w:rPr>
        </w:r>
        <w:r w:rsidR="00E80964">
          <w:rPr>
            <w:noProof/>
            <w:webHidden/>
          </w:rPr>
          <w:fldChar w:fldCharType="separate"/>
        </w:r>
        <w:r w:rsidR="00E80964">
          <w:rPr>
            <w:noProof/>
            <w:webHidden/>
          </w:rPr>
          <w:t>13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28" w:history="1">
        <w:r w:rsidR="00E80964" w:rsidRPr="00CB3150">
          <w:rPr>
            <w:rStyle w:val="Hyperlink"/>
            <w:noProof/>
          </w:rPr>
          <w:t>4.2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AND QUALIFICATION MAINTENANCE REQUIREMENTS ON A MANUFACTURER</w:t>
        </w:r>
        <w:r w:rsidR="00E80964">
          <w:rPr>
            <w:noProof/>
            <w:webHidden/>
          </w:rPr>
          <w:tab/>
        </w:r>
        <w:r w:rsidR="00E80964">
          <w:rPr>
            <w:noProof/>
            <w:webHidden/>
          </w:rPr>
          <w:fldChar w:fldCharType="begin"/>
        </w:r>
        <w:r w:rsidR="00E80964">
          <w:rPr>
            <w:noProof/>
            <w:webHidden/>
          </w:rPr>
          <w:instrText xml:space="preserve"> PAGEREF _Toc445387728 \h </w:instrText>
        </w:r>
        <w:r w:rsidR="00E80964">
          <w:rPr>
            <w:noProof/>
            <w:webHidden/>
          </w:rPr>
        </w:r>
        <w:r w:rsidR="00E80964">
          <w:rPr>
            <w:noProof/>
            <w:webHidden/>
          </w:rPr>
          <w:fldChar w:fldCharType="separate"/>
        </w:r>
        <w:r w:rsidR="00E80964">
          <w:rPr>
            <w:noProof/>
            <w:webHidden/>
          </w:rPr>
          <w:t>13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29" w:history="1">
        <w:r w:rsidR="00E80964" w:rsidRPr="00CB3150">
          <w:rPr>
            <w:rStyle w:val="Hyperlink"/>
            <w:noProof/>
          </w:rPr>
          <w:t>4.3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DELIVERABLE COMPONENTS</w:t>
        </w:r>
        <w:r w:rsidR="00E80964">
          <w:rPr>
            <w:noProof/>
            <w:webHidden/>
          </w:rPr>
          <w:tab/>
        </w:r>
        <w:r w:rsidR="00E80964">
          <w:rPr>
            <w:noProof/>
            <w:webHidden/>
          </w:rPr>
          <w:fldChar w:fldCharType="begin"/>
        </w:r>
        <w:r w:rsidR="00E80964">
          <w:rPr>
            <w:noProof/>
            <w:webHidden/>
          </w:rPr>
          <w:instrText xml:space="preserve"> PAGEREF _Toc445387729 \h </w:instrText>
        </w:r>
        <w:r w:rsidR="00E80964">
          <w:rPr>
            <w:noProof/>
            <w:webHidden/>
          </w:rPr>
        </w:r>
        <w:r w:rsidR="00E80964">
          <w:rPr>
            <w:noProof/>
            <w:webHidden/>
          </w:rPr>
          <w:fldChar w:fldCharType="separate"/>
        </w:r>
        <w:r w:rsidR="00E80964">
          <w:rPr>
            <w:noProof/>
            <w:webHidden/>
          </w:rPr>
          <w:t>13</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30" w:history="1">
        <w:r w:rsidR="00E80964" w:rsidRPr="00CB3150">
          <w:rPr>
            <w:rStyle w:val="Hyperlink"/>
            <w:noProof/>
          </w:rPr>
          <w:t>4.3.1</w:t>
        </w:r>
        <w:r w:rsidR="00E80964">
          <w:rPr>
            <w:rFonts w:asciiTheme="minorHAnsi" w:eastAsiaTheme="minorEastAsia" w:hAnsiTheme="minorHAnsi" w:cstheme="minorBidi"/>
            <w:noProof/>
            <w:sz w:val="22"/>
            <w:szCs w:val="22"/>
            <w:lang w:eastAsia="en-GB"/>
          </w:rPr>
          <w:tab/>
        </w:r>
        <w:r w:rsidR="00E80964" w:rsidRPr="00CB3150">
          <w:rPr>
            <w:rStyle w:val="Hyperlink"/>
            <w:noProof/>
          </w:rPr>
          <w:t>ESCC Qualified Components</w:t>
        </w:r>
        <w:r w:rsidR="00E80964">
          <w:rPr>
            <w:noProof/>
            <w:webHidden/>
          </w:rPr>
          <w:tab/>
        </w:r>
        <w:r w:rsidR="00E80964">
          <w:rPr>
            <w:noProof/>
            <w:webHidden/>
          </w:rPr>
          <w:fldChar w:fldCharType="begin"/>
        </w:r>
        <w:r w:rsidR="00E80964">
          <w:rPr>
            <w:noProof/>
            <w:webHidden/>
          </w:rPr>
          <w:instrText xml:space="preserve"> PAGEREF _Toc445387730 \h </w:instrText>
        </w:r>
        <w:r w:rsidR="00E80964">
          <w:rPr>
            <w:noProof/>
            <w:webHidden/>
          </w:rPr>
        </w:r>
        <w:r w:rsidR="00E80964">
          <w:rPr>
            <w:noProof/>
            <w:webHidden/>
          </w:rPr>
          <w:fldChar w:fldCharType="separate"/>
        </w:r>
        <w:r w:rsidR="00E80964">
          <w:rPr>
            <w:noProof/>
            <w:webHidden/>
          </w:rPr>
          <w:t>13</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31" w:history="1">
        <w:r w:rsidR="00E80964" w:rsidRPr="00CB3150">
          <w:rPr>
            <w:rStyle w:val="Hyperlink"/>
            <w:noProof/>
          </w:rPr>
          <w:t>4.3.2</w:t>
        </w:r>
        <w:r w:rsidR="00E80964">
          <w:rPr>
            <w:rFonts w:asciiTheme="minorHAnsi" w:eastAsiaTheme="minorEastAsia" w:hAnsiTheme="minorHAnsi" w:cstheme="minorBidi"/>
            <w:noProof/>
            <w:sz w:val="22"/>
            <w:szCs w:val="22"/>
            <w:lang w:eastAsia="en-GB"/>
          </w:rPr>
          <w:tab/>
        </w:r>
        <w:r w:rsidR="00E80964" w:rsidRPr="00CB3150">
          <w:rPr>
            <w:rStyle w:val="Hyperlink"/>
            <w:noProof/>
          </w:rPr>
          <w:t>ESCC Components</w:t>
        </w:r>
        <w:r w:rsidR="00E80964">
          <w:rPr>
            <w:noProof/>
            <w:webHidden/>
          </w:rPr>
          <w:tab/>
        </w:r>
        <w:r w:rsidR="00E80964">
          <w:rPr>
            <w:noProof/>
            <w:webHidden/>
          </w:rPr>
          <w:fldChar w:fldCharType="begin"/>
        </w:r>
        <w:r w:rsidR="00E80964">
          <w:rPr>
            <w:noProof/>
            <w:webHidden/>
          </w:rPr>
          <w:instrText xml:space="preserve"> PAGEREF _Toc445387731 \h </w:instrText>
        </w:r>
        <w:r w:rsidR="00E80964">
          <w:rPr>
            <w:noProof/>
            <w:webHidden/>
          </w:rPr>
        </w:r>
        <w:r w:rsidR="00E80964">
          <w:rPr>
            <w:noProof/>
            <w:webHidden/>
          </w:rPr>
          <w:fldChar w:fldCharType="separate"/>
        </w:r>
        <w:r w:rsidR="00E80964">
          <w:rPr>
            <w:noProof/>
            <w:webHidden/>
          </w:rPr>
          <w:t>14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32" w:history="1">
        <w:r w:rsidR="00E80964" w:rsidRPr="00CB3150">
          <w:rPr>
            <w:rStyle w:val="Hyperlink"/>
            <w:noProof/>
          </w:rPr>
          <w:t>4.3.3</w:t>
        </w:r>
        <w:r w:rsidR="00E80964">
          <w:rPr>
            <w:rFonts w:asciiTheme="minorHAnsi" w:eastAsiaTheme="minorEastAsia" w:hAnsiTheme="minorHAnsi" w:cstheme="minorBidi"/>
            <w:noProof/>
            <w:sz w:val="22"/>
            <w:szCs w:val="22"/>
            <w:lang w:eastAsia="en-GB"/>
          </w:rPr>
          <w:tab/>
        </w:r>
        <w:r w:rsidR="00E80964" w:rsidRPr="00CB3150">
          <w:rPr>
            <w:rStyle w:val="Hyperlink"/>
            <w:noProof/>
          </w:rPr>
          <w:t>Lot Failure</w:t>
        </w:r>
        <w:r w:rsidR="00E80964">
          <w:rPr>
            <w:noProof/>
            <w:webHidden/>
          </w:rPr>
          <w:tab/>
        </w:r>
        <w:r w:rsidR="00E80964">
          <w:rPr>
            <w:noProof/>
            <w:webHidden/>
          </w:rPr>
          <w:fldChar w:fldCharType="begin"/>
        </w:r>
        <w:r w:rsidR="00E80964">
          <w:rPr>
            <w:noProof/>
            <w:webHidden/>
          </w:rPr>
          <w:instrText xml:space="preserve"> PAGEREF _Toc445387732 \h </w:instrText>
        </w:r>
        <w:r w:rsidR="00E80964">
          <w:rPr>
            <w:noProof/>
            <w:webHidden/>
          </w:rPr>
        </w:r>
        <w:r w:rsidR="00E80964">
          <w:rPr>
            <w:noProof/>
            <w:webHidden/>
          </w:rPr>
          <w:fldChar w:fldCharType="separate"/>
        </w:r>
        <w:r w:rsidR="00E80964">
          <w:rPr>
            <w:noProof/>
            <w:webHidden/>
          </w:rPr>
          <w:t>14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33" w:history="1">
        <w:r w:rsidR="00E80964" w:rsidRPr="00CB3150">
          <w:rPr>
            <w:rStyle w:val="Hyperlink"/>
            <w:noProof/>
          </w:rPr>
          <w:t>4.4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MARKING</w:t>
        </w:r>
        <w:r w:rsidR="00E80964">
          <w:rPr>
            <w:noProof/>
            <w:webHidden/>
          </w:rPr>
          <w:tab/>
        </w:r>
        <w:r w:rsidR="00E80964">
          <w:rPr>
            <w:noProof/>
            <w:webHidden/>
          </w:rPr>
          <w:fldChar w:fldCharType="begin"/>
        </w:r>
        <w:r w:rsidR="00E80964">
          <w:rPr>
            <w:noProof/>
            <w:webHidden/>
          </w:rPr>
          <w:instrText xml:space="preserve"> PAGEREF _Toc445387733 \h </w:instrText>
        </w:r>
        <w:r w:rsidR="00E80964">
          <w:rPr>
            <w:noProof/>
            <w:webHidden/>
          </w:rPr>
        </w:r>
        <w:r w:rsidR="00E80964">
          <w:rPr>
            <w:noProof/>
            <w:webHidden/>
          </w:rPr>
          <w:fldChar w:fldCharType="separate"/>
        </w:r>
        <w:r w:rsidR="00E80964">
          <w:rPr>
            <w:noProof/>
            <w:webHidden/>
          </w:rPr>
          <w:t>14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34" w:history="1">
        <w:r w:rsidR="00E80964" w:rsidRPr="00CB3150">
          <w:rPr>
            <w:rStyle w:val="Hyperlink"/>
            <w:noProof/>
          </w:rPr>
          <w:t>4.5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Construction, MATERIALS AND FINISHES</w:t>
        </w:r>
        <w:r w:rsidR="00E80964">
          <w:rPr>
            <w:noProof/>
            <w:webHidden/>
          </w:rPr>
          <w:tab/>
        </w:r>
        <w:r w:rsidR="00E80964">
          <w:rPr>
            <w:noProof/>
            <w:webHidden/>
          </w:rPr>
          <w:fldChar w:fldCharType="begin"/>
        </w:r>
        <w:r w:rsidR="00E80964">
          <w:rPr>
            <w:noProof/>
            <w:webHidden/>
          </w:rPr>
          <w:instrText xml:space="preserve"> PAGEREF _Toc445387734 \h </w:instrText>
        </w:r>
        <w:r w:rsidR="00E80964">
          <w:rPr>
            <w:noProof/>
            <w:webHidden/>
          </w:rPr>
        </w:r>
        <w:r w:rsidR="00E80964">
          <w:rPr>
            <w:noProof/>
            <w:webHidden/>
          </w:rPr>
          <w:fldChar w:fldCharType="separate"/>
        </w:r>
        <w:r w:rsidR="00E80964">
          <w:rPr>
            <w:noProof/>
            <w:webHidden/>
          </w:rPr>
          <w:t>15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35" w:history="1">
        <w:r w:rsidR="00E80964" w:rsidRPr="00CB3150">
          <w:rPr>
            <w:rStyle w:val="Hyperlink"/>
            <w:noProof/>
          </w:rPr>
          <w:t>4.6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Add-on Components and Materials Requirements</w:t>
        </w:r>
        <w:r w:rsidR="00E80964">
          <w:rPr>
            <w:noProof/>
            <w:webHidden/>
          </w:rPr>
          <w:tab/>
        </w:r>
        <w:r w:rsidR="00E80964">
          <w:rPr>
            <w:noProof/>
            <w:webHidden/>
          </w:rPr>
          <w:fldChar w:fldCharType="begin"/>
        </w:r>
        <w:r w:rsidR="00E80964">
          <w:rPr>
            <w:noProof/>
            <w:webHidden/>
          </w:rPr>
          <w:instrText xml:space="preserve"> PAGEREF _Toc445387735 \h </w:instrText>
        </w:r>
        <w:r w:rsidR="00E80964">
          <w:rPr>
            <w:noProof/>
            <w:webHidden/>
          </w:rPr>
        </w:r>
        <w:r w:rsidR="00E80964">
          <w:rPr>
            <w:noProof/>
            <w:webHidden/>
          </w:rPr>
          <w:fldChar w:fldCharType="separate"/>
        </w:r>
        <w:r w:rsidR="00E80964">
          <w:rPr>
            <w:noProof/>
            <w:webHidden/>
          </w:rPr>
          <w:t>15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36" w:history="1">
        <w:r w:rsidR="00E80964" w:rsidRPr="00CB3150">
          <w:rPr>
            <w:rStyle w:val="Hyperlink"/>
            <w:noProof/>
          </w:rPr>
          <w:t>4.7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RADIATION TESTING</w:t>
        </w:r>
        <w:r w:rsidR="00E80964">
          <w:rPr>
            <w:noProof/>
            <w:webHidden/>
          </w:rPr>
          <w:tab/>
        </w:r>
        <w:r w:rsidR="00E80964">
          <w:rPr>
            <w:noProof/>
            <w:webHidden/>
          </w:rPr>
          <w:fldChar w:fldCharType="begin"/>
        </w:r>
        <w:r w:rsidR="00E80964">
          <w:rPr>
            <w:noProof/>
            <w:webHidden/>
          </w:rPr>
          <w:instrText xml:space="preserve"> PAGEREF _Toc445387736 \h </w:instrText>
        </w:r>
        <w:r w:rsidR="00E80964">
          <w:rPr>
            <w:noProof/>
            <w:webHidden/>
          </w:rPr>
        </w:r>
        <w:r w:rsidR="00E80964">
          <w:rPr>
            <w:noProof/>
            <w:webHidden/>
          </w:rPr>
          <w:fldChar w:fldCharType="separate"/>
        </w:r>
        <w:r w:rsidR="00E80964">
          <w:rPr>
            <w:noProof/>
            <w:webHidden/>
          </w:rPr>
          <w:t>15</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37" w:history="1">
        <w:r w:rsidR="00E80964" w:rsidRPr="00CB3150">
          <w:rPr>
            <w:rStyle w:val="Hyperlink"/>
            <w:noProof/>
          </w:rPr>
          <w:t>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PRODUCTION CONTROL</w:t>
        </w:r>
        <w:r w:rsidR="00E80964">
          <w:rPr>
            <w:noProof/>
            <w:webHidden/>
          </w:rPr>
          <w:tab/>
        </w:r>
        <w:r w:rsidR="00E80964">
          <w:rPr>
            <w:noProof/>
            <w:webHidden/>
          </w:rPr>
          <w:fldChar w:fldCharType="begin"/>
        </w:r>
        <w:r w:rsidR="00E80964">
          <w:rPr>
            <w:noProof/>
            <w:webHidden/>
          </w:rPr>
          <w:instrText xml:space="preserve"> PAGEREF _Toc445387737 \h </w:instrText>
        </w:r>
        <w:r w:rsidR="00E80964">
          <w:rPr>
            <w:noProof/>
            <w:webHidden/>
          </w:rPr>
        </w:r>
        <w:r w:rsidR="00E80964">
          <w:rPr>
            <w:noProof/>
            <w:webHidden/>
          </w:rPr>
          <w:fldChar w:fldCharType="separate"/>
        </w:r>
        <w:r w:rsidR="00E80964">
          <w:rPr>
            <w:noProof/>
            <w:webHidden/>
          </w:rPr>
          <w:t>16</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38" w:history="1">
        <w:r w:rsidR="00E80964" w:rsidRPr="00CB3150">
          <w:rPr>
            <w:rStyle w:val="Hyperlink"/>
            <w:noProof/>
          </w:rPr>
          <w:t>5.1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GENERAL</w:t>
        </w:r>
        <w:r w:rsidR="00E80964">
          <w:rPr>
            <w:noProof/>
            <w:webHidden/>
          </w:rPr>
          <w:tab/>
        </w:r>
        <w:r w:rsidR="00E80964">
          <w:rPr>
            <w:noProof/>
            <w:webHidden/>
          </w:rPr>
          <w:fldChar w:fldCharType="begin"/>
        </w:r>
        <w:r w:rsidR="00E80964">
          <w:rPr>
            <w:noProof/>
            <w:webHidden/>
          </w:rPr>
          <w:instrText xml:space="preserve"> PAGEREF _Toc445387738 \h </w:instrText>
        </w:r>
        <w:r w:rsidR="00E80964">
          <w:rPr>
            <w:noProof/>
            <w:webHidden/>
          </w:rPr>
        </w:r>
        <w:r w:rsidR="00E80964">
          <w:rPr>
            <w:noProof/>
            <w:webHidden/>
          </w:rPr>
          <w:fldChar w:fldCharType="separate"/>
        </w:r>
        <w:r w:rsidR="00E80964">
          <w:rPr>
            <w:noProof/>
            <w:webHidden/>
          </w:rPr>
          <w:t>16</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39" w:history="1">
        <w:r w:rsidR="00E80964" w:rsidRPr="00CB3150">
          <w:rPr>
            <w:rStyle w:val="Hyperlink"/>
            <w:noProof/>
          </w:rPr>
          <w:t>5.1.1</w:t>
        </w:r>
        <w:r w:rsidR="00E80964">
          <w:rPr>
            <w:rFonts w:asciiTheme="minorHAnsi" w:eastAsiaTheme="minorEastAsia" w:hAnsiTheme="minorHAnsi" w:cstheme="minorBidi"/>
            <w:noProof/>
            <w:sz w:val="22"/>
            <w:szCs w:val="22"/>
            <w:lang w:eastAsia="en-GB"/>
          </w:rPr>
          <w:tab/>
        </w:r>
        <w:r w:rsidR="00E80964" w:rsidRPr="00CB3150">
          <w:rPr>
            <w:rStyle w:val="Hyperlink"/>
            <w:noProof/>
          </w:rPr>
          <w:t>Rework and Repair</w:t>
        </w:r>
        <w:r w:rsidR="00E80964">
          <w:rPr>
            <w:noProof/>
            <w:webHidden/>
          </w:rPr>
          <w:tab/>
        </w:r>
        <w:r w:rsidR="00E80964">
          <w:rPr>
            <w:noProof/>
            <w:webHidden/>
          </w:rPr>
          <w:fldChar w:fldCharType="begin"/>
        </w:r>
        <w:r w:rsidR="00E80964">
          <w:rPr>
            <w:noProof/>
            <w:webHidden/>
          </w:rPr>
          <w:instrText xml:space="preserve"> PAGEREF _Toc445387739 \h </w:instrText>
        </w:r>
        <w:r w:rsidR="00E80964">
          <w:rPr>
            <w:noProof/>
            <w:webHidden/>
          </w:rPr>
        </w:r>
        <w:r w:rsidR="00E80964">
          <w:rPr>
            <w:noProof/>
            <w:webHidden/>
          </w:rPr>
          <w:fldChar w:fldCharType="separate"/>
        </w:r>
        <w:r w:rsidR="00E80964">
          <w:rPr>
            <w:noProof/>
            <w:webHidden/>
          </w:rPr>
          <w:t>16</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40" w:history="1">
        <w:r w:rsidR="00E80964" w:rsidRPr="00CB3150">
          <w:rPr>
            <w:rStyle w:val="Hyperlink"/>
            <w:noProof/>
          </w:rPr>
          <w:t>5.2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WAFER LOT ACCEPTANCE</w:t>
        </w:r>
        <w:r w:rsidR="00E80964">
          <w:rPr>
            <w:noProof/>
            <w:webHidden/>
          </w:rPr>
          <w:tab/>
        </w:r>
        <w:r w:rsidR="00E80964">
          <w:rPr>
            <w:noProof/>
            <w:webHidden/>
          </w:rPr>
          <w:fldChar w:fldCharType="begin"/>
        </w:r>
        <w:r w:rsidR="00E80964">
          <w:rPr>
            <w:noProof/>
            <w:webHidden/>
          </w:rPr>
          <w:instrText xml:space="preserve"> PAGEREF _Toc445387740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1" w:history="1">
        <w:r w:rsidR="00E80964" w:rsidRPr="00CB3150">
          <w:rPr>
            <w:rStyle w:val="Hyperlink"/>
            <w:noProof/>
          </w:rPr>
          <w:t>5.2.1</w:t>
        </w:r>
        <w:r w:rsidR="00E80964">
          <w:rPr>
            <w:rFonts w:asciiTheme="minorHAnsi" w:eastAsiaTheme="minorEastAsia" w:hAnsiTheme="minorHAnsi" w:cstheme="minorBidi"/>
            <w:noProof/>
            <w:sz w:val="22"/>
            <w:szCs w:val="22"/>
            <w:lang w:eastAsia="en-GB"/>
          </w:rPr>
          <w:tab/>
        </w:r>
        <w:r w:rsidR="00E80964" w:rsidRPr="00CB3150">
          <w:rPr>
            <w:rStyle w:val="Hyperlink"/>
            <w:noProof/>
          </w:rPr>
          <w:t>Process Monitoring Review (Qualified Components Only)</w:t>
        </w:r>
        <w:r w:rsidR="00E80964">
          <w:rPr>
            <w:noProof/>
            <w:webHidden/>
          </w:rPr>
          <w:tab/>
        </w:r>
        <w:r w:rsidR="00E80964">
          <w:rPr>
            <w:noProof/>
            <w:webHidden/>
          </w:rPr>
          <w:fldChar w:fldCharType="begin"/>
        </w:r>
        <w:r w:rsidR="00E80964">
          <w:rPr>
            <w:noProof/>
            <w:webHidden/>
          </w:rPr>
          <w:instrText xml:space="preserve"> PAGEREF _Toc445387741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2" w:history="1">
        <w:r w:rsidR="00E80964" w:rsidRPr="00CB3150">
          <w:rPr>
            <w:rStyle w:val="Hyperlink"/>
            <w:noProof/>
            <w:highlight w:val="yellow"/>
          </w:rPr>
          <w:t>5.2.2</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Wafer Lot Screening</w:t>
        </w:r>
        <w:r w:rsidR="00E80964">
          <w:rPr>
            <w:noProof/>
            <w:webHidden/>
          </w:rPr>
          <w:tab/>
        </w:r>
        <w:r w:rsidR="00E80964">
          <w:rPr>
            <w:noProof/>
            <w:webHidden/>
          </w:rPr>
          <w:fldChar w:fldCharType="begin"/>
        </w:r>
        <w:r w:rsidR="00E80964">
          <w:rPr>
            <w:noProof/>
            <w:webHidden/>
          </w:rPr>
          <w:instrText xml:space="preserve"> PAGEREF _Toc445387742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3" w:history="1">
        <w:r w:rsidR="00E80964" w:rsidRPr="00CB3150">
          <w:rPr>
            <w:rStyle w:val="Hyperlink"/>
            <w:noProof/>
            <w:highlight w:val="yellow"/>
          </w:rPr>
          <w:t>5.2.3</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Die Dimensions</w:t>
        </w:r>
        <w:r w:rsidR="00E80964">
          <w:rPr>
            <w:noProof/>
            <w:webHidden/>
          </w:rPr>
          <w:tab/>
        </w:r>
        <w:r w:rsidR="00E80964">
          <w:rPr>
            <w:noProof/>
            <w:webHidden/>
          </w:rPr>
          <w:fldChar w:fldCharType="begin"/>
        </w:r>
        <w:r w:rsidR="00E80964">
          <w:rPr>
            <w:noProof/>
            <w:webHidden/>
          </w:rPr>
          <w:instrText xml:space="preserve"> PAGEREF _Toc445387743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4" w:history="1">
        <w:r w:rsidR="00E80964" w:rsidRPr="00CB3150">
          <w:rPr>
            <w:rStyle w:val="Hyperlink"/>
            <w:noProof/>
          </w:rPr>
          <w:t>5.2.4</w:t>
        </w:r>
        <w:r w:rsidR="00E80964">
          <w:rPr>
            <w:rFonts w:asciiTheme="minorHAnsi" w:eastAsiaTheme="minorEastAsia" w:hAnsiTheme="minorHAnsi" w:cstheme="minorBidi"/>
            <w:noProof/>
            <w:sz w:val="22"/>
            <w:szCs w:val="22"/>
            <w:lang w:eastAsia="en-GB"/>
          </w:rPr>
          <w:tab/>
        </w:r>
        <w:r w:rsidR="00E80964" w:rsidRPr="00CB3150">
          <w:rPr>
            <w:rStyle w:val="Hyperlink"/>
            <w:noProof/>
          </w:rPr>
          <w:t>Scanning Electron Microscope (SEM) Inspection</w:t>
        </w:r>
        <w:r w:rsidR="00E80964">
          <w:rPr>
            <w:noProof/>
            <w:webHidden/>
          </w:rPr>
          <w:tab/>
        </w:r>
        <w:r w:rsidR="00E80964">
          <w:rPr>
            <w:noProof/>
            <w:webHidden/>
          </w:rPr>
          <w:fldChar w:fldCharType="begin"/>
        </w:r>
        <w:r w:rsidR="00E80964">
          <w:rPr>
            <w:noProof/>
            <w:webHidden/>
          </w:rPr>
          <w:instrText xml:space="preserve"> PAGEREF _Toc445387744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5" w:history="1">
        <w:r w:rsidR="00E80964" w:rsidRPr="00CB3150">
          <w:rPr>
            <w:rStyle w:val="Hyperlink"/>
            <w:noProof/>
          </w:rPr>
          <w:t>5.2.5</w:t>
        </w:r>
        <w:r w:rsidR="00E80964">
          <w:rPr>
            <w:rFonts w:asciiTheme="minorHAnsi" w:eastAsiaTheme="minorEastAsia" w:hAnsiTheme="minorHAnsi" w:cstheme="minorBidi"/>
            <w:noProof/>
            <w:sz w:val="22"/>
            <w:szCs w:val="22"/>
            <w:lang w:eastAsia="en-GB"/>
          </w:rPr>
          <w:tab/>
        </w:r>
        <w:r w:rsidR="00E80964" w:rsidRPr="00CB3150">
          <w:rPr>
            <w:rStyle w:val="Hyperlink"/>
            <w:noProof/>
          </w:rPr>
          <w:t>Total Dose Radiation Testing</w:t>
        </w:r>
        <w:r w:rsidR="00E80964">
          <w:rPr>
            <w:noProof/>
            <w:webHidden/>
          </w:rPr>
          <w:tab/>
        </w:r>
        <w:r w:rsidR="00E80964">
          <w:rPr>
            <w:noProof/>
            <w:webHidden/>
          </w:rPr>
          <w:fldChar w:fldCharType="begin"/>
        </w:r>
        <w:r w:rsidR="00E80964">
          <w:rPr>
            <w:noProof/>
            <w:webHidden/>
          </w:rPr>
          <w:instrText xml:space="preserve"> PAGEREF _Toc445387745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6" w:history="1">
        <w:r w:rsidR="00E80964" w:rsidRPr="00CB3150">
          <w:rPr>
            <w:rStyle w:val="Hyperlink"/>
            <w:noProof/>
          </w:rPr>
          <w:t>5.2.6</w:t>
        </w:r>
        <w:r w:rsidR="00E80964">
          <w:rPr>
            <w:rFonts w:asciiTheme="minorHAnsi" w:eastAsiaTheme="minorEastAsia" w:hAnsiTheme="minorHAnsi" w:cstheme="minorBidi"/>
            <w:noProof/>
            <w:sz w:val="22"/>
            <w:szCs w:val="22"/>
            <w:lang w:eastAsia="en-GB"/>
          </w:rPr>
          <w:tab/>
        </w:r>
        <w:r w:rsidR="00E80964" w:rsidRPr="00CB3150">
          <w:rPr>
            <w:rStyle w:val="Hyperlink"/>
            <w:noProof/>
          </w:rPr>
          <w:t>Documentation</w:t>
        </w:r>
        <w:r w:rsidR="00E80964">
          <w:rPr>
            <w:noProof/>
            <w:webHidden/>
          </w:rPr>
          <w:tab/>
        </w:r>
        <w:r w:rsidR="00E80964">
          <w:rPr>
            <w:noProof/>
            <w:webHidden/>
          </w:rPr>
          <w:fldChar w:fldCharType="begin"/>
        </w:r>
        <w:r w:rsidR="00E80964">
          <w:rPr>
            <w:noProof/>
            <w:webHidden/>
          </w:rPr>
          <w:instrText xml:space="preserve"> PAGEREF _Toc445387746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47" w:history="1">
        <w:r w:rsidR="00E80964" w:rsidRPr="00CB3150">
          <w:rPr>
            <w:rStyle w:val="Hyperlink"/>
            <w:noProof/>
          </w:rPr>
          <w:t>5.3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SPECIAL IN-PROCESS CONTROLS</w:t>
        </w:r>
        <w:r w:rsidR="00E80964">
          <w:rPr>
            <w:noProof/>
            <w:webHidden/>
          </w:rPr>
          <w:tab/>
        </w:r>
        <w:r w:rsidR="00E80964">
          <w:rPr>
            <w:noProof/>
            <w:webHidden/>
          </w:rPr>
          <w:fldChar w:fldCharType="begin"/>
        </w:r>
        <w:r w:rsidR="00E80964">
          <w:rPr>
            <w:noProof/>
            <w:webHidden/>
          </w:rPr>
          <w:instrText xml:space="preserve"> PAGEREF _Toc445387747 \h </w:instrText>
        </w:r>
        <w:r w:rsidR="00E80964">
          <w:rPr>
            <w:noProof/>
            <w:webHidden/>
          </w:rPr>
        </w:r>
        <w:r w:rsidR="00E80964">
          <w:rPr>
            <w:noProof/>
            <w:webHidden/>
          </w:rPr>
          <w:fldChar w:fldCharType="separate"/>
        </w:r>
        <w:r w:rsidR="00E80964">
          <w:rPr>
            <w:noProof/>
            <w:webHidden/>
          </w:rPr>
          <w:t>17</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8" w:history="1">
        <w:r w:rsidR="00E80964" w:rsidRPr="00CB3150">
          <w:rPr>
            <w:rStyle w:val="Hyperlink"/>
            <w:noProof/>
            <w:highlight w:val="yellow"/>
          </w:rPr>
          <w:t>5.3.1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Assembly of the Packaged Test Sublot for Naked Die Integrated Circuit Components</w:t>
        </w:r>
        <w:r w:rsidR="00E80964">
          <w:rPr>
            <w:noProof/>
            <w:webHidden/>
          </w:rPr>
          <w:tab/>
        </w:r>
        <w:r w:rsidR="00E80964">
          <w:rPr>
            <w:noProof/>
            <w:webHidden/>
          </w:rPr>
          <w:fldChar w:fldCharType="begin"/>
        </w:r>
        <w:r w:rsidR="00E80964">
          <w:rPr>
            <w:noProof/>
            <w:webHidden/>
          </w:rPr>
          <w:instrText xml:space="preserve"> PAGEREF _Toc445387748 \h </w:instrText>
        </w:r>
        <w:r w:rsidR="00E80964">
          <w:rPr>
            <w:noProof/>
            <w:webHidden/>
          </w:rPr>
        </w:r>
        <w:r w:rsidR="00E80964">
          <w:rPr>
            <w:noProof/>
            <w:webHidden/>
          </w:rPr>
          <w:fldChar w:fldCharType="separate"/>
        </w:r>
        <w:r w:rsidR="00E80964">
          <w:rPr>
            <w:noProof/>
            <w:webHidden/>
          </w:rPr>
          <w:t>18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49" w:history="1">
        <w:r w:rsidR="00E80964" w:rsidRPr="00CB3150">
          <w:rPr>
            <w:rStyle w:val="Hyperlink"/>
            <w:noProof/>
          </w:rPr>
          <w:t>5.3.2</w:t>
        </w:r>
        <w:r w:rsidR="00E80964">
          <w:rPr>
            <w:rFonts w:asciiTheme="minorHAnsi" w:eastAsiaTheme="minorEastAsia" w:hAnsiTheme="minorHAnsi" w:cstheme="minorBidi"/>
            <w:noProof/>
            <w:sz w:val="22"/>
            <w:szCs w:val="22"/>
            <w:lang w:eastAsia="en-GB"/>
          </w:rPr>
          <w:tab/>
        </w:r>
        <w:r w:rsidR="00E80964" w:rsidRPr="00CB3150">
          <w:rPr>
            <w:rStyle w:val="Hyperlink"/>
            <w:noProof/>
          </w:rPr>
          <w:t>Internal Visual Inspection</w:t>
        </w:r>
        <w:r w:rsidR="00E80964">
          <w:rPr>
            <w:noProof/>
            <w:webHidden/>
          </w:rPr>
          <w:tab/>
        </w:r>
        <w:r w:rsidR="00E80964">
          <w:rPr>
            <w:noProof/>
            <w:webHidden/>
          </w:rPr>
          <w:fldChar w:fldCharType="begin"/>
        </w:r>
        <w:r w:rsidR="00E80964">
          <w:rPr>
            <w:noProof/>
            <w:webHidden/>
          </w:rPr>
          <w:instrText xml:space="preserve"> PAGEREF _Toc445387749 \h </w:instrText>
        </w:r>
        <w:r w:rsidR="00E80964">
          <w:rPr>
            <w:noProof/>
            <w:webHidden/>
          </w:rPr>
        </w:r>
        <w:r w:rsidR="00E80964">
          <w:rPr>
            <w:noProof/>
            <w:webHidden/>
          </w:rPr>
          <w:fldChar w:fldCharType="separate"/>
        </w:r>
        <w:r w:rsidR="00E80964">
          <w:rPr>
            <w:noProof/>
            <w:webHidden/>
          </w:rPr>
          <w:t>18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0" w:history="1">
        <w:r w:rsidR="00E80964" w:rsidRPr="00CB3150">
          <w:rPr>
            <w:rStyle w:val="Hyperlink"/>
            <w:noProof/>
          </w:rPr>
          <w:t>5.3.3</w:t>
        </w:r>
        <w:r w:rsidR="00E80964">
          <w:rPr>
            <w:rFonts w:asciiTheme="minorHAnsi" w:eastAsiaTheme="minorEastAsia" w:hAnsiTheme="minorHAnsi" w:cstheme="minorBidi"/>
            <w:noProof/>
            <w:sz w:val="22"/>
            <w:szCs w:val="22"/>
            <w:lang w:eastAsia="en-GB"/>
          </w:rPr>
          <w:tab/>
        </w:r>
        <w:r w:rsidR="00E80964" w:rsidRPr="00CB3150">
          <w:rPr>
            <w:rStyle w:val="Hyperlink"/>
            <w:noProof/>
          </w:rPr>
          <w:t>Bond Strength</w:t>
        </w:r>
        <w:r w:rsidR="00E80964">
          <w:rPr>
            <w:noProof/>
            <w:webHidden/>
          </w:rPr>
          <w:tab/>
        </w:r>
        <w:r w:rsidR="00E80964">
          <w:rPr>
            <w:noProof/>
            <w:webHidden/>
          </w:rPr>
          <w:fldChar w:fldCharType="begin"/>
        </w:r>
        <w:r w:rsidR="00E80964">
          <w:rPr>
            <w:noProof/>
            <w:webHidden/>
          </w:rPr>
          <w:instrText xml:space="preserve"> PAGEREF _Toc445387750 \h </w:instrText>
        </w:r>
        <w:r w:rsidR="00E80964">
          <w:rPr>
            <w:noProof/>
            <w:webHidden/>
          </w:rPr>
        </w:r>
        <w:r w:rsidR="00E80964">
          <w:rPr>
            <w:noProof/>
            <w:webHidden/>
          </w:rPr>
          <w:fldChar w:fldCharType="separate"/>
        </w:r>
        <w:r w:rsidR="00E80964">
          <w:rPr>
            <w:noProof/>
            <w:webHidden/>
          </w:rPr>
          <w:t>18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1" w:history="1">
        <w:r w:rsidR="00E80964" w:rsidRPr="00CB3150">
          <w:rPr>
            <w:rStyle w:val="Hyperlink"/>
            <w:noProof/>
          </w:rPr>
          <w:t>5.3.4</w:t>
        </w:r>
        <w:r w:rsidR="00E80964">
          <w:rPr>
            <w:rFonts w:asciiTheme="minorHAnsi" w:eastAsiaTheme="minorEastAsia" w:hAnsiTheme="minorHAnsi" w:cstheme="minorBidi"/>
            <w:noProof/>
            <w:sz w:val="22"/>
            <w:szCs w:val="22"/>
            <w:lang w:eastAsia="en-GB"/>
          </w:rPr>
          <w:tab/>
        </w:r>
        <w:r w:rsidR="00E80964" w:rsidRPr="00CB3150">
          <w:rPr>
            <w:rStyle w:val="Hyperlink"/>
            <w:noProof/>
          </w:rPr>
          <w:t>Die Shear or Substrate Attach Strength</w:t>
        </w:r>
        <w:r w:rsidR="00E80964">
          <w:rPr>
            <w:noProof/>
            <w:webHidden/>
          </w:rPr>
          <w:tab/>
        </w:r>
        <w:r w:rsidR="00E80964">
          <w:rPr>
            <w:noProof/>
            <w:webHidden/>
          </w:rPr>
          <w:fldChar w:fldCharType="begin"/>
        </w:r>
        <w:r w:rsidR="00E80964">
          <w:rPr>
            <w:noProof/>
            <w:webHidden/>
          </w:rPr>
          <w:instrText xml:space="preserve"> PAGEREF _Toc445387751 \h </w:instrText>
        </w:r>
        <w:r w:rsidR="00E80964">
          <w:rPr>
            <w:noProof/>
            <w:webHidden/>
          </w:rPr>
        </w:r>
        <w:r w:rsidR="00E80964">
          <w:rPr>
            <w:noProof/>
            <w:webHidden/>
          </w:rPr>
          <w:fldChar w:fldCharType="separate"/>
        </w:r>
        <w:r w:rsidR="00E80964">
          <w:rPr>
            <w:noProof/>
            <w:webHidden/>
          </w:rPr>
          <w:t>18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2" w:history="1">
        <w:r w:rsidR="00E80964" w:rsidRPr="00CB3150">
          <w:rPr>
            <w:rStyle w:val="Hyperlink"/>
            <w:noProof/>
          </w:rPr>
          <w:t>5.3.5</w:t>
        </w:r>
        <w:r w:rsidR="00E80964">
          <w:rPr>
            <w:rFonts w:asciiTheme="minorHAnsi" w:eastAsiaTheme="minorEastAsia" w:hAnsiTheme="minorHAnsi" w:cstheme="minorBidi"/>
            <w:noProof/>
            <w:sz w:val="22"/>
            <w:szCs w:val="22"/>
            <w:lang w:eastAsia="en-GB"/>
          </w:rPr>
          <w:tab/>
        </w:r>
        <w:r w:rsidR="00E80964" w:rsidRPr="00CB3150">
          <w:rPr>
            <w:rStyle w:val="Hyperlink"/>
            <w:noProof/>
          </w:rPr>
          <w:t>Flip-Chip Pull-Off</w:t>
        </w:r>
        <w:r w:rsidR="00E80964">
          <w:rPr>
            <w:noProof/>
            <w:webHidden/>
          </w:rPr>
          <w:tab/>
        </w:r>
        <w:r w:rsidR="00E80964">
          <w:rPr>
            <w:noProof/>
            <w:webHidden/>
          </w:rPr>
          <w:fldChar w:fldCharType="begin"/>
        </w:r>
        <w:r w:rsidR="00E80964">
          <w:rPr>
            <w:noProof/>
            <w:webHidden/>
          </w:rPr>
          <w:instrText xml:space="preserve"> PAGEREF _Toc445387752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3" w:history="1">
        <w:r w:rsidR="00E80964" w:rsidRPr="00CB3150">
          <w:rPr>
            <w:rStyle w:val="Hyperlink"/>
            <w:noProof/>
          </w:rPr>
          <w:t>5.3.6</w:t>
        </w:r>
        <w:r w:rsidR="00E80964">
          <w:rPr>
            <w:rFonts w:asciiTheme="minorHAnsi" w:eastAsiaTheme="minorEastAsia" w:hAnsiTheme="minorHAnsi" w:cstheme="minorBidi"/>
            <w:noProof/>
            <w:sz w:val="22"/>
            <w:szCs w:val="22"/>
            <w:lang w:eastAsia="en-GB"/>
          </w:rPr>
          <w:tab/>
        </w:r>
        <w:r w:rsidR="00E80964" w:rsidRPr="00CB3150">
          <w:rPr>
            <w:rStyle w:val="Hyperlink"/>
            <w:noProof/>
          </w:rPr>
          <w:t>Scanning Acoustic Microscopy (SAM)</w:t>
        </w:r>
        <w:r w:rsidR="00E80964">
          <w:rPr>
            <w:noProof/>
            <w:webHidden/>
          </w:rPr>
          <w:tab/>
        </w:r>
        <w:r w:rsidR="00E80964">
          <w:rPr>
            <w:noProof/>
            <w:webHidden/>
          </w:rPr>
          <w:fldChar w:fldCharType="begin"/>
        </w:r>
        <w:r w:rsidR="00E80964">
          <w:rPr>
            <w:noProof/>
            <w:webHidden/>
          </w:rPr>
          <w:instrText xml:space="preserve"> PAGEREF _Toc445387753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4" w:history="1">
        <w:r w:rsidR="00E80964" w:rsidRPr="00CB3150">
          <w:rPr>
            <w:rStyle w:val="Hyperlink"/>
            <w:noProof/>
          </w:rPr>
          <w:t>5.3.7</w:t>
        </w:r>
        <w:r w:rsidR="00E80964">
          <w:rPr>
            <w:rFonts w:asciiTheme="minorHAnsi" w:eastAsiaTheme="minorEastAsia" w:hAnsiTheme="minorHAnsi" w:cstheme="minorBidi"/>
            <w:noProof/>
            <w:sz w:val="22"/>
            <w:szCs w:val="22"/>
            <w:lang w:eastAsia="en-GB"/>
          </w:rPr>
          <w:tab/>
        </w:r>
        <w:r w:rsidR="00E80964" w:rsidRPr="00CB3150">
          <w:rPr>
            <w:rStyle w:val="Hyperlink"/>
            <w:noProof/>
          </w:rPr>
          <w:t>Add-on Components Shear or Substrate Attach Strength</w:t>
        </w:r>
        <w:r w:rsidR="00E80964">
          <w:rPr>
            <w:noProof/>
            <w:webHidden/>
          </w:rPr>
          <w:tab/>
        </w:r>
        <w:r w:rsidR="00E80964">
          <w:rPr>
            <w:noProof/>
            <w:webHidden/>
          </w:rPr>
          <w:fldChar w:fldCharType="begin"/>
        </w:r>
        <w:r w:rsidR="00E80964">
          <w:rPr>
            <w:noProof/>
            <w:webHidden/>
          </w:rPr>
          <w:instrText xml:space="preserve"> PAGEREF _Toc445387754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5" w:history="1">
        <w:r w:rsidR="00E80964" w:rsidRPr="00CB3150">
          <w:rPr>
            <w:rStyle w:val="Hyperlink"/>
            <w:noProof/>
          </w:rPr>
          <w:t>5.3.8</w:t>
        </w:r>
        <w:r w:rsidR="00E80964">
          <w:rPr>
            <w:rFonts w:asciiTheme="minorHAnsi" w:eastAsiaTheme="minorEastAsia" w:hAnsiTheme="minorHAnsi" w:cstheme="minorBidi"/>
            <w:noProof/>
            <w:sz w:val="22"/>
            <w:szCs w:val="22"/>
            <w:lang w:eastAsia="en-GB"/>
          </w:rPr>
          <w:tab/>
        </w:r>
        <w:r w:rsidR="00E80964" w:rsidRPr="00CB3150">
          <w:rPr>
            <w:rStyle w:val="Hyperlink"/>
            <w:noProof/>
          </w:rPr>
          <w:t>Lid Pull</w:t>
        </w:r>
        <w:r w:rsidR="00E80964">
          <w:rPr>
            <w:noProof/>
            <w:webHidden/>
          </w:rPr>
          <w:tab/>
        </w:r>
        <w:r w:rsidR="00E80964">
          <w:rPr>
            <w:noProof/>
            <w:webHidden/>
          </w:rPr>
          <w:fldChar w:fldCharType="begin"/>
        </w:r>
        <w:r w:rsidR="00E80964">
          <w:rPr>
            <w:noProof/>
            <w:webHidden/>
          </w:rPr>
          <w:instrText xml:space="preserve"> PAGEREF _Toc445387755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6" w:history="1">
        <w:r w:rsidR="00E80964" w:rsidRPr="00CB3150">
          <w:rPr>
            <w:rStyle w:val="Hyperlink"/>
            <w:noProof/>
          </w:rPr>
          <w:t>5.3.9</w:t>
        </w:r>
        <w:r w:rsidR="00E80964">
          <w:rPr>
            <w:rFonts w:asciiTheme="minorHAnsi" w:eastAsiaTheme="minorEastAsia" w:hAnsiTheme="minorHAnsi" w:cstheme="minorBidi"/>
            <w:noProof/>
            <w:sz w:val="22"/>
            <w:szCs w:val="22"/>
            <w:lang w:eastAsia="en-GB"/>
          </w:rPr>
          <w:tab/>
        </w:r>
        <w:r w:rsidR="00E80964" w:rsidRPr="00CB3150">
          <w:rPr>
            <w:rStyle w:val="Hyperlink"/>
            <w:noProof/>
          </w:rPr>
          <w:t>Lid Torque</w:t>
        </w:r>
        <w:r w:rsidR="00E80964">
          <w:rPr>
            <w:noProof/>
            <w:webHidden/>
          </w:rPr>
          <w:tab/>
        </w:r>
        <w:r w:rsidR="00E80964">
          <w:rPr>
            <w:noProof/>
            <w:webHidden/>
          </w:rPr>
          <w:fldChar w:fldCharType="begin"/>
        </w:r>
        <w:r w:rsidR="00E80964">
          <w:rPr>
            <w:noProof/>
            <w:webHidden/>
          </w:rPr>
          <w:instrText xml:space="preserve"> PAGEREF _Toc445387756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7" w:history="1">
        <w:r w:rsidR="00E80964" w:rsidRPr="00CB3150">
          <w:rPr>
            <w:rStyle w:val="Hyperlink"/>
            <w:noProof/>
          </w:rPr>
          <w:t>5.3.10</w:t>
        </w:r>
        <w:r w:rsidR="00E80964">
          <w:rPr>
            <w:rFonts w:asciiTheme="minorHAnsi" w:eastAsiaTheme="minorEastAsia" w:hAnsiTheme="minorHAnsi" w:cstheme="minorBidi"/>
            <w:noProof/>
            <w:sz w:val="22"/>
            <w:szCs w:val="22"/>
            <w:lang w:eastAsia="en-GB"/>
          </w:rPr>
          <w:tab/>
        </w:r>
        <w:r w:rsidR="00E80964" w:rsidRPr="00CB3150">
          <w:rPr>
            <w:rStyle w:val="Hyperlink"/>
            <w:noProof/>
          </w:rPr>
          <w:t>Dimension Check</w:t>
        </w:r>
        <w:r w:rsidR="00E80964">
          <w:rPr>
            <w:noProof/>
            <w:webHidden/>
          </w:rPr>
          <w:tab/>
        </w:r>
        <w:r w:rsidR="00E80964">
          <w:rPr>
            <w:noProof/>
            <w:webHidden/>
          </w:rPr>
          <w:fldChar w:fldCharType="begin"/>
        </w:r>
        <w:r w:rsidR="00E80964">
          <w:rPr>
            <w:noProof/>
            <w:webHidden/>
          </w:rPr>
          <w:instrText xml:space="preserve"> PAGEREF _Toc445387757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8" w:history="1">
        <w:r w:rsidR="00E80964" w:rsidRPr="00CB3150">
          <w:rPr>
            <w:rStyle w:val="Hyperlink"/>
            <w:noProof/>
          </w:rPr>
          <w:t>5.3.11</w:t>
        </w:r>
        <w:r w:rsidR="00E80964">
          <w:rPr>
            <w:rFonts w:asciiTheme="minorHAnsi" w:eastAsiaTheme="minorEastAsia" w:hAnsiTheme="minorHAnsi" w:cstheme="minorBidi"/>
            <w:noProof/>
            <w:sz w:val="22"/>
            <w:szCs w:val="22"/>
            <w:lang w:eastAsia="en-GB"/>
          </w:rPr>
          <w:tab/>
        </w:r>
        <w:r w:rsidR="00E80964" w:rsidRPr="00CB3150">
          <w:rPr>
            <w:rStyle w:val="Hyperlink"/>
            <w:noProof/>
          </w:rPr>
          <w:t>Weight</w:t>
        </w:r>
        <w:r w:rsidR="00E80964">
          <w:rPr>
            <w:noProof/>
            <w:webHidden/>
          </w:rPr>
          <w:tab/>
        </w:r>
        <w:r w:rsidR="00E80964">
          <w:rPr>
            <w:noProof/>
            <w:webHidden/>
          </w:rPr>
          <w:fldChar w:fldCharType="begin"/>
        </w:r>
        <w:r w:rsidR="00E80964">
          <w:rPr>
            <w:noProof/>
            <w:webHidden/>
          </w:rPr>
          <w:instrText xml:space="preserve"> PAGEREF _Toc445387758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59" w:history="1">
        <w:r w:rsidR="00E80964" w:rsidRPr="00CB3150">
          <w:rPr>
            <w:rStyle w:val="Hyperlink"/>
            <w:noProof/>
          </w:rPr>
          <w:t>5.3.12</w:t>
        </w:r>
        <w:r w:rsidR="00E80964">
          <w:rPr>
            <w:rFonts w:asciiTheme="minorHAnsi" w:eastAsiaTheme="minorEastAsia" w:hAnsiTheme="minorHAnsi" w:cstheme="minorBidi"/>
            <w:noProof/>
            <w:sz w:val="22"/>
            <w:szCs w:val="22"/>
            <w:lang w:eastAsia="en-GB"/>
          </w:rPr>
          <w:tab/>
        </w:r>
        <w:r w:rsidR="00E80964" w:rsidRPr="00CB3150">
          <w:rPr>
            <w:rStyle w:val="Hyperlink"/>
            <w:noProof/>
          </w:rPr>
          <w:t>Documentation</w:t>
        </w:r>
        <w:r w:rsidR="00E80964">
          <w:rPr>
            <w:noProof/>
            <w:webHidden/>
          </w:rPr>
          <w:tab/>
        </w:r>
        <w:r w:rsidR="00E80964">
          <w:rPr>
            <w:noProof/>
            <w:webHidden/>
          </w:rPr>
          <w:fldChar w:fldCharType="begin"/>
        </w:r>
        <w:r w:rsidR="00E80964">
          <w:rPr>
            <w:noProof/>
            <w:webHidden/>
          </w:rPr>
          <w:instrText xml:space="preserve"> PAGEREF _Toc445387759 \h </w:instrText>
        </w:r>
        <w:r w:rsidR="00E80964">
          <w:rPr>
            <w:noProof/>
            <w:webHidden/>
          </w:rPr>
        </w:r>
        <w:r w:rsidR="00E80964">
          <w:rPr>
            <w:noProof/>
            <w:webHidden/>
          </w:rPr>
          <w:fldChar w:fldCharType="separate"/>
        </w:r>
        <w:r w:rsidR="00E80964">
          <w:rPr>
            <w:noProof/>
            <w:webHidden/>
          </w:rPr>
          <w:t>19</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60" w:history="1">
        <w:r w:rsidR="00E80964" w:rsidRPr="00CB3150">
          <w:rPr>
            <w:rStyle w:val="Hyperlink"/>
            <w:noProof/>
          </w:rPr>
          <w:t>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SCREENING TESTS</w:t>
        </w:r>
        <w:r w:rsidR="00E80964">
          <w:rPr>
            <w:noProof/>
            <w:webHidden/>
          </w:rPr>
          <w:tab/>
        </w:r>
        <w:r w:rsidR="00E80964">
          <w:rPr>
            <w:noProof/>
            <w:webHidden/>
          </w:rPr>
          <w:fldChar w:fldCharType="begin"/>
        </w:r>
        <w:r w:rsidR="00E80964">
          <w:rPr>
            <w:noProof/>
            <w:webHidden/>
          </w:rPr>
          <w:instrText xml:space="preserve"> PAGEREF _Toc445387760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61" w:history="1">
        <w:r w:rsidR="00E80964" w:rsidRPr="00CB3150">
          <w:rPr>
            <w:rStyle w:val="Hyperlink"/>
            <w:noProof/>
          </w:rPr>
          <w:t>6.1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GENERAL</w:t>
        </w:r>
        <w:r w:rsidR="00E80964">
          <w:rPr>
            <w:noProof/>
            <w:webHidden/>
          </w:rPr>
          <w:tab/>
        </w:r>
        <w:r w:rsidR="00E80964">
          <w:rPr>
            <w:noProof/>
            <w:webHidden/>
          </w:rPr>
          <w:fldChar w:fldCharType="begin"/>
        </w:r>
        <w:r w:rsidR="00E80964">
          <w:rPr>
            <w:noProof/>
            <w:webHidden/>
          </w:rPr>
          <w:instrText xml:space="preserve"> PAGEREF _Toc445387761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62" w:history="1">
        <w:r w:rsidR="00E80964" w:rsidRPr="00CB3150">
          <w:rPr>
            <w:rStyle w:val="Hyperlink"/>
            <w:noProof/>
          </w:rPr>
          <w:t>6.2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FAILURE CRITERIA</w:t>
        </w:r>
        <w:r w:rsidR="00E80964">
          <w:rPr>
            <w:noProof/>
            <w:webHidden/>
          </w:rPr>
          <w:tab/>
        </w:r>
        <w:r w:rsidR="00E80964">
          <w:rPr>
            <w:noProof/>
            <w:webHidden/>
          </w:rPr>
          <w:fldChar w:fldCharType="begin"/>
        </w:r>
        <w:r w:rsidR="00E80964">
          <w:rPr>
            <w:noProof/>
            <w:webHidden/>
          </w:rPr>
          <w:instrText xml:space="preserve"> PAGEREF _Toc445387762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63" w:history="1">
        <w:r w:rsidR="00E80964" w:rsidRPr="00CB3150">
          <w:rPr>
            <w:rStyle w:val="Hyperlink"/>
            <w:noProof/>
          </w:rPr>
          <w:t>6.2.1</w:t>
        </w:r>
        <w:r w:rsidR="00E80964">
          <w:rPr>
            <w:rFonts w:asciiTheme="minorHAnsi" w:eastAsiaTheme="minorEastAsia" w:hAnsiTheme="minorHAnsi" w:cstheme="minorBidi"/>
            <w:noProof/>
            <w:sz w:val="22"/>
            <w:szCs w:val="22"/>
            <w:lang w:eastAsia="en-GB"/>
          </w:rPr>
          <w:tab/>
        </w:r>
        <w:r w:rsidR="00E80964" w:rsidRPr="00CB3150">
          <w:rPr>
            <w:rStyle w:val="Hyperlink"/>
            <w:noProof/>
          </w:rPr>
          <w:t>Environmental and Mechanical Test Failure</w:t>
        </w:r>
        <w:r w:rsidR="00E80964">
          <w:rPr>
            <w:noProof/>
            <w:webHidden/>
          </w:rPr>
          <w:tab/>
        </w:r>
        <w:r w:rsidR="00E80964">
          <w:rPr>
            <w:noProof/>
            <w:webHidden/>
          </w:rPr>
          <w:fldChar w:fldCharType="begin"/>
        </w:r>
        <w:r w:rsidR="00E80964">
          <w:rPr>
            <w:noProof/>
            <w:webHidden/>
          </w:rPr>
          <w:instrText xml:space="preserve"> PAGEREF _Toc445387763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64" w:history="1">
        <w:r w:rsidR="00E80964" w:rsidRPr="00CB3150">
          <w:rPr>
            <w:rStyle w:val="Hyperlink"/>
            <w:noProof/>
          </w:rPr>
          <w:t>6.2.2</w:t>
        </w:r>
        <w:r w:rsidR="00E80964">
          <w:rPr>
            <w:rFonts w:asciiTheme="minorHAnsi" w:eastAsiaTheme="minorEastAsia" w:hAnsiTheme="minorHAnsi" w:cstheme="minorBidi"/>
            <w:noProof/>
            <w:sz w:val="22"/>
            <w:szCs w:val="22"/>
            <w:lang w:eastAsia="en-GB"/>
          </w:rPr>
          <w:tab/>
        </w:r>
        <w:r w:rsidR="00E80964" w:rsidRPr="00CB3150">
          <w:rPr>
            <w:rStyle w:val="Hyperlink"/>
            <w:noProof/>
          </w:rPr>
          <w:t>Parameter Drift Failure</w:t>
        </w:r>
        <w:r w:rsidR="00E80964">
          <w:rPr>
            <w:noProof/>
            <w:webHidden/>
          </w:rPr>
          <w:tab/>
        </w:r>
        <w:r w:rsidR="00E80964">
          <w:rPr>
            <w:noProof/>
            <w:webHidden/>
          </w:rPr>
          <w:fldChar w:fldCharType="begin"/>
        </w:r>
        <w:r w:rsidR="00E80964">
          <w:rPr>
            <w:noProof/>
            <w:webHidden/>
          </w:rPr>
          <w:instrText xml:space="preserve"> PAGEREF _Toc445387764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65" w:history="1">
        <w:r w:rsidR="00E80964" w:rsidRPr="00CB3150">
          <w:rPr>
            <w:rStyle w:val="Hyperlink"/>
            <w:noProof/>
          </w:rPr>
          <w:t>6.2.3</w:t>
        </w:r>
        <w:r w:rsidR="00E80964">
          <w:rPr>
            <w:rFonts w:asciiTheme="minorHAnsi" w:eastAsiaTheme="minorEastAsia" w:hAnsiTheme="minorHAnsi" w:cstheme="minorBidi"/>
            <w:noProof/>
            <w:sz w:val="22"/>
            <w:szCs w:val="22"/>
            <w:lang w:eastAsia="en-GB"/>
          </w:rPr>
          <w:tab/>
        </w:r>
        <w:r w:rsidR="00E80964" w:rsidRPr="00CB3150">
          <w:rPr>
            <w:rStyle w:val="Hyperlink"/>
            <w:noProof/>
          </w:rPr>
          <w:t>Parameter Limit Failure</w:t>
        </w:r>
        <w:r w:rsidR="00E80964">
          <w:rPr>
            <w:noProof/>
            <w:webHidden/>
          </w:rPr>
          <w:tab/>
        </w:r>
        <w:r w:rsidR="00E80964">
          <w:rPr>
            <w:noProof/>
            <w:webHidden/>
          </w:rPr>
          <w:fldChar w:fldCharType="begin"/>
        </w:r>
        <w:r w:rsidR="00E80964">
          <w:rPr>
            <w:noProof/>
            <w:webHidden/>
          </w:rPr>
          <w:instrText xml:space="preserve"> PAGEREF _Toc445387765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66" w:history="1">
        <w:r w:rsidR="00E80964" w:rsidRPr="00CB3150">
          <w:rPr>
            <w:rStyle w:val="Hyperlink"/>
            <w:noProof/>
          </w:rPr>
          <w:t>6.2.4</w:t>
        </w:r>
        <w:r w:rsidR="00E80964">
          <w:rPr>
            <w:rFonts w:asciiTheme="minorHAnsi" w:eastAsiaTheme="minorEastAsia" w:hAnsiTheme="minorHAnsi" w:cstheme="minorBidi"/>
            <w:noProof/>
            <w:sz w:val="22"/>
            <w:szCs w:val="22"/>
            <w:lang w:eastAsia="en-GB"/>
          </w:rPr>
          <w:tab/>
        </w:r>
        <w:r w:rsidR="00E80964" w:rsidRPr="00CB3150">
          <w:rPr>
            <w:rStyle w:val="Hyperlink"/>
            <w:noProof/>
          </w:rPr>
          <w:t>Other Failures</w:t>
        </w:r>
        <w:r w:rsidR="00E80964">
          <w:rPr>
            <w:noProof/>
            <w:webHidden/>
          </w:rPr>
          <w:tab/>
        </w:r>
        <w:r w:rsidR="00E80964">
          <w:rPr>
            <w:noProof/>
            <w:webHidden/>
          </w:rPr>
          <w:fldChar w:fldCharType="begin"/>
        </w:r>
        <w:r w:rsidR="00E80964">
          <w:rPr>
            <w:noProof/>
            <w:webHidden/>
          </w:rPr>
          <w:instrText xml:space="preserve"> PAGEREF _Toc445387766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67" w:history="1">
        <w:r w:rsidR="00E80964" w:rsidRPr="00CB3150">
          <w:rPr>
            <w:rStyle w:val="Hyperlink"/>
            <w:noProof/>
          </w:rPr>
          <w:t>6.3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FAILED COMPONENTS</w:t>
        </w:r>
        <w:r w:rsidR="00E80964">
          <w:rPr>
            <w:noProof/>
            <w:webHidden/>
          </w:rPr>
          <w:tab/>
        </w:r>
        <w:r w:rsidR="00E80964">
          <w:rPr>
            <w:noProof/>
            <w:webHidden/>
          </w:rPr>
          <w:fldChar w:fldCharType="begin"/>
        </w:r>
        <w:r w:rsidR="00E80964">
          <w:rPr>
            <w:noProof/>
            <w:webHidden/>
          </w:rPr>
          <w:instrText xml:space="preserve"> PAGEREF _Toc445387767 \h </w:instrText>
        </w:r>
        <w:r w:rsidR="00E80964">
          <w:rPr>
            <w:noProof/>
            <w:webHidden/>
          </w:rPr>
        </w:r>
        <w:r w:rsidR="00E80964">
          <w:rPr>
            <w:noProof/>
            <w:webHidden/>
          </w:rPr>
          <w:fldChar w:fldCharType="separate"/>
        </w:r>
        <w:r w:rsidR="00E80964">
          <w:rPr>
            <w:noProof/>
            <w:webHidden/>
          </w:rPr>
          <w:t>20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68" w:history="1">
        <w:r w:rsidR="00E80964" w:rsidRPr="00CB3150">
          <w:rPr>
            <w:rStyle w:val="Hyperlink"/>
            <w:noProof/>
          </w:rPr>
          <w:t>6.4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LOT FAILURE</w:t>
        </w:r>
        <w:r w:rsidR="00E80964">
          <w:rPr>
            <w:noProof/>
            <w:webHidden/>
          </w:rPr>
          <w:tab/>
        </w:r>
        <w:r w:rsidR="00E80964">
          <w:rPr>
            <w:noProof/>
            <w:webHidden/>
          </w:rPr>
          <w:fldChar w:fldCharType="begin"/>
        </w:r>
        <w:r w:rsidR="00E80964">
          <w:rPr>
            <w:noProof/>
            <w:webHidden/>
          </w:rPr>
          <w:instrText xml:space="preserve"> PAGEREF _Toc445387768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69" w:history="1">
        <w:r w:rsidR="00E80964" w:rsidRPr="00CB3150">
          <w:rPr>
            <w:rStyle w:val="Hyperlink"/>
            <w:bCs/>
            <w:noProof/>
          </w:rPr>
          <w:t>6.4.1</w:t>
        </w:r>
        <w:r w:rsidR="00E80964">
          <w:rPr>
            <w:rFonts w:asciiTheme="minorHAnsi" w:eastAsiaTheme="minorEastAsia" w:hAnsiTheme="minorHAnsi" w:cstheme="minorBidi"/>
            <w:noProof/>
            <w:sz w:val="22"/>
            <w:szCs w:val="22"/>
            <w:lang w:eastAsia="en-GB"/>
          </w:rPr>
          <w:tab/>
        </w:r>
        <w:r w:rsidR="00E80964" w:rsidRPr="00CB3150">
          <w:rPr>
            <w:rStyle w:val="Hyperlink"/>
            <w:bCs/>
            <w:noProof/>
          </w:rPr>
          <w:t xml:space="preserve">Lot Failure </w:t>
        </w:r>
        <w:r w:rsidR="00E80964" w:rsidRPr="00CB3150">
          <w:rPr>
            <w:rStyle w:val="Hyperlink"/>
            <w:bCs/>
            <w:noProof/>
            <w:highlight w:val="yellow"/>
          </w:rPr>
          <w:t>for Packaged Integrated Circuit Components</w:t>
        </w:r>
        <w:r w:rsidR="00E80964">
          <w:rPr>
            <w:noProof/>
            <w:webHidden/>
          </w:rPr>
          <w:tab/>
        </w:r>
        <w:r w:rsidR="00E80964">
          <w:rPr>
            <w:noProof/>
            <w:webHidden/>
          </w:rPr>
          <w:fldChar w:fldCharType="begin"/>
        </w:r>
        <w:r w:rsidR="00E80964">
          <w:rPr>
            <w:noProof/>
            <w:webHidden/>
          </w:rPr>
          <w:instrText xml:space="preserve"> PAGEREF _Toc445387769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70" w:history="1">
        <w:r w:rsidR="00E80964" w:rsidRPr="00CB3150">
          <w:rPr>
            <w:rStyle w:val="Hyperlink"/>
            <w:noProof/>
          </w:rPr>
          <w:t>6.4.1.1</w:t>
        </w:r>
        <w:r w:rsidR="00E80964">
          <w:rPr>
            <w:rFonts w:asciiTheme="minorHAnsi" w:eastAsiaTheme="minorEastAsia" w:hAnsiTheme="minorHAnsi" w:cstheme="minorBidi"/>
            <w:noProof/>
            <w:sz w:val="22"/>
            <w:szCs w:val="22"/>
            <w:lang w:eastAsia="en-GB"/>
          </w:rPr>
          <w:tab/>
        </w:r>
        <w:r w:rsidR="00E80964" w:rsidRPr="00CB3150">
          <w:rPr>
            <w:rStyle w:val="Hyperlink"/>
            <w:noProof/>
          </w:rPr>
          <w:t>Lot Failure during 100% Testing</w:t>
        </w:r>
        <w:r w:rsidR="00E80964">
          <w:rPr>
            <w:noProof/>
            <w:webHidden/>
          </w:rPr>
          <w:tab/>
        </w:r>
        <w:r w:rsidR="00E80964">
          <w:rPr>
            <w:noProof/>
            <w:webHidden/>
          </w:rPr>
          <w:fldChar w:fldCharType="begin"/>
        </w:r>
        <w:r w:rsidR="00E80964">
          <w:rPr>
            <w:noProof/>
            <w:webHidden/>
          </w:rPr>
          <w:instrText xml:space="preserve"> PAGEREF _Toc445387770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71" w:history="1">
        <w:r w:rsidR="00E80964" w:rsidRPr="00CB3150">
          <w:rPr>
            <w:rStyle w:val="Hyperlink"/>
            <w:noProof/>
          </w:rPr>
          <w:t>6.4.1.2</w:t>
        </w:r>
        <w:r w:rsidR="00E80964">
          <w:rPr>
            <w:rFonts w:asciiTheme="minorHAnsi" w:eastAsiaTheme="minorEastAsia" w:hAnsiTheme="minorHAnsi" w:cstheme="minorBidi"/>
            <w:noProof/>
            <w:sz w:val="22"/>
            <w:szCs w:val="22"/>
            <w:lang w:eastAsia="en-GB"/>
          </w:rPr>
          <w:tab/>
        </w:r>
        <w:r w:rsidR="00E80964" w:rsidRPr="00CB3150">
          <w:rPr>
            <w:rStyle w:val="Hyperlink"/>
            <w:noProof/>
          </w:rPr>
          <w:t>Lot Failure during Sample Testing</w:t>
        </w:r>
        <w:r w:rsidR="00E80964">
          <w:rPr>
            <w:noProof/>
            <w:webHidden/>
          </w:rPr>
          <w:tab/>
        </w:r>
        <w:r w:rsidR="00E80964">
          <w:rPr>
            <w:noProof/>
            <w:webHidden/>
          </w:rPr>
          <w:fldChar w:fldCharType="begin"/>
        </w:r>
        <w:r w:rsidR="00E80964">
          <w:rPr>
            <w:noProof/>
            <w:webHidden/>
          </w:rPr>
          <w:instrText xml:space="preserve"> PAGEREF _Toc445387771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72" w:history="1">
        <w:r w:rsidR="00E80964" w:rsidRPr="00CB3150">
          <w:rPr>
            <w:rStyle w:val="Hyperlink"/>
            <w:bCs/>
            <w:noProof/>
            <w:highlight w:val="yellow"/>
          </w:rPr>
          <w:t>6.4.2</w:t>
        </w:r>
        <w:r w:rsidR="00E80964">
          <w:rPr>
            <w:rFonts w:asciiTheme="minorHAnsi" w:eastAsiaTheme="minorEastAsia" w:hAnsiTheme="minorHAnsi" w:cstheme="minorBidi"/>
            <w:noProof/>
            <w:sz w:val="22"/>
            <w:szCs w:val="22"/>
            <w:lang w:eastAsia="en-GB"/>
          </w:rPr>
          <w:tab/>
        </w:r>
        <w:r w:rsidR="00E80964" w:rsidRPr="00CB3150">
          <w:rPr>
            <w:rStyle w:val="Hyperlink"/>
            <w:bCs/>
            <w:noProof/>
            <w:highlight w:val="yellow"/>
          </w:rPr>
          <w:t>Lot Failure for Naked Die Integrated Circuit Components</w:t>
        </w:r>
        <w:r w:rsidR="00E80964">
          <w:rPr>
            <w:noProof/>
            <w:webHidden/>
          </w:rPr>
          <w:tab/>
        </w:r>
        <w:r w:rsidR="00E80964">
          <w:rPr>
            <w:noProof/>
            <w:webHidden/>
          </w:rPr>
          <w:fldChar w:fldCharType="begin"/>
        </w:r>
        <w:r w:rsidR="00E80964">
          <w:rPr>
            <w:noProof/>
            <w:webHidden/>
          </w:rPr>
          <w:instrText xml:space="preserve"> PAGEREF _Toc445387772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73" w:history="1">
        <w:r w:rsidR="00E80964" w:rsidRPr="00CB3150">
          <w:rPr>
            <w:rStyle w:val="Hyperlink"/>
            <w:bCs/>
            <w:i/>
            <w:iCs/>
            <w:noProof/>
            <w:highlight w:val="yellow"/>
          </w:rPr>
          <w:t>6.4.2.1</w:t>
        </w:r>
        <w:r w:rsidR="00E80964">
          <w:rPr>
            <w:rFonts w:asciiTheme="minorHAnsi" w:eastAsiaTheme="minorEastAsia" w:hAnsiTheme="minorHAnsi" w:cstheme="minorBidi"/>
            <w:noProof/>
            <w:sz w:val="22"/>
            <w:szCs w:val="22"/>
            <w:lang w:eastAsia="en-GB"/>
          </w:rPr>
          <w:tab/>
        </w:r>
        <w:r w:rsidR="00E80964" w:rsidRPr="00CB3150">
          <w:rPr>
            <w:rStyle w:val="Hyperlink"/>
            <w:bCs/>
            <w:i/>
            <w:iCs/>
            <w:noProof/>
            <w:highlight w:val="yellow"/>
          </w:rPr>
          <w:t>Lot Failure during Initial Electrical Measurement of the Packaged Test Sublot</w:t>
        </w:r>
        <w:r w:rsidR="00E80964">
          <w:rPr>
            <w:noProof/>
            <w:webHidden/>
          </w:rPr>
          <w:tab/>
        </w:r>
        <w:r w:rsidR="00E80964">
          <w:rPr>
            <w:noProof/>
            <w:webHidden/>
          </w:rPr>
          <w:fldChar w:fldCharType="begin"/>
        </w:r>
        <w:r w:rsidR="00E80964">
          <w:rPr>
            <w:noProof/>
            <w:webHidden/>
          </w:rPr>
          <w:instrText xml:space="preserve"> PAGEREF _Toc445387773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74" w:history="1">
        <w:r w:rsidR="00E80964" w:rsidRPr="00CB3150">
          <w:rPr>
            <w:rStyle w:val="Hyperlink"/>
            <w:bCs/>
            <w:i/>
            <w:iCs/>
            <w:noProof/>
            <w:highlight w:val="yellow"/>
          </w:rPr>
          <w:t>6.4.2.2</w:t>
        </w:r>
        <w:r w:rsidR="00E80964">
          <w:rPr>
            <w:rFonts w:asciiTheme="minorHAnsi" w:eastAsiaTheme="minorEastAsia" w:hAnsiTheme="minorHAnsi" w:cstheme="minorBidi"/>
            <w:noProof/>
            <w:sz w:val="22"/>
            <w:szCs w:val="22"/>
            <w:lang w:eastAsia="en-GB"/>
          </w:rPr>
          <w:tab/>
        </w:r>
        <w:r w:rsidR="00E80964" w:rsidRPr="00CB3150">
          <w:rPr>
            <w:rStyle w:val="Hyperlink"/>
            <w:bCs/>
            <w:i/>
            <w:iCs/>
            <w:noProof/>
            <w:highlight w:val="yellow"/>
          </w:rPr>
          <w:t>Lot Failure after Burn-in Testing of the Packaged Test Sublot</w:t>
        </w:r>
        <w:r w:rsidR="00E80964">
          <w:rPr>
            <w:noProof/>
            <w:webHidden/>
          </w:rPr>
          <w:tab/>
        </w:r>
        <w:r w:rsidR="00E80964">
          <w:rPr>
            <w:noProof/>
            <w:webHidden/>
          </w:rPr>
          <w:fldChar w:fldCharType="begin"/>
        </w:r>
        <w:r w:rsidR="00E80964">
          <w:rPr>
            <w:noProof/>
            <w:webHidden/>
          </w:rPr>
          <w:instrText xml:space="preserve"> PAGEREF _Toc445387774 \h </w:instrText>
        </w:r>
        <w:r w:rsidR="00E80964">
          <w:rPr>
            <w:noProof/>
            <w:webHidden/>
          </w:rPr>
        </w:r>
        <w:r w:rsidR="00E80964">
          <w:rPr>
            <w:noProof/>
            <w:webHidden/>
          </w:rPr>
          <w:fldChar w:fldCharType="separate"/>
        </w:r>
        <w:r w:rsidR="00E80964">
          <w:rPr>
            <w:noProof/>
            <w:webHidden/>
          </w:rPr>
          <w:t>21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75" w:history="1">
        <w:r w:rsidR="00E80964" w:rsidRPr="00CB3150">
          <w:rPr>
            <w:rStyle w:val="Hyperlink"/>
            <w:noProof/>
          </w:rPr>
          <w:t>6.5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DOCUMENTATION</w:t>
        </w:r>
        <w:r w:rsidR="00E80964">
          <w:rPr>
            <w:noProof/>
            <w:webHidden/>
          </w:rPr>
          <w:tab/>
        </w:r>
        <w:r w:rsidR="00E80964">
          <w:rPr>
            <w:noProof/>
            <w:webHidden/>
          </w:rPr>
          <w:fldChar w:fldCharType="begin"/>
        </w:r>
        <w:r w:rsidR="00E80964">
          <w:rPr>
            <w:noProof/>
            <w:webHidden/>
          </w:rPr>
          <w:instrText xml:space="preserve"> PAGEREF _Toc445387775 \h </w:instrText>
        </w:r>
        <w:r w:rsidR="00E80964">
          <w:rPr>
            <w:noProof/>
            <w:webHidden/>
          </w:rPr>
        </w:r>
        <w:r w:rsidR="00E80964">
          <w:rPr>
            <w:noProof/>
            <w:webHidden/>
          </w:rPr>
          <w:fldChar w:fldCharType="separate"/>
        </w:r>
        <w:r w:rsidR="00E80964">
          <w:rPr>
            <w:noProof/>
            <w:webHidden/>
          </w:rPr>
          <w:t>22</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76" w:history="1">
        <w:r w:rsidR="00E80964" w:rsidRPr="00CB3150">
          <w:rPr>
            <w:rStyle w:val="Hyperlink"/>
            <w:noProof/>
          </w:rPr>
          <w:t>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QUALIFICATION MAINTENANCE AND LOT VALIDATION TESTING</w:t>
        </w:r>
        <w:r w:rsidR="00E80964">
          <w:rPr>
            <w:noProof/>
            <w:webHidden/>
          </w:rPr>
          <w:tab/>
        </w:r>
        <w:r w:rsidR="00E80964">
          <w:rPr>
            <w:noProof/>
            <w:webHidden/>
          </w:rPr>
          <w:fldChar w:fldCharType="begin"/>
        </w:r>
        <w:r w:rsidR="00E80964">
          <w:rPr>
            <w:noProof/>
            <w:webHidden/>
          </w:rPr>
          <w:instrText xml:space="preserve"> PAGEREF _Toc445387776 \h </w:instrText>
        </w:r>
        <w:r w:rsidR="00E80964">
          <w:rPr>
            <w:noProof/>
            <w:webHidden/>
          </w:rPr>
        </w:r>
        <w:r w:rsidR="00E80964">
          <w:rPr>
            <w:noProof/>
            <w:webHidden/>
          </w:rPr>
          <w:fldChar w:fldCharType="separate"/>
        </w:r>
        <w:r w:rsidR="00E80964">
          <w:rPr>
            <w:noProof/>
            <w:webHidden/>
          </w:rPr>
          <w:t>22</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77" w:history="1">
        <w:r w:rsidR="00E80964" w:rsidRPr="00CB3150">
          <w:rPr>
            <w:rStyle w:val="Hyperlink"/>
            <w:noProof/>
          </w:rPr>
          <w:t>7.1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TESTING</w:t>
        </w:r>
        <w:r w:rsidR="00E80964">
          <w:rPr>
            <w:noProof/>
            <w:webHidden/>
          </w:rPr>
          <w:tab/>
        </w:r>
        <w:r w:rsidR="00E80964">
          <w:rPr>
            <w:noProof/>
            <w:webHidden/>
          </w:rPr>
          <w:fldChar w:fldCharType="begin"/>
        </w:r>
        <w:r w:rsidR="00E80964">
          <w:rPr>
            <w:noProof/>
            <w:webHidden/>
          </w:rPr>
          <w:instrText xml:space="preserve"> PAGEREF _Toc445387777 \h </w:instrText>
        </w:r>
        <w:r w:rsidR="00E80964">
          <w:rPr>
            <w:noProof/>
            <w:webHidden/>
          </w:rPr>
        </w:r>
        <w:r w:rsidR="00E80964">
          <w:rPr>
            <w:noProof/>
            <w:webHidden/>
          </w:rPr>
          <w:fldChar w:fldCharType="separate"/>
        </w:r>
        <w:r w:rsidR="00E80964">
          <w:rPr>
            <w:noProof/>
            <w:webHidden/>
          </w:rPr>
          <w:t>22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78" w:history="1">
        <w:r w:rsidR="00E80964" w:rsidRPr="00CB3150">
          <w:rPr>
            <w:rStyle w:val="Hyperlink"/>
            <w:noProof/>
          </w:rPr>
          <w:t>7.1.1</w:t>
        </w:r>
        <w:r w:rsidR="00E80964">
          <w:rPr>
            <w:rFonts w:asciiTheme="minorHAnsi" w:eastAsiaTheme="minorEastAsia" w:hAnsiTheme="minorHAnsi" w:cstheme="minorBidi"/>
            <w:noProof/>
            <w:sz w:val="22"/>
            <w:szCs w:val="22"/>
            <w:lang w:eastAsia="en-GB"/>
          </w:rPr>
          <w:tab/>
        </w:r>
        <w:r w:rsidR="00E80964" w:rsidRPr="00CB3150">
          <w:rPr>
            <w:rStyle w:val="Hyperlink"/>
            <w:noProof/>
          </w:rPr>
          <w:t>General</w:t>
        </w:r>
        <w:r w:rsidR="00E80964">
          <w:rPr>
            <w:noProof/>
            <w:webHidden/>
          </w:rPr>
          <w:tab/>
        </w:r>
        <w:r w:rsidR="00E80964">
          <w:rPr>
            <w:noProof/>
            <w:webHidden/>
          </w:rPr>
          <w:fldChar w:fldCharType="begin"/>
        </w:r>
        <w:r w:rsidR="00E80964">
          <w:rPr>
            <w:noProof/>
            <w:webHidden/>
          </w:rPr>
          <w:instrText xml:space="preserve"> PAGEREF _Toc445387778 \h </w:instrText>
        </w:r>
        <w:r w:rsidR="00E80964">
          <w:rPr>
            <w:noProof/>
            <w:webHidden/>
          </w:rPr>
        </w:r>
        <w:r w:rsidR="00E80964">
          <w:rPr>
            <w:noProof/>
            <w:webHidden/>
          </w:rPr>
          <w:fldChar w:fldCharType="separate"/>
        </w:r>
        <w:r w:rsidR="00E80964">
          <w:rPr>
            <w:noProof/>
            <w:webHidden/>
          </w:rPr>
          <w:t>22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79" w:history="1">
        <w:r w:rsidR="00E80964" w:rsidRPr="00CB3150">
          <w:rPr>
            <w:rStyle w:val="Hyperlink"/>
            <w:noProof/>
          </w:rPr>
          <w:t>7.1.2</w:t>
        </w:r>
        <w:r w:rsidR="00E80964">
          <w:rPr>
            <w:rFonts w:asciiTheme="minorHAnsi" w:eastAsiaTheme="minorEastAsia" w:hAnsiTheme="minorHAnsi" w:cstheme="minorBidi"/>
            <w:noProof/>
            <w:sz w:val="22"/>
            <w:szCs w:val="22"/>
            <w:lang w:eastAsia="en-GB"/>
          </w:rPr>
          <w:tab/>
        </w:r>
        <w:r w:rsidR="00E80964" w:rsidRPr="00CB3150">
          <w:rPr>
            <w:rStyle w:val="Hyperlink"/>
            <w:noProof/>
          </w:rPr>
          <w:t>Distribution within the Qualification Test Lot</w:t>
        </w:r>
        <w:r w:rsidR="00E80964">
          <w:rPr>
            <w:noProof/>
            <w:webHidden/>
          </w:rPr>
          <w:tab/>
        </w:r>
        <w:r w:rsidR="00E80964">
          <w:rPr>
            <w:noProof/>
            <w:webHidden/>
          </w:rPr>
          <w:fldChar w:fldCharType="begin"/>
        </w:r>
        <w:r w:rsidR="00E80964">
          <w:rPr>
            <w:noProof/>
            <w:webHidden/>
          </w:rPr>
          <w:instrText xml:space="preserve"> PAGEREF _Toc445387779 \h </w:instrText>
        </w:r>
        <w:r w:rsidR="00E80964">
          <w:rPr>
            <w:noProof/>
            <w:webHidden/>
          </w:rPr>
        </w:r>
        <w:r w:rsidR="00E80964">
          <w:rPr>
            <w:noProof/>
            <w:webHidden/>
          </w:rPr>
          <w:fldChar w:fldCharType="separate"/>
        </w:r>
        <w:r w:rsidR="00E80964">
          <w:rPr>
            <w:noProof/>
            <w:webHidden/>
          </w:rPr>
          <w:t>22</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80" w:history="1">
        <w:r w:rsidR="00E80964" w:rsidRPr="00CB3150">
          <w:rPr>
            <w:rStyle w:val="Hyperlink"/>
            <w:noProof/>
          </w:rPr>
          <w:t>7.1.2.1</w:t>
        </w:r>
        <w:r w:rsidR="00E80964">
          <w:rPr>
            <w:rFonts w:asciiTheme="minorHAnsi" w:eastAsiaTheme="minorEastAsia" w:hAnsiTheme="minorHAnsi" w:cstheme="minorBidi"/>
            <w:noProof/>
            <w:sz w:val="22"/>
            <w:szCs w:val="22"/>
            <w:lang w:eastAsia="en-GB"/>
          </w:rPr>
          <w:tab/>
        </w:r>
        <w:r w:rsidR="00E80964" w:rsidRPr="00CB3150">
          <w:rPr>
            <w:rStyle w:val="Hyperlink"/>
            <w:noProof/>
          </w:rPr>
          <w:t>Single Component Type</w:t>
        </w:r>
        <w:r w:rsidR="00E80964">
          <w:rPr>
            <w:noProof/>
            <w:webHidden/>
          </w:rPr>
          <w:tab/>
        </w:r>
        <w:r w:rsidR="00E80964">
          <w:rPr>
            <w:noProof/>
            <w:webHidden/>
          </w:rPr>
          <w:fldChar w:fldCharType="begin"/>
        </w:r>
        <w:r w:rsidR="00E80964">
          <w:rPr>
            <w:noProof/>
            <w:webHidden/>
          </w:rPr>
          <w:instrText xml:space="preserve"> PAGEREF _Toc445387780 \h </w:instrText>
        </w:r>
        <w:r w:rsidR="00E80964">
          <w:rPr>
            <w:noProof/>
            <w:webHidden/>
          </w:rPr>
        </w:r>
        <w:r w:rsidR="00E80964">
          <w:rPr>
            <w:noProof/>
            <w:webHidden/>
          </w:rPr>
          <w:fldChar w:fldCharType="separate"/>
        </w:r>
        <w:r w:rsidR="00E80964">
          <w:rPr>
            <w:noProof/>
            <w:webHidden/>
          </w:rPr>
          <w:t>22</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781" w:history="1">
        <w:r w:rsidR="00E80964" w:rsidRPr="00CB3150">
          <w:rPr>
            <w:rStyle w:val="Hyperlink"/>
            <w:noProof/>
          </w:rPr>
          <w:t>7.1.2.2</w:t>
        </w:r>
        <w:r w:rsidR="00E80964">
          <w:rPr>
            <w:rFonts w:asciiTheme="minorHAnsi" w:eastAsiaTheme="minorEastAsia" w:hAnsiTheme="minorHAnsi" w:cstheme="minorBidi"/>
            <w:noProof/>
            <w:sz w:val="22"/>
            <w:szCs w:val="22"/>
            <w:lang w:eastAsia="en-GB"/>
          </w:rPr>
          <w:tab/>
        </w:r>
        <w:r w:rsidR="00E80964" w:rsidRPr="00CB3150">
          <w:rPr>
            <w:rStyle w:val="Hyperlink"/>
            <w:noProof/>
          </w:rPr>
          <w:t>Family of Component Types</w:t>
        </w:r>
        <w:r w:rsidR="00E80964">
          <w:rPr>
            <w:noProof/>
            <w:webHidden/>
          </w:rPr>
          <w:tab/>
        </w:r>
        <w:r w:rsidR="00E80964">
          <w:rPr>
            <w:noProof/>
            <w:webHidden/>
          </w:rPr>
          <w:fldChar w:fldCharType="begin"/>
        </w:r>
        <w:r w:rsidR="00E80964">
          <w:rPr>
            <w:noProof/>
            <w:webHidden/>
          </w:rPr>
          <w:instrText xml:space="preserve"> PAGEREF _Toc445387781 \h </w:instrText>
        </w:r>
        <w:r w:rsidR="00E80964">
          <w:rPr>
            <w:noProof/>
            <w:webHidden/>
          </w:rPr>
        </w:r>
        <w:r w:rsidR="00E80964">
          <w:rPr>
            <w:noProof/>
            <w:webHidden/>
          </w:rPr>
          <w:fldChar w:fldCharType="separate"/>
        </w:r>
        <w:r w:rsidR="00E80964">
          <w:rPr>
            <w:noProof/>
            <w:webHidden/>
          </w:rPr>
          <w:t>23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82" w:history="1">
        <w:r w:rsidR="00E80964" w:rsidRPr="00CB3150">
          <w:rPr>
            <w:rStyle w:val="Hyperlink"/>
            <w:noProof/>
          </w:rPr>
          <w:t>7.2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WITHIN A CAPABILITY APPROVED DOMAIN</w:t>
        </w:r>
        <w:r w:rsidR="00E80964">
          <w:rPr>
            <w:noProof/>
            <w:webHidden/>
          </w:rPr>
          <w:tab/>
        </w:r>
        <w:r w:rsidR="00E80964">
          <w:rPr>
            <w:noProof/>
            <w:webHidden/>
          </w:rPr>
          <w:fldChar w:fldCharType="begin"/>
        </w:r>
        <w:r w:rsidR="00E80964">
          <w:rPr>
            <w:noProof/>
            <w:webHidden/>
          </w:rPr>
          <w:instrText xml:space="preserve"> PAGEREF _Toc445387782 \h </w:instrText>
        </w:r>
        <w:r w:rsidR="00E80964">
          <w:rPr>
            <w:noProof/>
            <w:webHidden/>
          </w:rPr>
        </w:r>
        <w:r w:rsidR="00E80964">
          <w:rPr>
            <w:noProof/>
            <w:webHidden/>
          </w:rPr>
          <w:fldChar w:fldCharType="separate"/>
        </w:r>
        <w:r w:rsidR="00E80964">
          <w:rPr>
            <w:noProof/>
            <w:webHidden/>
          </w:rPr>
          <w:t>23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83" w:history="1">
        <w:r w:rsidR="00E80964" w:rsidRPr="00CB3150">
          <w:rPr>
            <w:rStyle w:val="Hyperlink"/>
            <w:noProof/>
          </w:rPr>
          <w:t>7.3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WITHIN A TECHNOLOGY FLOW</w:t>
        </w:r>
        <w:r w:rsidR="00E80964">
          <w:rPr>
            <w:noProof/>
            <w:webHidden/>
          </w:rPr>
          <w:tab/>
        </w:r>
        <w:r w:rsidR="00E80964">
          <w:rPr>
            <w:noProof/>
            <w:webHidden/>
          </w:rPr>
          <w:fldChar w:fldCharType="begin"/>
        </w:r>
        <w:r w:rsidR="00E80964">
          <w:rPr>
            <w:noProof/>
            <w:webHidden/>
          </w:rPr>
          <w:instrText xml:space="preserve"> PAGEREF _Toc445387783 \h </w:instrText>
        </w:r>
        <w:r w:rsidR="00E80964">
          <w:rPr>
            <w:noProof/>
            <w:webHidden/>
          </w:rPr>
        </w:r>
        <w:r w:rsidR="00E80964">
          <w:rPr>
            <w:noProof/>
            <w:webHidden/>
          </w:rPr>
          <w:fldChar w:fldCharType="separate"/>
        </w:r>
        <w:r w:rsidR="00E80964">
          <w:rPr>
            <w:noProof/>
            <w:webHidden/>
          </w:rPr>
          <w:t>23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84" w:history="1">
        <w:r w:rsidR="00E80964" w:rsidRPr="00CB3150">
          <w:rPr>
            <w:rStyle w:val="Hyperlink"/>
            <w:noProof/>
          </w:rPr>
          <w:t>7.4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MAINTENANCE (PERIODIC TESTING)</w:t>
        </w:r>
        <w:r w:rsidR="00E80964">
          <w:rPr>
            <w:noProof/>
            <w:webHidden/>
          </w:rPr>
          <w:tab/>
        </w:r>
        <w:r w:rsidR="00E80964">
          <w:rPr>
            <w:noProof/>
            <w:webHidden/>
          </w:rPr>
          <w:fldChar w:fldCharType="begin"/>
        </w:r>
        <w:r w:rsidR="00E80964">
          <w:rPr>
            <w:noProof/>
            <w:webHidden/>
          </w:rPr>
          <w:instrText xml:space="preserve"> PAGEREF _Toc445387784 \h </w:instrText>
        </w:r>
        <w:r w:rsidR="00E80964">
          <w:rPr>
            <w:noProof/>
            <w:webHidden/>
          </w:rPr>
        </w:r>
        <w:r w:rsidR="00E80964">
          <w:rPr>
            <w:noProof/>
            <w:webHidden/>
          </w:rPr>
          <w:fldChar w:fldCharType="separate"/>
        </w:r>
        <w:r w:rsidR="00E80964">
          <w:rPr>
            <w:noProof/>
            <w:webHidden/>
          </w:rPr>
          <w:t>24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85" w:history="1">
        <w:r w:rsidR="00E80964" w:rsidRPr="00CB3150">
          <w:rPr>
            <w:rStyle w:val="Hyperlink"/>
            <w:noProof/>
          </w:rPr>
          <w:t>7.5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LOT VALIDATION TESTING</w:t>
        </w:r>
        <w:r w:rsidR="00E80964">
          <w:rPr>
            <w:noProof/>
            <w:webHidden/>
          </w:rPr>
          <w:tab/>
        </w:r>
        <w:r w:rsidR="00E80964">
          <w:rPr>
            <w:noProof/>
            <w:webHidden/>
          </w:rPr>
          <w:fldChar w:fldCharType="begin"/>
        </w:r>
        <w:r w:rsidR="00E80964">
          <w:rPr>
            <w:noProof/>
            <w:webHidden/>
          </w:rPr>
          <w:instrText xml:space="preserve"> PAGEREF _Toc445387785 \h </w:instrText>
        </w:r>
        <w:r w:rsidR="00E80964">
          <w:rPr>
            <w:noProof/>
            <w:webHidden/>
          </w:rPr>
        </w:r>
        <w:r w:rsidR="00E80964">
          <w:rPr>
            <w:noProof/>
            <w:webHidden/>
          </w:rPr>
          <w:fldChar w:fldCharType="separate"/>
        </w:r>
        <w:r w:rsidR="00E80964">
          <w:rPr>
            <w:noProof/>
            <w:webHidden/>
          </w:rPr>
          <w:t>24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86" w:history="1">
        <w:r w:rsidR="00E80964" w:rsidRPr="00CB3150">
          <w:rPr>
            <w:rStyle w:val="Hyperlink"/>
            <w:noProof/>
          </w:rPr>
          <w:t>7.6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FAILURE CRITERIA</w:t>
        </w:r>
        <w:r w:rsidR="00E80964">
          <w:rPr>
            <w:noProof/>
            <w:webHidden/>
          </w:rPr>
          <w:tab/>
        </w:r>
        <w:r w:rsidR="00E80964">
          <w:rPr>
            <w:noProof/>
            <w:webHidden/>
          </w:rPr>
          <w:fldChar w:fldCharType="begin"/>
        </w:r>
        <w:r w:rsidR="00E80964">
          <w:rPr>
            <w:noProof/>
            <w:webHidden/>
          </w:rPr>
          <w:instrText xml:space="preserve"> PAGEREF _Toc445387786 \h </w:instrText>
        </w:r>
        <w:r w:rsidR="00E80964">
          <w:rPr>
            <w:noProof/>
            <w:webHidden/>
          </w:rPr>
        </w:r>
        <w:r w:rsidR="00E80964">
          <w:rPr>
            <w:noProof/>
            <w:webHidden/>
          </w:rPr>
          <w:fldChar w:fldCharType="separate"/>
        </w:r>
        <w:r w:rsidR="00E80964">
          <w:rPr>
            <w:noProof/>
            <w:webHidden/>
          </w:rPr>
          <w:t>24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87" w:history="1">
        <w:r w:rsidR="00E80964" w:rsidRPr="00CB3150">
          <w:rPr>
            <w:rStyle w:val="Hyperlink"/>
            <w:noProof/>
          </w:rPr>
          <w:t>7.6.1</w:t>
        </w:r>
        <w:r w:rsidR="00E80964">
          <w:rPr>
            <w:rFonts w:asciiTheme="minorHAnsi" w:eastAsiaTheme="minorEastAsia" w:hAnsiTheme="minorHAnsi" w:cstheme="minorBidi"/>
            <w:noProof/>
            <w:sz w:val="22"/>
            <w:szCs w:val="22"/>
            <w:lang w:eastAsia="en-GB"/>
          </w:rPr>
          <w:tab/>
        </w:r>
        <w:r w:rsidR="00E80964" w:rsidRPr="00CB3150">
          <w:rPr>
            <w:rStyle w:val="Hyperlink"/>
            <w:noProof/>
          </w:rPr>
          <w:t>Environmental and Mechanical Test Failures</w:t>
        </w:r>
        <w:r w:rsidR="00E80964">
          <w:rPr>
            <w:noProof/>
            <w:webHidden/>
          </w:rPr>
          <w:tab/>
        </w:r>
        <w:r w:rsidR="00E80964">
          <w:rPr>
            <w:noProof/>
            <w:webHidden/>
          </w:rPr>
          <w:fldChar w:fldCharType="begin"/>
        </w:r>
        <w:r w:rsidR="00E80964">
          <w:rPr>
            <w:noProof/>
            <w:webHidden/>
          </w:rPr>
          <w:instrText xml:space="preserve"> PAGEREF _Toc445387787 \h </w:instrText>
        </w:r>
        <w:r w:rsidR="00E80964">
          <w:rPr>
            <w:noProof/>
            <w:webHidden/>
          </w:rPr>
        </w:r>
        <w:r w:rsidR="00E80964">
          <w:rPr>
            <w:noProof/>
            <w:webHidden/>
          </w:rPr>
          <w:fldChar w:fldCharType="separate"/>
        </w:r>
        <w:r w:rsidR="00E80964">
          <w:rPr>
            <w:noProof/>
            <w:webHidden/>
          </w:rPr>
          <w:t>24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88" w:history="1">
        <w:r w:rsidR="00E80964" w:rsidRPr="00CB3150">
          <w:rPr>
            <w:rStyle w:val="Hyperlink"/>
            <w:noProof/>
          </w:rPr>
          <w:t>7.6.2</w:t>
        </w:r>
        <w:r w:rsidR="00E80964">
          <w:rPr>
            <w:rFonts w:asciiTheme="minorHAnsi" w:eastAsiaTheme="minorEastAsia" w:hAnsiTheme="minorHAnsi" w:cstheme="minorBidi"/>
            <w:noProof/>
            <w:sz w:val="22"/>
            <w:szCs w:val="22"/>
            <w:lang w:eastAsia="en-GB"/>
          </w:rPr>
          <w:tab/>
        </w:r>
        <w:r w:rsidR="00E80964" w:rsidRPr="00CB3150">
          <w:rPr>
            <w:rStyle w:val="Hyperlink"/>
            <w:noProof/>
          </w:rPr>
          <w:t>Electrical Failures</w:t>
        </w:r>
        <w:r w:rsidR="00E80964">
          <w:rPr>
            <w:noProof/>
            <w:webHidden/>
          </w:rPr>
          <w:tab/>
        </w:r>
        <w:r w:rsidR="00E80964">
          <w:rPr>
            <w:noProof/>
            <w:webHidden/>
          </w:rPr>
          <w:fldChar w:fldCharType="begin"/>
        </w:r>
        <w:r w:rsidR="00E80964">
          <w:rPr>
            <w:noProof/>
            <w:webHidden/>
          </w:rPr>
          <w:instrText xml:space="preserve"> PAGEREF _Toc445387788 \h </w:instrText>
        </w:r>
        <w:r w:rsidR="00E80964">
          <w:rPr>
            <w:noProof/>
            <w:webHidden/>
          </w:rPr>
        </w:r>
        <w:r w:rsidR="00E80964">
          <w:rPr>
            <w:noProof/>
            <w:webHidden/>
          </w:rPr>
          <w:fldChar w:fldCharType="separate"/>
        </w:r>
        <w:r w:rsidR="00E80964">
          <w:rPr>
            <w:noProof/>
            <w:webHidden/>
          </w:rPr>
          <w:t>24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789" w:history="1">
        <w:r w:rsidR="00E80964" w:rsidRPr="00CB3150">
          <w:rPr>
            <w:rStyle w:val="Hyperlink"/>
            <w:noProof/>
          </w:rPr>
          <w:t>7.6.3</w:t>
        </w:r>
        <w:r w:rsidR="00E80964">
          <w:rPr>
            <w:rFonts w:asciiTheme="minorHAnsi" w:eastAsiaTheme="minorEastAsia" w:hAnsiTheme="minorHAnsi" w:cstheme="minorBidi"/>
            <w:noProof/>
            <w:sz w:val="22"/>
            <w:szCs w:val="22"/>
            <w:lang w:eastAsia="en-GB"/>
          </w:rPr>
          <w:tab/>
        </w:r>
        <w:r w:rsidR="00E80964" w:rsidRPr="00CB3150">
          <w:rPr>
            <w:rStyle w:val="Hyperlink"/>
            <w:noProof/>
          </w:rPr>
          <w:t>Other Failures</w:t>
        </w:r>
        <w:r w:rsidR="00E80964">
          <w:rPr>
            <w:noProof/>
            <w:webHidden/>
          </w:rPr>
          <w:tab/>
        </w:r>
        <w:r w:rsidR="00E80964">
          <w:rPr>
            <w:noProof/>
            <w:webHidden/>
          </w:rPr>
          <w:fldChar w:fldCharType="begin"/>
        </w:r>
        <w:r w:rsidR="00E80964">
          <w:rPr>
            <w:noProof/>
            <w:webHidden/>
          </w:rPr>
          <w:instrText xml:space="preserve"> PAGEREF _Toc445387789 \h </w:instrText>
        </w:r>
        <w:r w:rsidR="00E80964">
          <w:rPr>
            <w:noProof/>
            <w:webHidden/>
          </w:rPr>
        </w:r>
        <w:r w:rsidR="00E80964">
          <w:rPr>
            <w:noProof/>
            <w:webHidden/>
          </w:rPr>
          <w:fldChar w:fldCharType="separate"/>
        </w:r>
        <w:r w:rsidR="00E80964">
          <w:rPr>
            <w:noProof/>
            <w:webHidden/>
          </w:rPr>
          <w:t>25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0" w:history="1">
        <w:r w:rsidR="00E80964" w:rsidRPr="00CB3150">
          <w:rPr>
            <w:rStyle w:val="Hyperlink"/>
            <w:noProof/>
          </w:rPr>
          <w:t>7.7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FAILED COMPONENTS</w:t>
        </w:r>
        <w:r w:rsidR="00E80964">
          <w:rPr>
            <w:noProof/>
            <w:webHidden/>
          </w:rPr>
          <w:tab/>
        </w:r>
        <w:r w:rsidR="00E80964">
          <w:rPr>
            <w:noProof/>
            <w:webHidden/>
          </w:rPr>
          <w:fldChar w:fldCharType="begin"/>
        </w:r>
        <w:r w:rsidR="00E80964">
          <w:rPr>
            <w:noProof/>
            <w:webHidden/>
          </w:rPr>
          <w:instrText xml:space="preserve"> PAGEREF _Toc445387790 \h </w:instrText>
        </w:r>
        <w:r w:rsidR="00E80964">
          <w:rPr>
            <w:noProof/>
            <w:webHidden/>
          </w:rPr>
        </w:r>
        <w:r w:rsidR="00E80964">
          <w:rPr>
            <w:noProof/>
            <w:webHidden/>
          </w:rPr>
          <w:fldChar w:fldCharType="separate"/>
        </w:r>
        <w:r w:rsidR="00E80964">
          <w:rPr>
            <w:noProof/>
            <w:webHidden/>
          </w:rPr>
          <w:t>25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1" w:history="1">
        <w:r w:rsidR="00E80964" w:rsidRPr="00CB3150">
          <w:rPr>
            <w:rStyle w:val="Hyperlink"/>
            <w:noProof/>
          </w:rPr>
          <w:t>7.8</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LOT FAILURE</w:t>
        </w:r>
        <w:r w:rsidR="00E80964">
          <w:rPr>
            <w:noProof/>
            <w:webHidden/>
          </w:rPr>
          <w:tab/>
        </w:r>
        <w:r w:rsidR="00E80964">
          <w:rPr>
            <w:noProof/>
            <w:webHidden/>
          </w:rPr>
          <w:fldChar w:fldCharType="begin"/>
        </w:r>
        <w:r w:rsidR="00E80964">
          <w:rPr>
            <w:noProof/>
            <w:webHidden/>
          </w:rPr>
          <w:instrText xml:space="preserve"> PAGEREF _Toc445387791 \h </w:instrText>
        </w:r>
        <w:r w:rsidR="00E80964">
          <w:rPr>
            <w:noProof/>
            <w:webHidden/>
          </w:rPr>
        </w:r>
        <w:r w:rsidR="00E80964">
          <w:rPr>
            <w:noProof/>
            <w:webHidden/>
          </w:rPr>
          <w:fldChar w:fldCharType="separate"/>
        </w:r>
        <w:r w:rsidR="00E80964">
          <w:rPr>
            <w:noProof/>
            <w:webHidden/>
          </w:rPr>
          <w:t>25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2" w:history="1">
        <w:r w:rsidR="00E80964" w:rsidRPr="00CB3150">
          <w:rPr>
            <w:rStyle w:val="Hyperlink"/>
            <w:noProof/>
          </w:rPr>
          <w:t>7.9</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QUALIFICATION MAINTENANCE AND LOT VALIDATION TESTING SAMPLES</w:t>
        </w:r>
        <w:r w:rsidR="00E80964">
          <w:rPr>
            <w:noProof/>
            <w:webHidden/>
          </w:rPr>
          <w:tab/>
        </w:r>
        <w:r w:rsidR="00E80964">
          <w:rPr>
            <w:noProof/>
            <w:webHidden/>
          </w:rPr>
          <w:fldChar w:fldCharType="begin"/>
        </w:r>
        <w:r w:rsidR="00E80964">
          <w:rPr>
            <w:noProof/>
            <w:webHidden/>
          </w:rPr>
          <w:instrText xml:space="preserve"> PAGEREF _Toc445387792 \h </w:instrText>
        </w:r>
        <w:r w:rsidR="00E80964">
          <w:rPr>
            <w:noProof/>
            <w:webHidden/>
          </w:rPr>
        </w:r>
        <w:r w:rsidR="00E80964">
          <w:rPr>
            <w:noProof/>
            <w:webHidden/>
          </w:rPr>
          <w:fldChar w:fldCharType="separate"/>
        </w:r>
        <w:r w:rsidR="00E80964">
          <w:rPr>
            <w:noProof/>
            <w:webHidden/>
          </w:rPr>
          <w:t>25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3" w:history="1">
        <w:r w:rsidR="00E80964" w:rsidRPr="00CB3150">
          <w:rPr>
            <w:rStyle w:val="Hyperlink"/>
            <w:noProof/>
          </w:rPr>
          <w:t>7.10</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DOCUMENTATION</w:t>
        </w:r>
        <w:r w:rsidR="00E80964">
          <w:rPr>
            <w:noProof/>
            <w:webHidden/>
          </w:rPr>
          <w:tab/>
        </w:r>
        <w:r w:rsidR="00E80964">
          <w:rPr>
            <w:noProof/>
            <w:webHidden/>
          </w:rPr>
          <w:fldChar w:fldCharType="begin"/>
        </w:r>
        <w:r w:rsidR="00E80964">
          <w:rPr>
            <w:noProof/>
            <w:webHidden/>
          </w:rPr>
          <w:instrText xml:space="preserve"> PAGEREF _Toc445387793 \h </w:instrText>
        </w:r>
        <w:r w:rsidR="00E80964">
          <w:rPr>
            <w:noProof/>
            <w:webHidden/>
          </w:rPr>
        </w:r>
        <w:r w:rsidR="00E80964">
          <w:rPr>
            <w:noProof/>
            <w:webHidden/>
          </w:rPr>
          <w:fldChar w:fldCharType="separate"/>
        </w:r>
        <w:r w:rsidR="00E80964">
          <w:rPr>
            <w:noProof/>
            <w:webHidden/>
          </w:rPr>
          <w:t>25</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794" w:history="1">
        <w:r w:rsidR="00E80964" w:rsidRPr="00CB3150">
          <w:rPr>
            <w:rStyle w:val="Hyperlink"/>
            <w:noProof/>
          </w:rPr>
          <w:t>8</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TEST METHODS AND PROCEDURES</w:t>
        </w:r>
        <w:r w:rsidR="00E80964">
          <w:rPr>
            <w:noProof/>
            <w:webHidden/>
          </w:rPr>
          <w:tab/>
        </w:r>
        <w:r w:rsidR="00E80964">
          <w:rPr>
            <w:noProof/>
            <w:webHidden/>
          </w:rPr>
          <w:fldChar w:fldCharType="begin"/>
        </w:r>
        <w:r w:rsidR="00E80964">
          <w:rPr>
            <w:noProof/>
            <w:webHidden/>
          </w:rPr>
          <w:instrText xml:space="preserve"> PAGEREF _Toc445387794 \h </w:instrText>
        </w:r>
        <w:r w:rsidR="00E80964">
          <w:rPr>
            <w:noProof/>
            <w:webHidden/>
          </w:rPr>
        </w:r>
        <w:r w:rsidR="00E80964">
          <w:rPr>
            <w:noProof/>
            <w:webHidden/>
          </w:rPr>
          <w:fldChar w:fldCharType="separate"/>
        </w:r>
        <w:r w:rsidR="00E80964">
          <w:rPr>
            <w:noProof/>
            <w:webHidden/>
          </w:rPr>
          <w:t>25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5" w:history="1">
        <w:r w:rsidR="00E80964" w:rsidRPr="00CB3150">
          <w:rPr>
            <w:rStyle w:val="Hyperlink"/>
            <w:noProof/>
          </w:rPr>
          <w:t>8.1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 xml:space="preserve">INTERNAL VISUAL INSPECTION </w:t>
        </w:r>
        <w:r w:rsidR="00E80964" w:rsidRPr="00CB3150">
          <w:rPr>
            <w:rStyle w:val="Hyperlink"/>
            <w:noProof/>
            <w:highlight w:val="yellow"/>
          </w:rPr>
          <w:t>AND DIE VISUAL INSPECTION</w:t>
        </w:r>
        <w:r w:rsidR="00E80964">
          <w:rPr>
            <w:noProof/>
            <w:webHidden/>
          </w:rPr>
          <w:tab/>
        </w:r>
        <w:r w:rsidR="00E80964">
          <w:rPr>
            <w:noProof/>
            <w:webHidden/>
          </w:rPr>
          <w:fldChar w:fldCharType="begin"/>
        </w:r>
        <w:r w:rsidR="00E80964">
          <w:rPr>
            <w:noProof/>
            <w:webHidden/>
          </w:rPr>
          <w:instrText xml:space="preserve"> PAGEREF _Toc445387795 \h </w:instrText>
        </w:r>
        <w:r w:rsidR="00E80964">
          <w:rPr>
            <w:noProof/>
            <w:webHidden/>
          </w:rPr>
        </w:r>
        <w:r w:rsidR="00E80964">
          <w:rPr>
            <w:noProof/>
            <w:webHidden/>
          </w:rPr>
          <w:fldChar w:fldCharType="separate"/>
        </w:r>
        <w:r w:rsidR="00E80964">
          <w:rPr>
            <w:noProof/>
            <w:webHidden/>
          </w:rPr>
          <w:t>26</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6" w:history="1">
        <w:r w:rsidR="00E80964" w:rsidRPr="00CB3150">
          <w:rPr>
            <w:rStyle w:val="Hyperlink"/>
            <w:noProof/>
          </w:rPr>
          <w:t>8.2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Inspection of Add-on Components</w:t>
        </w:r>
        <w:r w:rsidR="00E80964">
          <w:rPr>
            <w:noProof/>
            <w:webHidden/>
          </w:rPr>
          <w:tab/>
        </w:r>
        <w:r w:rsidR="00E80964">
          <w:rPr>
            <w:noProof/>
            <w:webHidden/>
          </w:rPr>
          <w:fldChar w:fldCharType="begin"/>
        </w:r>
        <w:r w:rsidR="00E80964">
          <w:rPr>
            <w:noProof/>
            <w:webHidden/>
          </w:rPr>
          <w:instrText xml:space="preserve"> PAGEREF _Toc445387796 \h </w:instrText>
        </w:r>
        <w:r w:rsidR="00E80964">
          <w:rPr>
            <w:noProof/>
            <w:webHidden/>
          </w:rPr>
        </w:r>
        <w:r w:rsidR="00E80964">
          <w:rPr>
            <w:noProof/>
            <w:webHidden/>
          </w:rPr>
          <w:fldChar w:fldCharType="separate"/>
        </w:r>
        <w:r w:rsidR="00E80964">
          <w:rPr>
            <w:noProof/>
            <w:webHidden/>
          </w:rPr>
          <w:t>26</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7" w:history="1">
        <w:r w:rsidR="00E80964" w:rsidRPr="00CB3150">
          <w:rPr>
            <w:rStyle w:val="Hyperlink"/>
            <w:noProof/>
          </w:rPr>
          <w:t>8.3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Bond Strength</w:t>
        </w:r>
        <w:r w:rsidR="00E80964">
          <w:rPr>
            <w:noProof/>
            <w:webHidden/>
          </w:rPr>
          <w:tab/>
        </w:r>
        <w:r w:rsidR="00E80964">
          <w:rPr>
            <w:noProof/>
            <w:webHidden/>
          </w:rPr>
          <w:fldChar w:fldCharType="begin"/>
        </w:r>
        <w:r w:rsidR="00E80964">
          <w:rPr>
            <w:noProof/>
            <w:webHidden/>
          </w:rPr>
          <w:instrText xml:space="preserve"> PAGEREF _Toc445387797 \h </w:instrText>
        </w:r>
        <w:r w:rsidR="00E80964">
          <w:rPr>
            <w:noProof/>
            <w:webHidden/>
          </w:rPr>
        </w:r>
        <w:r w:rsidR="00E80964">
          <w:rPr>
            <w:noProof/>
            <w:webHidden/>
          </w:rPr>
          <w:fldChar w:fldCharType="separate"/>
        </w:r>
        <w:r w:rsidR="00E80964">
          <w:rPr>
            <w:noProof/>
            <w:webHidden/>
          </w:rPr>
          <w:t>26</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8" w:history="1">
        <w:r w:rsidR="00E80964" w:rsidRPr="00CB3150">
          <w:rPr>
            <w:rStyle w:val="Hyperlink"/>
            <w:noProof/>
          </w:rPr>
          <w:t>8.4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Die Shear, Substrate Attach Strength or Flip-Chip Pull-Off</w:t>
        </w:r>
        <w:r w:rsidR="00E80964">
          <w:rPr>
            <w:noProof/>
            <w:webHidden/>
          </w:rPr>
          <w:tab/>
        </w:r>
        <w:r w:rsidR="00E80964">
          <w:rPr>
            <w:noProof/>
            <w:webHidden/>
          </w:rPr>
          <w:fldChar w:fldCharType="begin"/>
        </w:r>
        <w:r w:rsidR="00E80964">
          <w:rPr>
            <w:noProof/>
            <w:webHidden/>
          </w:rPr>
          <w:instrText xml:space="preserve"> PAGEREF _Toc445387798 \h </w:instrText>
        </w:r>
        <w:r w:rsidR="00E80964">
          <w:rPr>
            <w:noProof/>
            <w:webHidden/>
          </w:rPr>
        </w:r>
        <w:r w:rsidR="00E80964">
          <w:rPr>
            <w:noProof/>
            <w:webHidden/>
          </w:rPr>
          <w:fldChar w:fldCharType="separate"/>
        </w:r>
        <w:r w:rsidR="00E80964">
          <w:rPr>
            <w:noProof/>
            <w:webHidden/>
          </w:rPr>
          <w:t>27</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799" w:history="1">
        <w:r w:rsidR="00E80964" w:rsidRPr="00CB3150">
          <w:rPr>
            <w:rStyle w:val="Hyperlink"/>
            <w:noProof/>
          </w:rPr>
          <w:t>8.5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SCANNING ELECTRON MICROSCOPE INSPECTION</w:t>
        </w:r>
        <w:r w:rsidR="00E80964">
          <w:rPr>
            <w:noProof/>
            <w:webHidden/>
          </w:rPr>
          <w:tab/>
        </w:r>
        <w:r w:rsidR="00E80964">
          <w:rPr>
            <w:noProof/>
            <w:webHidden/>
          </w:rPr>
          <w:fldChar w:fldCharType="begin"/>
        </w:r>
        <w:r w:rsidR="00E80964">
          <w:rPr>
            <w:noProof/>
            <w:webHidden/>
          </w:rPr>
          <w:instrText xml:space="preserve"> PAGEREF _Toc445387799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0" w:history="1">
        <w:r w:rsidR="00E80964" w:rsidRPr="00CB3150">
          <w:rPr>
            <w:rStyle w:val="Hyperlink"/>
            <w:noProof/>
          </w:rPr>
          <w:t>8.6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TOTAL DOSE RADIATION TESTING</w:t>
        </w:r>
        <w:r w:rsidR="00E80964">
          <w:rPr>
            <w:noProof/>
            <w:webHidden/>
          </w:rPr>
          <w:tab/>
        </w:r>
        <w:r w:rsidR="00E80964">
          <w:rPr>
            <w:noProof/>
            <w:webHidden/>
          </w:rPr>
          <w:fldChar w:fldCharType="begin"/>
        </w:r>
        <w:r w:rsidR="00E80964">
          <w:rPr>
            <w:noProof/>
            <w:webHidden/>
          </w:rPr>
          <w:instrText xml:space="preserve"> PAGEREF _Toc445387800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1" w:history="1">
        <w:r w:rsidR="00E80964" w:rsidRPr="00CB3150">
          <w:rPr>
            <w:rStyle w:val="Hyperlink"/>
            <w:noProof/>
          </w:rPr>
          <w:t>8.7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SCANNING ACOUSTIC MICROSCOPY</w:t>
        </w:r>
        <w:r w:rsidR="00E80964">
          <w:rPr>
            <w:noProof/>
            <w:webHidden/>
          </w:rPr>
          <w:tab/>
        </w:r>
        <w:r w:rsidR="00E80964">
          <w:rPr>
            <w:noProof/>
            <w:webHidden/>
          </w:rPr>
          <w:fldChar w:fldCharType="begin"/>
        </w:r>
        <w:r w:rsidR="00E80964">
          <w:rPr>
            <w:noProof/>
            <w:webHidden/>
          </w:rPr>
          <w:instrText xml:space="preserve"> PAGEREF _Toc445387801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2" w:history="1">
        <w:r w:rsidR="00E80964" w:rsidRPr="00CB3150">
          <w:rPr>
            <w:rStyle w:val="Hyperlink"/>
            <w:noProof/>
          </w:rPr>
          <w:t>8.8</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Lid Pull</w:t>
        </w:r>
        <w:r w:rsidR="00E80964">
          <w:rPr>
            <w:noProof/>
            <w:webHidden/>
          </w:rPr>
          <w:tab/>
        </w:r>
        <w:r w:rsidR="00E80964">
          <w:rPr>
            <w:noProof/>
            <w:webHidden/>
          </w:rPr>
          <w:fldChar w:fldCharType="begin"/>
        </w:r>
        <w:r w:rsidR="00E80964">
          <w:rPr>
            <w:noProof/>
            <w:webHidden/>
          </w:rPr>
          <w:instrText xml:space="preserve"> PAGEREF _Toc445387802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3" w:history="1">
        <w:r w:rsidR="00E80964" w:rsidRPr="00CB3150">
          <w:rPr>
            <w:rStyle w:val="Hyperlink"/>
            <w:noProof/>
          </w:rPr>
          <w:t>8.9</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Lid Torque</w:t>
        </w:r>
        <w:r w:rsidR="00E80964">
          <w:rPr>
            <w:noProof/>
            <w:webHidden/>
          </w:rPr>
          <w:tab/>
        </w:r>
        <w:r w:rsidR="00E80964">
          <w:rPr>
            <w:noProof/>
            <w:webHidden/>
          </w:rPr>
          <w:fldChar w:fldCharType="begin"/>
        </w:r>
        <w:r w:rsidR="00E80964">
          <w:rPr>
            <w:noProof/>
            <w:webHidden/>
          </w:rPr>
          <w:instrText xml:space="preserve"> PAGEREF _Toc445387803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4" w:history="1">
        <w:r w:rsidR="00E80964" w:rsidRPr="00CB3150">
          <w:rPr>
            <w:rStyle w:val="Hyperlink"/>
            <w:noProof/>
          </w:rPr>
          <w:t>8.10</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HIGH TEMPERATURE STABILISATION BAKE</w:t>
        </w:r>
        <w:r w:rsidR="00E80964">
          <w:rPr>
            <w:noProof/>
            <w:webHidden/>
          </w:rPr>
          <w:tab/>
        </w:r>
        <w:r w:rsidR="00E80964">
          <w:rPr>
            <w:noProof/>
            <w:webHidden/>
          </w:rPr>
          <w:fldChar w:fldCharType="begin"/>
        </w:r>
        <w:r w:rsidR="00E80964">
          <w:rPr>
            <w:noProof/>
            <w:webHidden/>
          </w:rPr>
          <w:instrText xml:space="preserve"> PAGEREF _Toc445387804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5" w:history="1">
        <w:r w:rsidR="00E80964" w:rsidRPr="00CB3150">
          <w:rPr>
            <w:rStyle w:val="Hyperlink"/>
            <w:noProof/>
          </w:rPr>
          <w:t>8.11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CONSTANT ACCELERATION</w:t>
        </w:r>
        <w:r w:rsidR="00E80964">
          <w:rPr>
            <w:noProof/>
            <w:webHidden/>
          </w:rPr>
          <w:tab/>
        </w:r>
        <w:r w:rsidR="00E80964">
          <w:rPr>
            <w:noProof/>
            <w:webHidden/>
          </w:rPr>
          <w:fldChar w:fldCharType="begin"/>
        </w:r>
        <w:r w:rsidR="00E80964">
          <w:rPr>
            <w:noProof/>
            <w:webHidden/>
          </w:rPr>
          <w:instrText xml:space="preserve"> PAGEREF _Toc445387805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06" w:history="1">
        <w:r w:rsidR="00E80964" w:rsidRPr="00CB3150">
          <w:rPr>
            <w:rStyle w:val="Hyperlink"/>
            <w:noProof/>
          </w:rPr>
          <w:t>8.11.1</w:t>
        </w:r>
        <w:r w:rsidR="00E80964">
          <w:rPr>
            <w:rFonts w:asciiTheme="minorHAnsi" w:eastAsiaTheme="minorEastAsia" w:hAnsiTheme="minorHAnsi" w:cstheme="minorBidi"/>
            <w:noProof/>
            <w:sz w:val="22"/>
            <w:szCs w:val="22"/>
            <w:lang w:eastAsia="en-GB"/>
          </w:rPr>
          <w:tab/>
        </w:r>
        <w:r w:rsidR="00E80964" w:rsidRPr="00CB3150">
          <w:rPr>
            <w:rStyle w:val="Hyperlink"/>
            <w:noProof/>
          </w:rPr>
          <w:t>Screening Tests</w:t>
        </w:r>
        <w:r w:rsidR="00E80964">
          <w:rPr>
            <w:noProof/>
            <w:webHidden/>
          </w:rPr>
          <w:tab/>
        </w:r>
        <w:r w:rsidR="00E80964">
          <w:rPr>
            <w:noProof/>
            <w:webHidden/>
          </w:rPr>
          <w:fldChar w:fldCharType="begin"/>
        </w:r>
        <w:r w:rsidR="00E80964">
          <w:rPr>
            <w:noProof/>
            <w:webHidden/>
          </w:rPr>
          <w:instrText xml:space="preserve"> PAGEREF _Toc445387806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07" w:history="1">
        <w:r w:rsidR="00E80964" w:rsidRPr="00CB3150">
          <w:rPr>
            <w:rStyle w:val="Hyperlink"/>
            <w:noProof/>
          </w:rPr>
          <w:t>8.11.2</w:t>
        </w:r>
        <w:r w:rsidR="00E80964">
          <w:rPr>
            <w:rFonts w:asciiTheme="minorHAnsi" w:eastAsiaTheme="minorEastAsia" w:hAnsiTheme="minorHAnsi" w:cstheme="minorBidi"/>
            <w:noProof/>
            <w:sz w:val="22"/>
            <w:szCs w:val="22"/>
            <w:lang w:eastAsia="en-GB"/>
          </w:rPr>
          <w:tab/>
        </w:r>
        <w:r w:rsidR="00E80964" w:rsidRPr="00CB3150">
          <w:rPr>
            <w:rStyle w:val="Hyperlink"/>
            <w:noProof/>
          </w:rPr>
          <w:t>Qualification and Periodic Testing</w:t>
        </w:r>
        <w:r w:rsidR="00E80964">
          <w:rPr>
            <w:noProof/>
            <w:webHidden/>
          </w:rPr>
          <w:tab/>
        </w:r>
        <w:r w:rsidR="00E80964">
          <w:rPr>
            <w:noProof/>
            <w:webHidden/>
          </w:rPr>
          <w:fldChar w:fldCharType="begin"/>
        </w:r>
        <w:r w:rsidR="00E80964">
          <w:rPr>
            <w:noProof/>
            <w:webHidden/>
          </w:rPr>
          <w:instrText xml:space="preserve"> PAGEREF _Toc445387807 \h </w:instrText>
        </w:r>
        <w:r w:rsidR="00E80964">
          <w:rPr>
            <w:noProof/>
            <w:webHidden/>
          </w:rPr>
        </w:r>
        <w:r w:rsidR="00E80964">
          <w:rPr>
            <w:noProof/>
            <w:webHidden/>
          </w:rPr>
          <w:fldChar w:fldCharType="separate"/>
        </w:r>
        <w:r w:rsidR="00E80964">
          <w:rPr>
            <w:noProof/>
            <w:webHidden/>
          </w:rPr>
          <w:t>28</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08" w:history="1">
        <w:r w:rsidR="00E80964" w:rsidRPr="00CB3150">
          <w:rPr>
            <w:rStyle w:val="Hyperlink"/>
            <w:noProof/>
          </w:rPr>
          <w:t>8.12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TEMPERATURE CYCLING</w:t>
        </w:r>
        <w:r w:rsidR="00E80964">
          <w:rPr>
            <w:noProof/>
            <w:webHidden/>
          </w:rPr>
          <w:tab/>
        </w:r>
        <w:r w:rsidR="00E80964">
          <w:rPr>
            <w:noProof/>
            <w:webHidden/>
          </w:rPr>
          <w:fldChar w:fldCharType="begin"/>
        </w:r>
        <w:r w:rsidR="00E80964">
          <w:rPr>
            <w:noProof/>
            <w:webHidden/>
          </w:rPr>
          <w:instrText xml:space="preserve"> PAGEREF _Toc445387808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09" w:history="1">
        <w:r w:rsidR="00E80964" w:rsidRPr="00CB3150">
          <w:rPr>
            <w:rStyle w:val="Hyperlink"/>
            <w:noProof/>
          </w:rPr>
          <w:t>8.12.1</w:t>
        </w:r>
        <w:r w:rsidR="00E80964">
          <w:rPr>
            <w:rFonts w:asciiTheme="minorHAnsi" w:eastAsiaTheme="minorEastAsia" w:hAnsiTheme="minorHAnsi" w:cstheme="minorBidi"/>
            <w:noProof/>
            <w:sz w:val="22"/>
            <w:szCs w:val="22"/>
            <w:lang w:eastAsia="en-GB"/>
          </w:rPr>
          <w:tab/>
        </w:r>
        <w:r w:rsidR="00E80964" w:rsidRPr="00CB3150">
          <w:rPr>
            <w:rStyle w:val="Hyperlink"/>
            <w:noProof/>
          </w:rPr>
          <w:t>Screening Tests (Chart F3)</w:t>
        </w:r>
        <w:r w:rsidR="00E80964">
          <w:rPr>
            <w:noProof/>
            <w:webHidden/>
          </w:rPr>
          <w:tab/>
        </w:r>
        <w:r w:rsidR="00E80964">
          <w:rPr>
            <w:noProof/>
            <w:webHidden/>
          </w:rPr>
          <w:fldChar w:fldCharType="begin"/>
        </w:r>
        <w:r w:rsidR="00E80964">
          <w:rPr>
            <w:noProof/>
            <w:webHidden/>
          </w:rPr>
          <w:instrText xml:space="preserve"> PAGEREF _Toc445387809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10" w:history="1">
        <w:r w:rsidR="00E80964" w:rsidRPr="00CB3150">
          <w:rPr>
            <w:rStyle w:val="Hyperlink"/>
            <w:noProof/>
          </w:rPr>
          <w:t>8.12.2</w:t>
        </w:r>
        <w:r w:rsidR="00E80964">
          <w:rPr>
            <w:rFonts w:asciiTheme="minorHAnsi" w:eastAsiaTheme="minorEastAsia" w:hAnsiTheme="minorHAnsi" w:cstheme="minorBidi"/>
            <w:noProof/>
            <w:sz w:val="22"/>
            <w:szCs w:val="22"/>
            <w:lang w:eastAsia="en-GB"/>
          </w:rPr>
          <w:tab/>
        </w:r>
        <w:r w:rsidR="00E80964" w:rsidRPr="00CB3150">
          <w:rPr>
            <w:rStyle w:val="Hyperlink"/>
            <w:noProof/>
          </w:rPr>
          <w:t>Qualification and Periodic Testing</w:t>
        </w:r>
        <w:r w:rsidR="00E80964">
          <w:rPr>
            <w:noProof/>
            <w:webHidden/>
          </w:rPr>
          <w:tab/>
        </w:r>
        <w:r w:rsidR="00E80964">
          <w:rPr>
            <w:noProof/>
            <w:webHidden/>
          </w:rPr>
          <w:fldChar w:fldCharType="begin"/>
        </w:r>
        <w:r w:rsidR="00E80964">
          <w:rPr>
            <w:noProof/>
            <w:webHidden/>
          </w:rPr>
          <w:instrText xml:space="preserve"> PAGEREF _Toc445387810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11" w:history="1">
        <w:r w:rsidR="00E80964" w:rsidRPr="00CB3150">
          <w:rPr>
            <w:rStyle w:val="Hyperlink"/>
            <w:noProof/>
          </w:rPr>
          <w:t>8.13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PARTICLE IMPACT NOISE DETECTION (PIND)</w:t>
        </w:r>
        <w:r w:rsidR="00E80964">
          <w:rPr>
            <w:noProof/>
            <w:webHidden/>
          </w:rPr>
          <w:tab/>
        </w:r>
        <w:r w:rsidR="00E80964">
          <w:rPr>
            <w:noProof/>
            <w:webHidden/>
          </w:rPr>
          <w:fldChar w:fldCharType="begin"/>
        </w:r>
        <w:r w:rsidR="00E80964">
          <w:rPr>
            <w:noProof/>
            <w:webHidden/>
          </w:rPr>
          <w:instrText xml:space="preserve"> PAGEREF _Toc445387811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12" w:history="1">
        <w:r w:rsidR="00E80964" w:rsidRPr="00CB3150">
          <w:rPr>
            <w:rStyle w:val="Hyperlink"/>
            <w:noProof/>
          </w:rPr>
          <w:t>8.14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ELECTRICAL MEASUREMENTS</w:t>
        </w:r>
        <w:r w:rsidR="00E80964">
          <w:rPr>
            <w:noProof/>
            <w:webHidden/>
          </w:rPr>
          <w:tab/>
        </w:r>
        <w:r w:rsidR="00E80964">
          <w:rPr>
            <w:noProof/>
            <w:webHidden/>
          </w:rPr>
          <w:fldChar w:fldCharType="begin"/>
        </w:r>
        <w:r w:rsidR="00E80964">
          <w:rPr>
            <w:noProof/>
            <w:webHidden/>
          </w:rPr>
          <w:instrText xml:space="preserve"> PAGEREF _Toc445387812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13" w:history="1">
        <w:r w:rsidR="00E80964" w:rsidRPr="00CB3150">
          <w:rPr>
            <w:rStyle w:val="Hyperlink"/>
            <w:noProof/>
          </w:rPr>
          <w:t>8.14.1</w:t>
        </w:r>
        <w:r w:rsidR="00E80964">
          <w:rPr>
            <w:rFonts w:asciiTheme="minorHAnsi" w:eastAsiaTheme="minorEastAsia" w:hAnsiTheme="minorHAnsi" w:cstheme="minorBidi"/>
            <w:noProof/>
            <w:sz w:val="22"/>
            <w:szCs w:val="22"/>
            <w:lang w:eastAsia="en-GB"/>
          </w:rPr>
          <w:tab/>
        </w:r>
        <w:r w:rsidR="00E80964" w:rsidRPr="00CB3150">
          <w:rPr>
            <w:rStyle w:val="Hyperlink"/>
            <w:noProof/>
          </w:rPr>
          <w:t>Parameter Drift Values</w:t>
        </w:r>
        <w:r w:rsidR="00E80964">
          <w:rPr>
            <w:noProof/>
            <w:webHidden/>
          </w:rPr>
          <w:tab/>
        </w:r>
        <w:r w:rsidR="00E80964">
          <w:rPr>
            <w:noProof/>
            <w:webHidden/>
          </w:rPr>
          <w:fldChar w:fldCharType="begin"/>
        </w:r>
        <w:r w:rsidR="00E80964">
          <w:rPr>
            <w:noProof/>
            <w:webHidden/>
          </w:rPr>
          <w:instrText xml:space="preserve"> PAGEREF _Toc445387813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14" w:history="1">
        <w:r w:rsidR="00E80964" w:rsidRPr="00CB3150">
          <w:rPr>
            <w:rStyle w:val="Hyperlink"/>
            <w:noProof/>
          </w:rPr>
          <w:t>8.14.2</w:t>
        </w:r>
        <w:r w:rsidR="00E80964">
          <w:rPr>
            <w:rFonts w:asciiTheme="minorHAnsi" w:eastAsiaTheme="minorEastAsia" w:hAnsiTheme="minorHAnsi" w:cstheme="minorBidi"/>
            <w:noProof/>
            <w:sz w:val="22"/>
            <w:szCs w:val="22"/>
            <w:lang w:eastAsia="en-GB"/>
          </w:rPr>
          <w:tab/>
        </w:r>
        <w:r w:rsidR="00E80964" w:rsidRPr="00CB3150">
          <w:rPr>
            <w:rStyle w:val="Hyperlink"/>
            <w:noProof/>
          </w:rPr>
          <w:t>High and Low Temperatures Electrical Measurements</w:t>
        </w:r>
        <w:r w:rsidR="00E80964">
          <w:rPr>
            <w:noProof/>
            <w:webHidden/>
          </w:rPr>
          <w:tab/>
        </w:r>
        <w:r w:rsidR="00E80964">
          <w:rPr>
            <w:noProof/>
            <w:webHidden/>
          </w:rPr>
          <w:fldChar w:fldCharType="begin"/>
        </w:r>
        <w:r w:rsidR="00E80964">
          <w:rPr>
            <w:noProof/>
            <w:webHidden/>
          </w:rPr>
          <w:instrText xml:space="preserve"> PAGEREF _Toc445387814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15" w:history="1">
        <w:r w:rsidR="00E80964" w:rsidRPr="00CB3150">
          <w:rPr>
            <w:rStyle w:val="Hyperlink"/>
            <w:noProof/>
          </w:rPr>
          <w:t>8.14.3</w:t>
        </w:r>
        <w:r w:rsidR="00E80964">
          <w:rPr>
            <w:rFonts w:asciiTheme="minorHAnsi" w:eastAsiaTheme="minorEastAsia" w:hAnsiTheme="minorHAnsi" w:cstheme="minorBidi"/>
            <w:noProof/>
            <w:sz w:val="22"/>
            <w:szCs w:val="22"/>
            <w:lang w:eastAsia="en-GB"/>
          </w:rPr>
          <w:tab/>
        </w:r>
        <w:r w:rsidR="00E80964" w:rsidRPr="00CB3150">
          <w:rPr>
            <w:rStyle w:val="Hyperlink"/>
            <w:noProof/>
          </w:rPr>
          <w:t>Room Temperature Electrical Measurements</w:t>
        </w:r>
        <w:r w:rsidR="00E80964">
          <w:rPr>
            <w:noProof/>
            <w:webHidden/>
          </w:rPr>
          <w:tab/>
        </w:r>
        <w:r w:rsidR="00E80964">
          <w:rPr>
            <w:noProof/>
            <w:webHidden/>
          </w:rPr>
          <w:fldChar w:fldCharType="begin"/>
        </w:r>
        <w:r w:rsidR="00E80964">
          <w:rPr>
            <w:noProof/>
            <w:webHidden/>
          </w:rPr>
          <w:instrText xml:space="preserve"> PAGEREF _Toc445387815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816" w:history="1">
        <w:r w:rsidR="00E80964" w:rsidRPr="00CB3150">
          <w:rPr>
            <w:rStyle w:val="Hyperlink"/>
            <w:noProof/>
            <w:highlight w:val="yellow"/>
          </w:rPr>
          <w:t>8.14.3.1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Room Temperature Electrical Measurements during Wafer Lot Acceptance</w:t>
        </w:r>
        <w:r w:rsidR="00E80964">
          <w:rPr>
            <w:noProof/>
            <w:webHidden/>
          </w:rPr>
          <w:tab/>
        </w:r>
        <w:r w:rsidR="00E80964">
          <w:rPr>
            <w:noProof/>
            <w:webHidden/>
          </w:rPr>
          <w:fldChar w:fldCharType="begin"/>
        </w:r>
        <w:r w:rsidR="00E80964">
          <w:rPr>
            <w:noProof/>
            <w:webHidden/>
          </w:rPr>
          <w:instrText xml:space="preserve"> PAGEREF _Toc445387816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4"/>
        <w:tabs>
          <w:tab w:val="left" w:pos="1080"/>
          <w:tab w:val="right" w:pos="10147"/>
        </w:tabs>
        <w:rPr>
          <w:rFonts w:asciiTheme="minorHAnsi" w:eastAsiaTheme="minorEastAsia" w:hAnsiTheme="minorHAnsi" w:cstheme="minorBidi"/>
          <w:noProof/>
          <w:sz w:val="22"/>
          <w:szCs w:val="22"/>
          <w:lang w:eastAsia="en-GB"/>
        </w:rPr>
      </w:pPr>
      <w:hyperlink w:anchor="_Toc445387817" w:history="1">
        <w:r w:rsidR="00E80964" w:rsidRPr="00CB3150">
          <w:rPr>
            <w:rStyle w:val="Hyperlink"/>
            <w:noProof/>
            <w:highlight w:val="yellow"/>
          </w:rPr>
          <w:t>8.14.3.2</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Room Temperature Electrical Measurements during Screening Tests</w:t>
        </w:r>
        <w:r w:rsidR="00E80964">
          <w:rPr>
            <w:noProof/>
            <w:webHidden/>
          </w:rPr>
          <w:tab/>
        </w:r>
        <w:r w:rsidR="00E80964">
          <w:rPr>
            <w:noProof/>
            <w:webHidden/>
          </w:rPr>
          <w:fldChar w:fldCharType="begin"/>
        </w:r>
        <w:r w:rsidR="00E80964">
          <w:rPr>
            <w:noProof/>
            <w:webHidden/>
          </w:rPr>
          <w:instrText xml:space="preserve"> PAGEREF _Toc445387817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18" w:history="1">
        <w:r w:rsidR="00E80964" w:rsidRPr="00CB3150">
          <w:rPr>
            <w:rStyle w:val="Hyperlink"/>
            <w:noProof/>
          </w:rPr>
          <w:t>8.14.4</w:t>
        </w:r>
        <w:r w:rsidR="00E80964">
          <w:rPr>
            <w:rFonts w:asciiTheme="minorHAnsi" w:eastAsiaTheme="minorEastAsia" w:hAnsiTheme="minorHAnsi" w:cstheme="minorBidi"/>
            <w:noProof/>
            <w:sz w:val="22"/>
            <w:szCs w:val="22"/>
            <w:lang w:eastAsia="en-GB"/>
          </w:rPr>
          <w:tab/>
        </w:r>
        <w:r w:rsidR="00E80964" w:rsidRPr="00CB3150">
          <w:rPr>
            <w:rStyle w:val="Hyperlink"/>
            <w:noProof/>
          </w:rPr>
          <w:t>Intermediate and End-Point Electrical Measurements</w:t>
        </w:r>
        <w:r w:rsidR="00E80964">
          <w:rPr>
            <w:noProof/>
            <w:webHidden/>
          </w:rPr>
          <w:tab/>
        </w:r>
        <w:r w:rsidR="00E80964">
          <w:rPr>
            <w:noProof/>
            <w:webHidden/>
          </w:rPr>
          <w:fldChar w:fldCharType="begin"/>
        </w:r>
        <w:r w:rsidR="00E80964">
          <w:rPr>
            <w:noProof/>
            <w:webHidden/>
          </w:rPr>
          <w:instrText xml:space="preserve"> PAGEREF _Toc445387818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19" w:history="1">
        <w:r w:rsidR="00E80964" w:rsidRPr="00CB3150">
          <w:rPr>
            <w:rStyle w:val="Hyperlink"/>
            <w:noProof/>
          </w:rPr>
          <w:t>8.15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HIGH TEMPERATURE REVERSE BIAS BURN-IN</w:t>
        </w:r>
        <w:r w:rsidR="00E80964">
          <w:rPr>
            <w:noProof/>
            <w:webHidden/>
          </w:rPr>
          <w:tab/>
        </w:r>
        <w:r w:rsidR="00E80964">
          <w:rPr>
            <w:noProof/>
            <w:webHidden/>
          </w:rPr>
          <w:fldChar w:fldCharType="begin"/>
        </w:r>
        <w:r w:rsidR="00E80964">
          <w:rPr>
            <w:noProof/>
            <w:webHidden/>
          </w:rPr>
          <w:instrText xml:space="preserve"> PAGEREF _Toc445387819 \h </w:instrText>
        </w:r>
        <w:r w:rsidR="00E80964">
          <w:rPr>
            <w:noProof/>
            <w:webHidden/>
          </w:rPr>
        </w:r>
        <w:r w:rsidR="00E80964">
          <w:rPr>
            <w:noProof/>
            <w:webHidden/>
          </w:rPr>
          <w:fldChar w:fldCharType="separate"/>
        </w:r>
        <w:r w:rsidR="00E80964">
          <w:rPr>
            <w:noProof/>
            <w:webHidden/>
          </w:rPr>
          <w:t>29</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0" w:history="1">
        <w:r w:rsidR="00E80964" w:rsidRPr="00CB3150">
          <w:rPr>
            <w:rStyle w:val="Hyperlink"/>
            <w:noProof/>
          </w:rPr>
          <w:t>8.16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POWER BURN-IN</w:t>
        </w:r>
        <w:r w:rsidR="00E80964">
          <w:rPr>
            <w:noProof/>
            <w:webHidden/>
          </w:rPr>
          <w:tab/>
        </w:r>
        <w:r w:rsidR="00E80964">
          <w:rPr>
            <w:noProof/>
            <w:webHidden/>
          </w:rPr>
          <w:fldChar w:fldCharType="begin"/>
        </w:r>
        <w:r w:rsidR="00E80964">
          <w:rPr>
            <w:noProof/>
            <w:webHidden/>
          </w:rPr>
          <w:instrText xml:space="preserve"> PAGEREF _Toc445387820 \h </w:instrText>
        </w:r>
        <w:r w:rsidR="00E80964">
          <w:rPr>
            <w:noProof/>
            <w:webHidden/>
          </w:rPr>
        </w:r>
        <w:r w:rsidR="00E80964">
          <w:rPr>
            <w:noProof/>
            <w:webHidden/>
          </w:rPr>
          <w:fldChar w:fldCharType="separate"/>
        </w:r>
        <w:r w:rsidR="00E80964">
          <w:rPr>
            <w:noProof/>
            <w:webHidden/>
          </w:rPr>
          <w:t>30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1" w:history="1">
        <w:r w:rsidR="00E80964" w:rsidRPr="00CB3150">
          <w:rPr>
            <w:rStyle w:val="Hyperlink"/>
            <w:noProof/>
          </w:rPr>
          <w:t>8.17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SEAL</w:t>
        </w:r>
        <w:r w:rsidR="00E80964">
          <w:rPr>
            <w:noProof/>
            <w:webHidden/>
          </w:rPr>
          <w:tab/>
        </w:r>
        <w:r w:rsidR="00E80964">
          <w:rPr>
            <w:noProof/>
            <w:webHidden/>
          </w:rPr>
          <w:fldChar w:fldCharType="begin"/>
        </w:r>
        <w:r w:rsidR="00E80964">
          <w:rPr>
            <w:noProof/>
            <w:webHidden/>
          </w:rPr>
          <w:instrText xml:space="preserve"> PAGEREF _Toc445387821 \h </w:instrText>
        </w:r>
        <w:r w:rsidR="00E80964">
          <w:rPr>
            <w:noProof/>
            <w:webHidden/>
          </w:rPr>
        </w:r>
        <w:r w:rsidR="00E80964">
          <w:rPr>
            <w:noProof/>
            <w:webHidden/>
          </w:rPr>
          <w:fldChar w:fldCharType="separate"/>
        </w:r>
        <w:r w:rsidR="00E80964">
          <w:rPr>
            <w:noProof/>
            <w:webHidden/>
          </w:rPr>
          <w:t>30</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22" w:history="1">
        <w:r w:rsidR="00E80964" w:rsidRPr="00CB3150">
          <w:rPr>
            <w:rStyle w:val="Hyperlink"/>
            <w:noProof/>
          </w:rPr>
          <w:t>8.17.1</w:t>
        </w:r>
        <w:r w:rsidR="00E80964">
          <w:rPr>
            <w:rFonts w:asciiTheme="minorHAnsi" w:eastAsiaTheme="minorEastAsia" w:hAnsiTheme="minorHAnsi" w:cstheme="minorBidi"/>
            <w:noProof/>
            <w:sz w:val="22"/>
            <w:szCs w:val="22"/>
            <w:lang w:eastAsia="en-GB"/>
          </w:rPr>
          <w:tab/>
        </w:r>
        <w:r w:rsidR="00E80964" w:rsidRPr="00CB3150">
          <w:rPr>
            <w:rStyle w:val="Hyperlink"/>
            <w:noProof/>
          </w:rPr>
          <w:t>Seal, Fine Leak</w:t>
        </w:r>
        <w:r w:rsidR="00E80964">
          <w:rPr>
            <w:noProof/>
            <w:webHidden/>
          </w:rPr>
          <w:tab/>
        </w:r>
        <w:r w:rsidR="00E80964">
          <w:rPr>
            <w:noProof/>
            <w:webHidden/>
          </w:rPr>
          <w:fldChar w:fldCharType="begin"/>
        </w:r>
        <w:r w:rsidR="00E80964">
          <w:rPr>
            <w:noProof/>
            <w:webHidden/>
          </w:rPr>
          <w:instrText xml:space="preserve"> PAGEREF _Toc445387822 \h </w:instrText>
        </w:r>
        <w:r w:rsidR="00E80964">
          <w:rPr>
            <w:noProof/>
            <w:webHidden/>
          </w:rPr>
        </w:r>
        <w:r w:rsidR="00E80964">
          <w:rPr>
            <w:noProof/>
            <w:webHidden/>
          </w:rPr>
          <w:fldChar w:fldCharType="separate"/>
        </w:r>
        <w:r w:rsidR="00E80964">
          <w:rPr>
            <w:noProof/>
            <w:webHidden/>
          </w:rPr>
          <w:t>30</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23" w:history="1">
        <w:r w:rsidR="00E80964" w:rsidRPr="00CB3150">
          <w:rPr>
            <w:rStyle w:val="Hyperlink"/>
            <w:noProof/>
          </w:rPr>
          <w:t>8.17.2</w:t>
        </w:r>
        <w:r w:rsidR="00E80964">
          <w:rPr>
            <w:rFonts w:asciiTheme="minorHAnsi" w:eastAsiaTheme="minorEastAsia" w:hAnsiTheme="minorHAnsi" w:cstheme="minorBidi"/>
            <w:noProof/>
            <w:sz w:val="22"/>
            <w:szCs w:val="22"/>
            <w:lang w:eastAsia="en-GB"/>
          </w:rPr>
          <w:tab/>
        </w:r>
        <w:r w:rsidR="00E80964" w:rsidRPr="00CB3150">
          <w:rPr>
            <w:rStyle w:val="Hyperlink"/>
            <w:noProof/>
          </w:rPr>
          <w:t>Seal, Gross Leak</w:t>
        </w:r>
        <w:r w:rsidR="00E80964">
          <w:rPr>
            <w:noProof/>
            <w:webHidden/>
          </w:rPr>
          <w:tab/>
        </w:r>
        <w:r w:rsidR="00E80964">
          <w:rPr>
            <w:noProof/>
            <w:webHidden/>
          </w:rPr>
          <w:fldChar w:fldCharType="begin"/>
        </w:r>
        <w:r w:rsidR="00E80964">
          <w:rPr>
            <w:noProof/>
            <w:webHidden/>
          </w:rPr>
          <w:instrText xml:space="preserve"> PAGEREF _Toc445387823 \h </w:instrText>
        </w:r>
        <w:r w:rsidR="00E80964">
          <w:rPr>
            <w:noProof/>
            <w:webHidden/>
          </w:rPr>
        </w:r>
        <w:r w:rsidR="00E80964">
          <w:rPr>
            <w:noProof/>
            <w:webHidden/>
          </w:rPr>
          <w:fldChar w:fldCharType="separate"/>
        </w:r>
        <w:r w:rsidR="00E80964">
          <w:rPr>
            <w:noProof/>
            <w:webHidden/>
          </w:rPr>
          <w:t>30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4" w:history="1">
        <w:r w:rsidR="00E80964" w:rsidRPr="00CB3150">
          <w:rPr>
            <w:rStyle w:val="Hyperlink"/>
            <w:noProof/>
          </w:rPr>
          <w:t>8.18</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EXTERNAL VISUAL INSPECTION AND DIMENSION CHECK</w:t>
        </w:r>
        <w:r w:rsidR="00E80964">
          <w:rPr>
            <w:noProof/>
            <w:webHidden/>
          </w:rPr>
          <w:tab/>
        </w:r>
        <w:r w:rsidR="00E80964">
          <w:rPr>
            <w:noProof/>
            <w:webHidden/>
          </w:rPr>
          <w:fldChar w:fldCharType="begin"/>
        </w:r>
        <w:r w:rsidR="00E80964">
          <w:rPr>
            <w:noProof/>
            <w:webHidden/>
          </w:rPr>
          <w:instrText xml:space="preserve"> PAGEREF _Toc445387824 \h </w:instrText>
        </w:r>
        <w:r w:rsidR="00E80964">
          <w:rPr>
            <w:noProof/>
            <w:webHidden/>
          </w:rPr>
        </w:r>
        <w:r w:rsidR="00E80964">
          <w:rPr>
            <w:noProof/>
            <w:webHidden/>
          </w:rPr>
          <w:fldChar w:fldCharType="separate"/>
        </w:r>
        <w:r w:rsidR="00E80964">
          <w:rPr>
            <w:noProof/>
            <w:webHidden/>
          </w:rPr>
          <w:t>30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5" w:history="1">
        <w:r w:rsidR="00E80964" w:rsidRPr="00CB3150">
          <w:rPr>
            <w:rStyle w:val="Hyperlink"/>
            <w:noProof/>
          </w:rPr>
          <w:t>8.19</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SOLDERABILITY</w:t>
        </w:r>
        <w:r w:rsidR="00E80964">
          <w:rPr>
            <w:noProof/>
            <w:webHidden/>
          </w:rPr>
          <w:tab/>
        </w:r>
        <w:r w:rsidR="00E80964">
          <w:rPr>
            <w:noProof/>
            <w:webHidden/>
          </w:rPr>
          <w:fldChar w:fldCharType="begin"/>
        </w:r>
        <w:r w:rsidR="00E80964">
          <w:rPr>
            <w:noProof/>
            <w:webHidden/>
          </w:rPr>
          <w:instrText xml:space="preserve"> PAGEREF _Toc445387825 \h </w:instrText>
        </w:r>
        <w:r w:rsidR="00E80964">
          <w:rPr>
            <w:noProof/>
            <w:webHidden/>
          </w:rPr>
        </w:r>
        <w:r w:rsidR="00E80964">
          <w:rPr>
            <w:noProof/>
            <w:webHidden/>
          </w:rPr>
          <w:fldChar w:fldCharType="separate"/>
        </w:r>
        <w:r w:rsidR="00E80964">
          <w:rPr>
            <w:noProof/>
            <w:webHidden/>
          </w:rPr>
          <w:t>30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6" w:history="1">
        <w:r w:rsidR="00E80964" w:rsidRPr="00CB3150">
          <w:rPr>
            <w:rStyle w:val="Hyperlink"/>
            <w:noProof/>
          </w:rPr>
          <w:t>8.20</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MECHANICAL SHOCK</w:t>
        </w:r>
        <w:r w:rsidR="00E80964">
          <w:rPr>
            <w:noProof/>
            <w:webHidden/>
          </w:rPr>
          <w:tab/>
        </w:r>
        <w:r w:rsidR="00E80964">
          <w:rPr>
            <w:noProof/>
            <w:webHidden/>
          </w:rPr>
          <w:fldChar w:fldCharType="begin"/>
        </w:r>
        <w:r w:rsidR="00E80964">
          <w:rPr>
            <w:noProof/>
            <w:webHidden/>
          </w:rPr>
          <w:instrText xml:space="preserve"> PAGEREF _Toc445387826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7" w:history="1">
        <w:r w:rsidR="00E80964" w:rsidRPr="00CB3150">
          <w:rPr>
            <w:rStyle w:val="Hyperlink"/>
            <w:noProof/>
          </w:rPr>
          <w:t>8.21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VIBRATION</w:t>
        </w:r>
        <w:r w:rsidR="00E80964">
          <w:rPr>
            <w:noProof/>
            <w:webHidden/>
          </w:rPr>
          <w:tab/>
        </w:r>
        <w:r w:rsidR="00E80964">
          <w:rPr>
            <w:noProof/>
            <w:webHidden/>
          </w:rPr>
          <w:fldChar w:fldCharType="begin"/>
        </w:r>
        <w:r w:rsidR="00E80964">
          <w:rPr>
            <w:noProof/>
            <w:webHidden/>
          </w:rPr>
          <w:instrText xml:space="preserve"> PAGEREF _Toc445387827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8" w:history="1">
        <w:r w:rsidR="00E80964" w:rsidRPr="00CB3150">
          <w:rPr>
            <w:rStyle w:val="Hyperlink"/>
            <w:noProof/>
          </w:rPr>
          <w:t>8.22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THERMAL SHOCK</w:t>
        </w:r>
        <w:r w:rsidR="00E80964">
          <w:rPr>
            <w:noProof/>
            <w:webHidden/>
          </w:rPr>
          <w:tab/>
        </w:r>
        <w:r w:rsidR="00E80964">
          <w:rPr>
            <w:noProof/>
            <w:webHidden/>
          </w:rPr>
          <w:fldChar w:fldCharType="begin"/>
        </w:r>
        <w:r w:rsidR="00E80964">
          <w:rPr>
            <w:noProof/>
            <w:webHidden/>
          </w:rPr>
          <w:instrText xml:space="preserve"> PAGEREF _Toc445387828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29" w:history="1">
        <w:r w:rsidR="00E80964" w:rsidRPr="00CB3150">
          <w:rPr>
            <w:rStyle w:val="Hyperlink"/>
            <w:noProof/>
          </w:rPr>
          <w:t>8.23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MOISTURE RESISTANCE</w:t>
        </w:r>
        <w:r w:rsidR="00E80964">
          <w:rPr>
            <w:noProof/>
            <w:webHidden/>
          </w:rPr>
          <w:tab/>
        </w:r>
        <w:r w:rsidR="00E80964">
          <w:rPr>
            <w:noProof/>
            <w:webHidden/>
          </w:rPr>
          <w:fldChar w:fldCharType="begin"/>
        </w:r>
        <w:r w:rsidR="00E80964">
          <w:rPr>
            <w:noProof/>
            <w:webHidden/>
          </w:rPr>
          <w:instrText xml:space="preserve"> PAGEREF _Toc445387829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30" w:history="1">
        <w:r w:rsidR="00E80964" w:rsidRPr="00CB3150">
          <w:rPr>
            <w:rStyle w:val="Hyperlink"/>
            <w:noProof/>
          </w:rPr>
          <w:t>8.24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Preconditioning</w:t>
        </w:r>
        <w:r w:rsidR="00E80964">
          <w:rPr>
            <w:noProof/>
            <w:webHidden/>
          </w:rPr>
          <w:tab/>
        </w:r>
        <w:r w:rsidR="00E80964">
          <w:rPr>
            <w:noProof/>
            <w:webHidden/>
          </w:rPr>
          <w:fldChar w:fldCharType="begin"/>
        </w:r>
        <w:r w:rsidR="00E80964">
          <w:rPr>
            <w:noProof/>
            <w:webHidden/>
          </w:rPr>
          <w:instrText xml:space="preserve"> PAGEREF _Toc445387830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31" w:history="1">
        <w:r w:rsidR="00E80964" w:rsidRPr="00CB3150">
          <w:rPr>
            <w:rStyle w:val="Hyperlink"/>
            <w:noProof/>
          </w:rPr>
          <w:t>8.25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OPERATING LIFE</w:t>
        </w:r>
        <w:r w:rsidR="00E80964">
          <w:rPr>
            <w:noProof/>
            <w:webHidden/>
          </w:rPr>
          <w:tab/>
        </w:r>
        <w:r w:rsidR="00E80964">
          <w:rPr>
            <w:noProof/>
            <w:webHidden/>
          </w:rPr>
          <w:fldChar w:fldCharType="begin"/>
        </w:r>
        <w:r w:rsidR="00E80964">
          <w:rPr>
            <w:noProof/>
            <w:webHidden/>
          </w:rPr>
          <w:instrText xml:space="preserve"> PAGEREF _Toc445387831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32" w:history="1">
        <w:r w:rsidR="00E80964" w:rsidRPr="00CB3150">
          <w:rPr>
            <w:rStyle w:val="Hyperlink"/>
            <w:noProof/>
          </w:rPr>
          <w:t>8.26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PERMANENCE OF MARKING</w:t>
        </w:r>
        <w:r w:rsidR="00E80964">
          <w:rPr>
            <w:noProof/>
            <w:webHidden/>
          </w:rPr>
          <w:tab/>
        </w:r>
        <w:r w:rsidR="00E80964">
          <w:rPr>
            <w:noProof/>
            <w:webHidden/>
          </w:rPr>
          <w:fldChar w:fldCharType="begin"/>
        </w:r>
        <w:r w:rsidR="00E80964">
          <w:rPr>
            <w:noProof/>
            <w:webHidden/>
          </w:rPr>
          <w:instrText xml:space="preserve"> PAGEREF _Toc445387832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33" w:history="1">
        <w:r w:rsidR="00E80964" w:rsidRPr="00CB3150">
          <w:rPr>
            <w:rStyle w:val="Hyperlink"/>
            <w:noProof/>
          </w:rPr>
          <w:t>8.27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TERMINAL STRENGTH</w:t>
        </w:r>
        <w:r w:rsidR="00E80964">
          <w:rPr>
            <w:noProof/>
            <w:webHidden/>
          </w:rPr>
          <w:tab/>
        </w:r>
        <w:r w:rsidR="00E80964">
          <w:rPr>
            <w:noProof/>
            <w:webHidden/>
          </w:rPr>
          <w:fldChar w:fldCharType="begin"/>
        </w:r>
        <w:r w:rsidR="00E80964">
          <w:rPr>
            <w:noProof/>
            <w:webHidden/>
          </w:rPr>
          <w:instrText xml:space="preserve"> PAGEREF _Toc445387833 \h </w:instrText>
        </w:r>
        <w:r w:rsidR="00E80964">
          <w:rPr>
            <w:noProof/>
            <w:webHidden/>
          </w:rPr>
        </w:r>
        <w:r w:rsidR="00E80964">
          <w:rPr>
            <w:noProof/>
            <w:webHidden/>
          </w:rPr>
          <w:fldChar w:fldCharType="separate"/>
        </w:r>
        <w:r w:rsidR="00E80964">
          <w:rPr>
            <w:noProof/>
            <w:webHidden/>
          </w:rPr>
          <w:t>31</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834" w:history="1">
        <w:r w:rsidR="00E80964" w:rsidRPr="00CB3150">
          <w:rPr>
            <w:rStyle w:val="Hyperlink"/>
            <w:noProof/>
          </w:rPr>
          <w:t>9</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DATA DOCUMENTATION</w:t>
        </w:r>
        <w:r w:rsidR="00E80964">
          <w:rPr>
            <w:noProof/>
            <w:webHidden/>
          </w:rPr>
          <w:tab/>
        </w:r>
        <w:r w:rsidR="00E80964">
          <w:rPr>
            <w:noProof/>
            <w:webHidden/>
          </w:rPr>
          <w:fldChar w:fldCharType="begin"/>
        </w:r>
        <w:r w:rsidR="00E80964">
          <w:rPr>
            <w:noProof/>
            <w:webHidden/>
          </w:rPr>
          <w:instrText xml:space="preserve"> PAGEREF _Toc445387834 \h </w:instrText>
        </w:r>
        <w:r w:rsidR="00E80964">
          <w:rPr>
            <w:noProof/>
            <w:webHidden/>
          </w:rPr>
        </w:r>
        <w:r w:rsidR="00E80964">
          <w:rPr>
            <w:noProof/>
            <w:webHidden/>
          </w:rPr>
          <w:fldChar w:fldCharType="separate"/>
        </w:r>
        <w:r w:rsidR="00E80964">
          <w:rPr>
            <w:noProof/>
            <w:webHidden/>
          </w:rPr>
          <w:t>32</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35" w:history="1">
        <w:r w:rsidR="00E80964" w:rsidRPr="00CB3150">
          <w:rPr>
            <w:rStyle w:val="Hyperlink"/>
            <w:noProof/>
          </w:rPr>
          <w:t>9.1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GENERAL</w:t>
        </w:r>
        <w:r w:rsidR="00E80964">
          <w:rPr>
            <w:noProof/>
            <w:webHidden/>
          </w:rPr>
          <w:tab/>
        </w:r>
        <w:r w:rsidR="00E80964">
          <w:rPr>
            <w:noProof/>
            <w:webHidden/>
          </w:rPr>
          <w:fldChar w:fldCharType="begin"/>
        </w:r>
        <w:r w:rsidR="00E80964">
          <w:rPr>
            <w:noProof/>
            <w:webHidden/>
          </w:rPr>
          <w:instrText xml:space="preserve"> PAGEREF _Toc445387835 \h </w:instrText>
        </w:r>
        <w:r w:rsidR="00E80964">
          <w:rPr>
            <w:noProof/>
            <w:webHidden/>
          </w:rPr>
        </w:r>
        <w:r w:rsidR="00E80964">
          <w:rPr>
            <w:noProof/>
            <w:webHidden/>
          </w:rPr>
          <w:fldChar w:fldCharType="separate"/>
        </w:r>
        <w:r w:rsidR="00E80964">
          <w:rPr>
            <w:noProof/>
            <w:webHidden/>
          </w:rPr>
          <w:t>32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36" w:history="1">
        <w:r w:rsidR="00E80964" w:rsidRPr="00CB3150">
          <w:rPr>
            <w:rStyle w:val="Hyperlink"/>
            <w:noProof/>
          </w:rPr>
          <w:t>9.1.1</w:t>
        </w:r>
        <w:r w:rsidR="00E80964">
          <w:rPr>
            <w:rFonts w:asciiTheme="minorHAnsi" w:eastAsiaTheme="minorEastAsia" w:hAnsiTheme="minorHAnsi" w:cstheme="minorBidi"/>
            <w:noProof/>
            <w:sz w:val="22"/>
            <w:szCs w:val="22"/>
            <w:lang w:eastAsia="en-GB"/>
          </w:rPr>
          <w:tab/>
        </w:r>
        <w:r w:rsidR="00E80964" w:rsidRPr="00CB3150">
          <w:rPr>
            <w:rStyle w:val="Hyperlink"/>
            <w:noProof/>
          </w:rPr>
          <w:t>Qualification and Qualification Maintenance</w:t>
        </w:r>
        <w:r w:rsidR="00E80964">
          <w:rPr>
            <w:noProof/>
            <w:webHidden/>
          </w:rPr>
          <w:tab/>
        </w:r>
        <w:r w:rsidR="00E80964">
          <w:rPr>
            <w:noProof/>
            <w:webHidden/>
          </w:rPr>
          <w:fldChar w:fldCharType="begin"/>
        </w:r>
        <w:r w:rsidR="00E80964">
          <w:rPr>
            <w:noProof/>
            <w:webHidden/>
          </w:rPr>
          <w:instrText xml:space="preserve"> PAGEREF _Toc445387836 \h </w:instrText>
        </w:r>
        <w:r w:rsidR="00E80964">
          <w:rPr>
            <w:noProof/>
            <w:webHidden/>
          </w:rPr>
        </w:r>
        <w:r w:rsidR="00E80964">
          <w:rPr>
            <w:noProof/>
            <w:webHidden/>
          </w:rPr>
          <w:fldChar w:fldCharType="separate"/>
        </w:r>
        <w:r w:rsidR="00E80964">
          <w:rPr>
            <w:noProof/>
            <w:webHidden/>
          </w:rPr>
          <w:t>32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37" w:history="1">
        <w:r w:rsidR="00E80964" w:rsidRPr="00CB3150">
          <w:rPr>
            <w:rStyle w:val="Hyperlink"/>
            <w:noProof/>
          </w:rPr>
          <w:t>9.1.2</w:t>
        </w:r>
        <w:r w:rsidR="00E80964">
          <w:rPr>
            <w:rFonts w:asciiTheme="minorHAnsi" w:eastAsiaTheme="minorEastAsia" w:hAnsiTheme="minorHAnsi" w:cstheme="minorBidi"/>
            <w:noProof/>
            <w:sz w:val="22"/>
            <w:szCs w:val="22"/>
            <w:lang w:eastAsia="en-GB"/>
          </w:rPr>
          <w:tab/>
        </w:r>
        <w:r w:rsidR="00E80964" w:rsidRPr="00CB3150">
          <w:rPr>
            <w:rStyle w:val="Hyperlink"/>
            <w:noProof/>
          </w:rPr>
          <w:t>Component Procurement and Delivery</w:t>
        </w:r>
        <w:r w:rsidR="00E80964">
          <w:rPr>
            <w:noProof/>
            <w:webHidden/>
          </w:rPr>
          <w:tab/>
        </w:r>
        <w:r w:rsidR="00E80964">
          <w:rPr>
            <w:noProof/>
            <w:webHidden/>
          </w:rPr>
          <w:fldChar w:fldCharType="begin"/>
        </w:r>
        <w:r w:rsidR="00E80964">
          <w:rPr>
            <w:noProof/>
            <w:webHidden/>
          </w:rPr>
          <w:instrText xml:space="preserve"> PAGEREF _Toc445387837 \h </w:instrText>
        </w:r>
        <w:r w:rsidR="00E80964">
          <w:rPr>
            <w:noProof/>
            <w:webHidden/>
          </w:rPr>
        </w:r>
        <w:r w:rsidR="00E80964">
          <w:rPr>
            <w:noProof/>
            <w:webHidden/>
          </w:rPr>
          <w:fldChar w:fldCharType="separate"/>
        </w:r>
        <w:r w:rsidR="00E80964">
          <w:rPr>
            <w:noProof/>
            <w:webHidden/>
          </w:rPr>
          <w:t>32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38" w:history="1">
        <w:r w:rsidR="00E80964" w:rsidRPr="00CB3150">
          <w:rPr>
            <w:rStyle w:val="Hyperlink"/>
            <w:noProof/>
          </w:rPr>
          <w:t>9.1.3</w:t>
        </w:r>
        <w:r w:rsidR="00E80964">
          <w:rPr>
            <w:rFonts w:asciiTheme="minorHAnsi" w:eastAsiaTheme="minorEastAsia" w:hAnsiTheme="minorHAnsi" w:cstheme="minorBidi"/>
            <w:noProof/>
            <w:sz w:val="22"/>
            <w:szCs w:val="22"/>
            <w:lang w:eastAsia="en-GB"/>
          </w:rPr>
          <w:tab/>
        </w:r>
        <w:r w:rsidR="00E80964" w:rsidRPr="00CB3150">
          <w:rPr>
            <w:rStyle w:val="Hyperlink"/>
            <w:noProof/>
          </w:rPr>
          <w:t>Additional Documentation</w:t>
        </w:r>
        <w:r w:rsidR="00E80964">
          <w:rPr>
            <w:noProof/>
            <w:webHidden/>
          </w:rPr>
          <w:tab/>
        </w:r>
        <w:r w:rsidR="00E80964">
          <w:rPr>
            <w:noProof/>
            <w:webHidden/>
          </w:rPr>
          <w:fldChar w:fldCharType="begin"/>
        </w:r>
        <w:r w:rsidR="00E80964">
          <w:rPr>
            <w:noProof/>
            <w:webHidden/>
          </w:rPr>
          <w:instrText xml:space="preserve"> PAGEREF _Toc445387838 \h </w:instrText>
        </w:r>
        <w:r w:rsidR="00E80964">
          <w:rPr>
            <w:noProof/>
            <w:webHidden/>
          </w:rPr>
        </w:r>
        <w:r w:rsidR="00E80964">
          <w:rPr>
            <w:noProof/>
            <w:webHidden/>
          </w:rPr>
          <w:fldChar w:fldCharType="separate"/>
        </w:r>
        <w:r w:rsidR="00E80964">
          <w:rPr>
            <w:noProof/>
            <w:webHidden/>
          </w:rPr>
          <w:t>32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39" w:history="1">
        <w:r w:rsidR="00E80964" w:rsidRPr="00CB3150">
          <w:rPr>
            <w:rStyle w:val="Hyperlink"/>
            <w:noProof/>
          </w:rPr>
          <w:t>9.1.4</w:t>
        </w:r>
        <w:r w:rsidR="00E80964">
          <w:rPr>
            <w:rFonts w:asciiTheme="minorHAnsi" w:eastAsiaTheme="minorEastAsia" w:hAnsiTheme="minorHAnsi" w:cstheme="minorBidi"/>
            <w:noProof/>
            <w:sz w:val="22"/>
            <w:szCs w:val="22"/>
            <w:lang w:eastAsia="en-GB"/>
          </w:rPr>
          <w:tab/>
        </w:r>
        <w:r w:rsidR="00E80964" w:rsidRPr="00CB3150">
          <w:rPr>
            <w:rStyle w:val="Hyperlink"/>
            <w:noProof/>
          </w:rPr>
          <w:t>Data Retention/Data Access</w:t>
        </w:r>
        <w:r w:rsidR="00E80964">
          <w:rPr>
            <w:noProof/>
            <w:webHidden/>
          </w:rPr>
          <w:tab/>
        </w:r>
        <w:r w:rsidR="00E80964">
          <w:rPr>
            <w:noProof/>
            <w:webHidden/>
          </w:rPr>
          <w:fldChar w:fldCharType="begin"/>
        </w:r>
        <w:r w:rsidR="00E80964">
          <w:rPr>
            <w:noProof/>
            <w:webHidden/>
          </w:rPr>
          <w:instrText xml:space="preserve"> PAGEREF _Toc445387839 \h </w:instrText>
        </w:r>
        <w:r w:rsidR="00E80964">
          <w:rPr>
            <w:noProof/>
            <w:webHidden/>
          </w:rPr>
        </w:r>
        <w:r w:rsidR="00E80964">
          <w:rPr>
            <w:noProof/>
            <w:webHidden/>
          </w:rPr>
          <w:fldChar w:fldCharType="separate"/>
        </w:r>
        <w:r w:rsidR="00E80964">
          <w:rPr>
            <w:noProof/>
            <w:webHidden/>
          </w:rPr>
          <w:t>32</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0" w:history="1">
        <w:r w:rsidR="00E80964" w:rsidRPr="00CB3150">
          <w:rPr>
            <w:rStyle w:val="Hyperlink"/>
            <w:noProof/>
          </w:rPr>
          <w:t>9.2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COVER SHEET(S)</w:t>
        </w:r>
        <w:r w:rsidR="00E80964">
          <w:rPr>
            <w:noProof/>
            <w:webHidden/>
          </w:rPr>
          <w:tab/>
        </w:r>
        <w:r w:rsidR="00E80964">
          <w:rPr>
            <w:noProof/>
            <w:webHidden/>
          </w:rPr>
          <w:fldChar w:fldCharType="begin"/>
        </w:r>
        <w:r w:rsidR="00E80964">
          <w:rPr>
            <w:noProof/>
            <w:webHidden/>
          </w:rPr>
          <w:instrText xml:space="preserve"> PAGEREF _Toc445387840 \h </w:instrText>
        </w:r>
        <w:r w:rsidR="00E80964">
          <w:rPr>
            <w:noProof/>
            <w:webHidden/>
          </w:rPr>
        </w:r>
        <w:r w:rsidR="00E80964">
          <w:rPr>
            <w:noProof/>
            <w:webHidden/>
          </w:rPr>
          <w:fldChar w:fldCharType="separate"/>
        </w:r>
        <w:r w:rsidR="00E80964">
          <w:rPr>
            <w:noProof/>
            <w:webHidden/>
          </w:rPr>
          <w:t>33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1" w:history="1">
        <w:r w:rsidR="00E80964" w:rsidRPr="00CB3150">
          <w:rPr>
            <w:rStyle w:val="Hyperlink"/>
            <w:noProof/>
          </w:rPr>
          <w:t>9.3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LIST OF EQUIPMENT USED</w:t>
        </w:r>
        <w:r w:rsidR="00E80964">
          <w:rPr>
            <w:noProof/>
            <w:webHidden/>
          </w:rPr>
          <w:tab/>
        </w:r>
        <w:r w:rsidR="00E80964">
          <w:rPr>
            <w:noProof/>
            <w:webHidden/>
          </w:rPr>
          <w:fldChar w:fldCharType="begin"/>
        </w:r>
        <w:r w:rsidR="00E80964">
          <w:rPr>
            <w:noProof/>
            <w:webHidden/>
          </w:rPr>
          <w:instrText xml:space="preserve"> PAGEREF _Toc445387841 \h </w:instrText>
        </w:r>
        <w:r w:rsidR="00E80964">
          <w:rPr>
            <w:noProof/>
            <w:webHidden/>
          </w:rPr>
        </w:r>
        <w:r w:rsidR="00E80964">
          <w:rPr>
            <w:noProof/>
            <w:webHidden/>
          </w:rPr>
          <w:fldChar w:fldCharType="separate"/>
        </w:r>
        <w:r w:rsidR="00E80964">
          <w:rPr>
            <w:noProof/>
            <w:webHidden/>
          </w:rPr>
          <w:t>33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2" w:history="1">
        <w:r w:rsidR="00E80964" w:rsidRPr="00CB3150">
          <w:rPr>
            <w:rStyle w:val="Hyperlink"/>
            <w:noProof/>
          </w:rPr>
          <w:t>9.4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LIST OF TEST REFERENCES</w:t>
        </w:r>
        <w:r w:rsidR="00E80964">
          <w:rPr>
            <w:noProof/>
            <w:webHidden/>
          </w:rPr>
          <w:tab/>
        </w:r>
        <w:r w:rsidR="00E80964">
          <w:rPr>
            <w:noProof/>
            <w:webHidden/>
          </w:rPr>
          <w:fldChar w:fldCharType="begin"/>
        </w:r>
        <w:r w:rsidR="00E80964">
          <w:rPr>
            <w:noProof/>
            <w:webHidden/>
          </w:rPr>
          <w:instrText xml:space="preserve"> PAGEREF _Toc445387842 \h </w:instrText>
        </w:r>
        <w:r w:rsidR="00E80964">
          <w:rPr>
            <w:noProof/>
            <w:webHidden/>
          </w:rPr>
        </w:r>
        <w:r w:rsidR="00E80964">
          <w:rPr>
            <w:noProof/>
            <w:webHidden/>
          </w:rPr>
          <w:fldChar w:fldCharType="separate"/>
        </w:r>
        <w:r w:rsidR="00E80964">
          <w:rPr>
            <w:noProof/>
            <w:webHidden/>
          </w:rPr>
          <w:t>33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3" w:history="1">
        <w:r w:rsidR="00E80964" w:rsidRPr="00CB3150">
          <w:rPr>
            <w:rStyle w:val="Hyperlink"/>
            <w:noProof/>
          </w:rPr>
          <w:t>9.5</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WAFER LOT ACCEPTANCE DATA (</w:t>
        </w:r>
        <w:r w:rsidR="00E80964" w:rsidRPr="00CB3150">
          <w:rPr>
            <w:rStyle w:val="Hyperlink"/>
            <w:noProof/>
            <w:highlight w:val="yellow"/>
          </w:rPr>
          <w:t>CHARTS F2A and F2B)</w:t>
        </w:r>
        <w:r w:rsidR="00E80964">
          <w:rPr>
            <w:noProof/>
            <w:webHidden/>
          </w:rPr>
          <w:tab/>
        </w:r>
        <w:r w:rsidR="00E80964">
          <w:rPr>
            <w:noProof/>
            <w:webHidden/>
          </w:rPr>
          <w:fldChar w:fldCharType="begin"/>
        </w:r>
        <w:r w:rsidR="00E80964">
          <w:rPr>
            <w:noProof/>
            <w:webHidden/>
          </w:rPr>
          <w:instrText xml:space="preserve"> PAGEREF _Toc445387843 \h </w:instrText>
        </w:r>
        <w:r w:rsidR="00E80964">
          <w:rPr>
            <w:noProof/>
            <w:webHidden/>
          </w:rPr>
        </w:r>
        <w:r w:rsidR="00E80964">
          <w:rPr>
            <w:noProof/>
            <w:webHidden/>
          </w:rPr>
          <w:fldChar w:fldCharType="separate"/>
        </w:r>
        <w:r w:rsidR="00E80964">
          <w:rPr>
            <w:noProof/>
            <w:webHidden/>
          </w:rPr>
          <w:t>33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4" w:history="1">
        <w:r w:rsidR="00E80964" w:rsidRPr="00CB3150">
          <w:rPr>
            <w:rStyle w:val="Hyperlink"/>
            <w:noProof/>
          </w:rPr>
          <w:t>9.6</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SPECIAL IN-PROCESS CONTROLS DATA (</w:t>
        </w:r>
        <w:r w:rsidR="00E80964" w:rsidRPr="00CB3150">
          <w:rPr>
            <w:rStyle w:val="Hyperlink"/>
            <w:noProof/>
            <w:highlight w:val="yellow"/>
          </w:rPr>
          <w:t>CHARTS F2A and F2B</w:t>
        </w:r>
        <w:r w:rsidR="00E80964" w:rsidRPr="00CB3150">
          <w:rPr>
            <w:rStyle w:val="Hyperlink"/>
            <w:noProof/>
          </w:rPr>
          <w:t>)</w:t>
        </w:r>
        <w:r w:rsidR="00E80964">
          <w:rPr>
            <w:noProof/>
            <w:webHidden/>
          </w:rPr>
          <w:tab/>
        </w:r>
        <w:r w:rsidR="00E80964">
          <w:rPr>
            <w:noProof/>
            <w:webHidden/>
          </w:rPr>
          <w:fldChar w:fldCharType="begin"/>
        </w:r>
        <w:r w:rsidR="00E80964">
          <w:rPr>
            <w:noProof/>
            <w:webHidden/>
          </w:rPr>
          <w:instrText xml:space="preserve"> PAGEREF _Toc445387844 \h </w:instrText>
        </w:r>
        <w:r w:rsidR="00E80964">
          <w:rPr>
            <w:noProof/>
            <w:webHidden/>
          </w:rPr>
        </w:r>
        <w:r w:rsidR="00E80964">
          <w:rPr>
            <w:noProof/>
            <w:webHidden/>
          </w:rPr>
          <w:fldChar w:fldCharType="separate"/>
        </w:r>
        <w:r w:rsidR="00E80964">
          <w:rPr>
            <w:noProof/>
            <w:webHidden/>
          </w:rPr>
          <w:t>33</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5" w:history="1">
        <w:r w:rsidR="00E80964" w:rsidRPr="00CB3150">
          <w:rPr>
            <w:rStyle w:val="Hyperlink"/>
            <w:noProof/>
          </w:rPr>
          <w:t>9.7</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ADD-ON COMPONENTS PROCUREMENT AND TESTING DATA (PARA. 4.6)</w:t>
        </w:r>
        <w:r w:rsidR="00E80964">
          <w:rPr>
            <w:noProof/>
            <w:webHidden/>
          </w:rPr>
          <w:tab/>
        </w:r>
        <w:r w:rsidR="00E80964">
          <w:rPr>
            <w:noProof/>
            <w:webHidden/>
          </w:rPr>
          <w:fldChar w:fldCharType="begin"/>
        </w:r>
        <w:r w:rsidR="00E80964">
          <w:rPr>
            <w:noProof/>
            <w:webHidden/>
          </w:rPr>
          <w:instrText xml:space="preserve"> PAGEREF _Toc445387845 \h </w:instrText>
        </w:r>
        <w:r w:rsidR="00E80964">
          <w:rPr>
            <w:noProof/>
            <w:webHidden/>
          </w:rPr>
        </w:r>
        <w:r w:rsidR="00E80964">
          <w:rPr>
            <w:noProof/>
            <w:webHidden/>
          </w:rPr>
          <w:fldChar w:fldCharType="separate"/>
        </w:r>
        <w:r w:rsidR="00E80964">
          <w:rPr>
            <w:noProof/>
            <w:webHidden/>
          </w:rPr>
          <w:t>34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6" w:history="1">
        <w:r w:rsidR="00E80964" w:rsidRPr="00CB3150">
          <w:rPr>
            <w:rStyle w:val="Hyperlink"/>
            <w:noProof/>
          </w:rPr>
          <w:t>9.8</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SCREENING TESTS DATA (</w:t>
        </w:r>
        <w:r w:rsidR="00E80964" w:rsidRPr="00CB3150">
          <w:rPr>
            <w:rStyle w:val="Hyperlink"/>
            <w:noProof/>
            <w:highlight w:val="yellow"/>
          </w:rPr>
          <w:t>CHARTS F3A AND F3B</w:t>
        </w:r>
        <w:r w:rsidR="00E80964" w:rsidRPr="00CB3150">
          <w:rPr>
            <w:rStyle w:val="Hyperlink"/>
            <w:noProof/>
          </w:rPr>
          <w:t>)</w:t>
        </w:r>
        <w:r w:rsidR="00E80964">
          <w:rPr>
            <w:noProof/>
            <w:webHidden/>
          </w:rPr>
          <w:tab/>
        </w:r>
        <w:r w:rsidR="00E80964">
          <w:rPr>
            <w:noProof/>
            <w:webHidden/>
          </w:rPr>
          <w:fldChar w:fldCharType="begin"/>
        </w:r>
        <w:r w:rsidR="00E80964">
          <w:rPr>
            <w:noProof/>
            <w:webHidden/>
          </w:rPr>
          <w:instrText xml:space="preserve"> PAGEREF _Toc445387846 \h </w:instrText>
        </w:r>
        <w:r w:rsidR="00E80964">
          <w:rPr>
            <w:noProof/>
            <w:webHidden/>
          </w:rPr>
        </w:r>
        <w:r w:rsidR="00E80964">
          <w:rPr>
            <w:noProof/>
            <w:webHidden/>
          </w:rPr>
          <w:fldChar w:fldCharType="separate"/>
        </w:r>
        <w:r w:rsidR="00E80964">
          <w:rPr>
            <w:noProof/>
            <w:webHidden/>
          </w:rPr>
          <w:t>34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47" w:history="1">
        <w:r w:rsidR="00E80964" w:rsidRPr="00CB3150">
          <w:rPr>
            <w:rStyle w:val="Hyperlink"/>
            <w:noProof/>
          </w:rPr>
          <w:t>9.9</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QUALIFICATION AND PERIODIC TESTS DATA (</w:t>
        </w:r>
        <w:r w:rsidR="00E80964" w:rsidRPr="00CB3150">
          <w:rPr>
            <w:rStyle w:val="Hyperlink"/>
            <w:noProof/>
            <w:highlight w:val="yellow"/>
          </w:rPr>
          <w:t>CHARTS F4A and F4b</w:t>
        </w:r>
        <w:r w:rsidR="00E80964" w:rsidRPr="00CB3150">
          <w:rPr>
            <w:rStyle w:val="Hyperlink"/>
            <w:noProof/>
          </w:rPr>
          <w:t>)</w:t>
        </w:r>
        <w:r w:rsidR="00E80964">
          <w:rPr>
            <w:noProof/>
            <w:webHidden/>
          </w:rPr>
          <w:tab/>
        </w:r>
        <w:r w:rsidR="00E80964">
          <w:rPr>
            <w:noProof/>
            <w:webHidden/>
          </w:rPr>
          <w:fldChar w:fldCharType="begin"/>
        </w:r>
        <w:r w:rsidR="00E80964">
          <w:rPr>
            <w:noProof/>
            <w:webHidden/>
          </w:rPr>
          <w:instrText xml:space="preserve"> PAGEREF _Toc445387847 \h </w:instrText>
        </w:r>
        <w:r w:rsidR="00E80964">
          <w:rPr>
            <w:noProof/>
            <w:webHidden/>
          </w:rPr>
        </w:r>
        <w:r w:rsidR="00E80964">
          <w:rPr>
            <w:noProof/>
            <w:webHidden/>
          </w:rPr>
          <w:fldChar w:fldCharType="separate"/>
        </w:r>
        <w:r w:rsidR="00E80964">
          <w:rPr>
            <w:noProof/>
            <w:webHidden/>
          </w:rPr>
          <w:t>34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48" w:history="1">
        <w:r w:rsidR="00E80964" w:rsidRPr="00CB3150">
          <w:rPr>
            <w:rStyle w:val="Hyperlink"/>
            <w:noProof/>
          </w:rPr>
          <w:t>9.9.1</w:t>
        </w:r>
        <w:r w:rsidR="00E80964">
          <w:rPr>
            <w:rFonts w:asciiTheme="minorHAnsi" w:eastAsiaTheme="minorEastAsia" w:hAnsiTheme="minorHAnsi" w:cstheme="minorBidi"/>
            <w:noProof/>
            <w:sz w:val="22"/>
            <w:szCs w:val="22"/>
            <w:lang w:eastAsia="en-GB"/>
          </w:rPr>
          <w:tab/>
        </w:r>
        <w:r w:rsidR="00E80964" w:rsidRPr="00CB3150">
          <w:rPr>
            <w:rStyle w:val="Hyperlink"/>
            <w:noProof/>
          </w:rPr>
          <w:t>Qualification Testing</w:t>
        </w:r>
        <w:r w:rsidR="00E80964">
          <w:rPr>
            <w:noProof/>
            <w:webHidden/>
          </w:rPr>
          <w:tab/>
        </w:r>
        <w:r w:rsidR="00E80964">
          <w:rPr>
            <w:noProof/>
            <w:webHidden/>
          </w:rPr>
          <w:fldChar w:fldCharType="begin"/>
        </w:r>
        <w:r w:rsidR="00E80964">
          <w:rPr>
            <w:noProof/>
            <w:webHidden/>
          </w:rPr>
          <w:instrText xml:space="preserve"> PAGEREF _Toc445387848 \h </w:instrText>
        </w:r>
        <w:r w:rsidR="00E80964">
          <w:rPr>
            <w:noProof/>
            <w:webHidden/>
          </w:rPr>
        </w:r>
        <w:r w:rsidR="00E80964">
          <w:rPr>
            <w:noProof/>
            <w:webHidden/>
          </w:rPr>
          <w:fldChar w:fldCharType="separate"/>
        </w:r>
        <w:r w:rsidR="00E80964">
          <w:rPr>
            <w:noProof/>
            <w:webHidden/>
          </w:rPr>
          <w:t>34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49" w:history="1">
        <w:r w:rsidR="00E80964" w:rsidRPr="00CB3150">
          <w:rPr>
            <w:rStyle w:val="Hyperlink"/>
            <w:noProof/>
          </w:rPr>
          <w:t>9.9.2</w:t>
        </w:r>
        <w:r w:rsidR="00E80964">
          <w:rPr>
            <w:rFonts w:asciiTheme="minorHAnsi" w:eastAsiaTheme="minorEastAsia" w:hAnsiTheme="minorHAnsi" w:cstheme="minorBidi"/>
            <w:noProof/>
            <w:sz w:val="22"/>
            <w:szCs w:val="22"/>
            <w:lang w:eastAsia="en-GB"/>
          </w:rPr>
          <w:tab/>
        </w:r>
        <w:r w:rsidR="00E80964" w:rsidRPr="00CB3150">
          <w:rPr>
            <w:rStyle w:val="Hyperlink"/>
            <w:noProof/>
          </w:rPr>
          <w:t>Periodic Testing for Qualification Maintenance</w:t>
        </w:r>
        <w:r w:rsidR="00E80964">
          <w:rPr>
            <w:noProof/>
            <w:webHidden/>
          </w:rPr>
          <w:tab/>
        </w:r>
        <w:r w:rsidR="00E80964">
          <w:rPr>
            <w:noProof/>
            <w:webHidden/>
          </w:rPr>
          <w:fldChar w:fldCharType="begin"/>
        </w:r>
        <w:r w:rsidR="00E80964">
          <w:rPr>
            <w:noProof/>
            <w:webHidden/>
          </w:rPr>
          <w:instrText xml:space="preserve"> PAGEREF _Toc445387849 \h </w:instrText>
        </w:r>
        <w:r w:rsidR="00E80964">
          <w:rPr>
            <w:noProof/>
            <w:webHidden/>
          </w:rPr>
        </w:r>
        <w:r w:rsidR="00E80964">
          <w:rPr>
            <w:noProof/>
            <w:webHidden/>
          </w:rPr>
          <w:fldChar w:fldCharType="separate"/>
        </w:r>
        <w:r w:rsidR="00E80964">
          <w:rPr>
            <w:noProof/>
            <w:webHidden/>
          </w:rPr>
          <w:t>34</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50" w:history="1">
        <w:r w:rsidR="00E80964" w:rsidRPr="00CB3150">
          <w:rPr>
            <w:rStyle w:val="Hyperlink"/>
            <w:noProof/>
          </w:rPr>
          <w:t>9.9.3</w:t>
        </w:r>
        <w:r w:rsidR="00E80964">
          <w:rPr>
            <w:rFonts w:asciiTheme="minorHAnsi" w:eastAsiaTheme="minorEastAsia" w:hAnsiTheme="minorHAnsi" w:cstheme="minorBidi"/>
            <w:noProof/>
            <w:sz w:val="22"/>
            <w:szCs w:val="22"/>
            <w:lang w:eastAsia="en-GB"/>
          </w:rPr>
          <w:tab/>
        </w:r>
        <w:r w:rsidR="00E80964" w:rsidRPr="00CB3150">
          <w:rPr>
            <w:rStyle w:val="Hyperlink"/>
            <w:noProof/>
          </w:rPr>
          <w:t>Lot Validation Testing</w:t>
        </w:r>
        <w:r w:rsidR="00E80964">
          <w:rPr>
            <w:noProof/>
            <w:webHidden/>
          </w:rPr>
          <w:tab/>
        </w:r>
        <w:r w:rsidR="00E80964">
          <w:rPr>
            <w:noProof/>
            <w:webHidden/>
          </w:rPr>
          <w:fldChar w:fldCharType="begin"/>
        </w:r>
        <w:r w:rsidR="00E80964">
          <w:rPr>
            <w:noProof/>
            <w:webHidden/>
          </w:rPr>
          <w:instrText xml:space="preserve"> PAGEREF _Toc445387850 \h </w:instrText>
        </w:r>
        <w:r w:rsidR="00E80964">
          <w:rPr>
            <w:noProof/>
            <w:webHidden/>
          </w:rPr>
        </w:r>
        <w:r w:rsidR="00E80964">
          <w:rPr>
            <w:noProof/>
            <w:webHidden/>
          </w:rPr>
          <w:fldChar w:fldCharType="separate"/>
        </w:r>
        <w:r w:rsidR="00E80964">
          <w:rPr>
            <w:noProof/>
            <w:webHidden/>
          </w:rPr>
          <w:t>34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51" w:history="1">
        <w:r w:rsidR="00E80964" w:rsidRPr="00CB3150">
          <w:rPr>
            <w:rStyle w:val="Hyperlink"/>
            <w:noProof/>
          </w:rPr>
          <w:t>9.10</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FAILED COMPONENTS LIST AND FAILURE ANALYSIS REPORT</w:t>
        </w:r>
        <w:r w:rsidR="00E80964">
          <w:rPr>
            <w:noProof/>
            <w:webHidden/>
          </w:rPr>
          <w:tab/>
        </w:r>
        <w:r w:rsidR="00E80964">
          <w:rPr>
            <w:noProof/>
            <w:webHidden/>
          </w:rPr>
          <w:fldChar w:fldCharType="begin"/>
        </w:r>
        <w:r w:rsidR="00E80964">
          <w:rPr>
            <w:noProof/>
            <w:webHidden/>
          </w:rPr>
          <w:instrText xml:space="preserve"> PAGEREF _Toc445387851 \h </w:instrText>
        </w:r>
        <w:r w:rsidR="00E80964">
          <w:rPr>
            <w:noProof/>
            <w:webHidden/>
          </w:rPr>
        </w:r>
        <w:r w:rsidR="00E80964">
          <w:rPr>
            <w:noProof/>
            <w:webHidden/>
          </w:rPr>
          <w:fldChar w:fldCharType="separate"/>
        </w:r>
        <w:r w:rsidR="00E80964">
          <w:rPr>
            <w:noProof/>
            <w:webHidden/>
          </w:rPr>
          <w:t>35</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52" w:history="1">
        <w:r w:rsidR="00E80964" w:rsidRPr="00CB3150">
          <w:rPr>
            <w:rStyle w:val="Hyperlink"/>
            <w:noProof/>
          </w:rPr>
          <w:t>9.11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CERTIFICATE OF CONFORMITY</w:t>
        </w:r>
        <w:r w:rsidR="00E80964">
          <w:rPr>
            <w:noProof/>
            <w:webHidden/>
          </w:rPr>
          <w:tab/>
        </w:r>
        <w:r w:rsidR="00E80964">
          <w:rPr>
            <w:noProof/>
            <w:webHidden/>
          </w:rPr>
          <w:fldChar w:fldCharType="begin"/>
        </w:r>
        <w:r w:rsidR="00E80964">
          <w:rPr>
            <w:noProof/>
            <w:webHidden/>
          </w:rPr>
          <w:instrText xml:space="preserve"> PAGEREF _Toc445387852 \h </w:instrText>
        </w:r>
        <w:r w:rsidR="00E80964">
          <w:rPr>
            <w:noProof/>
            <w:webHidden/>
          </w:rPr>
        </w:r>
        <w:r w:rsidR="00E80964">
          <w:rPr>
            <w:noProof/>
            <w:webHidden/>
          </w:rPr>
          <w:fldChar w:fldCharType="separate"/>
        </w:r>
        <w:r w:rsidR="00E80964">
          <w:rPr>
            <w:noProof/>
            <w:webHidden/>
          </w:rPr>
          <w:t>35</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853" w:history="1">
        <w:r w:rsidR="00E80964" w:rsidRPr="00CB3150">
          <w:rPr>
            <w:rStyle w:val="Hyperlink"/>
            <w:noProof/>
          </w:rPr>
          <w:t>10</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DELIVERY</w:t>
        </w:r>
        <w:r w:rsidR="00E80964">
          <w:rPr>
            <w:noProof/>
            <w:webHidden/>
          </w:rPr>
          <w:tab/>
        </w:r>
        <w:r w:rsidR="00E80964">
          <w:rPr>
            <w:noProof/>
            <w:webHidden/>
          </w:rPr>
          <w:fldChar w:fldCharType="begin"/>
        </w:r>
        <w:r w:rsidR="00E80964">
          <w:rPr>
            <w:noProof/>
            <w:webHidden/>
          </w:rPr>
          <w:instrText xml:space="preserve"> PAGEREF _Toc445387853 \h </w:instrText>
        </w:r>
        <w:r w:rsidR="00E80964">
          <w:rPr>
            <w:noProof/>
            <w:webHidden/>
          </w:rPr>
        </w:r>
        <w:r w:rsidR="00E80964">
          <w:rPr>
            <w:noProof/>
            <w:webHidden/>
          </w:rPr>
          <w:fldChar w:fldCharType="separate"/>
        </w:r>
        <w:r w:rsidR="00E80964">
          <w:rPr>
            <w:noProof/>
            <w:webHidden/>
          </w:rPr>
          <w:t>35</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854" w:history="1">
        <w:r w:rsidR="00E80964" w:rsidRPr="00CB3150">
          <w:rPr>
            <w:rStyle w:val="Hyperlink"/>
            <w:noProof/>
          </w:rPr>
          <w:t>11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PACKAGING AND DISPATCH</w:t>
        </w:r>
        <w:r w:rsidR="00E80964">
          <w:rPr>
            <w:noProof/>
            <w:webHidden/>
          </w:rPr>
          <w:tab/>
        </w:r>
        <w:r w:rsidR="00E80964">
          <w:rPr>
            <w:noProof/>
            <w:webHidden/>
          </w:rPr>
          <w:fldChar w:fldCharType="begin"/>
        </w:r>
        <w:r w:rsidR="00E80964">
          <w:rPr>
            <w:noProof/>
            <w:webHidden/>
          </w:rPr>
          <w:instrText xml:space="preserve"> PAGEREF _Toc445387854 \h </w:instrText>
        </w:r>
        <w:r w:rsidR="00E80964">
          <w:rPr>
            <w:noProof/>
            <w:webHidden/>
          </w:rPr>
        </w:r>
        <w:r w:rsidR="00E80964">
          <w:rPr>
            <w:noProof/>
            <w:webHidden/>
          </w:rPr>
          <w:fldChar w:fldCharType="separate"/>
        </w:r>
        <w:r w:rsidR="00E80964">
          <w:rPr>
            <w:noProof/>
            <w:webHidden/>
          </w:rPr>
          <w:t>35</w:t>
        </w:r>
        <w:r w:rsidR="00E80964">
          <w:rPr>
            <w:noProof/>
            <w:webHidden/>
          </w:rPr>
          <w:fldChar w:fldCharType="end"/>
        </w:r>
      </w:hyperlink>
    </w:p>
    <w:p w:rsidR="00E80964" w:rsidRDefault="00D244C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87855" w:history="1">
        <w:r w:rsidR="00E80964" w:rsidRPr="00CB3150">
          <w:rPr>
            <w:rStyle w:val="Hyperlink"/>
            <w:noProof/>
          </w:rPr>
          <w:t>12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CHARTS</w:t>
        </w:r>
        <w:r w:rsidR="00E80964">
          <w:rPr>
            <w:noProof/>
            <w:webHidden/>
          </w:rPr>
          <w:tab/>
        </w:r>
        <w:r w:rsidR="00E80964">
          <w:rPr>
            <w:noProof/>
            <w:webHidden/>
          </w:rPr>
          <w:fldChar w:fldCharType="begin"/>
        </w:r>
        <w:r w:rsidR="00E80964">
          <w:rPr>
            <w:noProof/>
            <w:webHidden/>
          </w:rPr>
          <w:instrText xml:space="preserve"> PAGEREF _Toc445387855 \h </w:instrText>
        </w:r>
        <w:r w:rsidR="00E80964">
          <w:rPr>
            <w:noProof/>
            <w:webHidden/>
          </w:rPr>
        </w:r>
        <w:r w:rsidR="00E80964">
          <w:rPr>
            <w:noProof/>
            <w:webHidden/>
          </w:rPr>
          <w:fldChar w:fldCharType="separate"/>
        </w:r>
        <w:r w:rsidR="00E80964">
          <w:rPr>
            <w:noProof/>
            <w:webHidden/>
          </w:rPr>
          <w:t>36</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56" w:history="1">
        <w:r w:rsidR="00E80964" w:rsidRPr="00CB3150">
          <w:rPr>
            <w:rStyle w:val="Hyperlink"/>
            <w:noProof/>
          </w:rPr>
          <w:t>12.1</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CHART F1 - GENERAL FLOW FOR PROCUREMENT</w:t>
        </w:r>
        <w:r w:rsidR="00E80964">
          <w:rPr>
            <w:noProof/>
            <w:webHidden/>
          </w:rPr>
          <w:tab/>
        </w:r>
        <w:r w:rsidR="00E80964">
          <w:rPr>
            <w:noProof/>
            <w:webHidden/>
          </w:rPr>
          <w:fldChar w:fldCharType="begin"/>
        </w:r>
        <w:r w:rsidR="00E80964">
          <w:rPr>
            <w:noProof/>
            <w:webHidden/>
          </w:rPr>
          <w:instrText xml:space="preserve"> PAGEREF _Toc445387856 \h </w:instrText>
        </w:r>
        <w:r w:rsidR="00E80964">
          <w:rPr>
            <w:noProof/>
            <w:webHidden/>
          </w:rPr>
        </w:r>
        <w:r w:rsidR="00E80964">
          <w:rPr>
            <w:noProof/>
            <w:webHidden/>
          </w:rPr>
          <w:fldChar w:fldCharType="separate"/>
        </w:r>
        <w:r w:rsidR="00E80964">
          <w:rPr>
            <w:noProof/>
            <w:webHidden/>
          </w:rPr>
          <w:t>36</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57" w:history="1">
        <w:r w:rsidR="00E80964" w:rsidRPr="00CB3150">
          <w:rPr>
            <w:rStyle w:val="Hyperlink"/>
            <w:noProof/>
          </w:rPr>
          <w:t>12.1.1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F1A - General Flow for Procurement of Packaged Integrated Circuit Components</w:t>
        </w:r>
        <w:r w:rsidR="00E80964">
          <w:rPr>
            <w:noProof/>
            <w:webHidden/>
          </w:rPr>
          <w:tab/>
        </w:r>
        <w:r w:rsidR="00E80964">
          <w:rPr>
            <w:noProof/>
            <w:webHidden/>
          </w:rPr>
          <w:fldChar w:fldCharType="begin"/>
        </w:r>
        <w:r w:rsidR="00E80964">
          <w:rPr>
            <w:noProof/>
            <w:webHidden/>
          </w:rPr>
          <w:instrText xml:space="preserve"> PAGEREF _Toc445387857 \h </w:instrText>
        </w:r>
        <w:r w:rsidR="00E80964">
          <w:rPr>
            <w:noProof/>
            <w:webHidden/>
          </w:rPr>
        </w:r>
        <w:r w:rsidR="00E80964">
          <w:rPr>
            <w:noProof/>
            <w:webHidden/>
          </w:rPr>
          <w:fldChar w:fldCharType="separate"/>
        </w:r>
        <w:r w:rsidR="00E80964">
          <w:rPr>
            <w:noProof/>
            <w:webHidden/>
          </w:rPr>
          <w:t>36</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58" w:history="1">
        <w:r w:rsidR="00E80964" w:rsidRPr="00CB3150">
          <w:rPr>
            <w:rStyle w:val="Hyperlink"/>
            <w:noProof/>
            <w:highlight w:val="yellow"/>
          </w:rPr>
          <w:t>12.1.2</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F1B - General Flow for Procurement of Naked Die Integrated Circuit Components</w:t>
        </w:r>
        <w:r w:rsidR="00E80964">
          <w:rPr>
            <w:noProof/>
            <w:webHidden/>
          </w:rPr>
          <w:tab/>
        </w:r>
        <w:r w:rsidR="00E80964">
          <w:rPr>
            <w:noProof/>
            <w:webHidden/>
          </w:rPr>
          <w:fldChar w:fldCharType="begin"/>
        </w:r>
        <w:r w:rsidR="00E80964">
          <w:rPr>
            <w:noProof/>
            <w:webHidden/>
          </w:rPr>
          <w:instrText xml:space="preserve"> PAGEREF _Toc445387858 \h </w:instrText>
        </w:r>
        <w:r w:rsidR="00E80964">
          <w:rPr>
            <w:noProof/>
            <w:webHidden/>
          </w:rPr>
        </w:r>
        <w:r w:rsidR="00E80964">
          <w:rPr>
            <w:noProof/>
            <w:webHidden/>
          </w:rPr>
          <w:fldChar w:fldCharType="separate"/>
        </w:r>
        <w:r w:rsidR="00E80964">
          <w:rPr>
            <w:noProof/>
            <w:webHidden/>
          </w:rPr>
          <w:t>37</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59" w:history="1">
        <w:r w:rsidR="00E80964" w:rsidRPr="00CB3150">
          <w:rPr>
            <w:rStyle w:val="Hyperlink"/>
            <w:noProof/>
          </w:rPr>
          <w:t>12.2</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CHART F2 - PRODUCTION CONTROL</w:t>
        </w:r>
        <w:r w:rsidR="00E80964">
          <w:rPr>
            <w:noProof/>
            <w:webHidden/>
          </w:rPr>
          <w:tab/>
        </w:r>
        <w:r w:rsidR="00E80964">
          <w:rPr>
            <w:noProof/>
            <w:webHidden/>
          </w:rPr>
          <w:fldChar w:fldCharType="begin"/>
        </w:r>
        <w:r w:rsidR="00E80964">
          <w:rPr>
            <w:noProof/>
            <w:webHidden/>
          </w:rPr>
          <w:instrText xml:space="preserve"> PAGEREF _Toc445387859 \h </w:instrText>
        </w:r>
        <w:r w:rsidR="00E80964">
          <w:rPr>
            <w:noProof/>
            <w:webHidden/>
          </w:rPr>
        </w:r>
        <w:r w:rsidR="00E80964">
          <w:rPr>
            <w:noProof/>
            <w:webHidden/>
          </w:rPr>
          <w:fldChar w:fldCharType="separate"/>
        </w:r>
        <w:r w:rsidR="00E80964">
          <w:rPr>
            <w:noProof/>
            <w:webHidden/>
          </w:rPr>
          <w:t>38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60" w:history="1">
        <w:r w:rsidR="00E80964" w:rsidRPr="00CB3150">
          <w:rPr>
            <w:rStyle w:val="Hyperlink"/>
            <w:noProof/>
          </w:rPr>
          <w:t>12.2.1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F2A – Production Control for Packaged Integrated Circuit Components</w:t>
        </w:r>
        <w:r w:rsidR="00E80964">
          <w:rPr>
            <w:noProof/>
            <w:webHidden/>
          </w:rPr>
          <w:tab/>
        </w:r>
        <w:r w:rsidR="00E80964">
          <w:rPr>
            <w:noProof/>
            <w:webHidden/>
          </w:rPr>
          <w:fldChar w:fldCharType="begin"/>
        </w:r>
        <w:r w:rsidR="00E80964">
          <w:rPr>
            <w:noProof/>
            <w:webHidden/>
          </w:rPr>
          <w:instrText xml:space="preserve"> PAGEREF _Toc445387860 \h </w:instrText>
        </w:r>
        <w:r w:rsidR="00E80964">
          <w:rPr>
            <w:noProof/>
            <w:webHidden/>
          </w:rPr>
        </w:r>
        <w:r w:rsidR="00E80964">
          <w:rPr>
            <w:noProof/>
            <w:webHidden/>
          </w:rPr>
          <w:fldChar w:fldCharType="separate"/>
        </w:r>
        <w:r w:rsidR="00E80964">
          <w:rPr>
            <w:noProof/>
            <w:webHidden/>
          </w:rPr>
          <w:t>38</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61" w:history="1">
        <w:r w:rsidR="00E80964" w:rsidRPr="00CB3150">
          <w:rPr>
            <w:rStyle w:val="Hyperlink"/>
            <w:noProof/>
          </w:rPr>
          <w:t>12.2.1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F2B – Production Control for Naked Die Integrated Circuit Components</w:t>
        </w:r>
        <w:r w:rsidR="00E80964">
          <w:rPr>
            <w:noProof/>
            <w:webHidden/>
          </w:rPr>
          <w:tab/>
        </w:r>
        <w:r w:rsidR="00E80964">
          <w:rPr>
            <w:noProof/>
            <w:webHidden/>
          </w:rPr>
          <w:fldChar w:fldCharType="begin"/>
        </w:r>
        <w:r w:rsidR="00E80964">
          <w:rPr>
            <w:noProof/>
            <w:webHidden/>
          </w:rPr>
          <w:instrText xml:space="preserve"> PAGEREF _Toc445387861 \h </w:instrText>
        </w:r>
        <w:r w:rsidR="00E80964">
          <w:rPr>
            <w:noProof/>
            <w:webHidden/>
          </w:rPr>
        </w:r>
        <w:r w:rsidR="00E80964">
          <w:rPr>
            <w:noProof/>
            <w:webHidden/>
          </w:rPr>
          <w:fldChar w:fldCharType="separate"/>
        </w:r>
        <w:r w:rsidR="00E80964">
          <w:rPr>
            <w:noProof/>
            <w:webHidden/>
          </w:rPr>
          <w:t>40</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62" w:history="1">
        <w:r w:rsidR="00E80964" w:rsidRPr="00CB3150">
          <w:rPr>
            <w:rStyle w:val="Hyperlink"/>
            <w:noProof/>
          </w:rPr>
          <w:t>12.3</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CHART F3 - SCREENING TESTS</w:t>
        </w:r>
        <w:r w:rsidR="00E80964">
          <w:rPr>
            <w:noProof/>
            <w:webHidden/>
          </w:rPr>
          <w:tab/>
        </w:r>
        <w:r w:rsidR="00E80964">
          <w:rPr>
            <w:noProof/>
            <w:webHidden/>
          </w:rPr>
          <w:fldChar w:fldCharType="begin"/>
        </w:r>
        <w:r w:rsidR="00E80964">
          <w:rPr>
            <w:noProof/>
            <w:webHidden/>
          </w:rPr>
          <w:instrText xml:space="preserve"> PAGEREF _Toc445387862 \h </w:instrText>
        </w:r>
        <w:r w:rsidR="00E80964">
          <w:rPr>
            <w:noProof/>
            <w:webHidden/>
          </w:rPr>
        </w:r>
        <w:r w:rsidR="00E80964">
          <w:rPr>
            <w:noProof/>
            <w:webHidden/>
          </w:rPr>
          <w:fldChar w:fldCharType="separate"/>
        </w:r>
        <w:r w:rsidR="00E80964">
          <w:rPr>
            <w:noProof/>
            <w:webHidden/>
          </w:rPr>
          <w:t>42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63" w:history="1">
        <w:r w:rsidR="00E80964" w:rsidRPr="00CB3150">
          <w:rPr>
            <w:rStyle w:val="Hyperlink"/>
            <w:noProof/>
          </w:rPr>
          <w:t>12.3.1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F3A - Screening Tests for Packaged Integrated Circuit Components</w:t>
        </w:r>
        <w:r w:rsidR="00E80964">
          <w:rPr>
            <w:noProof/>
            <w:webHidden/>
          </w:rPr>
          <w:tab/>
        </w:r>
        <w:r w:rsidR="00E80964">
          <w:rPr>
            <w:noProof/>
            <w:webHidden/>
          </w:rPr>
          <w:fldChar w:fldCharType="begin"/>
        </w:r>
        <w:r w:rsidR="00E80964">
          <w:rPr>
            <w:noProof/>
            <w:webHidden/>
          </w:rPr>
          <w:instrText xml:space="preserve"> PAGEREF _Toc445387863 \h </w:instrText>
        </w:r>
        <w:r w:rsidR="00E80964">
          <w:rPr>
            <w:noProof/>
            <w:webHidden/>
          </w:rPr>
        </w:r>
        <w:r w:rsidR="00E80964">
          <w:rPr>
            <w:noProof/>
            <w:webHidden/>
          </w:rPr>
          <w:fldChar w:fldCharType="separate"/>
        </w:r>
        <w:r w:rsidR="00E80964">
          <w:rPr>
            <w:noProof/>
            <w:webHidden/>
          </w:rPr>
          <w:t>42</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64" w:history="1">
        <w:r w:rsidR="00E80964" w:rsidRPr="00CB3150">
          <w:rPr>
            <w:rStyle w:val="Hyperlink"/>
            <w:noProof/>
            <w:highlight w:val="yellow"/>
          </w:rPr>
          <w:t>12.3.2</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F3B - Screening Tests for Naked Die Integrated Circuit Components</w:t>
        </w:r>
        <w:r w:rsidR="00E80964">
          <w:rPr>
            <w:noProof/>
            <w:webHidden/>
          </w:rPr>
          <w:tab/>
        </w:r>
        <w:r w:rsidR="00E80964">
          <w:rPr>
            <w:noProof/>
            <w:webHidden/>
          </w:rPr>
          <w:fldChar w:fldCharType="begin"/>
        </w:r>
        <w:r w:rsidR="00E80964">
          <w:rPr>
            <w:noProof/>
            <w:webHidden/>
          </w:rPr>
          <w:instrText xml:space="preserve"> PAGEREF _Toc445387864 \h </w:instrText>
        </w:r>
        <w:r w:rsidR="00E80964">
          <w:rPr>
            <w:noProof/>
            <w:webHidden/>
          </w:rPr>
        </w:r>
        <w:r w:rsidR="00E80964">
          <w:rPr>
            <w:noProof/>
            <w:webHidden/>
          </w:rPr>
          <w:fldChar w:fldCharType="separate"/>
        </w:r>
        <w:r w:rsidR="00E80964">
          <w:rPr>
            <w:noProof/>
            <w:webHidden/>
          </w:rPr>
          <w:t>44</w:t>
        </w:r>
        <w:r w:rsidR="00E80964">
          <w:rPr>
            <w:noProof/>
            <w:webHidden/>
          </w:rPr>
          <w:fldChar w:fldCharType="end"/>
        </w:r>
      </w:hyperlink>
    </w:p>
    <w:p w:rsidR="00E80964" w:rsidRDefault="00D244C8">
      <w:pPr>
        <w:pStyle w:val="TOC2"/>
        <w:rPr>
          <w:rFonts w:asciiTheme="minorHAnsi" w:eastAsiaTheme="minorEastAsia" w:hAnsiTheme="minorHAnsi" w:cstheme="minorBidi"/>
          <w:caps w:val="0"/>
          <w:noProof/>
          <w:sz w:val="22"/>
          <w:szCs w:val="22"/>
          <w:lang w:eastAsia="en-GB"/>
        </w:rPr>
      </w:pPr>
      <w:hyperlink w:anchor="_Toc445387865" w:history="1">
        <w:r w:rsidR="00E80964" w:rsidRPr="00CB3150">
          <w:rPr>
            <w:rStyle w:val="Hyperlink"/>
            <w:noProof/>
          </w:rPr>
          <w:t>12.4</w:t>
        </w:r>
        <w:r w:rsidR="00E80964">
          <w:rPr>
            <w:rFonts w:asciiTheme="minorHAnsi" w:eastAsiaTheme="minorEastAsia" w:hAnsiTheme="minorHAnsi" w:cstheme="minorBidi"/>
            <w:caps w:val="0"/>
            <w:noProof/>
            <w:sz w:val="22"/>
            <w:szCs w:val="22"/>
            <w:lang w:eastAsia="en-GB"/>
          </w:rPr>
          <w:tab/>
        </w:r>
        <w:r w:rsidR="00E80964" w:rsidRPr="00CB3150">
          <w:rPr>
            <w:rStyle w:val="Hyperlink"/>
            <w:noProof/>
          </w:rPr>
          <w:t>CHART F4 - QUALIFICATION AND PERIODIC TESTS</w:t>
        </w:r>
        <w:r w:rsidR="00E80964">
          <w:rPr>
            <w:noProof/>
            <w:webHidden/>
          </w:rPr>
          <w:tab/>
        </w:r>
        <w:r w:rsidR="00E80964">
          <w:rPr>
            <w:noProof/>
            <w:webHidden/>
          </w:rPr>
          <w:fldChar w:fldCharType="begin"/>
        </w:r>
        <w:r w:rsidR="00E80964">
          <w:rPr>
            <w:noProof/>
            <w:webHidden/>
          </w:rPr>
          <w:instrText xml:space="preserve"> PAGEREF _Toc445387865 \h </w:instrText>
        </w:r>
        <w:r w:rsidR="00E80964">
          <w:rPr>
            <w:noProof/>
            <w:webHidden/>
          </w:rPr>
        </w:r>
        <w:r w:rsidR="00E80964">
          <w:rPr>
            <w:noProof/>
            <w:webHidden/>
          </w:rPr>
          <w:fldChar w:fldCharType="separate"/>
        </w:r>
        <w:r w:rsidR="00E80964">
          <w:rPr>
            <w:noProof/>
            <w:webHidden/>
          </w:rPr>
          <w:t>46</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66" w:history="1">
        <w:r w:rsidR="00E80964" w:rsidRPr="00CB3150">
          <w:rPr>
            <w:rStyle w:val="Hyperlink"/>
            <w:noProof/>
            <w:highlight w:val="yellow"/>
          </w:rPr>
          <w:t>12.4.1</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F4A – Qualification and Periodic Tests for Packaged Integrated Circuit Components</w:t>
        </w:r>
        <w:r w:rsidR="00E80964">
          <w:rPr>
            <w:noProof/>
            <w:webHidden/>
          </w:rPr>
          <w:tab/>
        </w:r>
        <w:r w:rsidR="00E80964">
          <w:rPr>
            <w:noProof/>
            <w:webHidden/>
          </w:rPr>
          <w:fldChar w:fldCharType="begin"/>
        </w:r>
        <w:r w:rsidR="00E80964">
          <w:rPr>
            <w:noProof/>
            <w:webHidden/>
          </w:rPr>
          <w:instrText xml:space="preserve"> PAGEREF _Toc445387866 \h </w:instrText>
        </w:r>
        <w:r w:rsidR="00E80964">
          <w:rPr>
            <w:noProof/>
            <w:webHidden/>
          </w:rPr>
        </w:r>
        <w:r w:rsidR="00E80964">
          <w:rPr>
            <w:noProof/>
            <w:webHidden/>
          </w:rPr>
          <w:fldChar w:fldCharType="separate"/>
        </w:r>
        <w:r w:rsidR="00E80964">
          <w:rPr>
            <w:noProof/>
            <w:webHidden/>
          </w:rPr>
          <w:t>46</w:t>
        </w:r>
        <w:r w:rsidR="00E80964">
          <w:rPr>
            <w:noProof/>
            <w:webHidden/>
          </w:rPr>
          <w:fldChar w:fldCharType="end"/>
        </w:r>
      </w:hyperlink>
    </w:p>
    <w:p w:rsidR="00E80964" w:rsidRDefault="00D244C8">
      <w:pPr>
        <w:pStyle w:val="TOC3"/>
        <w:tabs>
          <w:tab w:val="left" w:pos="1080"/>
          <w:tab w:val="right" w:pos="10147"/>
        </w:tabs>
        <w:rPr>
          <w:rFonts w:asciiTheme="minorHAnsi" w:eastAsiaTheme="minorEastAsia" w:hAnsiTheme="minorHAnsi" w:cstheme="minorBidi"/>
          <w:noProof/>
          <w:sz w:val="22"/>
          <w:szCs w:val="22"/>
          <w:lang w:eastAsia="en-GB"/>
        </w:rPr>
      </w:pPr>
      <w:hyperlink w:anchor="_Toc445387867" w:history="1">
        <w:r w:rsidR="00E80964" w:rsidRPr="00CB3150">
          <w:rPr>
            <w:rStyle w:val="Hyperlink"/>
            <w:noProof/>
          </w:rPr>
          <w:t>12.4.2</w:t>
        </w:r>
        <w:r w:rsidR="00E80964">
          <w:rPr>
            <w:rFonts w:asciiTheme="minorHAnsi" w:eastAsiaTheme="minorEastAsia" w:hAnsiTheme="minorHAnsi" w:cstheme="minorBidi"/>
            <w:noProof/>
            <w:sz w:val="22"/>
            <w:szCs w:val="22"/>
            <w:lang w:eastAsia="en-GB"/>
          </w:rPr>
          <w:tab/>
        </w:r>
        <w:r w:rsidR="00E80964" w:rsidRPr="00CB3150">
          <w:rPr>
            <w:rStyle w:val="Hyperlink"/>
            <w:noProof/>
            <w:highlight w:val="yellow"/>
          </w:rPr>
          <w:t>Chart F4B – Qualification and Periodic Tests for Naked Die Integrated Circuit Components</w:t>
        </w:r>
        <w:r w:rsidR="00E80964">
          <w:rPr>
            <w:noProof/>
            <w:webHidden/>
          </w:rPr>
          <w:tab/>
        </w:r>
        <w:r w:rsidR="00E80964">
          <w:rPr>
            <w:noProof/>
            <w:webHidden/>
          </w:rPr>
          <w:fldChar w:fldCharType="begin"/>
        </w:r>
        <w:r w:rsidR="00E80964">
          <w:rPr>
            <w:noProof/>
            <w:webHidden/>
          </w:rPr>
          <w:instrText xml:space="preserve"> PAGEREF _Toc445387867 \h </w:instrText>
        </w:r>
        <w:r w:rsidR="00E80964">
          <w:rPr>
            <w:noProof/>
            <w:webHidden/>
          </w:rPr>
        </w:r>
        <w:r w:rsidR="00E80964">
          <w:rPr>
            <w:noProof/>
            <w:webHidden/>
          </w:rPr>
          <w:fldChar w:fldCharType="separate"/>
        </w:r>
        <w:r w:rsidR="00E80964">
          <w:rPr>
            <w:noProof/>
            <w:webHidden/>
          </w:rPr>
          <w:t>48</w:t>
        </w:r>
        <w:r w:rsidR="00E80964">
          <w:rPr>
            <w:noProof/>
            <w:webHidden/>
          </w:rPr>
          <w:fldChar w:fldCharType="end"/>
        </w:r>
      </w:hyperlink>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1E68A3">
      <w:pPr>
        <w:pStyle w:val="Heading1"/>
      </w:pPr>
      <w:bookmarkStart w:id="0" w:name="_Toc445387711"/>
      <w:r>
        <w:lastRenderedPageBreak/>
        <w:t>INTRODUCTION</w:t>
      </w:r>
      <w:bookmarkEnd w:id="0"/>
    </w:p>
    <w:p w:rsidR="004E5DAE" w:rsidRDefault="005F7A25" w:rsidP="00470B24">
      <w:pPr>
        <w:pStyle w:val="Heading2"/>
      </w:pPr>
      <w:bookmarkStart w:id="1" w:name="_Toc445387712"/>
      <w:r w:rsidRPr="00946839">
        <w:t>SCOPE</w:t>
      </w:r>
      <w:bookmarkEnd w:id="1"/>
    </w:p>
    <w:p w:rsidR="004E5DAE" w:rsidRDefault="004E5DAE" w:rsidP="00946839">
      <w:r>
        <w:t xml:space="preserve">This specification defines the general requirements for the qualification, qualification maintenance, procurement, and delivery of </w:t>
      </w:r>
      <w:r w:rsidR="00A33F5D">
        <w:t xml:space="preserve">Integrated Circuits: </w:t>
      </w:r>
      <w:r w:rsidR="00B41D4E" w:rsidRPr="005D5BC9">
        <w:t>M</w:t>
      </w:r>
      <w:r w:rsidR="007161C7" w:rsidRPr="005D5BC9">
        <w:t xml:space="preserve">onolithic and </w:t>
      </w:r>
      <w:r w:rsidR="00B41D4E" w:rsidRPr="005D5BC9">
        <w:t>M</w:t>
      </w:r>
      <w:r w:rsidR="007161C7" w:rsidRPr="005D5BC9">
        <w:t xml:space="preserve">ultichip </w:t>
      </w:r>
      <w:r w:rsidR="00B41D4E" w:rsidRPr="005D5BC9">
        <w:t>M</w:t>
      </w:r>
      <w:r w:rsidR="007161C7" w:rsidRPr="005D5BC9">
        <w:t>icrocircuits</w:t>
      </w:r>
      <w:r w:rsidR="004C5BFF">
        <w:t>, wire</w:t>
      </w:r>
      <w:r w:rsidR="004C5BFF">
        <w:noBreakHyphen/>
      </w:r>
      <w:r w:rsidR="00A33F5D">
        <w:t>bonded, hermetically sealed, and Flip</w:t>
      </w:r>
      <w:r w:rsidR="006D1166">
        <w:t>-</w:t>
      </w:r>
      <w:r w:rsidR="00A33F5D">
        <w:t>chip Monolithic Microcircuits, solder ball bonded, herme</w:t>
      </w:r>
      <w:r w:rsidR="00325969">
        <w:t>tically and non-</w:t>
      </w:r>
      <w:r w:rsidR="006D1166">
        <w:t>hermetically</w:t>
      </w:r>
      <w:r w:rsidR="00325969">
        <w:t xml:space="preserve"> sealed</w:t>
      </w:r>
      <w:r w:rsidRPr="005D5BC9">
        <w:t xml:space="preserve"> </w:t>
      </w:r>
      <w:r w:rsidR="00325969">
        <w:t xml:space="preserve">with and without capacitors as </w:t>
      </w:r>
      <w:r w:rsidR="00966EB8">
        <w:t>A</w:t>
      </w:r>
      <w:r w:rsidR="00325969">
        <w:t xml:space="preserve">dd-on </w:t>
      </w:r>
      <w:r w:rsidR="00966EB8">
        <w:t>C</w:t>
      </w:r>
      <w:r w:rsidR="00325969">
        <w:t>omponents</w:t>
      </w:r>
      <w:r w:rsidR="00E74B8A">
        <w:t>,</w:t>
      </w:r>
      <w:r w:rsidR="00325969">
        <w:t xml:space="preserve"> </w:t>
      </w:r>
      <w:r w:rsidR="00861C64" w:rsidRPr="00F47FB5">
        <w:rPr>
          <w:highlight w:val="yellow"/>
        </w:rPr>
        <w:t xml:space="preserve">both </w:t>
      </w:r>
      <w:r w:rsidR="00433EE4">
        <w:rPr>
          <w:highlight w:val="yellow"/>
        </w:rPr>
        <w:t>as</w:t>
      </w:r>
      <w:r w:rsidR="004342B5" w:rsidRPr="00F47FB5">
        <w:rPr>
          <w:highlight w:val="yellow"/>
        </w:rPr>
        <w:t xml:space="preserve"> packaged and naked die </w:t>
      </w:r>
      <w:r w:rsidR="00433EE4">
        <w:rPr>
          <w:highlight w:val="yellow"/>
        </w:rPr>
        <w:t>components</w:t>
      </w:r>
      <w:r w:rsidR="004342B5" w:rsidRPr="00F47FB5">
        <w:rPr>
          <w:highlight w:val="yellow"/>
        </w:rPr>
        <w:t>,</w:t>
      </w:r>
      <w:r w:rsidR="004342B5">
        <w:t xml:space="preserve"> </w:t>
      </w:r>
      <w:r>
        <w:t>for space applications. This specification contains the appropriate inspection and test schedules and also specifies the data documentation requirements.</w:t>
      </w:r>
    </w:p>
    <w:p w:rsidR="004E5DAE" w:rsidRDefault="005F7A25" w:rsidP="00470B24">
      <w:pPr>
        <w:pStyle w:val="Heading2"/>
      </w:pPr>
      <w:bookmarkStart w:id="2" w:name="_Toc445387713"/>
      <w:r>
        <w:t>APPLICABILITY</w:t>
      </w:r>
      <w:bookmarkEnd w:id="2"/>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Pr="00D566BD" w:rsidRDefault="004E5DAE" w:rsidP="005D5BC9">
      <w:pPr>
        <w:pStyle w:val="BulletList"/>
        <w:keepLines/>
      </w:pPr>
      <w:r w:rsidRPr="00D566BD">
        <w:t>Qualification of Standard Components per ESCC Basic Specification No. 20100.</w:t>
      </w:r>
    </w:p>
    <w:p w:rsidR="004E5DAE" w:rsidRPr="00D566BD" w:rsidRDefault="004E5DAE" w:rsidP="005D5BC9">
      <w:pPr>
        <w:pStyle w:val="BulletList"/>
        <w:keepLines/>
      </w:pPr>
      <w:r w:rsidRPr="00D566BD">
        <w:t>Qualification of a component within an approved capability domain per ESCC Basic Specification No. 24300.</w:t>
      </w:r>
    </w:p>
    <w:p w:rsidR="00946839" w:rsidRDefault="004E5DAE" w:rsidP="005D5BC9">
      <w:pPr>
        <w:pStyle w:val="BulletList"/>
        <w:keepLines/>
      </w:pPr>
      <w:r w:rsidRPr="00D566BD">
        <w:t>Technology</w:t>
      </w:r>
      <w:r>
        <w:t xml:space="preserve">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1E68A3">
      <w:pPr>
        <w:pStyle w:val="Heading1"/>
      </w:pPr>
      <w:bookmarkStart w:id="3" w:name="_Toc445387714"/>
      <w:r>
        <w:t>APPLICABLE DOCUMENTS</w:t>
      </w:r>
      <w:bookmarkEnd w:id="3"/>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470B24">
      <w:pPr>
        <w:pStyle w:val="Heading2"/>
      </w:pPr>
      <w:bookmarkStart w:id="4" w:name="_Toc445387715"/>
      <w:r>
        <w:t>ESCC SPECIFICATIONS</w:t>
      </w:r>
      <w:bookmarkEnd w:id="4"/>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Pr="005D5BC9" w:rsidRDefault="004E5DAE" w:rsidP="005D5BC9">
      <w:pPr>
        <w:pStyle w:val="BulletList"/>
        <w:keepLines/>
      </w:pPr>
      <w:r w:rsidRPr="008D5E3A">
        <w:t>No. 20600, Preservation, Packaging and Dispatch of ESCC Components.</w:t>
      </w:r>
    </w:p>
    <w:p w:rsidR="004E5DAE" w:rsidRPr="008D5E3A" w:rsidRDefault="004E5DAE" w:rsidP="005D5BC9">
      <w:pPr>
        <w:pStyle w:val="BulletList"/>
        <w:keepLines/>
      </w:pPr>
      <w:r w:rsidRPr="008D5E3A">
        <w:t>No. 21300, Terms, Definitions, Abbreviations, Symbols and Units.</w:t>
      </w:r>
    </w:p>
    <w:p w:rsidR="004E5DAE" w:rsidRPr="008D5E3A" w:rsidRDefault="004E5DAE" w:rsidP="005D5BC9">
      <w:pPr>
        <w:pStyle w:val="BulletList"/>
        <w:keepLines/>
      </w:pPr>
      <w:r w:rsidRPr="008D5E3A">
        <w:t>No. 21400, Scanning Electron Microscope Inspection of Semiconductor Dice.</w:t>
      </w:r>
    </w:p>
    <w:p w:rsidR="004E5DAE" w:rsidRDefault="004E5DAE" w:rsidP="005D5BC9">
      <w:pPr>
        <w:pStyle w:val="BulletList"/>
        <w:keepLines/>
      </w:pPr>
      <w:r w:rsidRPr="008D5E3A">
        <w:t>No. 21700, General Requirements for the Marking of ESCC Components.</w:t>
      </w:r>
    </w:p>
    <w:p w:rsidR="00325969" w:rsidRPr="008D5E3A" w:rsidRDefault="00325969" w:rsidP="00FA2948">
      <w:pPr>
        <w:pStyle w:val="BulletList"/>
      </w:pPr>
      <w:r>
        <w:t xml:space="preserve">No. 22600, </w:t>
      </w:r>
      <w:r w:rsidR="00FA2948" w:rsidRPr="00FA2948">
        <w:tab/>
        <w:t>Requirements for the Evaluation of Standard Electronic Components for Space Application.</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Pr="008D5E3A" w:rsidRDefault="004E5DAE" w:rsidP="005D5BC9">
      <w:pPr>
        <w:pStyle w:val="BulletList"/>
        <w:keepLines/>
      </w:pPr>
      <w:r w:rsidRPr="008D5E3A">
        <w:t>No. 23800, Electrostatic Discharge Sensitivity Test Method.</w:t>
      </w:r>
    </w:p>
    <w:p w:rsidR="004E5DAE" w:rsidRPr="008D5E3A" w:rsidRDefault="004E5DAE" w:rsidP="005D5BC9">
      <w:pPr>
        <w:pStyle w:val="BulletList"/>
        <w:keepLines/>
      </w:pPr>
      <w:r w:rsidRPr="008D5E3A">
        <w:t>No. 24300, Requirements for the Capability Approval of Electronic Component Technologies for Space Application.</w:t>
      </w:r>
    </w:p>
    <w:p w:rsidR="004E5DAE" w:rsidRPr="008D5E3A" w:rsidRDefault="004E5DAE" w:rsidP="005D5BC9">
      <w:pPr>
        <w:pStyle w:val="BulletList"/>
        <w:keepLines/>
      </w:pPr>
      <w:r w:rsidRPr="008D5E3A">
        <w:lastRenderedPageBreak/>
        <w:t>No. 25400, Requirements for the Technology Flow Qualification of Electronic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4E5DAE" w:rsidRDefault="004E5DAE" w:rsidP="004E5DAE">
      <w:r>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w:t>
      </w:r>
      <w:proofErr w:type="spellStart"/>
      <w:r>
        <w:t>PID</w:t>
      </w:r>
      <w:proofErr w:type="spellEnd"/>
      <w:r>
        <w:t>).</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 xml:space="preserve">to the approval of the </w:t>
      </w:r>
      <w:proofErr w:type="spellStart"/>
      <w:r w:rsidR="00AB436B">
        <w:t>Orderer</w:t>
      </w:r>
      <w:proofErr w:type="spellEnd"/>
      <w:r w:rsidR="00AB436B">
        <w:t>.</w:t>
      </w:r>
    </w:p>
    <w:p w:rsidR="004E5DAE" w:rsidRDefault="004E5DAE" w:rsidP="004E5DAE">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470B24">
      <w:pPr>
        <w:pStyle w:val="Heading2"/>
      </w:pPr>
      <w:bookmarkStart w:id="5" w:name="_Toc445387716"/>
      <w:r>
        <w:t>OTHER (REFERENCE) DOCUMENTS</w:t>
      </w:r>
      <w:bookmarkEnd w:id="5"/>
    </w:p>
    <w:p w:rsidR="00FA2948" w:rsidRDefault="00FA2948" w:rsidP="00FA2948">
      <w:pPr>
        <w:pStyle w:val="BulletList"/>
      </w:pPr>
      <w:r w:rsidRPr="00FA2948">
        <w:tab/>
        <w:t xml:space="preserve">J-STD-020, </w:t>
      </w:r>
      <w:proofErr w:type="spellStart"/>
      <w:r w:rsidRPr="00FA2948">
        <w:t>IPC</w:t>
      </w:r>
      <w:proofErr w:type="spellEnd"/>
      <w:r w:rsidRPr="00FA2948">
        <w:t>/</w:t>
      </w:r>
      <w:proofErr w:type="spellStart"/>
      <w:r w:rsidRPr="00FA2948">
        <w:t>Jedec</w:t>
      </w:r>
      <w:proofErr w:type="spellEnd"/>
      <w:r w:rsidRPr="00FA2948">
        <w:t xml:space="preserve"> Standard </w:t>
      </w:r>
      <w:r>
        <w:t>for</w:t>
      </w:r>
      <w:r w:rsidRPr="00FA2948">
        <w:t xml:space="preserve"> Moisture/Reflow Sensitivity Classification </w:t>
      </w:r>
      <w:r>
        <w:t>f</w:t>
      </w:r>
      <w:r w:rsidRPr="00FA2948">
        <w:t>or Non</w:t>
      </w:r>
      <w:r w:rsidR="00966EB8">
        <w:noBreakHyphen/>
      </w:r>
      <w:r w:rsidRPr="00FA2948">
        <w:t>Hermetic Surface-Mount Devices.</w:t>
      </w:r>
    </w:p>
    <w:p w:rsidR="00FA2948" w:rsidRDefault="00FA2948" w:rsidP="00FA2948">
      <w:pPr>
        <w:pStyle w:val="BulletList"/>
      </w:pPr>
      <w:proofErr w:type="spellStart"/>
      <w:r w:rsidRPr="00FA2948">
        <w:t>JESD22-A118</w:t>
      </w:r>
      <w:proofErr w:type="spellEnd"/>
      <w:r w:rsidRPr="00FA2948">
        <w:t>, EIA/</w:t>
      </w:r>
      <w:proofErr w:type="spellStart"/>
      <w:r w:rsidRPr="00FA2948">
        <w:t>Jedec</w:t>
      </w:r>
      <w:proofErr w:type="spellEnd"/>
      <w:r w:rsidRPr="00FA2948">
        <w:t xml:space="preserve"> Standard Test Method: Accelerated Moisture Resistance</w:t>
      </w:r>
      <w:r w:rsidR="00D10947">
        <w:t xml:space="preserve"> - </w:t>
      </w:r>
      <w:r w:rsidRPr="00FA2948">
        <w:t>Unbiased HAST.</w:t>
      </w:r>
    </w:p>
    <w:p w:rsidR="00FA2948" w:rsidRDefault="00FA2948" w:rsidP="00FA2948">
      <w:pPr>
        <w:pStyle w:val="BulletList"/>
      </w:pPr>
      <w:proofErr w:type="spellStart"/>
      <w:r w:rsidRPr="00FA2948">
        <w:t>JESD22-B117</w:t>
      </w:r>
      <w:proofErr w:type="spellEnd"/>
      <w:r w:rsidRPr="00FA2948">
        <w:t>, EIA/</w:t>
      </w:r>
      <w:proofErr w:type="spellStart"/>
      <w:r w:rsidRPr="00FA2948">
        <w:t>Jedec</w:t>
      </w:r>
      <w:proofErr w:type="spellEnd"/>
      <w:r w:rsidRPr="00FA2948">
        <w:t xml:space="preserve"> Standard Test Method: Solder Ball Shear.</w:t>
      </w:r>
    </w:p>
    <w:p w:rsidR="004E5DAE" w:rsidRDefault="004E5DAE" w:rsidP="005D5BC9">
      <w:pPr>
        <w:pStyle w:val="BulletList"/>
      </w:pPr>
      <w:r>
        <w:tab/>
        <w:t>MIL-STD-883, Test Methods and Procedures for Micro-electronics.</w:t>
      </w:r>
    </w:p>
    <w:p w:rsidR="004E5DAE" w:rsidRDefault="005F7A25" w:rsidP="00470B24">
      <w:pPr>
        <w:pStyle w:val="Heading2"/>
      </w:pPr>
      <w:bookmarkStart w:id="6" w:name="_Toc445387717"/>
      <w:r>
        <w:t>ORDER OF PRECEDENCE</w:t>
      </w:r>
      <w:bookmarkEnd w:id="6"/>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433EE4">
      <w:pPr>
        <w:pStyle w:val="Heading1"/>
      </w:pPr>
      <w:bookmarkStart w:id="7" w:name="_Toc445387718"/>
      <w:r>
        <w:lastRenderedPageBreak/>
        <w:t>TERMS, DEFINITIONS, ABBREVIATIONS, SYMBOLS AND UNITS</w:t>
      </w:r>
      <w:bookmarkEnd w:id="7"/>
    </w:p>
    <w:p w:rsidR="00C0707F" w:rsidRPr="00AE123A" w:rsidRDefault="004E5DAE" w:rsidP="00433EE4">
      <w:pPr>
        <w:keepNext/>
        <w:spacing w:after="120"/>
        <w:rPr>
          <w:color w:val="0033CC"/>
        </w:rPr>
      </w:pPr>
      <w:r>
        <w:t xml:space="preserve">The terms, definitions, abbreviations, symbols and units specified </w:t>
      </w:r>
      <w:r w:rsidR="00AB436B">
        <w:t>in ESCC Basic Specification No.</w:t>
      </w:r>
      <w:r w:rsidR="00946839">
        <w:t> </w:t>
      </w:r>
      <w:r>
        <w:t>21300 shall apply</w:t>
      </w:r>
      <w:r w:rsidRPr="005D5BC9">
        <w:t>.</w:t>
      </w:r>
      <w:r w:rsidR="00C0707F" w:rsidRPr="005D5BC9">
        <w:t xml:space="preserve"> In addition, the following shall apply:</w:t>
      </w:r>
    </w:p>
    <w:tbl>
      <w:tblPr>
        <w:tblStyle w:val="TableGrid"/>
        <w:tblW w:w="8959"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573"/>
        <w:gridCol w:w="5386"/>
      </w:tblGrid>
      <w:tr w:rsidR="00AE123A" w:rsidRPr="00C4753B" w:rsidTr="00F1438B">
        <w:trPr>
          <w:trHeight w:val="283"/>
        </w:trPr>
        <w:tc>
          <w:tcPr>
            <w:tcW w:w="3573" w:type="dxa"/>
          </w:tcPr>
          <w:p w:rsidR="00C0707F" w:rsidRPr="00C4753B" w:rsidRDefault="00C0707F" w:rsidP="00433EE4">
            <w:pPr>
              <w:pStyle w:val="Bodyjustified"/>
              <w:keepNext/>
              <w:numPr>
                <w:ilvl w:val="0"/>
                <w:numId w:val="13"/>
              </w:numPr>
              <w:ind w:left="360"/>
              <w:jc w:val="left"/>
              <w:rPr>
                <w:color w:val="auto"/>
              </w:rPr>
            </w:pPr>
            <w:r w:rsidRPr="00C4753B">
              <w:rPr>
                <w:color w:val="auto"/>
              </w:rPr>
              <w:t>Integrated Circuit (Microcircuit):</w:t>
            </w:r>
          </w:p>
        </w:tc>
        <w:tc>
          <w:tcPr>
            <w:tcW w:w="5386" w:type="dxa"/>
          </w:tcPr>
          <w:p w:rsidR="00C0707F" w:rsidRPr="00C4753B" w:rsidRDefault="00C0707F" w:rsidP="00433EE4">
            <w:pPr>
              <w:pStyle w:val="Bodyjustified"/>
              <w:keepNext/>
              <w:jc w:val="left"/>
              <w:rPr>
                <w:color w:val="auto"/>
              </w:rPr>
            </w:pPr>
            <w:r w:rsidRPr="00C4753B">
              <w:rPr>
                <w:color w:val="auto"/>
              </w:rPr>
              <w:t>A small circuit having a high equivalent circuit element density, which is considered as a single part composed of interconnected elements on or within a single substrate to perform an electronic circuit function.</w:t>
            </w:r>
            <w:r w:rsidR="00F23B24" w:rsidRPr="00C4753B">
              <w:rPr>
                <w:color w:val="auto"/>
              </w:rPr>
              <w:t xml:space="preserve"> Monolithic </w:t>
            </w:r>
            <w:r w:rsidR="00887C3C" w:rsidRPr="00C4753B">
              <w:rPr>
                <w:color w:val="auto"/>
              </w:rPr>
              <w:t>Microcircuits and Multi</w:t>
            </w:r>
            <w:r w:rsidR="00F23B24" w:rsidRPr="00C4753B">
              <w:rPr>
                <w:color w:val="auto"/>
              </w:rPr>
              <w:t xml:space="preserve">chip </w:t>
            </w:r>
            <w:r w:rsidR="00887C3C" w:rsidRPr="00C4753B">
              <w:rPr>
                <w:color w:val="auto"/>
              </w:rPr>
              <w:t>Microcircuits</w:t>
            </w:r>
            <w:r w:rsidR="00F23B24" w:rsidRPr="00C4753B">
              <w:rPr>
                <w:color w:val="auto"/>
              </w:rPr>
              <w:t xml:space="preserve"> are considered as Integrated </w:t>
            </w:r>
            <w:r w:rsidR="00887C3C" w:rsidRPr="00C4753B">
              <w:rPr>
                <w:color w:val="auto"/>
              </w:rPr>
              <w:t>C</w:t>
            </w:r>
            <w:r w:rsidR="00F23B24" w:rsidRPr="00C4753B">
              <w:rPr>
                <w:color w:val="auto"/>
              </w:rPr>
              <w:t>ircuits</w:t>
            </w:r>
            <w:r w:rsidR="002D54B5" w:rsidRPr="00C4753B">
              <w:rPr>
                <w:color w:val="auto"/>
              </w:rPr>
              <w:t>.</w:t>
            </w:r>
          </w:p>
        </w:tc>
      </w:tr>
      <w:tr w:rsidR="00AE123A" w:rsidRPr="00C4753B" w:rsidTr="00F1438B">
        <w:trPr>
          <w:trHeight w:val="283"/>
        </w:trPr>
        <w:tc>
          <w:tcPr>
            <w:tcW w:w="3573" w:type="dxa"/>
          </w:tcPr>
          <w:p w:rsidR="00C0707F" w:rsidRPr="00C4753B" w:rsidRDefault="00C0707F" w:rsidP="00433EE4">
            <w:pPr>
              <w:pStyle w:val="Bodyjustified"/>
              <w:keepNext/>
              <w:numPr>
                <w:ilvl w:val="0"/>
                <w:numId w:val="13"/>
              </w:numPr>
              <w:ind w:left="360"/>
              <w:jc w:val="left"/>
              <w:rPr>
                <w:color w:val="auto"/>
              </w:rPr>
            </w:pPr>
            <w:r w:rsidRPr="00C4753B">
              <w:rPr>
                <w:color w:val="auto"/>
              </w:rPr>
              <w:t>Monolithic Microcircuit:</w:t>
            </w:r>
          </w:p>
        </w:tc>
        <w:tc>
          <w:tcPr>
            <w:tcW w:w="5386" w:type="dxa"/>
          </w:tcPr>
          <w:p w:rsidR="00C0707F" w:rsidRPr="00C4753B" w:rsidRDefault="00887C3C" w:rsidP="00433EE4">
            <w:pPr>
              <w:pStyle w:val="Bodyjustified"/>
              <w:keepNext/>
              <w:jc w:val="left"/>
              <w:rPr>
                <w:color w:val="auto"/>
              </w:rPr>
            </w:pPr>
            <w:r w:rsidRPr="00C4753B">
              <w:rPr>
                <w:color w:val="auto"/>
              </w:rPr>
              <w:t xml:space="preserve">A </w:t>
            </w:r>
            <w:r w:rsidR="00C0707F" w:rsidRPr="00C4753B">
              <w:rPr>
                <w:color w:val="auto"/>
              </w:rPr>
              <w:t>microcircuit consisting exclusively of elements formed in situ on or within a single semiconductor substrate with at least one of the elements formed within the substrate</w:t>
            </w:r>
            <w:r w:rsidR="00BA3BB2" w:rsidRPr="00C4753B">
              <w:rPr>
                <w:color w:val="auto"/>
              </w:rPr>
              <w:t xml:space="preserve"> (</w:t>
            </w:r>
            <w:r w:rsidR="00983416" w:rsidRPr="00C4753B">
              <w:rPr>
                <w:color w:val="auto"/>
              </w:rPr>
              <w:t xml:space="preserve">with </w:t>
            </w:r>
            <w:r w:rsidR="00BA3BB2" w:rsidRPr="00C4753B">
              <w:rPr>
                <w:color w:val="auto"/>
              </w:rPr>
              <w:t>a single semiconductor die)</w:t>
            </w:r>
            <w:r w:rsidR="00C0707F" w:rsidRPr="00C4753B">
              <w:rPr>
                <w:color w:val="auto"/>
              </w:rPr>
              <w:t>.</w:t>
            </w:r>
          </w:p>
        </w:tc>
      </w:tr>
      <w:tr w:rsidR="00AE123A" w:rsidRPr="00C4753B" w:rsidTr="00F1438B">
        <w:trPr>
          <w:trHeight w:val="283"/>
        </w:trPr>
        <w:tc>
          <w:tcPr>
            <w:tcW w:w="3573" w:type="dxa"/>
          </w:tcPr>
          <w:p w:rsidR="00C0707F" w:rsidRPr="00C4753B" w:rsidRDefault="00C0707F" w:rsidP="00433EE4">
            <w:pPr>
              <w:pStyle w:val="Bodyjustified"/>
              <w:keepNext/>
              <w:numPr>
                <w:ilvl w:val="0"/>
                <w:numId w:val="13"/>
              </w:numPr>
              <w:ind w:left="360"/>
              <w:jc w:val="left"/>
              <w:rPr>
                <w:color w:val="auto"/>
              </w:rPr>
            </w:pPr>
            <w:r w:rsidRPr="00C4753B">
              <w:rPr>
                <w:color w:val="auto"/>
              </w:rPr>
              <w:t>Multichip Microcircuit:</w:t>
            </w:r>
          </w:p>
        </w:tc>
        <w:tc>
          <w:tcPr>
            <w:tcW w:w="5386" w:type="dxa"/>
          </w:tcPr>
          <w:p w:rsidR="00C0707F" w:rsidRPr="00C4753B" w:rsidRDefault="00C0707F" w:rsidP="00433EE4">
            <w:pPr>
              <w:pStyle w:val="Bodyjustified"/>
              <w:keepNext/>
              <w:jc w:val="left"/>
              <w:rPr>
                <w:color w:val="auto"/>
              </w:rPr>
            </w:pPr>
            <w:r w:rsidRPr="00C4753B">
              <w:rPr>
                <w:color w:val="auto"/>
              </w:rPr>
              <w:t xml:space="preserve">A microcircuit consisting of </w:t>
            </w:r>
            <w:r w:rsidR="00887C3C" w:rsidRPr="00C4753B">
              <w:rPr>
                <w:color w:val="auto"/>
              </w:rPr>
              <w:t>two or more semiconductor dice coming from the same manufacturer, from one or more foundries, individually attached to a single package cavity</w:t>
            </w:r>
            <w:r w:rsidR="002D54B5" w:rsidRPr="00C4753B">
              <w:rPr>
                <w:color w:val="auto"/>
              </w:rPr>
              <w:t>.</w:t>
            </w:r>
          </w:p>
        </w:tc>
      </w:tr>
      <w:tr w:rsidR="00866C14" w:rsidRPr="00C4753B" w:rsidTr="00F1438B">
        <w:trPr>
          <w:trHeight w:val="283"/>
        </w:trPr>
        <w:tc>
          <w:tcPr>
            <w:tcW w:w="3573" w:type="dxa"/>
          </w:tcPr>
          <w:p w:rsidR="00866C14" w:rsidRPr="00C4753B" w:rsidRDefault="004C5BFF" w:rsidP="00433EE4">
            <w:pPr>
              <w:pStyle w:val="Bodyjustified"/>
              <w:keepNext/>
              <w:numPr>
                <w:ilvl w:val="0"/>
                <w:numId w:val="13"/>
              </w:numPr>
              <w:ind w:left="360"/>
              <w:jc w:val="left"/>
              <w:rPr>
                <w:color w:val="auto"/>
              </w:rPr>
            </w:pPr>
            <w:r w:rsidRPr="00C4753B">
              <w:rPr>
                <w:color w:val="auto"/>
              </w:rPr>
              <w:t>Wire</w:t>
            </w:r>
            <w:r w:rsidRPr="00C4753B">
              <w:rPr>
                <w:color w:val="auto"/>
              </w:rPr>
              <w:noBreakHyphen/>
              <w:t>b</w:t>
            </w:r>
            <w:r w:rsidR="00866C14" w:rsidRPr="00C4753B">
              <w:rPr>
                <w:color w:val="auto"/>
              </w:rPr>
              <w:t>onded Integrated Circuit:</w:t>
            </w:r>
          </w:p>
        </w:tc>
        <w:tc>
          <w:tcPr>
            <w:tcW w:w="5386" w:type="dxa"/>
          </w:tcPr>
          <w:p w:rsidR="00866C14" w:rsidRPr="00C4753B" w:rsidRDefault="00866C14" w:rsidP="00433EE4">
            <w:pPr>
              <w:pStyle w:val="Bodyjustified"/>
              <w:keepNext/>
              <w:jc w:val="left"/>
              <w:rPr>
                <w:color w:val="auto"/>
              </w:rPr>
            </w:pPr>
            <w:r w:rsidRPr="00C4753B">
              <w:rPr>
                <w:color w:val="auto"/>
              </w:rPr>
              <w:t>A monolithic or multichip microcircuit with the die (dice) backside(s) bonded to the package cavity or substrate, and wire</w:t>
            </w:r>
            <w:r w:rsidR="004C5BFF" w:rsidRPr="00C4753B">
              <w:rPr>
                <w:color w:val="auto"/>
              </w:rPr>
              <w:noBreakHyphen/>
            </w:r>
            <w:r w:rsidRPr="00C4753B">
              <w:rPr>
                <w:color w:val="auto"/>
              </w:rPr>
              <w:t>bonded to the package leads.</w:t>
            </w:r>
          </w:p>
        </w:tc>
      </w:tr>
      <w:tr w:rsidR="00866C14" w:rsidRPr="00C4753B" w:rsidTr="00F1438B">
        <w:trPr>
          <w:trHeight w:val="283"/>
        </w:trPr>
        <w:tc>
          <w:tcPr>
            <w:tcW w:w="3573" w:type="dxa"/>
          </w:tcPr>
          <w:p w:rsidR="00866C14" w:rsidRPr="00C4753B" w:rsidRDefault="00866C14" w:rsidP="00433EE4">
            <w:pPr>
              <w:pStyle w:val="Bodyjustified"/>
              <w:keepNext/>
              <w:numPr>
                <w:ilvl w:val="0"/>
                <w:numId w:val="13"/>
              </w:numPr>
              <w:ind w:left="360"/>
              <w:jc w:val="left"/>
              <w:rPr>
                <w:color w:val="auto"/>
              </w:rPr>
            </w:pPr>
            <w:r w:rsidRPr="00C4753B">
              <w:rPr>
                <w:color w:val="auto"/>
              </w:rPr>
              <w:t>Flip-chip Integrated Circuit:</w:t>
            </w:r>
          </w:p>
        </w:tc>
        <w:tc>
          <w:tcPr>
            <w:tcW w:w="5386" w:type="dxa"/>
          </w:tcPr>
          <w:p w:rsidR="00866C14" w:rsidRPr="00C4753B" w:rsidRDefault="004C5BFF" w:rsidP="00433EE4">
            <w:pPr>
              <w:pStyle w:val="Bodyjustified"/>
              <w:keepNext/>
              <w:jc w:val="left"/>
              <w:rPr>
                <w:color w:val="auto"/>
              </w:rPr>
            </w:pPr>
            <w:r w:rsidRPr="00C4753B">
              <w:rPr>
                <w:color w:val="auto"/>
              </w:rPr>
              <w:t>A monolithic microcircuit with solder ball</w:t>
            </w:r>
            <w:r w:rsidR="00A0718E" w:rsidRPr="00C4753B">
              <w:rPr>
                <w:color w:val="auto"/>
              </w:rPr>
              <w:t xml:space="preserve">s attached to the active side </w:t>
            </w:r>
            <w:r w:rsidR="00812A3D" w:rsidRPr="00C4753B">
              <w:rPr>
                <w:color w:val="auto"/>
              </w:rPr>
              <w:t>of the die,</w:t>
            </w:r>
            <w:r w:rsidR="00A0718E" w:rsidRPr="00C4753B">
              <w:rPr>
                <w:color w:val="auto"/>
              </w:rPr>
              <w:t xml:space="preserve"> connected top side down to a substrate</w:t>
            </w:r>
            <w:r w:rsidR="00812A3D" w:rsidRPr="00C4753B">
              <w:rPr>
                <w:color w:val="auto"/>
              </w:rPr>
              <w:t>,</w:t>
            </w:r>
            <w:r w:rsidR="00A0718E" w:rsidRPr="00C4753B">
              <w:rPr>
                <w:color w:val="auto"/>
              </w:rPr>
              <w:t xml:space="preserve"> with or without </w:t>
            </w:r>
            <w:proofErr w:type="spellStart"/>
            <w:r w:rsidR="00A0718E" w:rsidRPr="00C4753B">
              <w:rPr>
                <w:color w:val="auto"/>
              </w:rPr>
              <w:t>underfill</w:t>
            </w:r>
            <w:proofErr w:type="spellEnd"/>
            <w:r w:rsidR="00A0718E" w:rsidRPr="00C4753B">
              <w:rPr>
                <w:color w:val="auto"/>
              </w:rPr>
              <w:t>.</w:t>
            </w:r>
          </w:p>
        </w:tc>
      </w:tr>
      <w:tr w:rsidR="00866C14" w:rsidRPr="00C4753B" w:rsidTr="00F1438B">
        <w:trPr>
          <w:trHeight w:val="283"/>
        </w:trPr>
        <w:tc>
          <w:tcPr>
            <w:tcW w:w="3573" w:type="dxa"/>
          </w:tcPr>
          <w:p w:rsidR="00866C14" w:rsidRPr="00C4753B" w:rsidRDefault="00812A3D" w:rsidP="00433EE4">
            <w:pPr>
              <w:pStyle w:val="Bodyjustified"/>
              <w:keepNext/>
              <w:numPr>
                <w:ilvl w:val="0"/>
                <w:numId w:val="13"/>
              </w:numPr>
              <w:ind w:left="360"/>
              <w:jc w:val="left"/>
              <w:rPr>
                <w:color w:val="auto"/>
              </w:rPr>
            </w:pPr>
            <w:r w:rsidRPr="00C4753B">
              <w:rPr>
                <w:color w:val="auto"/>
              </w:rPr>
              <w:t>Hermetic Package:</w:t>
            </w:r>
          </w:p>
        </w:tc>
        <w:tc>
          <w:tcPr>
            <w:tcW w:w="5386" w:type="dxa"/>
          </w:tcPr>
          <w:p w:rsidR="00866C14" w:rsidRPr="00C4753B" w:rsidRDefault="00812A3D" w:rsidP="00433EE4">
            <w:pPr>
              <w:pStyle w:val="Bodyjustified"/>
              <w:keepNext/>
              <w:jc w:val="left"/>
              <w:rPr>
                <w:color w:val="auto"/>
              </w:rPr>
            </w:pPr>
            <w:r w:rsidRPr="00C4753B">
              <w:rPr>
                <w:color w:val="auto"/>
              </w:rPr>
              <w:t>A component encapsulation which by design and construction is able to pass a seal test</w:t>
            </w:r>
            <w:r w:rsidR="006D1166" w:rsidRPr="00C4753B">
              <w:rPr>
                <w:color w:val="auto"/>
              </w:rPr>
              <w:t>.</w:t>
            </w:r>
          </w:p>
        </w:tc>
      </w:tr>
      <w:tr w:rsidR="00866C14" w:rsidRPr="00C4753B" w:rsidTr="00F1438B">
        <w:trPr>
          <w:trHeight w:val="283"/>
        </w:trPr>
        <w:tc>
          <w:tcPr>
            <w:tcW w:w="3573" w:type="dxa"/>
          </w:tcPr>
          <w:p w:rsidR="00866C14" w:rsidRPr="00C4753B" w:rsidRDefault="00812A3D" w:rsidP="00433EE4">
            <w:pPr>
              <w:pStyle w:val="Bodyjustified"/>
              <w:keepNext/>
              <w:numPr>
                <w:ilvl w:val="0"/>
                <w:numId w:val="13"/>
              </w:numPr>
              <w:ind w:left="360"/>
              <w:jc w:val="left"/>
              <w:rPr>
                <w:color w:val="auto"/>
              </w:rPr>
            </w:pPr>
            <w:r w:rsidRPr="00C4753B">
              <w:rPr>
                <w:color w:val="auto"/>
              </w:rPr>
              <w:t>Non-Hermetic Package:</w:t>
            </w:r>
          </w:p>
        </w:tc>
        <w:tc>
          <w:tcPr>
            <w:tcW w:w="5386" w:type="dxa"/>
          </w:tcPr>
          <w:p w:rsidR="00866C14" w:rsidRPr="00C4753B" w:rsidRDefault="00812A3D" w:rsidP="00433EE4">
            <w:pPr>
              <w:pStyle w:val="Bodyjustified"/>
              <w:keepNext/>
              <w:jc w:val="left"/>
              <w:rPr>
                <w:color w:val="auto"/>
              </w:rPr>
            </w:pPr>
            <w:r w:rsidRPr="00C4753B">
              <w:rPr>
                <w:color w:val="auto"/>
              </w:rPr>
              <w:t>A component encapsulation which by design or construction is unable to pass a seal test.</w:t>
            </w:r>
          </w:p>
        </w:tc>
      </w:tr>
      <w:tr w:rsidR="00866C14" w:rsidRPr="00C4753B" w:rsidTr="00F1438B">
        <w:trPr>
          <w:trHeight w:val="283"/>
        </w:trPr>
        <w:tc>
          <w:tcPr>
            <w:tcW w:w="3573" w:type="dxa"/>
          </w:tcPr>
          <w:p w:rsidR="00866C14" w:rsidRPr="00C4753B" w:rsidRDefault="006D1166" w:rsidP="00433EE4">
            <w:pPr>
              <w:pStyle w:val="Bodyjustified"/>
              <w:keepNext/>
              <w:numPr>
                <w:ilvl w:val="0"/>
                <w:numId w:val="13"/>
              </w:numPr>
              <w:ind w:left="360"/>
              <w:jc w:val="left"/>
              <w:rPr>
                <w:color w:val="auto"/>
              </w:rPr>
            </w:pPr>
            <w:r w:rsidRPr="00C4753B">
              <w:rPr>
                <w:color w:val="auto"/>
              </w:rPr>
              <w:t xml:space="preserve">Add-on Components: </w:t>
            </w:r>
          </w:p>
        </w:tc>
        <w:tc>
          <w:tcPr>
            <w:tcW w:w="5386" w:type="dxa"/>
          </w:tcPr>
          <w:p w:rsidR="00866C14" w:rsidRPr="00C4753B" w:rsidRDefault="006D1166" w:rsidP="00433EE4">
            <w:pPr>
              <w:pStyle w:val="Bodyjustified"/>
              <w:keepNext/>
              <w:jc w:val="left"/>
              <w:rPr>
                <w:color w:val="auto"/>
              </w:rPr>
            </w:pPr>
            <w:r w:rsidRPr="00C4753B">
              <w:rPr>
                <w:color w:val="auto"/>
              </w:rPr>
              <w:t>Capacitors</w:t>
            </w:r>
            <w:r w:rsidRPr="00C4753B">
              <w:t xml:space="preserve"> </w:t>
            </w:r>
            <w:r w:rsidRPr="00C4753B">
              <w:rPr>
                <w:color w:val="auto"/>
              </w:rPr>
              <w:t xml:space="preserve">mounted in and electrically connected to a </w:t>
            </w:r>
            <w:r w:rsidR="00966EB8" w:rsidRPr="00C4753B">
              <w:rPr>
                <w:color w:val="auto"/>
              </w:rPr>
              <w:t>F</w:t>
            </w:r>
            <w:r w:rsidRPr="00C4753B">
              <w:rPr>
                <w:color w:val="auto"/>
              </w:rPr>
              <w:t xml:space="preserve">lip-chip </w:t>
            </w:r>
            <w:r w:rsidR="00966EB8" w:rsidRPr="00C4753B">
              <w:rPr>
                <w:color w:val="auto"/>
              </w:rPr>
              <w:t>I</w:t>
            </w:r>
            <w:r w:rsidRPr="00C4753B">
              <w:rPr>
                <w:color w:val="auto"/>
              </w:rPr>
              <w:t xml:space="preserve">ntegrated </w:t>
            </w:r>
            <w:r w:rsidR="00966EB8" w:rsidRPr="00C4753B">
              <w:rPr>
                <w:color w:val="auto"/>
              </w:rPr>
              <w:t>C</w:t>
            </w:r>
            <w:r w:rsidRPr="00C4753B">
              <w:rPr>
                <w:color w:val="auto"/>
              </w:rPr>
              <w:t>ircuit assemb</w:t>
            </w:r>
            <w:r w:rsidR="00AE2DA8" w:rsidRPr="00C4753B">
              <w:rPr>
                <w:color w:val="auto"/>
              </w:rPr>
              <w:t xml:space="preserve">ly. </w:t>
            </w:r>
            <w:r w:rsidRPr="00C4753B">
              <w:rPr>
                <w:color w:val="auto"/>
              </w:rPr>
              <w:t>Other component types are not permitted</w:t>
            </w:r>
            <w:r w:rsidR="00BD58CE" w:rsidRPr="00C4753B">
              <w:rPr>
                <w:color w:val="auto"/>
              </w:rPr>
              <w:t>.</w:t>
            </w:r>
          </w:p>
        </w:tc>
      </w:tr>
      <w:tr w:rsidR="004342B5" w:rsidRPr="00C4753B" w:rsidTr="00F1438B">
        <w:trPr>
          <w:trHeight w:val="283"/>
        </w:trPr>
        <w:tc>
          <w:tcPr>
            <w:tcW w:w="3573" w:type="dxa"/>
          </w:tcPr>
          <w:p w:rsidR="004342B5" w:rsidRPr="00C4753B" w:rsidRDefault="004342B5" w:rsidP="00433EE4">
            <w:pPr>
              <w:pStyle w:val="Bodyjustified"/>
              <w:keepNext/>
              <w:numPr>
                <w:ilvl w:val="0"/>
                <w:numId w:val="13"/>
              </w:numPr>
              <w:ind w:left="360"/>
              <w:jc w:val="left"/>
              <w:rPr>
                <w:highlight w:val="yellow"/>
              </w:rPr>
            </w:pPr>
            <w:r w:rsidRPr="00C4753B">
              <w:rPr>
                <w:highlight w:val="yellow"/>
              </w:rPr>
              <w:t xml:space="preserve">Packaged </w:t>
            </w:r>
            <w:r w:rsidR="00861C64" w:rsidRPr="00C4753B">
              <w:rPr>
                <w:highlight w:val="yellow"/>
              </w:rPr>
              <w:t>Integrated Circuit</w:t>
            </w:r>
            <w:r w:rsidRPr="00C4753B">
              <w:rPr>
                <w:highlight w:val="yellow"/>
              </w:rPr>
              <w:t>:</w:t>
            </w:r>
          </w:p>
        </w:tc>
        <w:tc>
          <w:tcPr>
            <w:tcW w:w="5386" w:type="dxa"/>
          </w:tcPr>
          <w:p w:rsidR="004342B5" w:rsidRPr="00C4753B" w:rsidRDefault="00F1438B" w:rsidP="00433EE4">
            <w:pPr>
              <w:pStyle w:val="Bodyjustified"/>
              <w:keepNext/>
              <w:jc w:val="left"/>
              <w:rPr>
                <w:highlight w:val="yellow"/>
              </w:rPr>
            </w:pPr>
            <w:r w:rsidRPr="00C4753B">
              <w:rPr>
                <w:highlight w:val="yellow"/>
              </w:rPr>
              <w:t>A monolithic or multichip microcircuit designed to be delivered after encapsulation</w:t>
            </w:r>
          </w:p>
        </w:tc>
      </w:tr>
      <w:tr w:rsidR="00723AE6" w:rsidRPr="00C4753B" w:rsidTr="00F1438B">
        <w:trPr>
          <w:trHeight w:val="283"/>
        </w:trPr>
        <w:tc>
          <w:tcPr>
            <w:tcW w:w="3573" w:type="dxa"/>
          </w:tcPr>
          <w:p w:rsidR="00723AE6" w:rsidRPr="00C4753B" w:rsidRDefault="00723AE6" w:rsidP="00861C64">
            <w:pPr>
              <w:pStyle w:val="Bodyjustified"/>
              <w:numPr>
                <w:ilvl w:val="0"/>
                <w:numId w:val="13"/>
              </w:numPr>
              <w:ind w:left="360"/>
              <w:jc w:val="left"/>
              <w:rPr>
                <w:color w:val="auto"/>
              </w:rPr>
            </w:pPr>
            <w:r w:rsidRPr="00C4753B">
              <w:rPr>
                <w:highlight w:val="yellow"/>
              </w:rPr>
              <w:t xml:space="preserve">Naked Die </w:t>
            </w:r>
            <w:r w:rsidR="004342B5" w:rsidRPr="00C4753B">
              <w:rPr>
                <w:highlight w:val="yellow"/>
              </w:rPr>
              <w:t>Integrated Circuit</w:t>
            </w:r>
            <w:r w:rsidRPr="00C4753B">
              <w:rPr>
                <w:highlight w:val="yellow"/>
              </w:rPr>
              <w:t>:</w:t>
            </w:r>
          </w:p>
        </w:tc>
        <w:tc>
          <w:tcPr>
            <w:tcW w:w="5386" w:type="dxa"/>
          </w:tcPr>
          <w:p w:rsidR="00723AE6" w:rsidRPr="00C4753B" w:rsidRDefault="00723AE6" w:rsidP="004342B5">
            <w:pPr>
              <w:pStyle w:val="Bodyjustified"/>
              <w:jc w:val="left"/>
              <w:rPr>
                <w:color w:val="auto"/>
              </w:rPr>
            </w:pPr>
            <w:r w:rsidRPr="00C4753B">
              <w:rPr>
                <w:highlight w:val="yellow"/>
              </w:rPr>
              <w:t>A</w:t>
            </w:r>
            <w:r w:rsidR="004342B5" w:rsidRPr="00C4753B">
              <w:rPr>
                <w:highlight w:val="yellow"/>
              </w:rPr>
              <w:t xml:space="preserve"> monolithic</w:t>
            </w:r>
            <w:r w:rsidRPr="00C4753B">
              <w:rPr>
                <w:highlight w:val="yellow"/>
              </w:rPr>
              <w:t xml:space="preserve"> </w:t>
            </w:r>
            <w:r w:rsidR="004342B5" w:rsidRPr="00C4753B">
              <w:rPr>
                <w:highlight w:val="yellow"/>
              </w:rPr>
              <w:t>microcircuit</w:t>
            </w:r>
            <w:r w:rsidRPr="00C4753B">
              <w:rPr>
                <w:highlight w:val="yellow"/>
              </w:rPr>
              <w:t xml:space="preserve"> designed to be delivered without encapsulation</w:t>
            </w:r>
          </w:p>
        </w:tc>
      </w:tr>
    </w:tbl>
    <w:p w:rsidR="004E5DAE" w:rsidRDefault="005F7A25" w:rsidP="00C4753B">
      <w:pPr>
        <w:pStyle w:val="Heading1"/>
      </w:pPr>
      <w:bookmarkStart w:id="8" w:name="_Toc445387719"/>
      <w:r>
        <w:lastRenderedPageBreak/>
        <w:t>REQUIREMENTS</w:t>
      </w:r>
      <w:bookmarkEnd w:id="8"/>
    </w:p>
    <w:p w:rsidR="004E5DAE" w:rsidRDefault="005F7A25" w:rsidP="00C4753B">
      <w:pPr>
        <w:pStyle w:val="Heading2"/>
      </w:pPr>
      <w:bookmarkStart w:id="9" w:name="_Toc445387720"/>
      <w:r>
        <w:t>GENERAL</w:t>
      </w:r>
      <w:bookmarkEnd w:id="9"/>
    </w:p>
    <w:p w:rsidR="004E5DAE" w:rsidRDefault="004E5DAE" w:rsidP="00C4753B">
      <w:pPr>
        <w:keepNext/>
      </w:pPr>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C4753B">
      <w:pPr>
        <w:keepNext/>
      </w:pPr>
      <w:r>
        <w:t>The requirements for approval of a capability domain and the qualification of a component (type approval testing) within an approved domain shall be in accordance with ESCC Basic Specification No. 24300.</w:t>
      </w:r>
    </w:p>
    <w:p w:rsidR="004E5DAE" w:rsidRDefault="004E5DAE" w:rsidP="00C4753B">
      <w:pPr>
        <w:keepNext/>
      </w:pPr>
      <w:r>
        <w:t>The requirements for Technology Flow Qualification and the listing of qualified component types shall be in accordance with ESCC Basic Specification No. 25400.</w:t>
      </w:r>
    </w:p>
    <w:p w:rsidR="004E5DAE" w:rsidRDefault="004E5DAE" w:rsidP="00C4753B">
      <w:pPr>
        <w:keepNext/>
        <w:spacing w:after="120"/>
      </w:pPr>
      <w:r>
        <w:t>The test requirements for procurement of both qualified and unqualified</w:t>
      </w:r>
      <w:r w:rsidR="00723AE6" w:rsidRPr="00723AE6">
        <w:rPr>
          <w:highlight w:val="yellow"/>
        </w:rPr>
        <w:t xml:space="preserve"> </w:t>
      </w:r>
      <w:r w:rsidR="00723AE6" w:rsidRPr="00B959C4">
        <w:rPr>
          <w:highlight w:val="yellow"/>
        </w:rPr>
        <w:t>Packaged</w:t>
      </w:r>
      <w:r>
        <w:t xml:space="preserve"> </w:t>
      </w:r>
      <w:r w:rsidR="00861C64">
        <w:rPr>
          <w:highlight w:val="yellow"/>
        </w:rPr>
        <w:t xml:space="preserve">Integrated Circuit </w:t>
      </w:r>
      <w:r>
        <w:t xml:space="preserve">components (see Chart </w:t>
      </w:r>
      <w:proofErr w:type="spellStart"/>
      <w:r w:rsidRPr="00723AE6">
        <w:rPr>
          <w:highlight w:val="yellow"/>
        </w:rPr>
        <w:t>F1</w:t>
      </w:r>
      <w:r w:rsidR="00723AE6" w:rsidRPr="00723AE6">
        <w:rPr>
          <w:highlight w:val="yellow"/>
        </w:rPr>
        <w:t>A</w:t>
      </w:r>
      <w:proofErr w:type="spellEnd"/>
      <w:r>
        <w:t>) shall comprise:</w:t>
      </w:r>
    </w:p>
    <w:p w:rsidR="004E5DAE" w:rsidRDefault="004E5DAE" w:rsidP="00C4753B">
      <w:pPr>
        <w:pStyle w:val="BulletList"/>
        <w:keepNext/>
      </w:pPr>
      <w:r>
        <w:t>Wafer Lot Acceptance with, if stipulated in the Purchase Order, total dose radiation testing.</w:t>
      </w:r>
    </w:p>
    <w:p w:rsidR="004E5DAE" w:rsidRDefault="004E5DAE" w:rsidP="00C4753B">
      <w:pPr>
        <w:pStyle w:val="BulletList"/>
        <w:keepNext/>
      </w:pPr>
      <w:r>
        <w:t>Special In-Process Controls.</w:t>
      </w:r>
    </w:p>
    <w:p w:rsidR="004E5DAE" w:rsidRDefault="004E5DAE" w:rsidP="00C4753B">
      <w:pPr>
        <w:pStyle w:val="BulletList"/>
        <w:keepNext/>
      </w:pPr>
      <w:r>
        <w:t>Screening Tests.</w:t>
      </w:r>
    </w:p>
    <w:p w:rsidR="004E5DAE" w:rsidRDefault="004E5DAE" w:rsidP="00C4753B">
      <w:pPr>
        <w:pStyle w:val="BulletList"/>
        <w:keepNext/>
      </w:pPr>
      <w:r>
        <w:t>Periodic Testing (for qualified components only).</w:t>
      </w:r>
    </w:p>
    <w:p w:rsidR="004E5DAE" w:rsidRDefault="004E5DAE" w:rsidP="00C4753B">
      <w:pPr>
        <w:pStyle w:val="BulletList"/>
        <w:keepNext/>
      </w:pPr>
      <w:r>
        <w:t>Lot Validation Testing if stipulated in the Purchase Order.</w:t>
      </w:r>
    </w:p>
    <w:p w:rsidR="00723AE6" w:rsidRPr="00B959C4" w:rsidRDefault="00723AE6" w:rsidP="00723AE6">
      <w:pPr>
        <w:keepLines/>
        <w:spacing w:after="0"/>
        <w:rPr>
          <w:highlight w:val="yellow"/>
        </w:rPr>
      </w:pPr>
      <w:r w:rsidRPr="00B959C4">
        <w:rPr>
          <w:highlight w:val="yellow"/>
        </w:rPr>
        <w:t xml:space="preserve">The </w:t>
      </w:r>
      <w:r w:rsidRPr="00F47FB5">
        <w:rPr>
          <w:highlight w:val="yellow"/>
        </w:rPr>
        <w:t xml:space="preserve">test requirements for procurement of both qualified and unqualified Naked Die </w:t>
      </w:r>
      <w:r w:rsidR="00F1438B" w:rsidRPr="00F47FB5">
        <w:rPr>
          <w:highlight w:val="yellow"/>
        </w:rPr>
        <w:t>Integrated Circuit</w:t>
      </w:r>
      <w:r w:rsidR="00F1438B">
        <w:t xml:space="preserve"> </w:t>
      </w:r>
      <w:r w:rsidR="00861C64">
        <w:rPr>
          <w:highlight w:val="yellow"/>
        </w:rPr>
        <w:t>c</w:t>
      </w:r>
      <w:r w:rsidRPr="00B959C4">
        <w:rPr>
          <w:highlight w:val="yellow"/>
        </w:rPr>
        <w:t xml:space="preserve">omponents (See Chart </w:t>
      </w:r>
      <w:proofErr w:type="spellStart"/>
      <w:r w:rsidRPr="00B959C4">
        <w:rPr>
          <w:highlight w:val="yellow"/>
        </w:rPr>
        <w:t>F1B</w:t>
      </w:r>
      <w:proofErr w:type="spellEnd"/>
      <w:r w:rsidRPr="00B959C4">
        <w:rPr>
          <w:highlight w:val="yellow"/>
        </w:rPr>
        <w:t>) shall comprise:</w:t>
      </w:r>
    </w:p>
    <w:p w:rsidR="00723AE6" w:rsidRPr="00B959C4" w:rsidRDefault="00723AE6" w:rsidP="00723AE6">
      <w:pPr>
        <w:pStyle w:val="BulletList"/>
        <w:keepLines/>
        <w:rPr>
          <w:highlight w:val="yellow"/>
        </w:rPr>
      </w:pPr>
      <w:r w:rsidRPr="00B959C4">
        <w:rPr>
          <w:highlight w:val="yellow"/>
        </w:rPr>
        <w:t>Wafer Lot Acceptance with, if stipulated in the Purchase Order, total dose radiation testing.</w:t>
      </w:r>
    </w:p>
    <w:p w:rsidR="00723AE6" w:rsidRPr="00B959C4" w:rsidRDefault="00723AE6" w:rsidP="00723AE6">
      <w:pPr>
        <w:pStyle w:val="BulletList"/>
        <w:keepLines/>
        <w:rPr>
          <w:highlight w:val="yellow"/>
        </w:rPr>
      </w:pPr>
      <w:r w:rsidRPr="00B959C4">
        <w:rPr>
          <w:highlight w:val="yellow"/>
        </w:rPr>
        <w:t>Special In-Process Controls (on Packaged Test Sublot samples).</w:t>
      </w:r>
    </w:p>
    <w:p w:rsidR="00723AE6" w:rsidRPr="00B959C4" w:rsidRDefault="00723AE6" w:rsidP="00723AE6">
      <w:pPr>
        <w:pStyle w:val="BulletList"/>
        <w:keepLines/>
        <w:rPr>
          <w:highlight w:val="yellow"/>
        </w:rPr>
      </w:pPr>
      <w:r w:rsidRPr="00B959C4">
        <w:rPr>
          <w:highlight w:val="yellow"/>
        </w:rPr>
        <w:t>Screening Tests (on Packaged Test Sublot samples).</w:t>
      </w:r>
    </w:p>
    <w:p w:rsidR="00723AE6" w:rsidRPr="00B959C4" w:rsidRDefault="00723AE6" w:rsidP="00723AE6">
      <w:pPr>
        <w:pStyle w:val="BulletList"/>
        <w:keepLines/>
        <w:rPr>
          <w:highlight w:val="yellow"/>
        </w:rPr>
      </w:pPr>
      <w:r w:rsidRPr="00B959C4">
        <w:rPr>
          <w:highlight w:val="yellow"/>
        </w:rPr>
        <w:t>Periodic Testing (for qualified components only; on Packaged Test Sublot samples).</w:t>
      </w:r>
    </w:p>
    <w:p w:rsidR="00723AE6" w:rsidRDefault="00723AE6" w:rsidP="00946839">
      <w:pPr>
        <w:pStyle w:val="BulletList"/>
        <w:keepLines/>
        <w:spacing w:after="0"/>
      </w:pPr>
      <w:r w:rsidRPr="00723AE6">
        <w:rPr>
          <w:highlight w:val="yellow"/>
        </w:rPr>
        <w:t>Lot Validation Testing if stipulated in the Purchase Order (on Packaged Test Sublot samples).</w:t>
      </w:r>
    </w:p>
    <w:p w:rsidR="004E5DAE" w:rsidRDefault="004E5DAE" w:rsidP="008523CE">
      <w:pPr>
        <w:pStyle w:val="Heading3"/>
      </w:pPr>
      <w:bookmarkStart w:id="10" w:name="_Toc445387721"/>
      <w:r>
        <w:t>Specifications</w:t>
      </w:r>
      <w:bookmarkEnd w:id="10"/>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8523CE">
      <w:pPr>
        <w:pStyle w:val="Heading3"/>
      </w:pPr>
      <w:r>
        <w:tab/>
      </w:r>
      <w:bookmarkStart w:id="11" w:name="_Toc445387722"/>
      <w:r>
        <w:t>Conditions and Methods of Test</w:t>
      </w:r>
      <w:bookmarkEnd w:id="11"/>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8523CE">
      <w:pPr>
        <w:pStyle w:val="Heading3"/>
      </w:pPr>
      <w:r>
        <w:tab/>
      </w:r>
      <w:bookmarkStart w:id="12" w:name="_Toc445387723"/>
      <w:r>
        <w:t>Manufacturer’s Responsibility for Performance of Tests and Inspections</w:t>
      </w:r>
      <w:bookmarkEnd w:id="12"/>
    </w:p>
    <w:p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4E5DAE" w:rsidRDefault="004E5DAE" w:rsidP="008523CE">
      <w:pPr>
        <w:pStyle w:val="Heading3"/>
      </w:pPr>
      <w:bookmarkStart w:id="13" w:name="_Toc445387724"/>
      <w:r>
        <w:t>Inspection Rights</w:t>
      </w:r>
      <w:bookmarkEnd w:id="13"/>
    </w:p>
    <w:p w:rsidR="004E5DAE" w:rsidRDefault="004E5DAE" w:rsidP="004E5DAE">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4E5DAE" w:rsidRDefault="004E5DAE" w:rsidP="008523CE">
      <w:pPr>
        <w:pStyle w:val="Heading3"/>
      </w:pPr>
      <w:r>
        <w:lastRenderedPageBreak/>
        <w:tab/>
      </w:r>
      <w:bookmarkStart w:id="14" w:name="_Toc445387725"/>
      <w:r>
        <w:t>Customer Source Inspection</w:t>
      </w:r>
      <w:bookmarkEnd w:id="14"/>
    </w:p>
    <w:p w:rsidR="004E5DAE" w:rsidRDefault="004E5DAE" w:rsidP="004E5DAE">
      <w:pPr>
        <w:pStyle w:val="Heading4"/>
      </w:pPr>
      <w:bookmarkStart w:id="15" w:name="_Toc445387726"/>
      <w:r>
        <w:t>Pre-Encapsulation Customer Source Inspection</w:t>
      </w:r>
      <w:bookmarkEnd w:id="15"/>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prior to encapsulation (</w:t>
      </w:r>
      <w:r w:rsidR="00723AE6" w:rsidRPr="0014022D">
        <w:rPr>
          <w:highlight w:val="yellow"/>
        </w:rPr>
        <w:t>e</w:t>
      </w:r>
      <w:r w:rsidR="00723AE6" w:rsidRPr="00B959C4">
        <w:rPr>
          <w:highlight w:val="yellow"/>
        </w:rPr>
        <w:t xml:space="preserve">.g. perform </w:t>
      </w:r>
      <w:r w:rsidR="00F1438B" w:rsidRPr="00B959C4">
        <w:rPr>
          <w:highlight w:val="yellow"/>
        </w:rPr>
        <w:t xml:space="preserve">Internal Visual Inspection for Packaged </w:t>
      </w:r>
      <w:r w:rsidR="00861C64">
        <w:rPr>
          <w:highlight w:val="yellow"/>
        </w:rPr>
        <w:t>Integrated Circuit c</w:t>
      </w:r>
      <w:r w:rsidR="00F1438B" w:rsidRPr="00B959C4">
        <w:rPr>
          <w:highlight w:val="yellow"/>
        </w:rPr>
        <w:t xml:space="preserve">omponents during Special In-Process Controls per Chart </w:t>
      </w:r>
      <w:proofErr w:type="spellStart"/>
      <w:r w:rsidR="00F1438B" w:rsidRPr="00B959C4">
        <w:rPr>
          <w:highlight w:val="yellow"/>
        </w:rPr>
        <w:t>F2</w:t>
      </w:r>
      <w:r w:rsidR="00F1438B" w:rsidRPr="00C4753B">
        <w:rPr>
          <w:highlight w:val="yellow"/>
        </w:rPr>
        <w:t>A</w:t>
      </w:r>
      <w:proofErr w:type="spellEnd"/>
      <w:r w:rsidR="00F1438B" w:rsidRPr="00B959C4">
        <w:rPr>
          <w:highlight w:val="yellow"/>
        </w:rPr>
        <w:t xml:space="preserve"> </w:t>
      </w:r>
      <w:r w:rsidR="00F1438B">
        <w:rPr>
          <w:highlight w:val="yellow"/>
        </w:rPr>
        <w:t xml:space="preserve">or </w:t>
      </w:r>
      <w:r w:rsidR="00723AE6" w:rsidRPr="00B959C4">
        <w:rPr>
          <w:highlight w:val="yellow"/>
        </w:rPr>
        <w:t xml:space="preserve">Die Visual Inspection for Naked </w:t>
      </w:r>
      <w:r w:rsidR="00861C64">
        <w:rPr>
          <w:highlight w:val="yellow"/>
        </w:rPr>
        <w:t>Integrated Circuit c</w:t>
      </w:r>
      <w:r w:rsidR="00723AE6" w:rsidRPr="00B959C4">
        <w:rPr>
          <w:highlight w:val="yellow"/>
        </w:rPr>
        <w:t xml:space="preserve">omponents during Wafer Lot Acceptance per Chart </w:t>
      </w:r>
      <w:proofErr w:type="spellStart"/>
      <w:r w:rsidR="00723AE6" w:rsidRPr="00B959C4">
        <w:rPr>
          <w:highlight w:val="yellow"/>
        </w:rPr>
        <w:t>F2</w:t>
      </w:r>
      <w:r w:rsidR="00F1438B">
        <w:rPr>
          <w:highlight w:val="yellow"/>
        </w:rPr>
        <w:t>B</w:t>
      </w:r>
      <w:proofErr w:type="spellEnd"/>
      <w:r>
        <w:t>). Details of the inspections to be performed or witnessed and the required period of notification shall be as stipulated in the Purchase Order.</w:t>
      </w:r>
    </w:p>
    <w:p w:rsidR="00BD58CE" w:rsidRDefault="00BD58CE" w:rsidP="004E5DAE">
      <w:r w:rsidRPr="00BD58CE">
        <w:t>For Flip-Chip Integrated Circuit components</w:t>
      </w:r>
      <w:r>
        <w:t>,</w:t>
      </w:r>
      <w:r w:rsidRPr="00BD58CE">
        <w:t xml:space="preserve"> the inspection may be performed on piece parts prior to or after die to substrate attachment unless oth</w:t>
      </w:r>
      <w:r>
        <w:t xml:space="preserve">erwise stated in the </w:t>
      </w:r>
      <w:r w:rsidRPr="00BD58CE">
        <w:t>Detail Specification.</w:t>
      </w:r>
    </w:p>
    <w:p w:rsidR="004E5DAE" w:rsidRDefault="004E5DAE" w:rsidP="004E5DAE">
      <w:pPr>
        <w:pStyle w:val="Heading4"/>
      </w:pPr>
      <w:bookmarkStart w:id="16" w:name="_Toc445387727"/>
      <w:r>
        <w:t>Final Customer Source Inspection</w:t>
      </w:r>
      <w:bookmarkEnd w:id="16"/>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470B24">
      <w:pPr>
        <w:pStyle w:val="Heading2"/>
      </w:pPr>
      <w:r>
        <w:tab/>
      </w:r>
      <w:bookmarkStart w:id="17" w:name="_Toc445387728"/>
      <w:r>
        <w:t>QUALIFICATION AND QUALIFICATION MAINTENANCE REQUIREMENTS ON A MANUFACTURER</w:t>
      </w:r>
      <w:bookmarkEnd w:id="17"/>
      <w: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470B24">
      <w:pPr>
        <w:pStyle w:val="Heading2"/>
      </w:pPr>
      <w:bookmarkStart w:id="18" w:name="_Toc445387729"/>
      <w:r>
        <w:t>DELIVERABLE COMPONENTS</w:t>
      </w:r>
      <w:bookmarkEnd w:id="18"/>
    </w:p>
    <w:p w:rsidR="004E5DAE" w:rsidRDefault="004E5DAE" w:rsidP="008523CE">
      <w:pPr>
        <w:pStyle w:val="Heading3"/>
      </w:pPr>
      <w:bookmarkStart w:id="19" w:name="_Toc445387730"/>
      <w:r>
        <w:t>ESCC Qualified Components</w:t>
      </w:r>
      <w:bookmarkEnd w:id="19"/>
    </w:p>
    <w:p w:rsidR="004E5DAE" w:rsidRDefault="004E5DAE" w:rsidP="004E5DAE">
      <w:r>
        <w:t>Components delivered to this specification shall be processed and inspected in accordance with the relevant Process Identification Document (</w:t>
      </w:r>
      <w:proofErr w:type="spellStart"/>
      <w:r>
        <w:t>PID</w:t>
      </w:r>
      <w:proofErr w:type="spellEnd"/>
      <w:r>
        <w:t>).</w:t>
      </w:r>
    </w:p>
    <w:p w:rsidR="004E5DAE" w:rsidRDefault="004E5DAE" w:rsidP="00C4753B">
      <w:pPr>
        <w:pStyle w:val="Heading3"/>
        <w:keepLines/>
      </w:pPr>
      <w:r>
        <w:lastRenderedPageBreak/>
        <w:tab/>
      </w:r>
      <w:bookmarkStart w:id="20" w:name="_Toc445387731"/>
      <w:r>
        <w:t>ESCC Components</w:t>
      </w:r>
      <w:bookmarkEnd w:id="20"/>
    </w:p>
    <w:p w:rsidR="004E5DAE" w:rsidRDefault="004E5DAE" w:rsidP="00C4753B">
      <w:pPr>
        <w:keepNext/>
        <w:keepLines/>
        <w:spacing w:after="120"/>
      </w:pPr>
      <w:r>
        <w:t>Each component, irrespective of qualification status, identified with an ESCC component number and deliver</w:t>
      </w:r>
      <w:r w:rsidR="00AB436B">
        <w:t>ed to this specification shall:</w:t>
      </w:r>
    </w:p>
    <w:p w:rsidR="004E5DAE" w:rsidRDefault="004E5DAE" w:rsidP="00C4753B">
      <w:pPr>
        <w:pStyle w:val="BulletList"/>
        <w:keepNext/>
        <w:keepLines/>
      </w:pPr>
      <w:proofErr w:type="gramStart"/>
      <w:r>
        <w:t>be</w:t>
      </w:r>
      <w:proofErr w:type="gramEnd"/>
      <w:r>
        <w:t xml:space="preserve"> traceable</w:t>
      </w:r>
      <w:r w:rsidR="00723AE6" w:rsidRPr="00F47FB5">
        <w:rPr>
          <w:highlight w:val="yellow"/>
        </w:rPr>
        <w:t>.</w:t>
      </w:r>
      <w:r w:rsidRPr="00F47FB5">
        <w:rPr>
          <w:highlight w:val="yellow"/>
        </w:rPr>
        <w:t xml:space="preserve"> </w:t>
      </w:r>
      <w:r w:rsidR="00723AE6" w:rsidRPr="00F47FB5">
        <w:rPr>
          <w:highlight w:val="yellow"/>
        </w:rPr>
        <w:t xml:space="preserve">Each </w:t>
      </w:r>
      <w:r w:rsidR="00723AE6" w:rsidRPr="00B959C4">
        <w:rPr>
          <w:highlight w:val="yellow"/>
        </w:rPr>
        <w:t xml:space="preserve">Packaged </w:t>
      </w:r>
      <w:r w:rsidR="00861C64">
        <w:rPr>
          <w:highlight w:val="yellow"/>
        </w:rPr>
        <w:t>Integrated Circuit c</w:t>
      </w:r>
      <w:r w:rsidR="00723AE6" w:rsidRPr="00B959C4">
        <w:rPr>
          <w:highlight w:val="yellow"/>
        </w:rPr>
        <w:t xml:space="preserve">omponent shall be traceable to its production lot. Each Naked Die </w:t>
      </w:r>
      <w:r w:rsidR="00861C64">
        <w:rPr>
          <w:highlight w:val="yellow"/>
        </w:rPr>
        <w:t>Integrated Circuit c</w:t>
      </w:r>
      <w:r w:rsidR="00723AE6" w:rsidRPr="00B959C4">
        <w:rPr>
          <w:highlight w:val="yellow"/>
        </w:rPr>
        <w:t>omponent shall be traceable to its wafer lot.</w:t>
      </w:r>
    </w:p>
    <w:p w:rsidR="004E5DAE" w:rsidRDefault="004E5DAE" w:rsidP="00C4753B">
      <w:pPr>
        <w:pStyle w:val="BulletList"/>
        <w:keepNext/>
        <w:keepLines/>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C4753B">
      <w:pPr>
        <w:pStyle w:val="BulletList"/>
        <w:keepLines/>
      </w:pPr>
      <w:r>
        <w:t xml:space="preserve">be produced from lots that are considered by the Manufacturer to be capable of passing all applicable tests, and sequences of tests, that are defined in Chart </w:t>
      </w:r>
      <w:proofErr w:type="spellStart"/>
      <w:r w:rsidR="00723AE6" w:rsidRPr="00B959C4">
        <w:rPr>
          <w:highlight w:val="yellow"/>
        </w:rPr>
        <w:t>F4A</w:t>
      </w:r>
      <w:proofErr w:type="spellEnd"/>
      <w:r w:rsidR="00723AE6" w:rsidRPr="00B959C4">
        <w:rPr>
          <w:highlight w:val="yellow"/>
        </w:rPr>
        <w:t xml:space="preserve"> </w:t>
      </w:r>
      <w:r w:rsidR="00723AE6">
        <w:rPr>
          <w:highlight w:val="yellow"/>
        </w:rPr>
        <w:t>and</w:t>
      </w:r>
      <w:r w:rsidR="00723AE6" w:rsidRPr="00B959C4">
        <w:rPr>
          <w:highlight w:val="yellow"/>
        </w:rPr>
        <w:t xml:space="preserve"> </w:t>
      </w:r>
      <w:proofErr w:type="spellStart"/>
      <w:r w:rsidR="00723AE6" w:rsidRPr="00B959C4">
        <w:rPr>
          <w:highlight w:val="yellow"/>
        </w:rPr>
        <w:t>F4B</w:t>
      </w:r>
      <w:proofErr w:type="spellEnd"/>
      <w:r w:rsidR="00723AE6" w:rsidRPr="00B959C4">
        <w:rPr>
          <w:highlight w:val="yellow"/>
        </w:rPr>
        <w:t xml:space="preserve"> (as applicable</w:t>
      </w:r>
      <w:r w:rsidR="00723AE6" w:rsidRPr="00F47FB5">
        <w:rPr>
          <w:highlight w:val="yellow"/>
        </w:rPr>
        <w:t>)</w:t>
      </w:r>
      <w:r w:rsidRPr="00F47FB5">
        <w:rPr>
          <w:highlight w:val="yellow"/>
        </w:rPr>
        <w:t>.</w:t>
      </w:r>
      <w:r>
        <w:t xml:space="preserve">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8523CE">
      <w:pPr>
        <w:pStyle w:val="Heading3"/>
      </w:pPr>
      <w:bookmarkStart w:id="21" w:name="_Toc445387732"/>
      <w:r>
        <w:t>Lot Failure</w:t>
      </w:r>
      <w:bookmarkEnd w:id="21"/>
    </w:p>
    <w:p w:rsidR="004E5DAE" w:rsidRDefault="004E5DAE" w:rsidP="002D54B5">
      <w:pPr>
        <w:keepNext/>
      </w:pPr>
      <w:r>
        <w:t xml:space="preserve">Lot failure may occur during Wafer Lot Acceptance (Chart </w:t>
      </w:r>
      <w:proofErr w:type="spellStart"/>
      <w:r w:rsidRPr="00F47FB5">
        <w:rPr>
          <w:highlight w:val="yellow"/>
        </w:rPr>
        <w:t>F2</w:t>
      </w:r>
      <w:r w:rsidR="00861C64" w:rsidRPr="00F47FB5">
        <w:rPr>
          <w:highlight w:val="yellow"/>
        </w:rPr>
        <w:t>A</w:t>
      </w:r>
      <w:proofErr w:type="spellEnd"/>
      <w:r w:rsidR="00861C64" w:rsidRPr="00F47FB5">
        <w:rPr>
          <w:highlight w:val="yellow"/>
        </w:rPr>
        <w:t xml:space="preserve"> and </w:t>
      </w:r>
      <w:proofErr w:type="spellStart"/>
      <w:r w:rsidR="00861C64" w:rsidRPr="00F47FB5">
        <w:rPr>
          <w:highlight w:val="yellow"/>
        </w:rPr>
        <w:t>F2B</w:t>
      </w:r>
      <w:proofErr w:type="spellEnd"/>
      <w:r w:rsidRPr="00F47FB5">
        <w:rPr>
          <w:highlight w:val="yellow"/>
        </w:rPr>
        <w:t>),</w:t>
      </w:r>
      <w:r>
        <w:t xml:space="preserve"> Special In-Process Controls (Chart</w:t>
      </w:r>
      <w:r w:rsidR="003D221C">
        <w:t> </w:t>
      </w:r>
      <w:proofErr w:type="spellStart"/>
      <w:r w:rsidRPr="00F47FB5">
        <w:rPr>
          <w:highlight w:val="yellow"/>
        </w:rPr>
        <w:t>F2</w:t>
      </w:r>
      <w:r w:rsidR="00861C64" w:rsidRPr="00F47FB5">
        <w:rPr>
          <w:highlight w:val="yellow"/>
        </w:rPr>
        <w:t>A</w:t>
      </w:r>
      <w:proofErr w:type="spellEnd"/>
      <w:r w:rsidR="00861C64" w:rsidRPr="00F47FB5">
        <w:rPr>
          <w:highlight w:val="yellow"/>
        </w:rPr>
        <w:t xml:space="preserve"> and </w:t>
      </w:r>
      <w:proofErr w:type="spellStart"/>
      <w:r w:rsidR="00861C64" w:rsidRPr="00F47FB5">
        <w:rPr>
          <w:highlight w:val="yellow"/>
        </w:rPr>
        <w:t>F2B</w:t>
      </w:r>
      <w:proofErr w:type="spellEnd"/>
      <w:r>
        <w:t xml:space="preserve">), Screening Tests (Chart </w:t>
      </w:r>
      <w:proofErr w:type="spellStart"/>
      <w:r w:rsidR="00723AE6" w:rsidRPr="00172FC0">
        <w:rPr>
          <w:highlight w:val="yellow"/>
        </w:rPr>
        <w:t>F3A</w:t>
      </w:r>
      <w:proofErr w:type="spellEnd"/>
      <w:r w:rsidR="00723AE6" w:rsidRPr="00172FC0">
        <w:rPr>
          <w:highlight w:val="yellow"/>
        </w:rPr>
        <w:t xml:space="preserve"> </w:t>
      </w:r>
      <w:r w:rsidR="00723AE6">
        <w:rPr>
          <w:highlight w:val="yellow"/>
        </w:rPr>
        <w:t>and</w:t>
      </w:r>
      <w:r w:rsidR="00723AE6" w:rsidRPr="00172FC0">
        <w:rPr>
          <w:highlight w:val="yellow"/>
        </w:rPr>
        <w:t xml:space="preserve"> </w:t>
      </w:r>
      <w:proofErr w:type="spellStart"/>
      <w:r w:rsidR="00723AE6" w:rsidRPr="00172FC0">
        <w:rPr>
          <w:highlight w:val="yellow"/>
        </w:rPr>
        <w:t>F3</w:t>
      </w:r>
      <w:r w:rsidR="00723AE6" w:rsidRPr="00F47FB5">
        <w:rPr>
          <w:highlight w:val="yellow"/>
        </w:rPr>
        <w:t>B</w:t>
      </w:r>
      <w:proofErr w:type="spellEnd"/>
      <w:r>
        <w:t>), or Qualification</w:t>
      </w:r>
      <w:r w:rsidR="00AB436B">
        <w:t xml:space="preserve"> and Periodic Tests (Chart </w:t>
      </w:r>
      <w:proofErr w:type="spellStart"/>
      <w:r w:rsidR="00723AE6" w:rsidRPr="00B959C4">
        <w:rPr>
          <w:highlight w:val="yellow"/>
        </w:rPr>
        <w:t>F4A</w:t>
      </w:r>
      <w:proofErr w:type="spellEnd"/>
      <w:r w:rsidR="00723AE6" w:rsidRPr="00B959C4">
        <w:rPr>
          <w:highlight w:val="yellow"/>
        </w:rPr>
        <w:t xml:space="preserve"> </w:t>
      </w:r>
      <w:r w:rsidR="00723AE6">
        <w:rPr>
          <w:highlight w:val="yellow"/>
        </w:rPr>
        <w:t>and</w:t>
      </w:r>
      <w:r w:rsidR="00723AE6" w:rsidRPr="00B959C4">
        <w:rPr>
          <w:highlight w:val="yellow"/>
        </w:rPr>
        <w:t xml:space="preserve"> </w:t>
      </w:r>
      <w:proofErr w:type="spellStart"/>
      <w:r w:rsidR="00723AE6" w:rsidRPr="00F47FB5">
        <w:rPr>
          <w:highlight w:val="yellow"/>
        </w:rPr>
        <w:t>F4B</w:t>
      </w:r>
      <w:proofErr w:type="spellEnd"/>
      <w:r w:rsidR="00AB436B" w:rsidRPr="00F47FB5">
        <w:rPr>
          <w:highlight w:val="yellow"/>
        </w:rPr>
        <w:t>).</w:t>
      </w:r>
    </w:p>
    <w:p w:rsidR="004E5DAE" w:rsidRDefault="004E5DAE" w:rsidP="002D54B5">
      <w:pPr>
        <w:keepNext/>
      </w:pPr>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rsidR="004E5DAE" w:rsidRDefault="005F7A25" w:rsidP="00470B24">
      <w:pPr>
        <w:pStyle w:val="Heading2"/>
      </w:pPr>
      <w:bookmarkStart w:id="22" w:name="_Toc445387733"/>
      <w:r>
        <w:t>MARKING</w:t>
      </w:r>
      <w:bookmarkEnd w:id="22"/>
    </w:p>
    <w:p w:rsidR="004E5DAE" w:rsidRDefault="004E5DAE" w:rsidP="004E5DAE">
      <w:r>
        <w:t>All components procured and delivered to this specification shall be marked in accordance with ESCC Basic Specification No. 21700.</w:t>
      </w:r>
    </w:p>
    <w:p w:rsidR="00723AE6" w:rsidRDefault="00723AE6" w:rsidP="004E5DAE">
      <w:r w:rsidRPr="00723AE6">
        <w:rPr>
          <w:highlight w:val="yellow"/>
        </w:rPr>
        <w:t xml:space="preserve">For Naked Die </w:t>
      </w:r>
      <w:r w:rsidR="00861C64">
        <w:rPr>
          <w:highlight w:val="yellow"/>
        </w:rPr>
        <w:t>Integrated Circuit c</w:t>
      </w:r>
      <w:r w:rsidRPr="00723AE6">
        <w:rPr>
          <w:highlight w:val="yellow"/>
        </w:rPr>
        <w:t>omponents, lot identification shall also include wafer lot numbers.</w:t>
      </w:r>
    </w:p>
    <w:p w:rsidR="004E5DAE" w:rsidRDefault="005F7A25" w:rsidP="00470B24">
      <w:pPr>
        <w:pStyle w:val="Heading2"/>
      </w:pPr>
      <w:r>
        <w:lastRenderedPageBreak/>
        <w:tab/>
      </w:r>
      <w:bookmarkStart w:id="23" w:name="_Toc445387734"/>
      <w:r w:rsidR="00BD58CE">
        <w:t xml:space="preserve">Construction, </w:t>
      </w:r>
      <w:r>
        <w:t>MATERIALS AND FINISHES</w:t>
      </w:r>
      <w:bookmarkEnd w:id="23"/>
    </w:p>
    <w:p w:rsidR="004E5DAE" w:rsidRDefault="004E5DAE" w:rsidP="00E857A3">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787B0E" w:rsidP="00E857A3">
      <w:pPr>
        <w:keepNext/>
      </w:pPr>
      <w:r>
        <w:t>For W</w:t>
      </w:r>
      <w:r w:rsidRPr="00787B0E">
        <w:t>ire</w:t>
      </w:r>
      <w:r>
        <w:noBreakHyphen/>
      </w:r>
      <w:r w:rsidRPr="00787B0E">
        <w:t xml:space="preserve">bonded </w:t>
      </w:r>
      <w:r>
        <w:t>I</w:t>
      </w:r>
      <w:r w:rsidRPr="00787B0E">
        <w:t xml:space="preserve">ntegrated </w:t>
      </w:r>
      <w:r>
        <w:t>C</w:t>
      </w:r>
      <w:r w:rsidRPr="00787B0E">
        <w:t>ircuit</w:t>
      </w:r>
      <w:r>
        <w:t xml:space="preserve"> components, u</w:t>
      </w:r>
      <w:r w:rsidR="004E5DAE">
        <w:t>nless otherwise specified in the Detail Specification</w:t>
      </w:r>
      <w:r>
        <w:t>,</w:t>
      </w:r>
      <w:r w:rsidR="004E5DAE">
        <w:t xml:space="preserve"> the component shall be hermetically sealed and shall have a metal body with hard glass seal or a ceramic body. The component case lid shall be welded, brazed, preform</w:t>
      </w:r>
      <w:r w:rsidR="00AB436B">
        <w:t xml:space="preserve"> soldered or glass frit sealed.</w:t>
      </w:r>
    </w:p>
    <w:p w:rsidR="00787B0E" w:rsidRDefault="00787B0E" w:rsidP="004E5DAE">
      <w:r>
        <w:t xml:space="preserve">For </w:t>
      </w:r>
      <w:r w:rsidRPr="00787B0E">
        <w:t>Flip-chip Integrated Circuit component</w:t>
      </w:r>
      <w:r>
        <w:t>s</w:t>
      </w:r>
      <w:r w:rsidRPr="00787B0E">
        <w:t xml:space="preserve">, the component shall have a ceramic body with either a Hermetic or Non-Hermetic Package as specified in the Detail Specification. For </w:t>
      </w:r>
      <w:r w:rsidR="00E74B8A" w:rsidRPr="00787B0E">
        <w:t>Flip-chip Integrated Circuit component</w:t>
      </w:r>
      <w:r w:rsidR="00E74B8A">
        <w:t>s</w:t>
      </w:r>
      <w:r w:rsidR="00E74B8A" w:rsidRPr="00787B0E">
        <w:t xml:space="preserve"> </w:t>
      </w:r>
      <w:r w:rsidRPr="00787B0E">
        <w:t xml:space="preserve">with </w:t>
      </w:r>
      <w:r>
        <w:t>Hermetic Package</w:t>
      </w:r>
      <w:r w:rsidR="00E74B8A">
        <w:t>s</w:t>
      </w:r>
      <w:r w:rsidRPr="00787B0E">
        <w:t>, the c</w:t>
      </w:r>
      <w:r w:rsidR="00E74B8A">
        <w:t>ase lid shall be welded, brazed,</w:t>
      </w:r>
      <w:r w:rsidRPr="00787B0E">
        <w:t xml:space="preserve"> preform soldered</w:t>
      </w:r>
      <w:r w:rsidR="00E74B8A">
        <w:t xml:space="preserve"> or glass frit sealed</w:t>
      </w:r>
      <w:r w:rsidRPr="00787B0E">
        <w:t>. For Flip-chip</w:t>
      </w:r>
      <w:r w:rsidR="00B527AB" w:rsidRPr="00B527AB">
        <w:t xml:space="preserve"> </w:t>
      </w:r>
      <w:r w:rsidR="00B527AB" w:rsidRPr="00787B0E">
        <w:t>Integrated Circuit</w:t>
      </w:r>
      <w:r w:rsidR="00B527AB">
        <w:t xml:space="preserve"> components </w:t>
      </w:r>
      <w:r w:rsidR="00E74B8A">
        <w:t>with</w:t>
      </w:r>
      <w:r w:rsidRPr="00787B0E">
        <w:t xml:space="preserve"> Non-Hermetic Package</w:t>
      </w:r>
      <w:r w:rsidR="001E68A3">
        <w:t>s</w:t>
      </w:r>
      <w:r w:rsidR="00B527AB">
        <w:t xml:space="preserve">, </w:t>
      </w:r>
      <w:r w:rsidRPr="00787B0E">
        <w:t>the encapsulation shall be without cavity.</w:t>
      </w:r>
    </w:p>
    <w:p w:rsidR="00787B0E" w:rsidRDefault="00787B0E" w:rsidP="00787B0E">
      <w:r w:rsidRPr="003228E4">
        <w:t>All materials and finishes of the components specified in the Detail specification shall comply with the restrictions on materials specified in ESCC Basic Specification No. 22600.</w:t>
      </w:r>
    </w:p>
    <w:p w:rsidR="00B527AB" w:rsidRDefault="00B527AB" w:rsidP="00470B24">
      <w:pPr>
        <w:pStyle w:val="Heading2"/>
      </w:pPr>
      <w:bookmarkStart w:id="24" w:name="_Toc445387735"/>
      <w:r>
        <w:t>Add-on Components and Materials Requirements</w:t>
      </w:r>
      <w:bookmarkEnd w:id="24"/>
    </w:p>
    <w:p w:rsidR="00B527AB" w:rsidRDefault="00B527AB" w:rsidP="00B527AB">
      <w:proofErr w:type="gramStart"/>
      <w:r>
        <w:t xml:space="preserve">Only applicable to </w:t>
      </w:r>
      <w:r w:rsidRPr="00B527AB">
        <w:t>Flip-chip Integrated Circuit components</w:t>
      </w:r>
      <w:r>
        <w:t>.</w:t>
      </w:r>
      <w:proofErr w:type="gramEnd"/>
    </w:p>
    <w:p w:rsidR="00B527AB" w:rsidRDefault="00B527AB" w:rsidP="00B527AB">
      <w:r>
        <w:t xml:space="preserve">All </w:t>
      </w:r>
      <w:r w:rsidR="00966EB8">
        <w:t>A</w:t>
      </w:r>
      <w:r>
        <w:t xml:space="preserve">dd-on </w:t>
      </w:r>
      <w:r w:rsidR="00966EB8">
        <w:t>C</w:t>
      </w:r>
      <w:r>
        <w:t>omponents</w:t>
      </w:r>
      <w:r w:rsidR="00E74B8A">
        <w:t xml:space="preserve"> (Capacitors only)</w:t>
      </w:r>
      <w:r>
        <w:t xml:space="preserve"> and materials incorporated into deliverable components shall be procured as traceable homogeneous lots.</w:t>
      </w:r>
    </w:p>
    <w:p w:rsidR="00B527AB" w:rsidRDefault="00B527AB" w:rsidP="00B527AB">
      <w:r>
        <w:t xml:space="preserve">For qualified Flip-chip Integrated Circuit components, the </w:t>
      </w:r>
      <w:proofErr w:type="spellStart"/>
      <w:r>
        <w:t>PID</w:t>
      </w:r>
      <w:proofErr w:type="spellEnd"/>
      <w:r>
        <w:t xml:space="preserve"> shall include a list of </w:t>
      </w:r>
      <w:r w:rsidR="00966EB8">
        <w:t>A</w:t>
      </w:r>
      <w:r>
        <w:t xml:space="preserve">dd-on </w:t>
      </w:r>
      <w:r w:rsidR="00966EB8">
        <w:t>C</w:t>
      </w:r>
      <w:r>
        <w:t xml:space="preserve">omponents and materials which have been successfully tested according to the requirements of this specification and approved for their inclusion in the </w:t>
      </w:r>
      <w:proofErr w:type="spellStart"/>
      <w:r>
        <w:t>PID</w:t>
      </w:r>
      <w:proofErr w:type="spellEnd"/>
      <w:r>
        <w:t xml:space="preserve"> by the ESCC Executive. </w:t>
      </w:r>
    </w:p>
    <w:p w:rsidR="00B527AB" w:rsidRDefault="00B527AB" w:rsidP="00B527AB">
      <w:r>
        <w:t xml:space="preserve">For qualified Flip-chip </w:t>
      </w:r>
      <w:r w:rsidR="00966EB8">
        <w:t>Integrated Circuit components, A</w:t>
      </w:r>
      <w:r>
        <w:t xml:space="preserve">dd-on </w:t>
      </w:r>
      <w:r w:rsidR="00966EB8">
        <w:t>C</w:t>
      </w:r>
      <w:r>
        <w:t xml:space="preserve">omponents shall either have been successfully evaluated per ESCC Basic Specification No. 2269000 </w:t>
      </w:r>
      <w:r w:rsidR="00F334C5">
        <w:t>as</w:t>
      </w:r>
      <w:r>
        <w:t xml:space="preserve"> approved in the </w:t>
      </w:r>
      <w:proofErr w:type="spellStart"/>
      <w:r>
        <w:t>PID</w:t>
      </w:r>
      <w:proofErr w:type="spellEnd"/>
      <w:r w:rsidR="008E5EBA">
        <w:t>,</w:t>
      </w:r>
      <w:r>
        <w:t xml:space="preserve"> or ESCC Qualified as evidenced by a listing in the current ESCC Qualified Parts List </w:t>
      </w:r>
      <w:proofErr w:type="spellStart"/>
      <w:r>
        <w:t>REP005</w:t>
      </w:r>
      <w:proofErr w:type="spellEnd"/>
      <w:r>
        <w:t xml:space="preserve"> or ESCC Qualified Manufacturers List </w:t>
      </w:r>
      <w:proofErr w:type="spellStart"/>
      <w:r>
        <w:t>REP006</w:t>
      </w:r>
      <w:proofErr w:type="spellEnd"/>
      <w:r>
        <w:t>.</w:t>
      </w:r>
    </w:p>
    <w:p w:rsidR="00311C07" w:rsidRPr="00B527AB" w:rsidRDefault="00311C07" w:rsidP="00B527AB">
      <w:r>
        <w:t>Documentation requirements for Add-on Components shall be as specified in Para. 9.7.</w:t>
      </w:r>
    </w:p>
    <w:p w:rsidR="004E5DAE" w:rsidRDefault="005F7A25" w:rsidP="00470B24">
      <w:pPr>
        <w:pStyle w:val="Heading2"/>
      </w:pPr>
      <w:bookmarkStart w:id="25" w:name="_Toc445387736"/>
      <w:r>
        <w:t>RADIATION TESTING</w:t>
      </w:r>
      <w:bookmarkEnd w:id="25"/>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1E68A3">
      <w:pPr>
        <w:pStyle w:val="Heading1"/>
      </w:pPr>
      <w:r>
        <w:lastRenderedPageBreak/>
        <w:tab/>
      </w:r>
      <w:bookmarkStart w:id="26" w:name="_Toc445387737"/>
      <w:r>
        <w:t>PRODUCTION CONTROL</w:t>
      </w:r>
      <w:bookmarkEnd w:id="26"/>
    </w:p>
    <w:p w:rsidR="004E5DAE" w:rsidRDefault="005F7A25" w:rsidP="00470B24">
      <w:pPr>
        <w:pStyle w:val="Heading2"/>
      </w:pPr>
      <w:bookmarkStart w:id="27" w:name="_Toc445387738"/>
      <w:r>
        <w:t>GENERAL</w:t>
      </w:r>
      <w:bookmarkEnd w:id="27"/>
    </w:p>
    <w:p w:rsidR="004E5DAE" w:rsidRDefault="004E5DAE" w:rsidP="00C17D1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 xml:space="preserve">Chart </w:t>
      </w:r>
      <w:proofErr w:type="spellStart"/>
      <w:r w:rsidR="00AB436B" w:rsidRPr="00F47FB5">
        <w:rPr>
          <w:highlight w:val="yellow"/>
        </w:rPr>
        <w:t>F2</w:t>
      </w:r>
      <w:r w:rsidR="00F3441C" w:rsidRPr="00F47FB5">
        <w:rPr>
          <w:highlight w:val="yellow"/>
        </w:rPr>
        <w:t>A</w:t>
      </w:r>
      <w:proofErr w:type="spellEnd"/>
      <w:r w:rsidR="00F3441C" w:rsidRPr="00F47FB5">
        <w:rPr>
          <w:highlight w:val="yellow"/>
        </w:rPr>
        <w:t xml:space="preserve"> for Packaged Integrated Circuit components and Chart </w:t>
      </w:r>
      <w:proofErr w:type="spellStart"/>
      <w:r w:rsidR="00F3441C" w:rsidRPr="00F47FB5">
        <w:rPr>
          <w:highlight w:val="yellow"/>
        </w:rPr>
        <w:t>F2B</w:t>
      </w:r>
      <w:proofErr w:type="spellEnd"/>
      <w:r w:rsidR="00F3441C" w:rsidRPr="00F47FB5">
        <w:rPr>
          <w:highlight w:val="yellow"/>
        </w:rPr>
        <w:t xml:space="preserve"> for Naked Die Integrated Circuit components,</w:t>
      </w:r>
      <w:r w:rsidR="00AB436B">
        <w:t xml:space="preserve"> in the sequence shown.</w:t>
      </w:r>
      <w:r w:rsidR="006B73B8">
        <w:t xml:space="preserve"> </w:t>
      </w:r>
      <w:r>
        <w:t>Any components which do not meet these requirements shall be removed from the lot and at no future time be resubmitted to the requirements of this specification.</w:t>
      </w:r>
    </w:p>
    <w:p w:rsidR="003D221C" w:rsidRDefault="004E5DAE" w:rsidP="00C17D1F">
      <w:r>
        <w:t xml:space="preserve">The applicable test requirements </w:t>
      </w:r>
      <w:r w:rsidR="004E7748">
        <w:t xml:space="preserve">applicable to either Wire-bonded Integrated Circuit components or Flip-chip Integrated Circuit components </w:t>
      </w:r>
      <w:r>
        <w:t>are detailed in the par</w:t>
      </w:r>
      <w:r w:rsidR="003D221C">
        <w:t xml:space="preserve">agraphs referenced in Chart </w:t>
      </w:r>
      <w:proofErr w:type="spellStart"/>
      <w:r w:rsidR="003D221C" w:rsidRPr="0014022D">
        <w:rPr>
          <w:highlight w:val="yellow"/>
        </w:rPr>
        <w:t>F</w:t>
      </w:r>
      <w:r w:rsidR="004E7748" w:rsidRPr="0014022D">
        <w:rPr>
          <w:highlight w:val="yellow"/>
        </w:rPr>
        <w:t>2</w:t>
      </w:r>
      <w:r w:rsidR="00F3441C" w:rsidRPr="0014022D">
        <w:rPr>
          <w:highlight w:val="yellow"/>
        </w:rPr>
        <w:t>A</w:t>
      </w:r>
      <w:proofErr w:type="spellEnd"/>
      <w:r w:rsidR="004E7748">
        <w:t xml:space="preserve"> as applicable and as indicated.</w:t>
      </w:r>
    </w:p>
    <w:p w:rsidR="004E5DAE" w:rsidRDefault="004E5DAE" w:rsidP="00C17D1F">
      <w:r>
        <w:t xml:space="preserve">For qualified components the full production control provisions are defined in the </w:t>
      </w:r>
      <w:proofErr w:type="spellStart"/>
      <w:r>
        <w:t>PID</w:t>
      </w:r>
      <w:proofErr w:type="spellEnd"/>
      <w:r>
        <w:t>.</w:t>
      </w:r>
    </w:p>
    <w:p w:rsidR="004E5DAE" w:rsidRDefault="004E5DAE" w:rsidP="00C17D1F">
      <w:r>
        <w:t>In the case of lot failure, the Manufacturer shall act in accordance with Para. 4.3.3.</w:t>
      </w:r>
    </w:p>
    <w:p w:rsidR="004E5DAE" w:rsidRDefault="004E5DAE" w:rsidP="008523CE">
      <w:pPr>
        <w:pStyle w:val="Heading3"/>
      </w:pPr>
      <w:r>
        <w:tab/>
      </w:r>
      <w:bookmarkStart w:id="28" w:name="_Toc445387739"/>
      <w:r w:rsidR="00F334C5">
        <w:t>Rework and Repair</w:t>
      </w:r>
      <w:bookmarkEnd w:id="28"/>
    </w:p>
    <w:p w:rsidR="00F334C5" w:rsidRDefault="00F334C5" w:rsidP="00F334C5">
      <w:r>
        <w:t xml:space="preserve">Any rework or repair procedures shall be agreed with the ESCC Executive (for qualification, qualification maintenance, or procurement of qualified components) or the </w:t>
      </w:r>
      <w:proofErr w:type="spellStart"/>
      <w:r>
        <w:t>Orderer</w:t>
      </w:r>
      <w:proofErr w:type="spellEnd"/>
      <w:r>
        <w:t xml:space="preserve"> (for procurement of unqualified components).</w:t>
      </w:r>
    </w:p>
    <w:p w:rsidR="00F334C5" w:rsidRDefault="00F334C5" w:rsidP="00F334C5">
      <w:r>
        <w:t>For qualified components, a</w:t>
      </w:r>
      <w:r w:rsidRPr="00F334C5">
        <w:t>ll rework and repair processes shall have b</w:t>
      </w:r>
      <w:r>
        <w:t>een fully specified, documented and</w:t>
      </w:r>
      <w:r w:rsidRPr="00F334C5">
        <w:t xml:space="preserve"> qualified by the manufacturer</w:t>
      </w:r>
      <w:r>
        <w:t>,</w:t>
      </w:r>
      <w:r w:rsidRPr="00F334C5">
        <w:t xml:space="preserve"> and shall be listed in the </w:t>
      </w:r>
      <w:proofErr w:type="spellStart"/>
      <w:r w:rsidRPr="00F334C5">
        <w:t>PID</w:t>
      </w:r>
      <w:proofErr w:type="spellEnd"/>
      <w:r w:rsidRPr="00F334C5">
        <w:t>.</w:t>
      </w:r>
    </w:p>
    <w:p w:rsidR="00F334C5" w:rsidRPr="00F334C5" w:rsidRDefault="00F334C5" w:rsidP="00E857A3">
      <w:pPr>
        <w:spacing w:after="360"/>
      </w:pPr>
      <w:r>
        <w:t>Unless otherwise specified, the following specific rework and repair requirements shall apply:</w:t>
      </w:r>
    </w:p>
    <w:p w:rsidR="004E5DAE" w:rsidRDefault="00F334C5" w:rsidP="004E5DAE">
      <w:pPr>
        <w:pStyle w:val="alphabeticallist"/>
      </w:pPr>
      <w:r>
        <w:t xml:space="preserve">For Wire-bonded Integrated Circuit components: </w:t>
      </w:r>
      <w:r w:rsidR="004E5DAE">
        <w:t xml:space="preserve">The </w:t>
      </w:r>
      <w:proofErr w:type="spellStart"/>
      <w:r w:rsidR="004E5DAE">
        <w:t>rebonding</w:t>
      </w:r>
      <w:proofErr w:type="spellEnd"/>
      <w:r w:rsidR="004E5DAE">
        <w:t xml:space="preserve"> of wires during assembly is not permitted.</w:t>
      </w:r>
    </w:p>
    <w:p w:rsidR="00F334C5" w:rsidRDefault="00F334C5" w:rsidP="00E857A3">
      <w:pPr>
        <w:pStyle w:val="alphabeticallist"/>
        <w:spacing w:before="120"/>
      </w:pPr>
      <w:r>
        <w:t>For Flip-chip Integrated Circuit components:</w:t>
      </w:r>
    </w:p>
    <w:p w:rsidR="00F334C5" w:rsidRPr="00F334C5" w:rsidRDefault="00966EB8" w:rsidP="000E5AE0">
      <w:pPr>
        <w:numPr>
          <w:ilvl w:val="0"/>
          <w:numId w:val="6"/>
        </w:numPr>
        <w:spacing w:after="0" w:line="240" w:lineRule="auto"/>
        <w:ind w:left="2325" w:right="0" w:hanging="454"/>
        <w:jc w:val="left"/>
      </w:pPr>
      <w:r>
        <w:t>Any polymer attached A</w:t>
      </w:r>
      <w:r w:rsidR="00F334C5" w:rsidRPr="00F334C5">
        <w:t xml:space="preserve">dd-on </w:t>
      </w:r>
      <w:r>
        <w:t>C</w:t>
      </w:r>
      <w:r w:rsidR="00F334C5" w:rsidRPr="00F334C5">
        <w:t>omponent may be replaced twice at a given location.</w:t>
      </w:r>
    </w:p>
    <w:p w:rsidR="00F334C5" w:rsidRPr="00F334C5" w:rsidRDefault="00966EB8" w:rsidP="000E5AE0">
      <w:pPr>
        <w:numPr>
          <w:ilvl w:val="0"/>
          <w:numId w:val="6"/>
        </w:numPr>
        <w:spacing w:after="0" w:line="240" w:lineRule="auto"/>
        <w:ind w:left="2325" w:right="0" w:hanging="454"/>
        <w:jc w:val="left"/>
      </w:pPr>
      <w:r>
        <w:t>Any solder attached A</w:t>
      </w:r>
      <w:r w:rsidR="00F334C5" w:rsidRPr="00F334C5">
        <w:t xml:space="preserve">dd-on </w:t>
      </w:r>
      <w:r>
        <w:t>C</w:t>
      </w:r>
      <w:r w:rsidR="00F334C5" w:rsidRPr="00F334C5">
        <w:t>omponent may be replaced once at a given location.</w:t>
      </w:r>
    </w:p>
    <w:p w:rsidR="00F334C5" w:rsidRPr="00F334C5" w:rsidRDefault="00F334C5" w:rsidP="000E5AE0">
      <w:pPr>
        <w:numPr>
          <w:ilvl w:val="0"/>
          <w:numId w:val="6"/>
        </w:numPr>
        <w:spacing w:after="0" w:line="240" w:lineRule="auto"/>
        <w:ind w:left="2325" w:right="0" w:hanging="454"/>
        <w:jc w:val="left"/>
      </w:pPr>
      <w:r w:rsidRPr="00F334C5">
        <w:t>The total number of replacements shall be limited to a maximum</w:t>
      </w:r>
      <w:r w:rsidR="00966EB8">
        <w:t xml:space="preserve"> of 10% of the total number of A</w:t>
      </w:r>
      <w:r w:rsidRPr="00F334C5">
        <w:t xml:space="preserve">dd-on </w:t>
      </w:r>
      <w:r w:rsidR="00966EB8">
        <w:t>C</w:t>
      </w:r>
      <w:r w:rsidR="00012506" w:rsidRPr="00F334C5">
        <w:t>omponents.</w:t>
      </w:r>
    </w:p>
    <w:p w:rsidR="00F334C5" w:rsidRPr="00F334C5" w:rsidRDefault="00F334C5" w:rsidP="000E5AE0">
      <w:pPr>
        <w:numPr>
          <w:ilvl w:val="0"/>
          <w:numId w:val="6"/>
        </w:numPr>
        <w:spacing w:after="0" w:line="240" w:lineRule="auto"/>
        <w:ind w:left="2325" w:right="0" w:hanging="454"/>
        <w:jc w:val="left"/>
      </w:pPr>
      <w:r w:rsidRPr="00F334C5">
        <w:t>The entire column array may be replaced only once.</w:t>
      </w:r>
    </w:p>
    <w:p w:rsidR="00F334C5" w:rsidRPr="00F334C5" w:rsidRDefault="00F334C5" w:rsidP="000E5AE0">
      <w:pPr>
        <w:numPr>
          <w:ilvl w:val="0"/>
          <w:numId w:val="6"/>
        </w:numPr>
        <w:spacing w:after="0" w:line="240" w:lineRule="auto"/>
        <w:ind w:left="2325" w:right="0" w:hanging="454"/>
        <w:jc w:val="left"/>
      </w:pPr>
      <w:r w:rsidRPr="00F334C5">
        <w:t xml:space="preserve">There shall be a maximum of 4 heating cycles for </w:t>
      </w:r>
      <w:r w:rsidR="00966EB8">
        <w:t>A</w:t>
      </w:r>
      <w:r w:rsidRPr="00F334C5">
        <w:t xml:space="preserve">dd-on </w:t>
      </w:r>
      <w:r w:rsidR="00966EB8">
        <w:t>C</w:t>
      </w:r>
      <w:r w:rsidRPr="00F334C5">
        <w:t>omponent removal.</w:t>
      </w:r>
    </w:p>
    <w:p w:rsidR="00F334C5" w:rsidRPr="00F334C5" w:rsidRDefault="00F334C5" w:rsidP="000E5AE0">
      <w:pPr>
        <w:numPr>
          <w:ilvl w:val="0"/>
          <w:numId w:val="6"/>
        </w:numPr>
        <w:spacing w:after="0" w:line="240" w:lineRule="auto"/>
        <w:ind w:left="2325" w:right="0" w:hanging="454"/>
        <w:jc w:val="left"/>
      </w:pPr>
      <w:r w:rsidRPr="00F334C5">
        <w:t xml:space="preserve">It shall be demonstrated that the reliability of the remaining </w:t>
      </w:r>
      <w:r w:rsidR="00966EB8">
        <w:t>A</w:t>
      </w:r>
      <w:r w:rsidRPr="00F334C5">
        <w:t xml:space="preserve">dd-on </w:t>
      </w:r>
      <w:r w:rsidR="00966EB8">
        <w:t>C</w:t>
      </w:r>
      <w:r w:rsidRPr="00F334C5">
        <w:t>omponents is not impacted.</w:t>
      </w:r>
    </w:p>
    <w:p w:rsidR="00F334C5" w:rsidRPr="00F334C5" w:rsidRDefault="00F334C5" w:rsidP="000E5AE0">
      <w:pPr>
        <w:numPr>
          <w:ilvl w:val="0"/>
          <w:numId w:val="6"/>
        </w:numPr>
        <w:spacing w:after="0" w:line="240" w:lineRule="auto"/>
        <w:ind w:left="2325" w:right="0" w:hanging="454"/>
        <w:jc w:val="left"/>
      </w:pPr>
      <w:r w:rsidRPr="00F334C5">
        <w:t xml:space="preserve">Neither rework nor repair of flip-chip attachment to the substrate (including </w:t>
      </w:r>
      <w:proofErr w:type="spellStart"/>
      <w:r w:rsidRPr="00F334C5">
        <w:t>underfill</w:t>
      </w:r>
      <w:proofErr w:type="spellEnd"/>
      <w:r w:rsidRPr="00F334C5">
        <w:t>) is allowed.</w:t>
      </w:r>
    </w:p>
    <w:p w:rsidR="00F334C5" w:rsidRPr="00F334C5" w:rsidRDefault="00F334C5" w:rsidP="000E5AE0">
      <w:pPr>
        <w:numPr>
          <w:ilvl w:val="0"/>
          <w:numId w:val="6"/>
        </w:numPr>
        <w:spacing w:after="0" w:line="240" w:lineRule="auto"/>
        <w:ind w:left="2325" w:right="0" w:hanging="454"/>
        <w:jc w:val="left"/>
      </w:pPr>
      <w:r w:rsidRPr="00F334C5">
        <w:t>No thermal interface material rework is allowed after cure.</w:t>
      </w:r>
    </w:p>
    <w:p w:rsidR="00F334C5" w:rsidRPr="00F334C5" w:rsidRDefault="00F334C5" w:rsidP="000E5AE0">
      <w:pPr>
        <w:keepNext/>
        <w:numPr>
          <w:ilvl w:val="0"/>
          <w:numId w:val="6"/>
        </w:numPr>
        <w:spacing w:after="0" w:line="240" w:lineRule="auto"/>
        <w:ind w:left="2325" w:right="0" w:hanging="454"/>
        <w:jc w:val="left"/>
      </w:pPr>
      <w:r w:rsidRPr="00F334C5">
        <w:t xml:space="preserve">For the purposes of rework or repair, no </w:t>
      </w:r>
      <w:proofErr w:type="spellStart"/>
      <w:r w:rsidRPr="00F334C5">
        <w:t>delidding</w:t>
      </w:r>
      <w:proofErr w:type="spellEnd"/>
      <w:r w:rsidRPr="00F334C5">
        <w:t xml:space="preserve"> is allowed where there is a physical link between die and lid (thermal interface material or other). If there is no physical link between die and lid, the components may be </w:t>
      </w:r>
      <w:proofErr w:type="spellStart"/>
      <w:r w:rsidRPr="00F334C5">
        <w:t>delidded</w:t>
      </w:r>
      <w:proofErr w:type="spellEnd"/>
      <w:r w:rsidRPr="00F334C5">
        <w:t xml:space="preserve"> and </w:t>
      </w:r>
      <w:proofErr w:type="spellStart"/>
      <w:r w:rsidRPr="00F334C5">
        <w:t>relidded</w:t>
      </w:r>
      <w:proofErr w:type="spellEnd"/>
      <w:r w:rsidRPr="00F334C5">
        <w:t xml:space="preserve"> provided that:</w:t>
      </w:r>
    </w:p>
    <w:p w:rsidR="00F31969" w:rsidRDefault="00F334C5" w:rsidP="000E5AE0">
      <w:pPr>
        <w:pStyle w:val="ListParagraph"/>
        <w:numPr>
          <w:ilvl w:val="0"/>
          <w:numId w:val="14"/>
        </w:numPr>
        <w:ind w:left="2684"/>
      </w:pPr>
      <w:r w:rsidRPr="00F334C5">
        <w:t xml:space="preserve">No more than one </w:t>
      </w:r>
      <w:proofErr w:type="spellStart"/>
      <w:r w:rsidRPr="00F334C5">
        <w:t>delid</w:t>
      </w:r>
      <w:r w:rsidRPr="00F31969">
        <w:rPr>
          <w:rFonts w:ascii="Cambria Math" w:hAnsi="Cambria Math" w:cs="Cambria Math"/>
        </w:rPr>
        <w:t>‐</w:t>
      </w:r>
      <w:r w:rsidRPr="00F334C5">
        <w:t>relid</w:t>
      </w:r>
      <w:proofErr w:type="spellEnd"/>
      <w:r w:rsidRPr="00F334C5">
        <w:t xml:space="preserve"> cycle is performed.</w:t>
      </w:r>
    </w:p>
    <w:p w:rsidR="00F31969" w:rsidRDefault="00F31969" w:rsidP="000E5AE0">
      <w:pPr>
        <w:pStyle w:val="ListParagraph"/>
        <w:numPr>
          <w:ilvl w:val="0"/>
          <w:numId w:val="14"/>
        </w:numPr>
        <w:ind w:left="2684"/>
      </w:pPr>
      <w:r w:rsidRPr="00F31969">
        <w:t xml:space="preserve">Suitable screening tests shall be performed on the </w:t>
      </w:r>
      <w:proofErr w:type="spellStart"/>
      <w:r w:rsidRPr="00F31969">
        <w:t>delidded</w:t>
      </w:r>
      <w:r w:rsidRPr="00F31969">
        <w:rPr>
          <w:rFonts w:ascii="Cambria Math" w:hAnsi="Cambria Math" w:cs="Cambria Math"/>
        </w:rPr>
        <w:t>‐</w:t>
      </w:r>
      <w:r w:rsidRPr="00F31969">
        <w:t>relidded</w:t>
      </w:r>
      <w:proofErr w:type="spellEnd"/>
      <w:r w:rsidRPr="00F31969">
        <w:t xml:space="preserve"> components. These screening tests shall be defined at the stage when the </w:t>
      </w:r>
      <w:proofErr w:type="spellStart"/>
      <w:r w:rsidRPr="00F31969">
        <w:t>delidding</w:t>
      </w:r>
      <w:r w:rsidRPr="00F31969">
        <w:rPr>
          <w:rFonts w:ascii="Cambria Math" w:hAnsi="Cambria Math" w:cs="Cambria Math"/>
        </w:rPr>
        <w:t>‐</w:t>
      </w:r>
      <w:r w:rsidRPr="00F31969">
        <w:t>relidding</w:t>
      </w:r>
      <w:proofErr w:type="spellEnd"/>
      <w:r w:rsidRPr="00F31969">
        <w:t xml:space="preserve"> takes place and depend on the type of repair performed</w:t>
      </w:r>
      <w:r>
        <w:t>.</w:t>
      </w:r>
    </w:p>
    <w:p w:rsidR="004E5DAE" w:rsidRDefault="005F7A25" w:rsidP="00470B24">
      <w:pPr>
        <w:pStyle w:val="Heading2"/>
      </w:pPr>
      <w:bookmarkStart w:id="29" w:name="_Toc444172231"/>
      <w:bookmarkStart w:id="30" w:name="_Toc444172398"/>
      <w:bookmarkStart w:id="31" w:name="_Toc445387740"/>
      <w:bookmarkEnd w:id="29"/>
      <w:bookmarkEnd w:id="30"/>
      <w:r>
        <w:lastRenderedPageBreak/>
        <w:t>WAFER LOT ACCEPTANCE</w:t>
      </w:r>
      <w:bookmarkEnd w:id="31"/>
    </w:p>
    <w:p w:rsidR="004E5DAE" w:rsidRDefault="004E5DAE" w:rsidP="008523CE">
      <w:pPr>
        <w:pStyle w:val="Heading3"/>
      </w:pPr>
      <w:bookmarkStart w:id="32" w:name="_Toc445387741"/>
      <w:r>
        <w:t>Process Monitoring Review (Qualified Components Only)</w:t>
      </w:r>
      <w:bookmarkEnd w:id="32"/>
    </w:p>
    <w:p w:rsidR="004E5DAE" w:rsidRDefault="004A20CD" w:rsidP="00733362">
      <w:pPr>
        <w:keepNext/>
      </w:pPr>
      <w:r w:rsidRPr="004A20CD">
        <w:t xml:space="preserve">For both Monolithic and Multichip Microcircuits, </w:t>
      </w:r>
      <w:r>
        <w:t>p</w:t>
      </w:r>
      <w:r w:rsidR="00FB1AF5">
        <w:t>rocess</w:t>
      </w:r>
      <w:r w:rsidR="004E5DAE">
        <w:t xml:space="preserve"> monitoring review shall be done in compliance with the Manufacturer’s </w:t>
      </w:r>
      <w:proofErr w:type="spellStart"/>
      <w:r w:rsidR="004E5DAE">
        <w:t>SPC</w:t>
      </w:r>
      <w:proofErr w:type="spellEnd"/>
      <w:r w:rsidR="004E5DAE">
        <w:t xml:space="preserve"> rules described in the </w:t>
      </w:r>
      <w:proofErr w:type="spellStart"/>
      <w:r w:rsidR="004E5DAE">
        <w:t>PID</w:t>
      </w:r>
      <w:proofErr w:type="spellEnd"/>
      <w:r w:rsidR="004E5DAE">
        <w:t xml:space="preserve"> (for qualification, qualification maintenance or procurement of qualified components).</w:t>
      </w:r>
    </w:p>
    <w:p w:rsidR="004E5DAE" w:rsidRDefault="004E5DAE" w:rsidP="004E5DAE">
      <w:r>
        <w:t xml:space="preserve">A wafer shall be rejected if one or more process control data parameters exceed the allowed distribution as specified in the </w:t>
      </w:r>
      <w:proofErr w:type="spellStart"/>
      <w:r>
        <w:t>PID</w:t>
      </w:r>
      <w:proofErr w:type="spellEnd"/>
      <w:r>
        <w:t xml:space="preserve"> (for qualification, qualification maintenance or procurement of qualified components).</w:t>
      </w:r>
    </w:p>
    <w:p w:rsidR="00723AE6" w:rsidRPr="00723AE6" w:rsidRDefault="00723AE6" w:rsidP="008523CE">
      <w:pPr>
        <w:pStyle w:val="Heading3"/>
        <w:rPr>
          <w:highlight w:val="yellow"/>
        </w:rPr>
      </w:pPr>
      <w:bookmarkStart w:id="33" w:name="_Toc442107536"/>
      <w:bookmarkStart w:id="34" w:name="_Toc445387742"/>
      <w:r w:rsidRPr="00723AE6">
        <w:rPr>
          <w:highlight w:val="yellow"/>
        </w:rPr>
        <w:t>Wafer Lot Screening</w:t>
      </w:r>
      <w:bookmarkEnd w:id="33"/>
      <w:bookmarkEnd w:id="34"/>
    </w:p>
    <w:p w:rsidR="00723AE6" w:rsidRPr="00723AE6" w:rsidRDefault="00723AE6" w:rsidP="00723AE6">
      <w:pPr>
        <w:keepNext/>
        <w:keepLines/>
        <w:spacing w:after="0"/>
        <w:rPr>
          <w:highlight w:val="yellow"/>
        </w:rPr>
      </w:pPr>
      <w:r w:rsidRPr="00723AE6">
        <w:rPr>
          <w:highlight w:val="yellow"/>
        </w:rPr>
        <w:t>Wafer Lot Screening shall consist of the following tests and inspections:</w:t>
      </w:r>
    </w:p>
    <w:p w:rsidR="00723AE6" w:rsidRPr="00723AE6" w:rsidRDefault="00723AE6" w:rsidP="00723AE6">
      <w:pPr>
        <w:pStyle w:val="alphabeticallist"/>
        <w:rPr>
          <w:highlight w:val="yellow"/>
        </w:rPr>
      </w:pPr>
      <w:r w:rsidRPr="00723AE6">
        <w:rPr>
          <w:highlight w:val="yellow"/>
        </w:rPr>
        <w:t>Go-no-go Room Temperature Electrical Measurements in accordance with Para. 8.</w:t>
      </w:r>
      <w:r w:rsidR="00F21CA6">
        <w:rPr>
          <w:highlight w:val="yellow"/>
        </w:rPr>
        <w:t>14</w:t>
      </w:r>
      <w:r w:rsidRPr="00723AE6">
        <w:rPr>
          <w:highlight w:val="yellow"/>
        </w:rPr>
        <w:t>.3.1, either as an on-wafer measurement or after dice separation.</w:t>
      </w:r>
    </w:p>
    <w:p w:rsidR="00723AE6" w:rsidRPr="00723AE6" w:rsidRDefault="00723AE6" w:rsidP="00723AE6">
      <w:pPr>
        <w:pStyle w:val="alphabeticallist"/>
        <w:rPr>
          <w:highlight w:val="yellow"/>
        </w:rPr>
      </w:pPr>
      <w:r w:rsidRPr="00723AE6">
        <w:rPr>
          <w:highlight w:val="yellow"/>
        </w:rPr>
        <w:t>Die Visual Inspection in accordance with Para. 8.1, after dice separation.</w:t>
      </w:r>
    </w:p>
    <w:p w:rsidR="00723AE6" w:rsidRPr="00723AE6" w:rsidRDefault="00723AE6" w:rsidP="008523CE">
      <w:pPr>
        <w:pStyle w:val="Heading3"/>
        <w:rPr>
          <w:highlight w:val="yellow"/>
        </w:rPr>
      </w:pPr>
      <w:bookmarkStart w:id="35" w:name="_Toc442107537"/>
      <w:bookmarkStart w:id="36" w:name="_Toc445387743"/>
      <w:r w:rsidRPr="00723AE6">
        <w:rPr>
          <w:highlight w:val="yellow"/>
        </w:rPr>
        <w:t>Die Dimensions</w:t>
      </w:r>
      <w:bookmarkEnd w:id="35"/>
      <w:bookmarkEnd w:id="36"/>
    </w:p>
    <w:p w:rsidR="00723AE6" w:rsidRDefault="00723AE6" w:rsidP="004E5DAE">
      <w:r w:rsidRPr="00723AE6">
        <w:rPr>
          <w:highlight w:val="yellow"/>
        </w:rPr>
        <w:t xml:space="preserve">The dimensions of the Naked Die </w:t>
      </w:r>
      <w:r w:rsidR="00F3441C">
        <w:rPr>
          <w:highlight w:val="yellow"/>
        </w:rPr>
        <w:t>Integrated Circuit c</w:t>
      </w:r>
      <w:r w:rsidRPr="00723AE6">
        <w:rPr>
          <w:highlight w:val="yellow"/>
        </w:rPr>
        <w:t>omponents as specified in the Detail Specification shall be guaranteed but not tested.</w:t>
      </w:r>
    </w:p>
    <w:p w:rsidR="004E5DAE" w:rsidRDefault="004E5DAE" w:rsidP="008523CE">
      <w:pPr>
        <w:pStyle w:val="Heading3"/>
      </w:pPr>
      <w:r>
        <w:tab/>
      </w:r>
      <w:bookmarkStart w:id="37" w:name="_Toc445387744"/>
      <w:r>
        <w:t>Scanning Electron Microscope (SEM) Inspection</w:t>
      </w:r>
      <w:bookmarkEnd w:id="37"/>
    </w:p>
    <w:p w:rsidR="004E5DAE" w:rsidRPr="005D5BC9" w:rsidRDefault="00877EE7" w:rsidP="004E5DAE">
      <w:r w:rsidRPr="00EA65DE">
        <w:t xml:space="preserve">For both </w:t>
      </w:r>
      <w:r w:rsidR="00B41D4E" w:rsidRPr="00EA65DE">
        <w:t>M</w:t>
      </w:r>
      <w:r w:rsidRPr="00EA65DE">
        <w:t xml:space="preserve">onolithic and </w:t>
      </w:r>
      <w:r w:rsidR="00B41D4E" w:rsidRPr="00EA65DE">
        <w:t>Multichip M</w:t>
      </w:r>
      <w:r w:rsidRPr="00EA65DE">
        <w:t>icrocircuits, s</w:t>
      </w:r>
      <w:r w:rsidR="009A6E2C" w:rsidRPr="00EA65DE">
        <w:t>emiconductor dice incorporated into c</w:t>
      </w:r>
      <w:r w:rsidR="004E5DAE" w:rsidRPr="00EA65DE">
        <w:t xml:space="preserve">omponents supplied to this specification shall </w:t>
      </w:r>
      <w:r w:rsidR="009A6E2C" w:rsidRPr="00EA65DE">
        <w:t>originate</w:t>
      </w:r>
      <w:r w:rsidR="004E5DAE" w:rsidRPr="00EA65DE">
        <w:t xml:space="preserve"> from a wafer lot that has been subjected to, and successfully met, the Scanning Electron Microscope Inspection requirements in accordance with Para. 8.</w:t>
      </w:r>
      <w:r w:rsidR="00294BFA">
        <w:t>5</w:t>
      </w:r>
      <w:r w:rsidR="004E5DAE" w:rsidRPr="00EA65DE">
        <w:t>.</w:t>
      </w:r>
    </w:p>
    <w:p w:rsidR="004E5DAE" w:rsidRPr="005D5BC9" w:rsidRDefault="004E5DAE" w:rsidP="008523CE">
      <w:pPr>
        <w:pStyle w:val="Heading3"/>
      </w:pPr>
      <w:r w:rsidRPr="005D5BC9">
        <w:tab/>
      </w:r>
      <w:bookmarkStart w:id="38" w:name="_Toc445387745"/>
      <w:r w:rsidRPr="005D5BC9">
        <w:t>Total Dose Radiation Testing</w:t>
      </w:r>
      <w:bookmarkEnd w:id="38"/>
      <w:r w:rsidR="006E52AA" w:rsidRPr="005D5BC9">
        <w:t xml:space="preserve"> </w:t>
      </w:r>
    </w:p>
    <w:p w:rsidR="004E5DAE" w:rsidRPr="005D5BC9" w:rsidRDefault="004E5DAE" w:rsidP="00E11C86">
      <w:pPr>
        <w:spacing w:after="120"/>
      </w:pPr>
      <w:r w:rsidRPr="005D5BC9">
        <w:t>For qualification or qualification maintenance</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r w:rsidR="00294BFA">
        <w:t>6</w:t>
      </w:r>
      <w:r w:rsidRPr="005D5BC9">
        <w:t xml:space="preserve"> to the specified total dose level.</w:t>
      </w:r>
    </w:p>
    <w:p w:rsidR="004E5DAE" w:rsidRPr="005D5BC9" w:rsidRDefault="00AB436B" w:rsidP="00E11C86">
      <w:pPr>
        <w:spacing w:after="120"/>
      </w:pPr>
      <w:r w:rsidRPr="005D5BC9">
        <w:t>During procurement</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and stipulated in the Purchase Order,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r w:rsidR="00294BFA">
        <w:t>6</w:t>
      </w:r>
      <w:r w:rsidRPr="005D5BC9">
        <w:t xml:space="preserve"> to the stipulated total dose level.</w:t>
      </w:r>
    </w:p>
    <w:p w:rsidR="004E5DAE" w:rsidRDefault="004E5DAE" w:rsidP="008523CE">
      <w:pPr>
        <w:pStyle w:val="Heading3"/>
      </w:pPr>
      <w:r>
        <w:tab/>
      </w:r>
      <w:bookmarkStart w:id="39" w:name="_Toc445387746"/>
      <w:r>
        <w:t>Documentation</w:t>
      </w:r>
      <w:bookmarkEnd w:id="39"/>
    </w:p>
    <w:p w:rsidR="004E5DAE" w:rsidRDefault="004E5DAE" w:rsidP="004E5DAE">
      <w:r>
        <w:t>Documentation of Wafer Lot Acceptance shall be in accordance with Para. 9.5.</w:t>
      </w:r>
    </w:p>
    <w:p w:rsidR="004E5DAE" w:rsidRDefault="005F7A25" w:rsidP="00470B24">
      <w:pPr>
        <w:pStyle w:val="Heading2"/>
      </w:pPr>
      <w:r>
        <w:tab/>
      </w:r>
      <w:bookmarkStart w:id="40" w:name="_Toc445387747"/>
      <w:r>
        <w:t>SPECIAL IN-PROCESS CONTROLS</w:t>
      </w:r>
      <w:bookmarkEnd w:id="40"/>
    </w:p>
    <w:p w:rsidR="00983416" w:rsidRPr="00983416" w:rsidRDefault="00983416" w:rsidP="00983416">
      <w:r w:rsidRPr="00983416">
        <w:t>For Monolithic Microcircuits, tests and inspections shall be performed at Monolithic Microcircuit level. For Multichip Microcircuits, tests and inspections shall be performed at Multichip Microcircuit level.</w:t>
      </w:r>
    </w:p>
    <w:p w:rsidR="00157458" w:rsidRPr="00157458" w:rsidRDefault="004E5DAE" w:rsidP="008523CE">
      <w:pPr>
        <w:pStyle w:val="Heading3"/>
        <w:rPr>
          <w:highlight w:val="yellow"/>
        </w:rPr>
      </w:pPr>
      <w:r>
        <w:lastRenderedPageBreak/>
        <w:tab/>
      </w:r>
      <w:bookmarkStart w:id="41" w:name="_Toc445387748"/>
      <w:bookmarkStart w:id="42" w:name="_Toc442107542"/>
      <w:r w:rsidR="00157458" w:rsidRPr="00157458">
        <w:rPr>
          <w:highlight w:val="yellow"/>
        </w:rPr>
        <w:t xml:space="preserve">Assembly of the Packaged Test Sublot for Naked Die </w:t>
      </w:r>
      <w:r w:rsidR="00F3441C">
        <w:rPr>
          <w:highlight w:val="yellow"/>
        </w:rPr>
        <w:t xml:space="preserve">Integrated Circuit </w:t>
      </w:r>
      <w:r w:rsidR="00157458" w:rsidRPr="00157458">
        <w:rPr>
          <w:highlight w:val="yellow"/>
        </w:rPr>
        <w:t>Components</w:t>
      </w:r>
      <w:bookmarkEnd w:id="41"/>
      <w:r w:rsidR="00157458" w:rsidRPr="00157458">
        <w:rPr>
          <w:highlight w:val="yellow"/>
        </w:rPr>
        <w:t xml:space="preserve"> </w:t>
      </w:r>
      <w:bookmarkEnd w:id="42"/>
    </w:p>
    <w:p w:rsidR="00157458" w:rsidRPr="00157458" w:rsidRDefault="00157458" w:rsidP="00157458">
      <w:pPr>
        <w:keepNext/>
        <w:keepLines/>
        <w:spacing w:after="120"/>
        <w:rPr>
          <w:highlight w:val="yellow"/>
        </w:rPr>
      </w:pPr>
      <w:r w:rsidRPr="00157458">
        <w:rPr>
          <w:highlight w:val="yellow"/>
        </w:rPr>
        <w:t xml:space="preserve">For Naked Die </w:t>
      </w:r>
      <w:r w:rsidR="00F3441C">
        <w:rPr>
          <w:highlight w:val="yellow"/>
        </w:rPr>
        <w:t>Integrated Circuit c</w:t>
      </w:r>
      <w:r w:rsidRPr="00157458">
        <w:rPr>
          <w:highlight w:val="yellow"/>
        </w:rPr>
        <w:t xml:space="preserve">omponents, sample dice shall be selected at random from each wafer lot and assembled into suitable packages. These samples make up the Packaged Test Sublot. For procurement of Naked Die </w:t>
      </w:r>
      <w:r w:rsidR="00F3441C">
        <w:rPr>
          <w:highlight w:val="yellow"/>
        </w:rPr>
        <w:t>Integrated Circuit c</w:t>
      </w:r>
      <w:r w:rsidRPr="00157458">
        <w:rPr>
          <w:highlight w:val="yellow"/>
        </w:rPr>
        <w:t xml:space="preserve">omponents, the quantity of dice to be assembled, </w:t>
      </w:r>
      <w:proofErr w:type="gramStart"/>
      <w:r w:rsidRPr="00157458">
        <w:rPr>
          <w:highlight w:val="yellow"/>
        </w:rPr>
        <w:t>n,</w:t>
      </w:r>
      <w:proofErr w:type="gramEnd"/>
      <w:r w:rsidRPr="00157458">
        <w:rPr>
          <w:highlight w:val="yellow"/>
        </w:rPr>
        <w:t xml:space="preserve"> shall be selected from one of the following sampling plans. Unless otherwise specified, the selection shall be at the Manufacturer’s discretion:</w:t>
      </w:r>
    </w:p>
    <w:p w:rsidR="00157458" w:rsidRPr="00157458" w:rsidRDefault="00157458" w:rsidP="00157458">
      <w:pPr>
        <w:pStyle w:val="alphabeticallist"/>
        <w:rPr>
          <w:highlight w:val="yellow"/>
        </w:rPr>
      </w:pPr>
      <w:r w:rsidRPr="00157458">
        <w:rPr>
          <w:highlight w:val="yellow"/>
        </w:rPr>
        <w:t xml:space="preserve">n = 11 assembled dice with 0 total Chart </w:t>
      </w:r>
      <w:proofErr w:type="spellStart"/>
      <w:r w:rsidRPr="00157458">
        <w:rPr>
          <w:highlight w:val="yellow"/>
        </w:rPr>
        <w:t>F3B</w:t>
      </w:r>
      <w:proofErr w:type="spellEnd"/>
      <w:r w:rsidRPr="00157458">
        <w:rPr>
          <w:highlight w:val="yellow"/>
        </w:rPr>
        <w:t xml:space="preserve"> failures allowed (see Para. 6.4.2)</w:t>
      </w:r>
    </w:p>
    <w:p w:rsidR="00157458" w:rsidRPr="00157458" w:rsidRDefault="00157458" w:rsidP="00157458">
      <w:pPr>
        <w:pStyle w:val="alphabeticallist"/>
        <w:rPr>
          <w:highlight w:val="yellow"/>
        </w:rPr>
      </w:pPr>
      <w:r w:rsidRPr="00157458">
        <w:rPr>
          <w:highlight w:val="yellow"/>
        </w:rPr>
        <w:t xml:space="preserve">n = 18 assembled dice with 1 total Chart </w:t>
      </w:r>
      <w:proofErr w:type="spellStart"/>
      <w:r w:rsidRPr="00157458">
        <w:rPr>
          <w:highlight w:val="yellow"/>
        </w:rPr>
        <w:t>F3B</w:t>
      </w:r>
      <w:proofErr w:type="spellEnd"/>
      <w:r w:rsidRPr="00157458">
        <w:rPr>
          <w:highlight w:val="yellow"/>
        </w:rPr>
        <w:t xml:space="preserve"> failures allowed (see Para. 6.4.2)</w:t>
      </w:r>
    </w:p>
    <w:p w:rsidR="00157458" w:rsidRPr="00157458" w:rsidRDefault="00157458" w:rsidP="00157458">
      <w:pPr>
        <w:pStyle w:val="alphabeticallist"/>
        <w:rPr>
          <w:highlight w:val="yellow"/>
        </w:rPr>
      </w:pPr>
      <w:r w:rsidRPr="00157458">
        <w:rPr>
          <w:highlight w:val="yellow"/>
        </w:rPr>
        <w:t xml:space="preserve">n = 25 assembled dice with 2 total Chart </w:t>
      </w:r>
      <w:proofErr w:type="spellStart"/>
      <w:r w:rsidRPr="00157458">
        <w:rPr>
          <w:highlight w:val="yellow"/>
        </w:rPr>
        <w:t>F3B</w:t>
      </w:r>
      <w:proofErr w:type="spellEnd"/>
      <w:r w:rsidRPr="00157458">
        <w:rPr>
          <w:highlight w:val="yellow"/>
        </w:rPr>
        <w:t xml:space="preserve"> failures allowed (see Para. 6.4.2)</w:t>
      </w:r>
    </w:p>
    <w:p w:rsidR="00157458" w:rsidRPr="00157458" w:rsidRDefault="00157458" w:rsidP="00157458">
      <w:pPr>
        <w:pStyle w:val="alphabeticallist"/>
        <w:rPr>
          <w:highlight w:val="yellow"/>
        </w:rPr>
      </w:pPr>
      <w:r w:rsidRPr="00157458">
        <w:rPr>
          <w:highlight w:val="yellow"/>
        </w:rPr>
        <w:t xml:space="preserve">n = 38 assembled dice with 3 total Chart </w:t>
      </w:r>
      <w:proofErr w:type="spellStart"/>
      <w:r w:rsidRPr="00157458">
        <w:rPr>
          <w:highlight w:val="yellow"/>
        </w:rPr>
        <w:t>F3B</w:t>
      </w:r>
      <w:proofErr w:type="spellEnd"/>
      <w:r w:rsidRPr="00157458">
        <w:rPr>
          <w:highlight w:val="yellow"/>
        </w:rPr>
        <w:t xml:space="preserve"> failures allowed (see Para. 6.4.2)</w:t>
      </w:r>
    </w:p>
    <w:p w:rsidR="00157458" w:rsidRPr="00157458" w:rsidRDefault="00157458" w:rsidP="00157458">
      <w:pPr>
        <w:keepNext/>
        <w:spacing w:before="240" w:after="0" w:line="240" w:lineRule="auto"/>
        <w:ind w:left="0" w:right="0" w:firstLine="1440"/>
        <w:jc w:val="left"/>
        <w:rPr>
          <w:rFonts w:eastAsia="Arial" w:cs="Helvetica"/>
          <w:b/>
          <w:caps/>
          <w:color w:val="000000"/>
          <w:highlight w:val="yellow"/>
          <w:u w:val="single"/>
        </w:rPr>
      </w:pPr>
      <w:r w:rsidRPr="00157458">
        <w:rPr>
          <w:rFonts w:eastAsia="Arial" w:cs="Helvetica"/>
          <w:b/>
          <w:caps/>
          <w:color w:val="000000"/>
          <w:highlight w:val="yellow"/>
          <w:u w:val="single"/>
        </w:rPr>
        <w:t xml:space="preserve">Note: </w:t>
      </w:r>
    </w:p>
    <w:p w:rsidR="00157458" w:rsidRDefault="00157458" w:rsidP="00262572">
      <w:pPr>
        <w:rPr>
          <w:highlight w:val="yellow"/>
        </w:rPr>
      </w:pPr>
      <w:r w:rsidRPr="00157458">
        <w:rPr>
          <w:highlight w:val="yellow"/>
        </w:rPr>
        <w:t>For qualification and maintenance of qualification</w:t>
      </w:r>
      <w:r w:rsidR="000C1983">
        <w:rPr>
          <w:highlight w:val="yellow"/>
        </w:rPr>
        <w:t xml:space="preserve"> of a single part type (ref. Para. 7.1.2.1)</w:t>
      </w:r>
      <w:r w:rsidRPr="00157458">
        <w:rPr>
          <w:highlight w:val="yellow"/>
        </w:rPr>
        <w:t>, only sampling plans (b), (c) and (d) shall apply.</w:t>
      </w:r>
    </w:p>
    <w:p w:rsidR="00157458" w:rsidRPr="00157458" w:rsidRDefault="00157458" w:rsidP="00157458">
      <w:pPr>
        <w:keepLines/>
        <w:spacing w:before="240" w:after="0"/>
        <w:rPr>
          <w:highlight w:val="yellow"/>
          <w:lang w:val="it-IT"/>
        </w:rPr>
      </w:pPr>
      <w:r w:rsidRPr="00157458">
        <w:rPr>
          <w:highlight w:val="yellow"/>
        </w:rPr>
        <w:t>In addition to the above quantities, 4 dice from each wafer lot shall also be selected and assembled for use in Bond Strength</w:t>
      </w:r>
      <w:r w:rsidR="009C4C29">
        <w:rPr>
          <w:highlight w:val="yellow"/>
        </w:rPr>
        <w:t>,</w:t>
      </w:r>
      <w:r w:rsidRPr="00157458">
        <w:rPr>
          <w:highlight w:val="yellow"/>
        </w:rPr>
        <w:t xml:space="preserve"> Die Shear</w:t>
      </w:r>
      <w:r w:rsidR="009C4C29">
        <w:rPr>
          <w:highlight w:val="yellow"/>
        </w:rPr>
        <w:t xml:space="preserve">, </w:t>
      </w:r>
      <w:r w:rsidR="00F3441C">
        <w:rPr>
          <w:highlight w:val="yellow"/>
        </w:rPr>
        <w:t>Substrate Attach Strength</w:t>
      </w:r>
      <w:r w:rsidR="009C4C29">
        <w:rPr>
          <w:highlight w:val="yellow"/>
        </w:rPr>
        <w:t xml:space="preserve"> and/or </w:t>
      </w:r>
      <w:r w:rsidR="00F3441C">
        <w:rPr>
          <w:highlight w:val="yellow"/>
        </w:rPr>
        <w:t>Flip-chip Pull-Off</w:t>
      </w:r>
      <w:r w:rsidRPr="00157458">
        <w:rPr>
          <w:highlight w:val="yellow"/>
        </w:rPr>
        <w:t xml:space="preserve"> tests</w:t>
      </w:r>
      <w:r w:rsidR="009C4C29">
        <w:rPr>
          <w:highlight w:val="yellow"/>
        </w:rPr>
        <w:t xml:space="preserve"> (as applicable)</w:t>
      </w:r>
      <w:r w:rsidRPr="00157458">
        <w:rPr>
          <w:highlight w:val="yellow"/>
        </w:rPr>
        <w:t xml:space="preserve"> during Special In-Process Controls.</w:t>
      </w:r>
    </w:p>
    <w:p w:rsidR="004E5DAE" w:rsidRDefault="004E5DAE" w:rsidP="008523CE">
      <w:pPr>
        <w:pStyle w:val="Heading3"/>
      </w:pPr>
      <w:bookmarkStart w:id="43" w:name="_Toc445387749"/>
      <w:r>
        <w:t>Internal Visual Inspection</w:t>
      </w:r>
      <w:bookmarkEnd w:id="43"/>
    </w:p>
    <w:p w:rsidR="004E5DAE" w:rsidRDefault="001B7658" w:rsidP="004E5DAE">
      <w:pPr>
        <w:pStyle w:val="alphabeticallist"/>
      </w:pPr>
      <w:r w:rsidRPr="001B7658">
        <w:t xml:space="preserve">For Wire-bonded Integrated Circuit </w:t>
      </w:r>
      <w:r w:rsidRPr="009C4C29">
        <w:t>c</w:t>
      </w:r>
      <w:r w:rsidRPr="001B7658">
        <w:t>omponents</w:t>
      </w:r>
      <w:r>
        <w:t xml:space="preserve">: </w:t>
      </w:r>
      <w:r w:rsidR="004E5DAE">
        <w:t>Internal Visual Inspection shall be performed in accordance with Para. 8.1.</w:t>
      </w:r>
    </w:p>
    <w:p w:rsidR="001B7658" w:rsidRDefault="001B7658" w:rsidP="00733362">
      <w:pPr>
        <w:pStyle w:val="alphabeticallist"/>
        <w:spacing w:before="120"/>
      </w:pPr>
      <w:r w:rsidRPr="001B7658">
        <w:t>For Flip-chip Integrated Circuit components</w:t>
      </w:r>
      <w:r>
        <w:t xml:space="preserve"> </w:t>
      </w:r>
      <w:r w:rsidR="00082430">
        <w:t>prior</w:t>
      </w:r>
      <w:r>
        <w:t xml:space="preserve"> die attach</w:t>
      </w:r>
      <w:r w:rsidR="00B50EED">
        <w:t>,</w:t>
      </w:r>
      <w:r>
        <w:t xml:space="preserve"> as follows:</w:t>
      </w:r>
    </w:p>
    <w:p w:rsidR="001B7658" w:rsidRDefault="001B7658" w:rsidP="001B7658">
      <w:pPr>
        <w:pStyle w:val="Bullet2"/>
      </w:pPr>
      <w:r>
        <w:t>A</w:t>
      </w:r>
      <w:r w:rsidRPr="001B7658">
        <w:t xml:space="preserve">ll packages/substrates shall be </w:t>
      </w:r>
      <w:r>
        <w:t xml:space="preserve">inspected </w:t>
      </w:r>
      <w:r w:rsidRPr="001B7658">
        <w:t xml:space="preserve">to ensure the reliable soldering of </w:t>
      </w:r>
      <w:r>
        <w:t>balls</w:t>
      </w:r>
      <w:r w:rsidRPr="001B7658">
        <w:t xml:space="preserve"> on lands</w:t>
      </w:r>
      <w:r>
        <w:t>. A</w:t>
      </w:r>
      <w:r w:rsidRPr="001B7658">
        <w:t xml:space="preserve">ny non-conforming material </w:t>
      </w:r>
      <w:r>
        <w:t>shall be removed.</w:t>
      </w:r>
    </w:p>
    <w:p w:rsidR="00B50EED" w:rsidRDefault="00B50EED" w:rsidP="00733362">
      <w:pPr>
        <w:pStyle w:val="alphabeticallist"/>
        <w:spacing w:before="120"/>
      </w:pPr>
      <w:r w:rsidRPr="00B50EED">
        <w:t>For Flip-chip Integrated Circuit components after die attach</w:t>
      </w:r>
      <w:r>
        <w:t>,</w:t>
      </w:r>
      <w:r w:rsidRPr="00B50EED">
        <w:t xml:space="preserve"> as follows</w:t>
      </w:r>
      <w:r>
        <w:t>:</w:t>
      </w:r>
    </w:p>
    <w:p w:rsidR="00294BFA" w:rsidRDefault="00B50EED" w:rsidP="001B7658">
      <w:pPr>
        <w:pStyle w:val="Bullet2"/>
      </w:pPr>
      <w:r>
        <w:t>Internal Visual Inspection i</w:t>
      </w:r>
      <w:r w:rsidR="001B7658">
        <w:t>n accordance with Para. 8.1.</w:t>
      </w:r>
    </w:p>
    <w:p w:rsidR="00B50EED" w:rsidRDefault="00B50EED" w:rsidP="001B7658">
      <w:pPr>
        <w:pStyle w:val="Bullet2"/>
      </w:pPr>
      <w:r>
        <w:t>Visual inspection of</w:t>
      </w:r>
      <w:r w:rsidR="00082430">
        <w:t xml:space="preserve"> mounted</w:t>
      </w:r>
      <w:r w:rsidR="00966EB8">
        <w:t xml:space="preserve"> Add-on C</w:t>
      </w:r>
      <w:r>
        <w:t>omponents in accordance with Para. 8.2.</w:t>
      </w:r>
    </w:p>
    <w:p w:rsidR="009E754D" w:rsidRPr="009E754D" w:rsidRDefault="00157458" w:rsidP="009E754D">
      <w:pPr>
        <w:pStyle w:val="alphabeticallist"/>
      </w:pPr>
      <w:r w:rsidRPr="00F47FB5">
        <w:rPr>
          <w:highlight w:val="yellow"/>
        </w:rPr>
        <w:t xml:space="preserve">For Naked Die </w:t>
      </w:r>
      <w:r w:rsidR="009C4C29" w:rsidRPr="00F47FB5">
        <w:rPr>
          <w:highlight w:val="yellow"/>
        </w:rPr>
        <w:t>Integrated Circuit c</w:t>
      </w:r>
      <w:r w:rsidRPr="00F47FB5">
        <w:rPr>
          <w:highlight w:val="yellow"/>
        </w:rPr>
        <w:t>omponents</w:t>
      </w:r>
      <w:r w:rsidR="009C4C29" w:rsidRPr="00F47FB5">
        <w:rPr>
          <w:highlight w:val="yellow"/>
        </w:rPr>
        <w:t>:</w:t>
      </w:r>
      <w:r w:rsidRPr="00F47FB5">
        <w:rPr>
          <w:highlight w:val="yellow"/>
        </w:rPr>
        <w:t xml:space="preserve"> </w:t>
      </w:r>
      <w:r w:rsidR="009C4C29" w:rsidRPr="00F47FB5">
        <w:rPr>
          <w:highlight w:val="yellow"/>
        </w:rPr>
        <w:t xml:space="preserve">Internal Visual Inspection of the Packaged Test </w:t>
      </w:r>
      <w:r w:rsidR="009C4C29" w:rsidRPr="009E754D">
        <w:rPr>
          <w:highlight w:val="yellow"/>
        </w:rPr>
        <w:t>Sublot shall be perform</w:t>
      </w:r>
      <w:r w:rsidR="009E754D" w:rsidRPr="009E754D">
        <w:rPr>
          <w:highlight w:val="yellow"/>
        </w:rPr>
        <w:t>ed in accordance with Para. 8.1.</w:t>
      </w:r>
    </w:p>
    <w:p w:rsidR="00157458" w:rsidRPr="00F47FB5" w:rsidRDefault="009E754D" w:rsidP="009E754D">
      <w:pPr>
        <w:pStyle w:val="alphabeticallist"/>
        <w:numPr>
          <w:ilvl w:val="0"/>
          <w:numId w:val="0"/>
        </w:numPr>
        <w:ind w:left="1872"/>
        <w:rPr>
          <w:highlight w:val="yellow"/>
        </w:rPr>
      </w:pPr>
      <w:proofErr w:type="gramStart"/>
      <w:r w:rsidRPr="009E754D">
        <w:rPr>
          <w:highlight w:val="yellow"/>
        </w:rPr>
        <w:t>Visual inspection of mounted Add-on Components in accordance with Para.</w:t>
      </w:r>
      <w:proofErr w:type="gramEnd"/>
      <w:r w:rsidRPr="009E754D">
        <w:rPr>
          <w:highlight w:val="yellow"/>
        </w:rPr>
        <w:t xml:space="preserve"> 8.2 shall be performed if applicable to the package</w:t>
      </w:r>
      <w:r>
        <w:rPr>
          <w:highlight w:val="yellow"/>
        </w:rPr>
        <w:t>.</w:t>
      </w:r>
    </w:p>
    <w:p w:rsidR="0049618B" w:rsidRDefault="0049618B" w:rsidP="008523CE">
      <w:pPr>
        <w:pStyle w:val="Heading3"/>
      </w:pPr>
      <w:bookmarkStart w:id="44" w:name="_Toc445387750"/>
      <w:r>
        <w:t>Bond Strength</w:t>
      </w:r>
      <w:bookmarkEnd w:id="44"/>
    </w:p>
    <w:p w:rsidR="0049618B" w:rsidRDefault="0049618B" w:rsidP="00733362">
      <w:pPr>
        <w:keepNext/>
      </w:pPr>
      <w:r>
        <w:t>Bond Strength shall be performed on test samples in accordance with Para. 8.</w:t>
      </w:r>
      <w:r w:rsidR="00082430">
        <w:t>3</w:t>
      </w:r>
      <w:r>
        <w:t>. A single failure shall be cause for lot failure. This test is considered as destructive and therefore components so tested shall not form part of the delivery lot.</w:t>
      </w:r>
    </w:p>
    <w:p w:rsidR="0049618B" w:rsidRDefault="0049618B" w:rsidP="0049618B">
      <w:r>
        <w:t>For Multichip Microcircuits, testing shall be performed on each semiconductor die incorporated into the component.</w:t>
      </w:r>
    </w:p>
    <w:p w:rsidR="0008316D" w:rsidRDefault="004E5DAE" w:rsidP="008523CE">
      <w:pPr>
        <w:pStyle w:val="Heading3"/>
      </w:pPr>
      <w:bookmarkStart w:id="45" w:name="_Toc445387751"/>
      <w:r>
        <w:t>Die Shear or Substrate Attach Strength</w:t>
      </w:r>
      <w:bookmarkEnd w:id="45"/>
    </w:p>
    <w:p w:rsidR="00240B9E" w:rsidRDefault="0049618B" w:rsidP="0008316D">
      <w:r>
        <w:t>E</w:t>
      </w:r>
      <w:r w:rsidR="004E5DAE">
        <w:t>ither Die Shear or Substrate Attach Strength</w:t>
      </w:r>
      <w:r w:rsidR="007E662F">
        <w:t>, as applicable,</w:t>
      </w:r>
      <w:r w:rsidR="004E5DAE">
        <w:t xml:space="preserve"> shall be performed on test samples in accordance with Para. </w:t>
      </w:r>
      <w:proofErr w:type="gramStart"/>
      <w:r w:rsidR="004E5DAE">
        <w:t>8.</w:t>
      </w:r>
      <w:r w:rsidR="0008316D">
        <w:t>4(a</w:t>
      </w:r>
      <w:r w:rsidR="0008316D" w:rsidRPr="00F47FB5">
        <w:rPr>
          <w:highlight w:val="yellow"/>
        </w:rPr>
        <w:t>)</w:t>
      </w:r>
      <w:r w:rsidR="00F47FB5" w:rsidRPr="00F47FB5">
        <w:rPr>
          <w:highlight w:val="yellow"/>
        </w:rPr>
        <w:t xml:space="preserve"> </w:t>
      </w:r>
      <w:r w:rsidR="00262572" w:rsidRPr="00B959C4">
        <w:rPr>
          <w:highlight w:val="yellow"/>
        </w:rPr>
        <w:t xml:space="preserve">for Packaged </w:t>
      </w:r>
      <w:r w:rsidR="00262572">
        <w:rPr>
          <w:highlight w:val="yellow"/>
        </w:rPr>
        <w:t>Integrated Circuit c</w:t>
      </w:r>
      <w:r w:rsidR="00262572" w:rsidRPr="00B959C4">
        <w:rPr>
          <w:highlight w:val="yellow"/>
        </w:rPr>
        <w:t>omponents</w:t>
      </w:r>
      <w:r w:rsidR="00262572">
        <w:rPr>
          <w:highlight w:val="yellow"/>
        </w:rPr>
        <w:t>,</w:t>
      </w:r>
      <w:r w:rsidR="00262572" w:rsidRPr="00B959C4">
        <w:rPr>
          <w:highlight w:val="yellow"/>
        </w:rPr>
        <w:t xml:space="preserve"> </w:t>
      </w:r>
      <w:r w:rsidR="00F47FB5" w:rsidRPr="00F47FB5">
        <w:rPr>
          <w:highlight w:val="yellow"/>
        </w:rPr>
        <w:t>or 8.4(d)</w:t>
      </w:r>
      <w:r w:rsidR="00262572">
        <w:rPr>
          <w:highlight w:val="yellow"/>
        </w:rPr>
        <w:t xml:space="preserve"> </w:t>
      </w:r>
      <w:r w:rsidR="00262572" w:rsidRPr="00B959C4">
        <w:rPr>
          <w:highlight w:val="yellow"/>
        </w:rPr>
        <w:t xml:space="preserve">for Naked Die </w:t>
      </w:r>
      <w:r w:rsidR="00262572">
        <w:rPr>
          <w:highlight w:val="yellow"/>
        </w:rPr>
        <w:t>Integrated Circuit c</w:t>
      </w:r>
      <w:r w:rsidR="00262572" w:rsidRPr="00B959C4">
        <w:rPr>
          <w:highlight w:val="yellow"/>
        </w:rPr>
        <w:t>omponents</w:t>
      </w:r>
      <w:r w:rsidR="00262572">
        <w:rPr>
          <w:highlight w:val="yellow"/>
        </w:rPr>
        <w:t>.</w:t>
      </w:r>
      <w:proofErr w:type="gramEnd"/>
    </w:p>
    <w:p w:rsidR="00240B9E" w:rsidRDefault="00240B9E" w:rsidP="0008316D">
      <w:r w:rsidRPr="00240B9E">
        <w:t>For Multichip Microcircuits, testing shall be performed on each semiconductor die incorporated into the component.</w:t>
      </w:r>
    </w:p>
    <w:p w:rsidR="00240B9E" w:rsidRDefault="004E5DAE" w:rsidP="0008316D">
      <w:pPr>
        <w:keepLines/>
      </w:pPr>
      <w:r>
        <w:t xml:space="preserve">A single failure shall be cause for lot failure. These tests are considered as destructive and therefore components so tested shall not form part of the delivery </w:t>
      </w:r>
      <w:r w:rsidRPr="005D5BC9">
        <w:t>lot.</w:t>
      </w:r>
    </w:p>
    <w:p w:rsidR="00082430" w:rsidRDefault="00082430" w:rsidP="00C4753B">
      <w:pPr>
        <w:pStyle w:val="Heading3"/>
      </w:pPr>
      <w:bookmarkStart w:id="46" w:name="_Toc445387752"/>
      <w:r>
        <w:lastRenderedPageBreak/>
        <w:t>Flip-Chip Pull-Off</w:t>
      </w:r>
      <w:bookmarkEnd w:id="46"/>
    </w:p>
    <w:p w:rsidR="00082430" w:rsidRDefault="00082430" w:rsidP="00C4753B">
      <w:pPr>
        <w:keepNext/>
      </w:pPr>
      <w:r>
        <w:t xml:space="preserve">Flip-chip Pull-Off shall be performed on test samples in accordance with Para. </w:t>
      </w:r>
      <w:proofErr w:type="gramStart"/>
      <w:r>
        <w:t>8.4(b</w:t>
      </w:r>
      <w:r w:rsidRPr="00F47FB5">
        <w:rPr>
          <w:highlight w:val="yellow"/>
        </w:rPr>
        <w:t>)</w:t>
      </w:r>
      <w:r w:rsidR="00F47FB5" w:rsidRPr="00F47FB5">
        <w:rPr>
          <w:highlight w:val="yellow"/>
        </w:rPr>
        <w:t xml:space="preserve"> </w:t>
      </w:r>
      <w:r w:rsidR="00262572" w:rsidRPr="00B959C4">
        <w:rPr>
          <w:highlight w:val="yellow"/>
        </w:rPr>
        <w:t xml:space="preserve">for Packaged </w:t>
      </w:r>
      <w:r w:rsidR="00262572">
        <w:rPr>
          <w:highlight w:val="yellow"/>
        </w:rPr>
        <w:t>Integrated Circuit c</w:t>
      </w:r>
      <w:r w:rsidR="00262572" w:rsidRPr="00B959C4">
        <w:rPr>
          <w:highlight w:val="yellow"/>
        </w:rPr>
        <w:t>omponents</w:t>
      </w:r>
      <w:r w:rsidR="00262572">
        <w:rPr>
          <w:highlight w:val="yellow"/>
        </w:rPr>
        <w:t>,</w:t>
      </w:r>
      <w:r w:rsidR="00262572" w:rsidRPr="00B959C4">
        <w:rPr>
          <w:highlight w:val="yellow"/>
        </w:rPr>
        <w:t xml:space="preserve"> </w:t>
      </w:r>
      <w:r w:rsidR="00F47FB5" w:rsidRPr="00F47FB5">
        <w:rPr>
          <w:highlight w:val="yellow"/>
        </w:rPr>
        <w:t>or 8.4(e)</w:t>
      </w:r>
      <w:r w:rsidR="00262572">
        <w:rPr>
          <w:highlight w:val="yellow"/>
        </w:rPr>
        <w:t xml:space="preserve"> </w:t>
      </w:r>
      <w:r w:rsidR="00262572" w:rsidRPr="00B959C4">
        <w:rPr>
          <w:highlight w:val="yellow"/>
        </w:rPr>
        <w:t xml:space="preserve">for Naked Die </w:t>
      </w:r>
      <w:r w:rsidR="00262572">
        <w:rPr>
          <w:highlight w:val="yellow"/>
        </w:rPr>
        <w:t>Integrated Circuit c</w:t>
      </w:r>
      <w:r w:rsidR="00262572" w:rsidRPr="00B959C4">
        <w:rPr>
          <w:highlight w:val="yellow"/>
        </w:rPr>
        <w:t>omponents</w:t>
      </w:r>
      <w:r w:rsidR="00F47FB5" w:rsidRPr="00F47FB5">
        <w:rPr>
          <w:highlight w:val="yellow"/>
        </w:rPr>
        <w:t>.</w:t>
      </w:r>
      <w:proofErr w:type="gramEnd"/>
    </w:p>
    <w:p w:rsidR="00082430" w:rsidRDefault="00082430" w:rsidP="00082430">
      <w:r>
        <w:t>A single failure shall be cause for lot failure. This test is considered as destructive and therefore components so tested shall not form part of the delivery lot.</w:t>
      </w:r>
    </w:p>
    <w:p w:rsidR="007C5F73" w:rsidRDefault="007C5F73" w:rsidP="008523CE">
      <w:pPr>
        <w:pStyle w:val="Heading3"/>
      </w:pPr>
      <w:bookmarkStart w:id="47" w:name="_Toc445387753"/>
      <w:r>
        <w:t>Scanning Acoustic Microscopy (SAM)</w:t>
      </w:r>
      <w:bookmarkEnd w:id="47"/>
    </w:p>
    <w:p w:rsidR="007C5F73" w:rsidRDefault="007C5F73" w:rsidP="007C5F73">
      <w:r>
        <w:t>SAM shall be perfor</w:t>
      </w:r>
      <w:r w:rsidR="00294BFA">
        <w:t>med in accordance with Para. 8.</w:t>
      </w:r>
      <w:r>
        <w:t>7.</w:t>
      </w:r>
    </w:p>
    <w:p w:rsidR="00DC7E76" w:rsidRDefault="00DC7E76" w:rsidP="008523CE">
      <w:pPr>
        <w:pStyle w:val="Heading3"/>
      </w:pPr>
      <w:bookmarkStart w:id="48" w:name="_Toc445387754"/>
      <w:r>
        <w:t>Add-on Components Shear or Substrate Attach Strength</w:t>
      </w:r>
      <w:bookmarkEnd w:id="48"/>
    </w:p>
    <w:p w:rsidR="00DC7E76" w:rsidRDefault="00DC7E76" w:rsidP="00DC7E76">
      <w:r>
        <w:t>Either Shear or Substrate Attach Strength</w:t>
      </w:r>
      <w:r w:rsidR="007E662F">
        <w:t>, as applicable,</w:t>
      </w:r>
      <w:r>
        <w:t xml:space="preserve"> shall be performed on all Add-on </w:t>
      </w:r>
      <w:r w:rsidR="00966EB8">
        <w:t>C</w:t>
      </w:r>
      <w:r>
        <w:t xml:space="preserve">omponents mounted in test samples in accordance with Para. </w:t>
      </w:r>
      <w:proofErr w:type="gramStart"/>
      <w:r>
        <w:t>8.4(c).</w:t>
      </w:r>
      <w:proofErr w:type="gramEnd"/>
    </w:p>
    <w:p w:rsidR="00DC7E76" w:rsidRDefault="00DC7E76" w:rsidP="007C5F73">
      <w:r>
        <w:t>A single failure shall be cause for lot failure. This test is considered as destructive and therefore components so tested shall not form part of the delivery lot.</w:t>
      </w:r>
    </w:p>
    <w:p w:rsidR="007C5F73" w:rsidRDefault="000F6B86" w:rsidP="008523CE">
      <w:pPr>
        <w:pStyle w:val="Heading3"/>
      </w:pPr>
      <w:bookmarkStart w:id="49" w:name="_Toc445387755"/>
      <w:r>
        <w:t>Lid Pull</w:t>
      </w:r>
      <w:bookmarkEnd w:id="49"/>
    </w:p>
    <w:p w:rsidR="000F6B86" w:rsidRDefault="000F6B86" w:rsidP="000F6B86">
      <w:r>
        <w:t>Lid Pull shall be perfor</w:t>
      </w:r>
      <w:r w:rsidR="002E25B7">
        <w:t>med in accordance with Para. 8.</w:t>
      </w:r>
      <w:r>
        <w:t xml:space="preserve">8 </w:t>
      </w:r>
      <w:proofErr w:type="gramStart"/>
      <w:r>
        <w:t>on</w:t>
      </w:r>
      <w:proofErr w:type="gramEnd"/>
      <w:r>
        <w:t xml:space="preserve"> 2 samples. A single failure shall be cause for lot failure.</w:t>
      </w:r>
    </w:p>
    <w:p w:rsidR="00A00646" w:rsidRDefault="00A00646" w:rsidP="008523CE">
      <w:pPr>
        <w:pStyle w:val="Heading3"/>
      </w:pPr>
      <w:bookmarkStart w:id="50" w:name="_Toc445387756"/>
      <w:r>
        <w:t>Lid Torque</w:t>
      </w:r>
      <w:bookmarkEnd w:id="50"/>
    </w:p>
    <w:p w:rsidR="00A00646" w:rsidRPr="00A00646" w:rsidRDefault="00A00646" w:rsidP="00A00646">
      <w:r>
        <w:t>Lid Torque shall be perfor</w:t>
      </w:r>
      <w:r w:rsidR="002E25B7">
        <w:t>med in accordance with Para. 8.</w:t>
      </w:r>
      <w:r>
        <w:t xml:space="preserve">9 </w:t>
      </w:r>
      <w:proofErr w:type="gramStart"/>
      <w:r>
        <w:t>on</w:t>
      </w:r>
      <w:proofErr w:type="gramEnd"/>
      <w:r>
        <w:t xml:space="preserve"> 2 samples. A single failure shall be cause for lot failure.</w:t>
      </w:r>
    </w:p>
    <w:p w:rsidR="004E5DAE" w:rsidRPr="005D5BC9" w:rsidRDefault="004E5DAE" w:rsidP="008523CE">
      <w:pPr>
        <w:pStyle w:val="Heading3"/>
      </w:pPr>
      <w:bookmarkStart w:id="51" w:name="_Toc415048087"/>
      <w:bookmarkStart w:id="52" w:name="_Toc415048456"/>
      <w:bookmarkStart w:id="53" w:name="_Toc445387757"/>
      <w:bookmarkEnd w:id="51"/>
      <w:bookmarkEnd w:id="52"/>
      <w:r w:rsidRPr="005D5BC9">
        <w:t>Dimension Check</w:t>
      </w:r>
      <w:bookmarkEnd w:id="53"/>
    </w:p>
    <w:p w:rsidR="004E5DAE" w:rsidRDefault="004E5DAE" w:rsidP="004E5DAE">
      <w:r w:rsidRPr="005D5BC9">
        <w:t>Dimension Check shall be performed in accordance with Para. 8.1</w:t>
      </w:r>
      <w:r w:rsidR="002E25B7">
        <w:t>8</w:t>
      </w:r>
      <w:r w:rsidRPr="005D5BC9">
        <w:t xml:space="preserve"> </w:t>
      </w:r>
      <w:proofErr w:type="gramStart"/>
      <w:r w:rsidRPr="005D5BC9">
        <w:t>on</w:t>
      </w:r>
      <w:proofErr w:type="gramEnd"/>
      <w:r w:rsidRPr="005D5BC9">
        <w:t xml:space="preserve"> 3 samples only. In the event of any failure a 100% Dimension </w:t>
      </w:r>
      <w:r>
        <w:t>Check shall be performed.</w:t>
      </w:r>
    </w:p>
    <w:p w:rsidR="004E5DAE" w:rsidRDefault="004E5DAE" w:rsidP="008523CE">
      <w:pPr>
        <w:pStyle w:val="Heading3"/>
      </w:pPr>
      <w:bookmarkStart w:id="54" w:name="_Toc445387758"/>
      <w:r>
        <w:t>Weight</w:t>
      </w:r>
      <w:bookmarkEnd w:id="54"/>
    </w:p>
    <w:p w:rsidR="004E5DAE" w:rsidRDefault="004E5DAE" w:rsidP="004E5DAE">
      <w:r>
        <w:t>The maximum weight of the component specified in the Detail Specification shall be guaranteed but not tested.</w:t>
      </w:r>
    </w:p>
    <w:p w:rsidR="004E5DAE" w:rsidRDefault="004E5DAE" w:rsidP="008523CE">
      <w:pPr>
        <w:pStyle w:val="Heading3"/>
      </w:pPr>
      <w:bookmarkStart w:id="55" w:name="_Toc445387759"/>
      <w:r>
        <w:t>Documentation</w:t>
      </w:r>
      <w:bookmarkEnd w:id="55"/>
    </w:p>
    <w:p w:rsidR="004E5DAE" w:rsidRDefault="004E5DAE" w:rsidP="004E5DAE">
      <w:r>
        <w:t>Documentation of Special</w:t>
      </w:r>
      <w:r w:rsidR="00AE36F7">
        <w:t xml:space="preserve"> </w:t>
      </w:r>
      <w:r>
        <w:t>In-Process Controls shall be in accordance with Para. 9.6.</w:t>
      </w:r>
    </w:p>
    <w:p w:rsidR="004E5DAE" w:rsidRDefault="005F7A25" w:rsidP="00C4753B">
      <w:pPr>
        <w:pStyle w:val="Heading1"/>
      </w:pPr>
      <w:bookmarkStart w:id="56" w:name="_Toc445387760"/>
      <w:r>
        <w:lastRenderedPageBreak/>
        <w:t>SCREENING TESTS</w:t>
      </w:r>
      <w:bookmarkEnd w:id="56"/>
    </w:p>
    <w:p w:rsidR="004E5DAE" w:rsidRDefault="005F7A25" w:rsidP="00C4753B">
      <w:pPr>
        <w:pStyle w:val="Heading2"/>
      </w:pPr>
      <w:bookmarkStart w:id="57" w:name="_Toc445387761"/>
      <w:r>
        <w:t>GENERAL</w:t>
      </w:r>
      <w:bookmarkEnd w:id="57"/>
    </w:p>
    <w:p w:rsidR="004E5DAE" w:rsidRDefault="004E5DAE" w:rsidP="00C4753B">
      <w:pPr>
        <w:keepNext/>
      </w:pPr>
      <w:r>
        <w:t xml:space="preserve">Unless otherwise specified herein or in the Detail Specification, all lots of components used for qualification and qualification maintenance, Lot Validation Testing, and for delivery, shall be subjected to tests and inspections in accordance with Chart </w:t>
      </w:r>
      <w:proofErr w:type="spellStart"/>
      <w:r>
        <w:t>F3</w:t>
      </w:r>
      <w:r w:rsidR="00896EAE" w:rsidRPr="00B959C4">
        <w:rPr>
          <w:highlight w:val="yellow"/>
        </w:rPr>
        <w:t>A</w:t>
      </w:r>
      <w:proofErr w:type="spellEnd"/>
      <w:r w:rsidR="00896EAE" w:rsidRPr="00B959C4">
        <w:rPr>
          <w:highlight w:val="yellow"/>
        </w:rPr>
        <w:t xml:space="preserve"> for Packaged </w:t>
      </w:r>
      <w:r w:rsidR="00896EAE">
        <w:rPr>
          <w:highlight w:val="yellow"/>
        </w:rPr>
        <w:t>Integrated Circuit c</w:t>
      </w:r>
      <w:r w:rsidR="00896EAE" w:rsidRPr="00B959C4">
        <w:rPr>
          <w:highlight w:val="yellow"/>
        </w:rPr>
        <w:t xml:space="preserve">omponents </w:t>
      </w:r>
      <w:r w:rsidR="00896EAE">
        <w:rPr>
          <w:highlight w:val="yellow"/>
        </w:rPr>
        <w:t>and</w:t>
      </w:r>
      <w:r w:rsidR="00896EAE" w:rsidRPr="00B959C4">
        <w:rPr>
          <w:highlight w:val="yellow"/>
        </w:rPr>
        <w:t xml:space="preserve"> Chart </w:t>
      </w:r>
      <w:proofErr w:type="spellStart"/>
      <w:r w:rsidR="00896EAE" w:rsidRPr="00B959C4">
        <w:rPr>
          <w:highlight w:val="yellow"/>
        </w:rPr>
        <w:t>F</w:t>
      </w:r>
      <w:r w:rsidR="00896EAE">
        <w:rPr>
          <w:highlight w:val="yellow"/>
        </w:rPr>
        <w:t>3</w:t>
      </w:r>
      <w:r w:rsidR="00896EAE" w:rsidRPr="00B959C4">
        <w:rPr>
          <w:highlight w:val="yellow"/>
        </w:rPr>
        <w:t>B</w:t>
      </w:r>
      <w:proofErr w:type="spellEnd"/>
      <w:r w:rsidR="00896EAE" w:rsidRPr="00B959C4">
        <w:rPr>
          <w:highlight w:val="yellow"/>
        </w:rPr>
        <w:t xml:space="preserve"> for Naked Die </w:t>
      </w:r>
      <w:r w:rsidR="00896EAE">
        <w:rPr>
          <w:highlight w:val="yellow"/>
        </w:rPr>
        <w:t>Integrated Circuit c</w:t>
      </w:r>
      <w:r w:rsidR="00896EAE" w:rsidRPr="00B959C4">
        <w:rPr>
          <w:highlight w:val="yellow"/>
        </w:rPr>
        <w:t>omponents</w:t>
      </w:r>
      <w:r w:rsidR="00896EAE">
        <w:rPr>
          <w:highlight w:val="yellow"/>
        </w:rPr>
        <w:t xml:space="preserve">, </w:t>
      </w:r>
      <w:r>
        <w:t>in the sequence shown. All components shall be serialised prio</w:t>
      </w:r>
      <w:r w:rsidR="00AB436B">
        <w:t>r to the tests and inspections.</w:t>
      </w:r>
    </w:p>
    <w:p w:rsidR="00BA359E" w:rsidRDefault="00BA359E" w:rsidP="00C4753B">
      <w:pPr>
        <w:keepNext/>
      </w:pPr>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C4753B">
      <w:pPr>
        <w:keepNext/>
      </w:pPr>
      <w:r>
        <w:t>Any components which do not meet these requirements shall be removed from the lot and at no future time be resubmitted to the requirements of this specification.</w:t>
      </w:r>
    </w:p>
    <w:p w:rsidR="004E5DAE" w:rsidRDefault="004E5DAE" w:rsidP="004E5DAE">
      <w:r>
        <w:t xml:space="preserve">The applicable test methods and conditions are specified in the paragraphs referenced in </w:t>
      </w:r>
      <w:r w:rsidR="00C4753B">
        <w:t>Chart </w:t>
      </w:r>
      <w:proofErr w:type="spellStart"/>
      <w:r>
        <w:t>F3</w:t>
      </w:r>
      <w:r w:rsidR="00896EAE" w:rsidRPr="00172FC0">
        <w:rPr>
          <w:highlight w:val="yellow"/>
        </w:rPr>
        <w:t>A</w:t>
      </w:r>
      <w:proofErr w:type="spellEnd"/>
      <w:r w:rsidR="00896EAE" w:rsidRPr="00172FC0">
        <w:rPr>
          <w:highlight w:val="yellow"/>
        </w:rPr>
        <w:t xml:space="preserve"> </w:t>
      </w:r>
      <w:r w:rsidR="00896EAE">
        <w:rPr>
          <w:highlight w:val="yellow"/>
        </w:rPr>
        <w:t>and</w:t>
      </w:r>
      <w:r w:rsidR="00896EAE" w:rsidRPr="00172FC0">
        <w:rPr>
          <w:highlight w:val="yellow"/>
        </w:rPr>
        <w:t xml:space="preserve"> </w:t>
      </w:r>
      <w:proofErr w:type="spellStart"/>
      <w:r w:rsidR="00896EAE" w:rsidRPr="00172FC0">
        <w:rPr>
          <w:highlight w:val="yellow"/>
        </w:rPr>
        <w:t>F3B</w:t>
      </w:r>
      <w:proofErr w:type="spellEnd"/>
      <w:r>
        <w:t>.</w:t>
      </w:r>
    </w:p>
    <w:p w:rsidR="004E5DAE" w:rsidRDefault="005F7A25" w:rsidP="00470B24">
      <w:pPr>
        <w:pStyle w:val="Heading2"/>
      </w:pPr>
      <w:r>
        <w:tab/>
      </w:r>
      <w:bookmarkStart w:id="58" w:name="_Toc445387762"/>
      <w:r>
        <w:t>FAILURE CRITERIA</w:t>
      </w:r>
      <w:bookmarkEnd w:id="58"/>
    </w:p>
    <w:p w:rsidR="004E5DAE" w:rsidRDefault="004E5DAE" w:rsidP="008523CE">
      <w:pPr>
        <w:pStyle w:val="Heading3"/>
      </w:pPr>
      <w:bookmarkStart w:id="59" w:name="_Toc445387763"/>
      <w:r>
        <w:t>Environmental and Mechanical Test Failure</w:t>
      </w:r>
      <w:bookmarkEnd w:id="59"/>
    </w:p>
    <w:p w:rsidR="003D221C" w:rsidRDefault="004E5DAE" w:rsidP="00BA359E">
      <w:pPr>
        <w:keepNext/>
        <w:spacing w:after="120"/>
      </w:pPr>
      <w:r>
        <w:t>The following shall be</w:t>
      </w:r>
      <w:r w:rsidR="003D221C">
        <w:t xml:space="preserve"> counted as component failures:</w:t>
      </w:r>
    </w:p>
    <w:p w:rsidR="004E5DAE" w:rsidRDefault="004E5DAE" w:rsidP="00D057EB">
      <w:pPr>
        <w:pStyle w:val="BulletList"/>
      </w:pPr>
      <w:proofErr w:type="gramStart"/>
      <w:r>
        <w:t>components</w:t>
      </w:r>
      <w:proofErr w:type="gramEnd"/>
      <w:r>
        <w:t xml:space="preserve"> which fail during tests for which the pass/fail criteria are inherent in the test method, i.e. </w:t>
      </w:r>
      <w:proofErr w:type="spellStart"/>
      <w:r>
        <w:t>PIND</w:t>
      </w:r>
      <w:proofErr w:type="spellEnd"/>
      <w:r>
        <w:t xml:space="preserve">, </w:t>
      </w:r>
      <w:proofErr w:type="spellStart"/>
      <w:r>
        <w:t>Solderability</w:t>
      </w:r>
      <w:proofErr w:type="spellEnd"/>
      <w:r>
        <w:t>, Seal and External Visual Inspection.</w:t>
      </w:r>
    </w:p>
    <w:p w:rsidR="004E5DAE" w:rsidRDefault="004E5DAE" w:rsidP="008523CE">
      <w:pPr>
        <w:pStyle w:val="Heading3"/>
      </w:pPr>
      <w:bookmarkStart w:id="60" w:name="_Toc445387764"/>
      <w:r>
        <w:t>Parameter Drift Failure</w:t>
      </w:r>
      <w:bookmarkEnd w:id="60"/>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8523CE">
      <w:pPr>
        <w:pStyle w:val="Heading3"/>
      </w:pPr>
      <w:r>
        <w:tab/>
      </w:r>
      <w:bookmarkStart w:id="61" w:name="_Toc445387765"/>
      <w:r>
        <w:t>Parameter Limit Failure</w:t>
      </w:r>
      <w:bookmarkEnd w:id="61"/>
    </w:p>
    <w:p w:rsidR="004E5DAE" w:rsidRDefault="004E5DAE" w:rsidP="00C17D1F">
      <w:pPr>
        <w:keepNext/>
        <w:keepLines/>
      </w:pPr>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896EAE" w:rsidP="004E5DAE">
      <w:r w:rsidRPr="00C4753B">
        <w:rPr>
          <w:highlight w:val="yellow"/>
        </w:rPr>
        <w:t xml:space="preserve">For </w:t>
      </w:r>
      <w:r w:rsidR="00F80AD2" w:rsidRPr="00C4753B">
        <w:rPr>
          <w:highlight w:val="yellow"/>
        </w:rPr>
        <w:t>Packaged</w:t>
      </w:r>
      <w:r w:rsidRPr="00C4753B">
        <w:rPr>
          <w:highlight w:val="yellow"/>
        </w:rPr>
        <w:t xml:space="preserve"> </w:t>
      </w:r>
      <w:r w:rsidR="00F80AD2" w:rsidRPr="00C4753B">
        <w:rPr>
          <w:highlight w:val="yellow"/>
        </w:rPr>
        <w:t>Integrated</w:t>
      </w:r>
      <w:r w:rsidRPr="00C4753B">
        <w:rPr>
          <w:highlight w:val="yellow"/>
        </w:rPr>
        <w:t xml:space="preserve"> Circuit components, </w:t>
      </w:r>
      <w:r w:rsidRPr="00F80AD2">
        <w:rPr>
          <w:highlight w:val="yellow"/>
        </w:rPr>
        <w:t>a</w:t>
      </w:r>
      <w:r w:rsidR="004E5DAE" w:rsidRPr="00F80AD2">
        <w:t>ny</w:t>
      </w:r>
      <w:r w:rsidR="004E5DAE">
        <w:t xml:space="preserve"> component which exhibits a limit failure prior to the submission to </w:t>
      </w:r>
      <w:proofErr w:type="spellStart"/>
      <w:r w:rsidR="004E5DAE">
        <w:t>HTRB</w:t>
      </w:r>
      <w:proofErr w:type="spellEnd"/>
      <w:r w:rsidR="004E5DAE">
        <w:t xml:space="preserve"> Burn-in shall be rejected and not counted when determining lot rejection.</w:t>
      </w:r>
    </w:p>
    <w:p w:rsidR="004E5DAE" w:rsidRDefault="004E5DAE" w:rsidP="008523CE">
      <w:pPr>
        <w:pStyle w:val="Heading3"/>
      </w:pPr>
      <w:r>
        <w:tab/>
      </w:r>
      <w:bookmarkStart w:id="62" w:name="_Toc445387766"/>
      <w:r>
        <w:t>Other Failures</w:t>
      </w:r>
      <w:bookmarkEnd w:id="62"/>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470B24">
      <w:pPr>
        <w:pStyle w:val="Heading2"/>
      </w:pPr>
      <w:bookmarkStart w:id="63" w:name="_Toc445387767"/>
      <w:r>
        <w:t>FAILED COMPONENTS</w:t>
      </w:r>
      <w:bookmarkEnd w:id="63"/>
    </w:p>
    <w:p w:rsidR="004E5DAE" w:rsidRDefault="004E5DAE" w:rsidP="004E5DAE">
      <w:r>
        <w:t>A component shall be considered as a failed component if it exhibits one or more of the failure modes described in Para. 6.2.</w:t>
      </w:r>
    </w:p>
    <w:p w:rsidR="004E5DAE" w:rsidRDefault="005F7A25" w:rsidP="00470B24">
      <w:pPr>
        <w:pStyle w:val="Heading2"/>
      </w:pPr>
      <w:r>
        <w:lastRenderedPageBreak/>
        <w:tab/>
      </w:r>
      <w:bookmarkStart w:id="64" w:name="_Toc445387768"/>
      <w:r>
        <w:t>LOT FAILURE</w:t>
      </w:r>
      <w:bookmarkEnd w:id="64"/>
    </w:p>
    <w:p w:rsidR="004E5DAE" w:rsidRDefault="004E5DAE" w:rsidP="004E5DAE">
      <w:r>
        <w:t>In the case of lot failure, the Manufacturer shall act in accordance with Para. 4.3.3.</w:t>
      </w:r>
    </w:p>
    <w:p w:rsidR="00F80AD2" w:rsidRPr="00F80AD2" w:rsidRDefault="00F80AD2" w:rsidP="00F80AD2">
      <w:pPr>
        <w:keepNext/>
        <w:numPr>
          <w:ilvl w:val="2"/>
          <w:numId w:val="5"/>
        </w:numPr>
        <w:spacing w:before="200" w:after="0" w:line="271" w:lineRule="auto"/>
        <w:outlineLvl w:val="2"/>
        <w:rPr>
          <w:bCs/>
          <w:u w:val="single"/>
        </w:rPr>
      </w:pPr>
      <w:bookmarkStart w:id="65" w:name="_Toc442107557"/>
      <w:bookmarkStart w:id="66" w:name="_Toc445387769"/>
      <w:r w:rsidRPr="00F80AD2">
        <w:rPr>
          <w:bCs/>
          <w:u w:val="single"/>
        </w:rPr>
        <w:t xml:space="preserve">Lot Failure </w:t>
      </w:r>
      <w:r w:rsidRPr="00F80AD2">
        <w:rPr>
          <w:bCs/>
          <w:highlight w:val="yellow"/>
          <w:u w:val="single"/>
        </w:rPr>
        <w:t xml:space="preserve">for Packaged </w:t>
      </w:r>
      <w:r>
        <w:rPr>
          <w:bCs/>
          <w:highlight w:val="yellow"/>
          <w:u w:val="single"/>
        </w:rPr>
        <w:t xml:space="preserve">Integrated Circuit </w:t>
      </w:r>
      <w:r w:rsidRPr="00F80AD2">
        <w:rPr>
          <w:bCs/>
          <w:highlight w:val="yellow"/>
          <w:u w:val="single"/>
        </w:rPr>
        <w:t>Components</w:t>
      </w:r>
      <w:bookmarkEnd w:id="65"/>
      <w:bookmarkEnd w:id="66"/>
    </w:p>
    <w:p w:rsidR="004E5DAE" w:rsidRDefault="004E5DAE" w:rsidP="00F80AD2">
      <w:pPr>
        <w:pStyle w:val="Heading4"/>
      </w:pPr>
      <w:bookmarkStart w:id="67" w:name="_Toc445216372"/>
      <w:bookmarkStart w:id="68" w:name="_Toc445375001"/>
      <w:bookmarkStart w:id="69" w:name="_Toc445387770"/>
      <w:bookmarkEnd w:id="67"/>
      <w:bookmarkEnd w:id="68"/>
      <w:r>
        <w:t>Lot Failure during 100% Testing</w:t>
      </w:r>
      <w:bookmarkEnd w:id="69"/>
    </w:p>
    <w:p w:rsidR="004E5DAE" w:rsidRDefault="004E5DAE" w:rsidP="004E5DAE">
      <w:proofErr w:type="gramStart"/>
      <w:r>
        <w:t>If the number of components failed on the basis of the failure criteria specified in Paras.</w:t>
      </w:r>
      <w:proofErr w:type="gramEnd"/>
      <w:r>
        <w:t xml:space="preserve"> 6.2.2 and 6.2.3 exceeds 5% (rounded upwards to the nearest whole number) of the components submitted to High Temperature Reverse Bias Burn-in (or Power Burn-in if </w:t>
      </w:r>
      <w:proofErr w:type="spellStart"/>
      <w:r>
        <w:t>HTRB</w:t>
      </w:r>
      <w:proofErr w:type="spellEnd"/>
      <w:r>
        <w:t xml:space="preserve"> Burn-in is not being performed) of Chart </w:t>
      </w:r>
      <w:proofErr w:type="spellStart"/>
      <w:r w:rsidRPr="00F47FB5">
        <w:rPr>
          <w:highlight w:val="yellow"/>
        </w:rPr>
        <w:t>F3</w:t>
      </w:r>
      <w:r w:rsidR="00F80AD2" w:rsidRPr="00F47FB5">
        <w:rPr>
          <w:highlight w:val="yellow"/>
        </w:rPr>
        <w:t>A</w:t>
      </w:r>
      <w:proofErr w:type="spellEnd"/>
      <w:r>
        <w:t>, the lot</w:t>
      </w:r>
      <w:r w:rsidR="00EC35D4">
        <w:t xml:space="preserve"> </w:t>
      </w:r>
      <w:r w:rsidR="00F80AD2" w:rsidRPr="00F47FB5">
        <w:rPr>
          <w:highlight w:val="yellow"/>
        </w:rPr>
        <w:t>of Packaged Integrated Circuit components</w:t>
      </w:r>
      <w:r w:rsidR="00F80AD2">
        <w:t xml:space="preserve"> </w:t>
      </w:r>
      <w:r w:rsidR="00EC35D4">
        <w:t>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F80AD2">
      <w:pPr>
        <w:pStyle w:val="Heading4"/>
      </w:pPr>
      <w:r>
        <w:tab/>
      </w:r>
      <w:bookmarkStart w:id="70" w:name="_Toc445387771"/>
      <w:r>
        <w:t>Lot Failure during Sample Testing</w:t>
      </w:r>
      <w:bookmarkEnd w:id="70"/>
    </w:p>
    <w:p w:rsidR="004E5DAE" w:rsidRDefault="004E5DAE" w:rsidP="00BA359E">
      <w:pPr>
        <w:keepNext/>
      </w:pPr>
      <w:r>
        <w:t>A lot shall be considered as failed if the number of allowable failures during sample testing as specified herein or in the Detail Specifi</w:t>
      </w:r>
      <w:r w:rsidR="00EC35D4">
        <w:t>cation, is exceeded.</w:t>
      </w:r>
    </w:p>
    <w:p w:rsidR="004E5DAE" w:rsidRDefault="004E5DAE" w:rsidP="00BA359E">
      <w:pPr>
        <w:keepNext/>
      </w:pPr>
      <w:r>
        <w:t>Unless otherwise specified, if a lot failure occurs, a 100% testing may be performed but the cumulative percent defective shall not exceed that specified in Para. 6.</w:t>
      </w:r>
      <w:r w:rsidRPr="00F47FB5">
        <w:rPr>
          <w:highlight w:val="yellow"/>
        </w:rPr>
        <w:t>4.1.</w:t>
      </w:r>
      <w:r w:rsidR="00F80AD2" w:rsidRPr="00F47FB5">
        <w:rPr>
          <w:highlight w:val="yellow"/>
        </w:rPr>
        <w:t>1.</w:t>
      </w:r>
    </w:p>
    <w:p w:rsidR="004E5DAE" w:rsidRDefault="004E5DAE" w:rsidP="004E5DAE">
      <w:r>
        <w:t xml:space="preserve">No failures are allowed for the </w:t>
      </w:r>
      <w:proofErr w:type="spellStart"/>
      <w:r>
        <w:t>Solderability</w:t>
      </w:r>
      <w:proofErr w:type="spellEnd"/>
      <w:r>
        <w:t xml:space="preserve"> test.</w:t>
      </w:r>
    </w:p>
    <w:p w:rsidR="00F80AD2" w:rsidRPr="00F80AD2" w:rsidRDefault="00F80AD2" w:rsidP="00F80AD2">
      <w:pPr>
        <w:keepNext/>
        <w:numPr>
          <w:ilvl w:val="2"/>
          <w:numId w:val="5"/>
        </w:numPr>
        <w:spacing w:before="200" w:after="0" w:line="271" w:lineRule="auto"/>
        <w:outlineLvl w:val="2"/>
        <w:rPr>
          <w:bCs/>
          <w:highlight w:val="yellow"/>
          <w:u w:val="single"/>
        </w:rPr>
      </w:pPr>
      <w:bookmarkStart w:id="71" w:name="_Toc442107560"/>
      <w:bookmarkStart w:id="72" w:name="_Toc445387772"/>
      <w:r w:rsidRPr="00F80AD2">
        <w:rPr>
          <w:bCs/>
          <w:highlight w:val="yellow"/>
          <w:u w:val="single"/>
        </w:rPr>
        <w:t xml:space="preserve">Lot Failure for Naked Die </w:t>
      </w:r>
      <w:r>
        <w:rPr>
          <w:bCs/>
          <w:highlight w:val="yellow"/>
          <w:u w:val="single"/>
        </w:rPr>
        <w:t xml:space="preserve">Integrated Circuit </w:t>
      </w:r>
      <w:r w:rsidRPr="00F80AD2">
        <w:rPr>
          <w:bCs/>
          <w:highlight w:val="yellow"/>
          <w:u w:val="single"/>
        </w:rPr>
        <w:t>Components</w:t>
      </w:r>
      <w:bookmarkEnd w:id="71"/>
      <w:bookmarkEnd w:id="72"/>
    </w:p>
    <w:p w:rsidR="00F80AD2" w:rsidRPr="00F80AD2" w:rsidRDefault="00F80AD2" w:rsidP="00F80AD2">
      <w:pPr>
        <w:keepNext/>
        <w:keepLines/>
        <w:numPr>
          <w:ilvl w:val="3"/>
          <w:numId w:val="5"/>
        </w:numPr>
        <w:spacing w:before="200" w:after="0"/>
        <w:outlineLvl w:val="3"/>
        <w:rPr>
          <w:bCs/>
          <w:i/>
          <w:iCs/>
          <w:highlight w:val="yellow"/>
        </w:rPr>
      </w:pPr>
      <w:bookmarkStart w:id="73" w:name="_Toc442107561"/>
      <w:bookmarkStart w:id="74" w:name="_Toc445387773"/>
      <w:r w:rsidRPr="00F80AD2">
        <w:rPr>
          <w:bCs/>
          <w:i/>
          <w:iCs/>
          <w:highlight w:val="yellow"/>
        </w:rPr>
        <w:t>Lot Failure during Initial Electrical Measurement of the Packaged Test Sublot</w:t>
      </w:r>
      <w:bookmarkEnd w:id="73"/>
      <w:bookmarkEnd w:id="74"/>
    </w:p>
    <w:p w:rsidR="00F80AD2" w:rsidRPr="00F80AD2" w:rsidRDefault="00F80AD2" w:rsidP="00F80AD2">
      <w:pPr>
        <w:keepNext/>
        <w:keepLines/>
        <w:spacing w:after="120"/>
        <w:rPr>
          <w:highlight w:val="yellow"/>
        </w:rPr>
      </w:pPr>
      <w:proofErr w:type="gramStart"/>
      <w:r w:rsidRPr="00F80AD2">
        <w:rPr>
          <w:highlight w:val="yellow"/>
        </w:rPr>
        <w:t xml:space="preserve">If the number of components failed during the initial electrical measurements of Chart </w:t>
      </w:r>
      <w:proofErr w:type="spellStart"/>
      <w:r w:rsidRPr="00F80AD2">
        <w:rPr>
          <w:highlight w:val="yellow"/>
        </w:rPr>
        <w:t>F3B</w:t>
      </w:r>
      <w:proofErr w:type="spellEnd"/>
      <w:r w:rsidRPr="00F80AD2">
        <w:rPr>
          <w:highlight w:val="yellow"/>
        </w:rPr>
        <w:t xml:space="preserve"> on the basis of the failure criteria specified in Paras.</w:t>
      </w:r>
      <w:proofErr w:type="gramEnd"/>
      <w:r w:rsidRPr="00F80AD2">
        <w:rPr>
          <w:highlight w:val="yellow"/>
        </w:rPr>
        <w:t xml:space="preserve"> 6.2.3 </w:t>
      </w:r>
      <w:proofErr w:type="gramStart"/>
      <w:r w:rsidRPr="00F80AD2">
        <w:rPr>
          <w:highlight w:val="yellow"/>
        </w:rPr>
        <w:t>exceeds</w:t>
      </w:r>
      <w:proofErr w:type="gramEnd"/>
      <w:r w:rsidRPr="00F80AD2">
        <w:rPr>
          <w:highlight w:val="yellow"/>
        </w:rPr>
        <w:t xml:space="preserve"> the following allowed failures, the wafer lot of Naked Die </w:t>
      </w:r>
      <w:r>
        <w:rPr>
          <w:highlight w:val="yellow"/>
        </w:rPr>
        <w:t>Integrated Circuit c</w:t>
      </w:r>
      <w:r w:rsidRPr="00F80AD2">
        <w:rPr>
          <w:highlight w:val="yellow"/>
        </w:rPr>
        <w:t>omponents shall be considered as failed:</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 xml:space="preserve">0 allowed failures for a Packaged Test Sublot with n = 11 </w:t>
      </w:r>
      <w:r>
        <w:rPr>
          <w:highlight w:val="yellow"/>
          <w:lang w:eastAsia="fr-FR"/>
        </w:rPr>
        <w:t>samples</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1 allowed failure for a Packaged Test Sublot with n = 18 samples</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 xml:space="preserve">2 allowed failures for a Packaged Test Sublot with n = 25 samples </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3 allowed failures for a Packaged Test Sublot with n = 38 samples</w:t>
      </w:r>
    </w:p>
    <w:p w:rsidR="00F80AD2" w:rsidRPr="00F80AD2" w:rsidRDefault="00F80AD2" w:rsidP="00F80AD2">
      <w:pPr>
        <w:keepNext/>
        <w:numPr>
          <w:ilvl w:val="3"/>
          <w:numId w:val="5"/>
        </w:numPr>
        <w:spacing w:before="200" w:after="0"/>
        <w:outlineLvl w:val="3"/>
        <w:rPr>
          <w:bCs/>
          <w:i/>
          <w:iCs/>
          <w:highlight w:val="yellow"/>
        </w:rPr>
      </w:pPr>
      <w:bookmarkStart w:id="75" w:name="_Toc442107562"/>
      <w:bookmarkStart w:id="76" w:name="_Toc445387774"/>
      <w:r w:rsidRPr="00F80AD2">
        <w:rPr>
          <w:bCs/>
          <w:i/>
          <w:iCs/>
          <w:highlight w:val="yellow"/>
        </w:rPr>
        <w:t>Lot Failure after Burn-in Testing of the Packaged Test Sublot</w:t>
      </w:r>
      <w:bookmarkEnd w:id="75"/>
      <w:bookmarkEnd w:id="76"/>
    </w:p>
    <w:p w:rsidR="00F80AD2" w:rsidRPr="00F80AD2" w:rsidRDefault="00F80AD2" w:rsidP="00F80AD2">
      <w:pPr>
        <w:spacing w:after="120"/>
        <w:rPr>
          <w:highlight w:val="yellow"/>
        </w:rPr>
      </w:pPr>
      <w:proofErr w:type="gramStart"/>
      <w:r w:rsidRPr="00F80AD2">
        <w:rPr>
          <w:highlight w:val="yellow"/>
        </w:rPr>
        <w:t xml:space="preserve">If the number of components failed after </w:t>
      </w:r>
      <w:proofErr w:type="spellStart"/>
      <w:r w:rsidRPr="00F80AD2">
        <w:rPr>
          <w:highlight w:val="yellow"/>
        </w:rPr>
        <w:t>HTRB</w:t>
      </w:r>
      <w:proofErr w:type="spellEnd"/>
      <w:r w:rsidRPr="00F80AD2">
        <w:rPr>
          <w:highlight w:val="yellow"/>
        </w:rPr>
        <w:t xml:space="preserve"> Burn-in and/or Power Burn</w:t>
      </w:r>
      <w:r w:rsidRPr="00F80AD2">
        <w:rPr>
          <w:highlight w:val="yellow"/>
        </w:rPr>
        <w:noBreakHyphen/>
        <w:t xml:space="preserve">in of Chart </w:t>
      </w:r>
      <w:proofErr w:type="spellStart"/>
      <w:r w:rsidRPr="00F80AD2">
        <w:rPr>
          <w:highlight w:val="yellow"/>
        </w:rPr>
        <w:t>F3B</w:t>
      </w:r>
      <w:proofErr w:type="spellEnd"/>
      <w:r w:rsidRPr="00F80AD2">
        <w:rPr>
          <w:highlight w:val="yellow"/>
        </w:rPr>
        <w:t>, on the basis of the failure criteria specified in Paras.</w:t>
      </w:r>
      <w:proofErr w:type="gramEnd"/>
      <w:r w:rsidRPr="00F80AD2">
        <w:rPr>
          <w:highlight w:val="yellow"/>
        </w:rPr>
        <w:t xml:space="preserve"> 6.2.2 </w:t>
      </w:r>
      <w:proofErr w:type="gramStart"/>
      <w:r w:rsidRPr="00F80AD2">
        <w:rPr>
          <w:highlight w:val="yellow"/>
        </w:rPr>
        <w:t>and</w:t>
      </w:r>
      <w:proofErr w:type="gramEnd"/>
      <w:r w:rsidRPr="00F80AD2">
        <w:rPr>
          <w:highlight w:val="yellow"/>
        </w:rPr>
        <w:t xml:space="preserve"> 6.2.3, exceeds the following allowed failures, the wafer lot of Naked Die </w:t>
      </w:r>
      <w:r>
        <w:rPr>
          <w:highlight w:val="yellow"/>
        </w:rPr>
        <w:t>Integrated Circuit c</w:t>
      </w:r>
      <w:r w:rsidRPr="00F80AD2">
        <w:rPr>
          <w:highlight w:val="yellow"/>
        </w:rPr>
        <w:t>omponents shall be considered as failed:</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0 allowed failures for a Packaged Test Sublot</w:t>
      </w:r>
      <w:r>
        <w:rPr>
          <w:highlight w:val="yellow"/>
          <w:lang w:eastAsia="fr-FR"/>
        </w:rPr>
        <w:t xml:space="preserve"> with n = 11 samples</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1 allowed failure for a Packaged Test Sublot with n = 18 samples</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 xml:space="preserve">1 allowed failure for a Packaged Test Sublot with n = 25 samples </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2 allowed failures for a Packaged Test Sublot with n = 38 samples</w:t>
      </w:r>
    </w:p>
    <w:p w:rsidR="00F80AD2" w:rsidRPr="00F80AD2" w:rsidRDefault="00F80AD2" w:rsidP="00F80AD2">
      <w:pPr>
        <w:keepLines/>
        <w:spacing w:before="240" w:after="120"/>
      </w:pPr>
      <w:r w:rsidRPr="00F80AD2">
        <w:rPr>
          <w:highlight w:val="yellow"/>
        </w:rPr>
        <w:t xml:space="preserve">In addition, if the total number of failures during Chart </w:t>
      </w:r>
      <w:proofErr w:type="spellStart"/>
      <w:r w:rsidRPr="00F80AD2">
        <w:rPr>
          <w:highlight w:val="yellow"/>
        </w:rPr>
        <w:t>F3B</w:t>
      </w:r>
      <w:proofErr w:type="spellEnd"/>
      <w:r w:rsidRPr="00F80AD2">
        <w:rPr>
          <w:highlight w:val="yellow"/>
        </w:rPr>
        <w:t xml:space="preserve">, on the basis of the failure criteria specified in Paras. 6.2.2 </w:t>
      </w:r>
      <w:proofErr w:type="gramStart"/>
      <w:r w:rsidRPr="00F80AD2">
        <w:rPr>
          <w:highlight w:val="yellow"/>
        </w:rPr>
        <w:t>and</w:t>
      </w:r>
      <w:proofErr w:type="gramEnd"/>
      <w:r w:rsidRPr="00F80AD2">
        <w:rPr>
          <w:highlight w:val="yellow"/>
        </w:rPr>
        <w:t xml:space="preserve"> 6.2.3, exceeds the following allowed failures, the wafer lot of Naked Die </w:t>
      </w:r>
      <w:r>
        <w:rPr>
          <w:highlight w:val="yellow"/>
        </w:rPr>
        <w:t>Integrated Circuit c</w:t>
      </w:r>
      <w:r w:rsidRPr="00F80AD2">
        <w:rPr>
          <w:highlight w:val="yellow"/>
        </w:rPr>
        <w:t>omponents shall be considered as failed</w:t>
      </w:r>
      <w:r w:rsidRPr="00F80AD2">
        <w:t>:</w:t>
      </w:r>
    </w:p>
    <w:p w:rsidR="00F80AD2" w:rsidRPr="00F80AD2" w:rsidRDefault="00F80AD2" w:rsidP="00F80AD2">
      <w:pPr>
        <w:pStyle w:val="alphabeticallist"/>
        <w:numPr>
          <w:ilvl w:val="5"/>
          <w:numId w:val="45"/>
        </w:numPr>
        <w:tabs>
          <w:tab w:val="clear" w:pos="1985"/>
        </w:tabs>
        <w:ind w:left="1872" w:hanging="454"/>
        <w:rPr>
          <w:highlight w:val="yellow"/>
        </w:rPr>
      </w:pPr>
      <w:r w:rsidRPr="00F80AD2">
        <w:rPr>
          <w:highlight w:val="yellow"/>
        </w:rPr>
        <w:t>0 allowed failures for a Packaged T</w:t>
      </w:r>
      <w:r>
        <w:rPr>
          <w:highlight w:val="yellow"/>
        </w:rPr>
        <w:t>est Sublot with n = 11 samples.</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1 allowed failure for a Packaged Test Sublot with n = 18 samples</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 xml:space="preserve">2 allowed failures for a Packaged Test Sublot with n = 25 samples </w:t>
      </w:r>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highlight w:val="yellow"/>
          <w:lang w:eastAsia="fr-FR"/>
        </w:rPr>
      </w:pPr>
      <w:r w:rsidRPr="00F80AD2">
        <w:rPr>
          <w:highlight w:val="yellow"/>
          <w:lang w:eastAsia="fr-FR"/>
        </w:rPr>
        <w:t>3 allowed failures for a Packaged Test Sublot with n = 38 samples</w:t>
      </w:r>
    </w:p>
    <w:p w:rsidR="00F80AD2" w:rsidRDefault="00F80AD2" w:rsidP="002C7135">
      <w:pPr>
        <w:ind w:left="0"/>
      </w:pPr>
    </w:p>
    <w:p w:rsidR="004E5DAE" w:rsidRDefault="005F7A25" w:rsidP="00470B24">
      <w:pPr>
        <w:pStyle w:val="Heading2"/>
      </w:pPr>
      <w:r>
        <w:lastRenderedPageBreak/>
        <w:tab/>
      </w:r>
      <w:bookmarkStart w:id="77" w:name="_Toc445387775"/>
      <w:r>
        <w:t>DOCUMENTATION</w:t>
      </w:r>
      <w:bookmarkEnd w:id="77"/>
    </w:p>
    <w:p w:rsidR="004E5DAE" w:rsidRDefault="004E5DAE" w:rsidP="004E5DAE">
      <w:r>
        <w:t>Documentation of Screening Tests shall be in accordance with Para. 9.</w:t>
      </w:r>
      <w:r w:rsidR="00311C07">
        <w:t>8</w:t>
      </w:r>
      <w:r>
        <w:t>.</w:t>
      </w:r>
    </w:p>
    <w:p w:rsidR="004E5DAE" w:rsidRDefault="005F7A25" w:rsidP="001E68A3">
      <w:pPr>
        <w:pStyle w:val="Heading1"/>
      </w:pPr>
      <w:bookmarkStart w:id="78" w:name="_Toc445387776"/>
      <w:r>
        <w:t>QUALIFICATION, QUALIFICATION MAINTENANCE AND LOT VALIDATION TESTING</w:t>
      </w:r>
      <w:bookmarkEnd w:id="78"/>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470B24">
      <w:pPr>
        <w:pStyle w:val="Heading2"/>
      </w:pPr>
      <w:bookmarkStart w:id="79" w:name="_Toc445387777"/>
      <w:r>
        <w:t>QUALIFICATION TESTING</w:t>
      </w:r>
      <w:bookmarkEnd w:id="79"/>
    </w:p>
    <w:p w:rsidR="004E5DAE" w:rsidRDefault="004E5DAE" w:rsidP="008523CE">
      <w:pPr>
        <w:pStyle w:val="Heading3"/>
      </w:pPr>
      <w:bookmarkStart w:id="80" w:name="_Toc445387778"/>
      <w:r>
        <w:t>General</w:t>
      </w:r>
      <w:bookmarkEnd w:id="80"/>
    </w:p>
    <w:p w:rsidR="006D3E53" w:rsidRDefault="004E5DAE" w:rsidP="004E5DAE">
      <w:r>
        <w:t xml:space="preserve">Qualification testing shall be in accordance with the requirements specified in Chart </w:t>
      </w:r>
      <w:proofErr w:type="spellStart"/>
      <w:r>
        <w:t>F4</w:t>
      </w:r>
      <w:r w:rsidR="006D3E53" w:rsidRPr="00B959C4">
        <w:rPr>
          <w:highlight w:val="yellow"/>
        </w:rPr>
        <w:t>A</w:t>
      </w:r>
      <w:proofErr w:type="spellEnd"/>
      <w:r w:rsidR="006D3E53" w:rsidRPr="00B959C4">
        <w:rPr>
          <w:highlight w:val="yellow"/>
        </w:rPr>
        <w:t xml:space="preserve"> for Packaged </w:t>
      </w:r>
      <w:r w:rsidR="006D3E53">
        <w:rPr>
          <w:highlight w:val="yellow"/>
        </w:rPr>
        <w:t>Integrated Circuit c</w:t>
      </w:r>
      <w:r w:rsidR="006D3E53" w:rsidRPr="00B959C4">
        <w:rPr>
          <w:highlight w:val="yellow"/>
        </w:rPr>
        <w:t xml:space="preserve">omponents or Chart </w:t>
      </w:r>
      <w:proofErr w:type="spellStart"/>
      <w:r w:rsidR="006D3E53" w:rsidRPr="00B959C4">
        <w:rPr>
          <w:highlight w:val="yellow"/>
        </w:rPr>
        <w:t>F4B</w:t>
      </w:r>
      <w:proofErr w:type="spellEnd"/>
      <w:r w:rsidR="006D3E53" w:rsidRPr="00B959C4">
        <w:rPr>
          <w:highlight w:val="yellow"/>
        </w:rPr>
        <w:t xml:space="preserve"> for Naked Die </w:t>
      </w:r>
      <w:r w:rsidR="006D3E53">
        <w:rPr>
          <w:highlight w:val="yellow"/>
        </w:rPr>
        <w:t>Integrated Circuit c</w:t>
      </w:r>
      <w:r w:rsidR="006D3E53" w:rsidRPr="00B959C4">
        <w:rPr>
          <w:highlight w:val="yellow"/>
        </w:rPr>
        <w:t>omponents</w:t>
      </w:r>
      <w:r>
        <w:t>.</w:t>
      </w:r>
    </w:p>
    <w:p w:rsidR="006D3E53" w:rsidRDefault="006D3E53" w:rsidP="004E5DAE">
      <w:r w:rsidRPr="00F47FB5">
        <w:rPr>
          <w:highlight w:val="yellow"/>
        </w:rPr>
        <w:t>For Packaged Integrated Circuit components, t</w:t>
      </w:r>
      <w:r w:rsidR="004E5DAE">
        <w:t xml:space="preserve">he tests </w:t>
      </w:r>
      <w:r w:rsidR="00BA359E">
        <w:t xml:space="preserve">and inspections </w:t>
      </w:r>
      <w:r w:rsidR="004E5DAE">
        <w:t xml:space="preserve">of Chart </w:t>
      </w:r>
      <w:proofErr w:type="spellStart"/>
      <w:r w:rsidR="004E5DAE" w:rsidRPr="00F47FB5">
        <w:rPr>
          <w:highlight w:val="yellow"/>
        </w:rPr>
        <w:t>F4</w:t>
      </w:r>
      <w:r w:rsidRPr="00F47FB5">
        <w:rPr>
          <w:highlight w:val="yellow"/>
        </w:rPr>
        <w:t>A</w:t>
      </w:r>
      <w:proofErr w:type="spellEnd"/>
      <w:r w:rsidR="004E5DAE">
        <w:t xml:space="preserve"> shall be performed on the specified sample, chosen at random from components which have successfully passed the tests in Chart </w:t>
      </w:r>
      <w:proofErr w:type="spellStart"/>
      <w:r w:rsidR="004E5DAE">
        <w:t>F</w:t>
      </w:r>
      <w:r w:rsidR="004E5DAE" w:rsidRPr="00F47FB5">
        <w:rPr>
          <w:highlight w:val="yellow"/>
        </w:rPr>
        <w:t>3</w:t>
      </w:r>
      <w:r w:rsidRPr="00F47FB5">
        <w:rPr>
          <w:highlight w:val="yellow"/>
        </w:rPr>
        <w:t>A</w:t>
      </w:r>
      <w:proofErr w:type="spellEnd"/>
      <w:r w:rsidR="004E5DAE">
        <w:t xml:space="preserve">. </w:t>
      </w:r>
    </w:p>
    <w:p w:rsidR="006D3E53" w:rsidRPr="006D3E53" w:rsidRDefault="006D3E53" w:rsidP="006D3E53">
      <w:pPr>
        <w:keepLines/>
      </w:pPr>
      <w:r w:rsidRPr="006D3E53">
        <w:rPr>
          <w:highlight w:val="yellow"/>
        </w:rPr>
        <w:t xml:space="preserve">For Naked Die </w:t>
      </w:r>
      <w:r>
        <w:rPr>
          <w:highlight w:val="yellow"/>
        </w:rPr>
        <w:t>Integrated Circuit c</w:t>
      </w:r>
      <w:r w:rsidRPr="006D3E53">
        <w:rPr>
          <w:highlight w:val="yellow"/>
        </w:rPr>
        <w:t xml:space="preserve">omponents, the tests of Chart </w:t>
      </w:r>
      <w:proofErr w:type="spellStart"/>
      <w:r w:rsidRPr="006D3E53">
        <w:rPr>
          <w:highlight w:val="yellow"/>
        </w:rPr>
        <w:t>F4B</w:t>
      </w:r>
      <w:proofErr w:type="spellEnd"/>
      <w:r w:rsidRPr="006D3E53">
        <w:rPr>
          <w:highlight w:val="yellow"/>
        </w:rPr>
        <w:t xml:space="preserve"> shall be performed on the specified sample chosen at random from the components of the Packaged Test Sublot which have successfully passed the tests in Chart </w:t>
      </w:r>
      <w:proofErr w:type="spellStart"/>
      <w:r w:rsidRPr="006D3E53">
        <w:rPr>
          <w:highlight w:val="yellow"/>
        </w:rPr>
        <w:t>F3B</w:t>
      </w:r>
      <w:proofErr w:type="spellEnd"/>
      <w:r w:rsidRPr="006D3E53">
        <w:rPr>
          <w:highlight w:val="yellow"/>
        </w:rPr>
        <w:t>.</w:t>
      </w:r>
    </w:p>
    <w:p w:rsidR="004E5DAE" w:rsidRDefault="004E5DAE" w:rsidP="004E5DAE">
      <w:r>
        <w:t>This sample constitu</w:t>
      </w:r>
      <w:r w:rsidR="00EC35D4">
        <w:t>tes the Qualification Test Lot.</w:t>
      </w:r>
    </w:p>
    <w:p w:rsidR="004E5DAE" w:rsidRDefault="004E5DAE" w:rsidP="004E5DAE">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w:t>
      </w:r>
      <w:proofErr w:type="spellStart"/>
      <w:r w:rsidRPr="00F47FB5">
        <w:rPr>
          <w:highlight w:val="yellow"/>
        </w:rPr>
        <w:t>F4</w:t>
      </w:r>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proofErr w:type="spellEnd"/>
      <w:r>
        <w:t>.</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The conditions governing qualification testing are specified in ESCC Basic Specification No. 20100.</w:t>
      </w:r>
    </w:p>
    <w:p w:rsidR="004E5DAE" w:rsidRDefault="004E5DAE" w:rsidP="008523CE">
      <w:pPr>
        <w:pStyle w:val="Heading3"/>
      </w:pPr>
      <w:r>
        <w:tab/>
      </w:r>
      <w:bookmarkStart w:id="81" w:name="_Toc445387779"/>
      <w:r>
        <w:t>Distribution within the Qualification Test Lot</w:t>
      </w:r>
      <w:bookmarkEnd w:id="81"/>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82" w:name="_Toc445387780"/>
      <w:r>
        <w:t>Single Component Type</w:t>
      </w:r>
      <w:bookmarkEnd w:id="82"/>
    </w:p>
    <w:p w:rsidR="004E5DAE" w:rsidRDefault="004E5DAE" w:rsidP="004E5DAE">
      <w:r>
        <w:t xml:space="preserve">When it is proposed to submit a single component </w:t>
      </w:r>
      <w:r w:rsidR="002C3A94">
        <w:t xml:space="preserve">type </w:t>
      </w:r>
      <w:r>
        <w:t xml:space="preserve">for qualification testing, the sample quantity shall be as specified in Chart </w:t>
      </w:r>
      <w:proofErr w:type="spellStart"/>
      <w:r w:rsidRPr="00F47FB5">
        <w:rPr>
          <w:highlight w:val="yellow"/>
        </w:rPr>
        <w:t>F4</w:t>
      </w:r>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proofErr w:type="spellEnd"/>
      <w:r>
        <w:t xml:space="preserve">, Note 1. However, </w:t>
      </w:r>
      <w:r w:rsidR="006D3E53" w:rsidRPr="00F47FB5">
        <w:rPr>
          <w:highlight w:val="yellow"/>
        </w:rPr>
        <w:t>for Packaged Integrated Circuit components,</w:t>
      </w:r>
      <w:r w:rsidR="006D3E53">
        <w:t xml:space="preserve"> </w:t>
      </w:r>
      <w:r>
        <w:t>when such a single component type is to be qualified in more than</w:t>
      </w:r>
      <w:r w:rsidR="00A06FF6">
        <w:t xml:space="preserve"> </w:t>
      </w:r>
      <w:r>
        <w:t>one</w:t>
      </w:r>
      <w:r w:rsidR="00A06FF6">
        <w:t xml:space="preserve"> </w:t>
      </w:r>
      <w:r>
        <w:t>type</w:t>
      </w:r>
      <w:r w:rsidR="00A06FF6">
        <w:t xml:space="preserve"> </w:t>
      </w:r>
      <w:r>
        <w:t>of</w:t>
      </w:r>
      <w:r w:rsidR="00A06FF6">
        <w:t xml:space="preserve"> </w:t>
      </w:r>
      <w:r>
        <w:t>package,</w:t>
      </w:r>
      <w:r w:rsidR="00A06FF6">
        <w:t xml:space="preserve"> </w:t>
      </w:r>
      <w:r>
        <w:t>each</w:t>
      </w:r>
      <w:r w:rsidR="00A06FF6">
        <w:t xml:space="preserve"> </w:t>
      </w:r>
      <w:r>
        <w:t>package</w:t>
      </w:r>
      <w:r w:rsidR="00A06FF6">
        <w:t xml:space="preserve"> </w:t>
      </w:r>
      <w:r>
        <w:t>variation</w:t>
      </w:r>
      <w:r w:rsidR="00A06FF6">
        <w:t xml:space="preserve"> </w:t>
      </w:r>
      <w:r>
        <w:t>must</w:t>
      </w:r>
      <w:r w:rsidR="00A06FF6">
        <w:t xml:space="preserve"> </w:t>
      </w:r>
      <w:r>
        <w:t>be</w:t>
      </w:r>
      <w:r w:rsidR="00A06FF6">
        <w:t xml:space="preserve"> </w:t>
      </w:r>
      <w:r>
        <w:t>equally</w:t>
      </w:r>
      <w:r w:rsidR="00A06FF6">
        <w:t xml:space="preserve"> </w:t>
      </w:r>
      <w:r>
        <w:t>represented</w:t>
      </w:r>
      <w:r w:rsidR="00A06FF6">
        <w:t xml:space="preserve"> </w:t>
      </w:r>
      <w:r>
        <w:t>in,</w:t>
      </w:r>
      <w:r w:rsidR="00A06FF6">
        <w:t xml:space="preserve"> </w:t>
      </w:r>
      <w:r>
        <w:t>the</w:t>
      </w:r>
      <w:r w:rsidR="00EC35D4">
        <w:t xml:space="preserve"> </w:t>
      </w:r>
      <w:r>
        <w:t>Environmental/Mechanical, Endurance and Assembly Capability Subgroups</w:t>
      </w:r>
      <w:r w:rsidR="00E7287E">
        <w:t xml:space="preserve"> </w:t>
      </w:r>
      <w:r w:rsidR="00E7287E" w:rsidRPr="00F47FB5">
        <w:rPr>
          <w:highlight w:val="yellow"/>
        </w:rPr>
        <w:t xml:space="preserve">of Chart </w:t>
      </w:r>
      <w:proofErr w:type="spellStart"/>
      <w:r w:rsidR="00E7287E" w:rsidRPr="00F47FB5">
        <w:rPr>
          <w:highlight w:val="yellow"/>
        </w:rPr>
        <w:t>F4A</w:t>
      </w:r>
      <w:proofErr w:type="spellEnd"/>
      <w:r>
        <w:t xml:space="preserve">. For this purpose, the applicable sample distribution shall be the same as for the qualification of a family of component types as specified in Chart </w:t>
      </w:r>
      <w:proofErr w:type="spellStart"/>
      <w:r w:rsidRPr="0014022D">
        <w:rPr>
          <w:highlight w:val="yellow"/>
        </w:rPr>
        <w:t>F4</w:t>
      </w:r>
      <w:r w:rsidR="006D3E53" w:rsidRPr="0014022D">
        <w:rPr>
          <w:highlight w:val="yellow"/>
        </w:rPr>
        <w:t>A</w:t>
      </w:r>
      <w:proofErr w:type="spellEnd"/>
      <w:r>
        <w:t>, Note 2 or Note 3.</w:t>
      </w:r>
    </w:p>
    <w:p w:rsidR="004E5DAE" w:rsidRDefault="004E5DAE" w:rsidP="004E5DAE">
      <w:pPr>
        <w:pStyle w:val="Heading4"/>
      </w:pPr>
      <w:bookmarkStart w:id="83" w:name="_Toc445387781"/>
      <w:r>
        <w:lastRenderedPageBreak/>
        <w:t>Family of Component Types</w:t>
      </w:r>
      <w:bookmarkEnd w:id="83"/>
    </w:p>
    <w:p w:rsidR="004E5DAE" w:rsidRDefault="004E5DAE" w:rsidP="004E5DAE">
      <w:r>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6D3E53" w:rsidP="004E5DAE">
      <w:r w:rsidRPr="00F47FB5">
        <w:rPr>
          <w:highlight w:val="yellow"/>
        </w:rPr>
        <w:t>For Packaged Integrated Circuit components, w</w:t>
      </w:r>
      <w:r w:rsidR="004E5DAE" w:rsidRPr="00F47FB5">
        <w:rPr>
          <w:highlight w:val="yellow"/>
        </w:rPr>
        <w:t>hen</w:t>
      </w:r>
      <w:r w:rsidR="004E5DAE">
        <w:t xml:space="preserve">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 xml:space="preserve">Chart </w:t>
      </w:r>
      <w:proofErr w:type="spellStart"/>
      <w:r w:rsidRPr="00F47FB5">
        <w:rPr>
          <w:highlight w:val="yellow"/>
        </w:rPr>
        <w:t>F4</w:t>
      </w:r>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proofErr w:type="spellEnd"/>
      <w:r w:rsidRPr="00F47FB5">
        <w:rPr>
          <w:highlight w:val="yellow"/>
        </w:rPr>
        <w:t>,</w:t>
      </w:r>
      <w:r>
        <w:t xml:space="preserve"> Note 2 or Note 3.</w:t>
      </w:r>
    </w:p>
    <w:p w:rsidR="004E5DAE" w:rsidRDefault="004E5DAE" w:rsidP="004E5DAE">
      <w:r>
        <w:t xml:space="preserve">In the case of four or more component types selected, different pass/fail criteria from those shown in Chart </w:t>
      </w:r>
      <w:proofErr w:type="spellStart"/>
      <w:r w:rsidRPr="00F47FB5">
        <w:rPr>
          <w:highlight w:val="yellow"/>
        </w:rPr>
        <w:t>F4</w:t>
      </w:r>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proofErr w:type="spellEnd"/>
      <w:r>
        <w:t xml:space="preserve"> may be applicable. When appropriate, these shall be agreed with the ESCC Executive prior to the commencement of qualification testing.</w:t>
      </w:r>
    </w:p>
    <w:p w:rsidR="004E5DAE" w:rsidRDefault="005F7A25" w:rsidP="00470B24">
      <w:pPr>
        <w:pStyle w:val="Heading2"/>
      </w:pPr>
      <w:bookmarkStart w:id="84" w:name="_Toc445387782"/>
      <w:r>
        <w:t>QUALIFICATION WITHIN A CAPABILITY APPROVED DOMAIN</w:t>
      </w:r>
      <w:bookmarkEnd w:id="84"/>
    </w:p>
    <w:p w:rsidR="004E5DAE" w:rsidRDefault="004E5DAE" w:rsidP="004E5DAE">
      <w:r>
        <w:t>The qualification of a component within a capability approved domain shall be in accordance with ESCC Basic Specification No. 24300.</w:t>
      </w:r>
    </w:p>
    <w:p w:rsidR="004E5DAE" w:rsidRDefault="005F7A25" w:rsidP="00470B24">
      <w:pPr>
        <w:pStyle w:val="Heading2"/>
      </w:pPr>
      <w:r>
        <w:tab/>
      </w:r>
      <w:bookmarkStart w:id="85" w:name="_Toc445387783"/>
      <w:r>
        <w:t>QUALIFICATION WITHIN A TECHNOLOGY FLOW</w:t>
      </w:r>
      <w:bookmarkEnd w:id="85"/>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470B24">
      <w:pPr>
        <w:pStyle w:val="Heading2"/>
      </w:pPr>
      <w:r>
        <w:lastRenderedPageBreak/>
        <w:tab/>
      </w:r>
      <w:bookmarkStart w:id="86" w:name="_Toc445387784"/>
      <w:r>
        <w:t>QUALIFICATION MAINTENANCE (PERIODIC TESTING)</w:t>
      </w:r>
      <w:bookmarkEnd w:id="86"/>
    </w:p>
    <w:p w:rsidR="00810D1E" w:rsidRDefault="004E5DAE" w:rsidP="00BA359E">
      <w:pPr>
        <w:keepNext/>
      </w:pPr>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 xml:space="preserve">specified in Chart </w:t>
      </w:r>
      <w:proofErr w:type="spellStart"/>
      <w:r>
        <w:t>F4</w:t>
      </w:r>
      <w:r w:rsidR="00810D1E" w:rsidRPr="00B959C4">
        <w:rPr>
          <w:highlight w:val="yellow"/>
        </w:rPr>
        <w:t>A</w:t>
      </w:r>
      <w:proofErr w:type="spellEnd"/>
      <w:r w:rsidR="00810D1E" w:rsidRPr="00B959C4">
        <w:rPr>
          <w:highlight w:val="yellow"/>
        </w:rPr>
        <w:t xml:space="preserve"> for Packaged </w:t>
      </w:r>
      <w:r w:rsidR="00810D1E">
        <w:rPr>
          <w:highlight w:val="yellow"/>
        </w:rPr>
        <w:t>Integrated Circuit c</w:t>
      </w:r>
      <w:r w:rsidR="00810D1E" w:rsidRPr="00B959C4">
        <w:rPr>
          <w:highlight w:val="yellow"/>
        </w:rPr>
        <w:t xml:space="preserve">omponents or Chart </w:t>
      </w:r>
      <w:proofErr w:type="spellStart"/>
      <w:r w:rsidR="00810D1E" w:rsidRPr="00B959C4">
        <w:rPr>
          <w:highlight w:val="yellow"/>
        </w:rPr>
        <w:t>F4B</w:t>
      </w:r>
      <w:proofErr w:type="spellEnd"/>
      <w:r w:rsidR="00810D1E" w:rsidRPr="00B959C4">
        <w:rPr>
          <w:highlight w:val="yellow"/>
        </w:rPr>
        <w:t xml:space="preserve"> for Naked Die </w:t>
      </w:r>
      <w:r w:rsidR="00810D1E">
        <w:rPr>
          <w:highlight w:val="yellow"/>
        </w:rPr>
        <w:t>Integrated Circuit c</w:t>
      </w:r>
      <w:r w:rsidR="00810D1E" w:rsidRPr="00B959C4">
        <w:rPr>
          <w:highlight w:val="yellow"/>
        </w:rPr>
        <w:t>omponents</w:t>
      </w:r>
      <w:r>
        <w:t>.</w:t>
      </w:r>
    </w:p>
    <w:p w:rsidR="004E5DAE" w:rsidRDefault="004E5DAE" w:rsidP="00BA359E">
      <w:pPr>
        <w:keepNext/>
      </w:pPr>
      <w:r>
        <w:t>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470B24">
      <w:pPr>
        <w:pStyle w:val="Heading2"/>
      </w:pPr>
      <w:r>
        <w:tab/>
      </w:r>
      <w:bookmarkStart w:id="87" w:name="_Toc445387785"/>
      <w:r>
        <w:t>LOT VALIDATION TESTING</w:t>
      </w:r>
      <w:bookmarkEnd w:id="87"/>
    </w:p>
    <w:p w:rsidR="004E5DAE" w:rsidRDefault="004E5DAE" w:rsidP="00C17D1F">
      <w:pPr>
        <w:keepNext/>
        <w:keepLines/>
      </w:pPr>
      <w:r>
        <w:t xml:space="preserve">For procurement of qualified </w:t>
      </w:r>
      <w:r w:rsidR="00810D1E" w:rsidRPr="00B959C4">
        <w:rPr>
          <w:highlight w:val="yellow"/>
        </w:rPr>
        <w:t xml:space="preserve">Packaged </w:t>
      </w:r>
      <w:r w:rsidR="00810D1E">
        <w:rPr>
          <w:highlight w:val="yellow"/>
        </w:rPr>
        <w:t xml:space="preserve">Integrated Circuit </w:t>
      </w:r>
      <w:r>
        <w:t>components</w:t>
      </w:r>
      <w:r w:rsidR="00810D1E">
        <w:t xml:space="preserve"> </w:t>
      </w:r>
      <w:r w:rsidR="00810D1E" w:rsidRPr="00F47FB5">
        <w:rPr>
          <w:highlight w:val="yellow"/>
        </w:rPr>
        <w:t>or qualified Naked Die</w:t>
      </w:r>
      <w:r w:rsidR="00810D1E">
        <w:t xml:space="preserve"> </w:t>
      </w:r>
      <w:r w:rsidR="00810D1E">
        <w:rPr>
          <w:highlight w:val="yellow"/>
        </w:rPr>
        <w:t>Integrated Circuit c</w:t>
      </w:r>
      <w:r w:rsidR="00810D1E" w:rsidRPr="00B959C4">
        <w:rPr>
          <w:highlight w:val="yellow"/>
        </w:rPr>
        <w:t>omponents</w:t>
      </w:r>
      <w:r>
        <w:t>, Lot Validation Testing is not required and shall only be performed if specifically stipulated in the Purchase Order.</w:t>
      </w:r>
    </w:p>
    <w:p w:rsidR="004E5DAE" w:rsidRDefault="004E5DAE" w:rsidP="00C17D1F">
      <w:pPr>
        <w:keepNext/>
        <w:keepLines/>
      </w:pPr>
      <w:r>
        <w:t xml:space="preserve">For procurement of unqualified </w:t>
      </w:r>
      <w:r w:rsidR="00810D1E" w:rsidRPr="00B959C4">
        <w:rPr>
          <w:highlight w:val="yellow"/>
        </w:rPr>
        <w:t xml:space="preserve">Packaged </w:t>
      </w:r>
      <w:r w:rsidR="00810D1E">
        <w:rPr>
          <w:highlight w:val="yellow"/>
        </w:rPr>
        <w:t xml:space="preserve">Integrated Circuit </w:t>
      </w:r>
      <w:r>
        <w:t>components</w:t>
      </w:r>
      <w:r w:rsidR="00810D1E" w:rsidRPr="00810D1E">
        <w:t xml:space="preserve"> </w:t>
      </w:r>
      <w:r w:rsidR="00810D1E" w:rsidRPr="00F47FB5">
        <w:rPr>
          <w:highlight w:val="yellow"/>
        </w:rPr>
        <w:t>or unqualified Naked Die</w:t>
      </w:r>
      <w:r w:rsidR="00810D1E">
        <w:t xml:space="preserve"> </w:t>
      </w:r>
      <w:r w:rsidR="00810D1E">
        <w:rPr>
          <w:highlight w:val="yellow"/>
        </w:rPr>
        <w:t>Integrated Circuit c</w:t>
      </w:r>
      <w:r w:rsidR="00810D1E" w:rsidRPr="00B959C4">
        <w:rPr>
          <w:highlight w:val="yellow"/>
        </w:rPr>
        <w:t>omponents</w:t>
      </w:r>
      <w:r w:rsidR="00D91F81">
        <w:t>,</w:t>
      </w:r>
      <w:r>
        <w:t xml:space="preserve"> the need for Lot Validation Testing shall be determined by the </w:t>
      </w:r>
      <w:proofErr w:type="spellStart"/>
      <w:r>
        <w:t>Orderer</w:t>
      </w:r>
      <w:proofErr w:type="spellEnd"/>
      <w:r>
        <w:t xml:space="preserve"> (ref. ESCC </w:t>
      </w:r>
      <w:r w:rsidR="00D347E1">
        <w:t>Basic Specification No. 23100).</w:t>
      </w:r>
    </w:p>
    <w:p w:rsidR="004E5DAE" w:rsidRDefault="004E5DAE" w:rsidP="00C17D1F">
      <w:pPr>
        <w:keepNext/>
        <w:keepLines/>
      </w:pPr>
      <w:r>
        <w:t xml:space="preserve">When Lot Validation Testing is required, it shall consist of the performance of one or more of the tests or subgroup test sequences of Chart </w:t>
      </w:r>
      <w:proofErr w:type="spellStart"/>
      <w:r w:rsidRPr="00F47FB5">
        <w:rPr>
          <w:highlight w:val="yellow"/>
        </w:rPr>
        <w:t>F4</w:t>
      </w:r>
      <w:r w:rsidR="00810D1E" w:rsidRPr="00F47FB5">
        <w:rPr>
          <w:highlight w:val="yellow"/>
        </w:rPr>
        <w:t>A</w:t>
      </w:r>
      <w:proofErr w:type="spellEnd"/>
      <w:r w:rsidR="00810D1E" w:rsidRPr="00F47FB5">
        <w:rPr>
          <w:highlight w:val="yellow"/>
        </w:rPr>
        <w:t xml:space="preserve"> or </w:t>
      </w:r>
      <w:proofErr w:type="spellStart"/>
      <w:r w:rsidR="00810D1E" w:rsidRPr="00F47FB5">
        <w:rPr>
          <w:highlight w:val="yellow"/>
        </w:rPr>
        <w:t>F4B</w:t>
      </w:r>
      <w:proofErr w:type="spellEnd"/>
      <w:r w:rsidR="00810D1E" w:rsidRPr="00F47FB5">
        <w:rPr>
          <w:highlight w:val="yellow"/>
        </w:rPr>
        <w:t xml:space="preserve"> (as applicable</w:t>
      </w:r>
      <w:r w:rsidR="00810D1E">
        <w:t>)</w:t>
      </w:r>
      <w:r>
        <w:t>. The testing to be performed and the sample size shall be as stipulated in the Purchase Order.</w:t>
      </w:r>
    </w:p>
    <w:p w:rsidR="004E5DAE" w:rsidRDefault="004E5DAE" w:rsidP="00C17D1F">
      <w:pPr>
        <w:keepLines/>
      </w:pPr>
      <w:r>
        <w:t>When procurement of more than one component type is involved from a family, range or series, the selection of representative samples shall also be stipulated in the Purchase Order.</w:t>
      </w:r>
    </w:p>
    <w:p w:rsidR="004E5DAE" w:rsidRDefault="005F7A25" w:rsidP="00470B24">
      <w:pPr>
        <w:pStyle w:val="Heading2"/>
      </w:pPr>
      <w:r>
        <w:tab/>
      </w:r>
      <w:bookmarkStart w:id="88" w:name="_Toc445387786"/>
      <w:r>
        <w:t>FAILURE CRITERIA</w:t>
      </w:r>
      <w:bookmarkEnd w:id="88"/>
    </w:p>
    <w:p w:rsidR="004E5DAE" w:rsidRDefault="004E5DAE" w:rsidP="004E5DAE">
      <w:r>
        <w:t>The following criteria shall apply to qualification, qualification maintenance and Lot Validation Testing.</w:t>
      </w:r>
    </w:p>
    <w:p w:rsidR="004E5DAE" w:rsidRDefault="004E5DAE" w:rsidP="008523CE">
      <w:pPr>
        <w:pStyle w:val="Heading3"/>
      </w:pPr>
      <w:bookmarkStart w:id="89" w:name="_Toc445387787"/>
      <w:r>
        <w:t>Environmental and Mechanical Test Failures</w:t>
      </w:r>
      <w:bookmarkEnd w:id="89"/>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8523CE">
      <w:pPr>
        <w:pStyle w:val="Heading3"/>
      </w:pPr>
      <w:bookmarkStart w:id="90" w:name="_Toc445387788"/>
      <w:r>
        <w:t>Electrical Failures</w:t>
      </w:r>
      <w:bookmarkEnd w:id="90"/>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C4753B">
      <w:pPr>
        <w:pStyle w:val="Heading3"/>
      </w:pPr>
      <w:bookmarkStart w:id="91" w:name="_Toc445387789"/>
      <w:r>
        <w:lastRenderedPageBreak/>
        <w:t>Other Failures</w:t>
      </w:r>
      <w:bookmarkEnd w:id="91"/>
    </w:p>
    <w:p w:rsidR="004E5DAE" w:rsidRDefault="004E5DAE" w:rsidP="00C4753B">
      <w:pPr>
        <w:keepNext/>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470B24">
      <w:pPr>
        <w:pStyle w:val="Heading2"/>
      </w:pPr>
      <w:bookmarkStart w:id="92" w:name="_Toc445387790"/>
      <w:r>
        <w:t>FAILED COMPONENTS</w:t>
      </w:r>
      <w:bookmarkEnd w:id="92"/>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470B24">
      <w:pPr>
        <w:pStyle w:val="Heading2"/>
      </w:pPr>
      <w:bookmarkStart w:id="93" w:name="_Toc445387791"/>
      <w:r>
        <w:t>LOT FAILURE</w:t>
      </w:r>
      <w:bookmarkEnd w:id="93"/>
    </w:p>
    <w:p w:rsidR="004E5DAE" w:rsidRDefault="004E5DAE" w:rsidP="004E5DAE">
      <w:r>
        <w:t xml:space="preserve">For qualification and qualification maintenance, the lot shall be considered as failed if one component in any subgroup of Chart </w:t>
      </w:r>
      <w:proofErr w:type="spellStart"/>
      <w:r w:rsidRPr="00F47FB5">
        <w:rPr>
          <w:highlight w:val="yellow"/>
        </w:rPr>
        <w:t>F4</w:t>
      </w:r>
      <w:r w:rsidR="00810D1E" w:rsidRPr="00F47FB5">
        <w:rPr>
          <w:highlight w:val="yellow"/>
        </w:rPr>
        <w:t>A</w:t>
      </w:r>
      <w:proofErr w:type="spellEnd"/>
      <w:r w:rsidR="00810D1E" w:rsidRPr="00F47FB5">
        <w:rPr>
          <w:highlight w:val="yellow"/>
        </w:rPr>
        <w:t xml:space="preserve"> or </w:t>
      </w:r>
      <w:proofErr w:type="spellStart"/>
      <w:r w:rsidR="00810D1E" w:rsidRPr="00F47FB5">
        <w:rPr>
          <w:highlight w:val="yellow"/>
        </w:rPr>
        <w:t>F4B</w:t>
      </w:r>
      <w:proofErr w:type="spellEnd"/>
      <w:r w:rsidR="00810D1E" w:rsidRPr="00F47FB5">
        <w:rPr>
          <w:highlight w:val="yellow"/>
        </w:rPr>
        <w:t xml:space="preserve"> (as applicable</w:t>
      </w:r>
      <w:r w:rsidR="00810D1E">
        <w:t>)</w:t>
      </w:r>
      <w:r>
        <w:t xml:space="preserve">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470B24">
      <w:pPr>
        <w:pStyle w:val="Heading2"/>
      </w:pPr>
      <w:bookmarkStart w:id="94" w:name="_Toc445387792"/>
      <w:r>
        <w:t>QUALIFICATION, QUALIFICATION MAINTENANCE AND LOT VALIDATION TESTING SAMPLES</w:t>
      </w:r>
      <w:bookmarkEnd w:id="94"/>
    </w:p>
    <w:p w:rsidR="004E5DAE" w:rsidRDefault="004E5DAE" w:rsidP="004E5DAE">
      <w:r>
        <w:t xml:space="preserve">All tests of Chart </w:t>
      </w:r>
      <w:proofErr w:type="spellStart"/>
      <w:r w:rsidRPr="00F47FB5">
        <w:rPr>
          <w:highlight w:val="yellow"/>
        </w:rPr>
        <w:t>F4</w:t>
      </w:r>
      <w:r w:rsidR="00810D1E" w:rsidRPr="00F47FB5">
        <w:rPr>
          <w:highlight w:val="yellow"/>
        </w:rPr>
        <w:t>A</w:t>
      </w:r>
      <w:proofErr w:type="spellEnd"/>
      <w:r w:rsidR="00810D1E" w:rsidRPr="00F47FB5">
        <w:rPr>
          <w:highlight w:val="yellow"/>
        </w:rPr>
        <w:t xml:space="preserve"> and </w:t>
      </w:r>
      <w:proofErr w:type="spellStart"/>
      <w:r w:rsidR="00810D1E" w:rsidRPr="00F47FB5">
        <w:rPr>
          <w:highlight w:val="yellow"/>
        </w:rPr>
        <w:t>F4B</w:t>
      </w:r>
      <w:proofErr w:type="spellEnd"/>
      <w:r>
        <w:t xml:space="preserve"> are considered to be destructive and therefore components so tested shall not form part of the delivery lot.</w:t>
      </w:r>
    </w:p>
    <w:p w:rsidR="004E5DAE" w:rsidRDefault="005F7A25" w:rsidP="00470B24">
      <w:pPr>
        <w:pStyle w:val="Heading2"/>
      </w:pPr>
      <w:r>
        <w:tab/>
      </w:r>
      <w:bookmarkStart w:id="95" w:name="_Toc445387793"/>
      <w:r>
        <w:t>DOCUMENTATION</w:t>
      </w:r>
      <w:bookmarkEnd w:id="95"/>
    </w:p>
    <w:p w:rsidR="004E5DAE" w:rsidRDefault="004E5DAE" w:rsidP="004E5DAE">
      <w:r>
        <w:t>Documentation of qualification, qualification maintenance and Lot Validation Testing shall be in accordance with Para. 9.</w:t>
      </w:r>
      <w:r w:rsidR="00311C07">
        <w:t>9</w:t>
      </w:r>
      <w:r>
        <w:t>.</w:t>
      </w:r>
    </w:p>
    <w:p w:rsidR="00E77A21" w:rsidRDefault="005F7A25" w:rsidP="001E68A3">
      <w:pPr>
        <w:pStyle w:val="Heading1"/>
      </w:pPr>
      <w:bookmarkStart w:id="96" w:name="_Toc445387794"/>
      <w:r>
        <w:t>TEST METHODS AND PROCEDURES</w:t>
      </w:r>
      <w:bookmarkEnd w:id="96"/>
    </w:p>
    <w:p w:rsidR="00E77A21" w:rsidRDefault="00E77A21" w:rsidP="00C17D1F">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C17D1F">
      <w:r>
        <w:t xml:space="preserve">For a qualified component, documentation supporting the change shall be approved by the ESCC Executive and retained by the Manufacturer. It shall be copied, when requested, to the ESCC Executive. The change shall be specified in an appendix to the Detail Specification and in the </w:t>
      </w:r>
      <w:proofErr w:type="spellStart"/>
      <w:r>
        <w:t>PID</w:t>
      </w:r>
      <w:proofErr w:type="spellEnd"/>
      <w:r>
        <w:t>.</w:t>
      </w:r>
    </w:p>
    <w:p w:rsidR="00E77A21" w:rsidRDefault="00E77A21" w:rsidP="00C17D1F">
      <w:r>
        <w:t>For an unqualified component</w:t>
      </w:r>
      <w:r w:rsidR="00EB1364">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E77A21" w:rsidRDefault="005F7A25" w:rsidP="00470B24">
      <w:pPr>
        <w:pStyle w:val="Heading2"/>
      </w:pPr>
      <w:bookmarkStart w:id="97" w:name="_Toc445387795"/>
      <w:r>
        <w:lastRenderedPageBreak/>
        <w:t>INTERNAL VISUAL INSPECTION</w:t>
      </w:r>
      <w:r w:rsidR="00E76CA7">
        <w:t xml:space="preserve"> </w:t>
      </w:r>
      <w:r w:rsidR="00E76CA7" w:rsidRPr="00F47FB5">
        <w:rPr>
          <w:highlight w:val="yellow"/>
        </w:rPr>
        <w:t>AND DIE VISUAL INSPECTION</w:t>
      </w:r>
      <w:bookmarkEnd w:id="97"/>
    </w:p>
    <w:p w:rsidR="00E77A21" w:rsidRDefault="00E77A21" w:rsidP="00C17D1F">
      <w:proofErr w:type="gramStart"/>
      <w:r>
        <w:t>ESCC Basic Specification No. 20400.</w:t>
      </w:r>
      <w:proofErr w:type="gramEnd"/>
    </w:p>
    <w:p w:rsidR="00F136D3" w:rsidRDefault="00F136D3" w:rsidP="00470B24">
      <w:pPr>
        <w:pStyle w:val="Heading2"/>
      </w:pPr>
      <w:bookmarkStart w:id="98" w:name="_Toc445387796"/>
      <w:r>
        <w:t>Inspection of Add-on Components</w:t>
      </w:r>
      <w:bookmarkEnd w:id="98"/>
    </w:p>
    <w:p w:rsidR="00E77A21" w:rsidRDefault="00F136D3" w:rsidP="00B0401D">
      <w:r>
        <w:t xml:space="preserve">All </w:t>
      </w:r>
      <w:r w:rsidR="00D6376C">
        <w:t xml:space="preserve">mounted </w:t>
      </w:r>
      <w:r w:rsidR="00966EB8">
        <w:t>A</w:t>
      </w:r>
      <w:r>
        <w:t xml:space="preserve">dd-on </w:t>
      </w:r>
      <w:r w:rsidR="00966EB8">
        <w:t>C</w:t>
      </w:r>
      <w:r>
        <w:t>omponents</w:t>
      </w:r>
      <w:r w:rsidR="00D6376C">
        <w:t xml:space="preserve"> shall be visually inspected in accordance with </w:t>
      </w:r>
      <w:r>
        <w:t>MIL-STD-883, Test Method 2032.</w:t>
      </w:r>
    </w:p>
    <w:p w:rsidR="00E77A21" w:rsidRDefault="00E77A21" w:rsidP="00470B24">
      <w:pPr>
        <w:pStyle w:val="Heading2"/>
      </w:pPr>
      <w:r>
        <w:tab/>
      </w:r>
      <w:bookmarkStart w:id="99" w:name="_Toc445387797"/>
      <w:r>
        <w:t>Bond Strength</w:t>
      </w:r>
      <w:bookmarkEnd w:id="99"/>
    </w:p>
    <w:p w:rsidR="00E77A21" w:rsidRDefault="00E77A21" w:rsidP="00C17D1F">
      <w:pPr>
        <w:keepLines/>
        <w:spacing w:after="120"/>
      </w:pPr>
      <w:proofErr w:type="gramStart"/>
      <w:r>
        <w:t>MIL-STD-883</w:t>
      </w:r>
      <w:r w:rsidR="00656525">
        <w:t>,</w:t>
      </w:r>
      <w:r>
        <w:t xml:space="preserve"> Test Method 2011</w:t>
      </w:r>
      <w:r w:rsidR="00EB1364">
        <w:t>.</w:t>
      </w:r>
      <w:proofErr w:type="gramEnd"/>
    </w:p>
    <w:p w:rsidR="000A613D" w:rsidRDefault="000A613D" w:rsidP="00C17D1F">
      <w:pPr>
        <w:pStyle w:val="BulletList"/>
        <w:keepLines/>
      </w:pPr>
      <w:r>
        <w:t>Test Conditions:</w:t>
      </w:r>
    </w:p>
    <w:p w:rsidR="00E77A21" w:rsidRDefault="00E77A21" w:rsidP="000E5AE0">
      <w:pPr>
        <w:pStyle w:val="BulletList"/>
        <w:keepLines/>
        <w:numPr>
          <w:ilvl w:val="0"/>
          <w:numId w:val="12"/>
        </w:numPr>
        <w:ind w:left="2231"/>
      </w:pPr>
      <w:r>
        <w:t>Test condition C or D for thermo-compression, ultrasonic or wedge bonding.</w:t>
      </w:r>
    </w:p>
    <w:p w:rsidR="00E77A21" w:rsidRDefault="00E77A21" w:rsidP="000E5AE0">
      <w:pPr>
        <w:pStyle w:val="BulletList"/>
        <w:keepLines/>
        <w:numPr>
          <w:ilvl w:val="0"/>
          <w:numId w:val="12"/>
        </w:numPr>
        <w:spacing w:after="120"/>
        <w:ind w:left="2228" w:hanging="357"/>
        <w:contextualSpacing w:val="0"/>
      </w:pPr>
      <w:r>
        <w:t>Test condition G or H for beam lead bonding.</w:t>
      </w:r>
    </w:p>
    <w:p w:rsidR="00C65B70" w:rsidRDefault="00C65B70" w:rsidP="00733362">
      <w:pPr>
        <w:pStyle w:val="BulletList"/>
        <w:keepNext/>
        <w:keepLines/>
        <w:spacing w:before="120" w:after="0"/>
        <w:contextualSpacing w:val="0"/>
      </w:pPr>
      <w:r>
        <w:t>Test Samples:</w:t>
      </w:r>
    </w:p>
    <w:p w:rsidR="00E77A21" w:rsidRPr="00C65B70" w:rsidRDefault="00E77A21" w:rsidP="00C17D1F">
      <w:pPr>
        <w:keepNext/>
        <w:keepLines/>
        <w:spacing w:after="120"/>
        <w:ind w:left="1871"/>
      </w:pPr>
      <w:r w:rsidRPr="00C65B70">
        <w:t xml:space="preserve">For </w:t>
      </w:r>
      <w:r w:rsidR="00E76CA7" w:rsidRPr="00F47FB5">
        <w:rPr>
          <w:highlight w:val="yellow"/>
        </w:rPr>
        <w:t>Packaged Integrated Circuit components during</w:t>
      </w:r>
      <w:r w:rsidR="00E76CA7">
        <w:t xml:space="preserve"> </w:t>
      </w:r>
      <w:r w:rsidRPr="00C65B70">
        <w:t>Special In-Process Controls</w:t>
      </w:r>
      <w:r w:rsidR="00E76CA7">
        <w:t>,</w:t>
      </w:r>
      <w:r w:rsidRPr="00C65B70">
        <w:t xml:space="preserve"> the required test samples shall be selected at random from the lot of components accepted after Internal Visual Inspection.</w:t>
      </w:r>
    </w:p>
    <w:p w:rsidR="00E77A21" w:rsidRDefault="00E77A21" w:rsidP="00C17D1F">
      <w:pPr>
        <w:keepNext/>
        <w:keepLines/>
        <w:spacing w:after="120"/>
        <w:ind w:left="1871"/>
      </w:pPr>
      <w:r w:rsidRPr="00EB1364">
        <w:t>F</w:t>
      </w:r>
      <w:r>
        <w:t xml:space="preserve">or </w:t>
      </w:r>
      <w:r w:rsidR="00E76CA7" w:rsidRPr="00F47FB5">
        <w:rPr>
          <w:highlight w:val="yellow"/>
        </w:rPr>
        <w:t>Packaged Integrated Circuit components during</w:t>
      </w:r>
      <w:r w:rsidR="00E76CA7">
        <w:t xml:space="preserve"> </w:t>
      </w:r>
      <w:r>
        <w:t>Qualification and Periodic Tests</w:t>
      </w:r>
      <w:r w:rsidR="00E76CA7">
        <w:t>,</w:t>
      </w:r>
      <w:r>
        <w:t xml:space="preserve"> the required test samples shall be selected from the components in the Assembly C</w:t>
      </w:r>
      <w:r w:rsidR="00580062">
        <w:t xml:space="preserve">apability Subgroup of Chart </w:t>
      </w:r>
      <w:proofErr w:type="spellStart"/>
      <w:r w:rsidR="00580062" w:rsidRPr="00F47FB5">
        <w:rPr>
          <w:highlight w:val="yellow"/>
        </w:rPr>
        <w:t>F4</w:t>
      </w:r>
      <w:r w:rsidR="00E76CA7" w:rsidRPr="00F47FB5">
        <w:rPr>
          <w:highlight w:val="yellow"/>
        </w:rPr>
        <w:t>A</w:t>
      </w:r>
      <w:proofErr w:type="spellEnd"/>
      <w:r w:rsidR="00580062">
        <w:t>.</w:t>
      </w:r>
    </w:p>
    <w:p w:rsidR="00E77A21" w:rsidRDefault="00E77A21" w:rsidP="000E5AE0">
      <w:pPr>
        <w:pStyle w:val="BulletList"/>
        <w:keepLines/>
        <w:numPr>
          <w:ilvl w:val="0"/>
          <w:numId w:val="11"/>
        </w:numPr>
        <w:ind w:left="2231"/>
      </w:pPr>
      <w:r>
        <w:t>Quantity of internal bond wires 8 or less; Test samples = 3, Test all bonds</w:t>
      </w:r>
    </w:p>
    <w:p w:rsidR="00E77A21" w:rsidRDefault="00E77A21" w:rsidP="000E5AE0">
      <w:pPr>
        <w:pStyle w:val="BulletList"/>
        <w:keepLines/>
        <w:numPr>
          <w:ilvl w:val="0"/>
          <w:numId w:val="11"/>
        </w:numPr>
        <w:ind w:left="2231"/>
      </w:pPr>
      <w:r>
        <w:t>Quantity of internal bond wires 9 to 24; Test samples = 2, Test all bonds</w:t>
      </w:r>
    </w:p>
    <w:p w:rsidR="00E77A21" w:rsidRDefault="00E77A21" w:rsidP="000E5AE0">
      <w:pPr>
        <w:pStyle w:val="BulletList"/>
        <w:keepLines/>
        <w:numPr>
          <w:ilvl w:val="0"/>
          <w:numId w:val="11"/>
        </w:numPr>
        <w:spacing w:after="120"/>
        <w:ind w:left="2231"/>
      </w:pPr>
      <w:r>
        <w:t>Quantity of internal bond wires 25 or more; Test</w:t>
      </w:r>
      <w:r w:rsidR="00580062">
        <w:t xml:space="preserve"> samples = 2, Test 50% of bonds</w:t>
      </w:r>
    </w:p>
    <w:p w:rsidR="00CD479B" w:rsidRPr="00EA65DE" w:rsidRDefault="00CD479B" w:rsidP="003D6ED1">
      <w:pPr>
        <w:keepLines/>
        <w:spacing w:after="120"/>
        <w:ind w:left="1871"/>
      </w:pPr>
      <w:r w:rsidRPr="00EA65DE">
        <w:t>F</w:t>
      </w:r>
      <w:r w:rsidR="00B41D4E" w:rsidRPr="00EA65DE">
        <w:t>or M</w:t>
      </w:r>
      <w:r w:rsidRPr="00EA65DE">
        <w:t xml:space="preserve">ultichip </w:t>
      </w:r>
      <w:r w:rsidR="00B41D4E" w:rsidRPr="00EA65DE">
        <w:t>M</w:t>
      </w:r>
      <w:r w:rsidRPr="00EA65DE">
        <w:t>icrocircuits, the above internal bond wire sampling shall apply to each semiconductor die incorporated into the component.</w:t>
      </w:r>
    </w:p>
    <w:p w:rsidR="00E76CA7" w:rsidRPr="00E76CA7" w:rsidRDefault="00E76CA7" w:rsidP="003D6ED1">
      <w:pPr>
        <w:spacing w:after="120"/>
        <w:ind w:left="1872" w:right="0"/>
        <w:rPr>
          <w:highlight w:val="yellow"/>
        </w:rPr>
      </w:pPr>
      <w:r w:rsidRPr="00E76CA7">
        <w:rPr>
          <w:highlight w:val="yellow"/>
        </w:rPr>
        <w:t xml:space="preserve">For Naked Die </w:t>
      </w:r>
      <w:r>
        <w:rPr>
          <w:highlight w:val="yellow"/>
        </w:rPr>
        <w:t xml:space="preserve">Integrated Circuit </w:t>
      </w:r>
      <w:r w:rsidRPr="00E76CA7">
        <w:rPr>
          <w:highlight w:val="yellow"/>
        </w:rPr>
        <w:t xml:space="preserve">Components during Special In-Process Controls, 4 test samples shall be selected at random from the components of the Packaged Test Sublot accepted after </w:t>
      </w:r>
      <w:r w:rsidR="003D6ED1">
        <w:rPr>
          <w:highlight w:val="yellow"/>
        </w:rPr>
        <w:t>Die Attach</w:t>
      </w:r>
      <w:r w:rsidRPr="00E76CA7">
        <w:rPr>
          <w:highlight w:val="yellow"/>
        </w:rPr>
        <w:t xml:space="preserve"> and Internal Visual Inspection.</w:t>
      </w:r>
    </w:p>
    <w:p w:rsidR="00E76CA7" w:rsidRPr="00E76CA7" w:rsidRDefault="00E76CA7" w:rsidP="003D6ED1">
      <w:pPr>
        <w:spacing w:after="120"/>
        <w:ind w:left="1872" w:right="0"/>
      </w:pPr>
      <w:r w:rsidRPr="00E76CA7">
        <w:rPr>
          <w:highlight w:val="yellow"/>
        </w:rPr>
        <w:t xml:space="preserve">For Naked Die </w:t>
      </w:r>
      <w:r>
        <w:rPr>
          <w:highlight w:val="yellow"/>
        </w:rPr>
        <w:t xml:space="preserve">Integrated Circuit </w:t>
      </w:r>
      <w:r w:rsidRPr="00E76CA7">
        <w:rPr>
          <w:highlight w:val="yellow"/>
        </w:rPr>
        <w:t xml:space="preserve">Components during Qualification and Periodic Tests, </w:t>
      </w:r>
      <w:r w:rsidR="004229CA">
        <w:rPr>
          <w:highlight w:val="yellow"/>
        </w:rPr>
        <w:t xml:space="preserve">the required test samples shall be selected from the </w:t>
      </w:r>
      <w:r w:rsidR="00A14DEF">
        <w:rPr>
          <w:highlight w:val="yellow"/>
        </w:rPr>
        <w:t xml:space="preserve">components of the </w:t>
      </w:r>
      <w:r w:rsidRPr="00E76CA7">
        <w:rPr>
          <w:highlight w:val="yellow"/>
        </w:rPr>
        <w:t>Packaged Test Sublot in the De</w:t>
      </w:r>
      <w:r w:rsidR="004229CA">
        <w:rPr>
          <w:highlight w:val="yellow"/>
        </w:rPr>
        <w:noBreakHyphen/>
      </w:r>
      <w:r w:rsidRPr="00E76CA7">
        <w:rPr>
          <w:highlight w:val="yellow"/>
        </w:rPr>
        <w:t xml:space="preserve">encapsulation Subgroup of Chart </w:t>
      </w:r>
      <w:proofErr w:type="spellStart"/>
      <w:r w:rsidRPr="00E76CA7">
        <w:rPr>
          <w:highlight w:val="yellow"/>
        </w:rPr>
        <w:t>F4B</w:t>
      </w:r>
      <w:proofErr w:type="spellEnd"/>
      <w:r w:rsidR="004229CA">
        <w:rPr>
          <w:highlight w:val="yellow"/>
        </w:rPr>
        <w:t>.</w:t>
      </w:r>
    </w:p>
    <w:p w:rsidR="00E77A21" w:rsidRDefault="00E77A21" w:rsidP="003D6ED1">
      <w:pPr>
        <w:keepLines/>
        <w:spacing w:after="120"/>
        <w:ind w:left="1871"/>
      </w:pPr>
      <w:r>
        <w:t xml:space="preserve">If agreed by the ESCC Executive (for qualification or qualification maintenance) or the </w:t>
      </w:r>
      <w:proofErr w:type="spellStart"/>
      <w:r>
        <w:t>Orderer</w:t>
      </w:r>
      <w:proofErr w:type="spellEnd"/>
      <w:r>
        <w:t xml:space="preserve"> (for procurement) the test samples for Special In-Process Controls may have only passed the low magnification phase of the Internal Visual Inspection.</w:t>
      </w:r>
    </w:p>
    <w:p w:rsidR="00E77A21" w:rsidRDefault="00E77A21" w:rsidP="00C17D1F">
      <w:pPr>
        <w:keepLines/>
      </w:pPr>
      <w:r>
        <w:t>Individual separation forces and categories shall be recorded. A single failure shall be cause for lot failure.</w:t>
      </w:r>
    </w:p>
    <w:p w:rsidR="00E77A21" w:rsidRDefault="00E77A21" w:rsidP="00C4753B">
      <w:pPr>
        <w:pStyle w:val="Heading2"/>
      </w:pPr>
      <w:bookmarkStart w:id="100" w:name="_Toc445387798"/>
      <w:r>
        <w:lastRenderedPageBreak/>
        <w:t>Die Shear</w:t>
      </w:r>
      <w:r w:rsidR="006F762F">
        <w:t>,</w:t>
      </w:r>
      <w:r>
        <w:t xml:space="preserve"> Substrate Attach Strength</w:t>
      </w:r>
      <w:r w:rsidR="006F762F">
        <w:t xml:space="preserve"> or Flip-Chip Pull-Off</w:t>
      </w:r>
      <w:bookmarkEnd w:id="100"/>
    </w:p>
    <w:p w:rsidR="00733362" w:rsidRDefault="006F762F" w:rsidP="00C4753B">
      <w:pPr>
        <w:pStyle w:val="alphabeticallist"/>
        <w:keepNext/>
      </w:pPr>
      <w:r>
        <w:t xml:space="preserve">For Wire-bonded Integrated Circuit components: </w:t>
      </w:r>
    </w:p>
    <w:p w:rsidR="00E77A21" w:rsidRDefault="006F762F" w:rsidP="00C4753B">
      <w:pPr>
        <w:pStyle w:val="alphabeticallist"/>
        <w:keepNext/>
        <w:numPr>
          <w:ilvl w:val="0"/>
          <w:numId w:val="0"/>
        </w:numPr>
        <w:spacing w:before="60"/>
        <w:ind w:left="1985"/>
      </w:pPr>
      <w:r w:rsidRPr="006F762F">
        <w:t xml:space="preserve">Die </w:t>
      </w:r>
      <w:proofErr w:type="gramStart"/>
      <w:r w:rsidRPr="006F762F">
        <w:t>Shear,</w:t>
      </w:r>
      <w:proofErr w:type="gramEnd"/>
      <w:r w:rsidRPr="006F762F">
        <w:t xml:space="preserve"> or Substrate Attach Strength</w:t>
      </w:r>
      <w:r w:rsidR="00D34FF8">
        <w:t xml:space="preserve"> (as applicable)</w:t>
      </w:r>
      <w:r w:rsidR="00733362">
        <w:t xml:space="preserve">: </w:t>
      </w:r>
      <w:r w:rsidR="00E77A21">
        <w:t>MIL-S</w:t>
      </w:r>
      <w:r w:rsidR="00580062">
        <w:t>TD-883</w:t>
      </w:r>
      <w:r w:rsidR="00656525">
        <w:t>,</w:t>
      </w:r>
      <w:r w:rsidR="00580062">
        <w:t xml:space="preserve"> Test Method 2019 or</w:t>
      </w:r>
      <w:r w:rsidR="00733362">
        <w:t xml:space="preserve"> </w:t>
      </w:r>
      <w:r w:rsidR="00580062">
        <w:t>2027</w:t>
      </w:r>
      <w:r>
        <w:t>.</w:t>
      </w:r>
    </w:p>
    <w:p w:rsidR="006969A1" w:rsidRDefault="006969A1" w:rsidP="00C4753B">
      <w:pPr>
        <w:pStyle w:val="ListParagraph"/>
        <w:keepNext/>
        <w:numPr>
          <w:ilvl w:val="0"/>
          <w:numId w:val="13"/>
        </w:numPr>
        <w:spacing w:before="60" w:after="120"/>
        <w:ind w:left="2344"/>
      </w:pPr>
      <w:r>
        <w:t>Test Samples:</w:t>
      </w:r>
    </w:p>
    <w:p w:rsidR="00E77A21" w:rsidRPr="005D5BC9" w:rsidRDefault="00E77A21" w:rsidP="00C4753B">
      <w:pPr>
        <w:pStyle w:val="ListParagraph"/>
        <w:keepNext/>
        <w:spacing w:after="0"/>
        <w:ind w:left="2344"/>
      </w:pPr>
      <w:r>
        <w:t xml:space="preserve">The same test samples submitted to Bond Strength shall be used. Individual separation forces and </w:t>
      </w:r>
      <w:r w:rsidRPr="005D5BC9">
        <w:t>categories shall be recorded. A single failure shall be cause for lot failure.</w:t>
      </w:r>
    </w:p>
    <w:p w:rsidR="00CD479B" w:rsidRDefault="00CD479B" w:rsidP="00C4753B">
      <w:pPr>
        <w:pStyle w:val="alphabeticallist"/>
        <w:keepNext/>
        <w:numPr>
          <w:ilvl w:val="0"/>
          <w:numId w:val="0"/>
        </w:numPr>
        <w:spacing w:before="120"/>
        <w:ind w:left="1985"/>
      </w:pPr>
      <w:r w:rsidRPr="00EA65DE">
        <w:t xml:space="preserve">For </w:t>
      </w:r>
      <w:r w:rsidR="00B41D4E" w:rsidRPr="00EA65DE">
        <w:t>M</w:t>
      </w:r>
      <w:r w:rsidRPr="00EA65DE">
        <w:t xml:space="preserve">ultichip </w:t>
      </w:r>
      <w:r w:rsidR="00B41D4E" w:rsidRPr="00EA65DE">
        <w:t>M</w:t>
      </w:r>
      <w:r w:rsidRPr="00EA65DE">
        <w:t>icrocircuits, testing shall be performed on each semiconductor die incorporated into the component.</w:t>
      </w:r>
    </w:p>
    <w:p w:rsidR="00733362" w:rsidRDefault="006F762F" w:rsidP="00C4753B">
      <w:pPr>
        <w:pStyle w:val="alphabeticallist"/>
        <w:spacing w:before="120"/>
      </w:pPr>
      <w:r>
        <w:t xml:space="preserve">For Flip-chip Integrated Circuit components: </w:t>
      </w:r>
    </w:p>
    <w:p w:rsidR="006F762F" w:rsidRDefault="006F762F" w:rsidP="00733362">
      <w:pPr>
        <w:pStyle w:val="alphabeticallist"/>
        <w:numPr>
          <w:ilvl w:val="0"/>
          <w:numId w:val="0"/>
        </w:numPr>
        <w:spacing w:before="60"/>
        <w:ind w:left="1985"/>
      </w:pPr>
      <w:r w:rsidRPr="006F762F">
        <w:t>Flip-</w:t>
      </w:r>
      <w:r w:rsidR="00433EE4">
        <w:t>c</w:t>
      </w:r>
      <w:r w:rsidRPr="006F762F">
        <w:t>hip Pull-Off</w:t>
      </w:r>
      <w:r w:rsidR="00733362">
        <w:t xml:space="preserve">: </w:t>
      </w:r>
      <w:r>
        <w:t xml:space="preserve">MIL-STD-883, Test Method 2031. </w:t>
      </w:r>
    </w:p>
    <w:p w:rsidR="006969A1" w:rsidRDefault="006969A1" w:rsidP="00C4753B">
      <w:pPr>
        <w:pStyle w:val="ListParagraph"/>
        <w:numPr>
          <w:ilvl w:val="0"/>
          <w:numId w:val="13"/>
        </w:numPr>
        <w:spacing w:before="60" w:after="0"/>
        <w:ind w:left="2344"/>
      </w:pPr>
      <w:r>
        <w:t>Test Samples:</w:t>
      </w:r>
    </w:p>
    <w:p w:rsidR="006F762F" w:rsidRPr="00E26D01" w:rsidRDefault="006F762F" w:rsidP="000E5AE0">
      <w:pPr>
        <w:pStyle w:val="ListParagraph"/>
        <w:numPr>
          <w:ilvl w:val="0"/>
          <w:numId w:val="15"/>
        </w:numPr>
        <w:spacing w:after="0"/>
        <w:ind w:left="2684"/>
      </w:pPr>
      <w:r w:rsidRPr="00E26D01">
        <w:t>For Special In-Proces</w:t>
      </w:r>
      <w:r w:rsidR="00903682">
        <w:t>s Controls:</w:t>
      </w:r>
      <w:r w:rsidRPr="00E26D01">
        <w:t xml:space="preserve"> 1</w:t>
      </w:r>
      <w:r w:rsidR="00451AB8" w:rsidRPr="00E26D01">
        <w:t xml:space="preserve"> </w:t>
      </w:r>
      <w:r w:rsidRPr="00E26D01">
        <w:t xml:space="preserve">sample </w:t>
      </w:r>
      <w:r w:rsidR="007E662F">
        <w:t xml:space="preserve">selected at random from the lot </w:t>
      </w:r>
      <w:r w:rsidRPr="00E26D01">
        <w:t>shall be tested.</w:t>
      </w:r>
    </w:p>
    <w:p w:rsidR="006F762F" w:rsidRDefault="006F762F" w:rsidP="000E5AE0">
      <w:pPr>
        <w:pStyle w:val="ListParagraph"/>
        <w:numPr>
          <w:ilvl w:val="0"/>
          <w:numId w:val="15"/>
        </w:numPr>
        <w:spacing w:after="0"/>
        <w:ind w:left="2684"/>
      </w:pPr>
      <w:r w:rsidRPr="00E26D01">
        <w:t>For</w:t>
      </w:r>
      <w:r>
        <w:t xml:space="preserve"> Qualification and Periodic Tes</w:t>
      </w:r>
      <w:r w:rsidR="00451AB8">
        <w:t>ts</w:t>
      </w:r>
      <w:r w:rsidR="00903682">
        <w:t>:</w:t>
      </w:r>
      <w:r w:rsidR="00451AB8">
        <w:t xml:space="preserve"> </w:t>
      </w:r>
      <w:r w:rsidR="00D34FF8">
        <w:t xml:space="preserve">3 samples, </w:t>
      </w:r>
      <w:r w:rsidR="00D34FF8" w:rsidRPr="00D34FF8">
        <w:t xml:space="preserve">selected from the components in the Assembly Capability Subgroup of Chart </w:t>
      </w:r>
      <w:proofErr w:type="spellStart"/>
      <w:r w:rsidR="00D34FF8" w:rsidRPr="00F47FB5">
        <w:rPr>
          <w:highlight w:val="yellow"/>
        </w:rPr>
        <w:t>F4</w:t>
      </w:r>
      <w:r w:rsidR="005842A8" w:rsidRPr="00F47FB5">
        <w:rPr>
          <w:highlight w:val="yellow"/>
        </w:rPr>
        <w:t>A</w:t>
      </w:r>
      <w:proofErr w:type="spellEnd"/>
      <w:r w:rsidR="00D34FF8" w:rsidRPr="00F47FB5">
        <w:rPr>
          <w:highlight w:val="yellow"/>
        </w:rPr>
        <w:t>,</w:t>
      </w:r>
      <w:r w:rsidR="00D34FF8">
        <w:t xml:space="preserve"> shall be tested</w:t>
      </w:r>
      <w:r w:rsidR="00D34FF8" w:rsidRPr="00D34FF8">
        <w:t>.</w:t>
      </w:r>
    </w:p>
    <w:p w:rsidR="006F762F" w:rsidRDefault="006F762F" w:rsidP="006969A1">
      <w:pPr>
        <w:pStyle w:val="alphabeticallist"/>
        <w:numPr>
          <w:ilvl w:val="0"/>
          <w:numId w:val="0"/>
        </w:numPr>
        <w:spacing w:before="120"/>
        <w:ind w:left="1985"/>
      </w:pPr>
      <w:r>
        <w:t>Individual separation forces and categories shall be recorded. A single failure shall be cause for lot failure.</w:t>
      </w:r>
    </w:p>
    <w:p w:rsidR="00733362" w:rsidRDefault="00451AB8" w:rsidP="00C4753B">
      <w:pPr>
        <w:pStyle w:val="alphabeticallist"/>
        <w:keepNext/>
        <w:spacing w:before="120"/>
      </w:pPr>
      <w:r>
        <w:t>For Add-on Components mounted in Flip-chip Integrated Circuit components:</w:t>
      </w:r>
      <w:r w:rsidRPr="00451AB8">
        <w:t xml:space="preserve"> </w:t>
      </w:r>
    </w:p>
    <w:p w:rsidR="00451AB8" w:rsidRDefault="00451AB8" w:rsidP="00C4753B">
      <w:pPr>
        <w:pStyle w:val="alphabeticallist"/>
        <w:keepNext/>
        <w:numPr>
          <w:ilvl w:val="0"/>
          <w:numId w:val="0"/>
        </w:numPr>
        <w:spacing w:before="60"/>
        <w:ind w:left="1985"/>
      </w:pPr>
      <w:r w:rsidRPr="00451AB8">
        <w:t>Die Shear</w:t>
      </w:r>
      <w:r>
        <w:t xml:space="preserve"> or </w:t>
      </w:r>
      <w:r w:rsidRPr="00451AB8">
        <w:t>Substrate Attach Strength</w:t>
      </w:r>
      <w:r w:rsidR="00D34FF8">
        <w:t xml:space="preserve"> (as applicable)</w:t>
      </w:r>
      <w:r w:rsidR="00733362">
        <w:t xml:space="preserve">: </w:t>
      </w:r>
      <w:r>
        <w:t>MIL-STD-883, Test Method 2019 or 2027.</w:t>
      </w:r>
    </w:p>
    <w:p w:rsidR="006969A1" w:rsidRDefault="006969A1" w:rsidP="00C4753B">
      <w:pPr>
        <w:pStyle w:val="ListParagraph"/>
        <w:keepNext/>
        <w:numPr>
          <w:ilvl w:val="0"/>
          <w:numId w:val="13"/>
        </w:numPr>
        <w:spacing w:before="60" w:after="0"/>
        <w:ind w:left="2344"/>
      </w:pPr>
      <w:r>
        <w:t>Test Samples:</w:t>
      </w:r>
    </w:p>
    <w:p w:rsidR="00451AB8" w:rsidRDefault="00451AB8" w:rsidP="000E5AE0">
      <w:pPr>
        <w:pStyle w:val="ListParagraph"/>
        <w:numPr>
          <w:ilvl w:val="0"/>
          <w:numId w:val="15"/>
        </w:numPr>
        <w:spacing w:after="0"/>
        <w:ind w:left="2684"/>
      </w:pPr>
      <w:r>
        <w:t>For Special In-Process Controls</w:t>
      </w:r>
      <w:r w:rsidR="00903682">
        <w:t>:</w:t>
      </w:r>
      <w:r w:rsidR="007E662F">
        <w:t xml:space="preserve"> </w:t>
      </w:r>
      <w:r>
        <w:t xml:space="preserve">all </w:t>
      </w:r>
      <w:r w:rsidR="007E662F">
        <w:t>A</w:t>
      </w:r>
      <w:r>
        <w:t xml:space="preserve">dd-on </w:t>
      </w:r>
      <w:r w:rsidR="00966EB8">
        <w:t>C</w:t>
      </w:r>
      <w:r>
        <w:t xml:space="preserve">omponents </w:t>
      </w:r>
      <w:r w:rsidR="00D34FF8">
        <w:t xml:space="preserve">mounted in 1 sample selected at random from the lot </w:t>
      </w:r>
      <w:r>
        <w:t>shall be tested.</w:t>
      </w:r>
    </w:p>
    <w:p w:rsidR="00451AB8" w:rsidRDefault="00451AB8" w:rsidP="000E5AE0">
      <w:pPr>
        <w:pStyle w:val="ListParagraph"/>
        <w:numPr>
          <w:ilvl w:val="0"/>
          <w:numId w:val="15"/>
        </w:numPr>
        <w:spacing w:after="0"/>
        <w:ind w:left="2684"/>
      </w:pPr>
      <w:r>
        <w:t>For Qualification and Periodic Tests</w:t>
      </w:r>
      <w:r w:rsidR="00903682">
        <w:t>:</w:t>
      </w:r>
      <w:r>
        <w:t xml:space="preserve"> </w:t>
      </w:r>
      <w:r w:rsidR="00D34FF8">
        <w:t xml:space="preserve">all Add-on </w:t>
      </w:r>
      <w:r w:rsidR="00966EB8">
        <w:t>C</w:t>
      </w:r>
      <w:r w:rsidR="00D34FF8">
        <w:t xml:space="preserve">omponents mounted in 1 sample </w:t>
      </w:r>
      <w:r w:rsidR="00D34FF8" w:rsidRPr="00D34FF8">
        <w:t xml:space="preserve">from the components in the Assembly Capability Subgroup of Chart </w:t>
      </w:r>
      <w:proofErr w:type="spellStart"/>
      <w:r w:rsidR="00D34FF8" w:rsidRPr="00D34FF8">
        <w:t>F4</w:t>
      </w:r>
      <w:proofErr w:type="spellEnd"/>
      <w:r w:rsidR="00D34FF8">
        <w:t>, shall be tested.</w:t>
      </w:r>
    </w:p>
    <w:p w:rsidR="00451AB8" w:rsidRDefault="006E1995" w:rsidP="006969A1">
      <w:pPr>
        <w:pStyle w:val="alphabeticallist"/>
        <w:numPr>
          <w:ilvl w:val="0"/>
          <w:numId w:val="0"/>
        </w:numPr>
        <w:spacing w:before="120"/>
        <w:ind w:left="1985"/>
      </w:pPr>
      <w:r>
        <w:t xml:space="preserve">Individual separation forces and categories shall be recorded. </w:t>
      </w:r>
      <w:r w:rsidR="00451AB8">
        <w:t>A single failure shall be cause for lot failure.</w:t>
      </w:r>
    </w:p>
    <w:p w:rsidR="00A14DEF" w:rsidRDefault="004229CA" w:rsidP="00C4753B">
      <w:pPr>
        <w:pStyle w:val="alphabeticallist"/>
        <w:spacing w:before="120"/>
        <w:rPr>
          <w:highlight w:val="yellow"/>
        </w:rPr>
      </w:pPr>
      <w:r w:rsidRPr="00A14DEF">
        <w:rPr>
          <w:highlight w:val="yellow"/>
        </w:rPr>
        <w:t>For Naked Die Integrated Circuits designed for assembly into Wire-bonded Integrated Circuit components</w:t>
      </w:r>
      <w:r w:rsidR="00A14DEF" w:rsidRPr="00A14DEF">
        <w:rPr>
          <w:highlight w:val="yellow"/>
        </w:rPr>
        <w:t xml:space="preserve">: </w:t>
      </w:r>
    </w:p>
    <w:p w:rsidR="00A14DEF" w:rsidRPr="00A14DEF" w:rsidRDefault="00A14DEF" w:rsidP="00A14DEF">
      <w:pPr>
        <w:pStyle w:val="alphabeticallist"/>
        <w:numPr>
          <w:ilvl w:val="0"/>
          <w:numId w:val="0"/>
        </w:numPr>
        <w:spacing w:before="60"/>
        <w:ind w:left="1985"/>
        <w:rPr>
          <w:highlight w:val="yellow"/>
        </w:rPr>
      </w:pPr>
      <w:r w:rsidRPr="00A14DEF">
        <w:rPr>
          <w:highlight w:val="yellow"/>
        </w:rPr>
        <w:t xml:space="preserve">Die </w:t>
      </w:r>
      <w:proofErr w:type="gramStart"/>
      <w:r w:rsidRPr="00A14DEF">
        <w:rPr>
          <w:highlight w:val="yellow"/>
        </w:rPr>
        <w:t>Shear,</w:t>
      </w:r>
      <w:proofErr w:type="gramEnd"/>
      <w:r w:rsidRPr="00A14DEF">
        <w:rPr>
          <w:highlight w:val="yellow"/>
        </w:rPr>
        <w:t xml:space="preserve"> or Substrate Attach Strength (as applicable): MIL-STD-883, Test Method 2019 or 2027.</w:t>
      </w:r>
    </w:p>
    <w:p w:rsidR="00A14DEF" w:rsidRPr="00A14DEF" w:rsidRDefault="00A14DEF" w:rsidP="00C4753B">
      <w:pPr>
        <w:pStyle w:val="ListParagraph"/>
        <w:numPr>
          <w:ilvl w:val="0"/>
          <w:numId w:val="13"/>
        </w:numPr>
        <w:spacing w:before="60" w:after="120"/>
        <w:ind w:left="2344"/>
        <w:rPr>
          <w:highlight w:val="yellow"/>
        </w:rPr>
      </w:pPr>
      <w:r w:rsidRPr="00A14DEF">
        <w:rPr>
          <w:highlight w:val="yellow"/>
        </w:rPr>
        <w:t>Test Samples:</w:t>
      </w:r>
    </w:p>
    <w:p w:rsidR="005842A8" w:rsidRDefault="00A14DEF" w:rsidP="00A14DEF">
      <w:pPr>
        <w:pStyle w:val="ListParagraph"/>
        <w:spacing w:after="0"/>
        <w:ind w:left="2344"/>
        <w:rPr>
          <w:highlight w:val="yellow"/>
        </w:rPr>
      </w:pPr>
      <w:r w:rsidRPr="00A14DEF">
        <w:rPr>
          <w:highlight w:val="yellow"/>
        </w:rPr>
        <w:t xml:space="preserve">The same Packaged Test Sublot samples submitted to Bond Strength shall be used. </w:t>
      </w:r>
    </w:p>
    <w:p w:rsidR="00A14DEF" w:rsidRPr="005D5BC9" w:rsidRDefault="00A14DEF" w:rsidP="005842A8">
      <w:pPr>
        <w:pStyle w:val="alphabeticallist"/>
        <w:numPr>
          <w:ilvl w:val="0"/>
          <w:numId w:val="0"/>
        </w:numPr>
        <w:spacing w:before="120"/>
        <w:ind w:left="1985"/>
      </w:pPr>
      <w:r w:rsidRPr="005842A8">
        <w:rPr>
          <w:highlight w:val="yellow"/>
        </w:rPr>
        <w:t>Individual separa</w:t>
      </w:r>
      <w:r w:rsidRPr="00A14DEF">
        <w:rPr>
          <w:highlight w:val="yellow"/>
        </w:rPr>
        <w:t>tion forces and categories shall be recorded. A single failure shall be cause for lot failure.</w:t>
      </w:r>
    </w:p>
    <w:p w:rsidR="00A14DEF" w:rsidRPr="00F47FB5" w:rsidRDefault="00A14DEF" w:rsidP="00C4753B">
      <w:pPr>
        <w:pStyle w:val="alphabeticallist"/>
        <w:spacing w:before="120"/>
        <w:rPr>
          <w:highlight w:val="yellow"/>
        </w:rPr>
      </w:pPr>
      <w:r w:rsidRPr="00A14DEF">
        <w:rPr>
          <w:highlight w:val="yellow"/>
        </w:rPr>
        <w:t xml:space="preserve">For Naked Die Integrated Circuits designed for assembly into Flip-chip Integrated Circuit </w:t>
      </w:r>
      <w:r w:rsidRPr="00F47FB5">
        <w:rPr>
          <w:highlight w:val="yellow"/>
        </w:rPr>
        <w:t>components:</w:t>
      </w:r>
    </w:p>
    <w:p w:rsidR="00A14DEF" w:rsidRPr="00F47FB5" w:rsidRDefault="00A14DEF" w:rsidP="00A14DEF">
      <w:pPr>
        <w:pStyle w:val="alphabeticallist"/>
        <w:numPr>
          <w:ilvl w:val="0"/>
          <w:numId w:val="0"/>
        </w:numPr>
        <w:spacing w:before="60"/>
        <w:ind w:left="1985"/>
        <w:rPr>
          <w:highlight w:val="yellow"/>
        </w:rPr>
      </w:pPr>
      <w:r w:rsidRPr="00F47FB5">
        <w:rPr>
          <w:highlight w:val="yellow"/>
        </w:rPr>
        <w:t>Flip-</w:t>
      </w:r>
      <w:r w:rsidR="00433EE4">
        <w:rPr>
          <w:highlight w:val="yellow"/>
        </w:rPr>
        <w:t>c</w:t>
      </w:r>
      <w:r w:rsidRPr="00F47FB5">
        <w:rPr>
          <w:highlight w:val="yellow"/>
        </w:rPr>
        <w:t xml:space="preserve">hip Pull-Off: MIL-STD-883, Test Method 2031. </w:t>
      </w:r>
    </w:p>
    <w:p w:rsidR="00A14DEF" w:rsidRPr="00F47FB5" w:rsidRDefault="00A14DEF" w:rsidP="00C4753B">
      <w:pPr>
        <w:pStyle w:val="ListParagraph"/>
        <w:numPr>
          <w:ilvl w:val="0"/>
          <w:numId w:val="13"/>
        </w:numPr>
        <w:spacing w:before="60" w:after="0"/>
        <w:ind w:left="2344"/>
        <w:rPr>
          <w:highlight w:val="yellow"/>
        </w:rPr>
      </w:pPr>
      <w:r w:rsidRPr="00F47FB5">
        <w:rPr>
          <w:highlight w:val="yellow"/>
        </w:rPr>
        <w:t>Test Samples:</w:t>
      </w:r>
    </w:p>
    <w:p w:rsidR="00A14DEF" w:rsidRPr="00F47FB5" w:rsidRDefault="00A14DEF" w:rsidP="00A14DEF">
      <w:pPr>
        <w:pStyle w:val="ListParagraph"/>
        <w:numPr>
          <w:ilvl w:val="0"/>
          <w:numId w:val="15"/>
        </w:numPr>
        <w:spacing w:after="0"/>
        <w:ind w:left="2684"/>
        <w:rPr>
          <w:highlight w:val="yellow"/>
        </w:rPr>
      </w:pPr>
      <w:r w:rsidRPr="00F47FB5">
        <w:rPr>
          <w:highlight w:val="yellow"/>
        </w:rPr>
        <w:t xml:space="preserve">For Special In-Process Controls: </w:t>
      </w:r>
      <w:r w:rsidR="005842A8" w:rsidRPr="00F47FB5">
        <w:rPr>
          <w:highlight w:val="yellow"/>
        </w:rPr>
        <w:t>1</w:t>
      </w:r>
      <w:r w:rsidRPr="00F47FB5">
        <w:rPr>
          <w:highlight w:val="yellow"/>
        </w:rPr>
        <w:t xml:space="preserve"> sample selected at random from the </w:t>
      </w:r>
      <w:r w:rsidR="005842A8" w:rsidRPr="00F47FB5">
        <w:rPr>
          <w:highlight w:val="yellow"/>
        </w:rPr>
        <w:t>components of the Packaged Test Sublot accepted after Die Attach</w:t>
      </w:r>
      <w:r w:rsidR="00F47FB5" w:rsidRPr="00F47FB5">
        <w:rPr>
          <w:highlight w:val="yellow"/>
        </w:rPr>
        <w:t xml:space="preserve"> shall be tested.</w:t>
      </w:r>
    </w:p>
    <w:p w:rsidR="00A14DEF" w:rsidRPr="00F47FB5" w:rsidRDefault="00A14DEF" w:rsidP="00A14DEF">
      <w:pPr>
        <w:pStyle w:val="ListParagraph"/>
        <w:numPr>
          <w:ilvl w:val="0"/>
          <w:numId w:val="15"/>
        </w:numPr>
        <w:spacing w:after="0"/>
        <w:ind w:left="2684"/>
        <w:rPr>
          <w:highlight w:val="yellow"/>
        </w:rPr>
      </w:pPr>
      <w:r w:rsidRPr="00F47FB5">
        <w:rPr>
          <w:highlight w:val="yellow"/>
        </w:rPr>
        <w:t xml:space="preserve">For Qualification and Periodic Tests: </w:t>
      </w:r>
      <w:r w:rsidR="00F47FB5" w:rsidRPr="00F47FB5">
        <w:rPr>
          <w:highlight w:val="yellow"/>
        </w:rPr>
        <w:t xml:space="preserve">The </w:t>
      </w:r>
      <w:r w:rsidR="005842A8" w:rsidRPr="00F47FB5">
        <w:rPr>
          <w:highlight w:val="yellow"/>
        </w:rPr>
        <w:t>required test samples shall be selected from the components of the Packaged Test Sublot in the De</w:t>
      </w:r>
      <w:r w:rsidR="005842A8" w:rsidRPr="00F47FB5">
        <w:rPr>
          <w:highlight w:val="yellow"/>
        </w:rPr>
        <w:noBreakHyphen/>
        <w:t xml:space="preserve">encapsulation Subgroup of Chart </w:t>
      </w:r>
      <w:proofErr w:type="spellStart"/>
      <w:r w:rsidR="005842A8" w:rsidRPr="00F47FB5">
        <w:rPr>
          <w:highlight w:val="yellow"/>
        </w:rPr>
        <w:t>F4B</w:t>
      </w:r>
      <w:proofErr w:type="spellEnd"/>
      <w:r w:rsidR="005842A8" w:rsidRPr="00F47FB5">
        <w:rPr>
          <w:highlight w:val="yellow"/>
        </w:rPr>
        <w:t>.</w:t>
      </w:r>
    </w:p>
    <w:p w:rsidR="00A14DEF" w:rsidRPr="00F47FB5" w:rsidRDefault="00A14DEF" w:rsidP="00C4753B">
      <w:pPr>
        <w:pStyle w:val="alphabeticallist"/>
        <w:numPr>
          <w:ilvl w:val="0"/>
          <w:numId w:val="0"/>
        </w:numPr>
        <w:spacing w:before="120"/>
        <w:ind w:left="1985"/>
        <w:rPr>
          <w:highlight w:val="yellow"/>
        </w:rPr>
      </w:pPr>
      <w:r w:rsidRPr="00F47FB5">
        <w:rPr>
          <w:highlight w:val="yellow"/>
        </w:rPr>
        <w:t>Individual separation forces and categories shall be recorded. A single failure shall be cause for lot failure.</w:t>
      </w:r>
    </w:p>
    <w:p w:rsidR="00580062" w:rsidRDefault="005F7A25" w:rsidP="00470B24">
      <w:pPr>
        <w:pStyle w:val="Heading2"/>
      </w:pPr>
      <w:r>
        <w:lastRenderedPageBreak/>
        <w:tab/>
      </w:r>
      <w:bookmarkStart w:id="101" w:name="_Toc445387799"/>
      <w:r>
        <w:t>SCANNING ELECTRON MICROSCOPE INSPECTION</w:t>
      </w:r>
      <w:bookmarkEnd w:id="101"/>
      <w:r>
        <w:t xml:space="preserve"> </w:t>
      </w:r>
    </w:p>
    <w:p w:rsidR="00E77A21" w:rsidRDefault="00E77A21" w:rsidP="00580062">
      <w:proofErr w:type="gramStart"/>
      <w:r>
        <w:t xml:space="preserve">ESCC </w:t>
      </w:r>
      <w:r w:rsidRPr="005D5BC9">
        <w:t>Basic Specification No. 21400.</w:t>
      </w:r>
      <w:proofErr w:type="gramEnd"/>
    </w:p>
    <w:p w:rsidR="00E26D01" w:rsidRDefault="00E26D01" w:rsidP="00E26D01">
      <w:pPr>
        <w:pStyle w:val="NOTES"/>
      </w:pPr>
      <w:r>
        <w:t>Note:</w:t>
      </w:r>
    </w:p>
    <w:p w:rsidR="00E26D01" w:rsidRPr="005D5BC9" w:rsidRDefault="00E26D01" w:rsidP="00E26D01">
      <w:r w:rsidRPr="00E26D01">
        <w:t xml:space="preserve">For </w:t>
      </w:r>
      <w:r>
        <w:t>components</w:t>
      </w:r>
      <w:r w:rsidRPr="00E26D01">
        <w:t xml:space="preserve"> manufactured with semiconductor processes </w:t>
      </w:r>
      <w:r>
        <w:t xml:space="preserve">that </w:t>
      </w:r>
      <w:r w:rsidRPr="00E26D01">
        <w:t>defeat</w:t>
      </w:r>
      <w:r w:rsidR="00D21944">
        <w:t xml:space="preserve"> the objectives of the above</w:t>
      </w:r>
      <w:r w:rsidRPr="00E26D01">
        <w:t xml:space="preserve"> specification</w:t>
      </w:r>
      <w:r>
        <w:t>,</w:t>
      </w:r>
      <w:r w:rsidRPr="00E26D01">
        <w:t xml:space="preserve"> the deviation</w:t>
      </w:r>
      <w:r w:rsidR="00D21944">
        <w:t>s</w:t>
      </w:r>
      <w:r w:rsidRPr="00E26D01">
        <w:t xml:space="preserve"> from th</w:t>
      </w:r>
      <w:r w:rsidR="00D21944">
        <w:t xml:space="preserve">e specified </w:t>
      </w:r>
      <w:r w:rsidRPr="00E26D01">
        <w:t>requirement</w:t>
      </w:r>
      <w:r w:rsidR="00D21944">
        <w:t>s</w:t>
      </w:r>
      <w:r w:rsidRPr="00E26D01">
        <w:t xml:space="preserve"> shall be identified in the </w:t>
      </w:r>
      <w:proofErr w:type="spellStart"/>
      <w:r w:rsidRPr="00E26D01">
        <w:t>PID</w:t>
      </w:r>
      <w:proofErr w:type="spellEnd"/>
      <w:r w:rsidRPr="00E26D01">
        <w:t xml:space="preserve"> and the </w:t>
      </w:r>
      <w:r>
        <w:t>D</w:t>
      </w:r>
      <w:r w:rsidRPr="00E26D01">
        <w:t xml:space="preserve">etail </w:t>
      </w:r>
      <w:r>
        <w:t>S</w:t>
      </w:r>
      <w:r w:rsidRPr="00E26D01">
        <w:t>pecification.</w:t>
      </w:r>
    </w:p>
    <w:p w:rsidR="00E77A21" w:rsidRPr="005D5BC9" w:rsidRDefault="005F7A25" w:rsidP="00470B24">
      <w:pPr>
        <w:pStyle w:val="Heading2"/>
      </w:pPr>
      <w:r w:rsidRPr="005D5BC9">
        <w:tab/>
      </w:r>
      <w:bookmarkStart w:id="102" w:name="_Toc445387800"/>
      <w:r w:rsidRPr="005D5BC9">
        <w:t>TOTAL DOSE RADIATION TESTING</w:t>
      </w:r>
      <w:bookmarkEnd w:id="102"/>
    </w:p>
    <w:p w:rsidR="00685FD3" w:rsidRPr="005D5BC9" w:rsidRDefault="00E77A21" w:rsidP="00296496">
      <w:pPr>
        <w:spacing w:after="120"/>
      </w:pPr>
      <w:r w:rsidRPr="005D5BC9">
        <w:t>ESCC Basic Specification No. 22900 to the total dose level specified in the Detail Specification or as stipulated in the Purchase Order.</w:t>
      </w:r>
    </w:p>
    <w:p w:rsidR="00685FD3" w:rsidRPr="00EA65DE" w:rsidRDefault="00685FD3" w:rsidP="00685FD3">
      <w:r w:rsidRPr="00EA65DE">
        <w:t xml:space="preserve">For both </w:t>
      </w:r>
      <w:r w:rsidR="00B41D4E" w:rsidRPr="00EA65DE">
        <w:t>M</w:t>
      </w:r>
      <w:r w:rsidRPr="00EA65DE">
        <w:t xml:space="preserve">onolithic and </w:t>
      </w:r>
      <w:r w:rsidR="00B41D4E" w:rsidRPr="00EA65DE">
        <w:t>Multichip M</w:t>
      </w:r>
      <w:r w:rsidRPr="00EA65DE">
        <w:t>icrocircuits, testing shall be performed on each semiconductor die</w:t>
      </w:r>
      <w:r w:rsidR="00096C98" w:rsidRPr="00EA65DE">
        <w:t xml:space="preserve"> type</w:t>
      </w:r>
      <w:r w:rsidRPr="00EA65DE">
        <w:t xml:space="preserve"> incorporated into the component</w:t>
      </w:r>
      <w:r w:rsidR="007D4290" w:rsidRPr="00EA65DE">
        <w:t>,</w:t>
      </w:r>
      <w:r w:rsidRPr="00EA65DE">
        <w:t xml:space="preserve"> in accordance with the Detail Specification.</w:t>
      </w:r>
    </w:p>
    <w:p w:rsidR="005C72C9" w:rsidRDefault="005C72C9" w:rsidP="00470B24">
      <w:pPr>
        <w:pStyle w:val="Heading2"/>
      </w:pPr>
      <w:bookmarkStart w:id="103" w:name="_Toc415048128"/>
      <w:bookmarkStart w:id="104" w:name="_Toc415048497"/>
      <w:bookmarkStart w:id="105" w:name="_Toc445387801"/>
      <w:bookmarkEnd w:id="103"/>
      <w:bookmarkEnd w:id="104"/>
      <w:r>
        <w:t>SCANNING ACOUSTIC MICROSCOPY</w:t>
      </w:r>
      <w:bookmarkEnd w:id="105"/>
    </w:p>
    <w:p w:rsidR="005C72C9" w:rsidRDefault="005C72C9" w:rsidP="005C72C9">
      <w:proofErr w:type="gramStart"/>
      <w:r>
        <w:t>MIL-STD-883, Test Method 2030.</w:t>
      </w:r>
      <w:proofErr w:type="gramEnd"/>
      <w:r>
        <w:t xml:space="preserve"> SAM shall be performed to detect defects at die/</w:t>
      </w:r>
      <w:proofErr w:type="spellStart"/>
      <w:r>
        <w:t>underfill</w:t>
      </w:r>
      <w:proofErr w:type="spellEnd"/>
      <w:r>
        <w:t xml:space="preserve"> and </w:t>
      </w:r>
      <w:proofErr w:type="spellStart"/>
      <w:r>
        <w:t>underfill</w:t>
      </w:r>
      <w:proofErr w:type="spellEnd"/>
      <w:r>
        <w:t xml:space="preserve">/package </w:t>
      </w:r>
      <w:proofErr w:type="gramStart"/>
      <w:r>
        <w:t>interfaces,</w:t>
      </w:r>
      <w:proofErr w:type="gramEnd"/>
      <w:r>
        <w:t xml:space="preserve"> and at lid/thermal interface material and thermal interface material/die interfaces (as applicable).</w:t>
      </w:r>
    </w:p>
    <w:p w:rsidR="0043234F" w:rsidRDefault="0043234F" w:rsidP="00470B24">
      <w:pPr>
        <w:pStyle w:val="Heading2"/>
      </w:pPr>
      <w:bookmarkStart w:id="106" w:name="_Toc445387802"/>
      <w:r>
        <w:t>Lid Pull</w:t>
      </w:r>
      <w:bookmarkEnd w:id="106"/>
    </w:p>
    <w:p w:rsidR="0043234F" w:rsidRDefault="0043234F" w:rsidP="0043234F">
      <w:proofErr w:type="gramStart"/>
      <w:r w:rsidRPr="0043234F">
        <w:t>MIL-STD-883</w:t>
      </w:r>
      <w:r>
        <w:t xml:space="preserve">, </w:t>
      </w:r>
      <w:r w:rsidRPr="0043234F">
        <w:t>Test Method 2027</w:t>
      </w:r>
      <w:r>
        <w:t>.</w:t>
      </w:r>
      <w:proofErr w:type="gramEnd"/>
    </w:p>
    <w:p w:rsidR="0043234F" w:rsidRDefault="0043234F" w:rsidP="00470B24">
      <w:pPr>
        <w:pStyle w:val="Heading2"/>
      </w:pPr>
      <w:bookmarkStart w:id="107" w:name="_Toc445387803"/>
      <w:r>
        <w:t>Lid Torque</w:t>
      </w:r>
      <w:bookmarkEnd w:id="107"/>
    </w:p>
    <w:p w:rsidR="0043234F" w:rsidRPr="0043234F" w:rsidRDefault="0043234F" w:rsidP="0043234F">
      <w:proofErr w:type="gramStart"/>
      <w:r>
        <w:t xml:space="preserve">MIL-STD-883, </w:t>
      </w:r>
      <w:r w:rsidRPr="0043234F">
        <w:t>Test Method 2024.</w:t>
      </w:r>
      <w:proofErr w:type="gramEnd"/>
    </w:p>
    <w:p w:rsidR="00E77A21" w:rsidRDefault="005F7A25" w:rsidP="00470B24">
      <w:pPr>
        <w:pStyle w:val="Heading2"/>
      </w:pPr>
      <w:bookmarkStart w:id="108" w:name="_Toc445387804"/>
      <w:r>
        <w:t>HIGH TEMPERATURE STABILISATION BAKE</w:t>
      </w:r>
      <w:bookmarkEnd w:id="108"/>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99024A" w:rsidRDefault="0099024A" w:rsidP="00470B24">
      <w:pPr>
        <w:pStyle w:val="Heading2"/>
      </w:pPr>
      <w:bookmarkStart w:id="109" w:name="_Toc445387805"/>
      <w:r>
        <w:t>CONSTANT ACCELERATION</w:t>
      </w:r>
      <w:bookmarkEnd w:id="109"/>
    </w:p>
    <w:p w:rsidR="0099024A" w:rsidRDefault="0099024A" w:rsidP="008523CE">
      <w:pPr>
        <w:pStyle w:val="Heading3"/>
      </w:pPr>
      <w:bookmarkStart w:id="110" w:name="_Toc445387806"/>
      <w:r>
        <w:t>Screening Tests</w:t>
      </w:r>
      <w:bookmarkEnd w:id="110"/>
    </w:p>
    <w:p w:rsidR="0099024A" w:rsidRDefault="0099024A" w:rsidP="006969A1">
      <w:pPr>
        <w:keepNext/>
        <w:spacing w:after="120"/>
      </w:pPr>
      <w:r>
        <w:t>Unless otherwise specified in the Detail Specification:</w:t>
      </w:r>
    </w:p>
    <w:p w:rsidR="0099024A" w:rsidRPr="00823915" w:rsidRDefault="0099024A" w:rsidP="006969A1">
      <w:pPr>
        <w:pStyle w:val="alphabeticallist"/>
        <w:keepNext/>
      </w:pPr>
      <w:r>
        <w:t xml:space="preserve">For packages ≤ </w:t>
      </w:r>
      <w:proofErr w:type="spellStart"/>
      <w:r>
        <w:t>25.4mm</w:t>
      </w:r>
      <w:proofErr w:type="spellEnd"/>
      <w:r>
        <w:t xml:space="preserve"> × </w:t>
      </w:r>
      <w:proofErr w:type="spellStart"/>
      <w:r>
        <w:t>25.4mm</w:t>
      </w:r>
      <w:proofErr w:type="spellEnd"/>
      <w:r>
        <w:t>:</w:t>
      </w:r>
      <w:r w:rsidR="006969A1">
        <w:t xml:space="preserve"> </w:t>
      </w:r>
      <w:r w:rsidRPr="00823915">
        <w:t>MIL-STD-883, Test Method 2001, Test Condition B</w:t>
      </w:r>
    </w:p>
    <w:p w:rsidR="0099024A" w:rsidRPr="00823915" w:rsidRDefault="0099024A" w:rsidP="0099024A">
      <w:pPr>
        <w:pStyle w:val="alphabeticallist"/>
        <w:spacing w:before="120"/>
      </w:pPr>
      <w:r w:rsidRPr="00823915">
        <w:t xml:space="preserve">For packages &gt; </w:t>
      </w:r>
      <w:proofErr w:type="spellStart"/>
      <w:r w:rsidRPr="00823915">
        <w:t>25.4mm</w:t>
      </w:r>
      <w:proofErr w:type="spellEnd"/>
      <w:r w:rsidRPr="00823915">
        <w:t xml:space="preserve"> × </w:t>
      </w:r>
      <w:proofErr w:type="spellStart"/>
      <w:r w:rsidRPr="00823915">
        <w:t>25.4mm</w:t>
      </w:r>
      <w:proofErr w:type="spellEnd"/>
      <w:r w:rsidRPr="00823915">
        <w:t xml:space="preserve"> and ≤ </w:t>
      </w:r>
      <w:proofErr w:type="spellStart"/>
      <w:r w:rsidRPr="00823915">
        <w:t>25.4mm</w:t>
      </w:r>
      <w:proofErr w:type="spellEnd"/>
      <w:r w:rsidRPr="00823915">
        <w:t xml:space="preserve"> × </w:t>
      </w:r>
      <w:proofErr w:type="spellStart"/>
      <w:r w:rsidRPr="00823915">
        <w:t>50.8mm</w:t>
      </w:r>
      <w:proofErr w:type="spellEnd"/>
      <w:r w:rsidRPr="00823915">
        <w:t>:</w:t>
      </w:r>
      <w:r w:rsidR="006969A1">
        <w:t xml:space="preserve"> </w:t>
      </w:r>
      <w:r w:rsidRPr="00823915">
        <w:t>MIL-STD-883, Test Method 2001, Test Condition A</w:t>
      </w:r>
    </w:p>
    <w:p w:rsidR="0099024A" w:rsidRPr="00823915" w:rsidRDefault="0099024A" w:rsidP="0099024A">
      <w:pPr>
        <w:pStyle w:val="alphabeticallist"/>
        <w:spacing w:before="120"/>
      </w:pPr>
      <w:r>
        <w:t xml:space="preserve">For packages &gt; </w:t>
      </w:r>
      <w:proofErr w:type="spellStart"/>
      <w:r>
        <w:t>25.4mm</w:t>
      </w:r>
      <w:proofErr w:type="spellEnd"/>
      <w:r>
        <w:t xml:space="preserve"> × </w:t>
      </w:r>
      <w:proofErr w:type="spellStart"/>
      <w:r>
        <w:t>50.8mm</w:t>
      </w:r>
      <w:proofErr w:type="spellEnd"/>
      <w:r>
        <w:t>:</w:t>
      </w:r>
      <w:r w:rsidR="006969A1">
        <w:t xml:space="preserve"> </w:t>
      </w:r>
      <w:r>
        <w:t>Shall not be performed</w:t>
      </w:r>
      <w:r w:rsidRPr="00823915">
        <w:t>.</w:t>
      </w:r>
    </w:p>
    <w:p w:rsidR="0099024A" w:rsidRDefault="0099024A" w:rsidP="008523CE">
      <w:pPr>
        <w:pStyle w:val="Heading3"/>
      </w:pPr>
      <w:bookmarkStart w:id="111" w:name="_Toc445387807"/>
      <w:r>
        <w:t>Qualification an</w:t>
      </w:r>
      <w:r w:rsidR="0005727E">
        <w:t>d</w:t>
      </w:r>
      <w:r>
        <w:t xml:space="preserve"> Periodic Testing</w:t>
      </w:r>
      <w:bookmarkEnd w:id="111"/>
    </w:p>
    <w:p w:rsidR="0099024A" w:rsidRDefault="0099024A" w:rsidP="0099024A">
      <w:proofErr w:type="gramStart"/>
      <w:r>
        <w:t xml:space="preserve">MIL-STD-883, Test Method 2001, Test Condition E (resultant centrifugal acceleration to be in the </w:t>
      </w:r>
      <w:proofErr w:type="spellStart"/>
      <w:r>
        <w:t>Y1</w:t>
      </w:r>
      <w:proofErr w:type="spellEnd"/>
      <w:r>
        <w:t xml:space="preserve"> axis only).</w:t>
      </w:r>
      <w:proofErr w:type="gramEnd"/>
      <w:r>
        <w:t xml:space="preserve"> For components which have a package weight of 5 </w:t>
      </w:r>
      <w:proofErr w:type="spellStart"/>
      <w:r>
        <w:t>grammes</w:t>
      </w:r>
      <w:proofErr w:type="spellEnd"/>
      <w:r>
        <w:t xml:space="preserve"> or more, or whose inner seal or cavity perimeter is more than 5 cm, Condition D shall be used.</w:t>
      </w:r>
    </w:p>
    <w:p w:rsidR="00E77A21" w:rsidRDefault="005F7A25" w:rsidP="00470B24">
      <w:pPr>
        <w:pStyle w:val="Heading2"/>
      </w:pPr>
      <w:bookmarkStart w:id="112" w:name="_Toc445387808"/>
      <w:r>
        <w:lastRenderedPageBreak/>
        <w:t>TEMPERATURE CYCLING</w:t>
      </w:r>
      <w:bookmarkEnd w:id="112"/>
    </w:p>
    <w:p w:rsidR="00D21944" w:rsidRDefault="00D21944" w:rsidP="008523CE">
      <w:pPr>
        <w:pStyle w:val="Heading3"/>
      </w:pPr>
      <w:bookmarkStart w:id="113" w:name="_Toc445387809"/>
      <w:r>
        <w:t xml:space="preserve">Screening Tests (Chart </w:t>
      </w:r>
      <w:proofErr w:type="spellStart"/>
      <w:r>
        <w:t>F3</w:t>
      </w:r>
      <w:proofErr w:type="spellEnd"/>
      <w:r>
        <w:t>)</w:t>
      </w:r>
      <w:bookmarkEnd w:id="113"/>
    </w:p>
    <w:p w:rsidR="00E77A21" w:rsidRDefault="00E77A21" w:rsidP="00782E0F">
      <w:proofErr w:type="gramStart"/>
      <w:r>
        <w:t>MIL-STD-883, Test Method 1010.</w:t>
      </w:r>
      <w:proofErr w:type="gramEnd"/>
      <w:r>
        <w:t xml:space="preserve"> Test Condition C</w:t>
      </w:r>
      <w:r w:rsidR="00D21944">
        <w:t xml:space="preserve"> (10 cycles)</w:t>
      </w:r>
      <w:r>
        <w:t>.</w:t>
      </w:r>
    </w:p>
    <w:p w:rsidR="00D21944" w:rsidRDefault="00D21944" w:rsidP="008523CE">
      <w:pPr>
        <w:pStyle w:val="Heading3"/>
      </w:pPr>
      <w:bookmarkStart w:id="114" w:name="_Toc445387810"/>
      <w:r>
        <w:t>Qualification and Periodic Testing</w:t>
      </w:r>
      <w:bookmarkEnd w:id="114"/>
    </w:p>
    <w:p w:rsidR="00D21944" w:rsidRDefault="00D21944" w:rsidP="00782E0F">
      <w:proofErr w:type="gramStart"/>
      <w:r>
        <w:t>MIL-STD-883, Test Method 1010.</w:t>
      </w:r>
      <w:proofErr w:type="gramEnd"/>
      <w:r>
        <w:t xml:space="preserve"> Test Condition B, except the number of cycles shall be 100 minimum.</w:t>
      </w:r>
    </w:p>
    <w:p w:rsidR="00580062" w:rsidRDefault="005F7A25" w:rsidP="00470B24">
      <w:pPr>
        <w:pStyle w:val="Heading2"/>
      </w:pPr>
      <w:bookmarkStart w:id="115" w:name="_Toc445387811"/>
      <w:r>
        <w:t>PARTICLE IMPACT NOISE DETECTION (</w:t>
      </w:r>
      <w:proofErr w:type="spellStart"/>
      <w:r>
        <w:t>PIND</w:t>
      </w:r>
      <w:proofErr w:type="spellEnd"/>
      <w:r>
        <w:t>)</w:t>
      </w:r>
      <w:bookmarkEnd w:id="115"/>
      <w:r>
        <w:t xml:space="preserve"> </w:t>
      </w:r>
    </w:p>
    <w:p w:rsidR="00E77A21" w:rsidRDefault="00E77A21" w:rsidP="00C17D1F">
      <w:pPr>
        <w:keepNext/>
      </w:pPr>
      <w:proofErr w:type="gramStart"/>
      <w:r>
        <w:t>Only applicable to devices with cavities.</w:t>
      </w:r>
      <w:proofErr w:type="gramEnd"/>
    </w:p>
    <w:p w:rsidR="00E77A21" w:rsidRDefault="00E77A21" w:rsidP="0099024A">
      <w:proofErr w:type="gramStart"/>
      <w:r>
        <w:t>MIL-STD-883, Test Method 2020, Test Condition A.</w:t>
      </w:r>
      <w:proofErr w:type="gramEnd"/>
      <w:r w:rsidR="005F7A25">
        <w:tab/>
      </w:r>
    </w:p>
    <w:p w:rsidR="00E77A21" w:rsidRDefault="005F7A25" w:rsidP="00470B24">
      <w:pPr>
        <w:pStyle w:val="Heading2"/>
      </w:pPr>
      <w:r>
        <w:tab/>
      </w:r>
      <w:bookmarkStart w:id="116" w:name="_Toc445387812"/>
      <w:r>
        <w:t>ELECTRICAL MEASUREMENTS</w:t>
      </w:r>
      <w:bookmarkEnd w:id="116"/>
    </w:p>
    <w:p w:rsidR="00E77A21" w:rsidRDefault="00E77A21" w:rsidP="008523CE">
      <w:pPr>
        <w:pStyle w:val="Heading3"/>
      </w:pPr>
      <w:r>
        <w:tab/>
      </w:r>
      <w:bookmarkStart w:id="117" w:name="_Toc445387813"/>
      <w:r>
        <w:t>Parameter Drift Values</w:t>
      </w:r>
      <w:bookmarkEnd w:id="117"/>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8523CE">
      <w:pPr>
        <w:pStyle w:val="Heading3"/>
      </w:pPr>
      <w:bookmarkStart w:id="118" w:name="_Toc445387814"/>
      <w:r>
        <w:t>High and Low Temperatures Electrical Measurements</w:t>
      </w:r>
      <w:bookmarkEnd w:id="118"/>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8523CE">
      <w:pPr>
        <w:pStyle w:val="Heading3"/>
      </w:pPr>
      <w:r>
        <w:tab/>
      </w:r>
      <w:bookmarkStart w:id="119" w:name="_Toc445387815"/>
      <w:r>
        <w:t>Room Temperature Electrical Measurements</w:t>
      </w:r>
      <w:bookmarkEnd w:id="119"/>
    </w:p>
    <w:p w:rsidR="00E76CA7" w:rsidRPr="00F47FB5" w:rsidRDefault="00E76CA7" w:rsidP="00E76CA7">
      <w:pPr>
        <w:pStyle w:val="Heading4"/>
        <w:rPr>
          <w:highlight w:val="yellow"/>
        </w:rPr>
      </w:pPr>
      <w:bookmarkStart w:id="120" w:name="_Toc445387816"/>
      <w:r w:rsidRPr="00F47FB5">
        <w:rPr>
          <w:highlight w:val="yellow"/>
        </w:rPr>
        <w:t>Room Temperature Electrical Measurements during Wafer Lot Acceptance</w:t>
      </w:r>
      <w:bookmarkEnd w:id="120"/>
    </w:p>
    <w:p w:rsidR="00E76CA7" w:rsidRDefault="00E76CA7" w:rsidP="00E76CA7">
      <w:proofErr w:type="gramStart"/>
      <w:r w:rsidRPr="00F47FB5">
        <w:rPr>
          <w:highlight w:val="yellow"/>
        </w:rPr>
        <w:t>Unless otherwise specified, go-no-go Room Temperature Electrical Measurements shall be performed as specified in the Detail Specifications.</w:t>
      </w:r>
      <w:proofErr w:type="gramEnd"/>
      <w:r w:rsidRPr="00F47FB5">
        <w:rPr>
          <w:highlight w:val="yellow"/>
        </w:rPr>
        <w:t xml:space="preserve"> All failed dice shall be clearly identified.</w:t>
      </w:r>
    </w:p>
    <w:p w:rsidR="00E76CA7" w:rsidRPr="00F47FB5" w:rsidRDefault="00E76CA7" w:rsidP="00E76CA7">
      <w:pPr>
        <w:pStyle w:val="Heading4"/>
        <w:rPr>
          <w:highlight w:val="yellow"/>
        </w:rPr>
      </w:pPr>
      <w:bookmarkStart w:id="121" w:name="_Toc445387817"/>
      <w:r w:rsidRPr="00F47FB5">
        <w:rPr>
          <w:highlight w:val="yellow"/>
        </w:rPr>
        <w:t>Room Temperature Electrical Measurements during Screening Tests</w:t>
      </w:r>
      <w:bookmarkEnd w:id="121"/>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8523CE">
      <w:pPr>
        <w:pStyle w:val="Heading3"/>
      </w:pPr>
      <w:r>
        <w:tab/>
      </w:r>
      <w:bookmarkStart w:id="122" w:name="_Toc445387818"/>
      <w:r>
        <w:t>Intermediate and End-Point Electrical Measurements</w:t>
      </w:r>
      <w:bookmarkEnd w:id="122"/>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t>,</w:t>
      </w:r>
      <w:proofErr w:type="gramEnd"/>
      <w:r>
        <w:t xml:space="preserve"> if specified.</w:t>
      </w:r>
    </w:p>
    <w:p w:rsidR="0043234F" w:rsidRDefault="0043234F" w:rsidP="00470B24">
      <w:pPr>
        <w:pStyle w:val="Heading2"/>
      </w:pPr>
      <w:bookmarkStart w:id="123" w:name="_Toc445387819"/>
      <w:r>
        <w:t>HIGH TEMPERATURE REVERSE BIAS BURN-IN</w:t>
      </w:r>
      <w:bookmarkEnd w:id="123"/>
    </w:p>
    <w:p w:rsidR="0043234F" w:rsidRDefault="0043234F" w:rsidP="0043234F">
      <w:pPr>
        <w:keepNext/>
        <w:spacing w:after="120"/>
      </w:pPr>
      <w:proofErr w:type="gramStart"/>
      <w:r>
        <w:t>MIL-STD-883, Test Method 1015, Test Condition A.</w:t>
      </w:r>
      <w:proofErr w:type="gramEnd"/>
    </w:p>
    <w:p w:rsidR="0043234F" w:rsidRDefault="0043234F" w:rsidP="0043234F">
      <w:pPr>
        <w:pStyle w:val="BulletList"/>
      </w:pPr>
      <w:r>
        <w:t>Duration and Test Conditions: As specified, where applicable, in High Temperature Reverse Bias Burn-in in the Detail Specification.</w:t>
      </w:r>
    </w:p>
    <w:p w:rsidR="0043234F" w:rsidRDefault="0043234F" w:rsidP="0043234F">
      <w:pPr>
        <w:pStyle w:val="BulletList"/>
      </w:pPr>
      <w:r>
        <w:t>Data Points: As specified in the Parameter Drift Values in the Detail Specification at 0 hour (initial) and T (+24 -0) hours (where T is the specified duration). Drift shall be related to the initial measurement.</w:t>
      </w:r>
    </w:p>
    <w:p w:rsidR="0043234F" w:rsidRDefault="0043234F" w:rsidP="00C4753B">
      <w:pPr>
        <w:pStyle w:val="Heading2"/>
      </w:pPr>
      <w:r>
        <w:lastRenderedPageBreak/>
        <w:tab/>
      </w:r>
      <w:bookmarkStart w:id="124" w:name="_Toc445387820"/>
      <w:r>
        <w:t>POWER BURN-IN</w:t>
      </w:r>
      <w:bookmarkEnd w:id="124"/>
    </w:p>
    <w:p w:rsidR="0043234F" w:rsidRDefault="0043234F" w:rsidP="00C4753B">
      <w:pPr>
        <w:keepNext/>
        <w:spacing w:after="120"/>
      </w:pPr>
      <w:proofErr w:type="gramStart"/>
      <w:r>
        <w:t>MIL-STD-883, Test Method 1015, Test Condition B, D or E.</w:t>
      </w:r>
      <w:proofErr w:type="gramEnd"/>
    </w:p>
    <w:p w:rsidR="0043234F" w:rsidRDefault="0043234F" w:rsidP="0043234F">
      <w:pPr>
        <w:pStyle w:val="BulletList"/>
      </w:pPr>
      <w:r>
        <w:t>Duration: Unless otherwise specified in the Detail Specification, components shall be subjected to a total Power Burn-in period of 240 (+24 -0) hours.</w:t>
      </w:r>
    </w:p>
    <w:p w:rsidR="0043234F" w:rsidRDefault="0043234F" w:rsidP="0043234F">
      <w:pPr>
        <w:pStyle w:val="BulletList"/>
      </w:pPr>
      <w:r>
        <w:t>Test Conditions: As specified in Power Burn-in in the Detail Specification.</w:t>
      </w:r>
    </w:p>
    <w:p w:rsidR="0043234F" w:rsidRPr="00732FE7" w:rsidRDefault="0043234F" w:rsidP="0043234F">
      <w:pPr>
        <w:pStyle w:val="BulletList"/>
        <w:numPr>
          <w:ilvl w:val="0"/>
          <w:numId w:val="0"/>
        </w:numPr>
        <w:ind w:left="1872"/>
      </w:pPr>
      <w:r w:rsidRPr="00732FE7">
        <w:t>The alternative temperature and time combinations per MIL-STD-883 Test Method 1015 are permissible provided that the maximum operating ratings for a component are not exceeded.</w:t>
      </w:r>
    </w:p>
    <w:p w:rsidR="0043234F" w:rsidRDefault="0043234F" w:rsidP="0043234F">
      <w:pPr>
        <w:pStyle w:val="BulletList"/>
      </w:pPr>
      <w:r>
        <w:t xml:space="preserve">Data Points: </w:t>
      </w:r>
    </w:p>
    <w:p w:rsidR="0043234F" w:rsidRDefault="0043234F" w:rsidP="0043234F">
      <w:pPr>
        <w:pStyle w:val="BulletList"/>
        <w:numPr>
          <w:ilvl w:val="0"/>
          <w:numId w:val="0"/>
        </w:numPr>
        <w:ind w:left="1872"/>
      </w:pPr>
      <w:r>
        <w:t>As specified in Parameter Drift Values in the Detail Specification at T (+24 -0) hours (where T is the specified duration).</w:t>
      </w:r>
    </w:p>
    <w:p w:rsidR="0043234F" w:rsidRDefault="0043234F" w:rsidP="0043234F">
      <w:pPr>
        <w:pStyle w:val="BulletList"/>
        <w:numPr>
          <w:ilvl w:val="0"/>
          <w:numId w:val="0"/>
        </w:numPr>
        <w:ind w:left="1872"/>
      </w:pPr>
      <w:r>
        <w:t>If High Temperature Reverse Bias Burn-in is not being performed, the 0 hour (initial) measurement is also required. Drift shall be related to the initial measurement for Power Burn-in.</w:t>
      </w:r>
    </w:p>
    <w:p w:rsidR="0099024A" w:rsidRDefault="0099024A" w:rsidP="00470B24">
      <w:pPr>
        <w:pStyle w:val="Heading2"/>
      </w:pPr>
      <w:bookmarkStart w:id="125" w:name="_Toc445387821"/>
      <w:r>
        <w:t>SEAL</w:t>
      </w:r>
      <w:bookmarkEnd w:id="125"/>
    </w:p>
    <w:p w:rsidR="0099024A" w:rsidRDefault="0099024A" w:rsidP="008523CE">
      <w:pPr>
        <w:pStyle w:val="Heading3"/>
      </w:pPr>
      <w:bookmarkStart w:id="126" w:name="_Toc445387822"/>
      <w:r>
        <w:t>Seal, Fine Leak</w:t>
      </w:r>
      <w:bookmarkEnd w:id="126"/>
    </w:p>
    <w:p w:rsidR="0099024A" w:rsidRDefault="0099024A" w:rsidP="0099024A">
      <w:proofErr w:type="gramStart"/>
      <w:r>
        <w:t>MIL-STD-883, Test Method 1014, Condition A or B.</w:t>
      </w:r>
      <w:proofErr w:type="gramEnd"/>
    </w:p>
    <w:p w:rsidR="0099024A" w:rsidRDefault="0099024A" w:rsidP="008523CE">
      <w:pPr>
        <w:pStyle w:val="Heading3"/>
      </w:pPr>
      <w:bookmarkStart w:id="127" w:name="_Toc445387823"/>
      <w:r>
        <w:t>Seal, Gross Leak</w:t>
      </w:r>
      <w:bookmarkEnd w:id="127"/>
    </w:p>
    <w:p w:rsidR="0099024A" w:rsidRDefault="0099024A" w:rsidP="0099024A">
      <w:r>
        <w:t>MIL-STD-883, Test Method 1014, Condition C.</w:t>
      </w:r>
    </w:p>
    <w:p w:rsidR="00E77A21" w:rsidRDefault="005F7A25" w:rsidP="00470B24">
      <w:pPr>
        <w:pStyle w:val="Heading2"/>
      </w:pPr>
      <w:bookmarkStart w:id="128" w:name="_Toc445387824"/>
      <w:r>
        <w:t>EXTERNAL VISUAL INSPECTION AND DIMENSION CHECK</w:t>
      </w:r>
      <w:bookmarkEnd w:id="128"/>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t>Dimension Check (during Special In-Process Controls only) shall be performed in accordance with ESCC Basic Specification No. 20500 and the Detail Specification on a sample of 3 components. In the event of any failure a 100% Dimension Check shall be performed.</w:t>
      </w:r>
    </w:p>
    <w:p w:rsidR="00B0401D" w:rsidRDefault="00B0401D" w:rsidP="00470B24">
      <w:pPr>
        <w:pStyle w:val="Heading2"/>
      </w:pPr>
      <w:bookmarkStart w:id="129" w:name="_Toc445387825"/>
      <w:proofErr w:type="spellStart"/>
      <w:r>
        <w:t>SOLDERABILITY</w:t>
      </w:r>
      <w:bookmarkEnd w:id="129"/>
      <w:proofErr w:type="spellEnd"/>
    </w:p>
    <w:p w:rsidR="00B0401D" w:rsidRDefault="00B0401D" w:rsidP="00B0401D">
      <w:pPr>
        <w:keepNext/>
      </w:pPr>
      <w:r>
        <w:t>For procurement lots: 5 samples. A single failure shall be cause for lot failure.</w:t>
      </w:r>
    </w:p>
    <w:p w:rsidR="00B0401D" w:rsidRDefault="00B0401D" w:rsidP="00B0401D">
      <w:pPr>
        <w:keepNext/>
      </w:pPr>
      <w:proofErr w:type="gramStart"/>
      <w:r>
        <w:t>MIL-STD-883, Test Method 2003, to be performed on all terminals.</w:t>
      </w:r>
      <w:proofErr w:type="gramEnd"/>
    </w:p>
    <w:p w:rsidR="00B0401D" w:rsidRDefault="00B0401D" w:rsidP="00B0401D">
      <w:pPr>
        <w:keepNext/>
      </w:pPr>
      <w:proofErr w:type="spellStart"/>
      <w:r>
        <w:t>Solderability</w:t>
      </w:r>
      <w:proofErr w:type="spellEnd"/>
      <w:r>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rsidR="00B0401D" w:rsidRDefault="00B0401D" w:rsidP="00B0401D">
      <w:r>
        <w:t>For components with gold plated lead finish, activated fluxes (RMA, RA and OA) may be used but shall be immediately cleaned off after dipping, using an acceptable solvent.</w:t>
      </w:r>
    </w:p>
    <w:p w:rsidR="00B0401D" w:rsidRDefault="00B0401D" w:rsidP="00B0401D">
      <w:proofErr w:type="spellStart"/>
      <w:r>
        <w:t>Solderability</w:t>
      </w:r>
      <w:proofErr w:type="spellEnd"/>
      <w:r>
        <w:t xml:space="preserve"> testing is classed as destructive and therefore components so tested shall not form part of the delivery lot.</w:t>
      </w:r>
    </w:p>
    <w:p w:rsidR="00E77A21" w:rsidRDefault="005F7A25" w:rsidP="00C4753B">
      <w:pPr>
        <w:pStyle w:val="Heading2"/>
      </w:pPr>
      <w:bookmarkStart w:id="130" w:name="_Toc445387826"/>
      <w:r>
        <w:lastRenderedPageBreak/>
        <w:t>MECHANICAL SHOCK</w:t>
      </w:r>
      <w:bookmarkEnd w:id="130"/>
    </w:p>
    <w:p w:rsidR="00782E0F" w:rsidRDefault="00782E0F" w:rsidP="00C4753B">
      <w:pPr>
        <w:keepNext/>
        <w:spacing w:after="120"/>
      </w:pPr>
      <w:r>
        <w:t>Unless otherwise specified in the Detail Specification:</w:t>
      </w:r>
    </w:p>
    <w:p w:rsidR="00782E0F" w:rsidRDefault="00F77498" w:rsidP="00C4753B">
      <w:pPr>
        <w:pStyle w:val="alphabeticallist"/>
        <w:keepNext/>
      </w:pPr>
      <w:r>
        <w:t xml:space="preserve">For packages ≤ </w:t>
      </w:r>
      <w:proofErr w:type="spellStart"/>
      <w:r>
        <w:t>25.4mm</w:t>
      </w:r>
      <w:proofErr w:type="spellEnd"/>
      <w:r>
        <w:t xml:space="preserve"> × </w:t>
      </w:r>
      <w:proofErr w:type="spellStart"/>
      <w:r>
        <w:t>50.8mm</w:t>
      </w:r>
      <w:proofErr w:type="spellEnd"/>
      <w:r>
        <w:t>:</w:t>
      </w:r>
      <w:r w:rsidR="006969A1">
        <w:t xml:space="preserve"> </w:t>
      </w:r>
      <w:r w:rsidR="00782E0F">
        <w:t>MIL-STD-883, Test Method 2002, Test Condition B</w:t>
      </w:r>
    </w:p>
    <w:p w:rsidR="00782E0F" w:rsidRDefault="00F77498" w:rsidP="006969A1">
      <w:pPr>
        <w:pStyle w:val="alphabeticallist"/>
        <w:spacing w:before="120"/>
      </w:pPr>
      <w:r>
        <w:t xml:space="preserve">For packages &gt; </w:t>
      </w:r>
      <w:proofErr w:type="spellStart"/>
      <w:r>
        <w:t>25.4mm</w:t>
      </w:r>
      <w:proofErr w:type="spellEnd"/>
      <w:r>
        <w:t xml:space="preserve"> × </w:t>
      </w:r>
      <w:proofErr w:type="spellStart"/>
      <w:r>
        <w:t>50.8mm</w:t>
      </w:r>
      <w:proofErr w:type="spellEnd"/>
      <w:r>
        <w:t>:</w:t>
      </w:r>
      <w:r w:rsidR="006969A1">
        <w:t xml:space="preserve"> </w:t>
      </w:r>
      <w:r w:rsidR="00782E0F">
        <w:t xml:space="preserve">MIL-STD-883, Test Method 2002, </w:t>
      </w:r>
      <w:proofErr w:type="gramStart"/>
      <w:r w:rsidR="00782E0F">
        <w:t>Test</w:t>
      </w:r>
      <w:proofErr w:type="gramEnd"/>
      <w:r w:rsidR="00782E0F">
        <w:t xml:space="preserve"> Condition B, except the peak level shall be </w:t>
      </w:r>
      <w:proofErr w:type="spellStart"/>
      <w:r w:rsidR="00782E0F">
        <w:t>1000g</w:t>
      </w:r>
      <w:proofErr w:type="spellEnd"/>
      <w:r w:rsidR="00782E0F">
        <w:t>.</w:t>
      </w:r>
    </w:p>
    <w:p w:rsidR="00E77A21" w:rsidRDefault="005F7A25" w:rsidP="00470B24">
      <w:pPr>
        <w:pStyle w:val="Heading2"/>
      </w:pPr>
      <w:r>
        <w:tab/>
      </w:r>
      <w:bookmarkStart w:id="131" w:name="_Toc445387827"/>
      <w:r>
        <w:t>VIBRATION</w:t>
      </w:r>
      <w:bookmarkEnd w:id="131"/>
    </w:p>
    <w:p w:rsidR="00E77A21" w:rsidRDefault="00E77A21" w:rsidP="00E77A21">
      <w:proofErr w:type="gramStart"/>
      <w:r>
        <w:t>MIL-STD-883, Test Method 2007, Test Condition A.</w:t>
      </w:r>
      <w:proofErr w:type="gramEnd"/>
    </w:p>
    <w:p w:rsidR="00E77A21" w:rsidRDefault="005F7A25" w:rsidP="00470B24">
      <w:pPr>
        <w:pStyle w:val="Heading2"/>
      </w:pPr>
      <w:bookmarkStart w:id="132" w:name="_Toc444172312"/>
      <w:bookmarkStart w:id="133" w:name="_Toc444172479"/>
      <w:bookmarkStart w:id="134" w:name="_Toc444172313"/>
      <w:bookmarkStart w:id="135" w:name="_Toc444172480"/>
      <w:bookmarkEnd w:id="132"/>
      <w:bookmarkEnd w:id="133"/>
      <w:bookmarkEnd w:id="134"/>
      <w:bookmarkEnd w:id="135"/>
      <w:r>
        <w:tab/>
      </w:r>
      <w:bookmarkStart w:id="136" w:name="_Toc445387828"/>
      <w:r>
        <w:t>THERMAL SHOCK</w:t>
      </w:r>
      <w:bookmarkEnd w:id="136"/>
    </w:p>
    <w:p w:rsidR="00E77A21" w:rsidRDefault="00E77A21" w:rsidP="00E77A21">
      <w:proofErr w:type="gramStart"/>
      <w:r>
        <w:t>MIL-STD-883.</w:t>
      </w:r>
      <w:proofErr w:type="gramEnd"/>
      <w:r>
        <w:t xml:space="preserve"> Test Method 1011, Test Condition </w:t>
      </w:r>
      <w:r w:rsidR="00823915">
        <w:t>B</w:t>
      </w:r>
      <w:r>
        <w:t>.</w:t>
      </w:r>
    </w:p>
    <w:p w:rsidR="00E77A21" w:rsidRDefault="005F7A25" w:rsidP="00470B24">
      <w:pPr>
        <w:pStyle w:val="Heading2"/>
      </w:pPr>
      <w:r>
        <w:tab/>
      </w:r>
      <w:bookmarkStart w:id="137" w:name="_Toc445387829"/>
      <w:r>
        <w:t>MOISTURE RESISTANCE</w:t>
      </w:r>
      <w:bookmarkEnd w:id="137"/>
    </w:p>
    <w:p w:rsidR="00E77A21" w:rsidRDefault="00F77498" w:rsidP="00F77498">
      <w:pPr>
        <w:pStyle w:val="alphabeticallist"/>
      </w:pPr>
      <w:r>
        <w:t>For components with Hermetic Packages:</w:t>
      </w:r>
      <w:r w:rsidR="006969A1">
        <w:t xml:space="preserve"> </w:t>
      </w:r>
      <w:r w:rsidR="00E77A21">
        <w:t>MIL-STD-883, Test Method 1004.</w:t>
      </w:r>
    </w:p>
    <w:p w:rsidR="00F77498" w:rsidRDefault="00F77498" w:rsidP="006969A1">
      <w:pPr>
        <w:pStyle w:val="alphabeticallist"/>
        <w:spacing w:before="120"/>
      </w:pPr>
      <w:r>
        <w:t xml:space="preserve">For </w:t>
      </w:r>
      <w:r w:rsidR="001E68A3">
        <w:t xml:space="preserve">Flip-chip Integrated Circuit </w:t>
      </w:r>
      <w:r>
        <w:t>components with Non-Hermetic Packages:</w:t>
      </w:r>
      <w:r w:rsidR="006969A1">
        <w:t xml:space="preserve"> </w:t>
      </w:r>
      <w:proofErr w:type="spellStart"/>
      <w:r w:rsidRPr="00F77498">
        <w:t>JESD22-A118</w:t>
      </w:r>
      <w:proofErr w:type="spellEnd"/>
      <w:r w:rsidRPr="00F77498">
        <w:t>, Condition B</w:t>
      </w:r>
    </w:p>
    <w:p w:rsidR="005C72C9" w:rsidRDefault="005F7A25" w:rsidP="00470B24">
      <w:pPr>
        <w:pStyle w:val="Heading2"/>
      </w:pPr>
      <w:r>
        <w:tab/>
      </w:r>
      <w:bookmarkStart w:id="138" w:name="_Toc445387830"/>
      <w:r w:rsidR="005C72C9">
        <w:t>Preconditioning</w:t>
      </w:r>
      <w:bookmarkEnd w:id="138"/>
    </w:p>
    <w:p w:rsidR="005C72C9" w:rsidRPr="005C72C9" w:rsidRDefault="005C72C9" w:rsidP="005C72C9">
      <w:proofErr w:type="gramStart"/>
      <w:r w:rsidRPr="005C72C9">
        <w:t>J-STD-020.</w:t>
      </w:r>
      <w:proofErr w:type="gramEnd"/>
      <w:r w:rsidRPr="005C72C9">
        <w:t xml:space="preserve"> Conditions as specified in the Detail Specification</w:t>
      </w:r>
      <w:r>
        <w:t>.</w:t>
      </w:r>
    </w:p>
    <w:p w:rsidR="0043234F" w:rsidRDefault="0043234F" w:rsidP="00470B24">
      <w:pPr>
        <w:pStyle w:val="Heading2"/>
      </w:pPr>
      <w:bookmarkStart w:id="139" w:name="_Toc445387831"/>
      <w:r>
        <w:t>OPERATING LIFE</w:t>
      </w:r>
      <w:bookmarkEnd w:id="139"/>
    </w:p>
    <w:p w:rsidR="0043234F" w:rsidRDefault="0043234F" w:rsidP="0043234F">
      <w:pPr>
        <w:keepNext/>
        <w:spacing w:after="120"/>
      </w:pPr>
      <w:proofErr w:type="gramStart"/>
      <w:r>
        <w:t>MIL-STD-883, Test Method 1005.</w:t>
      </w:r>
      <w:proofErr w:type="gramEnd"/>
    </w:p>
    <w:p w:rsidR="0043234F" w:rsidRDefault="0043234F" w:rsidP="0043234F">
      <w:pPr>
        <w:pStyle w:val="BulletList"/>
        <w:keepNext/>
      </w:pPr>
      <w:r>
        <w:t>Duration: 2000 hours.</w:t>
      </w:r>
    </w:p>
    <w:p w:rsidR="0043234F" w:rsidRDefault="0043234F" w:rsidP="0043234F">
      <w:pPr>
        <w:pStyle w:val="BulletList"/>
        <w:keepNext/>
      </w:pPr>
      <w:r>
        <w:t>Conditions: As specified in Operating Life in the Detail Specification.</w:t>
      </w:r>
    </w:p>
    <w:p w:rsidR="0043234F" w:rsidRDefault="0043234F" w:rsidP="0043234F">
      <w:pPr>
        <w:pStyle w:val="BulletList"/>
      </w:pPr>
      <w:r>
        <w:t>Data Points: As specified in Intermediate and End-Point Electrical Measurements in the Detail Specification at 0 hour, 1000 ±48 hours and 2000 ±48 hours. If drift values are specified, the drift shall always be related to the 0 hour measurement.</w:t>
      </w:r>
    </w:p>
    <w:p w:rsidR="00E77A21" w:rsidRDefault="00B0401D" w:rsidP="00470B24">
      <w:pPr>
        <w:pStyle w:val="Heading2"/>
      </w:pPr>
      <w:bookmarkStart w:id="140" w:name="_Toc445387832"/>
      <w:r>
        <w:t>P</w:t>
      </w:r>
      <w:bookmarkStart w:id="141" w:name="_Toc444172323"/>
      <w:bookmarkStart w:id="142" w:name="_Toc444172490"/>
      <w:bookmarkEnd w:id="141"/>
      <w:bookmarkEnd w:id="142"/>
      <w:r w:rsidR="005F7A25">
        <w:t>ERMANENCE OF MARKING</w:t>
      </w:r>
      <w:bookmarkEnd w:id="140"/>
    </w:p>
    <w:p w:rsidR="00E77A21" w:rsidRDefault="00E77A21" w:rsidP="00E77A21">
      <w:proofErr w:type="gramStart"/>
      <w:r>
        <w:t>ESCC Basic Specification No. 24800.</w:t>
      </w:r>
      <w:proofErr w:type="gramEnd"/>
    </w:p>
    <w:p w:rsidR="00E77A21" w:rsidRDefault="005F7A25" w:rsidP="00470B24">
      <w:pPr>
        <w:pStyle w:val="Heading2"/>
      </w:pPr>
      <w:r>
        <w:tab/>
      </w:r>
      <w:bookmarkStart w:id="143" w:name="_Toc445387833"/>
      <w:r>
        <w:t>TERMINAL STRENGTH</w:t>
      </w:r>
      <w:bookmarkEnd w:id="143"/>
    </w:p>
    <w:p w:rsidR="00F31969" w:rsidRDefault="0043234F" w:rsidP="00D10947">
      <w:pPr>
        <w:pStyle w:val="alphabeticallist"/>
      </w:pPr>
      <w:r>
        <w:t xml:space="preserve">For chip carrier packages: </w:t>
      </w:r>
      <w:r w:rsidR="00E77A21">
        <w:t>MIL-STD-883, Test Method 2004, Test Condition D</w:t>
      </w:r>
      <w:r w:rsidR="00F31969">
        <w:t>.</w:t>
      </w:r>
    </w:p>
    <w:p w:rsidR="00F31969" w:rsidRDefault="00F31969" w:rsidP="00D10947">
      <w:pPr>
        <w:pStyle w:val="alphabeticallist"/>
        <w:spacing w:before="120"/>
      </w:pPr>
      <w:r>
        <w:t xml:space="preserve">For ball grid array packages: </w:t>
      </w:r>
      <w:proofErr w:type="spellStart"/>
      <w:r w:rsidRPr="00F31969">
        <w:t>JESD22-B117</w:t>
      </w:r>
      <w:proofErr w:type="spellEnd"/>
      <w:r>
        <w:t xml:space="preserve">; </w:t>
      </w:r>
      <w:r w:rsidRPr="00F31969">
        <w:t>45 balls from 2 devices minimum</w:t>
      </w:r>
      <w:r>
        <w:t>.</w:t>
      </w:r>
    </w:p>
    <w:p w:rsidR="00F31969" w:rsidRDefault="00F31969" w:rsidP="00D10947">
      <w:pPr>
        <w:pStyle w:val="alphabeticallist"/>
        <w:spacing w:before="120"/>
      </w:pPr>
      <w:r>
        <w:t xml:space="preserve">For column grid array packages: MIL-STD-883, Test Method 2038; </w:t>
      </w:r>
      <w:r w:rsidRPr="00F31969">
        <w:t>45 columns from 2</w:t>
      </w:r>
      <w:r>
        <w:t> devices minimum.</w:t>
      </w:r>
    </w:p>
    <w:p w:rsidR="00E77A21" w:rsidRDefault="00F31969" w:rsidP="00D10947">
      <w:pPr>
        <w:pStyle w:val="alphabeticallist"/>
        <w:spacing w:before="120"/>
      </w:pPr>
      <w:r w:rsidRPr="001E68A3">
        <w:t xml:space="preserve">For other packages: MIL-STD-883, Test Method 2004, Test Condition </w:t>
      </w:r>
      <w:proofErr w:type="spellStart"/>
      <w:r w:rsidRPr="001E68A3">
        <w:t>B</w:t>
      </w:r>
      <w:r w:rsidR="00E77A21" w:rsidRPr="001E68A3">
        <w:t>2</w:t>
      </w:r>
      <w:proofErr w:type="spellEnd"/>
      <w:r w:rsidRPr="001E68A3">
        <w:t xml:space="preserve">; </w:t>
      </w:r>
      <w:r w:rsidR="00E77A21" w:rsidRPr="001E68A3">
        <w:t>3 leads (excluding corner leads) or 10% of the leads (whichever is greater) randomly selected on each component.</w:t>
      </w:r>
      <w:r w:rsidR="005F7A25" w:rsidRPr="001E68A3">
        <w:tab/>
      </w:r>
    </w:p>
    <w:p w:rsidR="00E77A21" w:rsidRDefault="005F7A25" w:rsidP="001E68A3">
      <w:pPr>
        <w:pStyle w:val="Heading1"/>
      </w:pPr>
      <w:bookmarkStart w:id="144" w:name="_Toc415048152"/>
      <w:bookmarkStart w:id="145" w:name="_Toc415048521"/>
      <w:bookmarkStart w:id="146" w:name="_Toc445387834"/>
      <w:bookmarkEnd w:id="144"/>
      <w:bookmarkEnd w:id="145"/>
      <w:r>
        <w:lastRenderedPageBreak/>
        <w:t>DATA DOCUMENTATION</w:t>
      </w:r>
      <w:bookmarkEnd w:id="146"/>
    </w:p>
    <w:p w:rsidR="00E77A21" w:rsidRDefault="005F7A25" w:rsidP="00470B24">
      <w:pPr>
        <w:pStyle w:val="Heading2"/>
      </w:pPr>
      <w:bookmarkStart w:id="147" w:name="_Toc445387835"/>
      <w:r>
        <w:t>GENERAL</w:t>
      </w:r>
      <w:bookmarkEnd w:id="147"/>
    </w:p>
    <w:p w:rsidR="00E77A21" w:rsidRDefault="00E77A21" w:rsidP="00BA359E">
      <w:pPr>
        <w:keepNext/>
      </w:pPr>
      <w:r>
        <w:t>For the qualification, qualification maintenance and procurement for each lot a data documentation package shall exist in a printed or electronic form.</w:t>
      </w:r>
    </w:p>
    <w:p w:rsidR="00580062" w:rsidRDefault="00E77A21" w:rsidP="00BA359E">
      <w:pPr>
        <w:keepNext/>
        <w:spacing w:after="120"/>
      </w:pPr>
      <w:r>
        <w:t xml:space="preserve">This package shall be compiled from: </w:t>
      </w:r>
    </w:p>
    <w:p w:rsidR="00E77A21" w:rsidRDefault="00E77A21" w:rsidP="00BA359E">
      <w:pPr>
        <w:pStyle w:val="alphabeticallist"/>
        <w:keepNext/>
      </w:pPr>
      <w:r>
        <w:t>Cover sheet (or sheets).</w:t>
      </w:r>
    </w:p>
    <w:p w:rsidR="00E77A21" w:rsidRDefault="00E77A21" w:rsidP="00BA359E">
      <w:pPr>
        <w:pStyle w:val="alphabeticallist"/>
        <w:keepNext/>
      </w:pPr>
      <w:r>
        <w:t>List of equipment (testing and measuring).</w:t>
      </w:r>
    </w:p>
    <w:p w:rsidR="00E77A21" w:rsidRDefault="00E77A21" w:rsidP="00BA359E">
      <w:pPr>
        <w:pStyle w:val="alphabeticallist"/>
        <w:keepNext/>
      </w:pPr>
      <w:r>
        <w:t>List of test references.</w:t>
      </w:r>
    </w:p>
    <w:p w:rsidR="00E77A21" w:rsidRDefault="00E77A21" w:rsidP="00BA359E">
      <w:pPr>
        <w:pStyle w:val="alphabeticallist"/>
        <w:keepNext/>
      </w:pPr>
      <w:r>
        <w:t>Wafer Lot Acceptance data (</w:t>
      </w:r>
      <w:r w:rsidRPr="00C47859">
        <w:rPr>
          <w:highlight w:val="yellow"/>
        </w:rPr>
        <w:t>Chart</w:t>
      </w:r>
      <w:r w:rsidR="00C47859" w:rsidRPr="00C47859">
        <w:rPr>
          <w:highlight w:val="yellow"/>
        </w:rPr>
        <w:t>s</w:t>
      </w:r>
      <w:r w:rsidRPr="00C47859">
        <w:rPr>
          <w:highlight w:val="yellow"/>
        </w:rPr>
        <w:t xml:space="preserve"> </w:t>
      </w:r>
      <w:proofErr w:type="spellStart"/>
      <w:r w:rsidRPr="00C47859">
        <w:rPr>
          <w:highlight w:val="yellow"/>
        </w:rPr>
        <w:t>F2</w:t>
      </w:r>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proofErr w:type="spellEnd"/>
      <w:r w:rsidRPr="00C47859">
        <w:rPr>
          <w:highlight w:val="yellow"/>
        </w:rPr>
        <w:t>).</w:t>
      </w:r>
    </w:p>
    <w:p w:rsidR="00580062" w:rsidRDefault="00E77A21" w:rsidP="00BA359E">
      <w:pPr>
        <w:pStyle w:val="alphabeticallist"/>
        <w:keepNext/>
      </w:pPr>
      <w:r>
        <w:t>Special In-Process Controls data (</w:t>
      </w:r>
      <w:r w:rsidRPr="00C47859">
        <w:rPr>
          <w:highlight w:val="yellow"/>
        </w:rPr>
        <w:t>Chart</w:t>
      </w:r>
      <w:r w:rsidR="00C47859" w:rsidRPr="00C47859">
        <w:rPr>
          <w:highlight w:val="yellow"/>
        </w:rPr>
        <w:t>s</w:t>
      </w:r>
      <w:r w:rsidRPr="00C47859">
        <w:rPr>
          <w:highlight w:val="yellow"/>
        </w:rPr>
        <w:t xml:space="preserve"> </w:t>
      </w:r>
      <w:proofErr w:type="spellStart"/>
      <w:r w:rsidRPr="00C47859">
        <w:rPr>
          <w:highlight w:val="yellow"/>
        </w:rPr>
        <w:t>F2</w:t>
      </w:r>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proofErr w:type="spellEnd"/>
      <w:r w:rsidRPr="00C47859">
        <w:rPr>
          <w:highlight w:val="yellow"/>
        </w:rPr>
        <w:t>).</w:t>
      </w:r>
      <w:r>
        <w:t xml:space="preserve"> </w:t>
      </w:r>
    </w:p>
    <w:p w:rsidR="001E68A3" w:rsidRDefault="001E68A3" w:rsidP="00BA359E">
      <w:pPr>
        <w:pStyle w:val="alphabeticallist"/>
        <w:keepNext/>
      </w:pPr>
      <w:r>
        <w:t>Add-on Components procurement and testing data.</w:t>
      </w:r>
    </w:p>
    <w:p w:rsidR="00E77A21" w:rsidRDefault="00E77A21" w:rsidP="00BA359E">
      <w:pPr>
        <w:pStyle w:val="alphabeticallist"/>
        <w:keepNext/>
      </w:pPr>
      <w:r>
        <w:t>Screening Tests data (</w:t>
      </w:r>
      <w:r w:rsidRPr="00C47859">
        <w:rPr>
          <w:highlight w:val="yellow"/>
        </w:rPr>
        <w:t>Chart</w:t>
      </w:r>
      <w:r w:rsidR="00C47859" w:rsidRPr="00C47859">
        <w:rPr>
          <w:highlight w:val="yellow"/>
        </w:rPr>
        <w:t>s</w:t>
      </w:r>
      <w:r w:rsidRPr="00C47859">
        <w:rPr>
          <w:highlight w:val="yellow"/>
        </w:rPr>
        <w:t xml:space="preserve"> </w:t>
      </w:r>
      <w:proofErr w:type="spellStart"/>
      <w:r w:rsidRPr="00C47859">
        <w:rPr>
          <w:highlight w:val="yellow"/>
        </w:rPr>
        <w:t>F3</w:t>
      </w:r>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F3B</w:t>
      </w:r>
      <w:proofErr w:type="spellEnd"/>
      <w:r w:rsidRPr="00C47859">
        <w:rPr>
          <w:highlight w:val="yellow"/>
        </w:rPr>
        <w:t>).</w:t>
      </w:r>
    </w:p>
    <w:p w:rsidR="00E77A21" w:rsidRDefault="00E77A21" w:rsidP="00BA359E">
      <w:pPr>
        <w:pStyle w:val="alphabeticallist"/>
        <w:keepNext/>
      </w:pPr>
      <w:r>
        <w:t>Qualification and Periodic Tests data including Lot Validation Testin</w:t>
      </w:r>
      <w:r w:rsidR="00580062">
        <w:t>g data (when applicable) (C</w:t>
      </w:r>
      <w:r w:rsidR="00580062" w:rsidRPr="00C47859">
        <w:rPr>
          <w:highlight w:val="yellow"/>
        </w:rPr>
        <w:t>hart</w:t>
      </w:r>
      <w:r w:rsidR="00C47859" w:rsidRPr="00C47859">
        <w:rPr>
          <w:highlight w:val="yellow"/>
        </w:rPr>
        <w:t>s</w:t>
      </w:r>
      <w:r w:rsidR="00580062" w:rsidRPr="00C47859">
        <w:rPr>
          <w:highlight w:val="yellow"/>
        </w:rPr>
        <w:t xml:space="preserve"> </w:t>
      </w:r>
      <w:proofErr w:type="spellStart"/>
      <w:r w:rsidRPr="00C47859">
        <w:rPr>
          <w:highlight w:val="yellow"/>
        </w:rPr>
        <w:t>F4</w:t>
      </w:r>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F4B</w:t>
      </w:r>
      <w:proofErr w:type="spellEnd"/>
      <w:r w:rsidRPr="00C47859">
        <w:rPr>
          <w:highlight w:val="yellow"/>
        </w:rPr>
        <w:t>).</w:t>
      </w:r>
    </w:p>
    <w:p w:rsidR="00580062" w:rsidRDefault="00E77A21" w:rsidP="00BA359E">
      <w:pPr>
        <w:pStyle w:val="alphabeticallist"/>
        <w:keepNext/>
      </w:pPr>
      <w:r>
        <w:t>Failed components list and failure analysis report (when applicable).</w:t>
      </w:r>
    </w:p>
    <w:p w:rsidR="00E77A21" w:rsidRDefault="00E77A21" w:rsidP="00BA359E">
      <w:pPr>
        <w:pStyle w:val="alphabeticallist"/>
        <w:keepNext/>
      </w:pPr>
      <w:r>
        <w:t>Certificate of Conformity.</w:t>
      </w:r>
    </w:p>
    <w:p w:rsidR="00E77A21" w:rsidRDefault="00E77A21" w:rsidP="00803A79">
      <w:pPr>
        <w:spacing w:before="240" w:after="120"/>
      </w:pPr>
      <w:r>
        <w:t>Items (a) to (</w:t>
      </w:r>
      <w:r w:rsidR="00EE2313">
        <w:t>j</w:t>
      </w:r>
      <w:r>
        <w:t xml:space="preserve">) inclusive shall be grouped, preferably as </w:t>
      </w:r>
      <w:proofErr w:type="spellStart"/>
      <w:r>
        <w:t>subpackages</w:t>
      </w:r>
      <w:proofErr w:type="spellEnd"/>
      <w:r>
        <w:t xml:space="preserve">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8523CE">
      <w:pPr>
        <w:pStyle w:val="Heading3"/>
        <w:numPr>
          <w:ilvl w:val="2"/>
          <w:numId w:val="10"/>
        </w:numPr>
      </w:pPr>
      <w:bookmarkStart w:id="148" w:name="_Toc445387836"/>
      <w:r>
        <w:t>Qualification and Qualification Maintenance</w:t>
      </w:r>
      <w:bookmarkEnd w:id="148"/>
    </w:p>
    <w:p w:rsidR="00E77A21" w:rsidRDefault="00E77A21" w:rsidP="00E77A21">
      <w:r>
        <w:t>In the case of qualification or qualification maintenance, the items listed in Para. 9.1(a) to (</w:t>
      </w:r>
      <w:r w:rsidR="00A72D7D">
        <w:t>j</w:t>
      </w:r>
      <w:r>
        <w:t xml:space="preserve">) </w:t>
      </w:r>
      <w:proofErr w:type="gramStart"/>
      <w:r>
        <w:t>are</w:t>
      </w:r>
      <w:proofErr w:type="gramEnd"/>
      <w:r>
        <w:t xml:space="preserve"> required.</w:t>
      </w:r>
    </w:p>
    <w:p w:rsidR="00E77A21" w:rsidRDefault="00E77A21" w:rsidP="008523CE">
      <w:pPr>
        <w:pStyle w:val="Heading3"/>
      </w:pPr>
      <w:r>
        <w:tab/>
      </w:r>
      <w:bookmarkStart w:id="149" w:name="_Toc445387837"/>
      <w:r>
        <w:t>Component Procurement and Delivery</w:t>
      </w:r>
      <w:bookmarkEnd w:id="149"/>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r w:rsidR="00C47859" w:rsidRPr="00C47859">
        <w:rPr>
          <w:highlight w:val="yellow"/>
        </w:rPr>
        <w:t xml:space="preserve"> </w:t>
      </w:r>
      <w:r w:rsidR="00C47859" w:rsidRPr="00B959C4">
        <w:rPr>
          <w:highlight w:val="yellow"/>
        </w:rPr>
        <w:t xml:space="preserve">for Packaged </w:t>
      </w:r>
      <w:r w:rsidR="00C47859">
        <w:rPr>
          <w:highlight w:val="yellow"/>
        </w:rPr>
        <w:t>Integrated Circuit c</w:t>
      </w:r>
      <w:r w:rsidR="00C47859" w:rsidRPr="00B959C4">
        <w:rPr>
          <w:highlight w:val="yellow"/>
        </w:rPr>
        <w:t xml:space="preserve">omponents or </w:t>
      </w:r>
      <w:r w:rsidR="00C47859">
        <w:rPr>
          <w:highlight w:val="yellow"/>
        </w:rPr>
        <w:t xml:space="preserve">the </w:t>
      </w:r>
      <w:r w:rsidR="00C47859" w:rsidRPr="00B959C4">
        <w:rPr>
          <w:highlight w:val="yellow"/>
        </w:rPr>
        <w:t xml:space="preserve">wafer lot number for Naked Die </w:t>
      </w:r>
      <w:r w:rsidR="00C47859">
        <w:rPr>
          <w:highlight w:val="yellow"/>
        </w:rPr>
        <w:t>Integrated Circuit c</w:t>
      </w:r>
      <w:r w:rsidR="00C47859" w:rsidRPr="00B959C4">
        <w:rPr>
          <w:highlight w:val="yellow"/>
        </w:rPr>
        <w:t>omponents</w:t>
      </w:r>
      <w:r>
        <w:t>).</w:t>
      </w:r>
    </w:p>
    <w:p w:rsidR="00E77A21" w:rsidRDefault="00E77A21" w:rsidP="008523CE">
      <w:pPr>
        <w:pStyle w:val="Heading3"/>
      </w:pPr>
      <w:r>
        <w:tab/>
      </w:r>
      <w:bookmarkStart w:id="150" w:name="_Toc445387838"/>
      <w:r>
        <w:t>Additional Documentation</w:t>
      </w:r>
      <w:bookmarkEnd w:id="150"/>
    </w:p>
    <w:p w:rsidR="00E77A21" w:rsidRDefault="00E77A21" w:rsidP="00E77A21">
      <w:r>
        <w:t xml:space="preserve">The Manufacturer shall deliver additional documentation containing data and reports to the </w:t>
      </w:r>
      <w:proofErr w:type="spellStart"/>
      <w:r>
        <w:t>Orderer</w:t>
      </w:r>
      <w:proofErr w:type="spellEnd"/>
      <w:r>
        <w:t>, if stipulated in the Purchase Order.</w:t>
      </w:r>
    </w:p>
    <w:p w:rsidR="00E77A21" w:rsidRDefault="00E77A21" w:rsidP="008523CE">
      <w:pPr>
        <w:pStyle w:val="Heading3"/>
      </w:pPr>
      <w:r>
        <w:tab/>
      </w:r>
      <w:bookmarkStart w:id="151" w:name="_Toc445387839"/>
      <w:r>
        <w:t>Data Retention/Data Access</w:t>
      </w:r>
      <w:bookmarkEnd w:id="151"/>
    </w:p>
    <w:p w:rsidR="00E77A21" w:rsidRDefault="00E77A21" w:rsidP="00E77A21">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rsidR="00E77A21" w:rsidRDefault="005F7A25" w:rsidP="00470B24">
      <w:pPr>
        <w:pStyle w:val="Heading2"/>
      </w:pPr>
      <w:bookmarkStart w:id="152" w:name="_Toc445387840"/>
      <w:r>
        <w:lastRenderedPageBreak/>
        <w:t>COVER SHEET(S)</w:t>
      </w:r>
      <w:bookmarkEnd w:id="152"/>
    </w:p>
    <w:p w:rsidR="00E77A21" w:rsidRDefault="00E77A21" w:rsidP="002D54B5">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r w:rsidR="00C47859">
        <w:t xml:space="preserve"> (</w:t>
      </w:r>
      <w:r w:rsidR="00C47859">
        <w:rPr>
          <w:highlight w:val="yellow"/>
        </w:rPr>
        <w:t xml:space="preserve">including </w:t>
      </w:r>
      <w:r w:rsidR="00C47859" w:rsidRPr="00B959C4">
        <w:rPr>
          <w:highlight w:val="yellow"/>
        </w:rPr>
        <w:t xml:space="preserve">wafer lot number for Naked Die </w:t>
      </w:r>
      <w:r w:rsidR="00C47859">
        <w:rPr>
          <w:highlight w:val="yellow"/>
        </w:rPr>
        <w:t>Integrated Circuit c</w:t>
      </w:r>
      <w:r w:rsidR="00C47859" w:rsidRPr="00B959C4">
        <w:rPr>
          <w:highlight w:val="yellow"/>
        </w:rPr>
        <w:t>omponents</w:t>
      </w:r>
      <w:r w:rsidR="00C47859">
        <w:t>).</w:t>
      </w:r>
    </w:p>
    <w:p w:rsidR="002D7697" w:rsidRDefault="00E77A21" w:rsidP="002D7697">
      <w:pPr>
        <w:pStyle w:val="alphabeticallist"/>
      </w:pPr>
      <w:r>
        <w:t>Range of delivered serial numbers</w:t>
      </w:r>
      <w:r w:rsidR="00C47859">
        <w:t xml:space="preserve"> (</w:t>
      </w:r>
      <w:r w:rsidR="00C47859" w:rsidRPr="00B959C4">
        <w:rPr>
          <w:highlight w:val="yellow"/>
        </w:rPr>
        <w:t xml:space="preserve">for Packaged </w:t>
      </w:r>
      <w:r w:rsidR="00C47859">
        <w:rPr>
          <w:highlight w:val="yellow"/>
        </w:rPr>
        <w:t>Integrated Circuit c</w:t>
      </w:r>
      <w:r w:rsidR="00C47859" w:rsidRPr="00B959C4">
        <w:rPr>
          <w:highlight w:val="yellow"/>
        </w:rPr>
        <w:t>omponents</w:t>
      </w:r>
      <w:r w:rsidR="00C47859">
        <w:t>).</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470B24">
      <w:pPr>
        <w:pStyle w:val="Heading2"/>
      </w:pPr>
      <w:r>
        <w:tab/>
      </w:r>
      <w:bookmarkStart w:id="153" w:name="_Toc445387841"/>
      <w:r>
        <w:t>LIST OF EQUIPMENT USED</w:t>
      </w:r>
      <w:bookmarkEnd w:id="153"/>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470B24">
      <w:pPr>
        <w:pStyle w:val="Heading2"/>
      </w:pPr>
      <w:bookmarkStart w:id="154" w:name="_Toc445387842"/>
      <w:r>
        <w:t>LIST OF TEST REFERENCES</w:t>
      </w:r>
      <w:bookmarkEnd w:id="154"/>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470B24">
      <w:pPr>
        <w:pStyle w:val="Heading2"/>
      </w:pPr>
      <w:bookmarkStart w:id="155" w:name="_Toc445387843"/>
      <w:r>
        <w:t>WAFER LOT ACCEPTANCE DATA (</w:t>
      </w:r>
      <w:r w:rsidRPr="00C47859">
        <w:rPr>
          <w:highlight w:val="yellow"/>
        </w:rPr>
        <w:t>CHART</w:t>
      </w:r>
      <w:r w:rsidR="00C47859" w:rsidRPr="00C47859">
        <w:rPr>
          <w:highlight w:val="yellow"/>
        </w:rPr>
        <w:t>S</w:t>
      </w:r>
      <w:r w:rsidRPr="00C47859">
        <w:rPr>
          <w:highlight w:val="yellow"/>
        </w:rPr>
        <w:t xml:space="preserve"> </w:t>
      </w:r>
      <w:proofErr w:type="spellStart"/>
      <w:r w:rsidRPr="00C47859">
        <w:rPr>
          <w:highlight w:val="yellow"/>
        </w:rPr>
        <w:t>F2</w:t>
      </w:r>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proofErr w:type="spellEnd"/>
      <w:r w:rsidRPr="00C47859">
        <w:rPr>
          <w:highlight w:val="yellow"/>
        </w:rPr>
        <w:t>)</w:t>
      </w:r>
      <w:bookmarkEnd w:id="155"/>
    </w:p>
    <w:p w:rsidR="00C47859" w:rsidRDefault="00C47859" w:rsidP="00C47859">
      <w:pPr>
        <w:keepLines/>
      </w:pPr>
      <w:r w:rsidRPr="00033D8E">
        <w:rPr>
          <w:highlight w:val="yellow"/>
        </w:rPr>
        <w:t xml:space="preserve">For Naked Die </w:t>
      </w:r>
      <w:r>
        <w:rPr>
          <w:highlight w:val="yellow"/>
        </w:rPr>
        <w:t>Integrated Circuit c</w:t>
      </w:r>
      <w:r w:rsidRPr="00033D8E">
        <w:rPr>
          <w:highlight w:val="yellow"/>
        </w:rPr>
        <w:t>omponents, a test result summary shall be compiled giving the total number of dice submitted to and the total number of dice rejected after each of the tests. For each test requiring electrical measurements, the results shall be traceable to wafer lot.</w:t>
      </w:r>
    </w:p>
    <w:p w:rsidR="00E77A21" w:rsidRDefault="00E77A21" w:rsidP="00C17D1F">
      <w:pPr>
        <w:keepNext/>
      </w:pPr>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470B24">
      <w:pPr>
        <w:pStyle w:val="Heading2"/>
      </w:pPr>
      <w:bookmarkStart w:id="156" w:name="_Toc445387844"/>
      <w:r>
        <w:t>SPECIAL IN-PROCESS CONTROLS DATA (</w:t>
      </w:r>
      <w:r w:rsidRPr="00C47859">
        <w:rPr>
          <w:highlight w:val="yellow"/>
        </w:rPr>
        <w:t>CHART</w:t>
      </w:r>
      <w:r w:rsidR="00C47859" w:rsidRPr="00C47859">
        <w:rPr>
          <w:highlight w:val="yellow"/>
        </w:rPr>
        <w:t>S</w:t>
      </w:r>
      <w:r w:rsidRPr="00C47859">
        <w:rPr>
          <w:highlight w:val="yellow"/>
        </w:rPr>
        <w:t xml:space="preserve"> </w:t>
      </w:r>
      <w:proofErr w:type="spellStart"/>
      <w:r w:rsidRPr="00C47859">
        <w:rPr>
          <w:highlight w:val="yellow"/>
        </w:rPr>
        <w:t>F2</w:t>
      </w:r>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proofErr w:type="spellEnd"/>
      <w:r>
        <w:t>)</w:t>
      </w:r>
      <w:bookmarkEnd w:id="156"/>
    </w:p>
    <w:p w:rsidR="00E77A21" w:rsidRDefault="00E77A21" w:rsidP="00E77A21">
      <w:r>
        <w:t xml:space="preserve">A test result </w:t>
      </w:r>
      <w:r w:rsidRPr="00693807">
        <w:t xml:space="preserve">summary shall be compiled showing the total number of components submitted to, and the total number rejected after each of the tests. For </w:t>
      </w:r>
      <w:r w:rsidR="00C47859" w:rsidRPr="00693807">
        <w:t>all</w:t>
      </w:r>
      <w:r w:rsidRPr="00693807">
        <w:t xml:space="preserve"> Bond Strength</w:t>
      </w:r>
      <w:r w:rsidR="00C47859" w:rsidRPr="00693807">
        <w:t>,</w:t>
      </w:r>
      <w:r w:rsidRPr="00693807">
        <w:t xml:space="preserve"> Die Shear</w:t>
      </w:r>
      <w:r w:rsidR="00C47859" w:rsidRPr="00693807">
        <w:t>,</w:t>
      </w:r>
      <w:r w:rsidRPr="00693807">
        <w:t xml:space="preserve"> Substrate Attach Strength</w:t>
      </w:r>
      <w:r w:rsidR="00C47859" w:rsidRPr="00693807">
        <w:t xml:space="preserve"> and Flip-</w:t>
      </w:r>
      <w:r w:rsidR="00433EE4" w:rsidRPr="00693807">
        <w:t>c</w:t>
      </w:r>
      <w:r w:rsidR="00C47859" w:rsidRPr="00693807">
        <w:t>hip Pull-</w:t>
      </w:r>
      <w:r w:rsidR="00433EE4" w:rsidRPr="00693807">
        <w:t>O</w:t>
      </w:r>
      <w:r w:rsidR="00C47859" w:rsidRPr="00693807">
        <w:t>ff</w:t>
      </w:r>
      <w:r w:rsidRPr="00693807">
        <w:t xml:space="preserve"> tests</w:t>
      </w:r>
      <w:r>
        <w:t>, the separation forces and categories shall be recorded.</w:t>
      </w:r>
    </w:p>
    <w:p w:rsidR="001E68A3" w:rsidRDefault="005F7A25" w:rsidP="00C4753B">
      <w:pPr>
        <w:pStyle w:val="Heading2"/>
      </w:pPr>
      <w:r>
        <w:lastRenderedPageBreak/>
        <w:tab/>
      </w:r>
      <w:bookmarkStart w:id="157" w:name="_Toc445387845"/>
      <w:r w:rsidR="001E68A3">
        <w:t>ADD-ON COMPONENTS PROCUREMENT AND TESTING DATA (PARA. 4.6)</w:t>
      </w:r>
      <w:bookmarkEnd w:id="157"/>
    </w:p>
    <w:p w:rsidR="001E68A3" w:rsidRDefault="001E68A3" w:rsidP="00C4753B">
      <w:pPr>
        <w:keepNext/>
        <w:spacing w:after="120"/>
      </w:pPr>
      <w:r>
        <w:t>A summary of the procurement details applicable to all Add-on Components shall be complied including:</w:t>
      </w:r>
    </w:p>
    <w:p w:rsidR="001E68A3" w:rsidRDefault="001E68A3" w:rsidP="00C4753B">
      <w:pPr>
        <w:pStyle w:val="BulletList"/>
        <w:keepNext/>
      </w:pPr>
      <w:r>
        <w:t>Procurement specification(s) number and quality level</w:t>
      </w:r>
    </w:p>
    <w:p w:rsidR="001E68A3" w:rsidRDefault="001E68A3" w:rsidP="00C4753B">
      <w:pPr>
        <w:pStyle w:val="BulletList"/>
        <w:keepNext/>
      </w:pPr>
      <w:r>
        <w:t>Manufacturer’s name and location</w:t>
      </w:r>
    </w:p>
    <w:p w:rsidR="001E68A3" w:rsidRDefault="001E68A3" w:rsidP="00C4753B">
      <w:pPr>
        <w:pStyle w:val="BulletList"/>
        <w:keepNext/>
      </w:pPr>
      <w:r>
        <w:t>Lot identification</w:t>
      </w:r>
    </w:p>
    <w:p w:rsidR="001E68A3" w:rsidRDefault="001E68A3" w:rsidP="00C4753B">
      <w:pPr>
        <w:pStyle w:val="BulletList"/>
        <w:keepNext/>
      </w:pPr>
      <w:r>
        <w:t>Certificate of Conformity</w:t>
      </w:r>
    </w:p>
    <w:p w:rsidR="001E68A3" w:rsidRDefault="001E68A3" w:rsidP="00C4753B">
      <w:pPr>
        <w:pStyle w:val="BulletList"/>
        <w:keepNext/>
      </w:pPr>
      <w:r>
        <w:t>Traceability information against component serial number</w:t>
      </w:r>
    </w:p>
    <w:p w:rsidR="001E68A3" w:rsidRDefault="001E68A3" w:rsidP="001E68A3">
      <w:proofErr w:type="gramStart"/>
      <w:r>
        <w:t xml:space="preserve">For </w:t>
      </w:r>
      <w:r w:rsidR="006E1995">
        <w:t>A</w:t>
      </w:r>
      <w:r>
        <w:t xml:space="preserve">dd-on </w:t>
      </w:r>
      <w:r w:rsidR="006E1995">
        <w:t>C</w:t>
      </w:r>
      <w:r>
        <w:t>omponent testing in accordance with Para.</w:t>
      </w:r>
      <w:proofErr w:type="gramEnd"/>
      <w:r>
        <w:t xml:space="preserve"> 5.3.</w:t>
      </w:r>
      <w:r w:rsidR="00A72D7D">
        <w:t>7</w:t>
      </w:r>
      <w:r>
        <w:t>, a test result summary shall be compiled. For Shear or Substrate Attach Strength tests, the separation forces and categories shall be recorded.</w:t>
      </w:r>
    </w:p>
    <w:p w:rsidR="00E77A21" w:rsidRDefault="005F7A25" w:rsidP="00470B24">
      <w:pPr>
        <w:pStyle w:val="Heading2"/>
      </w:pPr>
      <w:bookmarkStart w:id="158" w:name="_Toc445387846"/>
      <w:r>
        <w:t>SCREENING TESTS DATA (</w:t>
      </w:r>
      <w:r w:rsidRPr="0014022D">
        <w:rPr>
          <w:highlight w:val="yellow"/>
        </w:rPr>
        <w:t>CHART</w:t>
      </w:r>
      <w:r w:rsidR="00433EE4" w:rsidRPr="0014022D">
        <w:rPr>
          <w:highlight w:val="yellow"/>
        </w:rPr>
        <w:t>S</w:t>
      </w:r>
      <w:r w:rsidRPr="0014022D">
        <w:rPr>
          <w:highlight w:val="yellow"/>
        </w:rPr>
        <w:t xml:space="preserve"> </w:t>
      </w:r>
      <w:proofErr w:type="spellStart"/>
      <w:r w:rsidRPr="0014022D">
        <w:rPr>
          <w:highlight w:val="yellow"/>
        </w:rPr>
        <w:t>F3</w:t>
      </w:r>
      <w:r w:rsidR="00433EE4" w:rsidRPr="0014022D">
        <w:rPr>
          <w:highlight w:val="yellow"/>
        </w:rPr>
        <w:t>A</w:t>
      </w:r>
      <w:proofErr w:type="spellEnd"/>
      <w:r w:rsidR="00433EE4" w:rsidRPr="0014022D">
        <w:rPr>
          <w:highlight w:val="yellow"/>
        </w:rPr>
        <w:t xml:space="preserve"> AND </w:t>
      </w:r>
      <w:proofErr w:type="spellStart"/>
      <w:r w:rsidR="00433EE4" w:rsidRPr="0014022D">
        <w:rPr>
          <w:highlight w:val="yellow"/>
        </w:rPr>
        <w:t>F3B</w:t>
      </w:r>
      <w:proofErr w:type="spellEnd"/>
      <w:r>
        <w:t>)</w:t>
      </w:r>
      <w:bookmarkEnd w:id="158"/>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p>
    <w:p w:rsidR="00E77A21" w:rsidRDefault="005F7A25" w:rsidP="00470B24">
      <w:pPr>
        <w:pStyle w:val="Heading2"/>
      </w:pPr>
      <w:r>
        <w:tab/>
      </w:r>
      <w:bookmarkStart w:id="159" w:name="_Toc445387847"/>
      <w:r>
        <w:t>QUALIFICATION AND PERIODIC TESTS DATA (</w:t>
      </w:r>
      <w:r w:rsidRPr="0014022D">
        <w:rPr>
          <w:highlight w:val="yellow"/>
        </w:rPr>
        <w:t>CHART</w:t>
      </w:r>
      <w:r w:rsidR="00433EE4" w:rsidRPr="0014022D">
        <w:rPr>
          <w:highlight w:val="yellow"/>
        </w:rPr>
        <w:t>S</w:t>
      </w:r>
      <w:r w:rsidRPr="0014022D">
        <w:rPr>
          <w:highlight w:val="yellow"/>
        </w:rPr>
        <w:t xml:space="preserve"> </w:t>
      </w:r>
      <w:proofErr w:type="spellStart"/>
      <w:r w:rsidRPr="0014022D">
        <w:rPr>
          <w:highlight w:val="yellow"/>
        </w:rPr>
        <w:t>F4</w:t>
      </w:r>
      <w:r w:rsidR="00433EE4" w:rsidRPr="0014022D">
        <w:rPr>
          <w:highlight w:val="yellow"/>
        </w:rPr>
        <w:t>A</w:t>
      </w:r>
      <w:proofErr w:type="spellEnd"/>
      <w:r w:rsidR="00433EE4" w:rsidRPr="0014022D">
        <w:rPr>
          <w:highlight w:val="yellow"/>
        </w:rPr>
        <w:t xml:space="preserve"> and </w:t>
      </w:r>
      <w:proofErr w:type="spellStart"/>
      <w:r w:rsidR="00433EE4" w:rsidRPr="0014022D">
        <w:rPr>
          <w:highlight w:val="yellow"/>
        </w:rPr>
        <w:t>F4b</w:t>
      </w:r>
      <w:proofErr w:type="spellEnd"/>
      <w:r>
        <w:t>)</w:t>
      </w:r>
      <w:bookmarkEnd w:id="159"/>
    </w:p>
    <w:p w:rsidR="00E77A21" w:rsidRDefault="00E77A21" w:rsidP="008523CE">
      <w:pPr>
        <w:pStyle w:val="Heading3"/>
      </w:pPr>
      <w:bookmarkStart w:id="160" w:name="_Toc445387848"/>
      <w:r>
        <w:t>Qualification Testing</w:t>
      </w:r>
      <w:bookmarkEnd w:id="160"/>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8523CE">
      <w:pPr>
        <w:pStyle w:val="Heading3"/>
      </w:pPr>
      <w:r>
        <w:tab/>
      </w:r>
      <w:bookmarkStart w:id="161" w:name="_Toc445387849"/>
      <w:r>
        <w:t>Periodic Testing for Qualification Maintenance</w:t>
      </w:r>
      <w:bookmarkEnd w:id="161"/>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 xml:space="preserve">In addition to the full test data a report shall be compiled for each subgroup of Chart </w:t>
      </w:r>
      <w:proofErr w:type="spellStart"/>
      <w:r w:rsidRPr="00433EE4">
        <w:rPr>
          <w:highlight w:val="yellow"/>
        </w:rPr>
        <w:t>F4</w:t>
      </w:r>
      <w:r w:rsidR="00433EE4" w:rsidRPr="00433EE4">
        <w:rPr>
          <w:highlight w:val="yellow"/>
        </w:rPr>
        <w:t>A</w:t>
      </w:r>
      <w:proofErr w:type="spellEnd"/>
      <w:r w:rsidR="00433EE4" w:rsidRPr="00433EE4">
        <w:rPr>
          <w:highlight w:val="yellow"/>
        </w:rPr>
        <w:t xml:space="preserve"> or </w:t>
      </w:r>
      <w:proofErr w:type="spellStart"/>
      <w:r w:rsidR="00433EE4" w:rsidRPr="00433EE4">
        <w:rPr>
          <w:highlight w:val="yellow"/>
        </w:rPr>
        <w:t>F4B</w:t>
      </w:r>
      <w:proofErr w:type="spellEnd"/>
      <w:r w:rsidR="00433EE4" w:rsidRPr="00433EE4">
        <w:rPr>
          <w:highlight w:val="yellow"/>
        </w:rPr>
        <w:t xml:space="preserve"> (as applicable)</w:t>
      </w:r>
      <w: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8523CE">
      <w:pPr>
        <w:pStyle w:val="Heading3"/>
      </w:pPr>
      <w:bookmarkStart w:id="162" w:name="_Toc445387850"/>
      <w:r>
        <w:t>Lot Validation Testing</w:t>
      </w:r>
      <w:bookmarkEnd w:id="162"/>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5F7A25" w:rsidP="00470B24">
      <w:pPr>
        <w:pStyle w:val="Heading2"/>
      </w:pPr>
      <w:bookmarkStart w:id="163" w:name="_Toc445387851"/>
      <w:r>
        <w:lastRenderedPageBreak/>
        <w:t>FAILED COMPONENTS LIST AND FAILURE ANALYSIS REPORT</w:t>
      </w:r>
      <w:bookmarkEnd w:id="163"/>
    </w:p>
    <w:p w:rsidR="00E77A21" w:rsidRDefault="00E77A21" w:rsidP="00C17D1F">
      <w:pPr>
        <w:keepNext/>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w:t>
      </w:r>
      <w:r w:rsidR="00433EE4" w:rsidRPr="00433EE4">
        <w:rPr>
          <w:highlight w:val="yellow"/>
        </w:rPr>
        <w:t>wafer lot and</w:t>
      </w:r>
      <w:r w:rsidR="00433EE4">
        <w:t xml:space="preserve"> </w:t>
      </w:r>
      <w:r>
        <w:t xml:space="preserve">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 xml:space="preserve">Detailed failure analysis (if requested by the ESCC Executive or </w:t>
      </w:r>
      <w:proofErr w:type="spellStart"/>
      <w:r>
        <w:t>Orderer</w:t>
      </w:r>
      <w:proofErr w:type="spellEnd"/>
      <w:r>
        <w:t>).</w:t>
      </w:r>
    </w:p>
    <w:p w:rsidR="00E77A21" w:rsidRDefault="005F7A25" w:rsidP="00470B24">
      <w:pPr>
        <w:pStyle w:val="Heading2"/>
      </w:pPr>
      <w:bookmarkStart w:id="164" w:name="_Toc445387852"/>
      <w:r>
        <w:t>CERTIFICATE OF CONFORMITY</w:t>
      </w:r>
      <w:bookmarkEnd w:id="164"/>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1E68A3">
      <w:pPr>
        <w:pStyle w:val="Heading1"/>
      </w:pPr>
      <w:r>
        <w:tab/>
      </w:r>
      <w:bookmarkStart w:id="165" w:name="_Toc445387853"/>
      <w:r>
        <w:t>DELIVERY</w:t>
      </w:r>
      <w:bookmarkEnd w:id="165"/>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433EE4" w:rsidRDefault="00433EE4" w:rsidP="00803A79">
      <w:pPr>
        <w:spacing w:before="240"/>
      </w:pPr>
      <w:r w:rsidRPr="00433EE4">
        <w:rPr>
          <w:rStyle w:val="NOTESChar"/>
          <w:highlight w:val="yellow"/>
        </w:rPr>
        <w:t>NOTE:</w:t>
      </w:r>
      <w:r w:rsidRPr="00433EE4">
        <w:rPr>
          <w:highlight w:val="yellow"/>
        </w:rPr>
        <w:t xml:space="preserve"> For procurement of unqualified Naked Die Integrated Circuit components, the Packaged Test Sublot samples may be delivered if so stipulated in the Purchase Order.</w:t>
      </w:r>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1E68A3">
      <w:pPr>
        <w:pStyle w:val="Heading1"/>
      </w:pPr>
      <w:r>
        <w:tab/>
      </w:r>
      <w:bookmarkStart w:id="166" w:name="_Toc445387854"/>
      <w:r>
        <w:t>PACKAGING AND DISPATCH</w:t>
      </w:r>
      <w:bookmarkEnd w:id="166"/>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1E68A3">
      <w:pPr>
        <w:pStyle w:val="Heading1"/>
      </w:pPr>
      <w:bookmarkStart w:id="167" w:name="_Toc445387855"/>
      <w:r>
        <w:lastRenderedPageBreak/>
        <w:t>CHARTS</w:t>
      </w:r>
      <w:bookmarkEnd w:id="167"/>
    </w:p>
    <w:p w:rsidR="00E77A21" w:rsidRDefault="005F7A25" w:rsidP="00470B24">
      <w:pPr>
        <w:pStyle w:val="Heading2"/>
      </w:pPr>
      <w:bookmarkStart w:id="168" w:name="_Toc445387856"/>
      <w:r>
        <w:t xml:space="preserve">CHART </w:t>
      </w:r>
      <w:proofErr w:type="spellStart"/>
      <w:r>
        <w:t>F1</w:t>
      </w:r>
      <w:proofErr w:type="spellEnd"/>
      <w:r>
        <w:t xml:space="preserve"> - GENERAL FLOW FOR PROCUREMENT</w:t>
      </w:r>
      <w:bookmarkEnd w:id="168"/>
    </w:p>
    <w:p w:rsidR="00810D1E" w:rsidRPr="00810D1E" w:rsidRDefault="00810D1E" w:rsidP="008523CE">
      <w:pPr>
        <w:pStyle w:val="Heading3"/>
      </w:pPr>
      <w:bookmarkStart w:id="169" w:name="_Toc442107637"/>
      <w:bookmarkStart w:id="170" w:name="_Toc445387857"/>
      <w:r w:rsidRPr="00872BDA">
        <w:rPr>
          <w:highlight w:val="yellow"/>
        </w:rPr>
        <w:t xml:space="preserve">Chart </w:t>
      </w:r>
      <w:proofErr w:type="spellStart"/>
      <w:r w:rsidRPr="00872BDA">
        <w:rPr>
          <w:highlight w:val="yellow"/>
        </w:rPr>
        <w:t>F1A</w:t>
      </w:r>
      <w:proofErr w:type="spellEnd"/>
      <w:r w:rsidRPr="00872BDA">
        <w:rPr>
          <w:highlight w:val="yellow"/>
        </w:rPr>
        <w:t xml:space="preserve"> - General Flow for Procurement of Packaged </w:t>
      </w:r>
      <w:r>
        <w:rPr>
          <w:highlight w:val="yellow"/>
        </w:rPr>
        <w:t xml:space="preserve">Integrated Circuit </w:t>
      </w:r>
      <w:r w:rsidRPr="00872BDA">
        <w:rPr>
          <w:highlight w:val="yellow"/>
        </w:rPr>
        <w:t>Components</w:t>
      </w:r>
      <w:bookmarkEnd w:id="169"/>
      <w:bookmarkEnd w:id="170"/>
    </w:p>
    <w:p w:rsidR="00694D16" w:rsidRDefault="00303909" w:rsidP="00E53750">
      <w:pPr>
        <w:pStyle w:val="Bodyjustified"/>
        <w:spacing w:before="120" w:after="120"/>
        <w:ind w:left="567"/>
      </w:pPr>
      <w:r>
        <w:object w:dxaOrig="10426"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5pt;height:466.5pt" o:ole="">
            <v:imagedata r:id="rId13" o:title=""/>
          </v:shape>
          <o:OLEObject Type="Embed" ProgID="Visio.Drawing.11" ShapeID="_x0000_i1025" DrawAspect="Content" ObjectID="_1519130945" r:id="rId14"/>
        </w:object>
      </w:r>
    </w:p>
    <w:p w:rsidR="0064733F" w:rsidRPr="00694D16" w:rsidRDefault="0064733F" w:rsidP="00694D16">
      <w:pPr>
        <w:pStyle w:val="NOTES"/>
      </w:pPr>
      <w:r w:rsidRPr="00694D16">
        <w:t>NOTES</w:t>
      </w:r>
      <w:r w:rsidR="00803A79">
        <w:t>:</w:t>
      </w:r>
    </w:p>
    <w:p w:rsidR="0064733F" w:rsidRDefault="0064733F" w:rsidP="0064733F">
      <w:pPr>
        <w:pStyle w:val="numericallist"/>
      </w:pPr>
      <w:r>
        <w:t xml:space="preserve">Lot Validation Testing is not required for qualified </w:t>
      </w:r>
      <w:r w:rsidR="00810D1E" w:rsidRPr="00433EE4">
        <w:rPr>
          <w:highlight w:val="yellow"/>
        </w:rPr>
        <w:t>Packaged Integrated Circuit</w:t>
      </w:r>
      <w:r w:rsidR="00810D1E">
        <w:t xml:space="preserve"> </w:t>
      </w:r>
      <w:r>
        <w:t>components unless specifically stipulated in the Purchase Order.</w:t>
      </w:r>
    </w:p>
    <w:p w:rsidR="00470864" w:rsidRDefault="0064733F" w:rsidP="0064733F">
      <w:pPr>
        <w:pStyle w:val="numericallist"/>
      </w:pPr>
      <w:r>
        <w:t xml:space="preserve">For unqualified </w:t>
      </w:r>
      <w:r w:rsidR="00810D1E" w:rsidRPr="00433EE4">
        <w:rPr>
          <w:highlight w:val="yellow"/>
        </w:rPr>
        <w:t>Packaged Integrated Circuit</w:t>
      </w:r>
      <w:r w:rsidR="00810D1E">
        <w:t xml:space="preserve"> </w:t>
      </w:r>
      <w:r>
        <w:t xml:space="preserve">components the need for Lot Validation Testing shall be determined by the </w:t>
      </w:r>
      <w:proofErr w:type="spellStart"/>
      <w:r>
        <w:t>Orderer</w:t>
      </w:r>
      <w:proofErr w:type="spellEnd"/>
      <w:r>
        <w:t xml:space="preserve"> and the required testing shall be as stipulated in the Purchase Order (ref. ESCC Basic Specification No. 23100).</w:t>
      </w:r>
    </w:p>
    <w:p w:rsidR="00470864" w:rsidRDefault="00470864">
      <w:pPr>
        <w:spacing w:after="0" w:line="240" w:lineRule="auto"/>
        <w:ind w:left="0" w:right="0"/>
        <w:jc w:val="left"/>
      </w:pPr>
      <w:r>
        <w:br w:type="page"/>
      </w:r>
    </w:p>
    <w:p w:rsidR="00810D1E" w:rsidRPr="008523CE" w:rsidRDefault="00810D1E" w:rsidP="008523CE">
      <w:pPr>
        <w:pStyle w:val="Heading3"/>
        <w:rPr>
          <w:highlight w:val="yellow"/>
        </w:rPr>
      </w:pPr>
      <w:bookmarkStart w:id="171" w:name="_Toc442107638"/>
      <w:bookmarkStart w:id="172" w:name="_Toc445387858"/>
      <w:r w:rsidRPr="008523CE">
        <w:rPr>
          <w:highlight w:val="yellow"/>
        </w:rPr>
        <w:lastRenderedPageBreak/>
        <w:t xml:space="preserve">Chart </w:t>
      </w:r>
      <w:proofErr w:type="spellStart"/>
      <w:r w:rsidRPr="008523CE">
        <w:rPr>
          <w:highlight w:val="yellow"/>
        </w:rPr>
        <w:t>F1B</w:t>
      </w:r>
      <w:proofErr w:type="spellEnd"/>
      <w:r w:rsidRPr="008523CE">
        <w:rPr>
          <w:highlight w:val="yellow"/>
        </w:rPr>
        <w:t xml:space="preserve"> - General Flow for Procurement of Naked Die Integrated Circuit Components</w:t>
      </w:r>
      <w:bookmarkEnd w:id="171"/>
      <w:bookmarkEnd w:id="172"/>
    </w:p>
    <w:p w:rsidR="00810D1E" w:rsidRDefault="00810D1E">
      <w:pPr>
        <w:spacing w:after="0" w:line="240" w:lineRule="auto"/>
        <w:ind w:left="0" w:right="0"/>
        <w:jc w:val="left"/>
        <w:rPr>
          <w:bCs/>
          <w:caps/>
          <w:u w:val="single"/>
        </w:rPr>
      </w:pPr>
    </w:p>
    <w:p w:rsidR="00810D1E" w:rsidRDefault="00303909" w:rsidP="008523CE">
      <w:pPr>
        <w:pStyle w:val="Bodyjustified"/>
        <w:rPr>
          <w:b/>
          <w:caps/>
          <w:highlight w:val="yellow"/>
          <w:u w:val="single"/>
        </w:rPr>
      </w:pPr>
      <w:r>
        <w:object w:dxaOrig="11879" w:dyaOrig="12162">
          <v:shape id="_x0000_i1026" type="#_x0000_t75" style="width:531.75pt;height:543pt" o:ole="">
            <v:imagedata r:id="rId15" o:title=""/>
          </v:shape>
          <o:OLEObject Type="Embed" ProgID="Visio.Drawing.11" ShapeID="_x0000_i1026" DrawAspect="Content" ObjectID="_1519130946" r:id="rId16"/>
        </w:object>
      </w:r>
    </w:p>
    <w:p w:rsidR="00810D1E" w:rsidRPr="00810D1E" w:rsidRDefault="00810D1E" w:rsidP="00810D1E">
      <w:pPr>
        <w:keepNext/>
        <w:spacing w:before="240" w:after="0" w:line="240" w:lineRule="auto"/>
        <w:ind w:left="0" w:right="0" w:firstLine="1440"/>
        <w:jc w:val="left"/>
        <w:rPr>
          <w:rFonts w:eastAsia="Arial" w:cs="Helvetica"/>
          <w:b/>
          <w:caps/>
          <w:color w:val="000000"/>
          <w:highlight w:val="yellow"/>
          <w:u w:val="single"/>
        </w:rPr>
      </w:pPr>
      <w:r w:rsidRPr="00810D1E">
        <w:rPr>
          <w:rFonts w:eastAsia="Arial" w:cs="Helvetica"/>
          <w:b/>
          <w:caps/>
          <w:color w:val="000000"/>
          <w:highlight w:val="yellow"/>
          <w:u w:val="single"/>
        </w:rPr>
        <w:t>NOTES:</w:t>
      </w:r>
    </w:p>
    <w:p w:rsidR="00810D1E" w:rsidRPr="00810D1E" w:rsidRDefault="00810D1E" w:rsidP="00810D1E">
      <w:pPr>
        <w:keepLines/>
        <w:numPr>
          <w:ilvl w:val="6"/>
          <w:numId w:val="5"/>
        </w:numPr>
        <w:spacing w:after="0" w:line="240" w:lineRule="auto"/>
        <w:ind w:left="1872" w:hanging="454"/>
        <w:rPr>
          <w:highlight w:val="yellow"/>
        </w:rPr>
      </w:pPr>
      <w:r w:rsidRPr="00810D1E">
        <w:rPr>
          <w:highlight w:val="yellow"/>
        </w:rPr>
        <w:t xml:space="preserve">Lot Validation Testing is not required for qualified Naked Die </w:t>
      </w:r>
      <w:r>
        <w:rPr>
          <w:highlight w:val="yellow"/>
        </w:rPr>
        <w:t>Integrated Circuit c</w:t>
      </w:r>
      <w:r w:rsidRPr="00810D1E">
        <w:rPr>
          <w:highlight w:val="yellow"/>
        </w:rPr>
        <w:t>omponents unless specifically stipulated in the Purchase Order.</w:t>
      </w:r>
    </w:p>
    <w:p w:rsidR="00810D1E" w:rsidRPr="00810D1E" w:rsidRDefault="00810D1E" w:rsidP="00810D1E">
      <w:pPr>
        <w:keepLines/>
        <w:numPr>
          <w:ilvl w:val="6"/>
          <w:numId w:val="5"/>
        </w:numPr>
        <w:spacing w:before="120" w:after="0" w:line="240" w:lineRule="auto"/>
        <w:ind w:left="1872" w:hanging="454"/>
        <w:rPr>
          <w:highlight w:val="yellow"/>
        </w:rPr>
      </w:pPr>
      <w:r w:rsidRPr="00810D1E">
        <w:rPr>
          <w:highlight w:val="yellow"/>
        </w:rPr>
        <w:t xml:space="preserve">For unqualified Naked Die </w:t>
      </w:r>
      <w:r>
        <w:rPr>
          <w:highlight w:val="yellow"/>
        </w:rPr>
        <w:t>Integrated Circuit c</w:t>
      </w:r>
      <w:r w:rsidRPr="00810D1E">
        <w:rPr>
          <w:highlight w:val="yellow"/>
        </w:rPr>
        <w:t xml:space="preserve">omponents, the need for Lot Validation Testing shall be determined by the </w:t>
      </w:r>
      <w:proofErr w:type="spellStart"/>
      <w:r w:rsidRPr="00810D1E">
        <w:rPr>
          <w:highlight w:val="yellow"/>
        </w:rPr>
        <w:t>Orderer</w:t>
      </w:r>
      <w:proofErr w:type="spellEnd"/>
      <w:r w:rsidRPr="00810D1E">
        <w:rPr>
          <w:highlight w:val="yellow"/>
        </w:rPr>
        <w:t xml:space="preserve"> and the required testing shall be as stipulated in the Purchase Order (Ref. ESCC Basic Specification No. 23100).</w:t>
      </w:r>
    </w:p>
    <w:p w:rsidR="008523CE" w:rsidRDefault="008523CE">
      <w:pPr>
        <w:spacing w:after="0" w:line="240" w:lineRule="auto"/>
        <w:ind w:left="0" w:right="0"/>
        <w:jc w:val="left"/>
        <w:rPr>
          <w:bCs/>
          <w:caps/>
          <w:u w:val="single"/>
        </w:rPr>
      </w:pPr>
      <w:r>
        <w:br w:type="page"/>
      </w:r>
    </w:p>
    <w:p w:rsidR="000674D6" w:rsidRDefault="005F7A25" w:rsidP="00470B24">
      <w:pPr>
        <w:pStyle w:val="Heading2"/>
      </w:pPr>
      <w:bookmarkStart w:id="173" w:name="_Toc445387859"/>
      <w:r w:rsidRPr="00470864">
        <w:lastRenderedPageBreak/>
        <w:t xml:space="preserve">CHART </w:t>
      </w:r>
      <w:proofErr w:type="spellStart"/>
      <w:r w:rsidRPr="00470864">
        <w:t>F2</w:t>
      </w:r>
      <w:proofErr w:type="spellEnd"/>
      <w:r w:rsidRPr="00470864">
        <w:t xml:space="preserve"> - PRODUCTION CONTROL</w:t>
      </w:r>
      <w:bookmarkEnd w:id="173"/>
    </w:p>
    <w:p w:rsidR="00470B24" w:rsidRPr="00810D1E" w:rsidRDefault="00470B24" w:rsidP="008523CE">
      <w:pPr>
        <w:pStyle w:val="Heading3"/>
      </w:pPr>
      <w:bookmarkStart w:id="174" w:name="_Toc445387860"/>
      <w:r w:rsidRPr="00872BDA">
        <w:rPr>
          <w:highlight w:val="yellow"/>
        </w:rPr>
        <w:t xml:space="preserve">Chart </w:t>
      </w:r>
      <w:proofErr w:type="spellStart"/>
      <w:r w:rsidRPr="00872BDA">
        <w:rPr>
          <w:highlight w:val="yellow"/>
        </w:rPr>
        <w:t>F</w:t>
      </w:r>
      <w:r>
        <w:rPr>
          <w:highlight w:val="yellow"/>
        </w:rPr>
        <w:t>2</w:t>
      </w:r>
      <w:r w:rsidRPr="00872BDA">
        <w:rPr>
          <w:highlight w:val="yellow"/>
        </w:rPr>
        <w:t>A</w:t>
      </w:r>
      <w:proofErr w:type="spellEnd"/>
      <w:r w:rsidRPr="00872BDA">
        <w:rPr>
          <w:highlight w:val="yellow"/>
        </w:rPr>
        <w:t xml:space="preserve"> </w:t>
      </w:r>
      <w:r>
        <w:rPr>
          <w:highlight w:val="yellow"/>
        </w:rPr>
        <w:t>–</w:t>
      </w:r>
      <w:r w:rsidRPr="00872BDA">
        <w:rPr>
          <w:highlight w:val="yellow"/>
        </w:rPr>
        <w:t xml:space="preserve"> </w:t>
      </w:r>
      <w:r>
        <w:rPr>
          <w:highlight w:val="yellow"/>
        </w:rPr>
        <w:t xml:space="preserve">Production Control for </w:t>
      </w:r>
      <w:r w:rsidRPr="00872BDA">
        <w:rPr>
          <w:highlight w:val="yellow"/>
        </w:rPr>
        <w:t xml:space="preserve">Packaged </w:t>
      </w:r>
      <w:r>
        <w:rPr>
          <w:highlight w:val="yellow"/>
        </w:rPr>
        <w:t xml:space="preserve">Integrated Circuit </w:t>
      </w:r>
      <w:r w:rsidRPr="00872BDA">
        <w:rPr>
          <w:highlight w:val="yellow"/>
        </w:rPr>
        <w:t>Components</w:t>
      </w:r>
      <w:bookmarkEnd w:id="174"/>
    </w:p>
    <w:p w:rsidR="00694D16" w:rsidRPr="00694D16" w:rsidRDefault="00303909" w:rsidP="00C26E56">
      <w:pPr>
        <w:pStyle w:val="Bodyjustified"/>
      </w:pPr>
      <w:r w:rsidRPr="008523CE">
        <w:object w:dxaOrig="12756" w:dyaOrig="16669">
          <v:shape id="_x0000_i1027" type="#_x0000_t75" style="width:495.75pt;height:647.25pt" o:ole="">
            <v:imagedata r:id="rId17" o:title=""/>
          </v:shape>
          <o:OLEObject Type="Embed" ProgID="Visio.Drawing.11" ShapeID="_x0000_i1027" DrawAspect="Content" ObjectID="_1519130947" r:id="rId18"/>
        </w:object>
      </w:r>
    </w:p>
    <w:p w:rsidR="00470864" w:rsidRPr="00694D16" w:rsidRDefault="00470864" w:rsidP="00694D16">
      <w:pPr>
        <w:pStyle w:val="NOTES"/>
      </w:pPr>
      <w:r w:rsidRPr="00694D16">
        <w:lastRenderedPageBreak/>
        <w:t>NOTES</w:t>
      </w:r>
      <w:r w:rsidR="00803A79">
        <w:t>:</w:t>
      </w:r>
    </w:p>
    <w:p w:rsidR="00470864" w:rsidRDefault="00470864" w:rsidP="00470864">
      <w:pPr>
        <w:pStyle w:val="numericallist"/>
      </w:pPr>
      <w:r>
        <w:t>Performed on a sample basis.</w:t>
      </w:r>
    </w:p>
    <w:p w:rsidR="00470864" w:rsidRDefault="00470864" w:rsidP="00470864">
      <w:pPr>
        <w:pStyle w:val="numericallist"/>
      </w:pPr>
      <w:r>
        <w:t>If specified in the Detail Specification and stipulated in the Purchase Order.</w:t>
      </w:r>
    </w:p>
    <w:p w:rsidR="00E32C5D" w:rsidRDefault="00815378" w:rsidP="00470864">
      <w:pPr>
        <w:pStyle w:val="numericallist"/>
      </w:pPr>
      <w:r>
        <w:t>May be performed at any point prior to Internal Visual inspection.</w:t>
      </w:r>
    </w:p>
    <w:p w:rsidR="0017700D" w:rsidRDefault="00815378" w:rsidP="00470864">
      <w:pPr>
        <w:pStyle w:val="numericallist"/>
      </w:pPr>
      <w:r>
        <w:t>Only applicable to Flip-chip Integrated Circuit components with thermal interface material between die and lid/heat-spreader.</w:t>
      </w:r>
    </w:p>
    <w:p w:rsidR="0017700D" w:rsidRDefault="00E32C5D" w:rsidP="00470864">
      <w:pPr>
        <w:pStyle w:val="numericallist"/>
      </w:pPr>
      <w:r w:rsidRPr="00E32C5D">
        <w:t xml:space="preserve">Only applicable to Flip-chip Integrated Circuit components with </w:t>
      </w:r>
      <w:r>
        <w:t>Non-</w:t>
      </w:r>
      <w:r w:rsidRPr="00E32C5D">
        <w:t>Hermetic Packages.</w:t>
      </w:r>
    </w:p>
    <w:p w:rsidR="0017700D" w:rsidRDefault="00E32C5D" w:rsidP="00E32C5D">
      <w:pPr>
        <w:pStyle w:val="numericallist"/>
      </w:pPr>
      <w:r w:rsidRPr="00E32C5D">
        <w:t>Only applicable to Flip-chip Integrated Circuit components with glass frit sealed Hermetic Packages.</w:t>
      </w:r>
    </w:p>
    <w:p w:rsidR="0017700D" w:rsidRDefault="0017700D" w:rsidP="00E32C5D">
      <w:pPr>
        <w:pStyle w:val="numericallist"/>
      </w:pPr>
      <w:r w:rsidRPr="0017700D">
        <w:t>Guaranteed but not tested.</w:t>
      </w:r>
    </w:p>
    <w:p w:rsidR="00BF3617" w:rsidRDefault="00BF3617">
      <w:pPr>
        <w:spacing w:after="0" w:line="240" w:lineRule="auto"/>
        <w:ind w:left="0" w:right="0"/>
        <w:jc w:val="left"/>
      </w:pPr>
      <w:r>
        <w:br w:type="page"/>
      </w:r>
    </w:p>
    <w:p w:rsidR="00470B24" w:rsidRPr="00810D1E" w:rsidRDefault="00470B24" w:rsidP="008523CE">
      <w:pPr>
        <w:pStyle w:val="Heading3"/>
        <w:numPr>
          <w:ilvl w:val="2"/>
          <w:numId w:val="47"/>
        </w:numPr>
      </w:pPr>
      <w:bookmarkStart w:id="175" w:name="_Toc445387861"/>
      <w:r w:rsidRPr="008523CE">
        <w:rPr>
          <w:highlight w:val="yellow"/>
        </w:rPr>
        <w:lastRenderedPageBreak/>
        <w:t xml:space="preserve">Chart </w:t>
      </w:r>
      <w:proofErr w:type="spellStart"/>
      <w:r w:rsidRPr="008523CE">
        <w:rPr>
          <w:highlight w:val="yellow"/>
        </w:rPr>
        <w:t>F2B</w:t>
      </w:r>
      <w:proofErr w:type="spellEnd"/>
      <w:r w:rsidRPr="008523CE">
        <w:rPr>
          <w:highlight w:val="yellow"/>
        </w:rPr>
        <w:t xml:space="preserve"> – Production Control for Naked Die Integrated Circuit Components</w:t>
      </w:r>
      <w:bookmarkEnd w:id="175"/>
    </w:p>
    <w:p w:rsidR="00F93381" w:rsidRDefault="00693807" w:rsidP="00F93381">
      <w:pPr>
        <w:pStyle w:val="Bodyjustified"/>
      </w:pPr>
      <w:r w:rsidRPr="00111E68">
        <w:object w:dxaOrig="13930" w:dyaOrig="16807">
          <v:shape id="_x0000_i1032" type="#_x0000_t75" style="width:545.25pt;height:660.75pt" o:ole="">
            <v:imagedata r:id="rId19" o:title=""/>
          </v:shape>
          <o:OLEObject Type="Embed" ProgID="Visio.Drawing.11" ShapeID="_x0000_i1032" DrawAspect="Content" ObjectID="_1519130948" r:id="rId20"/>
        </w:object>
      </w:r>
      <w:bookmarkStart w:id="176" w:name="_GoBack"/>
      <w:bookmarkEnd w:id="176"/>
    </w:p>
    <w:p w:rsidR="00470B24" w:rsidRPr="00433EE4" w:rsidRDefault="00470B24" w:rsidP="00F93381">
      <w:pPr>
        <w:pStyle w:val="NOTES"/>
        <w:keepNext w:val="0"/>
        <w:rPr>
          <w:highlight w:val="yellow"/>
        </w:rPr>
      </w:pPr>
      <w:r w:rsidRPr="00433EE4">
        <w:rPr>
          <w:highlight w:val="yellow"/>
        </w:rPr>
        <w:lastRenderedPageBreak/>
        <w:t>NOTES:</w:t>
      </w:r>
    </w:p>
    <w:p w:rsidR="00EF4067" w:rsidRPr="00433EE4" w:rsidRDefault="00EF4067" w:rsidP="00A86204">
      <w:pPr>
        <w:pStyle w:val="numericallist"/>
        <w:rPr>
          <w:highlight w:val="yellow"/>
        </w:rPr>
      </w:pPr>
      <w:r w:rsidRPr="00433EE4">
        <w:rPr>
          <w:highlight w:val="yellow"/>
        </w:rPr>
        <w:t>May be performed either as an on-wafer measurement or after dice separation.</w:t>
      </w:r>
    </w:p>
    <w:p w:rsidR="00EF4067" w:rsidRPr="00433EE4" w:rsidRDefault="00EF4067" w:rsidP="00A86204">
      <w:pPr>
        <w:pStyle w:val="numericallist"/>
        <w:rPr>
          <w:highlight w:val="yellow"/>
        </w:rPr>
      </w:pPr>
      <w:r w:rsidRPr="00433EE4">
        <w:rPr>
          <w:highlight w:val="yellow"/>
        </w:rPr>
        <w:t>Guaranteed but not tested.</w:t>
      </w:r>
    </w:p>
    <w:p w:rsidR="00EF4067" w:rsidRPr="00433EE4" w:rsidRDefault="00EF4067" w:rsidP="00A86204">
      <w:pPr>
        <w:pStyle w:val="numericallist"/>
        <w:rPr>
          <w:highlight w:val="yellow"/>
        </w:rPr>
      </w:pPr>
      <w:r w:rsidRPr="00433EE4">
        <w:rPr>
          <w:highlight w:val="yellow"/>
        </w:rPr>
        <w:t>Performed on a sample basis.</w:t>
      </w:r>
    </w:p>
    <w:p w:rsidR="00EF4067" w:rsidRPr="00433EE4" w:rsidRDefault="00EF4067" w:rsidP="00A86204">
      <w:pPr>
        <w:pStyle w:val="numericallist"/>
        <w:rPr>
          <w:highlight w:val="yellow"/>
        </w:rPr>
      </w:pPr>
      <w:r w:rsidRPr="00433EE4">
        <w:rPr>
          <w:highlight w:val="yellow"/>
        </w:rPr>
        <w:t>If specified in the Detail Specification and stipulated in the Purchase Order.</w:t>
      </w:r>
    </w:p>
    <w:p w:rsidR="00EF4067" w:rsidRPr="00433EE4" w:rsidRDefault="00EF4067" w:rsidP="00A86204">
      <w:pPr>
        <w:pStyle w:val="numericallist"/>
        <w:rPr>
          <w:highlight w:val="yellow"/>
        </w:rPr>
      </w:pPr>
      <w:r w:rsidRPr="00433EE4">
        <w:rPr>
          <w:highlight w:val="yellow"/>
        </w:rPr>
        <w:t xml:space="preserve">Assembly of the Packaged Test Sublot samples for Naked Die </w:t>
      </w:r>
      <w:r w:rsidR="00A72D7D">
        <w:rPr>
          <w:highlight w:val="yellow"/>
        </w:rPr>
        <w:t>Integrated Circuit c</w:t>
      </w:r>
      <w:r w:rsidRPr="00433EE4">
        <w:rPr>
          <w:highlight w:val="yellow"/>
        </w:rPr>
        <w:t>omponents (see Para. 5.3.1).</w:t>
      </w:r>
    </w:p>
    <w:p w:rsidR="00EF4067" w:rsidRPr="00433EE4" w:rsidRDefault="00EF4067" w:rsidP="00A86204">
      <w:pPr>
        <w:pStyle w:val="numericallist"/>
        <w:rPr>
          <w:highlight w:val="yellow"/>
        </w:rPr>
      </w:pPr>
      <w:r w:rsidRPr="00433EE4">
        <w:rPr>
          <w:highlight w:val="yellow"/>
        </w:rPr>
        <w:t>If applicable to the component and/or the package selected by the Manufacturer for assembly of the Packaged Test Sublot.</w:t>
      </w:r>
    </w:p>
    <w:p w:rsidR="00470B24" w:rsidRPr="00433EE4" w:rsidRDefault="00470B24" w:rsidP="00A86204">
      <w:pPr>
        <w:pStyle w:val="numericallist"/>
        <w:rPr>
          <w:highlight w:val="yellow"/>
        </w:rPr>
      </w:pPr>
      <w:r w:rsidRPr="00433EE4">
        <w:rPr>
          <w:highlight w:val="yellow"/>
        </w:rPr>
        <w:t xml:space="preserve">Only applicable to </w:t>
      </w:r>
      <w:r w:rsidR="00EF4067" w:rsidRPr="00433EE4">
        <w:rPr>
          <w:highlight w:val="yellow"/>
        </w:rPr>
        <w:t xml:space="preserve">Packaged Test Sublot samples </w:t>
      </w:r>
      <w:r w:rsidR="00DF1B48" w:rsidRPr="00433EE4">
        <w:rPr>
          <w:highlight w:val="yellow"/>
        </w:rPr>
        <w:t xml:space="preserve">which are </w:t>
      </w:r>
      <w:r w:rsidR="00EF4067" w:rsidRPr="00433EE4">
        <w:rPr>
          <w:highlight w:val="yellow"/>
        </w:rPr>
        <w:t xml:space="preserve">equivalent to </w:t>
      </w:r>
      <w:r w:rsidRPr="00433EE4">
        <w:rPr>
          <w:highlight w:val="yellow"/>
        </w:rPr>
        <w:t>Flip-chip Integrated Circuit components with thermal interface material between die and lid/heat-spreader.</w:t>
      </w:r>
    </w:p>
    <w:p w:rsidR="00470B24" w:rsidRDefault="00470B24">
      <w:pPr>
        <w:spacing w:after="0" w:line="240" w:lineRule="auto"/>
        <w:ind w:left="0" w:right="0"/>
        <w:jc w:val="left"/>
        <w:rPr>
          <w:bCs/>
          <w:caps/>
          <w:u w:val="single"/>
        </w:rPr>
      </w:pPr>
      <w:r>
        <w:br w:type="page"/>
      </w:r>
    </w:p>
    <w:p w:rsidR="00470864" w:rsidRDefault="005F7A25" w:rsidP="00470B24">
      <w:pPr>
        <w:pStyle w:val="Heading2"/>
      </w:pPr>
      <w:bookmarkStart w:id="177" w:name="_Toc445387862"/>
      <w:r w:rsidRPr="00BF3617">
        <w:lastRenderedPageBreak/>
        <w:t xml:space="preserve">CHART </w:t>
      </w:r>
      <w:proofErr w:type="spellStart"/>
      <w:r w:rsidRPr="00BF3617">
        <w:t>F3</w:t>
      </w:r>
      <w:proofErr w:type="spellEnd"/>
      <w:r w:rsidRPr="00BF3617">
        <w:t xml:space="preserve"> - SCREENING TESTS</w:t>
      </w:r>
      <w:bookmarkEnd w:id="177"/>
    </w:p>
    <w:p w:rsidR="00470B24" w:rsidRPr="00470B24" w:rsidRDefault="00470B24" w:rsidP="008523CE">
      <w:pPr>
        <w:pStyle w:val="Heading3"/>
      </w:pPr>
      <w:bookmarkStart w:id="178" w:name="_Toc442107641"/>
      <w:bookmarkStart w:id="179" w:name="_Toc445387863"/>
      <w:r w:rsidRPr="00E34D51">
        <w:rPr>
          <w:highlight w:val="yellow"/>
        </w:rPr>
        <w:t xml:space="preserve">Chart </w:t>
      </w:r>
      <w:proofErr w:type="spellStart"/>
      <w:r w:rsidRPr="00E34D51">
        <w:rPr>
          <w:highlight w:val="yellow"/>
        </w:rPr>
        <w:t>F3A</w:t>
      </w:r>
      <w:proofErr w:type="spellEnd"/>
      <w:r w:rsidRPr="00E34D51">
        <w:rPr>
          <w:highlight w:val="yellow"/>
        </w:rPr>
        <w:t xml:space="preserve"> - Screening Tests for Packaged </w:t>
      </w:r>
      <w:r>
        <w:rPr>
          <w:highlight w:val="yellow"/>
        </w:rPr>
        <w:t xml:space="preserve">Integrated Circuit </w:t>
      </w:r>
      <w:r w:rsidRPr="00E34D51">
        <w:rPr>
          <w:highlight w:val="yellow"/>
        </w:rPr>
        <w:t>Components</w:t>
      </w:r>
      <w:bookmarkEnd w:id="178"/>
      <w:bookmarkEnd w:id="179"/>
    </w:p>
    <w:p w:rsidR="00C628FC" w:rsidRDefault="00F21CA6" w:rsidP="00D10947">
      <w:pPr>
        <w:pStyle w:val="Bodyjustified"/>
        <w:ind w:left="1418"/>
        <w:jc w:val="left"/>
      </w:pPr>
      <w:r>
        <w:object w:dxaOrig="10167" w:dyaOrig="17394">
          <v:shape id="_x0000_i1028" type="#_x0000_t75" style="width:375pt;height:639pt" o:ole="">
            <v:imagedata r:id="rId21" o:title=""/>
          </v:shape>
          <o:OLEObject Type="Embed" ProgID="Visio.Drawing.11" ShapeID="_x0000_i1028" DrawAspect="Content" ObjectID="_1519130949" r:id="rId22"/>
        </w:object>
      </w:r>
    </w:p>
    <w:p w:rsidR="00BF3617" w:rsidRDefault="00BF3617" w:rsidP="00BF3617">
      <w:pPr>
        <w:pStyle w:val="NOTES"/>
      </w:pPr>
      <w:r>
        <w:lastRenderedPageBreak/>
        <w:t>NOTES</w:t>
      </w:r>
      <w:r w:rsidR="00803A79">
        <w:t>:</w:t>
      </w:r>
    </w:p>
    <w:p w:rsidR="00946E11" w:rsidRDefault="008F7A4D" w:rsidP="00BF3617">
      <w:pPr>
        <w:pStyle w:val="numericallist"/>
      </w:pPr>
      <w:r>
        <w:t xml:space="preserve">Only applicable to </w:t>
      </w:r>
      <w:r w:rsidR="00946E11">
        <w:t xml:space="preserve">Flip-chip Integrated Circuit components with Add-on </w:t>
      </w:r>
      <w:r w:rsidR="00966EB8">
        <w:t>C</w:t>
      </w:r>
      <w:r w:rsidR="00946E11">
        <w:t>omponents.</w:t>
      </w:r>
    </w:p>
    <w:p w:rsidR="00BF3617" w:rsidRPr="00E53750" w:rsidRDefault="00BF3617" w:rsidP="00BF3617">
      <w:pPr>
        <w:pStyle w:val="numericallist"/>
      </w:pPr>
      <w:r w:rsidRPr="00E53750">
        <w:t>The lot failure criteria of Para. 6.4</w:t>
      </w:r>
      <w:r w:rsidR="00F21CA6">
        <w:t>.1</w:t>
      </w:r>
      <w:r w:rsidRPr="00E53750">
        <w:t xml:space="preserve"> </w:t>
      </w:r>
      <w:proofErr w:type="gramStart"/>
      <w:r w:rsidRPr="00E53750">
        <w:t>apply</w:t>
      </w:r>
      <w:proofErr w:type="gramEnd"/>
      <w:r w:rsidRPr="00E53750">
        <w:t xml:space="preserve"> to this test.</w:t>
      </w:r>
    </w:p>
    <w:p w:rsidR="00BF3617" w:rsidRPr="00E53750" w:rsidRDefault="00BF3617" w:rsidP="00BF3617">
      <w:pPr>
        <w:pStyle w:val="numericallist"/>
      </w:pPr>
      <w:r w:rsidRPr="00E53750">
        <w:t>For components with hot solder dip final lead finish</w:t>
      </w:r>
      <w:r w:rsidR="008F7A4D">
        <w:t xml:space="preserve"> or ball attach or column attach,</w:t>
      </w:r>
      <w:r w:rsidRPr="00E53750">
        <w:t xml:space="preserve"> the hot solder dip</w:t>
      </w:r>
      <w:r w:rsidR="008F7A4D">
        <w:t>, ball attach or column attach</w:t>
      </w:r>
      <w:r w:rsidRPr="00E53750">
        <w:t xml:space="preserve"> processing shall be performed at any time prior to Room Temperature Electrical Measurements during Screening Tests. The requirements for hot solder dip are specified in ESCC Basic Specification No.</w:t>
      </w:r>
      <w:r w:rsidR="00694D16" w:rsidRPr="00E53750">
        <w:t> </w:t>
      </w:r>
      <w:r w:rsidRPr="00E53750">
        <w:t>23500.</w:t>
      </w:r>
    </w:p>
    <w:p w:rsidR="00BF3617" w:rsidRPr="00E53750" w:rsidRDefault="00BF3617" w:rsidP="00BF3617">
      <w:pPr>
        <w:pStyle w:val="numericallist"/>
      </w:pPr>
      <w:r w:rsidRPr="00E53750">
        <w:t>Measurements of Parameter Drift Values need not be repeated in Room Temperature Electrical Measurements.</w:t>
      </w:r>
    </w:p>
    <w:p w:rsidR="007555ED" w:rsidRDefault="00BF3617" w:rsidP="007555ED">
      <w:pPr>
        <w:pStyle w:val="numericallist"/>
      </w:pPr>
      <w:proofErr w:type="gramStart"/>
      <w:r w:rsidRPr="00E53750">
        <w:t>Check for Lot Failure shall take into account</w:t>
      </w:r>
      <w:proofErr w:type="gramEnd"/>
      <w:r w:rsidRPr="00E53750">
        <w:t xml:space="preserve"> all electrical parameter failures that may occur during Screening Tests in accordance with Para. 8.</w:t>
      </w:r>
      <w:r w:rsidR="00F3441C">
        <w:t>14</w:t>
      </w:r>
      <w:r w:rsidRPr="00E53750">
        <w:t>.1, 8.</w:t>
      </w:r>
      <w:r w:rsidR="00F3441C">
        <w:t>14</w:t>
      </w:r>
      <w:r w:rsidRPr="00E53750">
        <w:t>.2, 8.</w:t>
      </w:r>
      <w:r w:rsidR="00F3441C">
        <w:t>14</w:t>
      </w:r>
      <w:r w:rsidRPr="00E53750">
        <w:t>.3</w:t>
      </w:r>
      <w:r w:rsidR="00F21CA6">
        <w:t>.2</w:t>
      </w:r>
      <w:r w:rsidRPr="00E53750">
        <w:t xml:space="preserve"> subsequent to </w:t>
      </w:r>
      <w:proofErr w:type="spellStart"/>
      <w:r w:rsidR="00E53610" w:rsidRPr="00E53750">
        <w:t>HTRB</w:t>
      </w:r>
      <w:proofErr w:type="spellEnd"/>
      <w:r w:rsidR="00E53610">
        <w:t> </w:t>
      </w:r>
      <w:r w:rsidRPr="00E53750">
        <w:t>Burn-in.</w:t>
      </w:r>
    </w:p>
    <w:p w:rsidR="008F7A4D" w:rsidRPr="00E53750" w:rsidRDefault="008F7A4D" w:rsidP="007555ED">
      <w:pPr>
        <w:pStyle w:val="numericallist"/>
      </w:pPr>
      <w:r>
        <w:t>Only applicable to components with Hermetic Packages.</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470B24" w:rsidRPr="00470B24" w:rsidRDefault="00470B24" w:rsidP="008523CE">
      <w:pPr>
        <w:pStyle w:val="Heading3"/>
        <w:rPr>
          <w:highlight w:val="yellow"/>
        </w:rPr>
      </w:pPr>
      <w:bookmarkStart w:id="180" w:name="_Toc442107642"/>
      <w:bookmarkStart w:id="181" w:name="_Toc445387864"/>
      <w:r w:rsidRPr="00470B24">
        <w:rPr>
          <w:highlight w:val="yellow"/>
        </w:rPr>
        <w:lastRenderedPageBreak/>
        <w:t xml:space="preserve">Chart </w:t>
      </w:r>
      <w:proofErr w:type="spellStart"/>
      <w:r w:rsidRPr="00470B24">
        <w:rPr>
          <w:highlight w:val="yellow"/>
        </w:rPr>
        <w:t>F3B</w:t>
      </w:r>
      <w:proofErr w:type="spellEnd"/>
      <w:r w:rsidRPr="00470B24">
        <w:rPr>
          <w:highlight w:val="yellow"/>
        </w:rPr>
        <w:t xml:space="preserve"> - Screening Tests for Naked Die </w:t>
      </w:r>
      <w:r>
        <w:rPr>
          <w:highlight w:val="yellow"/>
        </w:rPr>
        <w:t xml:space="preserve">Integrated Circuit </w:t>
      </w:r>
      <w:r w:rsidRPr="00470B24">
        <w:rPr>
          <w:highlight w:val="yellow"/>
        </w:rPr>
        <w:t>Components</w:t>
      </w:r>
      <w:bookmarkEnd w:id="180"/>
      <w:bookmarkEnd w:id="181"/>
    </w:p>
    <w:p w:rsidR="00470B24" w:rsidRDefault="00E23085" w:rsidP="00EE2313">
      <w:pPr>
        <w:spacing w:after="0" w:line="240" w:lineRule="auto"/>
        <w:ind w:right="0"/>
        <w:jc w:val="left"/>
        <w:rPr>
          <w:bCs/>
          <w:caps/>
          <w:u w:val="single"/>
        </w:rPr>
      </w:pPr>
      <w:r>
        <w:object w:dxaOrig="9146" w:dyaOrig="11353">
          <v:shape id="_x0000_i1029" type="#_x0000_t75" style="width:353.25pt;height:439.5pt" o:ole="">
            <v:imagedata r:id="rId23" o:title=""/>
          </v:shape>
          <o:OLEObject Type="Embed" ProgID="Visio.Drawing.11" ShapeID="_x0000_i1029" DrawAspect="Content" ObjectID="_1519130950" r:id="rId24"/>
        </w:object>
      </w:r>
    </w:p>
    <w:p w:rsidR="00470B24" w:rsidRDefault="00470B24" w:rsidP="00470B24">
      <w:pPr>
        <w:pStyle w:val="NOTES"/>
        <w:keepNext w:val="0"/>
        <w:keepLines/>
      </w:pPr>
      <w:r w:rsidRPr="00433EE4">
        <w:rPr>
          <w:highlight w:val="yellow"/>
        </w:rPr>
        <w:t>NOTES:</w:t>
      </w:r>
    </w:p>
    <w:p w:rsidR="00470B24" w:rsidRPr="00666F1E" w:rsidRDefault="00470B24" w:rsidP="00470B24">
      <w:pPr>
        <w:pStyle w:val="numericallist"/>
        <w:keepNext/>
        <w:spacing w:before="120"/>
        <w:rPr>
          <w:highlight w:val="yellow"/>
        </w:rPr>
      </w:pPr>
      <w:r w:rsidRPr="00666F1E">
        <w:rPr>
          <w:highlight w:val="yellow"/>
        </w:rPr>
        <w:t xml:space="preserve">Check for Lot Failure </w:t>
      </w:r>
      <w:r w:rsidR="004E1566">
        <w:rPr>
          <w:highlight w:val="yellow"/>
        </w:rPr>
        <w:t xml:space="preserve">performed </w:t>
      </w:r>
      <w:r w:rsidRPr="00666F1E">
        <w:rPr>
          <w:highlight w:val="yellow"/>
        </w:rPr>
        <w:t>prior to Burn-in shall take in to account the following allowed electrical parameter failures:</w:t>
      </w:r>
    </w:p>
    <w:tbl>
      <w:tblPr>
        <w:tblStyle w:val="TableGrid"/>
        <w:tblW w:w="4252" w:type="dxa"/>
        <w:tblInd w:w="2042" w:type="dxa"/>
        <w:tblCellMar>
          <w:top w:w="28" w:type="dxa"/>
          <w:left w:w="57" w:type="dxa"/>
          <w:bottom w:w="28" w:type="dxa"/>
          <w:right w:w="57" w:type="dxa"/>
        </w:tblCellMar>
        <w:tblLook w:val="04A0" w:firstRow="1" w:lastRow="0" w:firstColumn="1" w:lastColumn="0" w:noHBand="0" w:noVBand="1"/>
      </w:tblPr>
      <w:tblGrid>
        <w:gridCol w:w="1984"/>
        <w:gridCol w:w="2268"/>
      </w:tblGrid>
      <w:tr w:rsidR="00F21CA6" w:rsidTr="00F71957">
        <w:tc>
          <w:tcPr>
            <w:tcW w:w="1984" w:type="dxa"/>
          </w:tcPr>
          <w:p w:rsidR="00F21CA6" w:rsidRDefault="00F21CA6" w:rsidP="00F47FB5">
            <w:pPr>
              <w:pStyle w:val="Bodyjustified"/>
              <w:keepNext/>
              <w:rPr>
                <w:highlight w:val="yellow"/>
              </w:rPr>
            </w:pPr>
            <w:r>
              <w:rPr>
                <w:highlight w:val="yellow"/>
              </w:rPr>
              <w:t>Packaged Test Sublot Sample Size</w:t>
            </w:r>
          </w:p>
          <w:p w:rsidR="00F21CA6" w:rsidRDefault="00F21CA6" w:rsidP="00F47FB5">
            <w:pPr>
              <w:pStyle w:val="Bodyjustified"/>
              <w:keepNext/>
              <w:rPr>
                <w:highlight w:val="yellow"/>
              </w:rPr>
            </w:pPr>
            <w:r>
              <w:rPr>
                <w:highlight w:val="yellow"/>
              </w:rPr>
              <w:t>n</w:t>
            </w:r>
          </w:p>
        </w:tc>
        <w:tc>
          <w:tcPr>
            <w:tcW w:w="2268" w:type="dxa"/>
          </w:tcPr>
          <w:p w:rsidR="00F21CA6" w:rsidRDefault="00E53610" w:rsidP="00F21CA6">
            <w:pPr>
              <w:pStyle w:val="Bodyjustified"/>
              <w:keepNext/>
              <w:rPr>
                <w:highlight w:val="yellow"/>
              </w:rPr>
            </w:pPr>
            <w:r>
              <w:rPr>
                <w:highlight w:val="yellow"/>
              </w:rPr>
              <w:t xml:space="preserve">Total </w:t>
            </w:r>
            <w:r w:rsidR="00F21CA6">
              <w:rPr>
                <w:highlight w:val="yellow"/>
              </w:rPr>
              <w:t>Number of Allowed Failures per Para. 8.14.2 &amp; 8.14.3.2</w:t>
            </w:r>
          </w:p>
          <w:p w:rsidR="00E53610" w:rsidRDefault="00E53610" w:rsidP="00F21CA6">
            <w:pPr>
              <w:pStyle w:val="Bodyjustified"/>
              <w:keepNext/>
              <w:rPr>
                <w:highlight w:val="yellow"/>
              </w:rPr>
            </w:pPr>
            <w:r>
              <w:rPr>
                <w:highlight w:val="yellow"/>
              </w:rPr>
              <w:t xml:space="preserve">(prior to </w:t>
            </w:r>
            <w:proofErr w:type="spellStart"/>
            <w:r w:rsidR="004E1566">
              <w:rPr>
                <w:highlight w:val="yellow"/>
              </w:rPr>
              <w:t>HTRB</w:t>
            </w:r>
            <w:proofErr w:type="spellEnd"/>
            <w:r w:rsidR="004E1566">
              <w:rPr>
                <w:highlight w:val="yellow"/>
              </w:rPr>
              <w:t xml:space="preserve"> Burn-in)</w:t>
            </w:r>
          </w:p>
        </w:tc>
      </w:tr>
      <w:tr w:rsidR="00F21CA6" w:rsidTr="00F71957">
        <w:tc>
          <w:tcPr>
            <w:tcW w:w="1984" w:type="dxa"/>
          </w:tcPr>
          <w:p w:rsidR="00F21CA6" w:rsidRDefault="00F21CA6" w:rsidP="00F47FB5">
            <w:pPr>
              <w:pStyle w:val="Bodyjustified"/>
              <w:keepNext/>
              <w:rPr>
                <w:highlight w:val="yellow"/>
              </w:rPr>
            </w:pPr>
            <w:r>
              <w:rPr>
                <w:highlight w:val="yellow"/>
              </w:rPr>
              <w:t>11</w:t>
            </w:r>
          </w:p>
        </w:tc>
        <w:tc>
          <w:tcPr>
            <w:tcW w:w="2268" w:type="dxa"/>
          </w:tcPr>
          <w:p w:rsidR="00F21CA6" w:rsidRDefault="00F21CA6" w:rsidP="00F47FB5">
            <w:pPr>
              <w:pStyle w:val="Bodyjustified"/>
              <w:keepNext/>
              <w:rPr>
                <w:highlight w:val="yellow"/>
              </w:rPr>
            </w:pPr>
            <w:r>
              <w:rPr>
                <w:highlight w:val="yellow"/>
              </w:rPr>
              <w:t>0</w:t>
            </w:r>
          </w:p>
        </w:tc>
      </w:tr>
      <w:tr w:rsidR="00F21CA6" w:rsidTr="00F71957">
        <w:tc>
          <w:tcPr>
            <w:tcW w:w="1984" w:type="dxa"/>
          </w:tcPr>
          <w:p w:rsidR="00F21CA6" w:rsidRDefault="00F21CA6" w:rsidP="00F47FB5">
            <w:pPr>
              <w:pStyle w:val="Bodyjustified"/>
              <w:keepNext/>
              <w:rPr>
                <w:highlight w:val="yellow"/>
              </w:rPr>
            </w:pPr>
            <w:r>
              <w:rPr>
                <w:highlight w:val="yellow"/>
              </w:rPr>
              <w:t>18</w:t>
            </w:r>
          </w:p>
        </w:tc>
        <w:tc>
          <w:tcPr>
            <w:tcW w:w="2268" w:type="dxa"/>
          </w:tcPr>
          <w:p w:rsidR="00F21CA6" w:rsidRDefault="00F21CA6" w:rsidP="00F47FB5">
            <w:pPr>
              <w:pStyle w:val="Bodyjustified"/>
              <w:keepNext/>
              <w:rPr>
                <w:highlight w:val="yellow"/>
              </w:rPr>
            </w:pPr>
            <w:r>
              <w:rPr>
                <w:highlight w:val="yellow"/>
              </w:rPr>
              <w:t>1</w:t>
            </w:r>
          </w:p>
        </w:tc>
      </w:tr>
      <w:tr w:rsidR="00F21CA6" w:rsidTr="00F71957">
        <w:tc>
          <w:tcPr>
            <w:tcW w:w="1984" w:type="dxa"/>
          </w:tcPr>
          <w:p w:rsidR="00F21CA6" w:rsidRDefault="00F21CA6" w:rsidP="00F47FB5">
            <w:pPr>
              <w:pStyle w:val="Bodyjustified"/>
              <w:keepNext/>
              <w:rPr>
                <w:highlight w:val="yellow"/>
              </w:rPr>
            </w:pPr>
            <w:r>
              <w:rPr>
                <w:highlight w:val="yellow"/>
              </w:rPr>
              <w:t>25</w:t>
            </w:r>
          </w:p>
        </w:tc>
        <w:tc>
          <w:tcPr>
            <w:tcW w:w="2268" w:type="dxa"/>
          </w:tcPr>
          <w:p w:rsidR="00F21CA6" w:rsidRDefault="00F21CA6" w:rsidP="00F47FB5">
            <w:pPr>
              <w:pStyle w:val="Bodyjustified"/>
              <w:keepNext/>
              <w:rPr>
                <w:highlight w:val="yellow"/>
              </w:rPr>
            </w:pPr>
            <w:r>
              <w:rPr>
                <w:highlight w:val="yellow"/>
              </w:rPr>
              <w:t>2</w:t>
            </w:r>
          </w:p>
        </w:tc>
      </w:tr>
      <w:tr w:rsidR="00F21CA6" w:rsidTr="00F71957">
        <w:tc>
          <w:tcPr>
            <w:tcW w:w="1984" w:type="dxa"/>
          </w:tcPr>
          <w:p w:rsidR="00F21CA6" w:rsidRDefault="00F21CA6" w:rsidP="00F71957">
            <w:pPr>
              <w:pStyle w:val="Bodyjustified"/>
              <w:rPr>
                <w:highlight w:val="yellow"/>
              </w:rPr>
            </w:pPr>
            <w:r>
              <w:rPr>
                <w:highlight w:val="yellow"/>
              </w:rPr>
              <w:t>38</w:t>
            </w:r>
          </w:p>
        </w:tc>
        <w:tc>
          <w:tcPr>
            <w:tcW w:w="2268" w:type="dxa"/>
          </w:tcPr>
          <w:p w:rsidR="00F21CA6" w:rsidRDefault="00F21CA6" w:rsidP="00F71957">
            <w:pPr>
              <w:pStyle w:val="Bodyjustified"/>
              <w:rPr>
                <w:highlight w:val="yellow"/>
              </w:rPr>
            </w:pPr>
            <w:r>
              <w:rPr>
                <w:highlight w:val="yellow"/>
              </w:rPr>
              <w:t>3</w:t>
            </w:r>
          </w:p>
        </w:tc>
      </w:tr>
    </w:tbl>
    <w:p w:rsidR="00470B24" w:rsidRPr="00AC0AEE" w:rsidRDefault="00470B24" w:rsidP="00F71957">
      <w:pPr>
        <w:pStyle w:val="numericallist"/>
        <w:keepNext/>
        <w:spacing w:before="120"/>
        <w:rPr>
          <w:highlight w:val="yellow"/>
        </w:rPr>
      </w:pPr>
      <w:r w:rsidRPr="00AC0AEE">
        <w:rPr>
          <w:highlight w:val="yellow"/>
        </w:rPr>
        <w:lastRenderedPageBreak/>
        <w:t xml:space="preserve">Check for Lot Failure </w:t>
      </w:r>
      <w:r w:rsidR="004E1566">
        <w:rPr>
          <w:highlight w:val="yellow"/>
        </w:rPr>
        <w:t xml:space="preserve">performed </w:t>
      </w:r>
      <w:r>
        <w:rPr>
          <w:highlight w:val="yellow"/>
        </w:rPr>
        <w:t xml:space="preserve">after Burn-in </w:t>
      </w:r>
      <w:r w:rsidRPr="00AC0AEE">
        <w:rPr>
          <w:highlight w:val="yellow"/>
        </w:rPr>
        <w:t>shall take in to account the following allowed electrical parameter failures:</w:t>
      </w:r>
    </w:p>
    <w:tbl>
      <w:tblPr>
        <w:tblStyle w:val="TableGrid"/>
        <w:tblW w:w="7884" w:type="dxa"/>
        <w:tblInd w:w="2042" w:type="dxa"/>
        <w:tblCellMar>
          <w:top w:w="28" w:type="dxa"/>
          <w:left w:w="57" w:type="dxa"/>
          <w:bottom w:w="28" w:type="dxa"/>
          <w:right w:w="57" w:type="dxa"/>
        </w:tblCellMar>
        <w:tblLook w:val="04A0" w:firstRow="1" w:lastRow="0" w:firstColumn="1" w:lastColumn="0" w:noHBand="0" w:noVBand="1"/>
      </w:tblPr>
      <w:tblGrid>
        <w:gridCol w:w="1984"/>
        <w:gridCol w:w="2924"/>
        <w:gridCol w:w="2976"/>
      </w:tblGrid>
      <w:tr w:rsidR="00F71957" w:rsidTr="00F71957">
        <w:tc>
          <w:tcPr>
            <w:tcW w:w="1984" w:type="dxa"/>
          </w:tcPr>
          <w:p w:rsidR="00F71957" w:rsidRDefault="00F71957" w:rsidP="00F71957">
            <w:pPr>
              <w:pStyle w:val="Bodyjustified"/>
              <w:keepNext/>
              <w:rPr>
                <w:highlight w:val="yellow"/>
              </w:rPr>
            </w:pPr>
            <w:r>
              <w:rPr>
                <w:highlight w:val="yellow"/>
              </w:rPr>
              <w:t>Packaged Test Sublot Sample Size</w:t>
            </w:r>
          </w:p>
          <w:p w:rsidR="00F71957" w:rsidRDefault="00F71957" w:rsidP="00F71957">
            <w:pPr>
              <w:pStyle w:val="Bodyjustified"/>
              <w:keepNext/>
              <w:rPr>
                <w:highlight w:val="yellow"/>
              </w:rPr>
            </w:pPr>
            <w:r>
              <w:rPr>
                <w:highlight w:val="yellow"/>
              </w:rPr>
              <w:t>n</w:t>
            </w:r>
          </w:p>
        </w:tc>
        <w:tc>
          <w:tcPr>
            <w:tcW w:w="2924" w:type="dxa"/>
          </w:tcPr>
          <w:p w:rsidR="00F71957" w:rsidRDefault="004E1566" w:rsidP="00F71957">
            <w:pPr>
              <w:pStyle w:val="Bodyjustified"/>
              <w:keepNext/>
              <w:rPr>
                <w:highlight w:val="yellow"/>
              </w:rPr>
            </w:pPr>
            <w:r>
              <w:rPr>
                <w:highlight w:val="yellow"/>
              </w:rPr>
              <w:t xml:space="preserve">Total </w:t>
            </w:r>
            <w:r w:rsidR="00F71957">
              <w:rPr>
                <w:highlight w:val="yellow"/>
              </w:rPr>
              <w:t>Number of Allowed Failures per Paras. 8.14.1, 8.14.2, &amp; 8.14.3.2</w:t>
            </w:r>
          </w:p>
          <w:p w:rsidR="00F71957" w:rsidRDefault="00F71957" w:rsidP="00F71957">
            <w:pPr>
              <w:pStyle w:val="Bodyjustified"/>
              <w:keepNext/>
              <w:rPr>
                <w:highlight w:val="yellow"/>
              </w:rPr>
            </w:pPr>
            <w:r>
              <w:rPr>
                <w:highlight w:val="yellow"/>
              </w:rPr>
              <w:t xml:space="preserve">(subsequent to </w:t>
            </w:r>
            <w:proofErr w:type="spellStart"/>
            <w:r>
              <w:rPr>
                <w:highlight w:val="yellow"/>
              </w:rPr>
              <w:t>HTRB</w:t>
            </w:r>
            <w:proofErr w:type="spellEnd"/>
            <w:r>
              <w:rPr>
                <w:highlight w:val="yellow"/>
              </w:rPr>
              <w:t xml:space="preserve"> Burn-in)</w:t>
            </w:r>
          </w:p>
        </w:tc>
        <w:tc>
          <w:tcPr>
            <w:tcW w:w="2976" w:type="dxa"/>
          </w:tcPr>
          <w:p w:rsidR="00F71957" w:rsidRDefault="00F71957" w:rsidP="00F71957">
            <w:pPr>
              <w:pStyle w:val="Bodyjustified"/>
              <w:keepNext/>
              <w:rPr>
                <w:highlight w:val="yellow"/>
              </w:rPr>
            </w:pPr>
            <w:r>
              <w:rPr>
                <w:highlight w:val="yellow"/>
              </w:rPr>
              <w:t>Total Number of Allowed Failures per Paras. 8.14.1, 8.14.2, &amp; 8.14.3.2</w:t>
            </w:r>
          </w:p>
          <w:p w:rsidR="00F71957" w:rsidRDefault="00F71957" w:rsidP="00F71957">
            <w:pPr>
              <w:pStyle w:val="Bodyjustified"/>
              <w:keepNext/>
              <w:rPr>
                <w:highlight w:val="yellow"/>
              </w:rPr>
            </w:pPr>
            <w:r>
              <w:rPr>
                <w:highlight w:val="yellow"/>
              </w:rPr>
              <w:t xml:space="preserve">(at any time during Chart </w:t>
            </w:r>
            <w:proofErr w:type="spellStart"/>
            <w:r>
              <w:rPr>
                <w:highlight w:val="yellow"/>
              </w:rPr>
              <w:t>F3B</w:t>
            </w:r>
            <w:proofErr w:type="spellEnd"/>
            <w:r>
              <w:rPr>
                <w:highlight w:val="yellow"/>
              </w:rPr>
              <w:t>)</w:t>
            </w:r>
          </w:p>
        </w:tc>
      </w:tr>
      <w:tr w:rsidR="00F71957" w:rsidTr="00F71957">
        <w:tc>
          <w:tcPr>
            <w:tcW w:w="1984" w:type="dxa"/>
          </w:tcPr>
          <w:p w:rsidR="00F71957" w:rsidRDefault="00F71957" w:rsidP="00F47FB5">
            <w:pPr>
              <w:pStyle w:val="Bodyjustified"/>
              <w:rPr>
                <w:highlight w:val="yellow"/>
              </w:rPr>
            </w:pPr>
            <w:r>
              <w:rPr>
                <w:highlight w:val="yellow"/>
              </w:rPr>
              <w:t>11</w:t>
            </w:r>
          </w:p>
        </w:tc>
        <w:tc>
          <w:tcPr>
            <w:tcW w:w="2924" w:type="dxa"/>
          </w:tcPr>
          <w:p w:rsidR="00F71957" w:rsidRDefault="00F71957" w:rsidP="00F47FB5">
            <w:pPr>
              <w:pStyle w:val="Bodyjustified"/>
              <w:rPr>
                <w:highlight w:val="yellow"/>
              </w:rPr>
            </w:pPr>
            <w:r>
              <w:rPr>
                <w:highlight w:val="yellow"/>
              </w:rPr>
              <w:t>0</w:t>
            </w:r>
          </w:p>
        </w:tc>
        <w:tc>
          <w:tcPr>
            <w:tcW w:w="2976" w:type="dxa"/>
          </w:tcPr>
          <w:p w:rsidR="00F71957" w:rsidRDefault="00F71957" w:rsidP="00F47FB5">
            <w:pPr>
              <w:pStyle w:val="Bodyjustified"/>
              <w:rPr>
                <w:highlight w:val="yellow"/>
              </w:rPr>
            </w:pPr>
            <w:r>
              <w:rPr>
                <w:highlight w:val="yellow"/>
              </w:rPr>
              <w:t>0</w:t>
            </w:r>
          </w:p>
        </w:tc>
      </w:tr>
      <w:tr w:rsidR="00F71957" w:rsidTr="00F71957">
        <w:tc>
          <w:tcPr>
            <w:tcW w:w="1984" w:type="dxa"/>
          </w:tcPr>
          <w:p w:rsidR="00F71957" w:rsidRDefault="00F71957" w:rsidP="00F47FB5">
            <w:pPr>
              <w:pStyle w:val="Bodyjustified"/>
              <w:rPr>
                <w:highlight w:val="yellow"/>
              </w:rPr>
            </w:pPr>
            <w:r>
              <w:rPr>
                <w:highlight w:val="yellow"/>
              </w:rPr>
              <w:t>18</w:t>
            </w:r>
          </w:p>
        </w:tc>
        <w:tc>
          <w:tcPr>
            <w:tcW w:w="2924" w:type="dxa"/>
          </w:tcPr>
          <w:p w:rsidR="00F71957" w:rsidRDefault="00F71957" w:rsidP="00F47FB5">
            <w:pPr>
              <w:pStyle w:val="Bodyjustified"/>
              <w:rPr>
                <w:highlight w:val="yellow"/>
              </w:rPr>
            </w:pPr>
            <w:r>
              <w:rPr>
                <w:highlight w:val="yellow"/>
              </w:rPr>
              <w:t>1</w:t>
            </w:r>
          </w:p>
        </w:tc>
        <w:tc>
          <w:tcPr>
            <w:tcW w:w="2976" w:type="dxa"/>
          </w:tcPr>
          <w:p w:rsidR="00F71957" w:rsidRDefault="00F71957" w:rsidP="00F47FB5">
            <w:pPr>
              <w:pStyle w:val="Bodyjustified"/>
              <w:rPr>
                <w:highlight w:val="yellow"/>
              </w:rPr>
            </w:pPr>
            <w:r>
              <w:rPr>
                <w:highlight w:val="yellow"/>
              </w:rPr>
              <w:t>1</w:t>
            </w:r>
          </w:p>
        </w:tc>
      </w:tr>
      <w:tr w:rsidR="00F71957" w:rsidTr="00F71957">
        <w:tc>
          <w:tcPr>
            <w:tcW w:w="1984" w:type="dxa"/>
          </w:tcPr>
          <w:p w:rsidR="00F71957" w:rsidRDefault="00F71957" w:rsidP="00F47FB5">
            <w:pPr>
              <w:pStyle w:val="Bodyjustified"/>
              <w:rPr>
                <w:highlight w:val="yellow"/>
              </w:rPr>
            </w:pPr>
            <w:r>
              <w:rPr>
                <w:highlight w:val="yellow"/>
              </w:rPr>
              <w:t>25</w:t>
            </w:r>
          </w:p>
        </w:tc>
        <w:tc>
          <w:tcPr>
            <w:tcW w:w="2924" w:type="dxa"/>
          </w:tcPr>
          <w:p w:rsidR="00F71957" w:rsidRDefault="00F71957" w:rsidP="00F47FB5">
            <w:pPr>
              <w:pStyle w:val="Bodyjustified"/>
              <w:rPr>
                <w:highlight w:val="yellow"/>
              </w:rPr>
            </w:pPr>
            <w:r>
              <w:rPr>
                <w:highlight w:val="yellow"/>
              </w:rPr>
              <w:t>1</w:t>
            </w:r>
          </w:p>
        </w:tc>
        <w:tc>
          <w:tcPr>
            <w:tcW w:w="2976" w:type="dxa"/>
          </w:tcPr>
          <w:p w:rsidR="00F71957" w:rsidRDefault="00F71957" w:rsidP="00F47FB5">
            <w:pPr>
              <w:pStyle w:val="Bodyjustified"/>
              <w:rPr>
                <w:highlight w:val="yellow"/>
              </w:rPr>
            </w:pPr>
            <w:r>
              <w:rPr>
                <w:highlight w:val="yellow"/>
              </w:rPr>
              <w:t>2</w:t>
            </w:r>
          </w:p>
        </w:tc>
      </w:tr>
      <w:tr w:rsidR="00F71957" w:rsidTr="00F71957">
        <w:tc>
          <w:tcPr>
            <w:tcW w:w="1984" w:type="dxa"/>
          </w:tcPr>
          <w:p w:rsidR="00F71957" w:rsidRDefault="00F71957" w:rsidP="00F47FB5">
            <w:pPr>
              <w:pStyle w:val="Bodyjustified"/>
              <w:rPr>
                <w:highlight w:val="yellow"/>
              </w:rPr>
            </w:pPr>
            <w:r>
              <w:rPr>
                <w:highlight w:val="yellow"/>
              </w:rPr>
              <w:t>38</w:t>
            </w:r>
          </w:p>
        </w:tc>
        <w:tc>
          <w:tcPr>
            <w:tcW w:w="2924" w:type="dxa"/>
          </w:tcPr>
          <w:p w:rsidR="00F71957" w:rsidRDefault="00F71957" w:rsidP="00F47FB5">
            <w:pPr>
              <w:pStyle w:val="Bodyjustified"/>
              <w:rPr>
                <w:highlight w:val="yellow"/>
              </w:rPr>
            </w:pPr>
            <w:r>
              <w:rPr>
                <w:highlight w:val="yellow"/>
              </w:rPr>
              <w:t>2</w:t>
            </w:r>
          </w:p>
        </w:tc>
        <w:tc>
          <w:tcPr>
            <w:tcW w:w="2976" w:type="dxa"/>
          </w:tcPr>
          <w:p w:rsidR="00F71957" w:rsidRDefault="00F71957" w:rsidP="00F47FB5">
            <w:pPr>
              <w:pStyle w:val="Bodyjustified"/>
              <w:rPr>
                <w:highlight w:val="yellow"/>
              </w:rPr>
            </w:pPr>
            <w:r>
              <w:rPr>
                <w:highlight w:val="yellow"/>
              </w:rPr>
              <w:t>3</w:t>
            </w:r>
          </w:p>
        </w:tc>
      </w:tr>
    </w:tbl>
    <w:p w:rsidR="00470B24" w:rsidRPr="00E23085" w:rsidRDefault="00470B24" w:rsidP="00470B24">
      <w:pPr>
        <w:pStyle w:val="numericallist"/>
        <w:keepLines/>
        <w:spacing w:before="120"/>
        <w:rPr>
          <w:highlight w:val="yellow"/>
        </w:rPr>
      </w:pPr>
      <w:r w:rsidRPr="00E23085">
        <w:rPr>
          <w:highlight w:val="yellow"/>
        </w:rPr>
        <w:t>Optional at the Manufacturer’s discretion.</w:t>
      </w:r>
    </w:p>
    <w:p w:rsidR="00470B24" w:rsidRPr="00E23085" w:rsidRDefault="00470B24" w:rsidP="00470B24">
      <w:pPr>
        <w:pStyle w:val="numericallist"/>
        <w:spacing w:before="120"/>
        <w:rPr>
          <w:highlight w:val="yellow"/>
        </w:rPr>
      </w:pPr>
      <w:r w:rsidRPr="00E23085">
        <w:rPr>
          <w:highlight w:val="yellow"/>
        </w:rPr>
        <w:t>Measurements of Parameter Drift Values need not be repeated if data is available from the previous Room Temperature Electrical Measurements.</w:t>
      </w:r>
    </w:p>
    <w:p w:rsidR="00470B24" w:rsidRPr="00E23085" w:rsidRDefault="00470B24" w:rsidP="00470B24">
      <w:pPr>
        <w:pStyle w:val="numericallist"/>
        <w:keepLines/>
        <w:spacing w:before="120"/>
        <w:rPr>
          <w:highlight w:val="yellow"/>
        </w:rPr>
      </w:pPr>
      <w:r w:rsidRPr="00E23085">
        <w:rPr>
          <w:highlight w:val="yellow"/>
        </w:rPr>
        <w:t>Measurements of Parameter Drift Values need not be repeated in Room Temperature Electrical Measurements.</w:t>
      </w:r>
    </w:p>
    <w:p w:rsidR="00E23085" w:rsidRDefault="00E23085">
      <w:pPr>
        <w:spacing w:after="0" w:line="240" w:lineRule="auto"/>
        <w:ind w:left="0" w:right="0"/>
        <w:jc w:val="left"/>
        <w:rPr>
          <w:bCs/>
          <w:caps/>
          <w:u w:val="single"/>
        </w:rPr>
      </w:pPr>
      <w:r>
        <w:br w:type="page"/>
      </w:r>
    </w:p>
    <w:p w:rsidR="00D40286" w:rsidRDefault="005F7A25" w:rsidP="00470B24">
      <w:pPr>
        <w:pStyle w:val="Heading2"/>
      </w:pPr>
      <w:bookmarkStart w:id="182" w:name="_Toc445387865"/>
      <w:r w:rsidRPr="00D40286">
        <w:lastRenderedPageBreak/>
        <w:t xml:space="preserve">CHART </w:t>
      </w:r>
      <w:proofErr w:type="spellStart"/>
      <w:r w:rsidRPr="00D40286">
        <w:t>F4</w:t>
      </w:r>
      <w:proofErr w:type="spellEnd"/>
      <w:r w:rsidRPr="00D40286">
        <w:t xml:space="preserve"> - QUALIFICATION AND PERIODIC TESTS</w:t>
      </w:r>
      <w:bookmarkEnd w:id="182"/>
    </w:p>
    <w:p w:rsidR="00470B24" w:rsidRPr="00172FC0" w:rsidRDefault="00470B24" w:rsidP="008523CE">
      <w:pPr>
        <w:pStyle w:val="Heading3"/>
        <w:rPr>
          <w:highlight w:val="yellow"/>
        </w:rPr>
      </w:pPr>
      <w:bookmarkStart w:id="183" w:name="_Toc442107644"/>
      <w:bookmarkStart w:id="184" w:name="_Toc445387866"/>
      <w:r w:rsidRPr="00172FC0">
        <w:rPr>
          <w:highlight w:val="yellow"/>
        </w:rPr>
        <w:t xml:space="preserve">Chart </w:t>
      </w:r>
      <w:proofErr w:type="spellStart"/>
      <w:r w:rsidRPr="00172FC0">
        <w:rPr>
          <w:highlight w:val="yellow"/>
        </w:rPr>
        <w:t>F4A</w:t>
      </w:r>
      <w:proofErr w:type="spellEnd"/>
      <w:r w:rsidRPr="00172FC0">
        <w:rPr>
          <w:highlight w:val="yellow"/>
        </w:rPr>
        <w:t xml:space="preserve"> – Qualification and Periodic Tests for Packaged </w:t>
      </w:r>
      <w:r>
        <w:rPr>
          <w:highlight w:val="yellow"/>
        </w:rPr>
        <w:t xml:space="preserve">Integrated Circuit </w:t>
      </w:r>
      <w:r w:rsidRPr="00172FC0">
        <w:rPr>
          <w:highlight w:val="yellow"/>
        </w:rPr>
        <w:t>Components</w:t>
      </w:r>
      <w:bookmarkEnd w:id="183"/>
      <w:bookmarkEnd w:id="184"/>
    </w:p>
    <w:p w:rsidR="00A22CA6" w:rsidRDefault="0005727E" w:rsidP="005F2C4B">
      <w:pPr>
        <w:pStyle w:val="Bodyjustified"/>
      </w:pPr>
      <w:r w:rsidRPr="005F2C4B">
        <w:object w:dxaOrig="11470" w:dyaOrig="9788">
          <v:shape id="_x0000_i1030" type="#_x0000_t75" style="width:539.25pt;height:459.75pt" o:ole="">
            <v:imagedata r:id="rId25" o:title=""/>
          </v:shape>
          <o:OLEObject Type="Embed" ProgID="Visio.Drawing.11" ShapeID="_x0000_i1030" DrawAspect="Content" ObjectID="_1519130951" r:id="rId26"/>
        </w:object>
      </w:r>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 xml:space="preserve">For distribution within the subgroups, see Para. 7.1.2 for qualification and qualification maintenance, and Para. 7.5 </w:t>
      </w:r>
      <w:proofErr w:type="gramStart"/>
      <w:r>
        <w:t>for</w:t>
      </w:r>
      <w:proofErr w:type="gramEnd"/>
      <w:r>
        <w:t xml:space="preserve"> Lot Validation Testing.</w:t>
      </w:r>
    </w:p>
    <w:p w:rsidR="00D40286" w:rsidRDefault="00D40286" w:rsidP="00D40286">
      <w:pPr>
        <w:pStyle w:val="numericallist"/>
      </w:pPr>
      <w:r>
        <w:t>No failures are permitted.</w:t>
      </w:r>
    </w:p>
    <w:p w:rsidR="005F2C4B" w:rsidRDefault="0083617B" w:rsidP="00D40286">
      <w:pPr>
        <w:pStyle w:val="numericallist"/>
      </w:pPr>
      <w:r>
        <w:t>Only applicable to components with Hermetic Packages.</w:t>
      </w:r>
    </w:p>
    <w:p w:rsidR="0083617B" w:rsidRDefault="0083617B" w:rsidP="00D40286">
      <w:pPr>
        <w:pStyle w:val="numericallist"/>
      </w:pPr>
      <w:r>
        <w:t>Only applicable to Flip-chip Integrated Circuit components with Non-Hermetic Packages.</w:t>
      </w:r>
    </w:p>
    <w:p w:rsidR="0059119C" w:rsidRDefault="0059119C" w:rsidP="00D40286">
      <w:pPr>
        <w:pStyle w:val="numericallist"/>
      </w:pPr>
      <w:r w:rsidRPr="0059119C">
        <w:t>For components which have balls or columns, the tests of this subgroup may be performed without balls or columns provided preconditioning equivalent to the ball or column attach thermal profile has been applied on the samples.</w:t>
      </w:r>
    </w:p>
    <w:p w:rsidR="00E04AA6" w:rsidRPr="00E04AA6" w:rsidRDefault="00E04AA6" w:rsidP="00E04AA6">
      <w:pPr>
        <w:pStyle w:val="numericallist"/>
      </w:pPr>
      <w:r w:rsidRPr="00E04AA6">
        <w:t xml:space="preserve">Not applicable to Flip-chip Integrated Circuit components without Add-on </w:t>
      </w:r>
      <w:r w:rsidR="00966EB8">
        <w:t>C</w:t>
      </w:r>
      <w:r w:rsidRPr="00E04AA6">
        <w:t>omponents.</w:t>
      </w:r>
    </w:p>
    <w:p w:rsidR="00E04AA6" w:rsidRPr="00E04AA6" w:rsidRDefault="00E04AA6" w:rsidP="00E04AA6">
      <w:pPr>
        <w:pStyle w:val="numericallist"/>
      </w:pPr>
      <w:r w:rsidRPr="00E04AA6">
        <w:t>Not applicable to Flip-chip Integrated Circuit components.</w:t>
      </w:r>
    </w:p>
    <w:p w:rsidR="005E79F7" w:rsidRDefault="00E04AA6" w:rsidP="00D40286">
      <w:pPr>
        <w:pStyle w:val="numericallist"/>
      </w:pPr>
      <w:r>
        <w:lastRenderedPageBreak/>
        <w:t>Only applicable to Flip-chip Integrated Circuit components.</w:t>
      </w:r>
    </w:p>
    <w:p w:rsidR="005D31A5" w:rsidRDefault="005D31A5" w:rsidP="00D40286">
      <w:pPr>
        <w:pStyle w:val="numericallist"/>
      </w:pPr>
      <w:r w:rsidRPr="005D31A5">
        <w:t>Unless otherwise specified in the Detail Specification, electrical measurements shall be performed at room, high and low temperatures.</w:t>
      </w:r>
    </w:p>
    <w:p w:rsidR="005E79F7" w:rsidRPr="005E79F7" w:rsidRDefault="005E79F7" w:rsidP="00D40286">
      <w:pPr>
        <w:pStyle w:val="numericallist"/>
      </w:pPr>
      <w:r w:rsidRPr="005E79F7">
        <w:t>May be done at the beginning or the end of the subgroup, depending on package configuration.</w:t>
      </w:r>
    </w:p>
    <w:p w:rsidR="005E79F7" w:rsidRDefault="005E79F7" w:rsidP="00D40286">
      <w:pPr>
        <w:pStyle w:val="numericallist"/>
      </w:pPr>
      <w:r w:rsidRPr="005E79F7">
        <w:t xml:space="preserve">The components shall be </w:t>
      </w:r>
      <w:proofErr w:type="spellStart"/>
      <w:r w:rsidRPr="005E79F7">
        <w:t>deencapsulated</w:t>
      </w:r>
      <w:proofErr w:type="spellEnd"/>
      <w:r w:rsidRPr="005E79F7">
        <w:t xml:space="preserve"> using suitable means to facilitate Internal Visual Inspection, Bond Strength and either Die Shear or Substrate Attach Strength.</w:t>
      </w:r>
    </w:p>
    <w:p w:rsidR="005D31A5" w:rsidRPr="005D31A5" w:rsidRDefault="005D31A5" w:rsidP="005D31A5">
      <w:pPr>
        <w:pStyle w:val="numericallist"/>
      </w:pPr>
      <w:r>
        <w:t xml:space="preserve">Not </w:t>
      </w:r>
      <w:r w:rsidRPr="005D31A5">
        <w:t>applicable to Flip-chip Integrated Circuit components with thermal interface material between die and lid/heat-spreader.</w:t>
      </w:r>
    </w:p>
    <w:p w:rsidR="005D31A5" w:rsidRDefault="005D31A5" w:rsidP="005D31A5">
      <w:pPr>
        <w:pStyle w:val="numericallist"/>
      </w:pPr>
      <w:r w:rsidRPr="005D31A5">
        <w:t>For Flip-chip Integrated Circuit components</w:t>
      </w:r>
      <w:r w:rsidR="00E04AA6">
        <w:t xml:space="preserve"> with Add-on </w:t>
      </w:r>
      <w:r w:rsidR="00966EB8">
        <w:t>C</w:t>
      </w:r>
      <w:r w:rsidR="00E04AA6">
        <w:t>omponents</w:t>
      </w:r>
      <w:r w:rsidRPr="005D31A5">
        <w:t xml:space="preserve">, Shear or Substrate Attach Strength tests shall also be performed on all Add-on </w:t>
      </w:r>
      <w:r w:rsidR="00966EB8">
        <w:t>C</w:t>
      </w:r>
      <w:r w:rsidRPr="005D31A5">
        <w:t>omponents mounted in 1 sample</w:t>
      </w:r>
      <w:r w:rsidR="005E79F7">
        <w:t>, as specified in Para. 8.4(c).</w:t>
      </w:r>
    </w:p>
    <w:p w:rsidR="00470B24" w:rsidRDefault="00470B24">
      <w:pPr>
        <w:spacing w:after="0" w:line="240" w:lineRule="auto"/>
        <w:ind w:left="0" w:right="0"/>
        <w:jc w:val="left"/>
      </w:pPr>
      <w:r>
        <w:br w:type="page"/>
      </w:r>
    </w:p>
    <w:p w:rsidR="00470B24" w:rsidRDefault="00470B24" w:rsidP="008523CE">
      <w:pPr>
        <w:pStyle w:val="Heading3"/>
      </w:pPr>
      <w:bookmarkStart w:id="185" w:name="_Toc445387867"/>
      <w:r>
        <w:rPr>
          <w:highlight w:val="yellow"/>
        </w:rPr>
        <w:lastRenderedPageBreak/>
        <w:t xml:space="preserve">Chart </w:t>
      </w:r>
      <w:proofErr w:type="spellStart"/>
      <w:r>
        <w:rPr>
          <w:highlight w:val="yellow"/>
        </w:rPr>
        <w:t>F4B</w:t>
      </w:r>
      <w:proofErr w:type="spellEnd"/>
      <w:r w:rsidRPr="00172FC0">
        <w:rPr>
          <w:highlight w:val="yellow"/>
        </w:rPr>
        <w:t xml:space="preserve"> – Qualification and Periodic Tests for </w:t>
      </w:r>
      <w:r>
        <w:rPr>
          <w:highlight w:val="yellow"/>
        </w:rPr>
        <w:t>Naked Die</w:t>
      </w:r>
      <w:r w:rsidRPr="00172FC0">
        <w:rPr>
          <w:highlight w:val="yellow"/>
        </w:rPr>
        <w:t xml:space="preserve"> </w:t>
      </w:r>
      <w:r>
        <w:rPr>
          <w:highlight w:val="yellow"/>
        </w:rPr>
        <w:t xml:space="preserve">Integrated Circuit </w:t>
      </w:r>
      <w:r w:rsidRPr="00172FC0">
        <w:rPr>
          <w:highlight w:val="yellow"/>
        </w:rPr>
        <w:t>Components</w:t>
      </w:r>
      <w:bookmarkEnd w:id="185"/>
    </w:p>
    <w:p w:rsidR="00470B24" w:rsidRDefault="002C7135" w:rsidP="00470B24">
      <w:r>
        <w:object w:dxaOrig="5284" w:dyaOrig="7213">
          <v:shape id="_x0000_i1031" type="#_x0000_t75" style="width:274.5pt;height:373.5pt" o:ole="">
            <v:imagedata r:id="rId27" o:title=""/>
          </v:shape>
          <o:OLEObject Type="Embed" ProgID="Visio.Drawing.11" ShapeID="_x0000_i1031" DrawAspect="Content" ObjectID="_1519130952" r:id="rId28"/>
        </w:object>
      </w:r>
    </w:p>
    <w:p w:rsidR="00470B24" w:rsidRPr="00470B24" w:rsidRDefault="00470B24" w:rsidP="00470B24">
      <w:pPr>
        <w:keepLines/>
        <w:spacing w:before="240" w:after="0" w:line="240" w:lineRule="auto"/>
        <w:ind w:left="0" w:right="0" w:firstLine="1440"/>
        <w:jc w:val="left"/>
        <w:rPr>
          <w:rFonts w:eastAsia="Arial" w:cs="Helvetica"/>
          <w:b/>
          <w:caps/>
          <w:color w:val="000000"/>
          <w:highlight w:val="yellow"/>
          <w:u w:val="single"/>
        </w:rPr>
      </w:pPr>
      <w:r w:rsidRPr="00470B24">
        <w:rPr>
          <w:rFonts w:eastAsia="Arial" w:cs="Helvetica"/>
          <w:b/>
          <w:caps/>
          <w:color w:val="000000"/>
          <w:highlight w:val="yellow"/>
          <w:u w:val="single"/>
        </w:rPr>
        <w:t>NOTES:</w:t>
      </w:r>
    </w:p>
    <w:p w:rsidR="009D41E1" w:rsidRPr="00112C9E" w:rsidRDefault="009D41E1" w:rsidP="00DF1B48">
      <w:pPr>
        <w:pStyle w:val="numericallist"/>
        <w:rPr>
          <w:highlight w:val="yellow"/>
        </w:rPr>
      </w:pPr>
      <w:r w:rsidRPr="00112C9E">
        <w:rPr>
          <w:highlight w:val="yellow"/>
        </w:rPr>
        <w:t>Single type (see Para. 7.1.2.1)</w:t>
      </w:r>
    </w:p>
    <w:p w:rsidR="009D41E1" w:rsidRPr="00112C9E" w:rsidRDefault="009D41E1" w:rsidP="00DF1B48">
      <w:pPr>
        <w:pStyle w:val="numericallist"/>
        <w:rPr>
          <w:highlight w:val="yellow"/>
        </w:rPr>
      </w:pPr>
      <w:r w:rsidRPr="00112C9E">
        <w:rPr>
          <w:highlight w:val="yellow"/>
        </w:rPr>
        <w:t>Per type for two types selected (see Para. 7.1.2.2)</w:t>
      </w:r>
    </w:p>
    <w:p w:rsidR="009D41E1" w:rsidRPr="00112C9E" w:rsidRDefault="009D41E1" w:rsidP="00DF1B48">
      <w:pPr>
        <w:pStyle w:val="numericallist"/>
        <w:rPr>
          <w:highlight w:val="yellow"/>
        </w:rPr>
      </w:pPr>
      <w:r w:rsidRPr="00112C9E">
        <w:rPr>
          <w:highlight w:val="yellow"/>
        </w:rPr>
        <w:t>Per type for three or more types selected (see Para. 7.1.2.2)</w:t>
      </w:r>
    </w:p>
    <w:p w:rsidR="009D41E1" w:rsidRPr="00112C9E" w:rsidRDefault="009D41E1" w:rsidP="00DF1B48">
      <w:pPr>
        <w:pStyle w:val="numericallist"/>
        <w:rPr>
          <w:highlight w:val="yellow"/>
        </w:rPr>
      </w:pPr>
      <w:r w:rsidRPr="00112C9E">
        <w:rPr>
          <w:highlight w:val="yellow"/>
        </w:rPr>
        <w:t xml:space="preserve">For distribution within the subgroups, see Para. 7.1.2 for qualification and qualification maintenance, and Para. 7.5 </w:t>
      </w:r>
      <w:proofErr w:type="gramStart"/>
      <w:r w:rsidRPr="00112C9E">
        <w:rPr>
          <w:highlight w:val="yellow"/>
        </w:rPr>
        <w:t>for</w:t>
      </w:r>
      <w:proofErr w:type="gramEnd"/>
      <w:r w:rsidRPr="00112C9E">
        <w:rPr>
          <w:highlight w:val="yellow"/>
        </w:rPr>
        <w:t xml:space="preserve"> Lot Validation Testing.</w:t>
      </w:r>
    </w:p>
    <w:p w:rsidR="00470B24" w:rsidRPr="00112C9E" w:rsidRDefault="00470B24" w:rsidP="00DF1B48">
      <w:pPr>
        <w:pStyle w:val="numericallist"/>
        <w:rPr>
          <w:highlight w:val="yellow"/>
        </w:rPr>
      </w:pPr>
      <w:r w:rsidRPr="00112C9E">
        <w:rPr>
          <w:highlight w:val="yellow"/>
        </w:rPr>
        <w:t xml:space="preserve">For Naked Die </w:t>
      </w:r>
      <w:r w:rsidR="00E23085" w:rsidRPr="00112C9E">
        <w:rPr>
          <w:highlight w:val="yellow"/>
        </w:rPr>
        <w:t>Integrated Circuit c</w:t>
      </w:r>
      <w:r w:rsidRPr="00112C9E">
        <w:rPr>
          <w:highlight w:val="yellow"/>
        </w:rPr>
        <w:t xml:space="preserve">omponents, the tests of Chart </w:t>
      </w:r>
      <w:proofErr w:type="spellStart"/>
      <w:r w:rsidRPr="00112C9E">
        <w:rPr>
          <w:highlight w:val="yellow"/>
        </w:rPr>
        <w:t>F4B</w:t>
      </w:r>
      <w:proofErr w:type="spellEnd"/>
      <w:r w:rsidRPr="00112C9E">
        <w:rPr>
          <w:highlight w:val="yellow"/>
        </w:rPr>
        <w:t xml:space="preserve"> shall be performed on components selected from the Packaged Test Sublot, which have successfully passed the tests in Chart </w:t>
      </w:r>
      <w:proofErr w:type="spellStart"/>
      <w:r w:rsidRPr="00112C9E">
        <w:rPr>
          <w:highlight w:val="yellow"/>
        </w:rPr>
        <w:t>F3B</w:t>
      </w:r>
      <w:proofErr w:type="spellEnd"/>
      <w:r w:rsidRPr="00112C9E">
        <w:rPr>
          <w:highlight w:val="yellow"/>
        </w:rPr>
        <w:t>.</w:t>
      </w:r>
    </w:p>
    <w:p w:rsidR="00470B24" w:rsidRPr="00112C9E" w:rsidRDefault="00470B24" w:rsidP="00DF1B48">
      <w:pPr>
        <w:pStyle w:val="numericallist"/>
        <w:rPr>
          <w:highlight w:val="yellow"/>
        </w:rPr>
      </w:pPr>
      <w:r w:rsidRPr="00112C9E">
        <w:rPr>
          <w:highlight w:val="yellow"/>
        </w:rPr>
        <w:t>No Failures are allowed.</w:t>
      </w:r>
    </w:p>
    <w:p w:rsidR="00470B24" w:rsidRPr="00112C9E" w:rsidRDefault="00E7287E" w:rsidP="00DF1B48">
      <w:pPr>
        <w:pStyle w:val="numericallist"/>
        <w:rPr>
          <w:highlight w:val="yellow"/>
        </w:rPr>
      </w:pPr>
      <w:r w:rsidRPr="00112C9E">
        <w:rPr>
          <w:highlight w:val="yellow"/>
        </w:rPr>
        <w:t xml:space="preserve">The </w:t>
      </w:r>
      <w:r w:rsidR="00470B24" w:rsidRPr="00112C9E">
        <w:rPr>
          <w:highlight w:val="yellow"/>
        </w:rPr>
        <w:t xml:space="preserve">samples for the De-encapsulation Subgroup shall be selected from the components which have successfully passed the Endurance Subgroup testing of Chart </w:t>
      </w:r>
      <w:proofErr w:type="spellStart"/>
      <w:r w:rsidR="00470B24" w:rsidRPr="00112C9E">
        <w:rPr>
          <w:highlight w:val="yellow"/>
        </w:rPr>
        <w:t>F4B</w:t>
      </w:r>
      <w:proofErr w:type="spellEnd"/>
      <w:r w:rsidR="00470B24" w:rsidRPr="00112C9E">
        <w:rPr>
          <w:highlight w:val="yellow"/>
        </w:rPr>
        <w:t>.</w:t>
      </w:r>
    </w:p>
    <w:p w:rsidR="00470B24" w:rsidRPr="00112C9E" w:rsidRDefault="00470B24" w:rsidP="00DF1B48">
      <w:pPr>
        <w:pStyle w:val="numericallist"/>
        <w:rPr>
          <w:highlight w:val="yellow"/>
        </w:rPr>
      </w:pPr>
      <w:r w:rsidRPr="00112C9E">
        <w:rPr>
          <w:highlight w:val="yellow"/>
        </w:rPr>
        <w:t>The components shall be de-encapsulated using suitable means to facilitate Internal Visual Inspection</w:t>
      </w:r>
      <w:r w:rsidR="00972031">
        <w:rPr>
          <w:highlight w:val="yellow"/>
        </w:rPr>
        <w:t>,</w:t>
      </w:r>
      <w:r w:rsidR="004E1566">
        <w:rPr>
          <w:highlight w:val="yellow"/>
        </w:rPr>
        <w:t xml:space="preserve"> and</w:t>
      </w:r>
      <w:r w:rsidRPr="00112C9E">
        <w:rPr>
          <w:highlight w:val="yellow"/>
        </w:rPr>
        <w:t xml:space="preserve"> Bond Strength</w:t>
      </w:r>
      <w:r w:rsidR="004E1566">
        <w:rPr>
          <w:highlight w:val="yellow"/>
        </w:rPr>
        <w:t>,</w:t>
      </w:r>
      <w:r w:rsidRPr="00112C9E">
        <w:rPr>
          <w:highlight w:val="yellow"/>
        </w:rPr>
        <w:t xml:space="preserve"> Die Shear</w:t>
      </w:r>
      <w:r w:rsidR="004E1566">
        <w:rPr>
          <w:highlight w:val="yellow"/>
        </w:rPr>
        <w:t>, Substrate Attach Strength or Flip-chip Pull-Off, as applicable</w:t>
      </w:r>
      <w:r w:rsidRPr="00112C9E">
        <w:rPr>
          <w:highlight w:val="yellow"/>
        </w:rPr>
        <w:t>.</w:t>
      </w:r>
    </w:p>
    <w:p w:rsidR="00A86204" w:rsidRPr="00112C9E" w:rsidRDefault="00A86204" w:rsidP="00DF1B48">
      <w:pPr>
        <w:pStyle w:val="numericallist"/>
        <w:rPr>
          <w:highlight w:val="yellow"/>
        </w:rPr>
      </w:pPr>
      <w:r w:rsidRPr="00112C9E">
        <w:rPr>
          <w:highlight w:val="yellow"/>
        </w:rPr>
        <w:t xml:space="preserve">Not applicable to </w:t>
      </w:r>
      <w:r w:rsidR="00DF1B48" w:rsidRPr="00112C9E">
        <w:rPr>
          <w:highlight w:val="yellow"/>
        </w:rPr>
        <w:t xml:space="preserve">Packaged Test Sublot samples which are equivalent to </w:t>
      </w:r>
      <w:r w:rsidRPr="00112C9E">
        <w:rPr>
          <w:highlight w:val="yellow"/>
        </w:rPr>
        <w:t>Flip-chip Integrated Circuit components with thermal interface material between die and lid/heat-spreader.</w:t>
      </w:r>
    </w:p>
    <w:p w:rsidR="00470B24" w:rsidRPr="002C7135" w:rsidRDefault="00DF1B48" w:rsidP="002C7135">
      <w:pPr>
        <w:pStyle w:val="numericallist"/>
        <w:rPr>
          <w:highlight w:val="yellow"/>
        </w:rPr>
      </w:pPr>
      <w:r w:rsidRPr="00112C9E">
        <w:rPr>
          <w:highlight w:val="yellow"/>
        </w:rPr>
        <w:t>Not applicable to Packaged Test Sublot samples which are equivalent to Flip-chip Integrated Circuit components</w:t>
      </w:r>
      <w:r w:rsidR="002C7135">
        <w:rPr>
          <w:highlight w:val="yellow"/>
        </w:rPr>
        <w:t>.</w:t>
      </w:r>
    </w:p>
    <w:sectPr w:rsidR="00470B24" w:rsidRPr="002C7135" w:rsidSect="00D10947">
      <w:headerReference w:type="default" r:id="rId29"/>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4C8" w:rsidRDefault="00D244C8" w:rsidP="00546706">
      <w:r>
        <w:separator/>
      </w:r>
    </w:p>
    <w:p w:rsidR="00D244C8" w:rsidRDefault="00D244C8" w:rsidP="00546706"/>
    <w:p w:rsidR="00D244C8" w:rsidRDefault="00D244C8" w:rsidP="00546706"/>
    <w:p w:rsidR="00D244C8" w:rsidRDefault="00D244C8" w:rsidP="00546706"/>
    <w:p w:rsidR="00D244C8" w:rsidRDefault="00D244C8"/>
    <w:p w:rsidR="00D244C8" w:rsidRDefault="00D244C8"/>
    <w:p w:rsidR="00D244C8" w:rsidRDefault="00D244C8"/>
  </w:endnote>
  <w:endnote w:type="continuationSeparator" w:id="0">
    <w:p w:rsidR="00D244C8" w:rsidRDefault="00D244C8" w:rsidP="00546706">
      <w:r>
        <w:continuationSeparator/>
      </w:r>
    </w:p>
    <w:p w:rsidR="00D244C8" w:rsidRDefault="00D244C8" w:rsidP="00546706"/>
    <w:p w:rsidR="00D244C8" w:rsidRDefault="00D244C8" w:rsidP="00546706"/>
    <w:p w:rsidR="00D244C8" w:rsidRDefault="00D244C8" w:rsidP="00546706"/>
    <w:p w:rsidR="00D244C8" w:rsidRDefault="00D244C8"/>
    <w:p w:rsidR="00D244C8" w:rsidRDefault="00D244C8"/>
    <w:p w:rsidR="00D244C8" w:rsidRDefault="00D244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4C8" w:rsidRDefault="00D244C8" w:rsidP="00546706">
      <w:r>
        <w:separator/>
      </w:r>
    </w:p>
    <w:p w:rsidR="00D244C8" w:rsidRDefault="00D244C8" w:rsidP="00546706"/>
    <w:p w:rsidR="00D244C8" w:rsidRDefault="00D244C8" w:rsidP="00546706"/>
    <w:p w:rsidR="00D244C8" w:rsidRDefault="00D244C8" w:rsidP="00546706"/>
    <w:p w:rsidR="00D244C8" w:rsidRDefault="00D244C8"/>
    <w:p w:rsidR="00D244C8" w:rsidRDefault="00D244C8"/>
    <w:p w:rsidR="00D244C8" w:rsidRDefault="00D244C8"/>
  </w:footnote>
  <w:footnote w:type="continuationSeparator" w:id="0">
    <w:p w:rsidR="00D244C8" w:rsidRDefault="00D244C8" w:rsidP="00546706">
      <w:r>
        <w:continuationSeparator/>
      </w:r>
    </w:p>
    <w:p w:rsidR="00D244C8" w:rsidRDefault="00D244C8" w:rsidP="00546706"/>
    <w:p w:rsidR="00D244C8" w:rsidRDefault="00D244C8" w:rsidP="00546706"/>
    <w:p w:rsidR="00D244C8" w:rsidRDefault="00D244C8" w:rsidP="00546706"/>
    <w:p w:rsidR="00D244C8" w:rsidRDefault="00D244C8"/>
    <w:p w:rsidR="00D244C8" w:rsidRDefault="00D244C8"/>
    <w:p w:rsidR="00D244C8" w:rsidRDefault="00D244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303909" w:rsidRPr="00566CE2" w:rsidTr="005D5BC9">
      <w:trPr>
        <w:trHeight w:val="716"/>
      </w:trPr>
      <w:tc>
        <w:tcPr>
          <w:tcW w:w="3170" w:type="dxa"/>
          <w:shd w:val="clear" w:color="auto" w:fill="auto"/>
        </w:tcPr>
        <w:p w:rsidR="00303909" w:rsidRPr="00566CE2" w:rsidRDefault="00303909" w:rsidP="005D5BC9">
          <w:pPr>
            <w:spacing w:after="0"/>
            <w:ind w:left="180"/>
          </w:pPr>
          <w:r>
            <w:rPr>
              <w:noProof/>
              <w:lang w:eastAsia="en-GB"/>
            </w:rPr>
            <w:drawing>
              <wp:inline distT="0" distB="0" distL="0" distR="0" wp14:anchorId="4704BD10" wp14:editId="1BD5FC6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303909" w:rsidRDefault="00303909" w:rsidP="006E4A0A">
          <w:pPr>
            <w:ind w:left="570"/>
            <w:jc w:val="center"/>
          </w:pPr>
          <w:r>
            <w:t>ESCC Generic Specification</w:t>
          </w:r>
        </w:p>
        <w:p w:rsidR="00303909" w:rsidRPr="00566CE2" w:rsidRDefault="00303909" w:rsidP="005D5BC9">
          <w:pPr>
            <w:spacing w:after="0"/>
            <w:ind w:left="570"/>
            <w:jc w:val="center"/>
          </w:pPr>
          <w:r w:rsidRPr="00566CE2">
            <w:t xml:space="preserve">No. </w:t>
          </w:r>
          <w:r>
            <w:t>9000</w:t>
          </w:r>
        </w:p>
      </w:tc>
      <w:tc>
        <w:tcPr>
          <w:tcW w:w="2985" w:type="dxa"/>
          <w:shd w:val="clear" w:color="auto" w:fill="auto"/>
        </w:tcPr>
        <w:p w:rsidR="00303909" w:rsidRPr="00566CE2" w:rsidRDefault="00303909" w:rsidP="00566CE2">
          <w:r w:rsidRPr="00566CE2">
            <w:t xml:space="preserve">PAGE </w:t>
          </w:r>
          <w:r w:rsidRPr="00566CE2">
            <w:fldChar w:fldCharType="begin"/>
          </w:r>
          <w:r w:rsidRPr="00566CE2">
            <w:instrText xml:space="preserve"> PAGE  \* Arabic  \* MERGEFORMAT </w:instrText>
          </w:r>
          <w:r w:rsidRPr="00566CE2">
            <w:fldChar w:fldCharType="separate"/>
          </w:r>
          <w:r w:rsidR="00693807">
            <w:rPr>
              <w:noProof/>
            </w:rPr>
            <w:t>48</w:t>
          </w:r>
          <w:r w:rsidRPr="00566CE2">
            <w:fldChar w:fldCharType="end"/>
          </w:r>
        </w:p>
        <w:p w:rsidR="00303909" w:rsidRPr="00566CE2" w:rsidRDefault="00303909" w:rsidP="009431DB">
          <w:pPr>
            <w:spacing w:after="0"/>
          </w:pPr>
          <w:r>
            <w:t xml:space="preserve">ISSUE 9 </w:t>
          </w:r>
          <w:proofErr w:type="spellStart"/>
          <w:r>
            <w:t>Dft</w:t>
          </w:r>
          <w:proofErr w:type="spellEnd"/>
          <w:r>
            <w:t xml:space="preserve"> A</w:t>
          </w:r>
        </w:p>
      </w:tc>
    </w:tr>
  </w:tbl>
  <w:p w:rsidR="00303909" w:rsidRDefault="003039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D422FBF"/>
    <w:multiLevelType w:val="hybridMultilevel"/>
    <w:tmpl w:val="87EABA6E"/>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7">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1"/>
  </w:num>
  <w:num w:numId="4">
    <w:abstractNumId w:val="13"/>
  </w:num>
  <w:num w:numId="5">
    <w:abstractNumId w:val="14"/>
  </w:num>
  <w:num w:numId="6">
    <w:abstractNumId w:val="20"/>
  </w:num>
  <w:num w:numId="7">
    <w:abstractNumId w:val="21"/>
  </w:num>
  <w:num w:numId="8">
    <w:abstractNumId w:val="17"/>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3"/>
  </w:num>
  <w:num w:numId="13">
    <w:abstractNumId w:val="22"/>
  </w:num>
  <w:num w:numId="14">
    <w:abstractNumId w:val="15"/>
  </w:num>
  <w:num w:numId="15">
    <w:abstractNumId w:val="10"/>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lvlOverride w:ilvl="0">
      <w:startOverride w:val="1"/>
    </w:lvlOverride>
  </w:num>
  <w:num w:numId="23">
    <w:abstractNumId w:val="30"/>
    <w:lvlOverride w:ilvl="0">
      <w:startOverride w:val="1"/>
    </w:lvlOverride>
  </w:num>
  <w:num w:numId="24">
    <w:abstractNumId w:val="30"/>
    <w:lvlOverride w:ilvl="0">
      <w:startOverride w:val="1"/>
    </w:lvlOverride>
  </w:num>
  <w:num w:numId="25">
    <w:abstractNumId w:val="30"/>
  </w:num>
  <w:num w:numId="26">
    <w:abstractNumId w:val="28"/>
  </w:num>
  <w:num w:numId="27">
    <w:abstractNumId w:val="29"/>
  </w:num>
  <w:num w:numId="28">
    <w:abstractNumId w:val="27"/>
  </w:num>
  <w:num w:numId="29">
    <w:abstractNumId w:val="0"/>
  </w:num>
  <w:num w:numId="30">
    <w:abstractNumId w:val="12"/>
  </w:num>
  <w:num w:numId="31">
    <w:abstractNumId w:val="19"/>
  </w:num>
  <w:num w:numId="32">
    <w:abstractNumId w:val="25"/>
  </w:num>
  <w:num w:numId="33">
    <w:abstractNumId w:val="24"/>
  </w:num>
  <w:num w:numId="34">
    <w:abstractNumId w:val="18"/>
  </w:num>
  <w:num w:numId="35">
    <w:abstractNumId w:val="11"/>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 w:numId="43">
    <w:abstractNumId w:val="14"/>
  </w:num>
  <w:num w:numId="44">
    <w:abstractNumId w:val="14"/>
  </w:num>
  <w:num w:numId="45">
    <w:abstractNumId w:val="14"/>
    <w:lvlOverride w:ilvl="0">
      <w:startOverride w:val="6"/>
    </w:lvlOverride>
    <w:lvlOverride w:ilvl="1">
      <w:startOverride w:val="4"/>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 w:numId="5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12506"/>
    <w:rsid w:val="00025EDD"/>
    <w:rsid w:val="000335CA"/>
    <w:rsid w:val="0003564C"/>
    <w:rsid w:val="0003657B"/>
    <w:rsid w:val="00045B2B"/>
    <w:rsid w:val="000547FA"/>
    <w:rsid w:val="000548D0"/>
    <w:rsid w:val="00055A7F"/>
    <w:rsid w:val="0005727E"/>
    <w:rsid w:val="00066BA5"/>
    <w:rsid w:val="000671EC"/>
    <w:rsid w:val="000674D6"/>
    <w:rsid w:val="000725FB"/>
    <w:rsid w:val="0007527B"/>
    <w:rsid w:val="00080FC5"/>
    <w:rsid w:val="00082430"/>
    <w:rsid w:val="00082F30"/>
    <w:rsid w:val="0008316D"/>
    <w:rsid w:val="0008396F"/>
    <w:rsid w:val="00085EC7"/>
    <w:rsid w:val="000864D5"/>
    <w:rsid w:val="000868F2"/>
    <w:rsid w:val="00092DA4"/>
    <w:rsid w:val="00093F97"/>
    <w:rsid w:val="00096C98"/>
    <w:rsid w:val="000A5EC7"/>
    <w:rsid w:val="000A613D"/>
    <w:rsid w:val="000B4302"/>
    <w:rsid w:val="000B4DEC"/>
    <w:rsid w:val="000C11E9"/>
    <w:rsid w:val="000C151B"/>
    <w:rsid w:val="000C1983"/>
    <w:rsid w:val="000C1E12"/>
    <w:rsid w:val="000C6596"/>
    <w:rsid w:val="000D313F"/>
    <w:rsid w:val="000D3BA4"/>
    <w:rsid w:val="000D5575"/>
    <w:rsid w:val="000E52F9"/>
    <w:rsid w:val="000E5AE0"/>
    <w:rsid w:val="000E7EAB"/>
    <w:rsid w:val="000F24BA"/>
    <w:rsid w:val="000F315F"/>
    <w:rsid w:val="000F3340"/>
    <w:rsid w:val="000F4755"/>
    <w:rsid w:val="000F6B86"/>
    <w:rsid w:val="001038A1"/>
    <w:rsid w:val="0011099A"/>
    <w:rsid w:val="00112C9E"/>
    <w:rsid w:val="00112EE0"/>
    <w:rsid w:val="0011461F"/>
    <w:rsid w:val="001149CB"/>
    <w:rsid w:val="00115B90"/>
    <w:rsid w:val="00115C76"/>
    <w:rsid w:val="00116603"/>
    <w:rsid w:val="0012267E"/>
    <w:rsid w:val="0012548A"/>
    <w:rsid w:val="00137215"/>
    <w:rsid w:val="0014022D"/>
    <w:rsid w:val="00146B81"/>
    <w:rsid w:val="001473B1"/>
    <w:rsid w:val="00151C40"/>
    <w:rsid w:val="00151C66"/>
    <w:rsid w:val="0015525A"/>
    <w:rsid w:val="001560BA"/>
    <w:rsid w:val="00157303"/>
    <w:rsid w:val="00157458"/>
    <w:rsid w:val="00164D15"/>
    <w:rsid w:val="0017700D"/>
    <w:rsid w:val="001807FF"/>
    <w:rsid w:val="0018153C"/>
    <w:rsid w:val="00182349"/>
    <w:rsid w:val="001866E1"/>
    <w:rsid w:val="001910B0"/>
    <w:rsid w:val="00192035"/>
    <w:rsid w:val="00192E81"/>
    <w:rsid w:val="001A269A"/>
    <w:rsid w:val="001A333C"/>
    <w:rsid w:val="001A6C8D"/>
    <w:rsid w:val="001A7198"/>
    <w:rsid w:val="001A7D31"/>
    <w:rsid w:val="001B4CDC"/>
    <w:rsid w:val="001B4F51"/>
    <w:rsid w:val="001B7658"/>
    <w:rsid w:val="001B7C3A"/>
    <w:rsid w:val="001C6E75"/>
    <w:rsid w:val="001C6EA2"/>
    <w:rsid w:val="001C7582"/>
    <w:rsid w:val="001D5074"/>
    <w:rsid w:val="001E04D9"/>
    <w:rsid w:val="001E1317"/>
    <w:rsid w:val="001E4227"/>
    <w:rsid w:val="001E49B3"/>
    <w:rsid w:val="001E68A3"/>
    <w:rsid w:val="001F04AB"/>
    <w:rsid w:val="001F0C25"/>
    <w:rsid w:val="001F54FA"/>
    <w:rsid w:val="001F773B"/>
    <w:rsid w:val="0020029C"/>
    <w:rsid w:val="002110B4"/>
    <w:rsid w:val="0021205D"/>
    <w:rsid w:val="00212CE3"/>
    <w:rsid w:val="002209BF"/>
    <w:rsid w:val="002237AC"/>
    <w:rsid w:val="00231000"/>
    <w:rsid w:val="002333CB"/>
    <w:rsid w:val="00235F16"/>
    <w:rsid w:val="00240B9E"/>
    <w:rsid w:val="00240DB1"/>
    <w:rsid w:val="00241FF4"/>
    <w:rsid w:val="002433E6"/>
    <w:rsid w:val="00247CE8"/>
    <w:rsid w:val="0025161D"/>
    <w:rsid w:val="0025440F"/>
    <w:rsid w:val="002550BE"/>
    <w:rsid w:val="00256720"/>
    <w:rsid w:val="00261064"/>
    <w:rsid w:val="00262572"/>
    <w:rsid w:val="00272BD0"/>
    <w:rsid w:val="002769FE"/>
    <w:rsid w:val="002839B8"/>
    <w:rsid w:val="0028477E"/>
    <w:rsid w:val="00286B9E"/>
    <w:rsid w:val="00294BFA"/>
    <w:rsid w:val="00296496"/>
    <w:rsid w:val="00296C62"/>
    <w:rsid w:val="002A0A41"/>
    <w:rsid w:val="002A4C33"/>
    <w:rsid w:val="002A7591"/>
    <w:rsid w:val="002B1A90"/>
    <w:rsid w:val="002B4599"/>
    <w:rsid w:val="002B510A"/>
    <w:rsid w:val="002C0D47"/>
    <w:rsid w:val="002C393A"/>
    <w:rsid w:val="002C3A94"/>
    <w:rsid w:val="002C6E8F"/>
    <w:rsid w:val="002C7135"/>
    <w:rsid w:val="002D0A07"/>
    <w:rsid w:val="002D3B45"/>
    <w:rsid w:val="002D4BB4"/>
    <w:rsid w:val="002D54B5"/>
    <w:rsid w:val="002D75EC"/>
    <w:rsid w:val="002D7697"/>
    <w:rsid w:val="002D77CF"/>
    <w:rsid w:val="002E22BE"/>
    <w:rsid w:val="002E25B7"/>
    <w:rsid w:val="002E33A6"/>
    <w:rsid w:val="002E755E"/>
    <w:rsid w:val="002F1DE3"/>
    <w:rsid w:val="00303909"/>
    <w:rsid w:val="003060C2"/>
    <w:rsid w:val="00306ACC"/>
    <w:rsid w:val="00311C07"/>
    <w:rsid w:val="00313E84"/>
    <w:rsid w:val="003179E6"/>
    <w:rsid w:val="003203B1"/>
    <w:rsid w:val="00325969"/>
    <w:rsid w:val="00325C1C"/>
    <w:rsid w:val="003273E4"/>
    <w:rsid w:val="00332B2D"/>
    <w:rsid w:val="003356D4"/>
    <w:rsid w:val="00342DA2"/>
    <w:rsid w:val="00342DCF"/>
    <w:rsid w:val="00343105"/>
    <w:rsid w:val="00344846"/>
    <w:rsid w:val="003448D9"/>
    <w:rsid w:val="00344F6A"/>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4579"/>
    <w:rsid w:val="003B66D8"/>
    <w:rsid w:val="003C36F5"/>
    <w:rsid w:val="003C47CE"/>
    <w:rsid w:val="003D00BA"/>
    <w:rsid w:val="003D221C"/>
    <w:rsid w:val="003D3049"/>
    <w:rsid w:val="003D5224"/>
    <w:rsid w:val="003D6ED1"/>
    <w:rsid w:val="003E0F7C"/>
    <w:rsid w:val="003E4D25"/>
    <w:rsid w:val="003E6DCA"/>
    <w:rsid w:val="003E7919"/>
    <w:rsid w:val="00400149"/>
    <w:rsid w:val="0040159F"/>
    <w:rsid w:val="00405FB9"/>
    <w:rsid w:val="0040702E"/>
    <w:rsid w:val="00407763"/>
    <w:rsid w:val="0041202E"/>
    <w:rsid w:val="004125E9"/>
    <w:rsid w:val="00422841"/>
    <w:rsid w:val="004229CA"/>
    <w:rsid w:val="00422AD7"/>
    <w:rsid w:val="0042310A"/>
    <w:rsid w:val="00424D1B"/>
    <w:rsid w:val="00425CC4"/>
    <w:rsid w:val="0043234F"/>
    <w:rsid w:val="00433EE4"/>
    <w:rsid w:val="004342B5"/>
    <w:rsid w:val="0044061D"/>
    <w:rsid w:val="0044205B"/>
    <w:rsid w:val="00451A0B"/>
    <w:rsid w:val="00451AB8"/>
    <w:rsid w:val="00452B1D"/>
    <w:rsid w:val="00453697"/>
    <w:rsid w:val="00456E16"/>
    <w:rsid w:val="004622E7"/>
    <w:rsid w:val="0046550B"/>
    <w:rsid w:val="00470864"/>
    <w:rsid w:val="00470B24"/>
    <w:rsid w:val="004816D3"/>
    <w:rsid w:val="004839AB"/>
    <w:rsid w:val="0048746A"/>
    <w:rsid w:val="00487681"/>
    <w:rsid w:val="00487E6C"/>
    <w:rsid w:val="00493472"/>
    <w:rsid w:val="00494366"/>
    <w:rsid w:val="0049505D"/>
    <w:rsid w:val="00495405"/>
    <w:rsid w:val="0049618B"/>
    <w:rsid w:val="0049640C"/>
    <w:rsid w:val="004A15BC"/>
    <w:rsid w:val="004A20CD"/>
    <w:rsid w:val="004B0A2F"/>
    <w:rsid w:val="004C1599"/>
    <w:rsid w:val="004C5BFF"/>
    <w:rsid w:val="004D1E63"/>
    <w:rsid w:val="004D4AD7"/>
    <w:rsid w:val="004E1566"/>
    <w:rsid w:val="004E5C1E"/>
    <w:rsid w:val="004E5DAE"/>
    <w:rsid w:val="004E606D"/>
    <w:rsid w:val="004E7748"/>
    <w:rsid w:val="004F75C7"/>
    <w:rsid w:val="005011F0"/>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49E"/>
    <w:rsid w:val="00574742"/>
    <w:rsid w:val="00574EE8"/>
    <w:rsid w:val="00580062"/>
    <w:rsid w:val="00581D9F"/>
    <w:rsid w:val="005842A8"/>
    <w:rsid w:val="00586397"/>
    <w:rsid w:val="005867BC"/>
    <w:rsid w:val="00590DE4"/>
    <w:rsid w:val="0059119C"/>
    <w:rsid w:val="005A2BA9"/>
    <w:rsid w:val="005A360D"/>
    <w:rsid w:val="005A3FE4"/>
    <w:rsid w:val="005A437B"/>
    <w:rsid w:val="005A4407"/>
    <w:rsid w:val="005B045E"/>
    <w:rsid w:val="005B3BBE"/>
    <w:rsid w:val="005B5E9C"/>
    <w:rsid w:val="005B6BA2"/>
    <w:rsid w:val="005B7CF2"/>
    <w:rsid w:val="005C28AF"/>
    <w:rsid w:val="005C4D4A"/>
    <w:rsid w:val="005C72C9"/>
    <w:rsid w:val="005D31A5"/>
    <w:rsid w:val="005D3A8D"/>
    <w:rsid w:val="005D3F79"/>
    <w:rsid w:val="005D52F9"/>
    <w:rsid w:val="005D5BC9"/>
    <w:rsid w:val="005E000B"/>
    <w:rsid w:val="005E0C09"/>
    <w:rsid w:val="005E43AC"/>
    <w:rsid w:val="005E6707"/>
    <w:rsid w:val="005E79F7"/>
    <w:rsid w:val="005F2C4B"/>
    <w:rsid w:val="005F38D6"/>
    <w:rsid w:val="005F7A25"/>
    <w:rsid w:val="006007EF"/>
    <w:rsid w:val="0060581B"/>
    <w:rsid w:val="00605D7C"/>
    <w:rsid w:val="00607109"/>
    <w:rsid w:val="0060751D"/>
    <w:rsid w:val="00607AF4"/>
    <w:rsid w:val="00615817"/>
    <w:rsid w:val="00616619"/>
    <w:rsid w:val="00622117"/>
    <w:rsid w:val="0063583F"/>
    <w:rsid w:val="00637701"/>
    <w:rsid w:val="006429D9"/>
    <w:rsid w:val="0064733F"/>
    <w:rsid w:val="006474F5"/>
    <w:rsid w:val="00647C0F"/>
    <w:rsid w:val="00647DC7"/>
    <w:rsid w:val="006537D6"/>
    <w:rsid w:val="00655561"/>
    <w:rsid w:val="00656525"/>
    <w:rsid w:val="006622DF"/>
    <w:rsid w:val="006660CA"/>
    <w:rsid w:val="0066662A"/>
    <w:rsid w:val="00667189"/>
    <w:rsid w:val="00685FD3"/>
    <w:rsid w:val="00692DC9"/>
    <w:rsid w:val="00693807"/>
    <w:rsid w:val="00694D16"/>
    <w:rsid w:val="00694D38"/>
    <w:rsid w:val="006969A1"/>
    <w:rsid w:val="006A037A"/>
    <w:rsid w:val="006A2045"/>
    <w:rsid w:val="006A27C5"/>
    <w:rsid w:val="006A3DA7"/>
    <w:rsid w:val="006A6A96"/>
    <w:rsid w:val="006A743B"/>
    <w:rsid w:val="006B3E85"/>
    <w:rsid w:val="006B573D"/>
    <w:rsid w:val="006B65DD"/>
    <w:rsid w:val="006B73B8"/>
    <w:rsid w:val="006C0DEB"/>
    <w:rsid w:val="006C4407"/>
    <w:rsid w:val="006C541D"/>
    <w:rsid w:val="006D1166"/>
    <w:rsid w:val="006D20D2"/>
    <w:rsid w:val="006D23D3"/>
    <w:rsid w:val="006D3B4E"/>
    <w:rsid w:val="006D3E53"/>
    <w:rsid w:val="006D6823"/>
    <w:rsid w:val="006E1995"/>
    <w:rsid w:val="006E2C32"/>
    <w:rsid w:val="006E4A0A"/>
    <w:rsid w:val="006E52AA"/>
    <w:rsid w:val="006E6594"/>
    <w:rsid w:val="006F0293"/>
    <w:rsid w:val="006F0A85"/>
    <w:rsid w:val="006F306D"/>
    <w:rsid w:val="006F3A91"/>
    <w:rsid w:val="006F762F"/>
    <w:rsid w:val="007005C4"/>
    <w:rsid w:val="007017AD"/>
    <w:rsid w:val="00706F27"/>
    <w:rsid w:val="007070F5"/>
    <w:rsid w:val="00707BCD"/>
    <w:rsid w:val="007100D2"/>
    <w:rsid w:val="00713289"/>
    <w:rsid w:val="00715898"/>
    <w:rsid w:val="007161C7"/>
    <w:rsid w:val="00716774"/>
    <w:rsid w:val="00716FC6"/>
    <w:rsid w:val="00717274"/>
    <w:rsid w:val="007179BB"/>
    <w:rsid w:val="00721196"/>
    <w:rsid w:val="00723AE6"/>
    <w:rsid w:val="00732FE7"/>
    <w:rsid w:val="00733362"/>
    <w:rsid w:val="00734ED4"/>
    <w:rsid w:val="00742352"/>
    <w:rsid w:val="007444E8"/>
    <w:rsid w:val="00745064"/>
    <w:rsid w:val="00745CB9"/>
    <w:rsid w:val="007555ED"/>
    <w:rsid w:val="00755661"/>
    <w:rsid w:val="007638F8"/>
    <w:rsid w:val="00765FC1"/>
    <w:rsid w:val="00777808"/>
    <w:rsid w:val="00781600"/>
    <w:rsid w:val="00782E0F"/>
    <w:rsid w:val="00783083"/>
    <w:rsid w:val="00784003"/>
    <w:rsid w:val="00787B0E"/>
    <w:rsid w:val="00794001"/>
    <w:rsid w:val="0079596A"/>
    <w:rsid w:val="007959BD"/>
    <w:rsid w:val="007A19C9"/>
    <w:rsid w:val="007A2A1C"/>
    <w:rsid w:val="007A41EF"/>
    <w:rsid w:val="007A45A3"/>
    <w:rsid w:val="007A5767"/>
    <w:rsid w:val="007A671D"/>
    <w:rsid w:val="007B2339"/>
    <w:rsid w:val="007B3676"/>
    <w:rsid w:val="007C115A"/>
    <w:rsid w:val="007C4F6B"/>
    <w:rsid w:val="007C5CAB"/>
    <w:rsid w:val="007C5F73"/>
    <w:rsid w:val="007C6016"/>
    <w:rsid w:val="007C7AE9"/>
    <w:rsid w:val="007D2625"/>
    <w:rsid w:val="007D2B79"/>
    <w:rsid w:val="007D4290"/>
    <w:rsid w:val="007D77C5"/>
    <w:rsid w:val="007E662F"/>
    <w:rsid w:val="007E6DBC"/>
    <w:rsid w:val="007F0891"/>
    <w:rsid w:val="007F38A6"/>
    <w:rsid w:val="007F5AFE"/>
    <w:rsid w:val="008035F9"/>
    <w:rsid w:val="00803A79"/>
    <w:rsid w:val="00806B6A"/>
    <w:rsid w:val="008071B7"/>
    <w:rsid w:val="0081025B"/>
    <w:rsid w:val="00810D1E"/>
    <w:rsid w:val="00810EAF"/>
    <w:rsid w:val="00812102"/>
    <w:rsid w:val="00812A3D"/>
    <w:rsid w:val="00814EBE"/>
    <w:rsid w:val="00815378"/>
    <w:rsid w:val="0081614E"/>
    <w:rsid w:val="00823915"/>
    <w:rsid w:val="008268DF"/>
    <w:rsid w:val="00830B59"/>
    <w:rsid w:val="00832160"/>
    <w:rsid w:val="00832A13"/>
    <w:rsid w:val="0083617B"/>
    <w:rsid w:val="00844D06"/>
    <w:rsid w:val="008523CE"/>
    <w:rsid w:val="00852759"/>
    <w:rsid w:val="00861C64"/>
    <w:rsid w:val="00862678"/>
    <w:rsid w:val="00866232"/>
    <w:rsid w:val="00866C14"/>
    <w:rsid w:val="00867520"/>
    <w:rsid w:val="00871E47"/>
    <w:rsid w:val="00873BE4"/>
    <w:rsid w:val="00877EE7"/>
    <w:rsid w:val="00887C3C"/>
    <w:rsid w:val="00892CBF"/>
    <w:rsid w:val="00894164"/>
    <w:rsid w:val="008941ED"/>
    <w:rsid w:val="00896EAE"/>
    <w:rsid w:val="008A0E6C"/>
    <w:rsid w:val="008A7BB0"/>
    <w:rsid w:val="008B1A2E"/>
    <w:rsid w:val="008B5CFD"/>
    <w:rsid w:val="008C2367"/>
    <w:rsid w:val="008D0546"/>
    <w:rsid w:val="008D0CFB"/>
    <w:rsid w:val="008D5E3A"/>
    <w:rsid w:val="008E0269"/>
    <w:rsid w:val="008E0EEA"/>
    <w:rsid w:val="008E3946"/>
    <w:rsid w:val="008E4AAB"/>
    <w:rsid w:val="008E5EBA"/>
    <w:rsid w:val="008F4225"/>
    <w:rsid w:val="008F7A4D"/>
    <w:rsid w:val="009029A7"/>
    <w:rsid w:val="00902AA0"/>
    <w:rsid w:val="00903614"/>
    <w:rsid w:val="00903682"/>
    <w:rsid w:val="00907473"/>
    <w:rsid w:val="00916E42"/>
    <w:rsid w:val="00921556"/>
    <w:rsid w:val="0092590A"/>
    <w:rsid w:val="00935397"/>
    <w:rsid w:val="00936226"/>
    <w:rsid w:val="0094184D"/>
    <w:rsid w:val="009431DB"/>
    <w:rsid w:val="0094323E"/>
    <w:rsid w:val="00945491"/>
    <w:rsid w:val="00946839"/>
    <w:rsid w:val="00946E11"/>
    <w:rsid w:val="00953864"/>
    <w:rsid w:val="00956116"/>
    <w:rsid w:val="00963DEB"/>
    <w:rsid w:val="009649C3"/>
    <w:rsid w:val="00966EB8"/>
    <w:rsid w:val="00970A11"/>
    <w:rsid w:val="0097112D"/>
    <w:rsid w:val="00972031"/>
    <w:rsid w:val="00974AAC"/>
    <w:rsid w:val="0098141A"/>
    <w:rsid w:val="00983416"/>
    <w:rsid w:val="0099024A"/>
    <w:rsid w:val="009912F5"/>
    <w:rsid w:val="00991AFF"/>
    <w:rsid w:val="00995DCE"/>
    <w:rsid w:val="009966F3"/>
    <w:rsid w:val="00996C18"/>
    <w:rsid w:val="009A09CE"/>
    <w:rsid w:val="009A1554"/>
    <w:rsid w:val="009A1C5A"/>
    <w:rsid w:val="009A6E2C"/>
    <w:rsid w:val="009B1B76"/>
    <w:rsid w:val="009B2155"/>
    <w:rsid w:val="009B3F3A"/>
    <w:rsid w:val="009C0B50"/>
    <w:rsid w:val="009C0B67"/>
    <w:rsid w:val="009C1E6C"/>
    <w:rsid w:val="009C342E"/>
    <w:rsid w:val="009C4C29"/>
    <w:rsid w:val="009C592A"/>
    <w:rsid w:val="009C5D8A"/>
    <w:rsid w:val="009D41E1"/>
    <w:rsid w:val="009D6906"/>
    <w:rsid w:val="009E2341"/>
    <w:rsid w:val="009E38DB"/>
    <w:rsid w:val="009E58BF"/>
    <w:rsid w:val="009E754D"/>
    <w:rsid w:val="009E7E5A"/>
    <w:rsid w:val="00A001BF"/>
    <w:rsid w:val="00A00646"/>
    <w:rsid w:val="00A00EE6"/>
    <w:rsid w:val="00A021C2"/>
    <w:rsid w:val="00A02CD1"/>
    <w:rsid w:val="00A05B5E"/>
    <w:rsid w:val="00A05C36"/>
    <w:rsid w:val="00A0662C"/>
    <w:rsid w:val="00A06FF6"/>
    <w:rsid w:val="00A0718E"/>
    <w:rsid w:val="00A12E55"/>
    <w:rsid w:val="00A13280"/>
    <w:rsid w:val="00A14DEF"/>
    <w:rsid w:val="00A14E45"/>
    <w:rsid w:val="00A16C73"/>
    <w:rsid w:val="00A20016"/>
    <w:rsid w:val="00A202ED"/>
    <w:rsid w:val="00A22730"/>
    <w:rsid w:val="00A22CA6"/>
    <w:rsid w:val="00A268B8"/>
    <w:rsid w:val="00A26C53"/>
    <w:rsid w:val="00A27031"/>
    <w:rsid w:val="00A313AE"/>
    <w:rsid w:val="00A31B20"/>
    <w:rsid w:val="00A33F5D"/>
    <w:rsid w:val="00A34F84"/>
    <w:rsid w:val="00A35366"/>
    <w:rsid w:val="00A3648B"/>
    <w:rsid w:val="00A4372A"/>
    <w:rsid w:val="00A44693"/>
    <w:rsid w:val="00A44E6C"/>
    <w:rsid w:val="00A47B6C"/>
    <w:rsid w:val="00A5106F"/>
    <w:rsid w:val="00A5431C"/>
    <w:rsid w:val="00A57644"/>
    <w:rsid w:val="00A60219"/>
    <w:rsid w:val="00A61D6C"/>
    <w:rsid w:val="00A6210F"/>
    <w:rsid w:val="00A67D54"/>
    <w:rsid w:val="00A7154D"/>
    <w:rsid w:val="00A717F2"/>
    <w:rsid w:val="00A72D7D"/>
    <w:rsid w:val="00A81082"/>
    <w:rsid w:val="00A81A43"/>
    <w:rsid w:val="00A86204"/>
    <w:rsid w:val="00AA2393"/>
    <w:rsid w:val="00AB436B"/>
    <w:rsid w:val="00AB4C14"/>
    <w:rsid w:val="00AB5418"/>
    <w:rsid w:val="00AB64FD"/>
    <w:rsid w:val="00AC06D8"/>
    <w:rsid w:val="00AC10C5"/>
    <w:rsid w:val="00AC1F0E"/>
    <w:rsid w:val="00AC721C"/>
    <w:rsid w:val="00AD14E6"/>
    <w:rsid w:val="00AE123A"/>
    <w:rsid w:val="00AE24A5"/>
    <w:rsid w:val="00AE2B68"/>
    <w:rsid w:val="00AE2C8A"/>
    <w:rsid w:val="00AE2DA8"/>
    <w:rsid w:val="00AE2EDF"/>
    <w:rsid w:val="00AE36F7"/>
    <w:rsid w:val="00AE7178"/>
    <w:rsid w:val="00AE7E22"/>
    <w:rsid w:val="00AF12AA"/>
    <w:rsid w:val="00AF5059"/>
    <w:rsid w:val="00AF5D85"/>
    <w:rsid w:val="00AF622D"/>
    <w:rsid w:val="00B00B42"/>
    <w:rsid w:val="00B0401D"/>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0EED"/>
    <w:rsid w:val="00B527AB"/>
    <w:rsid w:val="00B56821"/>
    <w:rsid w:val="00B57472"/>
    <w:rsid w:val="00B74390"/>
    <w:rsid w:val="00B74C5F"/>
    <w:rsid w:val="00B84AEF"/>
    <w:rsid w:val="00B84F03"/>
    <w:rsid w:val="00B87AD1"/>
    <w:rsid w:val="00B9133F"/>
    <w:rsid w:val="00BA359E"/>
    <w:rsid w:val="00BA3BB2"/>
    <w:rsid w:val="00BA55D8"/>
    <w:rsid w:val="00BB4B28"/>
    <w:rsid w:val="00BC0DEC"/>
    <w:rsid w:val="00BC2B60"/>
    <w:rsid w:val="00BC549B"/>
    <w:rsid w:val="00BD3D05"/>
    <w:rsid w:val="00BD4FE4"/>
    <w:rsid w:val="00BD58CE"/>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26E56"/>
    <w:rsid w:val="00C36845"/>
    <w:rsid w:val="00C37D42"/>
    <w:rsid w:val="00C420EE"/>
    <w:rsid w:val="00C43A84"/>
    <w:rsid w:val="00C4753B"/>
    <w:rsid w:val="00C47859"/>
    <w:rsid w:val="00C47C91"/>
    <w:rsid w:val="00C47E78"/>
    <w:rsid w:val="00C55658"/>
    <w:rsid w:val="00C573A2"/>
    <w:rsid w:val="00C61034"/>
    <w:rsid w:val="00C615DB"/>
    <w:rsid w:val="00C628FC"/>
    <w:rsid w:val="00C65B70"/>
    <w:rsid w:val="00C67E68"/>
    <w:rsid w:val="00C7379D"/>
    <w:rsid w:val="00C7596E"/>
    <w:rsid w:val="00C76484"/>
    <w:rsid w:val="00C857BE"/>
    <w:rsid w:val="00C85A20"/>
    <w:rsid w:val="00C94504"/>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0947"/>
    <w:rsid w:val="00D1421C"/>
    <w:rsid w:val="00D1481E"/>
    <w:rsid w:val="00D14A30"/>
    <w:rsid w:val="00D15D78"/>
    <w:rsid w:val="00D21944"/>
    <w:rsid w:val="00D21D39"/>
    <w:rsid w:val="00D22ED2"/>
    <w:rsid w:val="00D23BD4"/>
    <w:rsid w:val="00D23D5A"/>
    <w:rsid w:val="00D244C8"/>
    <w:rsid w:val="00D3015A"/>
    <w:rsid w:val="00D315DE"/>
    <w:rsid w:val="00D3352E"/>
    <w:rsid w:val="00D336BF"/>
    <w:rsid w:val="00D347E1"/>
    <w:rsid w:val="00D34FF8"/>
    <w:rsid w:val="00D40286"/>
    <w:rsid w:val="00D4074C"/>
    <w:rsid w:val="00D527F1"/>
    <w:rsid w:val="00D52E59"/>
    <w:rsid w:val="00D566BD"/>
    <w:rsid w:val="00D56DF1"/>
    <w:rsid w:val="00D6376C"/>
    <w:rsid w:val="00D653D3"/>
    <w:rsid w:val="00D767B3"/>
    <w:rsid w:val="00D7702C"/>
    <w:rsid w:val="00D82E9B"/>
    <w:rsid w:val="00D85DAD"/>
    <w:rsid w:val="00D87110"/>
    <w:rsid w:val="00D90146"/>
    <w:rsid w:val="00D91628"/>
    <w:rsid w:val="00D91710"/>
    <w:rsid w:val="00D91F81"/>
    <w:rsid w:val="00D92FA9"/>
    <w:rsid w:val="00D934AD"/>
    <w:rsid w:val="00DA5F74"/>
    <w:rsid w:val="00DB49DC"/>
    <w:rsid w:val="00DB5F20"/>
    <w:rsid w:val="00DB63D0"/>
    <w:rsid w:val="00DC30C8"/>
    <w:rsid w:val="00DC7E76"/>
    <w:rsid w:val="00DD1110"/>
    <w:rsid w:val="00DD13FD"/>
    <w:rsid w:val="00DD3A87"/>
    <w:rsid w:val="00DD3BAA"/>
    <w:rsid w:val="00DD624E"/>
    <w:rsid w:val="00DD7683"/>
    <w:rsid w:val="00DE5353"/>
    <w:rsid w:val="00DE5D44"/>
    <w:rsid w:val="00DE5D5B"/>
    <w:rsid w:val="00DF1B48"/>
    <w:rsid w:val="00DF4D8C"/>
    <w:rsid w:val="00E00591"/>
    <w:rsid w:val="00E0260A"/>
    <w:rsid w:val="00E040F8"/>
    <w:rsid w:val="00E04AA6"/>
    <w:rsid w:val="00E118C3"/>
    <w:rsid w:val="00E11C86"/>
    <w:rsid w:val="00E17704"/>
    <w:rsid w:val="00E21ECA"/>
    <w:rsid w:val="00E23085"/>
    <w:rsid w:val="00E24310"/>
    <w:rsid w:val="00E24C9E"/>
    <w:rsid w:val="00E26D01"/>
    <w:rsid w:val="00E27A1F"/>
    <w:rsid w:val="00E32C5D"/>
    <w:rsid w:val="00E33C01"/>
    <w:rsid w:val="00E344A6"/>
    <w:rsid w:val="00E37996"/>
    <w:rsid w:val="00E50179"/>
    <w:rsid w:val="00E52133"/>
    <w:rsid w:val="00E53610"/>
    <w:rsid w:val="00E53750"/>
    <w:rsid w:val="00E5485E"/>
    <w:rsid w:val="00E60D78"/>
    <w:rsid w:val="00E63FA4"/>
    <w:rsid w:val="00E70ABC"/>
    <w:rsid w:val="00E72754"/>
    <w:rsid w:val="00E7287E"/>
    <w:rsid w:val="00E74B8A"/>
    <w:rsid w:val="00E74EC5"/>
    <w:rsid w:val="00E754B3"/>
    <w:rsid w:val="00E75962"/>
    <w:rsid w:val="00E76CA7"/>
    <w:rsid w:val="00E77A21"/>
    <w:rsid w:val="00E80964"/>
    <w:rsid w:val="00E857A3"/>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2313"/>
    <w:rsid w:val="00EE4939"/>
    <w:rsid w:val="00EE495F"/>
    <w:rsid w:val="00EE5F42"/>
    <w:rsid w:val="00EE79F4"/>
    <w:rsid w:val="00EE7B86"/>
    <w:rsid w:val="00EE7F95"/>
    <w:rsid w:val="00EF1EEE"/>
    <w:rsid w:val="00EF4067"/>
    <w:rsid w:val="00EF4B0B"/>
    <w:rsid w:val="00F00394"/>
    <w:rsid w:val="00F01678"/>
    <w:rsid w:val="00F01A7E"/>
    <w:rsid w:val="00F04B11"/>
    <w:rsid w:val="00F051C9"/>
    <w:rsid w:val="00F125B0"/>
    <w:rsid w:val="00F12AAF"/>
    <w:rsid w:val="00F135D2"/>
    <w:rsid w:val="00F136D3"/>
    <w:rsid w:val="00F136DF"/>
    <w:rsid w:val="00F1438B"/>
    <w:rsid w:val="00F15142"/>
    <w:rsid w:val="00F16774"/>
    <w:rsid w:val="00F16B56"/>
    <w:rsid w:val="00F21CA6"/>
    <w:rsid w:val="00F22EF7"/>
    <w:rsid w:val="00F23B24"/>
    <w:rsid w:val="00F24D9C"/>
    <w:rsid w:val="00F30EC8"/>
    <w:rsid w:val="00F31969"/>
    <w:rsid w:val="00F334C5"/>
    <w:rsid w:val="00F3441C"/>
    <w:rsid w:val="00F3617B"/>
    <w:rsid w:val="00F37F6F"/>
    <w:rsid w:val="00F417D9"/>
    <w:rsid w:val="00F47FB5"/>
    <w:rsid w:val="00F70BBC"/>
    <w:rsid w:val="00F71957"/>
    <w:rsid w:val="00F74D8F"/>
    <w:rsid w:val="00F77498"/>
    <w:rsid w:val="00F7799A"/>
    <w:rsid w:val="00F80AD2"/>
    <w:rsid w:val="00F81138"/>
    <w:rsid w:val="00F82207"/>
    <w:rsid w:val="00F83BA5"/>
    <w:rsid w:val="00F854C9"/>
    <w:rsid w:val="00F86838"/>
    <w:rsid w:val="00F929F1"/>
    <w:rsid w:val="00F93381"/>
    <w:rsid w:val="00FA2948"/>
    <w:rsid w:val="00FA2995"/>
    <w:rsid w:val="00FA3860"/>
    <w:rsid w:val="00FA56D2"/>
    <w:rsid w:val="00FA73D4"/>
    <w:rsid w:val="00FB1AF5"/>
    <w:rsid w:val="00FB2A2B"/>
    <w:rsid w:val="00FC07E8"/>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693807"/>
    <w:pPr>
      <w:spacing w:after="240" w:line="276" w:lineRule="auto"/>
      <w:ind w:left="1418" w:right="-57"/>
      <w:jc w:val="both"/>
    </w:pPr>
    <w:rPr>
      <w:lang w:val="en-GB"/>
    </w:rPr>
  </w:style>
  <w:style w:type="paragraph" w:styleId="Heading1">
    <w:name w:val="heading 1"/>
    <w:basedOn w:val="Normal"/>
    <w:next w:val="Normal"/>
    <w:link w:val="Heading1Char"/>
    <w:autoRedefine/>
    <w:qFormat/>
    <w:rsid w:val="0069380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9380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9380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9380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9380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9380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93807"/>
    <w:pPr>
      <w:spacing w:after="0"/>
      <w:ind w:left="0"/>
      <w:outlineLvl w:val="6"/>
    </w:pPr>
    <w:rPr>
      <w:i/>
      <w:iCs/>
    </w:rPr>
  </w:style>
  <w:style w:type="paragraph" w:styleId="Heading8">
    <w:name w:val="heading 8"/>
    <w:basedOn w:val="Normal"/>
    <w:next w:val="Normal"/>
    <w:link w:val="Heading8Char"/>
    <w:uiPriority w:val="9"/>
    <w:semiHidden/>
    <w:qFormat/>
    <w:rsid w:val="00693807"/>
    <w:pPr>
      <w:numPr>
        <w:ilvl w:val="7"/>
        <w:numId w:val="5"/>
      </w:numPr>
      <w:spacing w:after="0"/>
      <w:outlineLvl w:val="7"/>
    </w:pPr>
  </w:style>
  <w:style w:type="paragraph" w:styleId="Heading9">
    <w:name w:val="heading 9"/>
    <w:basedOn w:val="Normal"/>
    <w:next w:val="Normal"/>
    <w:link w:val="Heading9Char"/>
    <w:uiPriority w:val="9"/>
    <w:semiHidden/>
    <w:qFormat/>
    <w:rsid w:val="00693807"/>
    <w:pPr>
      <w:spacing w:after="0"/>
      <w:ind w:left="1584" w:hanging="1584"/>
      <w:outlineLvl w:val="8"/>
    </w:pPr>
    <w:rPr>
      <w:i/>
      <w:iCs/>
      <w:spacing w:val="5"/>
    </w:rPr>
  </w:style>
  <w:style w:type="character" w:default="1" w:styleId="DefaultParagraphFont">
    <w:name w:val="Default Paragraph Font"/>
    <w:uiPriority w:val="1"/>
    <w:semiHidden/>
    <w:unhideWhenUsed/>
    <w:rsid w:val="0069380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3807"/>
  </w:style>
  <w:style w:type="character" w:customStyle="1" w:styleId="Heading1Char">
    <w:name w:val="Heading 1 Char"/>
    <w:link w:val="Heading1"/>
    <w:rsid w:val="00693807"/>
    <w:rPr>
      <w:b/>
      <w:bCs/>
      <w:caps/>
      <w:u w:val="single"/>
      <w:lang w:val="en-GB"/>
    </w:rPr>
  </w:style>
  <w:style w:type="character" w:customStyle="1" w:styleId="Heading2Char">
    <w:name w:val="Heading 2 Char"/>
    <w:link w:val="Heading2"/>
    <w:rsid w:val="00693807"/>
    <w:rPr>
      <w:bCs/>
      <w:caps/>
      <w:u w:val="single"/>
      <w:lang w:val="en-GB"/>
    </w:rPr>
  </w:style>
  <w:style w:type="character" w:customStyle="1" w:styleId="Heading3Char">
    <w:name w:val="Heading 3 Char"/>
    <w:link w:val="Heading3"/>
    <w:rsid w:val="00693807"/>
    <w:rPr>
      <w:bCs/>
      <w:u w:val="single"/>
      <w:lang w:val="en-GB"/>
    </w:rPr>
  </w:style>
  <w:style w:type="character" w:customStyle="1" w:styleId="Heading4Char">
    <w:name w:val="Heading 4 Char"/>
    <w:link w:val="Heading4"/>
    <w:rsid w:val="00693807"/>
    <w:rPr>
      <w:bCs/>
      <w:i/>
      <w:iCs/>
      <w:lang w:val="en-GB"/>
    </w:rPr>
  </w:style>
  <w:style w:type="character" w:customStyle="1" w:styleId="Heading5Char">
    <w:name w:val="Heading 5 Char"/>
    <w:link w:val="Heading5"/>
    <w:rsid w:val="00693807"/>
    <w:rPr>
      <w:bCs/>
      <w:color w:val="000000"/>
      <w:lang w:val="en-GB"/>
    </w:rPr>
  </w:style>
  <w:style w:type="character" w:customStyle="1" w:styleId="Heading6Char">
    <w:name w:val="Heading 6 Char"/>
    <w:link w:val="Heading6"/>
    <w:uiPriority w:val="59"/>
    <w:semiHidden/>
    <w:rsid w:val="00693807"/>
    <w:rPr>
      <w:b/>
      <w:bCs/>
      <w:i/>
      <w:iCs/>
      <w:color w:val="7F7F7F"/>
      <w:lang w:val="en-GB"/>
    </w:rPr>
  </w:style>
  <w:style w:type="character" w:customStyle="1" w:styleId="Heading7Char">
    <w:name w:val="Heading 7 Char"/>
    <w:link w:val="Heading7"/>
    <w:uiPriority w:val="9"/>
    <w:semiHidden/>
    <w:rsid w:val="00693807"/>
    <w:rPr>
      <w:i/>
      <w:iCs/>
      <w:lang w:val="en-GB"/>
    </w:rPr>
  </w:style>
  <w:style w:type="character" w:customStyle="1" w:styleId="Heading8Char">
    <w:name w:val="Heading 8 Char"/>
    <w:link w:val="Heading8"/>
    <w:uiPriority w:val="9"/>
    <w:semiHidden/>
    <w:rsid w:val="00693807"/>
    <w:rPr>
      <w:lang w:val="en-GB"/>
    </w:rPr>
  </w:style>
  <w:style w:type="character" w:customStyle="1" w:styleId="Heading9Char">
    <w:name w:val="Heading 9 Char"/>
    <w:link w:val="Heading9"/>
    <w:uiPriority w:val="9"/>
    <w:semiHidden/>
    <w:rsid w:val="00693807"/>
    <w:rPr>
      <w:i/>
      <w:iCs/>
      <w:spacing w:val="5"/>
      <w:lang w:val="en-GB"/>
    </w:rPr>
  </w:style>
  <w:style w:type="paragraph" w:styleId="Title">
    <w:name w:val="Title"/>
    <w:aliases w:val="Title Bold"/>
    <w:basedOn w:val="Normal"/>
    <w:next w:val="Normal"/>
    <w:link w:val="TitleChar"/>
    <w:qFormat/>
    <w:rsid w:val="0069380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93807"/>
    <w:rPr>
      <w:b/>
      <w:caps/>
      <w:spacing w:val="5"/>
      <w:u w:val="single"/>
      <w:lang w:val="en-GB"/>
    </w:rPr>
  </w:style>
  <w:style w:type="paragraph" w:styleId="Subtitle">
    <w:name w:val="Subtitle"/>
    <w:basedOn w:val="Normal"/>
    <w:next w:val="Normal"/>
    <w:link w:val="SubtitleChar"/>
    <w:qFormat/>
    <w:rsid w:val="00693807"/>
    <w:pPr>
      <w:spacing w:after="600"/>
    </w:pPr>
    <w:rPr>
      <w:i/>
      <w:iCs/>
      <w:spacing w:val="13"/>
      <w:sz w:val="24"/>
      <w:szCs w:val="24"/>
    </w:rPr>
  </w:style>
  <w:style w:type="character" w:customStyle="1" w:styleId="SubtitleChar">
    <w:name w:val="Subtitle Char"/>
    <w:link w:val="Subtitle"/>
    <w:rsid w:val="00693807"/>
    <w:rPr>
      <w:i/>
      <w:iCs/>
      <w:spacing w:val="13"/>
      <w:sz w:val="24"/>
      <w:szCs w:val="24"/>
      <w:lang w:val="en-GB"/>
    </w:rPr>
  </w:style>
  <w:style w:type="paragraph" w:customStyle="1" w:styleId="CoverPageTitle">
    <w:name w:val="Cover Page Title"/>
    <w:basedOn w:val="Normal"/>
    <w:link w:val="CoverPageTitleChar"/>
    <w:qFormat/>
    <w:rsid w:val="00693807"/>
    <w:pPr>
      <w:spacing w:line="360" w:lineRule="auto"/>
      <w:ind w:left="1701" w:right="1650"/>
      <w:jc w:val="center"/>
    </w:pPr>
    <w:rPr>
      <w:rFonts w:cs="Arial"/>
      <w:b/>
      <w:sz w:val="28"/>
      <w:szCs w:val="28"/>
    </w:rPr>
  </w:style>
  <w:style w:type="character" w:customStyle="1" w:styleId="CoverPageTitleChar">
    <w:name w:val="Cover Page Title Char"/>
    <w:link w:val="CoverPageTitle"/>
    <w:rsid w:val="00693807"/>
    <w:rPr>
      <w:rFonts w:cs="Arial"/>
      <w:b/>
      <w:sz w:val="28"/>
      <w:szCs w:val="28"/>
      <w:lang w:val="en-GB"/>
    </w:rPr>
  </w:style>
  <w:style w:type="paragraph" w:styleId="ListParagraph">
    <w:name w:val="List Paragraph"/>
    <w:basedOn w:val="Normal"/>
    <w:link w:val="ListParagraphChar"/>
    <w:uiPriority w:val="34"/>
    <w:rsid w:val="00693807"/>
    <w:pPr>
      <w:ind w:left="720"/>
      <w:contextualSpacing/>
    </w:pPr>
  </w:style>
  <w:style w:type="character" w:customStyle="1" w:styleId="ListParagraphChar">
    <w:name w:val="List Paragraph Char"/>
    <w:link w:val="ListParagraph"/>
    <w:uiPriority w:val="34"/>
    <w:rsid w:val="00693807"/>
    <w:rPr>
      <w:lang w:val="en-GB"/>
    </w:rPr>
  </w:style>
  <w:style w:type="table" w:styleId="TableGrid">
    <w:name w:val="Table Grid"/>
    <w:basedOn w:val="TableNormal"/>
    <w:uiPriority w:val="59"/>
    <w:rsid w:val="0069380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3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807"/>
    <w:rPr>
      <w:rFonts w:ascii="Tahoma" w:hAnsi="Tahoma" w:cs="Tahoma"/>
      <w:sz w:val="16"/>
      <w:szCs w:val="16"/>
      <w:lang w:val="en-GB"/>
    </w:rPr>
  </w:style>
  <w:style w:type="paragraph" w:customStyle="1" w:styleId="FigureTitle">
    <w:name w:val="Figure Title"/>
    <w:basedOn w:val="Normal"/>
    <w:link w:val="FigureTitleChar"/>
    <w:qFormat/>
    <w:rsid w:val="00693807"/>
    <w:pPr>
      <w:keepNext/>
      <w:keepLines/>
      <w:spacing w:before="240" w:after="80"/>
      <w:jc w:val="center"/>
    </w:pPr>
    <w:rPr>
      <w:b/>
      <w:caps/>
      <w:u w:val="single"/>
    </w:rPr>
  </w:style>
  <w:style w:type="paragraph" w:styleId="TOC1">
    <w:name w:val="toc 1"/>
    <w:basedOn w:val="Normal"/>
    <w:next w:val="Normal"/>
    <w:autoRedefine/>
    <w:uiPriority w:val="39"/>
    <w:unhideWhenUsed/>
    <w:rsid w:val="00693807"/>
    <w:pPr>
      <w:spacing w:after="100"/>
      <w:ind w:left="0"/>
    </w:pPr>
    <w:rPr>
      <w:caps/>
    </w:rPr>
  </w:style>
  <w:style w:type="paragraph" w:styleId="TOC2">
    <w:name w:val="toc 2"/>
    <w:basedOn w:val="Normal"/>
    <w:next w:val="Normal"/>
    <w:autoRedefine/>
    <w:uiPriority w:val="39"/>
    <w:unhideWhenUsed/>
    <w:rsid w:val="0069380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93807"/>
    <w:pPr>
      <w:spacing w:after="100"/>
      <w:ind w:left="0"/>
    </w:pPr>
  </w:style>
  <w:style w:type="paragraph" w:styleId="TOC4">
    <w:name w:val="toc 4"/>
    <w:basedOn w:val="Normal"/>
    <w:next w:val="Normal"/>
    <w:autoRedefine/>
    <w:uiPriority w:val="39"/>
    <w:unhideWhenUsed/>
    <w:rsid w:val="00693807"/>
    <w:pPr>
      <w:spacing w:after="100"/>
      <w:ind w:left="0"/>
    </w:pPr>
  </w:style>
  <w:style w:type="paragraph" w:styleId="TOC5">
    <w:name w:val="toc 5"/>
    <w:basedOn w:val="Normal"/>
    <w:next w:val="Normal"/>
    <w:autoRedefine/>
    <w:uiPriority w:val="39"/>
    <w:unhideWhenUsed/>
    <w:rsid w:val="00693807"/>
    <w:pPr>
      <w:spacing w:after="100"/>
      <w:ind w:left="0"/>
    </w:pPr>
  </w:style>
  <w:style w:type="paragraph" w:customStyle="1" w:styleId="Dashlist">
    <w:name w:val="Dash list"/>
    <w:basedOn w:val="Normal"/>
    <w:link w:val="DashlistChar"/>
    <w:qFormat/>
    <w:rsid w:val="00693807"/>
    <w:pPr>
      <w:numPr>
        <w:numId w:val="3"/>
      </w:numPr>
      <w:spacing w:after="0" w:line="240" w:lineRule="auto"/>
      <w:ind w:left="1872" w:right="0" w:hanging="454"/>
    </w:pPr>
  </w:style>
  <w:style w:type="character" w:customStyle="1" w:styleId="DashlistChar">
    <w:name w:val="Dash list Char"/>
    <w:link w:val="Dashlist"/>
    <w:rsid w:val="00693807"/>
    <w:rPr>
      <w:lang w:val="en-GB"/>
    </w:rPr>
  </w:style>
  <w:style w:type="paragraph" w:customStyle="1" w:styleId="Bodyjustified">
    <w:name w:val="Body justified"/>
    <w:link w:val="BodyjustifiedChar"/>
    <w:uiPriority w:val="99"/>
    <w:rsid w:val="0069380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93807"/>
    <w:rPr>
      <w:rFonts w:eastAsia="Arial" w:cs="Helvetica"/>
      <w:color w:val="000000"/>
      <w:w w:val="0"/>
      <w:lang w:val="en-GB"/>
    </w:rPr>
  </w:style>
  <w:style w:type="paragraph" w:customStyle="1" w:styleId="BulletList">
    <w:name w:val="Bullet List"/>
    <w:basedOn w:val="ListParagraph"/>
    <w:link w:val="BulletListChar"/>
    <w:qFormat/>
    <w:rsid w:val="00693807"/>
    <w:pPr>
      <w:numPr>
        <w:numId w:val="4"/>
      </w:numPr>
      <w:ind w:left="1872" w:right="0" w:hanging="454"/>
    </w:pPr>
  </w:style>
  <w:style w:type="character" w:customStyle="1" w:styleId="BulletListChar">
    <w:name w:val="Bullet List Char"/>
    <w:link w:val="BulletList"/>
    <w:rsid w:val="00693807"/>
    <w:rPr>
      <w:lang w:val="en-GB"/>
    </w:rPr>
  </w:style>
  <w:style w:type="paragraph" w:customStyle="1" w:styleId="numericallist">
    <w:name w:val="numerical list"/>
    <w:basedOn w:val="Normal"/>
    <w:link w:val="numericallistChar"/>
    <w:qFormat/>
    <w:rsid w:val="00693807"/>
    <w:pPr>
      <w:numPr>
        <w:ilvl w:val="6"/>
        <w:numId w:val="5"/>
      </w:numPr>
      <w:spacing w:after="0" w:line="240" w:lineRule="auto"/>
      <w:ind w:left="1872" w:hanging="454"/>
    </w:pPr>
  </w:style>
  <w:style w:type="character" w:customStyle="1" w:styleId="numericallistChar">
    <w:name w:val="numerical list Char"/>
    <w:link w:val="numericallist"/>
    <w:rsid w:val="00693807"/>
    <w:rPr>
      <w:lang w:val="en-GB"/>
    </w:rPr>
  </w:style>
  <w:style w:type="character" w:styleId="PlaceholderText">
    <w:name w:val="Placeholder Text"/>
    <w:basedOn w:val="DefaultParagraphFont"/>
    <w:uiPriority w:val="99"/>
    <w:semiHidden/>
    <w:rsid w:val="00693807"/>
    <w:rPr>
      <w:color w:val="808080"/>
    </w:rPr>
  </w:style>
  <w:style w:type="paragraph" w:customStyle="1" w:styleId="Leftalign">
    <w:name w:val="Left align"/>
    <w:basedOn w:val="Normal"/>
    <w:link w:val="LeftalignChar"/>
    <w:qFormat/>
    <w:rsid w:val="00693807"/>
    <w:pPr>
      <w:spacing w:after="0" w:line="240" w:lineRule="auto"/>
      <w:ind w:left="0" w:right="0"/>
    </w:pPr>
    <w:rPr>
      <w:rFonts w:eastAsia="Arial" w:cs="Arial"/>
    </w:rPr>
  </w:style>
  <w:style w:type="character" w:customStyle="1" w:styleId="LeftalignChar">
    <w:name w:val="Left align Char"/>
    <w:link w:val="Leftalign"/>
    <w:rsid w:val="00693807"/>
    <w:rPr>
      <w:rFonts w:eastAsia="Arial" w:cs="Arial"/>
      <w:lang w:val="en-GB"/>
    </w:rPr>
  </w:style>
  <w:style w:type="character" w:styleId="Hyperlink">
    <w:name w:val="Hyperlink"/>
    <w:basedOn w:val="DefaultParagraphFont"/>
    <w:uiPriority w:val="99"/>
    <w:unhideWhenUsed/>
    <w:rsid w:val="00693807"/>
    <w:rPr>
      <w:color w:val="0000FF" w:themeColor="hyperlink"/>
      <w:u w:val="single"/>
    </w:rPr>
  </w:style>
  <w:style w:type="character" w:customStyle="1" w:styleId="FigureTitleChar">
    <w:name w:val="Figure Title Char"/>
    <w:basedOn w:val="DefaultParagraphFont"/>
    <w:link w:val="FigureTitle"/>
    <w:rsid w:val="00693807"/>
    <w:rPr>
      <w:b/>
      <w:caps/>
      <w:u w:val="single"/>
      <w:lang w:val="en-GB"/>
    </w:rPr>
  </w:style>
  <w:style w:type="paragraph" w:customStyle="1" w:styleId="BASEDON">
    <w:name w:val="BASED ON"/>
    <w:basedOn w:val="CoverPageTitle"/>
    <w:link w:val="BASEDONChar"/>
    <w:qFormat/>
    <w:rsid w:val="00693807"/>
    <w:pPr>
      <w:spacing w:before="360" w:after="480"/>
    </w:pPr>
    <w:rPr>
      <w:caps/>
    </w:rPr>
  </w:style>
  <w:style w:type="character" w:customStyle="1" w:styleId="BASEDONChar">
    <w:name w:val="BASED ON Char"/>
    <w:link w:val="BASEDON"/>
    <w:rsid w:val="00693807"/>
    <w:rPr>
      <w:rFonts w:cs="Arial"/>
      <w:b/>
      <w:caps/>
      <w:sz w:val="28"/>
      <w:szCs w:val="28"/>
      <w:lang w:val="en-GB"/>
    </w:rPr>
  </w:style>
  <w:style w:type="paragraph" w:customStyle="1" w:styleId="NOTES">
    <w:name w:val="NOTES"/>
    <w:link w:val="NOTESChar"/>
    <w:qFormat/>
    <w:rsid w:val="00693807"/>
    <w:pPr>
      <w:keepNext/>
      <w:spacing w:before="240"/>
      <w:ind w:firstLine="1440"/>
    </w:pPr>
    <w:rPr>
      <w:rFonts w:eastAsia="Arial" w:cs="Helvetica"/>
      <w:b/>
      <w:caps/>
      <w:color w:val="000000"/>
      <w:u w:val="single"/>
      <w:lang w:val="en-GB"/>
    </w:rPr>
  </w:style>
  <w:style w:type="character" w:customStyle="1" w:styleId="NOTESChar">
    <w:name w:val="NOTES Char"/>
    <w:link w:val="NOTES"/>
    <w:rsid w:val="00693807"/>
    <w:rPr>
      <w:rFonts w:eastAsia="Arial" w:cs="Helvetica"/>
      <w:b/>
      <w:caps/>
      <w:color w:val="000000"/>
      <w:u w:val="single"/>
      <w:lang w:val="en-GB"/>
    </w:rPr>
  </w:style>
  <w:style w:type="paragraph" w:customStyle="1" w:styleId="TableTitle">
    <w:name w:val="Table Title"/>
    <w:basedOn w:val="BodyText"/>
    <w:link w:val="TableTitleChar"/>
    <w:qFormat/>
    <w:rsid w:val="0069380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9380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93807"/>
    <w:rPr>
      <w:lang w:val="fr-FR" w:eastAsia="fr-FR"/>
    </w:rPr>
  </w:style>
  <w:style w:type="character" w:customStyle="1" w:styleId="TableTitleChar">
    <w:name w:val="Table Title Char"/>
    <w:link w:val="TableTitle"/>
    <w:rsid w:val="00693807"/>
    <w:rPr>
      <w:b/>
      <w:caps/>
      <w:u w:val="single"/>
      <w:lang w:eastAsia="fr-FR"/>
    </w:rPr>
  </w:style>
  <w:style w:type="paragraph" w:customStyle="1" w:styleId="Bullet2">
    <w:name w:val="Bullet 2"/>
    <w:qFormat/>
    <w:rsid w:val="00693807"/>
    <w:pPr>
      <w:numPr>
        <w:numId w:val="6"/>
      </w:numPr>
      <w:ind w:left="2325" w:hanging="454"/>
    </w:pPr>
    <w:rPr>
      <w:lang w:val="en-GB"/>
    </w:rPr>
  </w:style>
  <w:style w:type="paragraph" w:customStyle="1" w:styleId="Aligncenter">
    <w:name w:val="Align center"/>
    <w:basedOn w:val="Bodyjustified"/>
    <w:link w:val="AligncenterChar"/>
    <w:qFormat/>
    <w:rsid w:val="00693807"/>
    <w:pPr>
      <w:keepNext/>
    </w:pPr>
  </w:style>
  <w:style w:type="character" w:customStyle="1" w:styleId="AligncenterChar">
    <w:name w:val="Align center Char"/>
    <w:link w:val="Aligncenter"/>
    <w:rsid w:val="00693807"/>
    <w:rPr>
      <w:rFonts w:eastAsia="Arial" w:cs="Helvetica"/>
      <w:color w:val="000000"/>
      <w:w w:val="0"/>
      <w:lang w:val="en-GB"/>
    </w:rPr>
  </w:style>
  <w:style w:type="paragraph" w:customStyle="1" w:styleId="alphabeticallist">
    <w:name w:val="alphabetical list"/>
    <w:basedOn w:val="BodyText"/>
    <w:link w:val="alphabeticallistChar"/>
    <w:qFormat/>
    <w:rsid w:val="00693807"/>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93807"/>
    <w:rPr>
      <w:lang w:val="en-GB" w:eastAsia="fr-FR"/>
    </w:rPr>
  </w:style>
  <w:style w:type="paragraph" w:styleId="ListNumber">
    <w:name w:val="List Number"/>
    <w:basedOn w:val="Normal"/>
    <w:uiPriority w:val="99"/>
    <w:semiHidden/>
    <w:unhideWhenUsed/>
    <w:rsid w:val="00693807"/>
    <w:pPr>
      <w:numPr>
        <w:numId w:val="1"/>
      </w:numPr>
      <w:contextualSpacing/>
    </w:pPr>
  </w:style>
  <w:style w:type="paragraph" w:styleId="ListNumber2">
    <w:name w:val="List Number 2"/>
    <w:basedOn w:val="Normal"/>
    <w:uiPriority w:val="99"/>
    <w:semiHidden/>
    <w:unhideWhenUsed/>
    <w:rsid w:val="00693807"/>
    <w:pPr>
      <w:numPr>
        <w:numId w:val="2"/>
      </w:numPr>
      <w:contextualSpacing/>
    </w:pPr>
  </w:style>
  <w:style w:type="paragraph" w:customStyle="1" w:styleId="Title2">
    <w:name w:val="Title 2"/>
    <w:basedOn w:val="Normal"/>
    <w:link w:val="Title2Char"/>
    <w:qFormat/>
    <w:rsid w:val="0069380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93807"/>
    <w:rPr>
      <w:caps/>
      <w:u w:val="single"/>
      <w:lang w:val="en-GB"/>
    </w:rPr>
  </w:style>
  <w:style w:type="paragraph" w:customStyle="1" w:styleId="NB">
    <w:name w:val="N.B."/>
    <w:link w:val="NBChar"/>
    <w:qFormat/>
    <w:rsid w:val="00693807"/>
    <w:pPr>
      <w:keepNext/>
      <w:spacing w:before="240"/>
      <w:ind w:left="1418"/>
    </w:pPr>
    <w:rPr>
      <w:b/>
      <w:caps/>
      <w:u w:val="single"/>
      <w:lang w:val="en-GB"/>
    </w:rPr>
  </w:style>
  <w:style w:type="character" w:customStyle="1" w:styleId="NBChar">
    <w:name w:val="N.B. Char"/>
    <w:basedOn w:val="DefaultParagraphFont"/>
    <w:link w:val="NB"/>
    <w:rsid w:val="00693807"/>
    <w:rPr>
      <w:b/>
      <w:caps/>
      <w:u w:val="single"/>
      <w:lang w:val="en-GB"/>
    </w:rPr>
  </w:style>
  <w:style w:type="paragraph" w:customStyle="1" w:styleId="AppendixTitle">
    <w:name w:val="Appendix Title"/>
    <w:basedOn w:val="Normal"/>
    <w:qFormat/>
    <w:rsid w:val="00693807"/>
    <w:pPr>
      <w:keepNext/>
      <w:keepLines/>
      <w:spacing w:after="0"/>
      <w:jc w:val="center"/>
    </w:pPr>
    <w:rPr>
      <w:b/>
      <w:caps/>
      <w:spacing w:val="5"/>
      <w:u w:val="single"/>
    </w:rPr>
  </w:style>
  <w:style w:type="paragraph" w:styleId="Header">
    <w:name w:val="header"/>
    <w:basedOn w:val="Normal"/>
    <w:link w:val="HeaderChar"/>
    <w:uiPriority w:val="99"/>
    <w:unhideWhenUsed/>
    <w:rsid w:val="0069380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93807"/>
    <w:rPr>
      <w:lang w:val="en-GB"/>
    </w:rPr>
  </w:style>
  <w:style w:type="paragraph" w:styleId="Footer">
    <w:name w:val="footer"/>
    <w:basedOn w:val="Normal"/>
    <w:link w:val="FooterChar"/>
    <w:uiPriority w:val="99"/>
    <w:unhideWhenUsed/>
    <w:rsid w:val="00693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807"/>
    <w:rPr>
      <w:lang w:val="en-GB"/>
    </w:rPr>
  </w:style>
  <w:style w:type="paragraph" w:customStyle="1" w:styleId="Rightalign">
    <w:name w:val="Right align"/>
    <w:basedOn w:val="Normal"/>
    <w:link w:val="RightalignChar"/>
    <w:qFormat/>
    <w:rsid w:val="00693807"/>
    <w:pPr>
      <w:spacing w:after="0" w:line="240" w:lineRule="auto"/>
      <w:ind w:left="0" w:right="0"/>
    </w:pPr>
    <w:rPr>
      <w:rFonts w:eastAsia="Arial" w:cs="Arial"/>
    </w:rPr>
  </w:style>
  <w:style w:type="character" w:customStyle="1" w:styleId="RightalignChar">
    <w:name w:val="Right align Char"/>
    <w:link w:val="Rightalign"/>
    <w:rsid w:val="00693807"/>
    <w:rPr>
      <w:rFonts w:eastAsia="Arial" w:cs="Arial"/>
      <w:lang w:val="en-GB"/>
    </w:rPr>
  </w:style>
  <w:style w:type="numbering" w:customStyle="1" w:styleId="NoList1">
    <w:name w:val="No List1"/>
    <w:next w:val="NoList"/>
    <w:uiPriority w:val="99"/>
    <w:semiHidden/>
    <w:unhideWhenUsed/>
    <w:rsid w:val="00693807"/>
  </w:style>
  <w:style w:type="paragraph" w:customStyle="1" w:styleId="Tableofcontents">
    <w:name w:val="Table of contents"/>
    <w:basedOn w:val="Normal"/>
    <w:link w:val="TableofcontentsChar"/>
    <w:qFormat/>
    <w:rsid w:val="0069380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93807"/>
    <w:rPr>
      <w:b/>
      <w:bCs/>
      <w:caps/>
      <w:u w:val="single"/>
      <w:lang w:val="en-GB" w:bidi="en-US"/>
    </w:rPr>
  </w:style>
  <w:style w:type="paragraph" w:customStyle="1" w:styleId="superscript">
    <w:name w:val="superscript"/>
    <w:basedOn w:val="Normal"/>
    <w:link w:val="superscriptChar"/>
    <w:qFormat/>
    <w:rsid w:val="00693807"/>
    <w:pPr>
      <w:spacing w:after="0" w:line="240" w:lineRule="auto"/>
      <w:ind w:left="0" w:right="0"/>
    </w:pPr>
    <w:rPr>
      <w:vertAlign w:val="superscript"/>
    </w:rPr>
  </w:style>
  <w:style w:type="character" w:customStyle="1" w:styleId="superscriptChar">
    <w:name w:val="superscript Char"/>
    <w:link w:val="superscript"/>
    <w:rsid w:val="00693807"/>
    <w:rPr>
      <w:vertAlign w:val="superscript"/>
      <w:lang w:val="en-GB"/>
    </w:rPr>
  </w:style>
  <w:style w:type="paragraph" w:customStyle="1" w:styleId="subscript">
    <w:name w:val="subscript"/>
    <w:basedOn w:val="Normal"/>
    <w:link w:val="subscriptChar"/>
    <w:qFormat/>
    <w:rsid w:val="00693807"/>
    <w:pPr>
      <w:spacing w:after="0" w:line="240" w:lineRule="auto"/>
      <w:ind w:left="0" w:right="0"/>
    </w:pPr>
    <w:rPr>
      <w:vertAlign w:val="subscript"/>
    </w:rPr>
  </w:style>
  <w:style w:type="character" w:customStyle="1" w:styleId="subscriptChar">
    <w:name w:val="subscript Char"/>
    <w:link w:val="subscript"/>
    <w:rsid w:val="00693807"/>
    <w:rPr>
      <w:vertAlign w:val="subscript"/>
      <w:lang w:val="en-GB"/>
    </w:rPr>
  </w:style>
  <w:style w:type="numbering" w:customStyle="1" w:styleId="NoList2">
    <w:name w:val="No List2"/>
    <w:next w:val="NoList"/>
    <w:uiPriority w:val="99"/>
    <w:semiHidden/>
    <w:unhideWhenUsed/>
    <w:rsid w:val="00693807"/>
  </w:style>
  <w:style w:type="numbering" w:customStyle="1" w:styleId="NoList11">
    <w:name w:val="No List11"/>
    <w:next w:val="NoList"/>
    <w:uiPriority w:val="99"/>
    <w:semiHidden/>
    <w:unhideWhenUsed/>
    <w:rsid w:val="00693807"/>
  </w:style>
  <w:style w:type="paragraph" w:customStyle="1" w:styleId="rightindent">
    <w:name w:val="right indent"/>
    <w:basedOn w:val="Rightalign"/>
    <w:link w:val="rightindentChar"/>
    <w:qFormat/>
    <w:rsid w:val="00693807"/>
    <w:pPr>
      <w:tabs>
        <w:tab w:val="left" w:pos="7920"/>
      </w:tabs>
    </w:pPr>
  </w:style>
  <w:style w:type="character" w:customStyle="1" w:styleId="rightindentChar">
    <w:name w:val="right indent Char"/>
    <w:link w:val="rightindent"/>
    <w:rsid w:val="00693807"/>
    <w:rPr>
      <w:rFonts w:eastAsia="Arial" w:cs="Arial"/>
      <w:lang w:val="en-GB"/>
    </w:rPr>
  </w:style>
  <w:style w:type="paragraph" w:styleId="TOCHeading">
    <w:name w:val="TOC Heading"/>
    <w:basedOn w:val="Heading1"/>
    <w:next w:val="Normal"/>
    <w:link w:val="TOCHeadingChar"/>
    <w:uiPriority w:val="39"/>
    <w:unhideWhenUsed/>
    <w:qFormat/>
    <w:rsid w:val="0069380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69380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93807"/>
    <w:pPr>
      <w:numPr>
        <w:numId w:val="7"/>
      </w:numPr>
      <w:ind w:left="2325" w:hanging="454"/>
    </w:pPr>
    <w:rPr>
      <w:lang w:val="en-GB"/>
    </w:rPr>
  </w:style>
  <w:style w:type="paragraph" w:customStyle="1" w:styleId="numericalroman">
    <w:name w:val="numerical roman"/>
    <w:basedOn w:val="ListParagraph"/>
    <w:qFormat/>
    <w:rsid w:val="00693807"/>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693807"/>
    <w:pPr>
      <w:spacing w:after="240" w:line="276" w:lineRule="auto"/>
      <w:ind w:left="1418" w:right="-57"/>
      <w:jc w:val="both"/>
    </w:pPr>
    <w:rPr>
      <w:lang w:val="en-GB"/>
    </w:rPr>
  </w:style>
  <w:style w:type="paragraph" w:styleId="Heading1">
    <w:name w:val="heading 1"/>
    <w:basedOn w:val="Normal"/>
    <w:next w:val="Normal"/>
    <w:link w:val="Heading1Char"/>
    <w:autoRedefine/>
    <w:qFormat/>
    <w:rsid w:val="0069380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9380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9380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9380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9380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9380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93807"/>
    <w:pPr>
      <w:spacing w:after="0"/>
      <w:ind w:left="0"/>
      <w:outlineLvl w:val="6"/>
    </w:pPr>
    <w:rPr>
      <w:i/>
      <w:iCs/>
    </w:rPr>
  </w:style>
  <w:style w:type="paragraph" w:styleId="Heading8">
    <w:name w:val="heading 8"/>
    <w:basedOn w:val="Normal"/>
    <w:next w:val="Normal"/>
    <w:link w:val="Heading8Char"/>
    <w:uiPriority w:val="9"/>
    <w:semiHidden/>
    <w:qFormat/>
    <w:rsid w:val="00693807"/>
    <w:pPr>
      <w:numPr>
        <w:ilvl w:val="7"/>
        <w:numId w:val="5"/>
      </w:numPr>
      <w:spacing w:after="0"/>
      <w:outlineLvl w:val="7"/>
    </w:pPr>
  </w:style>
  <w:style w:type="paragraph" w:styleId="Heading9">
    <w:name w:val="heading 9"/>
    <w:basedOn w:val="Normal"/>
    <w:next w:val="Normal"/>
    <w:link w:val="Heading9Char"/>
    <w:uiPriority w:val="9"/>
    <w:semiHidden/>
    <w:qFormat/>
    <w:rsid w:val="00693807"/>
    <w:pPr>
      <w:spacing w:after="0"/>
      <w:ind w:left="1584" w:hanging="1584"/>
      <w:outlineLvl w:val="8"/>
    </w:pPr>
    <w:rPr>
      <w:i/>
      <w:iCs/>
      <w:spacing w:val="5"/>
    </w:rPr>
  </w:style>
  <w:style w:type="character" w:default="1" w:styleId="DefaultParagraphFont">
    <w:name w:val="Default Paragraph Font"/>
    <w:uiPriority w:val="1"/>
    <w:semiHidden/>
    <w:unhideWhenUsed/>
    <w:rsid w:val="0069380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3807"/>
  </w:style>
  <w:style w:type="character" w:customStyle="1" w:styleId="Heading1Char">
    <w:name w:val="Heading 1 Char"/>
    <w:link w:val="Heading1"/>
    <w:rsid w:val="00693807"/>
    <w:rPr>
      <w:b/>
      <w:bCs/>
      <w:caps/>
      <w:u w:val="single"/>
      <w:lang w:val="en-GB"/>
    </w:rPr>
  </w:style>
  <w:style w:type="character" w:customStyle="1" w:styleId="Heading2Char">
    <w:name w:val="Heading 2 Char"/>
    <w:link w:val="Heading2"/>
    <w:rsid w:val="00693807"/>
    <w:rPr>
      <w:bCs/>
      <w:caps/>
      <w:u w:val="single"/>
      <w:lang w:val="en-GB"/>
    </w:rPr>
  </w:style>
  <w:style w:type="character" w:customStyle="1" w:styleId="Heading3Char">
    <w:name w:val="Heading 3 Char"/>
    <w:link w:val="Heading3"/>
    <w:rsid w:val="00693807"/>
    <w:rPr>
      <w:bCs/>
      <w:u w:val="single"/>
      <w:lang w:val="en-GB"/>
    </w:rPr>
  </w:style>
  <w:style w:type="character" w:customStyle="1" w:styleId="Heading4Char">
    <w:name w:val="Heading 4 Char"/>
    <w:link w:val="Heading4"/>
    <w:rsid w:val="00693807"/>
    <w:rPr>
      <w:bCs/>
      <w:i/>
      <w:iCs/>
      <w:lang w:val="en-GB"/>
    </w:rPr>
  </w:style>
  <w:style w:type="character" w:customStyle="1" w:styleId="Heading5Char">
    <w:name w:val="Heading 5 Char"/>
    <w:link w:val="Heading5"/>
    <w:rsid w:val="00693807"/>
    <w:rPr>
      <w:bCs/>
      <w:color w:val="000000"/>
      <w:lang w:val="en-GB"/>
    </w:rPr>
  </w:style>
  <w:style w:type="character" w:customStyle="1" w:styleId="Heading6Char">
    <w:name w:val="Heading 6 Char"/>
    <w:link w:val="Heading6"/>
    <w:uiPriority w:val="59"/>
    <w:semiHidden/>
    <w:rsid w:val="00693807"/>
    <w:rPr>
      <w:b/>
      <w:bCs/>
      <w:i/>
      <w:iCs/>
      <w:color w:val="7F7F7F"/>
      <w:lang w:val="en-GB"/>
    </w:rPr>
  </w:style>
  <w:style w:type="character" w:customStyle="1" w:styleId="Heading7Char">
    <w:name w:val="Heading 7 Char"/>
    <w:link w:val="Heading7"/>
    <w:uiPriority w:val="9"/>
    <w:semiHidden/>
    <w:rsid w:val="00693807"/>
    <w:rPr>
      <w:i/>
      <w:iCs/>
      <w:lang w:val="en-GB"/>
    </w:rPr>
  </w:style>
  <w:style w:type="character" w:customStyle="1" w:styleId="Heading8Char">
    <w:name w:val="Heading 8 Char"/>
    <w:link w:val="Heading8"/>
    <w:uiPriority w:val="9"/>
    <w:semiHidden/>
    <w:rsid w:val="00693807"/>
    <w:rPr>
      <w:lang w:val="en-GB"/>
    </w:rPr>
  </w:style>
  <w:style w:type="character" w:customStyle="1" w:styleId="Heading9Char">
    <w:name w:val="Heading 9 Char"/>
    <w:link w:val="Heading9"/>
    <w:uiPriority w:val="9"/>
    <w:semiHidden/>
    <w:rsid w:val="00693807"/>
    <w:rPr>
      <w:i/>
      <w:iCs/>
      <w:spacing w:val="5"/>
      <w:lang w:val="en-GB"/>
    </w:rPr>
  </w:style>
  <w:style w:type="paragraph" w:styleId="Title">
    <w:name w:val="Title"/>
    <w:aliases w:val="Title Bold"/>
    <w:basedOn w:val="Normal"/>
    <w:next w:val="Normal"/>
    <w:link w:val="TitleChar"/>
    <w:qFormat/>
    <w:rsid w:val="0069380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93807"/>
    <w:rPr>
      <w:b/>
      <w:caps/>
      <w:spacing w:val="5"/>
      <w:u w:val="single"/>
      <w:lang w:val="en-GB"/>
    </w:rPr>
  </w:style>
  <w:style w:type="paragraph" w:styleId="Subtitle">
    <w:name w:val="Subtitle"/>
    <w:basedOn w:val="Normal"/>
    <w:next w:val="Normal"/>
    <w:link w:val="SubtitleChar"/>
    <w:qFormat/>
    <w:rsid w:val="00693807"/>
    <w:pPr>
      <w:spacing w:after="600"/>
    </w:pPr>
    <w:rPr>
      <w:i/>
      <w:iCs/>
      <w:spacing w:val="13"/>
      <w:sz w:val="24"/>
      <w:szCs w:val="24"/>
    </w:rPr>
  </w:style>
  <w:style w:type="character" w:customStyle="1" w:styleId="SubtitleChar">
    <w:name w:val="Subtitle Char"/>
    <w:link w:val="Subtitle"/>
    <w:rsid w:val="00693807"/>
    <w:rPr>
      <w:i/>
      <w:iCs/>
      <w:spacing w:val="13"/>
      <w:sz w:val="24"/>
      <w:szCs w:val="24"/>
      <w:lang w:val="en-GB"/>
    </w:rPr>
  </w:style>
  <w:style w:type="paragraph" w:customStyle="1" w:styleId="CoverPageTitle">
    <w:name w:val="Cover Page Title"/>
    <w:basedOn w:val="Normal"/>
    <w:link w:val="CoverPageTitleChar"/>
    <w:qFormat/>
    <w:rsid w:val="00693807"/>
    <w:pPr>
      <w:spacing w:line="360" w:lineRule="auto"/>
      <w:ind w:left="1701" w:right="1650"/>
      <w:jc w:val="center"/>
    </w:pPr>
    <w:rPr>
      <w:rFonts w:cs="Arial"/>
      <w:b/>
      <w:sz w:val="28"/>
      <w:szCs w:val="28"/>
    </w:rPr>
  </w:style>
  <w:style w:type="character" w:customStyle="1" w:styleId="CoverPageTitleChar">
    <w:name w:val="Cover Page Title Char"/>
    <w:link w:val="CoverPageTitle"/>
    <w:rsid w:val="00693807"/>
    <w:rPr>
      <w:rFonts w:cs="Arial"/>
      <w:b/>
      <w:sz w:val="28"/>
      <w:szCs w:val="28"/>
      <w:lang w:val="en-GB"/>
    </w:rPr>
  </w:style>
  <w:style w:type="paragraph" w:styleId="ListParagraph">
    <w:name w:val="List Paragraph"/>
    <w:basedOn w:val="Normal"/>
    <w:link w:val="ListParagraphChar"/>
    <w:uiPriority w:val="34"/>
    <w:rsid w:val="00693807"/>
    <w:pPr>
      <w:ind w:left="720"/>
      <w:contextualSpacing/>
    </w:pPr>
  </w:style>
  <w:style w:type="character" w:customStyle="1" w:styleId="ListParagraphChar">
    <w:name w:val="List Paragraph Char"/>
    <w:link w:val="ListParagraph"/>
    <w:uiPriority w:val="34"/>
    <w:rsid w:val="00693807"/>
    <w:rPr>
      <w:lang w:val="en-GB"/>
    </w:rPr>
  </w:style>
  <w:style w:type="table" w:styleId="TableGrid">
    <w:name w:val="Table Grid"/>
    <w:basedOn w:val="TableNormal"/>
    <w:uiPriority w:val="59"/>
    <w:rsid w:val="0069380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3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807"/>
    <w:rPr>
      <w:rFonts w:ascii="Tahoma" w:hAnsi="Tahoma" w:cs="Tahoma"/>
      <w:sz w:val="16"/>
      <w:szCs w:val="16"/>
      <w:lang w:val="en-GB"/>
    </w:rPr>
  </w:style>
  <w:style w:type="paragraph" w:customStyle="1" w:styleId="FigureTitle">
    <w:name w:val="Figure Title"/>
    <w:basedOn w:val="Normal"/>
    <w:link w:val="FigureTitleChar"/>
    <w:qFormat/>
    <w:rsid w:val="00693807"/>
    <w:pPr>
      <w:keepNext/>
      <w:keepLines/>
      <w:spacing w:before="240" w:after="80"/>
      <w:jc w:val="center"/>
    </w:pPr>
    <w:rPr>
      <w:b/>
      <w:caps/>
      <w:u w:val="single"/>
    </w:rPr>
  </w:style>
  <w:style w:type="paragraph" w:styleId="TOC1">
    <w:name w:val="toc 1"/>
    <w:basedOn w:val="Normal"/>
    <w:next w:val="Normal"/>
    <w:autoRedefine/>
    <w:uiPriority w:val="39"/>
    <w:unhideWhenUsed/>
    <w:rsid w:val="00693807"/>
    <w:pPr>
      <w:spacing w:after="100"/>
      <w:ind w:left="0"/>
    </w:pPr>
    <w:rPr>
      <w:caps/>
    </w:rPr>
  </w:style>
  <w:style w:type="paragraph" w:styleId="TOC2">
    <w:name w:val="toc 2"/>
    <w:basedOn w:val="Normal"/>
    <w:next w:val="Normal"/>
    <w:autoRedefine/>
    <w:uiPriority w:val="39"/>
    <w:unhideWhenUsed/>
    <w:rsid w:val="0069380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93807"/>
    <w:pPr>
      <w:spacing w:after="100"/>
      <w:ind w:left="0"/>
    </w:pPr>
  </w:style>
  <w:style w:type="paragraph" w:styleId="TOC4">
    <w:name w:val="toc 4"/>
    <w:basedOn w:val="Normal"/>
    <w:next w:val="Normal"/>
    <w:autoRedefine/>
    <w:uiPriority w:val="39"/>
    <w:unhideWhenUsed/>
    <w:rsid w:val="00693807"/>
    <w:pPr>
      <w:spacing w:after="100"/>
      <w:ind w:left="0"/>
    </w:pPr>
  </w:style>
  <w:style w:type="paragraph" w:styleId="TOC5">
    <w:name w:val="toc 5"/>
    <w:basedOn w:val="Normal"/>
    <w:next w:val="Normal"/>
    <w:autoRedefine/>
    <w:uiPriority w:val="39"/>
    <w:unhideWhenUsed/>
    <w:rsid w:val="00693807"/>
    <w:pPr>
      <w:spacing w:after="100"/>
      <w:ind w:left="0"/>
    </w:pPr>
  </w:style>
  <w:style w:type="paragraph" w:customStyle="1" w:styleId="Dashlist">
    <w:name w:val="Dash list"/>
    <w:basedOn w:val="Normal"/>
    <w:link w:val="DashlistChar"/>
    <w:qFormat/>
    <w:rsid w:val="00693807"/>
    <w:pPr>
      <w:numPr>
        <w:numId w:val="3"/>
      </w:numPr>
      <w:spacing w:after="0" w:line="240" w:lineRule="auto"/>
      <w:ind w:left="1872" w:right="0" w:hanging="454"/>
    </w:pPr>
  </w:style>
  <w:style w:type="character" w:customStyle="1" w:styleId="DashlistChar">
    <w:name w:val="Dash list Char"/>
    <w:link w:val="Dashlist"/>
    <w:rsid w:val="00693807"/>
    <w:rPr>
      <w:lang w:val="en-GB"/>
    </w:rPr>
  </w:style>
  <w:style w:type="paragraph" w:customStyle="1" w:styleId="Bodyjustified">
    <w:name w:val="Body justified"/>
    <w:link w:val="BodyjustifiedChar"/>
    <w:uiPriority w:val="99"/>
    <w:rsid w:val="0069380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93807"/>
    <w:rPr>
      <w:rFonts w:eastAsia="Arial" w:cs="Helvetica"/>
      <w:color w:val="000000"/>
      <w:w w:val="0"/>
      <w:lang w:val="en-GB"/>
    </w:rPr>
  </w:style>
  <w:style w:type="paragraph" w:customStyle="1" w:styleId="BulletList">
    <w:name w:val="Bullet List"/>
    <w:basedOn w:val="ListParagraph"/>
    <w:link w:val="BulletListChar"/>
    <w:qFormat/>
    <w:rsid w:val="00693807"/>
    <w:pPr>
      <w:numPr>
        <w:numId w:val="4"/>
      </w:numPr>
      <w:ind w:left="1872" w:right="0" w:hanging="454"/>
    </w:pPr>
  </w:style>
  <w:style w:type="character" w:customStyle="1" w:styleId="BulletListChar">
    <w:name w:val="Bullet List Char"/>
    <w:link w:val="BulletList"/>
    <w:rsid w:val="00693807"/>
    <w:rPr>
      <w:lang w:val="en-GB"/>
    </w:rPr>
  </w:style>
  <w:style w:type="paragraph" w:customStyle="1" w:styleId="numericallist">
    <w:name w:val="numerical list"/>
    <w:basedOn w:val="Normal"/>
    <w:link w:val="numericallistChar"/>
    <w:qFormat/>
    <w:rsid w:val="00693807"/>
    <w:pPr>
      <w:numPr>
        <w:ilvl w:val="6"/>
        <w:numId w:val="5"/>
      </w:numPr>
      <w:spacing w:after="0" w:line="240" w:lineRule="auto"/>
      <w:ind w:left="1872" w:hanging="454"/>
    </w:pPr>
  </w:style>
  <w:style w:type="character" w:customStyle="1" w:styleId="numericallistChar">
    <w:name w:val="numerical list Char"/>
    <w:link w:val="numericallist"/>
    <w:rsid w:val="00693807"/>
    <w:rPr>
      <w:lang w:val="en-GB"/>
    </w:rPr>
  </w:style>
  <w:style w:type="character" w:styleId="PlaceholderText">
    <w:name w:val="Placeholder Text"/>
    <w:basedOn w:val="DefaultParagraphFont"/>
    <w:uiPriority w:val="99"/>
    <w:semiHidden/>
    <w:rsid w:val="00693807"/>
    <w:rPr>
      <w:color w:val="808080"/>
    </w:rPr>
  </w:style>
  <w:style w:type="paragraph" w:customStyle="1" w:styleId="Leftalign">
    <w:name w:val="Left align"/>
    <w:basedOn w:val="Normal"/>
    <w:link w:val="LeftalignChar"/>
    <w:qFormat/>
    <w:rsid w:val="00693807"/>
    <w:pPr>
      <w:spacing w:after="0" w:line="240" w:lineRule="auto"/>
      <w:ind w:left="0" w:right="0"/>
    </w:pPr>
    <w:rPr>
      <w:rFonts w:eastAsia="Arial" w:cs="Arial"/>
    </w:rPr>
  </w:style>
  <w:style w:type="character" w:customStyle="1" w:styleId="LeftalignChar">
    <w:name w:val="Left align Char"/>
    <w:link w:val="Leftalign"/>
    <w:rsid w:val="00693807"/>
    <w:rPr>
      <w:rFonts w:eastAsia="Arial" w:cs="Arial"/>
      <w:lang w:val="en-GB"/>
    </w:rPr>
  </w:style>
  <w:style w:type="character" w:styleId="Hyperlink">
    <w:name w:val="Hyperlink"/>
    <w:basedOn w:val="DefaultParagraphFont"/>
    <w:uiPriority w:val="99"/>
    <w:unhideWhenUsed/>
    <w:rsid w:val="00693807"/>
    <w:rPr>
      <w:color w:val="0000FF" w:themeColor="hyperlink"/>
      <w:u w:val="single"/>
    </w:rPr>
  </w:style>
  <w:style w:type="character" w:customStyle="1" w:styleId="FigureTitleChar">
    <w:name w:val="Figure Title Char"/>
    <w:basedOn w:val="DefaultParagraphFont"/>
    <w:link w:val="FigureTitle"/>
    <w:rsid w:val="00693807"/>
    <w:rPr>
      <w:b/>
      <w:caps/>
      <w:u w:val="single"/>
      <w:lang w:val="en-GB"/>
    </w:rPr>
  </w:style>
  <w:style w:type="paragraph" w:customStyle="1" w:styleId="BASEDON">
    <w:name w:val="BASED ON"/>
    <w:basedOn w:val="CoverPageTitle"/>
    <w:link w:val="BASEDONChar"/>
    <w:qFormat/>
    <w:rsid w:val="00693807"/>
    <w:pPr>
      <w:spacing w:before="360" w:after="480"/>
    </w:pPr>
    <w:rPr>
      <w:caps/>
    </w:rPr>
  </w:style>
  <w:style w:type="character" w:customStyle="1" w:styleId="BASEDONChar">
    <w:name w:val="BASED ON Char"/>
    <w:link w:val="BASEDON"/>
    <w:rsid w:val="00693807"/>
    <w:rPr>
      <w:rFonts w:cs="Arial"/>
      <w:b/>
      <w:caps/>
      <w:sz w:val="28"/>
      <w:szCs w:val="28"/>
      <w:lang w:val="en-GB"/>
    </w:rPr>
  </w:style>
  <w:style w:type="paragraph" w:customStyle="1" w:styleId="NOTES">
    <w:name w:val="NOTES"/>
    <w:link w:val="NOTESChar"/>
    <w:qFormat/>
    <w:rsid w:val="00693807"/>
    <w:pPr>
      <w:keepNext/>
      <w:spacing w:before="240"/>
      <w:ind w:firstLine="1440"/>
    </w:pPr>
    <w:rPr>
      <w:rFonts w:eastAsia="Arial" w:cs="Helvetica"/>
      <w:b/>
      <w:caps/>
      <w:color w:val="000000"/>
      <w:u w:val="single"/>
      <w:lang w:val="en-GB"/>
    </w:rPr>
  </w:style>
  <w:style w:type="character" w:customStyle="1" w:styleId="NOTESChar">
    <w:name w:val="NOTES Char"/>
    <w:link w:val="NOTES"/>
    <w:rsid w:val="00693807"/>
    <w:rPr>
      <w:rFonts w:eastAsia="Arial" w:cs="Helvetica"/>
      <w:b/>
      <w:caps/>
      <w:color w:val="000000"/>
      <w:u w:val="single"/>
      <w:lang w:val="en-GB"/>
    </w:rPr>
  </w:style>
  <w:style w:type="paragraph" w:customStyle="1" w:styleId="TableTitle">
    <w:name w:val="Table Title"/>
    <w:basedOn w:val="BodyText"/>
    <w:link w:val="TableTitleChar"/>
    <w:qFormat/>
    <w:rsid w:val="0069380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9380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93807"/>
    <w:rPr>
      <w:lang w:val="fr-FR" w:eastAsia="fr-FR"/>
    </w:rPr>
  </w:style>
  <w:style w:type="character" w:customStyle="1" w:styleId="TableTitleChar">
    <w:name w:val="Table Title Char"/>
    <w:link w:val="TableTitle"/>
    <w:rsid w:val="00693807"/>
    <w:rPr>
      <w:b/>
      <w:caps/>
      <w:u w:val="single"/>
      <w:lang w:eastAsia="fr-FR"/>
    </w:rPr>
  </w:style>
  <w:style w:type="paragraph" w:customStyle="1" w:styleId="Bullet2">
    <w:name w:val="Bullet 2"/>
    <w:qFormat/>
    <w:rsid w:val="00693807"/>
    <w:pPr>
      <w:numPr>
        <w:numId w:val="6"/>
      </w:numPr>
      <w:ind w:left="2325" w:hanging="454"/>
    </w:pPr>
    <w:rPr>
      <w:lang w:val="en-GB"/>
    </w:rPr>
  </w:style>
  <w:style w:type="paragraph" w:customStyle="1" w:styleId="Aligncenter">
    <w:name w:val="Align center"/>
    <w:basedOn w:val="Bodyjustified"/>
    <w:link w:val="AligncenterChar"/>
    <w:qFormat/>
    <w:rsid w:val="00693807"/>
    <w:pPr>
      <w:keepNext/>
    </w:pPr>
  </w:style>
  <w:style w:type="character" w:customStyle="1" w:styleId="AligncenterChar">
    <w:name w:val="Align center Char"/>
    <w:link w:val="Aligncenter"/>
    <w:rsid w:val="00693807"/>
    <w:rPr>
      <w:rFonts w:eastAsia="Arial" w:cs="Helvetica"/>
      <w:color w:val="000000"/>
      <w:w w:val="0"/>
      <w:lang w:val="en-GB"/>
    </w:rPr>
  </w:style>
  <w:style w:type="paragraph" w:customStyle="1" w:styleId="alphabeticallist">
    <w:name w:val="alphabetical list"/>
    <w:basedOn w:val="BodyText"/>
    <w:link w:val="alphabeticallistChar"/>
    <w:qFormat/>
    <w:rsid w:val="00693807"/>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93807"/>
    <w:rPr>
      <w:lang w:val="en-GB" w:eastAsia="fr-FR"/>
    </w:rPr>
  </w:style>
  <w:style w:type="paragraph" w:styleId="ListNumber">
    <w:name w:val="List Number"/>
    <w:basedOn w:val="Normal"/>
    <w:uiPriority w:val="99"/>
    <w:semiHidden/>
    <w:unhideWhenUsed/>
    <w:rsid w:val="00693807"/>
    <w:pPr>
      <w:numPr>
        <w:numId w:val="1"/>
      </w:numPr>
      <w:contextualSpacing/>
    </w:pPr>
  </w:style>
  <w:style w:type="paragraph" w:styleId="ListNumber2">
    <w:name w:val="List Number 2"/>
    <w:basedOn w:val="Normal"/>
    <w:uiPriority w:val="99"/>
    <w:semiHidden/>
    <w:unhideWhenUsed/>
    <w:rsid w:val="00693807"/>
    <w:pPr>
      <w:numPr>
        <w:numId w:val="2"/>
      </w:numPr>
      <w:contextualSpacing/>
    </w:pPr>
  </w:style>
  <w:style w:type="paragraph" w:customStyle="1" w:styleId="Title2">
    <w:name w:val="Title 2"/>
    <w:basedOn w:val="Normal"/>
    <w:link w:val="Title2Char"/>
    <w:qFormat/>
    <w:rsid w:val="0069380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93807"/>
    <w:rPr>
      <w:caps/>
      <w:u w:val="single"/>
      <w:lang w:val="en-GB"/>
    </w:rPr>
  </w:style>
  <w:style w:type="paragraph" w:customStyle="1" w:styleId="NB">
    <w:name w:val="N.B."/>
    <w:link w:val="NBChar"/>
    <w:qFormat/>
    <w:rsid w:val="00693807"/>
    <w:pPr>
      <w:keepNext/>
      <w:spacing w:before="240"/>
      <w:ind w:left="1418"/>
    </w:pPr>
    <w:rPr>
      <w:b/>
      <w:caps/>
      <w:u w:val="single"/>
      <w:lang w:val="en-GB"/>
    </w:rPr>
  </w:style>
  <w:style w:type="character" w:customStyle="1" w:styleId="NBChar">
    <w:name w:val="N.B. Char"/>
    <w:basedOn w:val="DefaultParagraphFont"/>
    <w:link w:val="NB"/>
    <w:rsid w:val="00693807"/>
    <w:rPr>
      <w:b/>
      <w:caps/>
      <w:u w:val="single"/>
      <w:lang w:val="en-GB"/>
    </w:rPr>
  </w:style>
  <w:style w:type="paragraph" w:customStyle="1" w:styleId="AppendixTitle">
    <w:name w:val="Appendix Title"/>
    <w:basedOn w:val="Normal"/>
    <w:qFormat/>
    <w:rsid w:val="00693807"/>
    <w:pPr>
      <w:keepNext/>
      <w:keepLines/>
      <w:spacing w:after="0"/>
      <w:jc w:val="center"/>
    </w:pPr>
    <w:rPr>
      <w:b/>
      <w:caps/>
      <w:spacing w:val="5"/>
      <w:u w:val="single"/>
    </w:rPr>
  </w:style>
  <w:style w:type="paragraph" w:styleId="Header">
    <w:name w:val="header"/>
    <w:basedOn w:val="Normal"/>
    <w:link w:val="HeaderChar"/>
    <w:uiPriority w:val="99"/>
    <w:unhideWhenUsed/>
    <w:rsid w:val="0069380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93807"/>
    <w:rPr>
      <w:lang w:val="en-GB"/>
    </w:rPr>
  </w:style>
  <w:style w:type="paragraph" w:styleId="Footer">
    <w:name w:val="footer"/>
    <w:basedOn w:val="Normal"/>
    <w:link w:val="FooterChar"/>
    <w:uiPriority w:val="99"/>
    <w:unhideWhenUsed/>
    <w:rsid w:val="00693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807"/>
    <w:rPr>
      <w:lang w:val="en-GB"/>
    </w:rPr>
  </w:style>
  <w:style w:type="paragraph" w:customStyle="1" w:styleId="Rightalign">
    <w:name w:val="Right align"/>
    <w:basedOn w:val="Normal"/>
    <w:link w:val="RightalignChar"/>
    <w:qFormat/>
    <w:rsid w:val="00693807"/>
    <w:pPr>
      <w:spacing w:after="0" w:line="240" w:lineRule="auto"/>
      <w:ind w:left="0" w:right="0"/>
    </w:pPr>
    <w:rPr>
      <w:rFonts w:eastAsia="Arial" w:cs="Arial"/>
    </w:rPr>
  </w:style>
  <w:style w:type="character" w:customStyle="1" w:styleId="RightalignChar">
    <w:name w:val="Right align Char"/>
    <w:link w:val="Rightalign"/>
    <w:rsid w:val="00693807"/>
    <w:rPr>
      <w:rFonts w:eastAsia="Arial" w:cs="Arial"/>
      <w:lang w:val="en-GB"/>
    </w:rPr>
  </w:style>
  <w:style w:type="numbering" w:customStyle="1" w:styleId="NoList1">
    <w:name w:val="No List1"/>
    <w:next w:val="NoList"/>
    <w:uiPriority w:val="99"/>
    <w:semiHidden/>
    <w:unhideWhenUsed/>
    <w:rsid w:val="00693807"/>
  </w:style>
  <w:style w:type="paragraph" w:customStyle="1" w:styleId="Tableofcontents">
    <w:name w:val="Table of contents"/>
    <w:basedOn w:val="Normal"/>
    <w:link w:val="TableofcontentsChar"/>
    <w:qFormat/>
    <w:rsid w:val="0069380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93807"/>
    <w:rPr>
      <w:b/>
      <w:bCs/>
      <w:caps/>
      <w:u w:val="single"/>
      <w:lang w:val="en-GB" w:bidi="en-US"/>
    </w:rPr>
  </w:style>
  <w:style w:type="paragraph" w:customStyle="1" w:styleId="superscript">
    <w:name w:val="superscript"/>
    <w:basedOn w:val="Normal"/>
    <w:link w:val="superscriptChar"/>
    <w:qFormat/>
    <w:rsid w:val="00693807"/>
    <w:pPr>
      <w:spacing w:after="0" w:line="240" w:lineRule="auto"/>
      <w:ind w:left="0" w:right="0"/>
    </w:pPr>
    <w:rPr>
      <w:vertAlign w:val="superscript"/>
    </w:rPr>
  </w:style>
  <w:style w:type="character" w:customStyle="1" w:styleId="superscriptChar">
    <w:name w:val="superscript Char"/>
    <w:link w:val="superscript"/>
    <w:rsid w:val="00693807"/>
    <w:rPr>
      <w:vertAlign w:val="superscript"/>
      <w:lang w:val="en-GB"/>
    </w:rPr>
  </w:style>
  <w:style w:type="paragraph" w:customStyle="1" w:styleId="subscript">
    <w:name w:val="subscript"/>
    <w:basedOn w:val="Normal"/>
    <w:link w:val="subscriptChar"/>
    <w:qFormat/>
    <w:rsid w:val="00693807"/>
    <w:pPr>
      <w:spacing w:after="0" w:line="240" w:lineRule="auto"/>
      <w:ind w:left="0" w:right="0"/>
    </w:pPr>
    <w:rPr>
      <w:vertAlign w:val="subscript"/>
    </w:rPr>
  </w:style>
  <w:style w:type="character" w:customStyle="1" w:styleId="subscriptChar">
    <w:name w:val="subscript Char"/>
    <w:link w:val="subscript"/>
    <w:rsid w:val="00693807"/>
    <w:rPr>
      <w:vertAlign w:val="subscript"/>
      <w:lang w:val="en-GB"/>
    </w:rPr>
  </w:style>
  <w:style w:type="numbering" w:customStyle="1" w:styleId="NoList2">
    <w:name w:val="No List2"/>
    <w:next w:val="NoList"/>
    <w:uiPriority w:val="99"/>
    <w:semiHidden/>
    <w:unhideWhenUsed/>
    <w:rsid w:val="00693807"/>
  </w:style>
  <w:style w:type="numbering" w:customStyle="1" w:styleId="NoList11">
    <w:name w:val="No List11"/>
    <w:next w:val="NoList"/>
    <w:uiPriority w:val="99"/>
    <w:semiHidden/>
    <w:unhideWhenUsed/>
    <w:rsid w:val="00693807"/>
  </w:style>
  <w:style w:type="paragraph" w:customStyle="1" w:styleId="rightindent">
    <w:name w:val="right indent"/>
    <w:basedOn w:val="Rightalign"/>
    <w:link w:val="rightindentChar"/>
    <w:qFormat/>
    <w:rsid w:val="00693807"/>
    <w:pPr>
      <w:tabs>
        <w:tab w:val="left" w:pos="7920"/>
      </w:tabs>
    </w:pPr>
  </w:style>
  <w:style w:type="character" w:customStyle="1" w:styleId="rightindentChar">
    <w:name w:val="right indent Char"/>
    <w:link w:val="rightindent"/>
    <w:rsid w:val="00693807"/>
    <w:rPr>
      <w:rFonts w:eastAsia="Arial" w:cs="Arial"/>
      <w:lang w:val="en-GB"/>
    </w:rPr>
  </w:style>
  <w:style w:type="paragraph" w:styleId="TOCHeading">
    <w:name w:val="TOC Heading"/>
    <w:basedOn w:val="Heading1"/>
    <w:next w:val="Normal"/>
    <w:link w:val="TOCHeadingChar"/>
    <w:uiPriority w:val="39"/>
    <w:unhideWhenUsed/>
    <w:qFormat/>
    <w:rsid w:val="0069380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69380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93807"/>
    <w:pPr>
      <w:numPr>
        <w:numId w:val="7"/>
      </w:numPr>
      <w:ind w:left="2325" w:hanging="454"/>
    </w:pPr>
    <w:rPr>
      <w:lang w:val="en-GB"/>
    </w:rPr>
  </w:style>
  <w:style w:type="paragraph" w:customStyle="1" w:styleId="numericalroman">
    <w:name w:val="numerical roman"/>
    <w:basedOn w:val="ListParagraph"/>
    <w:qFormat/>
    <w:rsid w:val="00693807"/>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24" Type="http://schemas.openxmlformats.org/officeDocument/2006/relationships/oleObject" Target="embeddings/oleObject6.bin"/><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8.bin"/><Relationship Id="rId10" Type="http://schemas.openxmlformats.org/officeDocument/2006/relationships/image" Target="media/image2.jpg"/><Relationship Id="rId19" Type="http://schemas.openxmlformats.org/officeDocument/2006/relationships/image" Target="media/image6.em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0.emf"/><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45A57-F12A-4ACA-B608-2A9B7A6BE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3284</TotalTime>
  <Pages>48</Pages>
  <Words>13269</Words>
  <Characters>75639</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88731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37</cp:revision>
  <cp:lastPrinted>2016-03-10T13:31:00Z</cp:lastPrinted>
  <dcterms:created xsi:type="dcterms:W3CDTF">2015-09-07T11:43:00Z</dcterms:created>
  <dcterms:modified xsi:type="dcterms:W3CDTF">2016-03-10T16:02:00Z</dcterms:modified>
</cp:coreProperties>
</file>