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38AF" w:rsidRPr="00240DB1" w:rsidRDefault="00566CE2" w:rsidP="0037029A">
      <w:pPr>
        <w:ind w:left="0" w:right="-58"/>
        <w:jc w:val="center"/>
      </w:pPr>
      <w:r w:rsidRPr="00240DB1">
        <w:rPr>
          <w:noProof/>
          <w:lang w:eastAsia="en-GB"/>
        </w:rPr>
        <w:drawing>
          <wp:anchor distT="0" distB="0" distL="114300" distR="114300" simplePos="0" relativeHeight="251660288" behindDoc="0" locked="0" layoutInCell="1" allowOverlap="1" wp14:anchorId="06325725" wp14:editId="5445D904">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9">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rsidR="00B238AF" w:rsidRPr="00240DB1" w:rsidRDefault="00B238AF" w:rsidP="00546706">
      <w:pPr>
        <w:rPr>
          <w:rFonts w:cs="Arial"/>
        </w:rPr>
      </w:pPr>
    </w:p>
    <w:p w:rsidR="007F5AFE" w:rsidRPr="00240DB1" w:rsidRDefault="007F5AFE" w:rsidP="008D0546"/>
    <w:p w:rsidR="008B5CFD" w:rsidRPr="00240DB1" w:rsidRDefault="00566CE2" w:rsidP="006E2C32">
      <w:pPr>
        <w:pStyle w:val="BASEDON"/>
      </w:pPr>
      <w:r w:rsidRPr="00240DB1">
        <w:rPr>
          <w:noProof/>
          <w:lang w:eastAsia="en-GB"/>
        </w:rPr>
        <mc:AlternateContent>
          <mc:Choice Requires="wps">
            <w:drawing>
              <wp:anchor distT="0" distB="0" distL="114300" distR="114300" simplePos="0" relativeHeight="251662336" behindDoc="0" locked="0" layoutInCell="1" allowOverlap="1" wp14:anchorId="16A35F99" wp14:editId="14972EB3">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6F0293" w:rsidRPr="007100D2" w:rsidRDefault="006F0293"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r w:rsidR="00EE2251">
                              <w:fldChar w:fldCharType="begin"/>
                            </w:r>
                            <w:r w:rsidR="00EE2251">
                              <w:instrText xml:space="preserve"> NUMPAGES  \* Arabic  \* MERGEFORMAT </w:instrText>
                            </w:r>
                            <w:r w:rsidR="00EE2251">
                              <w:fldChar w:fldCharType="separate"/>
                            </w:r>
                            <w:r>
                              <w:rPr>
                                <w:noProof/>
                              </w:rPr>
                              <w:t>37</w:t>
                            </w:r>
                            <w:r w:rsidR="00EE2251">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" fillcolor="white [3201]" stroked="f" strokeweight=".5pt">
                <v:textbox>
                  <w:txbxContent>
                    <w:p w:rsidR="006F0293" w:rsidRPr="007100D2" w:rsidRDefault="006F0293" w:rsidP="00566CE2">
                      <w:pPr>
                        <w:ind w:left="0"/>
                      </w:pPr>
                      <w:r w:rsidRPr="007100D2">
                        <w:t xml:space="preserve">Page </w:t>
                      </w:r>
                      <w:r w:rsidRPr="007100D2">
                        <w:fldChar w:fldCharType="begin"/>
                      </w:r>
                      <w:r w:rsidRPr="007100D2">
                        <w:instrText xml:space="preserve"> PAGE  \* Arabic  \* MERGEFORMAT </w:instrText>
                      </w:r>
                      <w:r w:rsidRPr="007100D2">
                        <w:fldChar w:fldCharType="separate"/>
                      </w:r>
                      <w:r>
                        <w:rPr>
                          <w:noProof/>
                        </w:rPr>
                        <w:t>1</w:t>
                      </w:r>
                      <w:r w:rsidRPr="007100D2">
                        <w:fldChar w:fldCharType="end"/>
                      </w:r>
                      <w:r w:rsidRPr="007100D2">
                        <w:t xml:space="preserve"> of </w:t>
                      </w:r>
                      <w:fldSimple w:instr=" NUMPAGES  \* Arabic  \* MERGEFORMAT ">
                        <w:r>
                          <w:rPr>
                            <w:noProof/>
                          </w:rPr>
                          <w:t>37</w:t>
                        </w:r>
                      </w:fldSimple>
                    </w:p>
                  </w:txbxContent>
                </v:textbox>
              </v:shape>
            </w:pict>
          </mc:Fallback>
        </mc:AlternateContent>
      </w:r>
    </w:p>
    <w:p w:rsidR="005B5E9C" w:rsidRPr="005B5E9C" w:rsidRDefault="002B4599" w:rsidP="005B5E9C">
      <w:pPr>
        <w:pStyle w:val="BASEDON"/>
        <w:spacing w:before="120" w:after="120"/>
      </w:pPr>
      <w:r w:rsidRPr="005B5E9C">
        <w:rPr>
          <w:caps w:val="0"/>
        </w:rPr>
        <w:t>INTEGRATED CIRCUITS:</w:t>
      </w:r>
    </w:p>
    <w:p w:rsidR="005B5E9C" w:rsidRPr="005B5E9C" w:rsidRDefault="002B4599" w:rsidP="005B5E9C">
      <w:pPr>
        <w:pStyle w:val="BASEDON"/>
        <w:spacing w:before="120" w:after="120"/>
      </w:pPr>
      <w:r w:rsidRPr="005B5E9C">
        <w:rPr>
          <w:caps w:val="0"/>
        </w:rPr>
        <w:t xml:space="preserve"> MONOLITHIC AND MULTICHIP MICROCIRCUITS, </w:t>
      </w:r>
      <w:r>
        <w:rPr>
          <w:caps w:val="0"/>
        </w:rPr>
        <w:t>WIRE</w:t>
      </w:r>
      <w:r>
        <w:rPr>
          <w:caps w:val="0"/>
        </w:rPr>
        <w:noBreakHyphen/>
      </w:r>
      <w:r w:rsidRPr="005B5E9C">
        <w:rPr>
          <w:caps w:val="0"/>
        </w:rPr>
        <w:t>BONDED, HERMETICALLY SEALED</w:t>
      </w:r>
    </w:p>
    <w:p w:rsidR="005B5E9C" w:rsidRPr="005B5E9C" w:rsidRDefault="002B4599" w:rsidP="005B5E9C">
      <w:pPr>
        <w:pStyle w:val="BASEDON"/>
        <w:spacing w:before="120" w:after="120"/>
      </w:pPr>
      <w:r w:rsidRPr="005B5E9C">
        <w:rPr>
          <w:caps w:val="0"/>
        </w:rPr>
        <w:t xml:space="preserve"> AND</w:t>
      </w:r>
    </w:p>
    <w:p w:rsidR="00D7702C" w:rsidRPr="005B5E9C" w:rsidRDefault="002B4599" w:rsidP="005B5E9C">
      <w:pPr>
        <w:pStyle w:val="BASEDON"/>
        <w:spacing w:before="120"/>
      </w:pPr>
      <w:r w:rsidRPr="005B5E9C">
        <w:rPr>
          <w:caps w:val="0"/>
        </w:rPr>
        <w:t>FLIP</w:t>
      </w:r>
      <w:r w:rsidRPr="005B5E9C">
        <w:rPr>
          <w:caps w:val="0"/>
        </w:rPr>
        <w:noBreakHyphen/>
        <w:t xml:space="preserve">CHIP </w:t>
      </w:r>
      <w:r>
        <w:rPr>
          <w:caps w:val="0"/>
        </w:rPr>
        <w:t xml:space="preserve">MONOLITHIC </w:t>
      </w:r>
      <w:r w:rsidRPr="005B5E9C">
        <w:rPr>
          <w:caps w:val="0"/>
        </w:rPr>
        <w:t xml:space="preserve">MICROCIRCUITS, </w:t>
      </w:r>
      <w:r>
        <w:rPr>
          <w:caps w:val="0"/>
        </w:rPr>
        <w:t xml:space="preserve">SOLDER BALL BONDED, </w:t>
      </w:r>
      <w:r w:rsidRPr="005B5E9C">
        <w:rPr>
          <w:caps w:val="0"/>
        </w:rPr>
        <w:t>HERMETICALLY AND NON</w:t>
      </w:r>
      <w:r>
        <w:rPr>
          <w:caps w:val="0"/>
        </w:rPr>
        <w:noBreakHyphen/>
      </w:r>
      <w:r w:rsidRPr="005B5E9C">
        <w:rPr>
          <w:caps w:val="0"/>
        </w:rPr>
        <w:t>HERMETICALLY SEALED</w:t>
      </w:r>
    </w:p>
    <w:p w:rsidR="007F5AFE" w:rsidRPr="00240DB1" w:rsidRDefault="007F5AFE" w:rsidP="006E2C32">
      <w:pPr>
        <w:pStyle w:val="CoverPageTitle"/>
      </w:pPr>
      <w:r w:rsidRPr="00240DB1">
        <w:t xml:space="preserve">ESCC </w:t>
      </w:r>
      <w:r w:rsidR="00D7702C">
        <w:t xml:space="preserve">Generic </w:t>
      </w:r>
      <w:r w:rsidR="007A41EF" w:rsidRPr="00240DB1">
        <w:t>Specification</w:t>
      </w:r>
      <w:r w:rsidR="00A202ED" w:rsidRPr="00240DB1">
        <w:t xml:space="preserve"> No.</w:t>
      </w:r>
      <w:r w:rsidR="00407763">
        <w:t xml:space="preserve"> </w:t>
      </w:r>
      <w:r w:rsidR="00D7702C">
        <w:t>9000</w:t>
      </w:r>
    </w:p>
    <w:p w:rsidR="00946839" w:rsidRDefault="00946839" w:rsidP="006E2C32">
      <w:pPr>
        <w:pStyle w:val="CoverPageTitle"/>
      </w:pPr>
    </w:p>
    <w:p w:rsidR="00946839" w:rsidRPr="00240DB1" w:rsidRDefault="00946839" w:rsidP="006E2C32">
      <w:pPr>
        <w:pStyle w:val="CoverPageTitle"/>
      </w:pPr>
    </w:p>
    <w:p w:rsidR="003273E4" w:rsidRPr="00240DB1"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240DB1" w:rsidTr="00C946C8">
        <w:trPr>
          <w:trHeight w:val="365"/>
          <w:jc w:val="center"/>
        </w:trPr>
        <w:tc>
          <w:tcPr>
            <w:tcW w:w="4401" w:type="dxa"/>
            <w:shd w:val="clear" w:color="auto" w:fill="auto"/>
            <w:vAlign w:val="center"/>
          </w:tcPr>
          <w:p w:rsidR="008B5CFD" w:rsidRPr="002D54B5" w:rsidRDefault="008B5CFD" w:rsidP="00A33F5D">
            <w:pPr>
              <w:pStyle w:val="Leftalign"/>
              <w:jc w:val="left"/>
            </w:pPr>
            <w:r w:rsidRPr="002D54B5">
              <w:t xml:space="preserve">Issue </w:t>
            </w:r>
            <w:r w:rsidR="00AE2C8A">
              <w:t>8</w:t>
            </w:r>
            <w:r w:rsidR="00AE2C8A" w:rsidRPr="002D54B5">
              <w:t xml:space="preserve"> </w:t>
            </w:r>
            <w:r w:rsidR="005F7A25" w:rsidRPr="002D54B5">
              <w:t xml:space="preserve">Draft </w:t>
            </w:r>
            <w:r w:rsidR="00A33F5D">
              <w:t>C</w:t>
            </w:r>
          </w:p>
        </w:tc>
        <w:tc>
          <w:tcPr>
            <w:tcW w:w="4349" w:type="dxa"/>
            <w:shd w:val="clear" w:color="auto" w:fill="auto"/>
            <w:vAlign w:val="center"/>
          </w:tcPr>
          <w:p w:rsidR="008B5CFD" w:rsidRPr="002D54B5" w:rsidRDefault="00AE2C8A" w:rsidP="008B5CFD">
            <w:pPr>
              <w:pStyle w:val="Leftalign"/>
              <w:jc w:val="left"/>
            </w:pPr>
            <w:r>
              <w:t>February 2016</w:t>
            </w:r>
          </w:p>
        </w:tc>
      </w:tr>
    </w:tbl>
    <w:p w:rsidR="008B5CFD" w:rsidRPr="00240DB1" w:rsidRDefault="008B5CFD" w:rsidP="006E2C32">
      <w:pPr>
        <w:pStyle w:val="CoverPageTitle"/>
      </w:pPr>
    </w:p>
    <w:p w:rsidR="00C946C8" w:rsidRPr="00240DB1" w:rsidRDefault="00C946C8" w:rsidP="006E2C32">
      <w:pPr>
        <w:pStyle w:val="CoverPageTitle"/>
      </w:pPr>
      <w:r w:rsidRPr="00240DB1">
        <w:rPr>
          <w:noProof/>
          <w:lang w:eastAsia="en-GB"/>
        </w:rPr>
        <w:drawing>
          <wp:anchor distT="0" distB="0" distL="114300" distR="114300" simplePos="0" relativeHeight="251658240" behindDoc="1" locked="0" layoutInCell="1" allowOverlap="1" wp14:anchorId="3A4543FC" wp14:editId="0E4DFBF5">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0">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rsidR="00C946C8" w:rsidRPr="00240DB1" w:rsidRDefault="00C946C8" w:rsidP="00C946C8"/>
    <w:p w:rsidR="00C946C8" w:rsidRPr="00240DB1" w:rsidRDefault="00C946C8" w:rsidP="00C946C8"/>
    <w:p w:rsidR="003273E4" w:rsidRPr="00240DB1" w:rsidRDefault="003273E4" w:rsidP="00C946C8"/>
    <w:p w:rsidR="00C946C8" w:rsidRPr="00240DB1" w:rsidRDefault="00C946C8" w:rsidP="0028477E">
      <w:pPr>
        <w:ind w:left="0"/>
        <w:jc w:val="center"/>
        <w:rPr>
          <w:rFonts w:cs="Arial"/>
          <w:b/>
          <w:sz w:val="28"/>
          <w:szCs w:val="28"/>
        </w:rPr>
      </w:pPr>
      <w:r w:rsidRPr="00240DB1">
        <w:t xml:space="preserve">Document Custodian: European Space Agency – see </w:t>
      </w:r>
      <w:hyperlink r:id="rId11" w:history="1">
        <w:r w:rsidRPr="00240DB1">
          <w:rPr>
            <w:rStyle w:val="Hyperlink"/>
          </w:rPr>
          <w:t>https://escies.org</w:t>
        </w:r>
      </w:hyperlink>
      <w:r w:rsidRPr="00240DB1">
        <w:br w:type="page"/>
      </w:r>
    </w:p>
    <w:p w:rsidR="00080FC5" w:rsidRPr="00240DB1" w:rsidRDefault="00080FC5" w:rsidP="00546706">
      <w:pPr>
        <w:pStyle w:val="Title"/>
        <w:rPr>
          <w:rFonts w:cs="Arial"/>
        </w:rPr>
      </w:pPr>
      <w:r w:rsidRPr="00240DB1">
        <w:rPr>
          <w:rFonts w:cs="Arial"/>
        </w:rPr>
        <w:lastRenderedPageBreak/>
        <w:t>Legal Disclaimer and Copyright</w:t>
      </w:r>
    </w:p>
    <w:p w:rsidR="00080FC5" w:rsidRPr="00240DB1" w:rsidRDefault="00080FC5" w:rsidP="00546706">
      <w:pPr>
        <w:rPr>
          <w:rFonts w:cs="Arial"/>
        </w:rPr>
      </w:pPr>
      <w:r w:rsidRPr="00240DB1">
        <w:rPr>
          <w:rFonts w:cs="Arial"/>
        </w:rPr>
        <w:t xml:space="preserve">European Space Agency, Copyright </w:t>
      </w:r>
      <w:r w:rsidR="00C47E78" w:rsidRPr="00240DB1">
        <w:rPr>
          <w:rFonts w:cs="Arial"/>
        </w:rPr>
        <w:t xml:space="preserve">© </w:t>
      </w:r>
      <w:r w:rsidR="0012267E" w:rsidRPr="00240DB1">
        <w:rPr>
          <w:rFonts w:cs="Arial"/>
        </w:rPr>
        <w:t>201</w:t>
      </w:r>
      <w:r w:rsidR="00A33F5D">
        <w:rPr>
          <w:rFonts w:cs="Arial"/>
        </w:rPr>
        <w:t>6</w:t>
      </w:r>
      <w:r w:rsidR="005F7A25">
        <w:rPr>
          <w:rFonts w:cs="Arial"/>
        </w:rPr>
        <w:t>.</w:t>
      </w:r>
      <w:r w:rsidRPr="00240DB1">
        <w:rPr>
          <w:rFonts w:cs="Arial"/>
        </w:rPr>
        <w:t xml:space="preserve"> All rights reserved.</w:t>
      </w:r>
    </w:p>
    <w:p w:rsidR="00080FC5" w:rsidRPr="00240DB1" w:rsidRDefault="00080FC5" w:rsidP="000547FA">
      <w:r w:rsidRPr="00240DB1">
        <w:t>The European Space Agency disclaims any liability or respo</w:t>
      </w:r>
      <w:r w:rsidR="00045B2B" w:rsidRPr="00240DB1">
        <w:t>nsibility, to any person or entity</w:t>
      </w:r>
      <w:r w:rsidRPr="00240DB1">
        <w:t xml:space="preserve">, with respect to any loss or damage caused, or alleged to be caused, directly </w:t>
      </w:r>
      <w:r w:rsidR="00D90146">
        <w:t xml:space="preserve">or indirectly </w:t>
      </w:r>
      <w:r w:rsidRPr="00240DB1">
        <w:t>by the use and application of this ESCC publication.</w:t>
      </w:r>
    </w:p>
    <w:p w:rsidR="00080FC5" w:rsidRPr="00240DB1" w:rsidRDefault="00080FC5" w:rsidP="00546706">
      <w:pPr>
        <w:rPr>
          <w:rFonts w:cs="Arial"/>
        </w:rPr>
      </w:pPr>
      <w:r w:rsidRPr="00240DB1">
        <w:rPr>
          <w:rFonts w:cs="Arial"/>
        </w:rPr>
        <w:t xml:space="preserve">This publication, without </w:t>
      </w:r>
      <w:r w:rsidR="00AE36F7">
        <w:rPr>
          <w:rFonts w:cs="Arial"/>
        </w:rPr>
        <w:t xml:space="preserve">the </w:t>
      </w:r>
      <w:r w:rsidRPr="00240DB1">
        <w:rPr>
          <w:rFonts w:cs="Arial"/>
        </w:rPr>
        <w:t xml:space="preserve">prior permission of the European Space Agency and provided </w:t>
      </w:r>
      <w:r w:rsidR="00AE36F7">
        <w:rPr>
          <w:rFonts w:cs="Arial"/>
        </w:rPr>
        <w:t xml:space="preserve">that </w:t>
      </w:r>
      <w:r w:rsidRPr="00240DB1">
        <w:rPr>
          <w:rFonts w:cs="Arial"/>
        </w:rPr>
        <w:t>it is not used for a commercial purpose, may be:</w:t>
      </w:r>
    </w:p>
    <w:p w:rsidR="000D313F" w:rsidRPr="00240DB1" w:rsidRDefault="000547FA" w:rsidP="008D5E3A">
      <w:pPr>
        <w:pStyle w:val="Dashlist"/>
        <w:spacing w:after="40"/>
        <w:rPr>
          <w:rFonts w:cs="Arial"/>
        </w:rPr>
      </w:pPr>
      <w:r w:rsidRPr="00240DB1">
        <w:rPr>
          <w:rFonts w:cs="Arial"/>
        </w:rPr>
        <w:t>copi</w:t>
      </w:r>
      <w:r w:rsidR="000D313F" w:rsidRPr="00240DB1">
        <w:rPr>
          <w:rFonts w:cs="Arial"/>
        </w:rPr>
        <w:t>ed in whole, in any medium, without alteration or modification.</w:t>
      </w:r>
    </w:p>
    <w:p w:rsidR="00306ACC" w:rsidRPr="00240DB1" w:rsidRDefault="000547FA" w:rsidP="008D5E3A">
      <w:pPr>
        <w:pStyle w:val="Dashlist"/>
        <w:spacing w:after="40"/>
        <w:rPr>
          <w:rFonts w:cs="Arial"/>
        </w:rPr>
      </w:pPr>
      <w:r w:rsidRPr="00240DB1">
        <w:rPr>
          <w:rFonts w:cs="Arial"/>
        </w:rPr>
        <w:t>c</w:t>
      </w:r>
      <w:r w:rsidR="000D313F" w:rsidRPr="00240DB1">
        <w:rPr>
          <w:rFonts w:cs="Arial"/>
        </w:rPr>
        <w:t>opied in part, in any medium, provided that the ESCC document identification, comprising the ESCC symbol, document number and document issue, is removed.</w:t>
      </w:r>
    </w:p>
    <w:p w:rsidR="006C0DEB" w:rsidRPr="00240DB1" w:rsidRDefault="006C0DEB" w:rsidP="00546706">
      <w:pPr>
        <w:rPr>
          <w:rFonts w:cs="Arial"/>
        </w:rPr>
      </w:pPr>
      <w:r w:rsidRPr="00240DB1">
        <w:rPr>
          <w:rFonts w:cs="Arial"/>
        </w:rPr>
        <w:br w:type="page"/>
      </w:r>
    </w:p>
    <w:p w:rsidR="00B22DBF" w:rsidRPr="00240DB1" w:rsidRDefault="00B22DBF" w:rsidP="00546706">
      <w:pPr>
        <w:pStyle w:val="Title"/>
        <w:rPr>
          <w:rFonts w:cs="Arial"/>
        </w:rPr>
      </w:pPr>
      <w:r w:rsidRPr="00240DB1">
        <w:rPr>
          <w:rFonts w:cs="Arial"/>
        </w:rPr>
        <w:lastRenderedPageBreak/>
        <w:t>DOCUMENTATION CHANGE NOTICE</w:t>
      </w:r>
    </w:p>
    <w:p w:rsidR="007005C4" w:rsidRPr="00240DB1" w:rsidRDefault="007005C4" w:rsidP="007005C4">
      <w:pPr>
        <w:jc w:val="center"/>
      </w:pPr>
      <w:r w:rsidRPr="00240DB1">
        <w:t xml:space="preserve">(Refer to </w:t>
      </w:r>
      <w:hyperlink r:id="rId12" w:history="1">
        <w:r w:rsidRPr="00240DB1">
          <w:rPr>
            <w:rStyle w:val="Hyperlink"/>
          </w:rPr>
          <w:t>https://escies.org</w:t>
        </w:r>
      </w:hyperlink>
      <w:r w:rsidRPr="00240DB1">
        <w:t xml:space="preserve"> for ESCC DCR content)</w:t>
      </w:r>
    </w:p>
    <w:tbl>
      <w:tblPr>
        <w:tblW w:w="8854"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01"/>
        <w:gridCol w:w="7153"/>
      </w:tblGrid>
      <w:tr w:rsidR="00B22DBF" w:rsidRPr="00240DB1" w:rsidTr="00AE36F7">
        <w:trPr>
          <w:trHeight w:val="365"/>
        </w:trPr>
        <w:tc>
          <w:tcPr>
            <w:tcW w:w="1701" w:type="dxa"/>
            <w:shd w:val="clear" w:color="auto" w:fill="auto"/>
            <w:vAlign w:val="center"/>
          </w:tcPr>
          <w:p w:rsidR="00B22DBF" w:rsidRPr="00240DB1" w:rsidRDefault="00B22DBF" w:rsidP="00DC30C8">
            <w:pPr>
              <w:pStyle w:val="Bodyjustified"/>
              <w:jc w:val="left"/>
            </w:pPr>
            <w:r w:rsidRPr="00240DB1">
              <w:t>DCR No.</w:t>
            </w:r>
          </w:p>
        </w:tc>
        <w:tc>
          <w:tcPr>
            <w:tcW w:w="7153" w:type="dxa"/>
            <w:shd w:val="clear" w:color="auto" w:fill="auto"/>
            <w:vAlign w:val="center"/>
          </w:tcPr>
          <w:p w:rsidR="00B22DBF" w:rsidRPr="00240DB1" w:rsidRDefault="00B22DBF" w:rsidP="00DC30C8">
            <w:pPr>
              <w:pStyle w:val="Bodyjustified"/>
              <w:jc w:val="left"/>
            </w:pPr>
            <w:r w:rsidRPr="00240DB1">
              <w:t>CHANGE DESCRIPTION</w:t>
            </w:r>
          </w:p>
        </w:tc>
      </w:tr>
      <w:tr w:rsidR="00B22DBF" w:rsidRPr="00240DB1" w:rsidTr="00D10947">
        <w:trPr>
          <w:trHeight w:val="365"/>
        </w:trPr>
        <w:tc>
          <w:tcPr>
            <w:tcW w:w="1701" w:type="dxa"/>
            <w:shd w:val="clear" w:color="auto" w:fill="auto"/>
            <w:vAlign w:val="center"/>
          </w:tcPr>
          <w:p w:rsidR="00B22DBF" w:rsidRPr="009B1B76" w:rsidRDefault="00A33F5D" w:rsidP="00D10947">
            <w:pPr>
              <w:pStyle w:val="Leftalign"/>
              <w:jc w:val="left"/>
            </w:pPr>
            <w:r>
              <w:t>TBA</w:t>
            </w:r>
          </w:p>
        </w:tc>
        <w:tc>
          <w:tcPr>
            <w:tcW w:w="7153" w:type="dxa"/>
            <w:shd w:val="clear" w:color="auto" w:fill="auto"/>
            <w:vAlign w:val="center"/>
          </w:tcPr>
          <w:p w:rsidR="007C6016" w:rsidRPr="009B1B76" w:rsidRDefault="004E5DAE" w:rsidP="00D10947">
            <w:pPr>
              <w:pStyle w:val="Leftalign"/>
              <w:jc w:val="left"/>
            </w:pPr>
            <w:r w:rsidRPr="009B1B76">
              <w:t xml:space="preserve">Specification </w:t>
            </w:r>
            <w:proofErr w:type="spellStart"/>
            <w:r w:rsidRPr="009B1B76">
              <w:t>upissued</w:t>
            </w:r>
            <w:proofErr w:type="spellEnd"/>
            <w:r w:rsidRPr="009B1B76">
              <w:t xml:space="preserve"> to incorporate changes per DCR.</w:t>
            </w:r>
          </w:p>
        </w:tc>
      </w:tr>
    </w:tbl>
    <w:p w:rsidR="00306ACC" w:rsidRPr="00240DB1" w:rsidRDefault="00B22DBF" w:rsidP="0037029A">
      <w:pPr>
        <w:ind w:left="0"/>
      </w:pPr>
      <w:r w:rsidRPr="00240DB1">
        <w:br w:type="page"/>
      </w:r>
    </w:p>
    <w:p w:rsidR="007638F8" w:rsidRPr="00240DB1" w:rsidRDefault="007638F8" w:rsidP="006E2C32">
      <w:pPr>
        <w:pStyle w:val="Tableofcontents"/>
      </w:pPr>
      <w:r w:rsidRPr="00240DB1">
        <w:lastRenderedPageBreak/>
        <w:t>TABLE OF CONTENTS</w:t>
      </w:r>
    </w:p>
    <w:p w:rsidR="001F04AB" w:rsidRDefault="006B573D">
      <w:pPr>
        <w:pStyle w:val="TOC1"/>
        <w:tabs>
          <w:tab w:val="left" w:pos="1080"/>
          <w:tab w:val="right" w:pos="10147"/>
        </w:tabs>
        <w:rPr>
          <w:rFonts w:asciiTheme="minorHAnsi" w:eastAsiaTheme="minorEastAsia" w:hAnsiTheme="minorHAnsi" w:cstheme="minorBidi"/>
          <w:caps w:val="0"/>
          <w:noProof/>
          <w:sz w:val="22"/>
          <w:szCs w:val="22"/>
          <w:lang w:eastAsia="en-GB"/>
        </w:rPr>
      </w:pPr>
      <w:r w:rsidRPr="00240DB1">
        <w:rPr>
          <w:rFonts w:cs="Arial"/>
          <w:bCs/>
          <w:szCs w:val="24"/>
        </w:rPr>
        <w:fldChar w:fldCharType="begin"/>
      </w:r>
      <w:r w:rsidRPr="00240DB1">
        <w:rPr>
          <w:rFonts w:cs="Arial"/>
        </w:rPr>
        <w:instrText xml:space="preserve"> TOC \o "1-4" \h \z \u </w:instrText>
      </w:r>
      <w:r w:rsidRPr="00240DB1">
        <w:rPr>
          <w:rFonts w:cs="Arial"/>
          <w:bCs/>
          <w:szCs w:val="24"/>
        </w:rPr>
        <w:fldChar w:fldCharType="separate"/>
      </w:r>
      <w:hyperlink w:anchor="_Toc444177912" w:history="1">
        <w:r w:rsidR="001F04AB" w:rsidRPr="00A5427C">
          <w:rPr>
            <w:rStyle w:val="Hyperlink"/>
            <w:noProof/>
          </w:rPr>
          <w:t>1</w:t>
        </w:r>
        <w:r w:rsidR="001F04AB">
          <w:rPr>
            <w:rFonts w:asciiTheme="minorHAnsi" w:eastAsiaTheme="minorEastAsia" w:hAnsiTheme="minorHAnsi" w:cstheme="minorBidi"/>
            <w:caps w:val="0"/>
            <w:noProof/>
            <w:sz w:val="22"/>
            <w:szCs w:val="22"/>
            <w:lang w:eastAsia="en-GB"/>
          </w:rPr>
          <w:tab/>
        </w:r>
        <w:r w:rsidR="001F04AB" w:rsidRPr="00A5427C">
          <w:rPr>
            <w:rStyle w:val="Hyperlink"/>
            <w:noProof/>
          </w:rPr>
          <w:t>INTRODUCTION</w:t>
        </w:r>
        <w:r w:rsidR="001F04AB">
          <w:rPr>
            <w:noProof/>
            <w:webHidden/>
          </w:rPr>
          <w:tab/>
        </w:r>
        <w:r w:rsidR="001F04AB">
          <w:rPr>
            <w:noProof/>
            <w:webHidden/>
          </w:rPr>
          <w:fldChar w:fldCharType="begin"/>
        </w:r>
        <w:r w:rsidR="001F04AB">
          <w:rPr>
            <w:noProof/>
            <w:webHidden/>
          </w:rPr>
          <w:instrText xml:space="preserve"> PAGEREF _Toc444177912 \h </w:instrText>
        </w:r>
        <w:r w:rsidR="001F04AB">
          <w:rPr>
            <w:noProof/>
            <w:webHidden/>
          </w:rPr>
        </w:r>
        <w:r w:rsidR="001F04AB">
          <w:rPr>
            <w:noProof/>
            <w:webHidden/>
          </w:rPr>
          <w:fldChar w:fldCharType="separate"/>
        </w:r>
        <w:r w:rsidR="001F04AB">
          <w:rPr>
            <w:noProof/>
            <w:webHidden/>
          </w:rPr>
          <w:t>8</w:t>
        </w:r>
        <w:r w:rsidR="001F04AB">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13" w:history="1">
        <w:r w:rsidRPr="00A5427C">
          <w:rPr>
            <w:rStyle w:val="Hyperlink"/>
            <w:noProof/>
          </w:rPr>
          <w:t>1.1</w:t>
        </w:r>
        <w:r>
          <w:rPr>
            <w:rFonts w:asciiTheme="minorHAnsi" w:eastAsiaTheme="minorEastAsia" w:hAnsiTheme="minorHAnsi" w:cstheme="minorBidi"/>
            <w:caps w:val="0"/>
            <w:noProof/>
            <w:sz w:val="22"/>
            <w:szCs w:val="22"/>
            <w:lang w:eastAsia="en-GB"/>
          </w:rPr>
          <w:tab/>
        </w:r>
        <w:r w:rsidRPr="00A5427C">
          <w:rPr>
            <w:rStyle w:val="Hyperlink"/>
            <w:noProof/>
          </w:rPr>
          <w:t>SCOPE</w:t>
        </w:r>
        <w:r>
          <w:rPr>
            <w:noProof/>
            <w:webHidden/>
          </w:rPr>
          <w:tab/>
        </w:r>
        <w:r>
          <w:rPr>
            <w:noProof/>
            <w:webHidden/>
          </w:rPr>
          <w:fldChar w:fldCharType="begin"/>
        </w:r>
        <w:r>
          <w:rPr>
            <w:noProof/>
            <w:webHidden/>
          </w:rPr>
          <w:instrText xml:space="preserve"> PAGEREF _Toc444177913 \h </w:instrText>
        </w:r>
        <w:r>
          <w:rPr>
            <w:noProof/>
            <w:webHidden/>
          </w:rPr>
        </w:r>
        <w:r>
          <w:rPr>
            <w:noProof/>
            <w:webHidden/>
          </w:rPr>
          <w:fldChar w:fldCharType="separate"/>
        </w:r>
        <w:r>
          <w:rPr>
            <w:noProof/>
            <w:webHidden/>
          </w:rPr>
          <w:t>8</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14" w:history="1">
        <w:r w:rsidRPr="00A5427C">
          <w:rPr>
            <w:rStyle w:val="Hyperlink"/>
            <w:noProof/>
          </w:rPr>
          <w:t>1.2</w:t>
        </w:r>
        <w:r>
          <w:rPr>
            <w:rFonts w:asciiTheme="minorHAnsi" w:eastAsiaTheme="minorEastAsia" w:hAnsiTheme="minorHAnsi" w:cstheme="minorBidi"/>
            <w:caps w:val="0"/>
            <w:noProof/>
            <w:sz w:val="22"/>
            <w:szCs w:val="22"/>
            <w:lang w:eastAsia="en-GB"/>
          </w:rPr>
          <w:tab/>
        </w:r>
        <w:r w:rsidRPr="00A5427C">
          <w:rPr>
            <w:rStyle w:val="Hyperlink"/>
            <w:noProof/>
          </w:rPr>
          <w:t>APPLICABILITY</w:t>
        </w:r>
        <w:r>
          <w:rPr>
            <w:noProof/>
            <w:webHidden/>
          </w:rPr>
          <w:tab/>
        </w:r>
        <w:r>
          <w:rPr>
            <w:noProof/>
            <w:webHidden/>
          </w:rPr>
          <w:fldChar w:fldCharType="begin"/>
        </w:r>
        <w:r>
          <w:rPr>
            <w:noProof/>
            <w:webHidden/>
          </w:rPr>
          <w:instrText xml:space="preserve"> PAGEREF _Toc444177914 \h </w:instrText>
        </w:r>
        <w:r>
          <w:rPr>
            <w:noProof/>
            <w:webHidden/>
          </w:rPr>
        </w:r>
        <w:r>
          <w:rPr>
            <w:noProof/>
            <w:webHidden/>
          </w:rPr>
          <w:fldChar w:fldCharType="separate"/>
        </w:r>
        <w:r>
          <w:rPr>
            <w:noProof/>
            <w:webHidden/>
          </w:rPr>
          <w:t>8</w:t>
        </w:r>
        <w:r>
          <w:rPr>
            <w:noProof/>
            <w:webHidden/>
          </w:rPr>
          <w:fldChar w:fldCharType="end"/>
        </w:r>
      </w:hyperlink>
    </w:p>
    <w:p w:rsidR="001F04AB" w:rsidRDefault="001F04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4177915" w:history="1">
        <w:r w:rsidRPr="00A5427C">
          <w:rPr>
            <w:rStyle w:val="Hyperlink"/>
            <w:noProof/>
          </w:rPr>
          <w:t>2</w:t>
        </w:r>
        <w:r>
          <w:rPr>
            <w:rFonts w:asciiTheme="minorHAnsi" w:eastAsiaTheme="minorEastAsia" w:hAnsiTheme="minorHAnsi" w:cstheme="minorBidi"/>
            <w:caps w:val="0"/>
            <w:noProof/>
            <w:sz w:val="22"/>
            <w:szCs w:val="22"/>
            <w:lang w:eastAsia="en-GB"/>
          </w:rPr>
          <w:tab/>
        </w:r>
        <w:r w:rsidRPr="00A5427C">
          <w:rPr>
            <w:rStyle w:val="Hyperlink"/>
            <w:noProof/>
          </w:rPr>
          <w:t>APPLICABLE DOCUMENTS</w:t>
        </w:r>
        <w:r>
          <w:rPr>
            <w:noProof/>
            <w:webHidden/>
          </w:rPr>
          <w:tab/>
        </w:r>
        <w:r>
          <w:rPr>
            <w:noProof/>
            <w:webHidden/>
          </w:rPr>
          <w:fldChar w:fldCharType="begin"/>
        </w:r>
        <w:r>
          <w:rPr>
            <w:noProof/>
            <w:webHidden/>
          </w:rPr>
          <w:instrText xml:space="preserve"> PAGEREF _Toc444177915 \h </w:instrText>
        </w:r>
        <w:r>
          <w:rPr>
            <w:noProof/>
            <w:webHidden/>
          </w:rPr>
        </w:r>
        <w:r>
          <w:rPr>
            <w:noProof/>
            <w:webHidden/>
          </w:rPr>
          <w:fldChar w:fldCharType="separate"/>
        </w:r>
        <w:r>
          <w:rPr>
            <w:noProof/>
            <w:webHidden/>
          </w:rPr>
          <w:t>8</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16" w:history="1">
        <w:r w:rsidRPr="00A5427C">
          <w:rPr>
            <w:rStyle w:val="Hyperlink"/>
            <w:noProof/>
          </w:rPr>
          <w:t>2.1</w:t>
        </w:r>
        <w:r>
          <w:rPr>
            <w:rFonts w:asciiTheme="minorHAnsi" w:eastAsiaTheme="minorEastAsia" w:hAnsiTheme="minorHAnsi" w:cstheme="minorBidi"/>
            <w:caps w:val="0"/>
            <w:noProof/>
            <w:sz w:val="22"/>
            <w:szCs w:val="22"/>
            <w:lang w:eastAsia="en-GB"/>
          </w:rPr>
          <w:tab/>
        </w:r>
        <w:r w:rsidRPr="00A5427C">
          <w:rPr>
            <w:rStyle w:val="Hyperlink"/>
            <w:noProof/>
          </w:rPr>
          <w:t>ESCC SPECIFICATIONS</w:t>
        </w:r>
        <w:r>
          <w:rPr>
            <w:noProof/>
            <w:webHidden/>
          </w:rPr>
          <w:tab/>
        </w:r>
        <w:r>
          <w:rPr>
            <w:noProof/>
            <w:webHidden/>
          </w:rPr>
          <w:fldChar w:fldCharType="begin"/>
        </w:r>
        <w:r>
          <w:rPr>
            <w:noProof/>
            <w:webHidden/>
          </w:rPr>
          <w:instrText xml:space="preserve"> PAGEREF _Toc444177916 \h </w:instrText>
        </w:r>
        <w:r>
          <w:rPr>
            <w:noProof/>
            <w:webHidden/>
          </w:rPr>
        </w:r>
        <w:r>
          <w:rPr>
            <w:noProof/>
            <w:webHidden/>
          </w:rPr>
          <w:fldChar w:fldCharType="separate"/>
        </w:r>
        <w:r>
          <w:rPr>
            <w:noProof/>
            <w:webHidden/>
          </w:rPr>
          <w:t>8</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17" w:history="1">
        <w:r w:rsidRPr="00A5427C">
          <w:rPr>
            <w:rStyle w:val="Hyperlink"/>
            <w:noProof/>
          </w:rPr>
          <w:t>2.2</w:t>
        </w:r>
        <w:r>
          <w:rPr>
            <w:rFonts w:asciiTheme="minorHAnsi" w:eastAsiaTheme="minorEastAsia" w:hAnsiTheme="minorHAnsi" w:cstheme="minorBidi"/>
            <w:caps w:val="0"/>
            <w:noProof/>
            <w:sz w:val="22"/>
            <w:szCs w:val="22"/>
            <w:lang w:eastAsia="en-GB"/>
          </w:rPr>
          <w:tab/>
        </w:r>
        <w:r w:rsidRPr="00A5427C">
          <w:rPr>
            <w:rStyle w:val="Hyperlink"/>
            <w:noProof/>
          </w:rPr>
          <w:t>OTHER (REFERENCE) DOCUMENTS</w:t>
        </w:r>
        <w:r>
          <w:rPr>
            <w:noProof/>
            <w:webHidden/>
          </w:rPr>
          <w:tab/>
        </w:r>
        <w:r>
          <w:rPr>
            <w:noProof/>
            <w:webHidden/>
          </w:rPr>
          <w:fldChar w:fldCharType="begin"/>
        </w:r>
        <w:r>
          <w:rPr>
            <w:noProof/>
            <w:webHidden/>
          </w:rPr>
          <w:instrText xml:space="preserve"> PAGEREF _Toc444177917 \h </w:instrText>
        </w:r>
        <w:r>
          <w:rPr>
            <w:noProof/>
            <w:webHidden/>
          </w:rPr>
        </w:r>
        <w:r>
          <w:rPr>
            <w:noProof/>
            <w:webHidden/>
          </w:rPr>
          <w:fldChar w:fldCharType="separate"/>
        </w:r>
        <w:r>
          <w:rPr>
            <w:noProof/>
            <w:webHidden/>
          </w:rPr>
          <w:t>9</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18" w:history="1">
        <w:r w:rsidRPr="00A5427C">
          <w:rPr>
            <w:rStyle w:val="Hyperlink"/>
            <w:noProof/>
          </w:rPr>
          <w:t>2.3</w:t>
        </w:r>
        <w:r>
          <w:rPr>
            <w:rFonts w:asciiTheme="minorHAnsi" w:eastAsiaTheme="minorEastAsia" w:hAnsiTheme="minorHAnsi" w:cstheme="minorBidi"/>
            <w:caps w:val="0"/>
            <w:noProof/>
            <w:sz w:val="22"/>
            <w:szCs w:val="22"/>
            <w:lang w:eastAsia="en-GB"/>
          </w:rPr>
          <w:tab/>
        </w:r>
        <w:r w:rsidRPr="00A5427C">
          <w:rPr>
            <w:rStyle w:val="Hyperlink"/>
            <w:noProof/>
          </w:rPr>
          <w:t>ORDER OF PRECEDENCE</w:t>
        </w:r>
        <w:r>
          <w:rPr>
            <w:noProof/>
            <w:webHidden/>
          </w:rPr>
          <w:tab/>
        </w:r>
        <w:r>
          <w:rPr>
            <w:noProof/>
            <w:webHidden/>
          </w:rPr>
          <w:fldChar w:fldCharType="begin"/>
        </w:r>
        <w:r>
          <w:rPr>
            <w:noProof/>
            <w:webHidden/>
          </w:rPr>
          <w:instrText xml:space="preserve"> PAGEREF _Toc444177918 \h </w:instrText>
        </w:r>
        <w:r>
          <w:rPr>
            <w:noProof/>
            <w:webHidden/>
          </w:rPr>
        </w:r>
        <w:r>
          <w:rPr>
            <w:noProof/>
            <w:webHidden/>
          </w:rPr>
          <w:fldChar w:fldCharType="separate"/>
        </w:r>
        <w:r>
          <w:rPr>
            <w:noProof/>
            <w:webHidden/>
          </w:rPr>
          <w:t>9</w:t>
        </w:r>
        <w:r>
          <w:rPr>
            <w:noProof/>
            <w:webHidden/>
          </w:rPr>
          <w:fldChar w:fldCharType="end"/>
        </w:r>
      </w:hyperlink>
    </w:p>
    <w:p w:rsidR="001F04AB" w:rsidRDefault="001F04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4177919" w:history="1">
        <w:r w:rsidRPr="00A5427C">
          <w:rPr>
            <w:rStyle w:val="Hyperlink"/>
            <w:noProof/>
          </w:rPr>
          <w:t>3</w:t>
        </w:r>
        <w:r>
          <w:rPr>
            <w:rFonts w:asciiTheme="minorHAnsi" w:eastAsiaTheme="minorEastAsia" w:hAnsiTheme="minorHAnsi" w:cstheme="minorBidi"/>
            <w:caps w:val="0"/>
            <w:noProof/>
            <w:sz w:val="22"/>
            <w:szCs w:val="22"/>
            <w:lang w:eastAsia="en-GB"/>
          </w:rPr>
          <w:tab/>
        </w:r>
        <w:r w:rsidRPr="00A5427C">
          <w:rPr>
            <w:rStyle w:val="Hyperlink"/>
            <w:noProof/>
          </w:rPr>
          <w:t>TERMS, DEFINITIONS, ABBREVIATIONS, SYMBOLS AND UNITS</w:t>
        </w:r>
        <w:r>
          <w:rPr>
            <w:noProof/>
            <w:webHidden/>
          </w:rPr>
          <w:tab/>
        </w:r>
        <w:r>
          <w:rPr>
            <w:noProof/>
            <w:webHidden/>
          </w:rPr>
          <w:fldChar w:fldCharType="begin"/>
        </w:r>
        <w:r>
          <w:rPr>
            <w:noProof/>
            <w:webHidden/>
          </w:rPr>
          <w:instrText xml:space="preserve"> PAGEREF _Toc444177919 \h </w:instrText>
        </w:r>
        <w:r>
          <w:rPr>
            <w:noProof/>
            <w:webHidden/>
          </w:rPr>
        </w:r>
        <w:r>
          <w:rPr>
            <w:noProof/>
            <w:webHidden/>
          </w:rPr>
          <w:fldChar w:fldCharType="separate"/>
        </w:r>
        <w:r>
          <w:rPr>
            <w:noProof/>
            <w:webHidden/>
          </w:rPr>
          <w:t>10</w:t>
        </w:r>
        <w:r>
          <w:rPr>
            <w:noProof/>
            <w:webHidden/>
          </w:rPr>
          <w:fldChar w:fldCharType="end"/>
        </w:r>
      </w:hyperlink>
    </w:p>
    <w:p w:rsidR="001F04AB" w:rsidRDefault="001F04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4177920" w:history="1">
        <w:r w:rsidRPr="00A5427C">
          <w:rPr>
            <w:rStyle w:val="Hyperlink"/>
            <w:noProof/>
          </w:rPr>
          <w:t>4</w:t>
        </w:r>
        <w:r>
          <w:rPr>
            <w:rFonts w:asciiTheme="minorHAnsi" w:eastAsiaTheme="minorEastAsia" w:hAnsiTheme="minorHAnsi" w:cstheme="minorBidi"/>
            <w:caps w:val="0"/>
            <w:noProof/>
            <w:sz w:val="22"/>
            <w:szCs w:val="22"/>
            <w:lang w:eastAsia="en-GB"/>
          </w:rPr>
          <w:tab/>
        </w:r>
        <w:r w:rsidRPr="00A5427C">
          <w:rPr>
            <w:rStyle w:val="Hyperlink"/>
            <w:noProof/>
          </w:rPr>
          <w:t>REQUIREMENTS</w:t>
        </w:r>
        <w:r>
          <w:rPr>
            <w:noProof/>
            <w:webHidden/>
          </w:rPr>
          <w:tab/>
        </w:r>
        <w:r>
          <w:rPr>
            <w:noProof/>
            <w:webHidden/>
          </w:rPr>
          <w:fldChar w:fldCharType="begin"/>
        </w:r>
        <w:r>
          <w:rPr>
            <w:noProof/>
            <w:webHidden/>
          </w:rPr>
          <w:instrText xml:space="preserve"> PAGEREF _Toc444177920 \h </w:instrText>
        </w:r>
        <w:r>
          <w:rPr>
            <w:noProof/>
            <w:webHidden/>
          </w:rPr>
        </w:r>
        <w:r>
          <w:rPr>
            <w:noProof/>
            <w:webHidden/>
          </w:rPr>
          <w:fldChar w:fldCharType="separate"/>
        </w:r>
        <w:r>
          <w:rPr>
            <w:noProof/>
            <w:webHidden/>
          </w:rPr>
          <w:t>10</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21" w:history="1">
        <w:r w:rsidRPr="00A5427C">
          <w:rPr>
            <w:rStyle w:val="Hyperlink"/>
            <w:noProof/>
          </w:rPr>
          <w:t>4.1</w:t>
        </w:r>
        <w:r>
          <w:rPr>
            <w:rFonts w:asciiTheme="minorHAnsi" w:eastAsiaTheme="minorEastAsia" w:hAnsiTheme="minorHAnsi" w:cstheme="minorBidi"/>
            <w:caps w:val="0"/>
            <w:noProof/>
            <w:sz w:val="22"/>
            <w:szCs w:val="22"/>
            <w:lang w:eastAsia="en-GB"/>
          </w:rPr>
          <w:tab/>
        </w:r>
        <w:r w:rsidRPr="00A5427C">
          <w:rPr>
            <w:rStyle w:val="Hyperlink"/>
            <w:noProof/>
          </w:rPr>
          <w:t>GENERAL</w:t>
        </w:r>
        <w:r>
          <w:rPr>
            <w:noProof/>
            <w:webHidden/>
          </w:rPr>
          <w:tab/>
        </w:r>
        <w:r>
          <w:rPr>
            <w:noProof/>
            <w:webHidden/>
          </w:rPr>
          <w:fldChar w:fldCharType="begin"/>
        </w:r>
        <w:r>
          <w:rPr>
            <w:noProof/>
            <w:webHidden/>
          </w:rPr>
          <w:instrText xml:space="preserve"> PAGEREF _Toc444177921 \h </w:instrText>
        </w:r>
        <w:r>
          <w:rPr>
            <w:noProof/>
            <w:webHidden/>
          </w:rPr>
        </w:r>
        <w:r>
          <w:rPr>
            <w:noProof/>
            <w:webHidden/>
          </w:rPr>
          <w:fldChar w:fldCharType="separate"/>
        </w:r>
        <w:r>
          <w:rPr>
            <w:noProof/>
            <w:webHidden/>
          </w:rPr>
          <w:t>10</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22" w:history="1">
        <w:r w:rsidRPr="00A5427C">
          <w:rPr>
            <w:rStyle w:val="Hyperlink"/>
            <w:noProof/>
          </w:rPr>
          <w:t>4.1.1</w:t>
        </w:r>
        <w:r>
          <w:rPr>
            <w:rFonts w:asciiTheme="minorHAnsi" w:eastAsiaTheme="minorEastAsia" w:hAnsiTheme="minorHAnsi" w:cstheme="minorBidi"/>
            <w:noProof/>
            <w:sz w:val="22"/>
            <w:szCs w:val="22"/>
            <w:lang w:eastAsia="en-GB"/>
          </w:rPr>
          <w:tab/>
        </w:r>
        <w:r w:rsidRPr="00A5427C">
          <w:rPr>
            <w:rStyle w:val="Hyperlink"/>
            <w:noProof/>
          </w:rPr>
          <w:t>Specifications</w:t>
        </w:r>
        <w:r>
          <w:rPr>
            <w:noProof/>
            <w:webHidden/>
          </w:rPr>
          <w:tab/>
        </w:r>
        <w:r>
          <w:rPr>
            <w:noProof/>
            <w:webHidden/>
          </w:rPr>
          <w:fldChar w:fldCharType="begin"/>
        </w:r>
        <w:r>
          <w:rPr>
            <w:noProof/>
            <w:webHidden/>
          </w:rPr>
          <w:instrText xml:space="preserve"> PAGEREF _Toc444177922 \h </w:instrText>
        </w:r>
        <w:r>
          <w:rPr>
            <w:noProof/>
            <w:webHidden/>
          </w:rPr>
        </w:r>
        <w:r>
          <w:rPr>
            <w:noProof/>
            <w:webHidden/>
          </w:rPr>
          <w:fldChar w:fldCharType="separate"/>
        </w:r>
        <w:r>
          <w:rPr>
            <w:noProof/>
            <w:webHidden/>
          </w:rPr>
          <w:t>11</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23" w:history="1">
        <w:r w:rsidRPr="00A5427C">
          <w:rPr>
            <w:rStyle w:val="Hyperlink"/>
            <w:noProof/>
          </w:rPr>
          <w:t>4.1.2</w:t>
        </w:r>
        <w:r>
          <w:rPr>
            <w:rFonts w:asciiTheme="minorHAnsi" w:eastAsiaTheme="minorEastAsia" w:hAnsiTheme="minorHAnsi" w:cstheme="minorBidi"/>
            <w:noProof/>
            <w:sz w:val="22"/>
            <w:szCs w:val="22"/>
            <w:lang w:eastAsia="en-GB"/>
          </w:rPr>
          <w:tab/>
        </w:r>
        <w:r w:rsidRPr="00A5427C">
          <w:rPr>
            <w:rStyle w:val="Hyperlink"/>
            <w:noProof/>
          </w:rPr>
          <w:t>Conditions and Methods of Test</w:t>
        </w:r>
        <w:r>
          <w:rPr>
            <w:noProof/>
            <w:webHidden/>
          </w:rPr>
          <w:tab/>
        </w:r>
        <w:r>
          <w:rPr>
            <w:noProof/>
            <w:webHidden/>
          </w:rPr>
          <w:fldChar w:fldCharType="begin"/>
        </w:r>
        <w:r>
          <w:rPr>
            <w:noProof/>
            <w:webHidden/>
          </w:rPr>
          <w:instrText xml:space="preserve"> PAGEREF _Toc444177923 \h </w:instrText>
        </w:r>
        <w:r>
          <w:rPr>
            <w:noProof/>
            <w:webHidden/>
          </w:rPr>
        </w:r>
        <w:r>
          <w:rPr>
            <w:noProof/>
            <w:webHidden/>
          </w:rPr>
          <w:fldChar w:fldCharType="separate"/>
        </w:r>
        <w:r>
          <w:rPr>
            <w:noProof/>
            <w:webHidden/>
          </w:rPr>
          <w:t>11</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24" w:history="1">
        <w:r w:rsidRPr="00A5427C">
          <w:rPr>
            <w:rStyle w:val="Hyperlink"/>
            <w:noProof/>
          </w:rPr>
          <w:t>4.1.3</w:t>
        </w:r>
        <w:r>
          <w:rPr>
            <w:rFonts w:asciiTheme="minorHAnsi" w:eastAsiaTheme="minorEastAsia" w:hAnsiTheme="minorHAnsi" w:cstheme="minorBidi"/>
            <w:noProof/>
            <w:sz w:val="22"/>
            <w:szCs w:val="22"/>
            <w:lang w:eastAsia="en-GB"/>
          </w:rPr>
          <w:tab/>
        </w:r>
        <w:r w:rsidRPr="00A5427C">
          <w:rPr>
            <w:rStyle w:val="Hyperlink"/>
            <w:noProof/>
          </w:rPr>
          <w:t>Manufacturer’s Responsibility for Performance of Tests and Inspections</w:t>
        </w:r>
        <w:r>
          <w:rPr>
            <w:noProof/>
            <w:webHidden/>
          </w:rPr>
          <w:tab/>
        </w:r>
        <w:r>
          <w:rPr>
            <w:noProof/>
            <w:webHidden/>
          </w:rPr>
          <w:fldChar w:fldCharType="begin"/>
        </w:r>
        <w:r>
          <w:rPr>
            <w:noProof/>
            <w:webHidden/>
          </w:rPr>
          <w:instrText xml:space="preserve"> PAGEREF _Toc444177924 \h </w:instrText>
        </w:r>
        <w:r>
          <w:rPr>
            <w:noProof/>
            <w:webHidden/>
          </w:rPr>
        </w:r>
        <w:r>
          <w:rPr>
            <w:noProof/>
            <w:webHidden/>
          </w:rPr>
          <w:fldChar w:fldCharType="separate"/>
        </w:r>
        <w:r>
          <w:rPr>
            <w:noProof/>
            <w:webHidden/>
          </w:rPr>
          <w:t>11</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25" w:history="1">
        <w:r w:rsidRPr="00A5427C">
          <w:rPr>
            <w:rStyle w:val="Hyperlink"/>
            <w:noProof/>
          </w:rPr>
          <w:t>4.1.4</w:t>
        </w:r>
        <w:r>
          <w:rPr>
            <w:rFonts w:asciiTheme="minorHAnsi" w:eastAsiaTheme="minorEastAsia" w:hAnsiTheme="minorHAnsi" w:cstheme="minorBidi"/>
            <w:noProof/>
            <w:sz w:val="22"/>
            <w:szCs w:val="22"/>
            <w:lang w:eastAsia="en-GB"/>
          </w:rPr>
          <w:tab/>
        </w:r>
        <w:r w:rsidRPr="00A5427C">
          <w:rPr>
            <w:rStyle w:val="Hyperlink"/>
            <w:noProof/>
          </w:rPr>
          <w:t>Inspection Rights</w:t>
        </w:r>
        <w:r>
          <w:rPr>
            <w:noProof/>
            <w:webHidden/>
          </w:rPr>
          <w:tab/>
        </w:r>
        <w:r>
          <w:rPr>
            <w:noProof/>
            <w:webHidden/>
          </w:rPr>
          <w:fldChar w:fldCharType="begin"/>
        </w:r>
        <w:r>
          <w:rPr>
            <w:noProof/>
            <w:webHidden/>
          </w:rPr>
          <w:instrText xml:space="preserve"> PAGEREF _Toc444177925 \h </w:instrText>
        </w:r>
        <w:r>
          <w:rPr>
            <w:noProof/>
            <w:webHidden/>
          </w:rPr>
        </w:r>
        <w:r>
          <w:rPr>
            <w:noProof/>
            <w:webHidden/>
          </w:rPr>
          <w:fldChar w:fldCharType="separate"/>
        </w:r>
        <w:r>
          <w:rPr>
            <w:noProof/>
            <w:webHidden/>
          </w:rPr>
          <w:t>11</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26" w:history="1">
        <w:r w:rsidRPr="00A5427C">
          <w:rPr>
            <w:rStyle w:val="Hyperlink"/>
            <w:noProof/>
          </w:rPr>
          <w:t>4.1.5</w:t>
        </w:r>
        <w:r>
          <w:rPr>
            <w:rFonts w:asciiTheme="minorHAnsi" w:eastAsiaTheme="minorEastAsia" w:hAnsiTheme="minorHAnsi" w:cstheme="minorBidi"/>
            <w:noProof/>
            <w:sz w:val="22"/>
            <w:szCs w:val="22"/>
            <w:lang w:eastAsia="en-GB"/>
          </w:rPr>
          <w:tab/>
        </w:r>
        <w:r w:rsidRPr="00A5427C">
          <w:rPr>
            <w:rStyle w:val="Hyperlink"/>
            <w:noProof/>
          </w:rPr>
          <w:t>Customer Source Inspection</w:t>
        </w:r>
        <w:r>
          <w:rPr>
            <w:noProof/>
            <w:webHidden/>
          </w:rPr>
          <w:tab/>
        </w:r>
        <w:r>
          <w:rPr>
            <w:noProof/>
            <w:webHidden/>
          </w:rPr>
          <w:fldChar w:fldCharType="begin"/>
        </w:r>
        <w:r>
          <w:rPr>
            <w:noProof/>
            <w:webHidden/>
          </w:rPr>
          <w:instrText xml:space="preserve"> PAGEREF _Toc444177926 \h </w:instrText>
        </w:r>
        <w:r>
          <w:rPr>
            <w:noProof/>
            <w:webHidden/>
          </w:rPr>
        </w:r>
        <w:r>
          <w:rPr>
            <w:noProof/>
            <w:webHidden/>
          </w:rPr>
          <w:fldChar w:fldCharType="separate"/>
        </w:r>
        <w:r>
          <w:rPr>
            <w:noProof/>
            <w:webHidden/>
          </w:rPr>
          <w:t>11</w:t>
        </w:r>
        <w:r>
          <w:rPr>
            <w:noProof/>
            <w:webHidden/>
          </w:rPr>
          <w:fldChar w:fldCharType="end"/>
        </w:r>
      </w:hyperlink>
    </w:p>
    <w:p w:rsidR="001F04AB" w:rsidRDefault="001F04AB">
      <w:pPr>
        <w:pStyle w:val="TOC4"/>
        <w:tabs>
          <w:tab w:val="left" w:pos="1080"/>
          <w:tab w:val="right" w:pos="10147"/>
        </w:tabs>
        <w:rPr>
          <w:rFonts w:asciiTheme="minorHAnsi" w:eastAsiaTheme="minorEastAsia" w:hAnsiTheme="minorHAnsi" w:cstheme="minorBidi"/>
          <w:noProof/>
          <w:sz w:val="22"/>
          <w:szCs w:val="22"/>
          <w:lang w:eastAsia="en-GB"/>
        </w:rPr>
      </w:pPr>
      <w:hyperlink w:anchor="_Toc444177927" w:history="1">
        <w:r w:rsidRPr="00A5427C">
          <w:rPr>
            <w:rStyle w:val="Hyperlink"/>
            <w:noProof/>
          </w:rPr>
          <w:t>4.1.5.1</w:t>
        </w:r>
        <w:r>
          <w:rPr>
            <w:rFonts w:asciiTheme="minorHAnsi" w:eastAsiaTheme="minorEastAsia" w:hAnsiTheme="minorHAnsi" w:cstheme="minorBidi"/>
            <w:noProof/>
            <w:sz w:val="22"/>
            <w:szCs w:val="22"/>
            <w:lang w:eastAsia="en-GB"/>
          </w:rPr>
          <w:tab/>
        </w:r>
        <w:r w:rsidRPr="00A5427C">
          <w:rPr>
            <w:rStyle w:val="Hyperlink"/>
            <w:noProof/>
          </w:rPr>
          <w:t>Pre-Encapsulation Customer Source Inspection</w:t>
        </w:r>
        <w:r>
          <w:rPr>
            <w:noProof/>
            <w:webHidden/>
          </w:rPr>
          <w:tab/>
        </w:r>
        <w:r>
          <w:rPr>
            <w:noProof/>
            <w:webHidden/>
          </w:rPr>
          <w:fldChar w:fldCharType="begin"/>
        </w:r>
        <w:r>
          <w:rPr>
            <w:noProof/>
            <w:webHidden/>
          </w:rPr>
          <w:instrText xml:space="preserve"> PAGEREF _Toc444177927 \h </w:instrText>
        </w:r>
        <w:r>
          <w:rPr>
            <w:noProof/>
            <w:webHidden/>
          </w:rPr>
        </w:r>
        <w:r>
          <w:rPr>
            <w:noProof/>
            <w:webHidden/>
          </w:rPr>
          <w:fldChar w:fldCharType="separate"/>
        </w:r>
        <w:r>
          <w:rPr>
            <w:noProof/>
            <w:webHidden/>
          </w:rPr>
          <w:t>11</w:t>
        </w:r>
        <w:r>
          <w:rPr>
            <w:noProof/>
            <w:webHidden/>
          </w:rPr>
          <w:fldChar w:fldCharType="end"/>
        </w:r>
      </w:hyperlink>
    </w:p>
    <w:p w:rsidR="001F04AB" w:rsidRDefault="001F04AB">
      <w:pPr>
        <w:pStyle w:val="TOC4"/>
        <w:tabs>
          <w:tab w:val="left" w:pos="1080"/>
          <w:tab w:val="right" w:pos="10147"/>
        </w:tabs>
        <w:rPr>
          <w:rFonts w:asciiTheme="minorHAnsi" w:eastAsiaTheme="minorEastAsia" w:hAnsiTheme="minorHAnsi" w:cstheme="minorBidi"/>
          <w:noProof/>
          <w:sz w:val="22"/>
          <w:szCs w:val="22"/>
          <w:lang w:eastAsia="en-GB"/>
        </w:rPr>
      </w:pPr>
      <w:hyperlink w:anchor="_Toc444177928" w:history="1">
        <w:r w:rsidRPr="00A5427C">
          <w:rPr>
            <w:rStyle w:val="Hyperlink"/>
            <w:noProof/>
          </w:rPr>
          <w:t>4.1.5.2</w:t>
        </w:r>
        <w:r>
          <w:rPr>
            <w:rFonts w:asciiTheme="minorHAnsi" w:eastAsiaTheme="minorEastAsia" w:hAnsiTheme="minorHAnsi" w:cstheme="minorBidi"/>
            <w:noProof/>
            <w:sz w:val="22"/>
            <w:szCs w:val="22"/>
            <w:lang w:eastAsia="en-GB"/>
          </w:rPr>
          <w:tab/>
        </w:r>
        <w:r w:rsidRPr="00A5427C">
          <w:rPr>
            <w:rStyle w:val="Hyperlink"/>
            <w:noProof/>
          </w:rPr>
          <w:t>Final Customer Source Inspection</w:t>
        </w:r>
        <w:r>
          <w:rPr>
            <w:noProof/>
            <w:webHidden/>
          </w:rPr>
          <w:tab/>
        </w:r>
        <w:r>
          <w:rPr>
            <w:noProof/>
            <w:webHidden/>
          </w:rPr>
          <w:fldChar w:fldCharType="begin"/>
        </w:r>
        <w:r>
          <w:rPr>
            <w:noProof/>
            <w:webHidden/>
          </w:rPr>
          <w:instrText xml:space="preserve"> PAGEREF _Toc444177928 \h </w:instrText>
        </w:r>
        <w:r>
          <w:rPr>
            <w:noProof/>
            <w:webHidden/>
          </w:rPr>
        </w:r>
        <w:r>
          <w:rPr>
            <w:noProof/>
            <w:webHidden/>
          </w:rPr>
          <w:fldChar w:fldCharType="separate"/>
        </w:r>
        <w:r>
          <w:rPr>
            <w:noProof/>
            <w:webHidden/>
          </w:rPr>
          <w:t>11</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29" w:history="1">
        <w:r w:rsidRPr="00A5427C">
          <w:rPr>
            <w:rStyle w:val="Hyperlink"/>
            <w:noProof/>
          </w:rPr>
          <w:t>4.2</w:t>
        </w:r>
        <w:r>
          <w:rPr>
            <w:rFonts w:asciiTheme="minorHAnsi" w:eastAsiaTheme="minorEastAsia" w:hAnsiTheme="minorHAnsi" w:cstheme="minorBidi"/>
            <w:caps w:val="0"/>
            <w:noProof/>
            <w:sz w:val="22"/>
            <w:szCs w:val="22"/>
            <w:lang w:eastAsia="en-GB"/>
          </w:rPr>
          <w:tab/>
        </w:r>
        <w:r w:rsidRPr="00A5427C">
          <w:rPr>
            <w:rStyle w:val="Hyperlink"/>
            <w:noProof/>
          </w:rPr>
          <w:t>QUALIFICATION AND QUALIFICATION MAINTENANCE REQUIREMENTS ON A MANUFACTURER</w:t>
        </w:r>
        <w:r>
          <w:rPr>
            <w:noProof/>
            <w:webHidden/>
          </w:rPr>
          <w:tab/>
        </w:r>
        <w:r>
          <w:rPr>
            <w:noProof/>
            <w:webHidden/>
          </w:rPr>
          <w:fldChar w:fldCharType="begin"/>
        </w:r>
        <w:r>
          <w:rPr>
            <w:noProof/>
            <w:webHidden/>
          </w:rPr>
          <w:instrText xml:space="preserve"> PAGEREF _Toc444177929 \h </w:instrText>
        </w:r>
        <w:r>
          <w:rPr>
            <w:noProof/>
            <w:webHidden/>
          </w:rPr>
        </w:r>
        <w:r>
          <w:rPr>
            <w:noProof/>
            <w:webHidden/>
          </w:rPr>
          <w:fldChar w:fldCharType="separate"/>
        </w:r>
        <w:r>
          <w:rPr>
            <w:noProof/>
            <w:webHidden/>
          </w:rPr>
          <w:t>11</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30" w:history="1">
        <w:r w:rsidRPr="00A5427C">
          <w:rPr>
            <w:rStyle w:val="Hyperlink"/>
            <w:noProof/>
          </w:rPr>
          <w:t>4.3</w:t>
        </w:r>
        <w:r>
          <w:rPr>
            <w:rFonts w:asciiTheme="minorHAnsi" w:eastAsiaTheme="minorEastAsia" w:hAnsiTheme="minorHAnsi" w:cstheme="minorBidi"/>
            <w:caps w:val="0"/>
            <w:noProof/>
            <w:sz w:val="22"/>
            <w:szCs w:val="22"/>
            <w:lang w:eastAsia="en-GB"/>
          </w:rPr>
          <w:tab/>
        </w:r>
        <w:r w:rsidRPr="00A5427C">
          <w:rPr>
            <w:rStyle w:val="Hyperlink"/>
            <w:noProof/>
          </w:rPr>
          <w:t>DELIVERABLE COMPONENTS</w:t>
        </w:r>
        <w:r>
          <w:rPr>
            <w:noProof/>
            <w:webHidden/>
          </w:rPr>
          <w:tab/>
        </w:r>
        <w:r>
          <w:rPr>
            <w:noProof/>
            <w:webHidden/>
          </w:rPr>
          <w:fldChar w:fldCharType="begin"/>
        </w:r>
        <w:r>
          <w:rPr>
            <w:noProof/>
            <w:webHidden/>
          </w:rPr>
          <w:instrText xml:space="preserve"> PAGEREF _Toc444177930 \h </w:instrText>
        </w:r>
        <w:r>
          <w:rPr>
            <w:noProof/>
            <w:webHidden/>
          </w:rPr>
        </w:r>
        <w:r>
          <w:rPr>
            <w:noProof/>
            <w:webHidden/>
          </w:rPr>
          <w:fldChar w:fldCharType="separate"/>
        </w:r>
        <w:r>
          <w:rPr>
            <w:noProof/>
            <w:webHidden/>
          </w:rPr>
          <w:t>12</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31" w:history="1">
        <w:r w:rsidRPr="00A5427C">
          <w:rPr>
            <w:rStyle w:val="Hyperlink"/>
            <w:noProof/>
          </w:rPr>
          <w:t>4.3.1</w:t>
        </w:r>
        <w:r>
          <w:rPr>
            <w:rFonts w:asciiTheme="minorHAnsi" w:eastAsiaTheme="minorEastAsia" w:hAnsiTheme="minorHAnsi" w:cstheme="minorBidi"/>
            <w:noProof/>
            <w:sz w:val="22"/>
            <w:szCs w:val="22"/>
            <w:lang w:eastAsia="en-GB"/>
          </w:rPr>
          <w:tab/>
        </w:r>
        <w:r w:rsidRPr="00A5427C">
          <w:rPr>
            <w:rStyle w:val="Hyperlink"/>
            <w:noProof/>
          </w:rPr>
          <w:t>ESCC Qualified Components</w:t>
        </w:r>
        <w:r>
          <w:rPr>
            <w:noProof/>
            <w:webHidden/>
          </w:rPr>
          <w:tab/>
        </w:r>
        <w:r>
          <w:rPr>
            <w:noProof/>
            <w:webHidden/>
          </w:rPr>
          <w:fldChar w:fldCharType="begin"/>
        </w:r>
        <w:r>
          <w:rPr>
            <w:noProof/>
            <w:webHidden/>
          </w:rPr>
          <w:instrText xml:space="preserve"> PAGEREF _Toc444177931 \h </w:instrText>
        </w:r>
        <w:r>
          <w:rPr>
            <w:noProof/>
            <w:webHidden/>
          </w:rPr>
        </w:r>
        <w:r>
          <w:rPr>
            <w:noProof/>
            <w:webHidden/>
          </w:rPr>
          <w:fldChar w:fldCharType="separate"/>
        </w:r>
        <w:r>
          <w:rPr>
            <w:noProof/>
            <w:webHidden/>
          </w:rPr>
          <w:t>12</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32" w:history="1">
        <w:r w:rsidRPr="00A5427C">
          <w:rPr>
            <w:rStyle w:val="Hyperlink"/>
            <w:noProof/>
          </w:rPr>
          <w:t>4.3.2</w:t>
        </w:r>
        <w:r>
          <w:rPr>
            <w:rFonts w:asciiTheme="minorHAnsi" w:eastAsiaTheme="minorEastAsia" w:hAnsiTheme="minorHAnsi" w:cstheme="minorBidi"/>
            <w:noProof/>
            <w:sz w:val="22"/>
            <w:szCs w:val="22"/>
            <w:lang w:eastAsia="en-GB"/>
          </w:rPr>
          <w:tab/>
        </w:r>
        <w:r w:rsidRPr="00A5427C">
          <w:rPr>
            <w:rStyle w:val="Hyperlink"/>
            <w:noProof/>
          </w:rPr>
          <w:t>ESCC Components</w:t>
        </w:r>
        <w:r>
          <w:rPr>
            <w:noProof/>
            <w:webHidden/>
          </w:rPr>
          <w:tab/>
        </w:r>
        <w:r>
          <w:rPr>
            <w:noProof/>
            <w:webHidden/>
          </w:rPr>
          <w:fldChar w:fldCharType="begin"/>
        </w:r>
        <w:r>
          <w:rPr>
            <w:noProof/>
            <w:webHidden/>
          </w:rPr>
          <w:instrText xml:space="preserve"> PAGEREF _Toc444177932 \h </w:instrText>
        </w:r>
        <w:r>
          <w:rPr>
            <w:noProof/>
            <w:webHidden/>
          </w:rPr>
        </w:r>
        <w:r>
          <w:rPr>
            <w:noProof/>
            <w:webHidden/>
          </w:rPr>
          <w:fldChar w:fldCharType="separate"/>
        </w:r>
        <w:r>
          <w:rPr>
            <w:noProof/>
            <w:webHidden/>
          </w:rPr>
          <w:t>12</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33" w:history="1">
        <w:r w:rsidRPr="00A5427C">
          <w:rPr>
            <w:rStyle w:val="Hyperlink"/>
            <w:noProof/>
          </w:rPr>
          <w:t>4.3.3</w:t>
        </w:r>
        <w:r>
          <w:rPr>
            <w:rFonts w:asciiTheme="minorHAnsi" w:eastAsiaTheme="minorEastAsia" w:hAnsiTheme="minorHAnsi" w:cstheme="minorBidi"/>
            <w:noProof/>
            <w:sz w:val="22"/>
            <w:szCs w:val="22"/>
            <w:lang w:eastAsia="en-GB"/>
          </w:rPr>
          <w:tab/>
        </w:r>
        <w:r w:rsidRPr="00A5427C">
          <w:rPr>
            <w:rStyle w:val="Hyperlink"/>
            <w:noProof/>
          </w:rPr>
          <w:t>Lot Failure</w:t>
        </w:r>
        <w:r>
          <w:rPr>
            <w:noProof/>
            <w:webHidden/>
          </w:rPr>
          <w:tab/>
        </w:r>
        <w:r>
          <w:rPr>
            <w:noProof/>
            <w:webHidden/>
          </w:rPr>
          <w:fldChar w:fldCharType="begin"/>
        </w:r>
        <w:r>
          <w:rPr>
            <w:noProof/>
            <w:webHidden/>
          </w:rPr>
          <w:instrText xml:space="preserve"> PAGEREF _Toc444177933 \h </w:instrText>
        </w:r>
        <w:r>
          <w:rPr>
            <w:noProof/>
            <w:webHidden/>
          </w:rPr>
        </w:r>
        <w:r>
          <w:rPr>
            <w:noProof/>
            <w:webHidden/>
          </w:rPr>
          <w:fldChar w:fldCharType="separate"/>
        </w:r>
        <w:r>
          <w:rPr>
            <w:noProof/>
            <w:webHidden/>
          </w:rPr>
          <w:t>12</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34" w:history="1">
        <w:r w:rsidRPr="00A5427C">
          <w:rPr>
            <w:rStyle w:val="Hyperlink"/>
            <w:noProof/>
          </w:rPr>
          <w:t>4.4</w:t>
        </w:r>
        <w:r>
          <w:rPr>
            <w:rFonts w:asciiTheme="minorHAnsi" w:eastAsiaTheme="minorEastAsia" w:hAnsiTheme="minorHAnsi" w:cstheme="minorBidi"/>
            <w:caps w:val="0"/>
            <w:noProof/>
            <w:sz w:val="22"/>
            <w:szCs w:val="22"/>
            <w:lang w:eastAsia="en-GB"/>
          </w:rPr>
          <w:tab/>
        </w:r>
        <w:r w:rsidRPr="00A5427C">
          <w:rPr>
            <w:rStyle w:val="Hyperlink"/>
            <w:noProof/>
          </w:rPr>
          <w:t>MARKING</w:t>
        </w:r>
        <w:r>
          <w:rPr>
            <w:noProof/>
            <w:webHidden/>
          </w:rPr>
          <w:tab/>
        </w:r>
        <w:r>
          <w:rPr>
            <w:noProof/>
            <w:webHidden/>
          </w:rPr>
          <w:fldChar w:fldCharType="begin"/>
        </w:r>
        <w:r>
          <w:rPr>
            <w:noProof/>
            <w:webHidden/>
          </w:rPr>
          <w:instrText xml:space="preserve"> PAGEREF _Toc444177934 \h </w:instrText>
        </w:r>
        <w:r>
          <w:rPr>
            <w:noProof/>
            <w:webHidden/>
          </w:rPr>
        </w:r>
        <w:r>
          <w:rPr>
            <w:noProof/>
            <w:webHidden/>
          </w:rPr>
          <w:fldChar w:fldCharType="separate"/>
        </w:r>
        <w:r>
          <w:rPr>
            <w:noProof/>
            <w:webHidden/>
          </w:rPr>
          <w:t>12</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35" w:history="1">
        <w:r w:rsidRPr="00A5427C">
          <w:rPr>
            <w:rStyle w:val="Hyperlink"/>
            <w:noProof/>
          </w:rPr>
          <w:t>4.5</w:t>
        </w:r>
        <w:r>
          <w:rPr>
            <w:rFonts w:asciiTheme="minorHAnsi" w:eastAsiaTheme="minorEastAsia" w:hAnsiTheme="minorHAnsi" w:cstheme="minorBidi"/>
            <w:caps w:val="0"/>
            <w:noProof/>
            <w:sz w:val="22"/>
            <w:szCs w:val="22"/>
            <w:lang w:eastAsia="en-GB"/>
          </w:rPr>
          <w:tab/>
        </w:r>
        <w:r w:rsidRPr="00A5427C">
          <w:rPr>
            <w:rStyle w:val="Hyperlink"/>
            <w:noProof/>
          </w:rPr>
          <w:t>Construction, MATERIALS AND FINISHES</w:t>
        </w:r>
        <w:r>
          <w:rPr>
            <w:noProof/>
            <w:webHidden/>
          </w:rPr>
          <w:tab/>
        </w:r>
        <w:r>
          <w:rPr>
            <w:noProof/>
            <w:webHidden/>
          </w:rPr>
          <w:fldChar w:fldCharType="begin"/>
        </w:r>
        <w:r>
          <w:rPr>
            <w:noProof/>
            <w:webHidden/>
          </w:rPr>
          <w:instrText xml:space="preserve"> PAGEREF _Toc444177935 \h </w:instrText>
        </w:r>
        <w:r>
          <w:rPr>
            <w:noProof/>
            <w:webHidden/>
          </w:rPr>
        </w:r>
        <w:r>
          <w:rPr>
            <w:noProof/>
            <w:webHidden/>
          </w:rPr>
          <w:fldChar w:fldCharType="separate"/>
        </w:r>
        <w:r>
          <w:rPr>
            <w:noProof/>
            <w:webHidden/>
          </w:rPr>
          <w:t>13</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36" w:history="1">
        <w:r w:rsidRPr="00A5427C">
          <w:rPr>
            <w:rStyle w:val="Hyperlink"/>
            <w:noProof/>
          </w:rPr>
          <w:t>4.6</w:t>
        </w:r>
        <w:r>
          <w:rPr>
            <w:rFonts w:asciiTheme="minorHAnsi" w:eastAsiaTheme="minorEastAsia" w:hAnsiTheme="minorHAnsi" w:cstheme="minorBidi"/>
            <w:caps w:val="0"/>
            <w:noProof/>
            <w:sz w:val="22"/>
            <w:szCs w:val="22"/>
            <w:lang w:eastAsia="en-GB"/>
          </w:rPr>
          <w:tab/>
        </w:r>
        <w:r w:rsidRPr="00A5427C">
          <w:rPr>
            <w:rStyle w:val="Hyperlink"/>
            <w:noProof/>
          </w:rPr>
          <w:t>Add-on Components and Materials Requirements</w:t>
        </w:r>
        <w:r>
          <w:rPr>
            <w:noProof/>
            <w:webHidden/>
          </w:rPr>
          <w:tab/>
        </w:r>
        <w:r>
          <w:rPr>
            <w:noProof/>
            <w:webHidden/>
          </w:rPr>
          <w:fldChar w:fldCharType="begin"/>
        </w:r>
        <w:r>
          <w:rPr>
            <w:noProof/>
            <w:webHidden/>
          </w:rPr>
          <w:instrText xml:space="preserve"> PAGEREF _Toc444177936 \h </w:instrText>
        </w:r>
        <w:r>
          <w:rPr>
            <w:noProof/>
            <w:webHidden/>
          </w:rPr>
        </w:r>
        <w:r>
          <w:rPr>
            <w:noProof/>
            <w:webHidden/>
          </w:rPr>
          <w:fldChar w:fldCharType="separate"/>
        </w:r>
        <w:r>
          <w:rPr>
            <w:noProof/>
            <w:webHidden/>
          </w:rPr>
          <w:t>13</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37" w:history="1">
        <w:r w:rsidRPr="00A5427C">
          <w:rPr>
            <w:rStyle w:val="Hyperlink"/>
            <w:noProof/>
          </w:rPr>
          <w:t>4.7</w:t>
        </w:r>
        <w:r>
          <w:rPr>
            <w:rFonts w:asciiTheme="minorHAnsi" w:eastAsiaTheme="minorEastAsia" w:hAnsiTheme="minorHAnsi" w:cstheme="minorBidi"/>
            <w:caps w:val="0"/>
            <w:noProof/>
            <w:sz w:val="22"/>
            <w:szCs w:val="22"/>
            <w:lang w:eastAsia="en-GB"/>
          </w:rPr>
          <w:tab/>
        </w:r>
        <w:r w:rsidRPr="00A5427C">
          <w:rPr>
            <w:rStyle w:val="Hyperlink"/>
            <w:noProof/>
          </w:rPr>
          <w:t>RADIATION TESTING</w:t>
        </w:r>
        <w:r>
          <w:rPr>
            <w:noProof/>
            <w:webHidden/>
          </w:rPr>
          <w:tab/>
        </w:r>
        <w:r>
          <w:rPr>
            <w:noProof/>
            <w:webHidden/>
          </w:rPr>
          <w:fldChar w:fldCharType="begin"/>
        </w:r>
        <w:r>
          <w:rPr>
            <w:noProof/>
            <w:webHidden/>
          </w:rPr>
          <w:instrText xml:space="preserve"> PAGEREF _Toc444177937 \h </w:instrText>
        </w:r>
        <w:r>
          <w:rPr>
            <w:noProof/>
            <w:webHidden/>
          </w:rPr>
        </w:r>
        <w:r>
          <w:rPr>
            <w:noProof/>
            <w:webHidden/>
          </w:rPr>
          <w:fldChar w:fldCharType="separate"/>
        </w:r>
        <w:r>
          <w:rPr>
            <w:noProof/>
            <w:webHidden/>
          </w:rPr>
          <w:t>13</w:t>
        </w:r>
        <w:r>
          <w:rPr>
            <w:noProof/>
            <w:webHidden/>
          </w:rPr>
          <w:fldChar w:fldCharType="end"/>
        </w:r>
      </w:hyperlink>
    </w:p>
    <w:p w:rsidR="001F04AB" w:rsidRDefault="001F04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4177938" w:history="1">
        <w:r w:rsidRPr="00A5427C">
          <w:rPr>
            <w:rStyle w:val="Hyperlink"/>
            <w:noProof/>
          </w:rPr>
          <w:t>5</w:t>
        </w:r>
        <w:r>
          <w:rPr>
            <w:rFonts w:asciiTheme="minorHAnsi" w:eastAsiaTheme="minorEastAsia" w:hAnsiTheme="minorHAnsi" w:cstheme="minorBidi"/>
            <w:caps w:val="0"/>
            <w:noProof/>
            <w:sz w:val="22"/>
            <w:szCs w:val="22"/>
            <w:lang w:eastAsia="en-GB"/>
          </w:rPr>
          <w:tab/>
        </w:r>
        <w:r w:rsidRPr="00A5427C">
          <w:rPr>
            <w:rStyle w:val="Hyperlink"/>
            <w:noProof/>
          </w:rPr>
          <w:t>PRODUCTION CONTROL</w:t>
        </w:r>
        <w:r>
          <w:rPr>
            <w:noProof/>
            <w:webHidden/>
          </w:rPr>
          <w:tab/>
        </w:r>
        <w:r>
          <w:rPr>
            <w:noProof/>
            <w:webHidden/>
          </w:rPr>
          <w:fldChar w:fldCharType="begin"/>
        </w:r>
        <w:r>
          <w:rPr>
            <w:noProof/>
            <w:webHidden/>
          </w:rPr>
          <w:instrText xml:space="preserve"> PAGEREF _Toc444177938 \h </w:instrText>
        </w:r>
        <w:r>
          <w:rPr>
            <w:noProof/>
            <w:webHidden/>
          </w:rPr>
        </w:r>
        <w:r>
          <w:rPr>
            <w:noProof/>
            <w:webHidden/>
          </w:rPr>
          <w:fldChar w:fldCharType="separate"/>
        </w:r>
        <w:r>
          <w:rPr>
            <w:noProof/>
            <w:webHidden/>
          </w:rPr>
          <w:t>14</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39" w:history="1">
        <w:r w:rsidRPr="00A5427C">
          <w:rPr>
            <w:rStyle w:val="Hyperlink"/>
            <w:noProof/>
          </w:rPr>
          <w:t>5.1</w:t>
        </w:r>
        <w:r>
          <w:rPr>
            <w:rFonts w:asciiTheme="minorHAnsi" w:eastAsiaTheme="minorEastAsia" w:hAnsiTheme="minorHAnsi" w:cstheme="minorBidi"/>
            <w:caps w:val="0"/>
            <w:noProof/>
            <w:sz w:val="22"/>
            <w:szCs w:val="22"/>
            <w:lang w:eastAsia="en-GB"/>
          </w:rPr>
          <w:tab/>
        </w:r>
        <w:r w:rsidRPr="00A5427C">
          <w:rPr>
            <w:rStyle w:val="Hyperlink"/>
            <w:noProof/>
          </w:rPr>
          <w:t>GENERAL</w:t>
        </w:r>
        <w:r>
          <w:rPr>
            <w:noProof/>
            <w:webHidden/>
          </w:rPr>
          <w:tab/>
        </w:r>
        <w:r>
          <w:rPr>
            <w:noProof/>
            <w:webHidden/>
          </w:rPr>
          <w:fldChar w:fldCharType="begin"/>
        </w:r>
        <w:r>
          <w:rPr>
            <w:noProof/>
            <w:webHidden/>
          </w:rPr>
          <w:instrText xml:space="preserve"> PAGEREF _Toc444177939 \h </w:instrText>
        </w:r>
        <w:r>
          <w:rPr>
            <w:noProof/>
            <w:webHidden/>
          </w:rPr>
        </w:r>
        <w:r>
          <w:rPr>
            <w:noProof/>
            <w:webHidden/>
          </w:rPr>
          <w:fldChar w:fldCharType="separate"/>
        </w:r>
        <w:r>
          <w:rPr>
            <w:noProof/>
            <w:webHidden/>
          </w:rPr>
          <w:t>14</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40" w:history="1">
        <w:r w:rsidRPr="00A5427C">
          <w:rPr>
            <w:rStyle w:val="Hyperlink"/>
            <w:noProof/>
          </w:rPr>
          <w:t>5.1.1</w:t>
        </w:r>
        <w:r>
          <w:rPr>
            <w:rFonts w:asciiTheme="minorHAnsi" w:eastAsiaTheme="minorEastAsia" w:hAnsiTheme="minorHAnsi" w:cstheme="minorBidi"/>
            <w:noProof/>
            <w:sz w:val="22"/>
            <w:szCs w:val="22"/>
            <w:lang w:eastAsia="en-GB"/>
          </w:rPr>
          <w:tab/>
        </w:r>
        <w:r w:rsidRPr="00A5427C">
          <w:rPr>
            <w:rStyle w:val="Hyperlink"/>
            <w:noProof/>
          </w:rPr>
          <w:t>Rework and Repair</w:t>
        </w:r>
        <w:r>
          <w:rPr>
            <w:noProof/>
            <w:webHidden/>
          </w:rPr>
          <w:tab/>
        </w:r>
        <w:r>
          <w:rPr>
            <w:noProof/>
            <w:webHidden/>
          </w:rPr>
          <w:fldChar w:fldCharType="begin"/>
        </w:r>
        <w:r>
          <w:rPr>
            <w:noProof/>
            <w:webHidden/>
          </w:rPr>
          <w:instrText xml:space="preserve"> PAGEREF _Toc444177940 \h </w:instrText>
        </w:r>
        <w:r>
          <w:rPr>
            <w:noProof/>
            <w:webHidden/>
          </w:rPr>
        </w:r>
        <w:r>
          <w:rPr>
            <w:noProof/>
            <w:webHidden/>
          </w:rPr>
          <w:fldChar w:fldCharType="separate"/>
        </w:r>
        <w:r>
          <w:rPr>
            <w:noProof/>
            <w:webHidden/>
          </w:rPr>
          <w:t>14</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41" w:history="1">
        <w:r w:rsidRPr="00A5427C">
          <w:rPr>
            <w:rStyle w:val="Hyperlink"/>
            <w:noProof/>
          </w:rPr>
          <w:t>5.2</w:t>
        </w:r>
        <w:r>
          <w:rPr>
            <w:rFonts w:asciiTheme="minorHAnsi" w:eastAsiaTheme="minorEastAsia" w:hAnsiTheme="minorHAnsi" w:cstheme="minorBidi"/>
            <w:caps w:val="0"/>
            <w:noProof/>
            <w:sz w:val="22"/>
            <w:szCs w:val="22"/>
            <w:lang w:eastAsia="en-GB"/>
          </w:rPr>
          <w:tab/>
        </w:r>
        <w:r w:rsidRPr="00A5427C">
          <w:rPr>
            <w:rStyle w:val="Hyperlink"/>
            <w:noProof/>
          </w:rPr>
          <w:t>WAFER LOT ACCEPTANCE</w:t>
        </w:r>
        <w:r>
          <w:rPr>
            <w:noProof/>
            <w:webHidden/>
          </w:rPr>
          <w:tab/>
        </w:r>
        <w:r>
          <w:rPr>
            <w:noProof/>
            <w:webHidden/>
          </w:rPr>
          <w:fldChar w:fldCharType="begin"/>
        </w:r>
        <w:r>
          <w:rPr>
            <w:noProof/>
            <w:webHidden/>
          </w:rPr>
          <w:instrText xml:space="preserve"> PAGEREF _Toc444177941 \h </w:instrText>
        </w:r>
        <w:r>
          <w:rPr>
            <w:noProof/>
            <w:webHidden/>
          </w:rPr>
        </w:r>
        <w:r>
          <w:rPr>
            <w:noProof/>
            <w:webHidden/>
          </w:rPr>
          <w:fldChar w:fldCharType="separate"/>
        </w:r>
        <w:r>
          <w:rPr>
            <w:noProof/>
            <w:webHidden/>
          </w:rPr>
          <w:t>15</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42" w:history="1">
        <w:r w:rsidRPr="00A5427C">
          <w:rPr>
            <w:rStyle w:val="Hyperlink"/>
            <w:noProof/>
          </w:rPr>
          <w:t>5.2.1</w:t>
        </w:r>
        <w:r>
          <w:rPr>
            <w:rFonts w:asciiTheme="minorHAnsi" w:eastAsiaTheme="minorEastAsia" w:hAnsiTheme="minorHAnsi" w:cstheme="minorBidi"/>
            <w:noProof/>
            <w:sz w:val="22"/>
            <w:szCs w:val="22"/>
            <w:lang w:eastAsia="en-GB"/>
          </w:rPr>
          <w:tab/>
        </w:r>
        <w:r w:rsidRPr="00A5427C">
          <w:rPr>
            <w:rStyle w:val="Hyperlink"/>
            <w:noProof/>
          </w:rPr>
          <w:t>Process Monitoring Review (Qualified Components Only)</w:t>
        </w:r>
        <w:r>
          <w:rPr>
            <w:noProof/>
            <w:webHidden/>
          </w:rPr>
          <w:tab/>
        </w:r>
        <w:r>
          <w:rPr>
            <w:noProof/>
            <w:webHidden/>
          </w:rPr>
          <w:fldChar w:fldCharType="begin"/>
        </w:r>
        <w:r>
          <w:rPr>
            <w:noProof/>
            <w:webHidden/>
          </w:rPr>
          <w:instrText xml:space="preserve"> PAGEREF _Toc444177942 \h </w:instrText>
        </w:r>
        <w:r>
          <w:rPr>
            <w:noProof/>
            <w:webHidden/>
          </w:rPr>
        </w:r>
        <w:r>
          <w:rPr>
            <w:noProof/>
            <w:webHidden/>
          </w:rPr>
          <w:fldChar w:fldCharType="separate"/>
        </w:r>
        <w:r>
          <w:rPr>
            <w:noProof/>
            <w:webHidden/>
          </w:rPr>
          <w:t>15</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43" w:history="1">
        <w:r w:rsidRPr="00A5427C">
          <w:rPr>
            <w:rStyle w:val="Hyperlink"/>
            <w:noProof/>
          </w:rPr>
          <w:t>5.2.2</w:t>
        </w:r>
        <w:r>
          <w:rPr>
            <w:rFonts w:asciiTheme="minorHAnsi" w:eastAsiaTheme="minorEastAsia" w:hAnsiTheme="minorHAnsi" w:cstheme="minorBidi"/>
            <w:noProof/>
            <w:sz w:val="22"/>
            <w:szCs w:val="22"/>
            <w:lang w:eastAsia="en-GB"/>
          </w:rPr>
          <w:tab/>
        </w:r>
        <w:r w:rsidRPr="00A5427C">
          <w:rPr>
            <w:rStyle w:val="Hyperlink"/>
            <w:noProof/>
          </w:rPr>
          <w:t>Scanning Electron Microscope (SEM) Inspection</w:t>
        </w:r>
        <w:r>
          <w:rPr>
            <w:noProof/>
            <w:webHidden/>
          </w:rPr>
          <w:tab/>
        </w:r>
        <w:r>
          <w:rPr>
            <w:noProof/>
            <w:webHidden/>
          </w:rPr>
          <w:fldChar w:fldCharType="begin"/>
        </w:r>
        <w:r>
          <w:rPr>
            <w:noProof/>
            <w:webHidden/>
          </w:rPr>
          <w:instrText xml:space="preserve"> PAGEREF _Toc444177943 \h </w:instrText>
        </w:r>
        <w:r>
          <w:rPr>
            <w:noProof/>
            <w:webHidden/>
          </w:rPr>
        </w:r>
        <w:r>
          <w:rPr>
            <w:noProof/>
            <w:webHidden/>
          </w:rPr>
          <w:fldChar w:fldCharType="separate"/>
        </w:r>
        <w:r>
          <w:rPr>
            <w:noProof/>
            <w:webHidden/>
          </w:rPr>
          <w:t>15</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44" w:history="1">
        <w:r w:rsidRPr="00A5427C">
          <w:rPr>
            <w:rStyle w:val="Hyperlink"/>
            <w:noProof/>
          </w:rPr>
          <w:t>5.2.3</w:t>
        </w:r>
        <w:r>
          <w:rPr>
            <w:rFonts w:asciiTheme="minorHAnsi" w:eastAsiaTheme="minorEastAsia" w:hAnsiTheme="minorHAnsi" w:cstheme="minorBidi"/>
            <w:noProof/>
            <w:sz w:val="22"/>
            <w:szCs w:val="22"/>
            <w:lang w:eastAsia="en-GB"/>
          </w:rPr>
          <w:tab/>
        </w:r>
        <w:r w:rsidRPr="00A5427C">
          <w:rPr>
            <w:rStyle w:val="Hyperlink"/>
            <w:noProof/>
          </w:rPr>
          <w:t>Total Dose Radiation Testing</w:t>
        </w:r>
        <w:r>
          <w:rPr>
            <w:noProof/>
            <w:webHidden/>
          </w:rPr>
          <w:tab/>
        </w:r>
        <w:r>
          <w:rPr>
            <w:noProof/>
            <w:webHidden/>
          </w:rPr>
          <w:fldChar w:fldCharType="begin"/>
        </w:r>
        <w:r>
          <w:rPr>
            <w:noProof/>
            <w:webHidden/>
          </w:rPr>
          <w:instrText xml:space="preserve"> PAGEREF _Toc444177944 \h </w:instrText>
        </w:r>
        <w:r>
          <w:rPr>
            <w:noProof/>
            <w:webHidden/>
          </w:rPr>
        </w:r>
        <w:r>
          <w:rPr>
            <w:noProof/>
            <w:webHidden/>
          </w:rPr>
          <w:fldChar w:fldCharType="separate"/>
        </w:r>
        <w:r>
          <w:rPr>
            <w:noProof/>
            <w:webHidden/>
          </w:rPr>
          <w:t>15</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45" w:history="1">
        <w:r w:rsidRPr="00A5427C">
          <w:rPr>
            <w:rStyle w:val="Hyperlink"/>
            <w:noProof/>
          </w:rPr>
          <w:t>5.2.4</w:t>
        </w:r>
        <w:r>
          <w:rPr>
            <w:rFonts w:asciiTheme="minorHAnsi" w:eastAsiaTheme="minorEastAsia" w:hAnsiTheme="minorHAnsi" w:cstheme="minorBidi"/>
            <w:noProof/>
            <w:sz w:val="22"/>
            <w:szCs w:val="22"/>
            <w:lang w:eastAsia="en-GB"/>
          </w:rPr>
          <w:tab/>
        </w:r>
        <w:r w:rsidRPr="00A5427C">
          <w:rPr>
            <w:rStyle w:val="Hyperlink"/>
            <w:noProof/>
          </w:rPr>
          <w:t>Documentation</w:t>
        </w:r>
        <w:r>
          <w:rPr>
            <w:noProof/>
            <w:webHidden/>
          </w:rPr>
          <w:tab/>
        </w:r>
        <w:r>
          <w:rPr>
            <w:noProof/>
            <w:webHidden/>
          </w:rPr>
          <w:fldChar w:fldCharType="begin"/>
        </w:r>
        <w:r>
          <w:rPr>
            <w:noProof/>
            <w:webHidden/>
          </w:rPr>
          <w:instrText xml:space="preserve"> PAGEREF _Toc444177945 \h </w:instrText>
        </w:r>
        <w:r>
          <w:rPr>
            <w:noProof/>
            <w:webHidden/>
          </w:rPr>
        </w:r>
        <w:r>
          <w:rPr>
            <w:noProof/>
            <w:webHidden/>
          </w:rPr>
          <w:fldChar w:fldCharType="separate"/>
        </w:r>
        <w:r>
          <w:rPr>
            <w:noProof/>
            <w:webHidden/>
          </w:rPr>
          <w:t>15</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46" w:history="1">
        <w:r w:rsidRPr="00A5427C">
          <w:rPr>
            <w:rStyle w:val="Hyperlink"/>
            <w:noProof/>
          </w:rPr>
          <w:t>5.3</w:t>
        </w:r>
        <w:r>
          <w:rPr>
            <w:rFonts w:asciiTheme="minorHAnsi" w:eastAsiaTheme="minorEastAsia" w:hAnsiTheme="minorHAnsi" w:cstheme="minorBidi"/>
            <w:caps w:val="0"/>
            <w:noProof/>
            <w:sz w:val="22"/>
            <w:szCs w:val="22"/>
            <w:lang w:eastAsia="en-GB"/>
          </w:rPr>
          <w:tab/>
        </w:r>
        <w:r w:rsidRPr="00A5427C">
          <w:rPr>
            <w:rStyle w:val="Hyperlink"/>
            <w:noProof/>
          </w:rPr>
          <w:t>SPECIAL IN-PROCESS CONTROLS</w:t>
        </w:r>
        <w:r>
          <w:rPr>
            <w:noProof/>
            <w:webHidden/>
          </w:rPr>
          <w:tab/>
        </w:r>
        <w:r>
          <w:rPr>
            <w:noProof/>
            <w:webHidden/>
          </w:rPr>
          <w:fldChar w:fldCharType="begin"/>
        </w:r>
        <w:r>
          <w:rPr>
            <w:noProof/>
            <w:webHidden/>
          </w:rPr>
          <w:instrText xml:space="preserve"> PAGEREF _Toc444177946 \h </w:instrText>
        </w:r>
        <w:r>
          <w:rPr>
            <w:noProof/>
            <w:webHidden/>
          </w:rPr>
        </w:r>
        <w:r>
          <w:rPr>
            <w:noProof/>
            <w:webHidden/>
          </w:rPr>
          <w:fldChar w:fldCharType="separate"/>
        </w:r>
        <w:r>
          <w:rPr>
            <w:noProof/>
            <w:webHidden/>
          </w:rPr>
          <w:t>15</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47" w:history="1">
        <w:r w:rsidRPr="00A5427C">
          <w:rPr>
            <w:rStyle w:val="Hyperlink"/>
            <w:noProof/>
          </w:rPr>
          <w:t>5.3.1</w:t>
        </w:r>
        <w:r>
          <w:rPr>
            <w:rFonts w:asciiTheme="minorHAnsi" w:eastAsiaTheme="minorEastAsia" w:hAnsiTheme="minorHAnsi" w:cstheme="minorBidi"/>
            <w:noProof/>
            <w:sz w:val="22"/>
            <w:szCs w:val="22"/>
            <w:lang w:eastAsia="en-GB"/>
          </w:rPr>
          <w:tab/>
        </w:r>
        <w:r w:rsidRPr="00A5427C">
          <w:rPr>
            <w:rStyle w:val="Hyperlink"/>
            <w:noProof/>
          </w:rPr>
          <w:t>Internal Visual Inspection</w:t>
        </w:r>
        <w:r>
          <w:rPr>
            <w:noProof/>
            <w:webHidden/>
          </w:rPr>
          <w:tab/>
        </w:r>
        <w:r>
          <w:rPr>
            <w:noProof/>
            <w:webHidden/>
          </w:rPr>
          <w:fldChar w:fldCharType="begin"/>
        </w:r>
        <w:r>
          <w:rPr>
            <w:noProof/>
            <w:webHidden/>
          </w:rPr>
          <w:instrText xml:space="preserve"> PAGEREF _Toc444177947 \h </w:instrText>
        </w:r>
        <w:r>
          <w:rPr>
            <w:noProof/>
            <w:webHidden/>
          </w:rPr>
        </w:r>
        <w:r>
          <w:rPr>
            <w:noProof/>
            <w:webHidden/>
          </w:rPr>
          <w:fldChar w:fldCharType="separate"/>
        </w:r>
        <w:r>
          <w:rPr>
            <w:noProof/>
            <w:webHidden/>
          </w:rPr>
          <w:t>15</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48" w:history="1">
        <w:r w:rsidRPr="00A5427C">
          <w:rPr>
            <w:rStyle w:val="Hyperlink"/>
            <w:noProof/>
          </w:rPr>
          <w:t>5.3.2</w:t>
        </w:r>
        <w:r>
          <w:rPr>
            <w:rFonts w:asciiTheme="minorHAnsi" w:eastAsiaTheme="minorEastAsia" w:hAnsiTheme="minorHAnsi" w:cstheme="minorBidi"/>
            <w:noProof/>
            <w:sz w:val="22"/>
            <w:szCs w:val="22"/>
            <w:lang w:eastAsia="en-GB"/>
          </w:rPr>
          <w:tab/>
        </w:r>
        <w:r w:rsidRPr="00A5427C">
          <w:rPr>
            <w:rStyle w:val="Hyperlink"/>
            <w:noProof/>
          </w:rPr>
          <w:t>Bond Strength</w:t>
        </w:r>
        <w:r>
          <w:rPr>
            <w:noProof/>
            <w:webHidden/>
          </w:rPr>
          <w:tab/>
        </w:r>
        <w:r>
          <w:rPr>
            <w:noProof/>
            <w:webHidden/>
          </w:rPr>
          <w:fldChar w:fldCharType="begin"/>
        </w:r>
        <w:r>
          <w:rPr>
            <w:noProof/>
            <w:webHidden/>
          </w:rPr>
          <w:instrText xml:space="preserve"> PAGEREF _Toc444177948 \h </w:instrText>
        </w:r>
        <w:r>
          <w:rPr>
            <w:noProof/>
            <w:webHidden/>
          </w:rPr>
        </w:r>
        <w:r>
          <w:rPr>
            <w:noProof/>
            <w:webHidden/>
          </w:rPr>
          <w:fldChar w:fldCharType="separate"/>
        </w:r>
        <w:r>
          <w:rPr>
            <w:noProof/>
            <w:webHidden/>
          </w:rPr>
          <w:t>16</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49" w:history="1">
        <w:r w:rsidRPr="00A5427C">
          <w:rPr>
            <w:rStyle w:val="Hyperlink"/>
            <w:noProof/>
          </w:rPr>
          <w:t>5.3.3</w:t>
        </w:r>
        <w:r>
          <w:rPr>
            <w:rFonts w:asciiTheme="minorHAnsi" w:eastAsiaTheme="minorEastAsia" w:hAnsiTheme="minorHAnsi" w:cstheme="minorBidi"/>
            <w:noProof/>
            <w:sz w:val="22"/>
            <w:szCs w:val="22"/>
            <w:lang w:eastAsia="en-GB"/>
          </w:rPr>
          <w:tab/>
        </w:r>
        <w:r w:rsidRPr="00A5427C">
          <w:rPr>
            <w:rStyle w:val="Hyperlink"/>
            <w:noProof/>
          </w:rPr>
          <w:t>Die Shear or Substrate Attach Strength</w:t>
        </w:r>
        <w:r>
          <w:rPr>
            <w:noProof/>
            <w:webHidden/>
          </w:rPr>
          <w:tab/>
        </w:r>
        <w:r>
          <w:rPr>
            <w:noProof/>
            <w:webHidden/>
          </w:rPr>
          <w:fldChar w:fldCharType="begin"/>
        </w:r>
        <w:r>
          <w:rPr>
            <w:noProof/>
            <w:webHidden/>
          </w:rPr>
          <w:instrText xml:space="preserve"> PAGEREF _Toc444177949 \h </w:instrText>
        </w:r>
        <w:r>
          <w:rPr>
            <w:noProof/>
            <w:webHidden/>
          </w:rPr>
        </w:r>
        <w:r>
          <w:rPr>
            <w:noProof/>
            <w:webHidden/>
          </w:rPr>
          <w:fldChar w:fldCharType="separate"/>
        </w:r>
        <w:r>
          <w:rPr>
            <w:noProof/>
            <w:webHidden/>
          </w:rPr>
          <w:t>16</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50" w:history="1">
        <w:r w:rsidRPr="00A5427C">
          <w:rPr>
            <w:rStyle w:val="Hyperlink"/>
            <w:noProof/>
          </w:rPr>
          <w:t>5.3.4</w:t>
        </w:r>
        <w:r>
          <w:rPr>
            <w:rFonts w:asciiTheme="minorHAnsi" w:eastAsiaTheme="minorEastAsia" w:hAnsiTheme="minorHAnsi" w:cstheme="minorBidi"/>
            <w:noProof/>
            <w:sz w:val="22"/>
            <w:szCs w:val="22"/>
            <w:lang w:eastAsia="en-GB"/>
          </w:rPr>
          <w:tab/>
        </w:r>
        <w:r w:rsidRPr="00A5427C">
          <w:rPr>
            <w:rStyle w:val="Hyperlink"/>
            <w:noProof/>
          </w:rPr>
          <w:t>Flip-Chip Pull-Off</w:t>
        </w:r>
        <w:r>
          <w:rPr>
            <w:noProof/>
            <w:webHidden/>
          </w:rPr>
          <w:tab/>
        </w:r>
        <w:r>
          <w:rPr>
            <w:noProof/>
            <w:webHidden/>
          </w:rPr>
          <w:fldChar w:fldCharType="begin"/>
        </w:r>
        <w:r>
          <w:rPr>
            <w:noProof/>
            <w:webHidden/>
          </w:rPr>
          <w:instrText xml:space="preserve"> PAGEREF _Toc444177950 \h </w:instrText>
        </w:r>
        <w:r>
          <w:rPr>
            <w:noProof/>
            <w:webHidden/>
          </w:rPr>
        </w:r>
        <w:r>
          <w:rPr>
            <w:noProof/>
            <w:webHidden/>
          </w:rPr>
          <w:fldChar w:fldCharType="separate"/>
        </w:r>
        <w:r>
          <w:rPr>
            <w:noProof/>
            <w:webHidden/>
          </w:rPr>
          <w:t>16</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51" w:history="1">
        <w:r w:rsidRPr="00A5427C">
          <w:rPr>
            <w:rStyle w:val="Hyperlink"/>
            <w:noProof/>
          </w:rPr>
          <w:t>5.3.5</w:t>
        </w:r>
        <w:r>
          <w:rPr>
            <w:rFonts w:asciiTheme="minorHAnsi" w:eastAsiaTheme="minorEastAsia" w:hAnsiTheme="minorHAnsi" w:cstheme="minorBidi"/>
            <w:noProof/>
            <w:sz w:val="22"/>
            <w:szCs w:val="22"/>
            <w:lang w:eastAsia="en-GB"/>
          </w:rPr>
          <w:tab/>
        </w:r>
        <w:r w:rsidRPr="00A5427C">
          <w:rPr>
            <w:rStyle w:val="Hyperlink"/>
            <w:noProof/>
          </w:rPr>
          <w:t>Scanning Acoustic Microscopy (SAM)</w:t>
        </w:r>
        <w:r>
          <w:rPr>
            <w:noProof/>
            <w:webHidden/>
          </w:rPr>
          <w:tab/>
        </w:r>
        <w:r>
          <w:rPr>
            <w:noProof/>
            <w:webHidden/>
          </w:rPr>
          <w:fldChar w:fldCharType="begin"/>
        </w:r>
        <w:r>
          <w:rPr>
            <w:noProof/>
            <w:webHidden/>
          </w:rPr>
          <w:instrText xml:space="preserve"> PAGEREF _Toc444177951 \h </w:instrText>
        </w:r>
        <w:r>
          <w:rPr>
            <w:noProof/>
            <w:webHidden/>
          </w:rPr>
        </w:r>
        <w:r>
          <w:rPr>
            <w:noProof/>
            <w:webHidden/>
          </w:rPr>
          <w:fldChar w:fldCharType="separate"/>
        </w:r>
        <w:r>
          <w:rPr>
            <w:noProof/>
            <w:webHidden/>
          </w:rPr>
          <w:t>16</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52" w:history="1">
        <w:r w:rsidRPr="00A5427C">
          <w:rPr>
            <w:rStyle w:val="Hyperlink"/>
            <w:noProof/>
          </w:rPr>
          <w:t>5.3.6</w:t>
        </w:r>
        <w:r>
          <w:rPr>
            <w:rFonts w:asciiTheme="minorHAnsi" w:eastAsiaTheme="minorEastAsia" w:hAnsiTheme="minorHAnsi" w:cstheme="minorBidi"/>
            <w:noProof/>
            <w:sz w:val="22"/>
            <w:szCs w:val="22"/>
            <w:lang w:eastAsia="en-GB"/>
          </w:rPr>
          <w:tab/>
        </w:r>
        <w:r w:rsidRPr="00A5427C">
          <w:rPr>
            <w:rStyle w:val="Hyperlink"/>
            <w:noProof/>
          </w:rPr>
          <w:t>Add-on Components Shear or Substrate Attach Strength</w:t>
        </w:r>
        <w:r>
          <w:rPr>
            <w:noProof/>
            <w:webHidden/>
          </w:rPr>
          <w:tab/>
        </w:r>
        <w:r>
          <w:rPr>
            <w:noProof/>
            <w:webHidden/>
          </w:rPr>
          <w:fldChar w:fldCharType="begin"/>
        </w:r>
        <w:r>
          <w:rPr>
            <w:noProof/>
            <w:webHidden/>
          </w:rPr>
          <w:instrText xml:space="preserve"> PAGEREF _Toc444177952 \h </w:instrText>
        </w:r>
        <w:r>
          <w:rPr>
            <w:noProof/>
            <w:webHidden/>
          </w:rPr>
        </w:r>
        <w:r>
          <w:rPr>
            <w:noProof/>
            <w:webHidden/>
          </w:rPr>
          <w:fldChar w:fldCharType="separate"/>
        </w:r>
        <w:r>
          <w:rPr>
            <w:noProof/>
            <w:webHidden/>
          </w:rPr>
          <w:t>16</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53" w:history="1">
        <w:r w:rsidRPr="00A5427C">
          <w:rPr>
            <w:rStyle w:val="Hyperlink"/>
            <w:noProof/>
          </w:rPr>
          <w:t>5.3.7</w:t>
        </w:r>
        <w:r>
          <w:rPr>
            <w:rFonts w:asciiTheme="minorHAnsi" w:eastAsiaTheme="minorEastAsia" w:hAnsiTheme="minorHAnsi" w:cstheme="minorBidi"/>
            <w:noProof/>
            <w:sz w:val="22"/>
            <w:szCs w:val="22"/>
            <w:lang w:eastAsia="en-GB"/>
          </w:rPr>
          <w:tab/>
        </w:r>
        <w:r w:rsidRPr="00A5427C">
          <w:rPr>
            <w:rStyle w:val="Hyperlink"/>
            <w:noProof/>
          </w:rPr>
          <w:t>Lid Pull</w:t>
        </w:r>
        <w:r>
          <w:rPr>
            <w:noProof/>
            <w:webHidden/>
          </w:rPr>
          <w:tab/>
        </w:r>
        <w:r>
          <w:rPr>
            <w:noProof/>
            <w:webHidden/>
          </w:rPr>
          <w:fldChar w:fldCharType="begin"/>
        </w:r>
        <w:r>
          <w:rPr>
            <w:noProof/>
            <w:webHidden/>
          </w:rPr>
          <w:instrText xml:space="preserve"> PAGEREF _Toc444177953 \h </w:instrText>
        </w:r>
        <w:r>
          <w:rPr>
            <w:noProof/>
            <w:webHidden/>
          </w:rPr>
        </w:r>
        <w:r>
          <w:rPr>
            <w:noProof/>
            <w:webHidden/>
          </w:rPr>
          <w:fldChar w:fldCharType="separate"/>
        </w:r>
        <w:r>
          <w:rPr>
            <w:noProof/>
            <w:webHidden/>
          </w:rPr>
          <w:t>16</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54" w:history="1">
        <w:r w:rsidRPr="00A5427C">
          <w:rPr>
            <w:rStyle w:val="Hyperlink"/>
            <w:noProof/>
          </w:rPr>
          <w:t>5.3.8</w:t>
        </w:r>
        <w:r>
          <w:rPr>
            <w:rFonts w:asciiTheme="minorHAnsi" w:eastAsiaTheme="minorEastAsia" w:hAnsiTheme="minorHAnsi" w:cstheme="minorBidi"/>
            <w:noProof/>
            <w:sz w:val="22"/>
            <w:szCs w:val="22"/>
            <w:lang w:eastAsia="en-GB"/>
          </w:rPr>
          <w:tab/>
        </w:r>
        <w:r w:rsidRPr="00A5427C">
          <w:rPr>
            <w:rStyle w:val="Hyperlink"/>
            <w:noProof/>
          </w:rPr>
          <w:t>Lid Torque</w:t>
        </w:r>
        <w:r>
          <w:rPr>
            <w:noProof/>
            <w:webHidden/>
          </w:rPr>
          <w:tab/>
        </w:r>
        <w:r>
          <w:rPr>
            <w:noProof/>
            <w:webHidden/>
          </w:rPr>
          <w:fldChar w:fldCharType="begin"/>
        </w:r>
        <w:r>
          <w:rPr>
            <w:noProof/>
            <w:webHidden/>
          </w:rPr>
          <w:instrText xml:space="preserve"> PAGEREF _Toc444177954 \h </w:instrText>
        </w:r>
        <w:r>
          <w:rPr>
            <w:noProof/>
            <w:webHidden/>
          </w:rPr>
        </w:r>
        <w:r>
          <w:rPr>
            <w:noProof/>
            <w:webHidden/>
          </w:rPr>
          <w:fldChar w:fldCharType="separate"/>
        </w:r>
        <w:r>
          <w:rPr>
            <w:noProof/>
            <w:webHidden/>
          </w:rPr>
          <w:t>16</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55" w:history="1">
        <w:r w:rsidRPr="00A5427C">
          <w:rPr>
            <w:rStyle w:val="Hyperlink"/>
            <w:noProof/>
          </w:rPr>
          <w:t>5.3.9</w:t>
        </w:r>
        <w:r>
          <w:rPr>
            <w:rFonts w:asciiTheme="minorHAnsi" w:eastAsiaTheme="minorEastAsia" w:hAnsiTheme="minorHAnsi" w:cstheme="minorBidi"/>
            <w:noProof/>
            <w:sz w:val="22"/>
            <w:szCs w:val="22"/>
            <w:lang w:eastAsia="en-GB"/>
          </w:rPr>
          <w:tab/>
        </w:r>
        <w:r w:rsidRPr="00A5427C">
          <w:rPr>
            <w:rStyle w:val="Hyperlink"/>
            <w:noProof/>
          </w:rPr>
          <w:t>Dimension Check</w:t>
        </w:r>
        <w:r>
          <w:rPr>
            <w:noProof/>
            <w:webHidden/>
          </w:rPr>
          <w:tab/>
        </w:r>
        <w:r>
          <w:rPr>
            <w:noProof/>
            <w:webHidden/>
          </w:rPr>
          <w:fldChar w:fldCharType="begin"/>
        </w:r>
        <w:r>
          <w:rPr>
            <w:noProof/>
            <w:webHidden/>
          </w:rPr>
          <w:instrText xml:space="preserve"> PAGEREF _Toc444177955 \h </w:instrText>
        </w:r>
        <w:r>
          <w:rPr>
            <w:noProof/>
            <w:webHidden/>
          </w:rPr>
        </w:r>
        <w:r>
          <w:rPr>
            <w:noProof/>
            <w:webHidden/>
          </w:rPr>
          <w:fldChar w:fldCharType="separate"/>
        </w:r>
        <w:r>
          <w:rPr>
            <w:noProof/>
            <w:webHidden/>
          </w:rPr>
          <w:t>16</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56" w:history="1">
        <w:r w:rsidRPr="00A5427C">
          <w:rPr>
            <w:rStyle w:val="Hyperlink"/>
            <w:noProof/>
          </w:rPr>
          <w:t>5.3.10</w:t>
        </w:r>
        <w:r>
          <w:rPr>
            <w:rFonts w:asciiTheme="minorHAnsi" w:eastAsiaTheme="minorEastAsia" w:hAnsiTheme="minorHAnsi" w:cstheme="minorBidi"/>
            <w:noProof/>
            <w:sz w:val="22"/>
            <w:szCs w:val="22"/>
            <w:lang w:eastAsia="en-GB"/>
          </w:rPr>
          <w:tab/>
        </w:r>
        <w:r w:rsidRPr="00A5427C">
          <w:rPr>
            <w:rStyle w:val="Hyperlink"/>
            <w:noProof/>
          </w:rPr>
          <w:t>Weight</w:t>
        </w:r>
        <w:r>
          <w:rPr>
            <w:noProof/>
            <w:webHidden/>
          </w:rPr>
          <w:tab/>
        </w:r>
        <w:r>
          <w:rPr>
            <w:noProof/>
            <w:webHidden/>
          </w:rPr>
          <w:fldChar w:fldCharType="begin"/>
        </w:r>
        <w:r>
          <w:rPr>
            <w:noProof/>
            <w:webHidden/>
          </w:rPr>
          <w:instrText xml:space="preserve"> PAGEREF _Toc444177956 \h </w:instrText>
        </w:r>
        <w:r>
          <w:rPr>
            <w:noProof/>
            <w:webHidden/>
          </w:rPr>
        </w:r>
        <w:r>
          <w:rPr>
            <w:noProof/>
            <w:webHidden/>
          </w:rPr>
          <w:fldChar w:fldCharType="separate"/>
        </w:r>
        <w:r>
          <w:rPr>
            <w:noProof/>
            <w:webHidden/>
          </w:rPr>
          <w:t>16</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57" w:history="1">
        <w:r w:rsidRPr="00A5427C">
          <w:rPr>
            <w:rStyle w:val="Hyperlink"/>
            <w:noProof/>
          </w:rPr>
          <w:t>5.3.11</w:t>
        </w:r>
        <w:r>
          <w:rPr>
            <w:rFonts w:asciiTheme="minorHAnsi" w:eastAsiaTheme="minorEastAsia" w:hAnsiTheme="minorHAnsi" w:cstheme="minorBidi"/>
            <w:noProof/>
            <w:sz w:val="22"/>
            <w:szCs w:val="22"/>
            <w:lang w:eastAsia="en-GB"/>
          </w:rPr>
          <w:tab/>
        </w:r>
        <w:r w:rsidRPr="00A5427C">
          <w:rPr>
            <w:rStyle w:val="Hyperlink"/>
            <w:noProof/>
          </w:rPr>
          <w:t>Documentation</w:t>
        </w:r>
        <w:r>
          <w:rPr>
            <w:noProof/>
            <w:webHidden/>
          </w:rPr>
          <w:tab/>
        </w:r>
        <w:r>
          <w:rPr>
            <w:noProof/>
            <w:webHidden/>
          </w:rPr>
          <w:fldChar w:fldCharType="begin"/>
        </w:r>
        <w:r>
          <w:rPr>
            <w:noProof/>
            <w:webHidden/>
          </w:rPr>
          <w:instrText xml:space="preserve"> PAGEREF _Toc444177957 \h </w:instrText>
        </w:r>
        <w:r>
          <w:rPr>
            <w:noProof/>
            <w:webHidden/>
          </w:rPr>
        </w:r>
        <w:r>
          <w:rPr>
            <w:noProof/>
            <w:webHidden/>
          </w:rPr>
          <w:fldChar w:fldCharType="separate"/>
        </w:r>
        <w:r>
          <w:rPr>
            <w:noProof/>
            <w:webHidden/>
          </w:rPr>
          <w:t>16</w:t>
        </w:r>
        <w:r>
          <w:rPr>
            <w:noProof/>
            <w:webHidden/>
          </w:rPr>
          <w:fldChar w:fldCharType="end"/>
        </w:r>
      </w:hyperlink>
    </w:p>
    <w:p w:rsidR="001F04AB" w:rsidRDefault="001F04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4177958" w:history="1">
        <w:r w:rsidRPr="00A5427C">
          <w:rPr>
            <w:rStyle w:val="Hyperlink"/>
            <w:noProof/>
          </w:rPr>
          <w:t>6</w:t>
        </w:r>
        <w:r>
          <w:rPr>
            <w:rFonts w:asciiTheme="minorHAnsi" w:eastAsiaTheme="minorEastAsia" w:hAnsiTheme="minorHAnsi" w:cstheme="minorBidi"/>
            <w:caps w:val="0"/>
            <w:noProof/>
            <w:sz w:val="22"/>
            <w:szCs w:val="22"/>
            <w:lang w:eastAsia="en-GB"/>
          </w:rPr>
          <w:tab/>
        </w:r>
        <w:r w:rsidRPr="00A5427C">
          <w:rPr>
            <w:rStyle w:val="Hyperlink"/>
            <w:noProof/>
          </w:rPr>
          <w:t>SCREENING TESTS</w:t>
        </w:r>
        <w:r>
          <w:rPr>
            <w:noProof/>
            <w:webHidden/>
          </w:rPr>
          <w:tab/>
        </w:r>
        <w:r>
          <w:rPr>
            <w:noProof/>
            <w:webHidden/>
          </w:rPr>
          <w:fldChar w:fldCharType="begin"/>
        </w:r>
        <w:r>
          <w:rPr>
            <w:noProof/>
            <w:webHidden/>
          </w:rPr>
          <w:instrText xml:space="preserve"> PAGEREF _Toc444177958 \h </w:instrText>
        </w:r>
        <w:r>
          <w:rPr>
            <w:noProof/>
            <w:webHidden/>
          </w:rPr>
        </w:r>
        <w:r>
          <w:rPr>
            <w:noProof/>
            <w:webHidden/>
          </w:rPr>
          <w:fldChar w:fldCharType="separate"/>
        </w:r>
        <w:r>
          <w:rPr>
            <w:noProof/>
            <w:webHidden/>
          </w:rPr>
          <w:t>17</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59" w:history="1">
        <w:r w:rsidRPr="00A5427C">
          <w:rPr>
            <w:rStyle w:val="Hyperlink"/>
            <w:noProof/>
          </w:rPr>
          <w:t>6.1</w:t>
        </w:r>
        <w:r>
          <w:rPr>
            <w:rFonts w:asciiTheme="minorHAnsi" w:eastAsiaTheme="minorEastAsia" w:hAnsiTheme="minorHAnsi" w:cstheme="minorBidi"/>
            <w:caps w:val="0"/>
            <w:noProof/>
            <w:sz w:val="22"/>
            <w:szCs w:val="22"/>
            <w:lang w:eastAsia="en-GB"/>
          </w:rPr>
          <w:tab/>
        </w:r>
        <w:r w:rsidRPr="00A5427C">
          <w:rPr>
            <w:rStyle w:val="Hyperlink"/>
            <w:noProof/>
          </w:rPr>
          <w:t>GENERAL</w:t>
        </w:r>
        <w:r>
          <w:rPr>
            <w:noProof/>
            <w:webHidden/>
          </w:rPr>
          <w:tab/>
        </w:r>
        <w:r>
          <w:rPr>
            <w:noProof/>
            <w:webHidden/>
          </w:rPr>
          <w:fldChar w:fldCharType="begin"/>
        </w:r>
        <w:r>
          <w:rPr>
            <w:noProof/>
            <w:webHidden/>
          </w:rPr>
          <w:instrText xml:space="preserve"> PAGEREF _Toc444177959 \h </w:instrText>
        </w:r>
        <w:r>
          <w:rPr>
            <w:noProof/>
            <w:webHidden/>
          </w:rPr>
        </w:r>
        <w:r>
          <w:rPr>
            <w:noProof/>
            <w:webHidden/>
          </w:rPr>
          <w:fldChar w:fldCharType="separate"/>
        </w:r>
        <w:r>
          <w:rPr>
            <w:noProof/>
            <w:webHidden/>
          </w:rPr>
          <w:t>17</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60" w:history="1">
        <w:r w:rsidRPr="00A5427C">
          <w:rPr>
            <w:rStyle w:val="Hyperlink"/>
            <w:noProof/>
          </w:rPr>
          <w:t>6.2</w:t>
        </w:r>
        <w:r>
          <w:rPr>
            <w:rFonts w:asciiTheme="minorHAnsi" w:eastAsiaTheme="minorEastAsia" w:hAnsiTheme="minorHAnsi" w:cstheme="minorBidi"/>
            <w:caps w:val="0"/>
            <w:noProof/>
            <w:sz w:val="22"/>
            <w:szCs w:val="22"/>
            <w:lang w:eastAsia="en-GB"/>
          </w:rPr>
          <w:tab/>
        </w:r>
        <w:r w:rsidRPr="00A5427C">
          <w:rPr>
            <w:rStyle w:val="Hyperlink"/>
            <w:noProof/>
          </w:rPr>
          <w:t>FAILURE CRITERIA</w:t>
        </w:r>
        <w:r>
          <w:rPr>
            <w:noProof/>
            <w:webHidden/>
          </w:rPr>
          <w:tab/>
        </w:r>
        <w:r>
          <w:rPr>
            <w:noProof/>
            <w:webHidden/>
          </w:rPr>
          <w:fldChar w:fldCharType="begin"/>
        </w:r>
        <w:r>
          <w:rPr>
            <w:noProof/>
            <w:webHidden/>
          </w:rPr>
          <w:instrText xml:space="preserve"> PAGEREF _Toc444177960 \h </w:instrText>
        </w:r>
        <w:r>
          <w:rPr>
            <w:noProof/>
            <w:webHidden/>
          </w:rPr>
        </w:r>
        <w:r>
          <w:rPr>
            <w:noProof/>
            <w:webHidden/>
          </w:rPr>
          <w:fldChar w:fldCharType="separate"/>
        </w:r>
        <w:r>
          <w:rPr>
            <w:noProof/>
            <w:webHidden/>
          </w:rPr>
          <w:t>17</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61" w:history="1">
        <w:r w:rsidRPr="00A5427C">
          <w:rPr>
            <w:rStyle w:val="Hyperlink"/>
            <w:noProof/>
          </w:rPr>
          <w:t>6.2.1</w:t>
        </w:r>
        <w:r>
          <w:rPr>
            <w:rFonts w:asciiTheme="minorHAnsi" w:eastAsiaTheme="minorEastAsia" w:hAnsiTheme="minorHAnsi" w:cstheme="minorBidi"/>
            <w:noProof/>
            <w:sz w:val="22"/>
            <w:szCs w:val="22"/>
            <w:lang w:eastAsia="en-GB"/>
          </w:rPr>
          <w:tab/>
        </w:r>
        <w:r w:rsidRPr="00A5427C">
          <w:rPr>
            <w:rStyle w:val="Hyperlink"/>
            <w:noProof/>
          </w:rPr>
          <w:t>Environmental and Mechanical Test Failure</w:t>
        </w:r>
        <w:r>
          <w:rPr>
            <w:noProof/>
            <w:webHidden/>
          </w:rPr>
          <w:tab/>
        </w:r>
        <w:r>
          <w:rPr>
            <w:noProof/>
            <w:webHidden/>
          </w:rPr>
          <w:fldChar w:fldCharType="begin"/>
        </w:r>
        <w:r>
          <w:rPr>
            <w:noProof/>
            <w:webHidden/>
          </w:rPr>
          <w:instrText xml:space="preserve"> PAGEREF _Toc444177961 \h </w:instrText>
        </w:r>
        <w:r>
          <w:rPr>
            <w:noProof/>
            <w:webHidden/>
          </w:rPr>
        </w:r>
        <w:r>
          <w:rPr>
            <w:noProof/>
            <w:webHidden/>
          </w:rPr>
          <w:fldChar w:fldCharType="separate"/>
        </w:r>
        <w:r>
          <w:rPr>
            <w:noProof/>
            <w:webHidden/>
          </w:rPr>
          <w:t>17</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62" w:history="1">
        <w:r w:rsidRPr="00A5427C">
          <w:rPr>
            <w:rStyle w:val="Hyperlink"/>
            <w:noProof/>
          </w:rPr>
          <w:t>6.2.2</w:t>
        </w:r>
        <w:r>
          <w:rPr>
            <w:rFonts w:asciiTheme="minorHAnsi" w:eastAsiaTheme="minorEastAsia" w:hAnsiTheme="minorHAnsi" w:cstheme="minorBidi"/>
            <w:noProof/>
            <w:sz w:val="22"/>
            <w:szCs w:val="22"/>
            <w:lang w:eastAsia="en-GB"/>
          </w:rPr>
          <w:tab/>
        </w:r>
        <w:r w:rsidRPr="00A5427C">
          <w:rPr>
            <w:rStyle w:val="Hyperlink"/>
            <w:noProof/>
          </w:rPr>
          <w:t>Parameter Drift Failure</w:t>
        </w:r>
        <w:r>
          <w:rPr>
            <w:noProof/>
            <w:webHidden/>
          </w:rPr>
          <w:tab/>
        </w:r>
        <w:r>
          <w:rPr>
            <w:noProof/>
            <w:webHidden/>
          </w:rPr>
          <w:fldChar w:fldCharType="begin"/>
        </w:r>
        <w:r>
          <w:rPr>
            <w:noProof/>
            <w:webHidden/>
          </w:rPr>
          <w:instrText xml:space="preserve"> PAGEREF _Toc444177962 \h </w:instrText>
        </w:r>
        <w:r>
          <w:rPr>
            <w:noProof/>
            <w:webHidden/>
          </w:rPr>
        </w:r>
        <w:r>
          <w:rPr>
            <w:noProof/>
            <w:webHidden/>
          </w:rPr>
          <w:fldChar w:fldCharType="separate"/>
        </w:r>
        <w:r>
          <w:rPr>
            <w:noProof/>
            <w:webHidden/>
          </w:rPr>
          <w:t>17</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63" w:history="1">
        <w:r w:rsidRPr="00A5427C">
          <w:rPr>
            <w:rStyle w:val="Hyperlink"/>
            <w:noProof/>
          </w:rPr>
          <w:t>6.2.3</w:t>
        </w:r>
        <w:r>
          <w:rPr>
            <w:rFonts w:asciiTheme="minorHAnsi" w:eastAsiaTheme="minorEastAsia" w:hAnsiTheme="minorHAnsi" w:cstheme="minorBidi"/>
            <w:noProof/>
            <w:sz w:val="22"/>
            <w:szCs w:val="22"/>
            <w:lang w:eastAsia="en-GB"/>
          </w:rPr>
          <w:tab/>
        </w:r>
        <w:r w:rsidRPr="00A5427C">
          <w:rPr>
            <w:rStyle w:val="Hyperlink"/>
            <w:noProof/>
          </w:rPr>
          <w:t>Parameter Limit Failure</w:t>
        </w:r>
        <w:r>
          <w:rPr>
            <w:noProof/>
            <w:webHidden/>
          </w:rPr>
          <w:tab/>
        </w:r>
        <w:r>
          <w:rPr>
            <w:noProof/>
            <w:webHidden/>
          </w:rPr>
          <w:fldChar w:fldCharType="begin"/>
        </w:r>
        <w:r>
          <w:rPr>
            <w:noProof/>
            <w:webHidden/>
          </w:rPr>
          <w:instrText xml:space="preserve"> PAGEREF _Toc444177963 \h </w:instrText>
        </w:r>
        <w:r>
          <w:rPr>
            <w:noProof/>
            <w:webHidden/>
          </w:rPr>
        </w:r>
        <w:r>
          <w:rPr>
            <w:noProof/>
            <w:webHidden/>
          </w:rPr>
          <w:fldChar w:fldCharType="separate"/>
        </w:r>
        <w:r>
          <w:rPr>
            <w:noProof/>
            <w:webHidden/>
          </w:rPr>
          <w:t>17</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64" w:history="1">
        <w:r w:rsidRPr="00A5427C">
          <w:rPr>
            <w:rStyle w:val="Hyperlink"/>
            <w:noProof/>
          </w:rPr>
          <w:t>6.2.4</w:t>
        </w:r>
        <w:r>
          <w:rPr>
            <w:rFonts w:asciiTheme="minorHAnsi" w:eastAsiaTheme="minorEastAsia" w:hAnsiTheme="minorHAnsi" w:cstheme="minorBidi"/>
            <w:noProof/>
            <w:sz w:val="22"/>
            <w:szCs w:val="22"/>
            <w:lang w:eastAsia="en-GB"/>
          </w:rPr>
          <w:tab/>
        </w:r>
        <w:r w:rsidRPr="00A5427C">
          <w:rPr>
            <w:rStyle w:val="Hyperlink"/>
            <w:noProof/>
          </w:rPr>
          <w:t>Other Failures</w:t>
        </w:r>
        <w:r>
          <w:rPr>
            <w:noProof/>
            <w:webHidden/>
          </w:rPr>
          <w:tab/>
        </w:r>
        <w:r>
          <w:rPr>
            <w:noProof/>
            <w:webHidden/>
          </w:rPr>
          <w:fldChar w:fldCharType="begin"/>
        </w:r>
        <w:r>
          <w:rPr>
            <w:noProof/>
            <w:webHidden/>
          </w:rPr>
          <w:instrText xml:space="preserve"> PAGEREF _Toc444177964 \h </w:instrText>
        </w:r>
        <w:r>
          <w:rPr>
            <w:noProof/>
            <w:webHidden/>
          </w:rPr>
        </w:r>
        <w:r>
          <w:rPr>
            <w:noProof/>
            <w:webHidden/>
          </w:rPr>
          <w:fldChar w:fldCharType="separate"/>
        </w:r>
        <w:r>
          <w:rPr>
            <w:noProof/>
            <w:webHidden/>
          </w:rPr>
          <w:t>17</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65" w:history="1">
        <w:r w:rsidRPr="00A5427C">
          <w:rPr>
            <w:rStyle w:val="Hyperlink"/>
            <w:noProof/>
          </w:rPr>
          <w:t>6.3</w:t>
        </w:r>
        <w:r>
          <w:rPr>
            <w:rFonts w:asciiTheme="minorHAnsi" w:eastAsiaTheme="minorEastAsia" w:hAnsiTheme="minorHAnsi" w:cstheme="minorBidi"/>
            <w:caps w:val="0"/>
            <w:noProof/>
            <w:sz w:val="22"/>
            <w:szCs w:val="22"/>
            <w:lang w:eastAsia="en-GB"/>
          </w:rPr>
          <w:tab/>
        </w:r>
        <w:r w:rsidRPr="00A5427C">
          <w:rPr>
            <w:rStyle w:val="Hyperlink"/>
            <w:noProof/>
          </w:rPr>
          <w:t>FAILED COMPONENTS</w:t>
        </w:r>
        <w:r>
          <w:rPr>
            <w:noProof/>
            <w:webHidden/>
          </w:rPr>
          <w:tab/>
        </w:r>
        <w:r>
          <w:rPr>
            <w:noProof/>
            <w:webHidden/>
          </w:rPr>
          <w:fldChar w:fldCharType="begin"/>
        </w:r>
        <w:r>
          <w:rPr>
            <w:noProof/>
            <w:webHidden/>
          </w:rPr>
          <w:instrText xml:space="preserve"> PAGEREF _Toc444177965 \h </w:instrText>
        </w:r>
        <w:r>
          <w:rPr>
            <w:noProof/>
            <w:webHidden/>
          </w:rPr>
        </w:r>
        <w:r>
          <w:rPr>
            <w:noProof/>
            <w:webHidden/>
          </w:rPr>
          <w:fldChar w:fldCharType="separate"/>
        </w:r>
        <w:r>
          <w:rPr>
            <w:noProof/>
            <w:webHidden/>
          </w:rPr>
          <w:t>17</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66" w:history="1">
        <w:r w:rsidRPr="00A5427C">
          <w:rPr>
            <w:rStyle w:val="Hyperlink"/>
            <w:noProof/>
          </w:rPr>
          <w:t>6.4</w:t>
        </w:r>
        <w:r>
          <w:rPr>
            <w:rFonts w:asciiTheme="minorHAnsi" w:eastAsiaTheme="minorEastAsia" w:hAnsiTheme="minorHAnsi" w:cstheme="minorBidi"/>
            <w:caps w:val="0"/>
            <w:noProof/>
            <w:sz w:val="22"/>
            <w:szCs w:val="22"/>
            <w:lang w:eastAsia="en-GB"/>
          </w:rPr>
          <w:tab/>
        </w:r>
        <w:r w:rsidRPr="00A5427C">
          <w:rPr>
            <w:rStyle w:val="Hyperlink"/>
            <w:noProof/>
          </w:rPr>
          <w:t>LOT FAILURE</w:t>
        </w:r>
        <w:r>
          <w:rPr>
            <w:noProof/>
            <w:webHidden/>
          </w:rPr>
          <w:tab/>
        </w:r>
        <w:r>
          <w:rPr>
            <w:noProof/>
            <w:webHidden/>
          </w:rPr>
          <w:fldChar w:fldCharType="begin"/>
        </w:r>
        <w:r>
          <w:rPr>
            <w:noProof/>
            <w:webHidden/>
          </w:rPr>
          <w:instrText xml:space="preserve"> PAGEREF _Toc444177966 \h </w:instrText>
        </w:r>
        <w:r>
          <w:rPr>
            <w:noProof/>
            <w:webHidden/>
          </w:rPr>
        </w:r>
        <w:r>
          <w:rPr>
            <w:noProof/>
            <w:webHidden/>
          </w:rPr>
          <w:fldChar w:fldCharType="separate"/>
        </w:r>
        <w:r>
          <w:rPr>
            <w:noProof/>
            <w:webHidden/>
          </w:rPr>
          <w:t>17</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67" w:history="1">
        <w:r w:rsidRPr="00A5427C">
          <w:rPr>
            <w:rStyle w:val="Hyperlink"/>
            <w:noProof/>
          </w:rPr>
          <w:t>6.4.1</w:t>
        </w:r>
        <w:r>
          <w:rPr>
            <w:rFonts w:asciiTheme="minorHAnsi" w:eastAsiaTheme="minorEastAsia" w:hAnsiTheme="minorHAnsi" w:cstheme="minorBidi"/>
            <w:noProof/>
            <w:sz w:val="22"/>
            <w:szCs w:val="22"/>
            <w:lang w:eastAsia="en-GB"/>
          </w:rPr>
          <w:tab/>
        </w:r>
        <w:r w:rsidRPr="00A5427C">
          <w:rPr>
            <w:rStyle w:val="Hyperlink"/>
            <w:noProof/>
          </w:rPr>
          <w:t>Lot Failure during 100% Testing</w:t>
        </w:r>
        <w:r>
          <w:rPr>
            <w:noProof/>
            <w:webHidden/>
          </w:rPr>
          <w:tab/>
        </w:r>
        <w:r>
          <w:rPr>
            <w:noProof/>
            <w:webHidden/>
          </w:rPr>
          <w:fldChar w:fldCharType="begin"/>
        </w:r>
        <w:r>
          <w:rPr>
            <w:noProof/>
            <w:webHidden/>
          </w:rPr>
          <w:instrText xml:space="preserve"> PAGEREF _Toc444177967 \h </w:instrText>
        </w:r>
        <w:r>
          <w:rPr>
            <w:noProof/>
            <w:webHidden/>
          </w:rPr>
        </w:r>
        <w:r>
          <w:rPr>
            <w:noProof/>
            <w:webHidden/>
          </w:rPr>
          <w:fldChar w:fldCharType="separate"/>
        </w:r>
        <w:r>
          <w:rPr>
            <w:noProof/>
            <w:webHidden/>
          </w:rPr>
          <w:t>18</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68" w:history="1">
        <w:r w:rsidRPr="00A5427C">
          <w:rPr>
            <w:rStyle w:val="Hyperlink"/>
            <w:noProof/>
          </w:rPr>
          <w:t>6.4.2</w:t>
        </w:r>
        <w:r>
          <w:rPr>
            <w:rFonts w:asciiTheme="minorHAnsi" w:eastAsiaTheme="minorEastAsia" w:hAnsiTheme="minorHAnsi" w:cstheme="minorBidi"/>
            <w:noProof/>
            <w:sz w:val="22"/>
            <w:szCs w:val="22"/>
            <w:lang w:eastAsia="en-GB"/>
          </w:rPr>
          <w:tab/>
        </w:r>
        <w:r w:rsidRPr="00A5427C">
          <w:rPr>
            <w:rStyle w:val="Hyperlink"/>
            <w:noProof/>
          </w:rPr>
          <w:t>Lot Failure during Sample Testing</w:t>
        </w:r>
        <w:r>
          <w:rPr>
            <w:noProof/>
            <w:webHidden/>
          </w:rPr>
          <w:tab/>
        </w:r>
        <w:r>
          <w:rPr>
            <w:noProof/>
            <w:webHidden/>
          </w:rPr>
          <w:fldChar w:fldCharType="begin"/>
        </w:r>
        <w:r>
          <w:rPr>
            <w:noProof/>
            <w:webHidden/>
          </w:rPr>
          <w:instrText xml:space="preserve"> PAGEREF _Toc444177968 \h </w:instrText>
        </w:r>
        <w:r>
          <w:rPr>
            <w:noProof/>
            <w:webHidden/>
          </w:rPr>
        </w:r>
        <w:r>
          <w:rPr>
            <w:noProof/>
            <w:webHidden/>
          </w:rPr>
          <w:fldChar w:fldCharType="separate"/>
        </w:r>
        <w:r>
          <w:rPr>
            <w:noProof/>
            <w:webHidden/>
          </w:rPr>
          <w:t>18</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69" w:history="1">
        <w:r w:rsidRPr="00A5427C">
          <w:rPr>
            <w:rStyle w:val="Hyperlink"/>
            <w:noProof/>
          </w:rPr>
          <w:t>6.5</w:t>
        </w:r>
        <w:r>
          <w:rPr>
            <w:rFonts w:asciiTheme="minorHAnsi" w:eastAsiaTheme="minorEastAsia" w:hAnsiTheme="minorHAnsi" w:cstheme="minorBidi"/>
            <w:caps w:val="0"/>
            <w:noProof/>
            <w:sz w:val="22"/>
            <w:szCs w:val="22"/>
            <w:lang w:eastAsia="en-GB"/>
          </w:rPr>
          <w:tab/>
        </w:r>
        <w:r w:rsidRPr="00A5427C">
          <w:rPr>
            <w:rStyle w:val="Hyperlink"/>
            <w:noProof/>
          </w:rPr>
          <w:t>DOCUMENTATION</w:t>
        </w:r>
        <w:r>
          <w:rPr>
            <w:noProof/>
            <w:webHidden/>
          </w:rPr>
          <w:tab/>
        </w:r>
        <w:r>
          <w:rPr>
            <w:noProof/>
            <w:webHidden/>
          </w:rPr>
          <w:fldChar w:fldCharType="begin"/>
        </w:r>
        <w:r>
          <w:rPr>
            <w:noProof/>
            <w:webHidden/>
          </w:rPr>
          <w:instrText xml:space="preserve"> PAGEREF _Toc444177969 \h </w:instrText>
        </w:r>
        <w:r>
          <w:rPr>
            <w:noProof/>
            <w:webHidden/>
          </w:rPr>
        </w:r>
        <w:r>
          <w:rPr>
            <w:noProof/>
            <w:webHidden/>
          </w:rPr>
          <w:fldChar w:fldCharType="separate"/>
        </w:r>
        <w:r>
          <w:rPr>
            <w:noProof/>
            <w:webHidden/>
          </w:rPr>
          <w:t>18</w:t>
        </w:r>
        <w:r>
          <w:rPr>
            <w:noProof/>
            <w:webHidden/>
          </w:rPr>
          <w:fldChar w:fldCharType="end"/>
        </w:r>
      </w:hyperlink>
    </w:p>
    <w:p w:rsidR="001F04AB" w:rsidRDefault="001F04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4177970" w:history="1">
        <w:r w:rsidRPr="00A5427C">
          <w:rPr>
            <w:rStyle w:val="Hyperlink"/>
            <w:noProof/>
          </w:rPr>
          <w:t>7</w:t>
        </w:r>
        <w:r>
          <w:rPr>
            <w:rFonts w:asciiTheme="minorHAnsi" w:eastAsiaTheme="minorEastAsia" w:hAnsiTheme="minorHAnsi" w:cstheme="minorBidi"/>
            <w:caps w:val="0"/>
            <w:noProof/>
            <w:sz w:val="22"/>
            <w:szCs w:val="22"/>
            <w:lang w:eastAsia="en-GB"/>
          </w:rPr>
          <w:tab/>
        </w:r>
        <w:r w:rsidRPr="00A5427C">
          <w:rPr>
            <w:rStyle w:val="Hyperlink"/>
            <w:noProof/>
          </w:rPr>
          <w:t>QUALIFICATION, QUALIFICATION MAINTENANCE AND LOT VALIDATION TESTING</w:t>
        </w:r>
        <w:r>
          <w:rPr>
            <w:noProof/>
            <w:webHidden/>
          </w:rPr>
          <w:tab/>
        </w:r>
        <w:r>
          <w:rPr>
            <w:noProof/>
            <w:webHidden/>
          </w:rPr>
          <w:fldChar w:fldCharType="begin"/>
        </w:r>
        <w:r>
          <w:rPr>
            <w:noProof/>
            <w:webHidden/>
          </w:rPr>
          <w:instrText xml:space="preserve"> PAGEREF _Toc444177970 \h </w:instrText>
        </w:r>
        <w:r>
          <w:rPr>
            <w:noProof/>
            <w:webHidden/>
          </w:rPr>
        </w:r>
        <w:r>
          <w:rPr>
            <w:noProof/>
            <w:webHidden/>
          </w:rPr>
          <w:fldChar w:fldCharType="separate"/>
        </w:r>
        <w:r>
          <w:rPr>
            <w:noProof/>
            <w:webHidden/>
          </w:rPr>
          <w:t>18</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71" w:history="1">
        <w:r w:rsidRPr="00A5427C">
          <w:rPr>
            <w:rStyle w:val="Hyperlink"/>
            <w:noProof/>
          </w:rPr>
          <w:t>7.1</w:t>
        </w:r>
        <w:r>
          <w:rPr>
            <w:rFonts w:asciiTheme="minorHAnsi" w:eastAsiaTheme="minorEastAsia" w:hAnsiTheme="minorHAnsi" w:cstheme="minorBidi"/>
            <w:caps w:val="0"/>
            <w:noProof/>
            <w:sz w:val="22"/>
            <w:szCs w:val="22"/>
            <w:lang w:eastAsia="en-GB"/>
          </w:rPr>
          <w:tab/>
        </w:r>
        <w:r w:rsidRPr="00A5427C">
          <w:rPr>
            <w:rStyle w:val="Hyperlink"/>
            <w:noProof/>
          </w:rPr>
          <w:t>QUALIFICATION TESTING</w:t>
        </w:r>
        <w:r>
          <w:rPr>
            <w:noProof/>
            <w:webHidden/>
          </w:rPr>
          <w:tab/>
        </w:r>
        <w:r>
          <w:rPr>
            <w:noProof/>
            <w:webHidden/>
          </w:rPr>
          <w:fldChar w:fldCharType="begin"/>
        </w:r>
        <w:r>
          <w:rPr>
            <w:noProof/>
            <w:webHidden/>
          </w:rPr>
          <w:instrText xml:space="preserve"> PAGEREF _Toc444177971 \h </w:instrText>
        </w:r>
        <w:r>
          <w:rPr>
            <w:noProof/>
            <w:webHidden/>
          </w:rPr>
        </w:r>
        <w:r>
          <w:rPr>
            <w:noProof/>
            <w:webHidden/>
          </w:rPr>
          <w:fldChar w:fldCharType="separate"/>
        </w:r>
        <w:r>
          <w:rPr>
            <w:noProof/>
            <w:webHidden/>
          </w:rPr>
          <w:t>18</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72" w:history="1">
        <w:r w:rsidRPr="00A5427C">
          <w:rPr>
            <w:rStyle w:val="Hyperlink"/>
            <w:noProof/>
          </w:rPr>
          <w:t>7.1.1</w:t>
        </w:r>
        <w:r>
          <w:rPr>
            <w:rFonts w:asciiTheme="minorHAnsi" w:eastAsiaTheme="minorEastAsia" w:hAnsiTheme="minorHAnsi" w:cstheme="minorBidi"/>
            <w:noProof/>
            <w:sz w:val="22"/>
            <w:szCs w:val="22"/>
            <w:lang w:eastAsia="en-GB"/>
          </w:rPr>
          <w:tab/>
        </w:r>
        <w:r w:rsidRPr="00A5427C">
          <w:rPr>
            <w:rStyle w:val="Hyperlink"/>
            <w:noProof/>
          </w:rPr>
          <w:t>General</w:t>
        </w:r>
        <w:r>
          <w:rPr>
            <w:noProof/>
            <w:webHidden/>
          </w:rPr>
          <w:tab/>
        </w:r>
        <w:r>
          <w:rPr>
            <w:noProof/>
            <w:webHidden/>
          </w:rPr>
          <w:fldChar w:fldCharType="begin"/>
        </w:r>
        <w:r>
          <w:rPr>
            <w:noProof/>
            <w:webHidden/>
          </w:rPr>
          <w:instrText xml:space="preserve"> PAGEREF _Toc444177972 \h </w:instrText>
        </w:r>
        <w:r>
          <w:rPr>
            <w:noProof/>
            <w:webHidden/>
          </w:rPr>
        </w:r>
        <w:r>
          <w:rPr>
            <w:noProof/>
            <w:webHidden/>
          </w:rPr>
          <w:fldChar w:fldCharType="separate"/>
        </w:r>
        <w:r>
          <w:rPr>
            <w:noProof/>
            <w:webHidden/>
          </w:rPr>
          <w:t>18</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73" w:history="1">
        <w:r w:rsidRPr="00A5427C">
          <w:rPr>
            <w:rStyle w:val="Hyperlink"/>
            <w:noProof/>
          </w:rPr>
          <w:t>7.1.2</w:t>
        </w:r>
        <w:r>
          <w:rPr>
            <w:rFonts w:asciiTheme="minorHAnsi" w:eastAsiaTheme="minorEastAsia" w:hAnsiTheme="minorHAnsi" w:cstheme="minorBidi"/>
            <w:noProof/>
            <w:sz w:val="22"/>
            <w:szCs w:val="22"/>
            <w:lang w:eastAsia="en-GB"/>
          </w:rPr>
          <w:tab/>
        </w:r>
        <w:r w:rsidRPr="00A5427C">
          <w:rPr>
            <w:rStyle w:val="Hyperlink"/>
            <w:noProof/>
          </w:rPr>
          <w:t>Distribution within the Qualification Test Lot</w:t>
        </w:r>
        <w:r>
          <w:rPr>
            <w:noProof/>
            <w:webHidden/>
          </w:rPr>
          <w:tab/>
        </w:r>
        <w:r>
          <w:rPr>
            <w:noProof/>
            <w:webHidden/>
          </w:rPr>
          <w:fldChar w:fldCharType="begin"/>
        </w:r>
        <w:r>
          <w:rPr>
            <w:noProof/>
            <w:webHidden/>
          </w:rPr>
          <w:instrText xml:space="preserve"> PAGEREF _Toc444177973 \h </w:instrText>
        </w:r>
        <w:r>
          <w:rPr>
            <w:noProof/>
            <w:webHidden/>
          </w:rPr>
        </w:r>
        <w:r>
          <w:rPr>
            <w:noProof/>
            <w:webHidden/>
          </w:rPr>
          <w:fldChar w:fldCharType="separate"/>
        </w:r>
        <w:r>
          <w:rPr>
            <w:noProof/>
            <w:webHidden/>
          </w:rPr>
          <w:t>18</w:t>
        </w:r>
        <w:r>
          <w:rPr>
            <w:noProof/>
            <w:webHidden/>
          </w:rPr>
          <w:fldChar w:fldCharType="end"/>
        </w:r>
      </w:hyperlink>
    </w:p>
    <w:p w:rsidR="001F04AB" w:rsidRDefault="001F04AB">
      <w:pPr>
        <w:pStyle w:val="TOC4"/>
        <w:tabs>
          <w:tab w:val="left" w:pos="1080"/>
          <w:tab w:val="right" w:pos="10147"/>
        </w:tabs>
        <w:rPr>
          <w:rFonts w:asciiTheme="minorHAnsi" w:eastAsiaTheme="minorEastAsia" w:hAnsiTheme="minorHAnsi" w:cstheme="minorBidi"/>
          <w:noProof/>
          <w:sz w:val="22"/>
          <w:szCs w:val="22"/>
          <w:lang w:eastAsia="en-GB"/>
        </w:rPr>
      </w:pPr>
      <w:hyperlink w:anchor="_Toc444177974" w:history="1">
        <w:r w:rsidRPr="00A5427C">
          <w:rPr>
            <w:rStyle w:val="Hyperlink"/>
            <w:noProof/>
          </w:rPr>
          <w:t>7.1.2.1</w:t>
        </w:r>
        <w:r>
          <w:rPr>
            <w:rFonts w:asciiTheme="minorHAnsi" w:eastAsiaTheme="minorEastAsia" w:hAnsiTheme="minorHAnsi" w:cstheme="minorBidi"/>
            <w:noProof/>
            <w:sz w:val="22"/>
            <w:szCs w:val="22"/>
            <w:lang w:eastAsia="en-GB"/>
          </w:rPr>
          <w:tab/>
        </w:r>
        <w:r w:rsidRPr="00A5427C">
          <w:rPr>
            <w:rStyle w:val="Hyperlink"/>
            <w:noProof/>
          </w:rPr>
          <w:t>Single Component Type</w:t>
        </w:r>
        <w:r>
          <w:rPr>
            <w:noProof/>
            <w:webHidden/>
          </w:rPr>
          <w:tab/>
        </w:r>
        <w:r>
          <w:rPr>
            <w:noProof/>
            <w:webHidden/>
          </w:rPr>
          <w:fldChar w:fldCharType="begin"/>
        </w:r>
        <w:r>
          <w:rPr>
            <w:noProof/>
            <w:webHidden/>
          </w:rPr>
          <w:instrText xml:space="preserve"> PAGEREF _Toc444177974 \h </w:instrText>
        </w:r>
        <w:r>
          <w:rPr>
            <w:noProof/>
            <w:webHidden/>
          </w:rPr>
        </w:r>
        <w:r>
          <w:rPr>
            <w:noProof/>
            <w:webHidden/>
          </w:rPr>
          <w:fldChar w:fldCharType="separate"/>
        </w:r>
        <w:r>
          <w:rPr>
            <w:noProof/>
            <w:webHidden/>
          </w:rPr>
          <w:t>19</w:t>
        </w:r>
        <w:r>
          <w:rPr>
            <w:noProof/>
            <w:webHidden/>
          </w:rPr>
          <w:fldChar w:fldCharType="end"/>
        </w:r>
      </w:hyperlink>
    </w:p>
    <w:p w:rsidR="001F04AB" w:rsidRDefault="001F04AB">
      <w:pPr>
        <w:pStyle w:val="TOC4"/>
        <w:tabs>
          <w:tab w:val="left" w:pos="1080"/>
          <w:tab w:val="right" w:pos="10147"/>
        </w:tabs>
        <w:rPr>
          <w:rFonts w:asciiTheme="minorHAnsi" w:eastAsiaTheme="minorEastAsia" w:hAnsiTheme="minorHAnsi" w:cstheme="minorBidi"/>
          <w:noProof/>
          <w:sz w:val="22"/>
          <w:szCs w:val="22"/>
          <w:lang w:eastAsia="en-GB"/>
        </w:rPr>
      </w:pPr>
      <w:hyperlink w:anchor="_Toc444177975" w:history="1">
        <w:r w:rsidRPr="00A5427C">
          <w:rPr>
            <w:rStyle w:val="Hyperlink"/>
            <w:noProof/>
          </w:rPr>
          <w:t>7.1.2.2</w:t>
        </w:r>
        <w:r>
          <w:rPr>
            <w:rFonts w:asciiTheme="minorHAnsi" w:eastAsiaTheme="minorEastAsia" w:hAnsiTheme="minorHAnsi" w:cstheme="minorBidi"/>
            <w:noProof/>
            <w:sz w:val="22"/>
            <w:szCs w:val="22"/>
            <w:lang w:eastAsia="en-GB"/>
          </w:rPr>
          <w:tab/>
        </w:r>
        <w:r w:rsidRPr="00A5427C">
          <w:rPr>
            <w:rStyle w:val="Hyperlink"/>
            <w:noProof/>
          </w:rPr>
          <w:t>Family of Component Types</w:t>
        </w:r>
        <w:r>
          <w:rPr>
            <w:noProof/>
            <w:webHidden/>
          </w:rPr>
          <w:tab/>
        </w:r>
        <w:r>
          <w:rPr>
            <w:noProof/>
            <w:webHidden/>
          </w:rPr>
          <w:fldChar w:fldCharType="begin"/>
        </w:r>
        <w:r>
          <w:rPr>
            <w:noProof/>
            <w:webHidden/>
          </w:rPr>
          <w:instrText xml:space="preserve"> PAGEREF _Toc444177975 \h </w:instrText>
        </w:r>
        <w:r>
          <w:rPr>
            <w:noProof/>
            <w:webHidden/>
          </w:rPr>
        </w:r>
        <w:r>
          <w:rPr>
            <w:noProof/>
            <w:webHidden/>
          </w:rPr>
          <w:fldChar w:fldCharType="separate"/>
        </w:r>
        <w:r>
          <w:rPr>
            <w:noProof/>
            <w:webHidden/>
          </w:rPr>
          <w:t>19</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76" w:history="1">
        <w:r w:rsidRPr="00A5427C">
          <w:rPr>
            <w:rStyle w:val="Hyperlink"/>
            <w:noProof/>
          </w:rPr>
          <w:t>7.2</w:t>
        </w:r>
        <w:r>
          <w:rPr>
            <w:rFonts w:asciiTheme="minorHAnsi" w:eastAsiaTheme="minorEastAsia" w:hAnsiTheme="minorHAnsi" w:cstheme="minorBidi"/>
            <w:caps w:val="0"/>
            <w:noProof/>
            <w:sz w:val="22"/>
            <w:szCs w:val="22"/>
            <w:lang w:eastAsia="en-GB"/>
          </w:rPr>
          <w:tab/>
        </w:r>
        <w:r w:rsidRPr="00A5427C">
          <w:rPr>
            <w:rStyle w:val="Hyperlink"/>
            <w:noProof/>
          </w:rPr>
          <w:t>QUALIFICATION WITHIN A CAPABILITY APPROVED DOMAIN</w:t>
        </w:r>
        <w:r>
          <w:rPr>
            <w:noProof/>
            <w:webHidden/>
          </w:rPr>
          <w:tab/>
        </w:r>
        <w:r>
          <w:rPr>
            <w:noProof/>
            <w:webHidden/>
          </w:rPr>
          <w:fldChar w:fldCharType="begin"/>
        </w:r>
        <w:r>
          <w:rPr>
            <w:noProof/>
            <w:webHidden/>
          </w:rPr>
          <w:instrText xml:space="preserve"> PAGEREF _Toc444177976 \h </w:instrText>
        </w:r>
        <w:r>
          <w:rPr>
            <w:noProof/>
            <w:webHidden/>
          </w:rPr>
        </w:r>
        <w:r>
          <w:rPr>
            <w:noProof/>
            <w:webHidden/>
          </w:rPr>
          <w:fldChar w:fldCharType="separate"/>
        </w:r>
        <w:r>
          <w:rPr>
            <w:noProof/>
            <w:webHidden/>
          </w:rPr>
          <w:t>19</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77" w:history="1">
        <w:r w:rsidRPr="00A5427C">
          <w:rPr>
            <w:rStyle w:val="Hyperlink"/>
            <w:noProof/>
          </w:rPr>
          <w:t>7.3</w:t>
        </w:r>
        <w:r>
          <w:rPr>
            <w:rFonts w:asciiTheme="minorHAnsi" w:eastAsiaTheme="minorEastAsia" w:hAnsiTheme="minorHAnsi" w:cstheme="minorBidi"/>
            <w:caps w:val="0"/>
            <w:noProof/>
            <w:sz w:val="22"/>
            <w:szCs w:val="22"/>
            <w:lang w:eastAsia="en-GB"/>
          </w:rPr>
          <w:tab/>
        </w:r>
        <w:r w:rsidRPr="00A5427C">
          <w:rPr>
            <w:rStyle w:val="Hyperlink"/>
            <w:noProof/>
          </w:rPr>
          <w:t>QUALIFICATION WITHIN A TECHNOLOGY FLOW</w:t>
        </w:r>
        <w:r>
          <w:rPr>
            <w:noProof/>
            <w:webHidden/>
          </w:rPr>
          <w:tab/>
        </w:r>
        <w:r>
          <w:rPr>
            <w:noProof/>
            <w:webHidden/>
          </w:rPr>
          <w:fldChar w:fldCharType="begin"/>
        </w:r>
        <w:r>
          <w:rPr>
            <w:noProof/>
            <w:webHidden/>
          </w:rPr>
          <w:instrText xml:space="preserve"> PAGEREF _Toc444177977 \h </w:instrText>
        </w:r>
        <w:r>
          <w:rPr>
            <w:noProof/>
            <w:webHidden/>
          </w:rPr>
        </w:r>
        <w:r>
          <w:rPr>
            <w:noProof/>
            <w:webHidden/>
          </w:rPr>
          <w:fldChar w:fldCharType="separate"/>
        </w:r>
        <w:r>
          <w:rPr>
            <w:noProof/>
            <w:webHidden/>
          </w:rPr>
          <w:t>19</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78" w:history="1">
        <w:r w:rsidRPr="00A5427C">
          <w:rPr>
            <w:rStyle w:val="Hyperlink"/>
            <w:noProof/>
          </w:rPr>
          <w:t>7.4</w:t>
        </w:r>
        <w:r>
          <w:rPr>
            <w:rFonts w:asciiTheme="minorHAnsi" w:eastAsiaTheme="minorEastAsia" w:hAnsiTheme="minorHAnsi" w:cstheme="minorBidi"/>
            <w:caps w:val="0"/>
            <w:noProof/>
            <w:sz w:val="22"/>
            <w:szCs w:val="22"/>
            <w:lang w:eastAsia="en-GB"/>
          </w:rPr>
          <w:tab/>
        </w:r>
        <w:r w:rsidRPr="00A5427C">
          <w:rPr>
            <w:rStyle w:val="Hyperlink"/>
            <w:noProof/>
          </w:rPr>
          <w:t>QUALIFICATION MAINTENANCE (PERIODIC TESTING)</w:t>
        </w:r>
        <w:r>
          <w:rPr>
            <w:noProof/>
            <w:webHidden/>
          </w:rPr>
          <w:tab/>
        </w:r>
        <w:r>
          <w:rPr>
            <w:noProof/>
            <w:webHidden/>
          </w:rPr>
          <w:fldChar w:fldCharType="begin"/>
        </w:r>
        <w:r>
          <w:rPr>
            <w:noProof/>
            <w:webHidden/>
          </w:rPr>
          <w:instrText xml:space="preserve"> PAGEREF _Toc444177978 \h </w:instrText>
        </w:r>
        <w:r>
          <w:rPr>
            <w:noProof/>
            <w:webHidden/>
          </w:rPr>
        </w:r>
        <w:r>
          <w:rPr>
            <w:noProof/>
            <w:webHidden/>
          </w:rPr>
          <w:fldChar w:fldCharType="separate"/>
        </w:r>
        <w:r>
          <w:rPr>
            <w:noProof/>
            <w:webHidden/>
          </w:rPr>
          <w:t>20</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79" w:history="1">
        <w:r w:rsidRPr="00A5427C">
          <w:rPr>
            <w:rStyle w:val="Hyperlink"/>
            <w:noProof/>
          </w:rPr>
          <w:t>7.5</w:t>
        </w:r>
        <w:r>
          <w:rPr>
            <w:rFonts w:asciiTheme="minorHAnsi" w:eastAsiaTheme="minorEastAsia" w:hAnsiTheme="minorHAnsi" w:cstheme="minorBidi"/>
            <w:caps w:val="0"/>
            <w:noProof/>
            <w:sz w:val="22"/>
            <w:szCs w:val="22"/>
            <w:lang w:eastAsia="en-GB"/>
          </w:rPr>
          <w:tab/>
        </w:r>
        <w:r w:rsidRPr="00A5427C">
          <w:rPr>
            <w:rStyle w:val="Hyperlink"/>
            <w:noProof/>
          </w:rPr>
          <w:t>LOT VALIDATION TESTING</w:t>
        </w:r>
        <w:r>
          <w:rPr>
            <w:noProof/>
            <w:webHidden/>
          </w:rPr>
          <w:tab/>
        </w:r>
        <w:r>
          <w:rPr>
            <w:noProof/>
            <w:webHidden/>
          </w:rPr>
          <w:fldChar w:fldCharType="begin"/>
        </w:r>
        <w:r>
          <w:rPr>
            <w:noProof/>
            <w:webHidden/>
          </w:rPr>
          <w:instrText xml:space="preserve"> PAGEREF _Toc444177979 \h </w:instrText>
        </w:r>
        <w:r>
          <w:rPr>
            <w:noProof/>
            <w:webHidden/>
          </w:rPr>
        </w:r>
        <w:r>
          <w:rPr>
            <w:noProof/>
            <w:webHidden/>
          </w:rPr>
          <w:fldChar w:fldCharType="separate"/>
        </w:r>
        <w:r>
          <w:rPr>
            <w:noProof/>
            <w:webHidden/>
          </w:rPr>
          <w:t>20</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80" w:history="1">
        <w:r w:rsidRPr="00A5427C">
          <w:rPr>
            <w:rStyle w:val="Hyperlink"/>
            <w:noProof/>
          </w:rPr>
          <w:t>7.6</w:t>
        </w:r>
        <w:r>
          <w:rPr>
            <w:rFonts w:asciiTheme="minorHAnsi" w:eastAsiaTheme="minorEastAsia" w:hAnsiTheme="minorHAnsi" w:cstheme="minorBidi"/>
            <w:caps w:val="0"/>
            <w:noProof/>
            <w:sz w:val="22"/>
            <w:szCs w:val="22"/>
            <w:lang w:eastAsia="en-GB"/>
          </w:rPr>
          <w:tab/>
        </w:r>
        <w:r w:rsidRPr="00A5427C">
          <w:rPr>
            <w:rStyle w:val="Hyperlink"/>
            <w:noProof/>
          </w:rPr>
          <w:t>FAILURE CRITERIA</w:t>
        </w:r>
        <w:r>
          <w:rPr>
            <w:noProof/>
            <w:webHidden/>
          </w:rPr>
          <w:tab/>
        </w:r>
        <w:r>
          <w:rPr>
            <w:noProof/>
            <w:webHidden/>
          </w:rPr>
          <w:fldChar w:fldCharType="begin"/>
        </w:r>
        <w:r>
          <w:rPr>
            <w:noProof/>
            <w:webHidden/>
          </w:rPr>
          <w:instrText xml:space="preserve"> PAGEREF _Toc444177980 \h </w:instrText>
        </w:r>
        <w:r>
          <w:rPr>
            <w:noProof/>
            <w:webHidden/>
          </w:rPr>
        </w:r>
        <w:r>
          <w:rPr>
            <w:noProof/>
            <w:webHidden/>
          </w:rPr>
          <w:fldChar w:fldCharType="separate"/>
        </w:r>
        <w:r>
          <w:rPr>
            <w:noProof/>
            <w:webHidden/>
          </w:rPr>
          <w:t>20</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81" w:history="1">
        <w:r w:rsidRPr="00A5427C">
          <w:rPr>
            <w:rStyle w:val="Hyperlink"/>
            <w:noProof/>
          </w:rPr>
          <w:t>7.6.1</w:t>
        </w:r>
        <w:r>
          <w:rPr>
            <w:rFonts w:asciiTheme="minorHAnsi" w:eastAsiaTheme="minorEastAsia" w:hAnsiTheme="minorHAnsi" w:cstheme="minorBidi"/>
            <w:noProof/>
            <w:sz w:val="22"/>
            <w:szCs w:val="22"/>
            <w:lang w:eastAsia="en-GB"/>
          </w:rPr>
          <w:tab/>
        </w:r>
        <w:r w:rsidRPr="00A5427C">
          <w:rPr>
            <w:rStyle w:val="Hyperlink"/>
            <w:noProof/>
          </w:rPr>
          <w:t>Environmental and Mechanical Test Failures</w:t>
        </w:r>
        <w:r>
          <w:rPr>
            <w:noProof/>
            <w:webHidden/>
          </w:rPr>
          <w:tab/>
        </w:r>
        <w:r>
          <w:rPr>
            <w:noProof/>
            <w:webHidden/>
          </w:rPr>
          <w:fldChar w:fldCharType="begin"/>
        </w:r>
        <w:r>
          <w:rPr>
            <w:noProof/>
            <w:webHidden/>
          </w:rPr>
          <w:instrText xml:space="preserve"> PAGEREF _Toc444177981 \h </w:instrText>
        </w:r>
        <w:r>
          <w:rPr>
            <w:noProof/>
            <w:webHidden/>
          </w:rPr>
        </w:r>
        <w:r>
          <w:rPr>
            <w:noProof/>
            <w:webHidden/>
          </w:rPr>
          <w:fldChar w:fldCharType="separate"/>
        </w:r>
        <w:r>
          <w:rPr>
            <w:noProof/>
            <w:webHidden/>
          </w:rPr>
          <w:t>20</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82" w:history="1">
        <w:r w:rsidRPr="00A5427C">
          <w:rPr>
            <w:rStyle w:val="Hyperlink"/>
            <w:noProof/>
          </w:rPr>
          <w:t>7.6.2</w:t>
        </w:r>
        <w:r>
          <w:rPr>
            <w:rFonts w:asciiTheme="minorHAnsi" w:eastAsiaTheme="minorEastAsia" w:hAnsiTheme="minorHAnsi" w:cstheme="minorBidi"/>
            <w:noProof/>
            <w:sz w:val="22"/>
            <w:szCs w:val="22"/>
            <w:lang w:eastAsia="en-GB"/>
          </w:rPr>
          <w:tab/>
        </w:r>
        <w:r w:rsidRPr="00A5427C">
          <w:rPr>
            <w:rStyle w:val="Hyperlink"/>
            <w:noProof/>
          </w:rPr>
          <w:t>Electrical Failures</w:t>
        </w:r>
        <w:r>
          <w:rPr>
            <w:noProof/>
            <w:webHidden/>
          </w:rPr>
          <w:tab/>
        </w:r>
        <w:r>
          <w:rPr>
            <w:noProof/>
            <w:webHidden/>
          </w:rPr>
          <w:fldChar w:fldCharType="begin"/>
        </w:r>
        <w:r>
          <w:rPr>
            <w:noProof/>
            <w:webHidden/>
          </w:rPr>
          <w:instrText xml:space="preserve"> PAGEREF _Toc444177982 \h </w:instrText>
        </w:r>
        <w:r>
          <w:rPr>
            <w:noProof/>
            <w:webHidden/>
          </w:rPr>
        </w:r>
        <w:r>
          <w:rPr>
            <w:noProof/>
            <w:webHidden/>
          </w:rPr>
          <w:fldChar w:fldCharType="separate"/>
        </w:r>
        <w:r>
          <w:rPr>
            <w:noProof/>
            <w:webHidden/>
          </w:rPr>
          <w:t>20</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7983" w:history="1">
        <w:r w:rsidRPr="00A5427C">
          <w:rPr>
            <w:rStyle w:val="Hyperlink"/>
            <w:noProof/>
          </w:rPr>
          <w:t>7.6.3</w:t>
        </w:r>
        <w:r>
          <w:rPr>
            <w:rFonts w:asciiTheme="minorHAnsi" w:eastAsiaTheme="minorEastAsia" w:hAnsiTheme="minorHAnsi" w:cstheme="minorBidi"/>
            <w:noProof/>
            <w:sz w:val="22"/>
            <w:szCs w:val="22"/>
            <w:lang w:eastAsia="en-GB"/>
          </w:rPr>
          <w:tab/>
        </w:r>
        <w:r w:rsidRPr="00A5427C">
          <w:rPr>
            <w:rStyle w:val="Hyperlink"/>
            <w:noProof/>
          </w:rPr>
          <w:t>Other Failures</w:t>
        </w:r>
        <w:r>
          <w:rPr>
            <w:noProof/>
            <w:webHidden/>
          </w:rPr>
          <w:tab/>
        </w:r>
        <w:r>
          <w:rPr>
            <w:noProof/>
            <w:webHidden/>
          </w:rPr>
          <w:fldChar w:fldCharType="begin"/>
        </w:r>
        <w:r>
          <w:rPr>
            <w:noProof/>
            <w:webHidden/>
          </w:rPr>
          <w:instrText xml:space="preserve"> PAGEREF _Toc444177983 \h </w:instrText>
        </w:r>
        <w:r>
          <w:rPr>
            <w:noProof/>
            <w:webHidden/>
          </w:rPr>
        </w:r>
        <w:r>
          <w:rPr>
            <w:noProof/>
            <w:webHidden/>
          </w:rPr>
          <w:fldChar w:fldCharType="separate"/>
        </w:r>
        <w:r>
          <w:rPr>
            <w:noProof/>
            <w:webHidden/>
          </w:rPr>
          <w:t>20</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84" w:history="1">
        <w:r w:rsidRPr="00A5427C">
          <w:rPr>
            <w:rStyle w:val="Hyperlink"/>
            <w:noProof/>
          </w:rPr>
          <w:t>7.7</w:t>
        </w:r>
        <w:r>
          <w:rPr>
            <w:rFonts w:asciiTheme="minorHAnsi" w:eastAsiaTheme="minorEastAsia" w:hAnsiTheme="minorHAnsi" w:cstheme="minorBidi"/>
            <w:caps w:val="0"/>
            <w:noProof/>
            <w:sz w:val="22"/>
            <w:szCs w:val="22"/>
            <w:lang w:eastAsia="en-GB"/>
          </w:rPr>
          <w:tab/>
        </w:r>
        <w:r w:rsidRPr="00A5427C">
          <w:rPr>
            <w:rStyle w:val="Hyperlink"/>
            <w:noProof/>
          </w:rPr>
          <w:t>FAILED COMPONENTS</w:t>
        </w:r>
        <w:r>
          <w:rPr>
            <w:noProof/>
            <w:webHidden/>
          </w:rPr>
          <w:tab/>
        </w:r>
        <w:r>
          <w:rPr>
            <w:noProof/>
            <w:webHidden/>
          </w:rPr>
          <w:fldChar w:fldCharType="begin"/>
        </w:r>
        <w:r>
          <w:rPr>
            <w:noProof/>
            <w:webHidden/>
          </w:rPr>
          <w:instrText xml:space="preserve"> PAGEREF _Toc444177984 \h </w:instrText>
        </w:r>
        <w:r>
          <w:rPr>
            <w:noProof/>
            <w:webHidden/>
          </w:rPr>
        </w:r>
        <w:r>
          <w:rPr>
            <w:noProof/>
            <w:webHidden/>
          </w:rPr>
          <w:fldChar w:fldCharType="separate"/>
        </w:r>
        <w:r>
          <w:rPr>
            <w:noProof/>
            <w:webHidden/>
          </w:rPr>
          <w:t>21</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85" w:history="1">
        <w:r w:rsidRPr="00A5427C">
          <w:rPr>
            <w:rStyle w:val="Hyperlink"/>
            <w:noProof/>
          </w:rPr>
          <w:t>7.8</w:t>
        </w:r>
        <w:r>
          <w:rPr>
            <w:rFonts w:asciiTheme="minorHAnsi" w:eastAsiaTheme="minorEastAsia" w:hAnsiTheme="minorHAnsi" w:cstheme="minorBidi"/>
            <w:caps w:val="0"/>
            <w:noProof/>
            <w:sz w:val="22"/>
            <w:szCs w:val="22"/>
            <w:lang w:eastAsia="en-GB"/>
          </w:rPr>
          <w:tab/>
        </w:r>
        <w:r w:rsidRPr="00A5427C">
          <w:rPr>
            <w:rStyle w:val="Hyperlink"/>
            <w:noProof/>
          </w:rPr>
          <w:t>LOT FAILURE</w:t>
        </w:r>
        <w:r>
          <w:rPr>
            <w:noProof/>
            <w:webHidden/>
          </w:rPr>
          <w:tab/>
        </w:r>
        <w:r>
          <w:rPr>
            <w:noProof/>
            <w:webHidden/>
          </w:rPr>
          <w:fldChar w:fldCharType="begin"/>
        </w:r>
        <w:r>
          <w:rPr>
            <w:noProof/>
            <w:webHidden/>
          </w:rPr>
          <w:instrText xml:space="preserve"> PAGEREF _Toc444177985 \h </w:instrText>
        </w:r>
        <w:r>
          <w:rPr>
            <w:noProof/>
            <w:webHidden/>
          </w:rPr>
        </w:r>
        <w:r>
          <w:rPr>
            <w:noProof/>
            <w:webHidden/>
          </w:rPr>
          <w:fldChar w:fldCharType="separate"/>
        </w:r>
        <w:r>
          <w:rPr>
            <w:noProof/>
            <w:webHidden/>
          </w:rPr>
          <w:t>21</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86" w:history="1">
        <w:r w:rsidRPr="00A5427C">
          <w:rPr>
            <w:rStyle w:val="Hyperlink"/>
            <w:noProof/>
          </w:rPr>
          <w:t>7.9</w:t>
        </w:r>
        <w:r>
          <w:rPr>
            <w:rFonts w:asciiTheme="minorHAnsi" w:eastAsiaTheme="minorEastAsia" w:hAnsiTheme="minorHAnsi" w:cstheme="minorBidi"/>
            <w:caps w:val="0"/>
            <w:noProof/>
            <w:sz w:val="22"/>
            <w:szCs w:val="22"/>
            <w:lang w:eastAsia="en-GB"/>
          </w:rPr>
          <w:tab/>
        </w:r>
        <w:r w:rsidRPr="00A5427C">
          <w:rPr>
            <w:rStyle w:val="Hyperlink"/>
            <w:noProof/>
          </w:rPr>
          <w:t>QUALIFICATION, QUALIFICATION MAINTENANCE AND LOT VALIDATION TESTING SAMPLES</w:t>
        </w:r>
        <w:r>
          <w:rPr>
            <w:noProof/>
            <w:webHidden/>
          </w:rPr>
          <w:tab/>
        </w:r>
        <w:r>
          <w:rPr>
            <w:noProof/>
            <w:webHidden/>
          </w:rPr>
          <w:fldChar w:fldCharType="begin"/>
        </w:r>
        <w:r>
          <w:rPr>
            <w:noProof/>
            <w:webHidden/>
          </w:rPr>
          <w:instrText xml:space="preserve"> PAGEREF _Toc444177986 \h </w:instrText>
        </w:r>
        <w:r>
          <w:rPr>
            <w:noProof/>
            <w:webHidden/>
          </w:rPr>
        </w:r>
        <w:r>
          <w:rPr>
            <w:noProof/>
            <w:webHidden/>
          </w:rPr>
          <w:fldChar w:fldCharType="separate"/>
        </w:r>
        <w:r>
          <w:rPr>
            <w:noProof/>
            <w:webHidden/>
          </w:rPr>
          <w:t>21</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87" w:history="1">
        <w:r w:rsidRPr="00A5427C">
          <w:rPr>
            <w:rStyle w:val="Hyperlink"/>
            <w:noProof/>
          </w:rPr>
          <w:t>7.10</w:t>
        </w:r>
        <w:r>
          <w:rPr>
            <w:rFonts w:asciiTheme="minorHAnsi" w:eastAsiaTheme="minorEastAsia" w:hAnsiTheme="minorHAnsi" w:cstheme="minorBidi"/>
            <w:caps w:val="0"/>
            <w:noProof/>
            <w:sz w:val="22"/>
            <w:szCs w:val="22"/>
            <w:lang w:eastAsia="en-GB"/>
          </w:rPr>
          <w:tab/>
        </w:r>
        <w:r w:rsidRPr="00A5427C">
          <w:rPr>
            <w:rStyle w:val="Hyperlink"/>
            <w:noProof/>
          </w:rPr>
          <w:t>DOCUMENTATION</w:t>
        </w:r>
        <w:r>
          <w:rPr>
            <w:noProof/>
            <w:webHidden/>
          </w:rPr>
          <w:tab/>
        </w:r>
        <w:r>
          <w:rPr>
            <w:noProof/>
            <w:webHidden/>
          </w:rPr>
          <w:fldChar w:fldCharType="begin"/>
        </w:r>
        <w:r>
          <w:rPr>
            <w:noProof/>
            <w:webHidden/>
          </w:rPr>
          <w:instrText xml:space="preserve"> PAGEREF _Toc444177987 \h </w:instrText>
        </w:r>
        <w:r>
          <w:rPr>
            <w:noProof/>
            <w:webHidden/>
          </w:rPr>
        </w:r>
        <w:r>
          <w:rPr>
            <w:noProof/>
            <w:webHidden/>
          </w:rPr>
          <w:fldChar w:fldCharType="separate"/>
        </w:r>
        <w:r>
          <w:rPr>
            <w:noProof/>
            <w:webHidden/>
          </w:rPr>
          <w:t>21</w:t>
        </w:r>
        <w:r>
          <w:rPr>
            <w:noProof/>
            <w:webHidden/>
          </w:rPr>
          <w:fldChar w:fldCharType="end"/>
        </w:r>
      </w:hyperlink>
    </w:p>
    <w:p w:rsidR="001F04AB" w:rsidRDefault="001F04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4177988" w:history="1">
        <w:r w:rsidRPr="00A5427C">
          <w:rPr>
            <w:rStyle w:val="Hyperlink"/>
            <w:noProof/>
          </w:rPr>
          <w:t>8</w:t>
        </w:r>
        <w:r>
          <w:rPr>
            <w:rFonts w:asciiTheme="minorHAnsi" w:eastAsiaTheme="minorEastAsia" w:hAnsiTheme="minorHAnsi" w:cstheme="minorBidi"/>
            <w:caps w:val="0"/>
            <w:noProof/>
            <w:sz w:val="22"/>
            <w:szCs w:val="22"/>
            <w:lang w:eastAsia="en-GB"/>
          </w:rPr>
          <w:tab/>
        </w:r>
        <w:r w:rsidRPr="00A5427C">
          <w:rPr>
            <w:rStyle w:val="Hyperlink"/>
            <w:noProof/>
          </w:rPr>
          <w:t>TEST METHODS AND PROCEDURES</w:t>
        </w:r>
        <w:r>
          <w:rPr>
            <w:noProof/>
            <w:webHidden/>
          </w:rPr>
          <w:tab/>
        </w:r>
        <w:r>
          <w:rPr>
            <w:noProof/>
            <w:webHidden/>
          </w:rPr>
          <w:fldChar w:fldCharType="begin"/>
        </w:r>
        <w:r>
          <w:rPr>
            <w:noProof/>
            <w:webHidden/>
          </w:rPr>
          <w:instrText xml:space="preserve"> PAGEREF _Toc444177988 \h </w:instrText>
        </w:r>
        <w:r>
          <w:rPr>
            <w:noProof/>
            <w:webHidden/>
          </w:rPr>
        </w:r>
        <w:r>
          <w:rPr>
            <w:noProof/>
            <w:webHidden/>
          </w:rPr>
          <w:fldChar w:fldCharType="separate"/>
        </w:r>
        <w:r>
          <w:rPr>
            <w:noProof/>
            <w:webHidden/>
          </w:rPr>
          <w:t>21</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89" w:history="1">
        <w:r w:rsidRPr="00A5427C">
          <w:rPr>
            <w:rStyle w:val="Hyperlink"/>
            <w:noProof/>
          </w:rPr>
          <w:t>8.1</w:t>
        </w:r>
        <w:r>
          <w:rPr>
            <w:rFonts w:asciiTheme="minorHAnsi" w:eastAsiaTheme="minorEastAsia" w:hAnsiTheme="minorHAnsi" w:cstheme="minorBidi"/>
            <w:caps w:val="0"/>
            <w:noProof/>
            <w:sz w:val="22"/>
            <w:szCs w:val="22"/>
            <w:lang w:eastAsia="en-GB"/>
          </w:rPr>
          <w:tab/>
        </w:r>
        <w:r w:rsidRPr="00A5427C">
          <w:rPr>
            <w:rStyle w:val="Hyperlink"/>
            <w:noProof/>
          </w:rPr>
          <w:t>INTERNAL VISUAL INSPECTION</w:t>
        </w:r>
        <w:r>
          <w:rPr>
            <w:noProof/>
            <w:webHidden/>
          </w:rPr>
          <w:tab/>
        </w:r>
        <w:r>
          <w:rPr>
            <w:noProof/>
            <w:webHidden/>
          </w:rPr>
          <w:fldChar w:fldCharType="begin"/>
        </w:r>
        <w:r>
          <w:rPr>
            <w:noProof/>
            <w:webHidden/>
          </w:rPr>
          <w:instrText xml:space="preserve"> PAGEREF _Toc444177989 \h </w:instrText>
        </w:r>
        <w:r>
          <w:rPr>
            <w:noProof/>
            <w:webHidden/>
          </w:rPr>
        </w:r>
        <w:r>
          <w:rPr>
            <w:noProof/>
            <w:webHidden/>
          </w:rPr>
          <w:fldChar w:fldCharType="separate"/>
        </w:r>
        <w:r>
          <w:rPr>
            <w:noProof/>
            <w:webHidden/>
          </w:rPr>
          <w:t>21</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90" w:history="1">
        <w:r w:rsidRPr="00A5427C">
          <w:rPr>
            <w:rStyle w:val="Hyperlink"/>
            <w:noProof/>
          </w:rPr>
          <w:t>8.2</w:t>
        </w:r>
        <w:r>
          <w:rPr>
            <w:rFonts w:asciiTheme="minorHAnsi" w:eastAsiaTheme="minorEastAsia" w:hAnsiTheme="minorHAnsi" w:cstheme="minorBidi"/>
            <w:caps w:val="0"/>
            <w:noProof/>
            <w:sz w:val="22"/>
            <w:szCs w:val="22"/>
            <w:lang w:eastAsia="en-GB"/>
          </w:rPr>
          <w:tab/>
        </w:r>
        <w:r w:rsidRPr="00A5427C">
          <w:rPr>
            <w:rStyle w:val="Hyperlink"/>
            <w:noProof/>
          </w:rPr>
          <w:t>Inspection of Add-on Components</w:t>
        </w:r>
        <w:r>
          <w:rPr>
            <w:noProof/>
            <w:webHidden/>
          </w:rPr>
          <w:tab/>
        </w:r>
        <w:r>
          <w:rPr>
            <w:noProof/>
            <w:webHidden/>
          </w:rPr>
          <w:fldChar w:fldCharType="begin"/>
        </w:r>
        <w:r>
          <w:rPr>
            <w:noProof/>
            <w:webHidden/>
          </w:rPr>
          <w:instrText xml:space="preserve"> PAGEREF _Toc444177990 \h </w:instrText>
        </w:r>
        <w:r>
          <w:rPr>
            <w:noProof/>
            <w:webHidden/>
          </w:rPr>
        </w:r>
        <w:r>
          <w:rPr>
            <w:noProof/>
            <w:webHidden/>
          </w:rPr>
          <w:fldChar w:fldCharType="separate"/>
        </w:r>
        <w:r>
          <w:rPr>
            <w:noProof/>
            <w:webHidden/>
          </w:rPr>
          <w:t>21</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91" w:history="1">
        <w:r w:rsidRPr="00A5427C">
          <w:rPr>
            <w:rStyle w:val="Hyperlink"/>
            <w:noProof/>
          </w:rPr>
          <w:t>8.3</w:t>
        </w:r>
        <w:r>
          <w:rPr>
            <w:rFonts w:asciiTheme="minorHAnsi" w:eastAsiaTheme="minorEastAsia" w:hAnsiTheme="minorHAnsi" w:cstheme="minorBidi"/>
            <w:caps w:val="0"/>
            <w:noProof/>
            <w:sz w:val="22"/>
            <w:szCs w:val="22"/>
            <w:lang w:eastAsia="en-GB"/>
          </w:rPr>
          <w:tab/>
        </w:r>
        <w:r w:rsidRPr="00A5427C">
          <w:rPr>
            <w:rStyle w:val="Hyperlink"/>
            <w:noProof/>
          </w:rPr>
          <w:t>Bond Strength</w:t>
        </w:r>
        <w:r>
          <w:rPr>
            <w:noProof/>
            <w:webHidden/>
          </w:rPr>
          <w:tab/>
        </w:r>
        <w:r>
          <w:rPr>
            <w:noProof/>
            <w:webHidden/>
          </w:rPr>
          <w:fldChar w:fldCharType="begin"/>
        </w:r>
        <w:r>
          <w:rPr>
            <w:noProof/>
            <w:webHidden/>
          </w:rPr>
          <w:instrText xml:space="preserve"> PAGEREF _Toc444177991 \h </w:instrText>
        </w:r>
        <w:r>
          <w:rPr>
            <w:noProof/>
            <w:webHidden/>
          </w:rPr>
        </w:r>
        <w:r>
          <w:rPr>
            <w:noProof/>
            <w:webHidden/>
          </w:rPr>
          <w:fldChar w:fldCharType="separate"/>
        </w:r>
        <w:r>
          <w:rPr>
            <w:noProof/>
            <w:webHidden/>
          </w:rPr>
          <w:t>22</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92" w:history="1">
        <w:r w:rsidRPr="00A5427C">
          <w:rPr>
            <w:rStyle w:val="Hyperlink"/>
            <w:noProof/>
          </w:rPr>
          <w:t>8.4</w:t>
        </w:r>
        <w:r>
          <w:rPr>
            <w:rFonts w:asciiTheme="minorHAnsi" w:eastAsiaTheme="minorEastAsia" w:hAnsiTheme="minorHAnsi" w:cstheme="minorBidi"/>
            <w:caps w:val="0"/>
            <w:noProof/>
            <w:sz w:val="22"/>
            <w:szCs w:val="22"/>
            <w:lang w:eastAsia="en-GB"/>
          </w:rPr>
          <w:tab/>
        </w:r>
        <w:r w:rsidRPr="00A5427C">
          <w:rPr>
            <w:rStyle w:val="Hyperlink"/>
            <w:noProof/>
          </w:rPr>
          <w:t>Die Shear, Substrate Attach Strength or Flip-Chip Pull-Off</w:t>
        </w:r>
        <w:r>
          <w:rPr>
            <w:noProof/>
            <w:webHidden/>
          </w:rPr>
          <w:tab/>
        </w:r>
        <w:r>
          <w:rPr>
            <w:noProof/>
            <w:webHidden/>
          </w:rPr>
          <w:fldChar w:fldCharType="begin"/>
        </w:r>
        <w:r>
          <w:rPr>
            <w:noProof/>
            <w:webHidden/>
          </w:rPr>
          <w:instrText xml:space="preserve"> PAGEREF _Toc444177992 \h </w:instrText>
        </w:r>
        <w:r>
          <w:rPr>
            <w:noProof/>
            <w:webHidden/>
          </w:rPr>
        </w:r>
        <w:r>
          <w:rPr>
            <w:noProof/>
            <w:webHidden/>
          </w:rPr>
          <w:fldChar w:fldCharType="separate"/>
        </w:r>
        <w:r>
          <w:rPr>
            <w:noProof/>
            <w:webHidden/>
          </w:rPr>
          <w:t>22</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93" w:history="1">
        <w:r w:rsidRPr="00A5427C">
          <w:rPr>
            <w:rStyle w:val="Hyperlink"/>
            <w:noProof/>
          </w:rPr>
          <w:t>8.5</w:t>
        </w:r>
        <w:r>
          <w:rPr>
            <w:rFonts w:asciiTheme="minorHAnsi" w:eastAsiaTheme="minorEastAsia" w:hAnsiTheme="minorHAnsi" w:cstheme="minorBidi"/>
            <w:caps w:val="0"/>
            <w:noProof/>
            <w:sz w:val="22"/>
            <w:szCs w:val="22"/>
            <w:lang w:eastAsia="en-GB"/>
          </w:rPr>
          <w:tab/>
        </w:r>
        <w:r w:rsidRPr="00A5427C">
          <w:rPr>
            <w:rStyle w:val="Hyperlink"/>
            <w:noProof/>
          </w:rPr>
          <w:t>SCANNING ELECTRON MICROSCOPE INSPECTION</w:t>
        </w:r>
        <w:r>
          <w:rPr>
            <w:noProof/>
            <w:webHidden/>
          </w:rPr>
          <w:tab/>
        </w:r>
        <w:r>
          <w:rPr>
            <w:noProof/>
            <w:webHidden/>
          </w:rPr>
          <w:fldChar w:fldCharType="begin"/>
        </w:r>
        <w:r>
          <w:rPr>
            <w:noProof/>
            <w:webHidden/>
          </w:rPr>
          <w:instrText xml:space="preserve"> PAGEREF _Toc444177993 \h </w:instrText>
        </w:r>
        <w:r>
          <w:rPr>
            <w:noProof/>
            <w:webHidden/>
          </w:rPr>
        </w:r>
        <w:r>
          <w:rPr>
            <w:noProof/>
            <w:webHidden/>
          </w:rPr>
          <w:fldChar w:fldCharType="separate"/>
        </w:r>
        <w:r>
          <w:rPr>
            <w:noProof/>
            <w:webHidden/>
          </w:rPr>
          <w:t>23</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94" w:history="1">
        <w:r w:rsidRPr="00A5427C">
          <w:rPr>
            <w:rStyle w:val="Hyperlink"/>
            <w:noProof/>
          </w:rPr>
          <w:t>8.6</w:t>
        </w:r>
        <w:r>
          <w:rPr>
            <w:rFonts w:asciiTheme="minorHAnsi" w:eastAsiaTheme="minorEastAsia" w:hAnsiTheme="minorHAnsi" w:cstheme="minorBidi"/>
            <w:caps w:val="0"/>
            <w:noProof/>
            <w:sz w:val="22"/>
            <w:szCs w:val="22"/>
            <w:lang w:eastAsia="en-GB"/>
          </w:rPr>
          <w:tab/>
        </w:r>
        <w:r w:rsidRPr="00A5427C">
          <w:rPr>
            <w:rStyle w:val="Hyperlink"/>
            <w:noProof/>
          </w:rPr>
          <w:t>TOTAL DOSE RADIATION TESTING</w:t>
        </w:r>
        <w:r>
          <w:rPr>
            <w:noProof/>
            <w:webHidden/>
          </w:rPr>
          <w:tab/>
        </w:r>
        <w:r>
          <w:rPr>
            <w:noProof/>
            <w:webHidden/>
          </w:rPr>
          <w:fldChar w:fldCharType="begin"/>
        </w:r>
        <w:r>
          <w:rPr>
            <w:noProof/>
            <w:webHidden/>
          </w:rPr>
          <w:instrText xml:space="preserve"> PAGEREF _Toc444177994 \h </w:instrText>
        </w:r>
        <w:r>
          <w:rPr>
            <w:noProof/>
            <w:webHidden/>
          </w:rPr>
        </w:r>
        <w:r>
          <w:rPr>
            <w:noProof/>
            <w:webHidden/>
          </w:rPr>
          <w:fldChar w:fldCharType="separate"/>
        </w:r>
        <w:r>
          <w:rPr>
            <w:noProof/>
            <w:webHidden/>
          </w:rPr>
          <w:t>23</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95" w:history="1">
        <w:r w:rsidRPr="00A5427C">
          <w:rPr>
            <w:rStyle w:val="Hyperlink"/>
            <w:noProof/>
          </w:rPr>
          <w:t>8.7</w:t>
        </w:r>
        <w:r>
          <w:rPr>
            <w:rFonts w:asciiTheme="minorHAnsi" w:eastAsiaTheme="minorEastAsia" w:hAnsiTheme="minorHAnsi" w:cstheme="minorBidi"/>
            <w:caps w:val="0"/>
            <w:noProof/>
            <w:sz w:val="22"/>
            <w:szCs w:val="22"/>
            <w:lang w:eastAsia="en-GB"/>
          </w:rPr>
          <w:tab/>
        </w:r>
        <w:r w:rsidRPr="00A5427C">
          <w:rPr>
            <w:rStyle w:val="Hyperlink"/>
            <w:noProof/>
          </w:rPr>
          <w:t>SCANNING ACOUSTIC MICROSCOPY</w:t>
        </w:r>
        <w:r>
          <w:rPr>
            <w:noProof/>
            <w:webHidden/>
          </w:rPr>
          <w:tab/>
        </w:r>
        <w:r>
          <w:rPr>
            <w:noProof/>
            <w:webHidden/>
          </w:rPr>
          <w:fldChar w:fldCharType="begin"/>
        </w:r>
        <w:r>
          <w:rPr>
            <w:noProof/>
            <w:webHidden/>
          </w:rPr>
          <w:instrText xml:space="preserve"> PAGEREF _Toc444177995 \h </w:instrText>
        </w:r>
        <w:r>
          <w:rPr>
            <w:noProof/>
            <w:webHidden/>
          </w:rPr>
        </w:r>
        <w:r>
          <w:rPr>
            <w:noProof/>
            <w:webHidden/>
          </w:rPr>
          <w:fldChar w:fldCharType="separate"/>
        </w:r>
        <w:r>
          <w:rPr>
            <w:noProof/>
            <w:webHidden/>
          </w:rPr>
          <w:t>23</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96" w:history="1">
        <w:r w:rsidRPr="00A5427C">
          <w:rPr>
            <w:rStyle w:val="Hyperlink"/>
            <w:noProof/>
          </w:rPr>
          <w:t>8.8</w:t>
        </w:r>
        <w:r>
          <w:rPr>
            <w:rFonts w:asciiTheme="minorHAnsi" w:eastAsiaTheme="minorEastAsia" w:hAnsiTheme="minorHAnsi" w:cstheme="minorBidi"/>
            <w:caps w:val="0"/>
            <w:noProof/>
            <w:sz w:val="22"/>
            <w:szCs w:val="22"/>
            <w:lang w:eastAsia="en-GB"/>
          </w:rPr>
          <w:tab/>
        </w:r>
        <w:r w:rsidRPr="00A5427C">
          <w:rPr>
            <w:rStyle w:val="Hyperlink"/>
            <w:noProof/>
          </w:rPr>
          <w:t>Lid Pull</w:t>
        </w:r>
        <w:r>
          <w:rPr>
            <w:noProof/>
            <w:webHidden/>
          </w:rPr>
          <w:tab/>
        </w:r>
        <w:r>
          <w:rPr>
            <w:noProof/>
            <w:webHidden/>
          </w:rPr>
          <w:fldChar w:fldCharType="begin"/>
        </w:r>
        <w:r>
          <w:rPr>
            <w:noProof/>
            <w:webHidden/>
          </w:rPr>
          <w:instrText xml:space="preserve"> PAGEREF _Toc444177996 \h </w:instrText>
        </w:r>
        <w:r>
          <w:rPr>
            <w:noProof/>
            <w:webHidden/>
          </w:rPr>
        </w:r>
        <w:r>
          <w:rPr>
            <w:noProof/>
            <w:webHidden/>
          </w:rPr>
          <w:fldChar w:fldCharType="separate"/>
        </w:r>
        <w:r>
          <w:rPr>
            <w:noProof/>
            <w:webHidden/>
          </w:rPr>
          <w:t>23</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97" w:history="1">
        <w:r w:rsidRPr="00A5427C">
          <w:rPr>
            <w:rStyle w:val="Hyperlink"/>
            <w:noProof/>
          </w:rPr>
          <w:t>8.9</w:t>
        </w:r>
        <w:r>
          <w:rPr>
            <w:rFonts w:asciiTheme="minorHAnsi" w:eastAsiaTheme="minorEastAsia" w:hAnsiTheme="minorHAnsi" w:cstheme="minorBidi"/>
            <w:caps w:val="0"/>
            <w:noProof/>
            <w:sz w:val="22"/>
            <w:szCs w:val="22"/>
            <w:lang w:eastAsia="en-GB"/>
          </w:rPr>
          <w:tab/>
        </w:r>
        <w:r w:rsidRPr="00A5427C">
          <w:rPr>
            <w:rStyle w:val="Hyperlink"/>
            <w:noProof/>
          </w:rPr>
          <w:t>Lid Torque</w:t>
        </w:r>
        <w:r>
          <w:rPr>
            <w:noProof/>
            <w:webHidden/>
          </w:rPr>
          <w:tab/>
        </w:r>
        <w:r>
          <w:rPr>
            <w:noProof/>
            <w:webHidden/>
          </w:rPr>
          <w:fldChar w:fldCharType="begin"/>
        </w:r>
        <w:r>
          <w:rPr>
            <w:noProof/>
            <w:webHidden/>
          </w:rPr>
          <w:instrText xml:space="preserve"> PAGEREF _Toc444177997 \h </w:instrText>
        </w:r>
        <w:r>
          <w:rPr>
            <w:noProof/>
            <w:webHidden/>
          </w:rPr>
        </w:r>
        <w:r>
          <w:rPr>
            <w:noProof/>
            <w:webHidden/>
          </w:rPr>
          <w:fldChar w:fldCharType="separate"/>
        </w:r>
        <w:r>
          <w:rPr>
            <w:noProof/>
            <w:webHidden/>
          </w:rPr>
          <w:t>23</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98" w:history="1">
        <w:r w:rsidRPr="00A5427C">
          <w:rPr>
            <w:rStyle w:val="Hyperlink"/>
            <w:noProof/>
          </w:rPr>
          <w:t>8.10</w:t>
        </w:r>
        <w:r>
          <w:rPr>
            <w:rFonts w:asciiTheme="minorHAnsi" w:eastAsiaTheme="minorEastAsia" w:hAnsiTheme="minorHAnsi" w:cstheme="minorBidi"/>
            <w:caps w:val="0"/>
            <w:noProof/>
            <w:sz w:val="22"/>
            <w:szCs w:val="22"/>
            <w:lang w:eastAsia="en-GB"/>
          </w:rPr>
          <w:tab/>
        </w:r>
        <w:r w:rsidRPr="00A5427C">
          <w:rPr>
            <w:rStyle w:val="Hyperlink"/>
            <w:noProof/>
          </w:rPr>
          <w:t>HIGH TEMPERATURE STABILISATION BAKE</w:t>
        </w:r>
        <w:r>
          <w:rPr>
            <w:noProof/>
            <w:webHidden/>
          </w:rPr>
          <w:tab/>
        </w:r>
        <w:r>
          <w:rPr>
            <w:noProof/>
            <w:webHidden/>
          </w:rPr>
          <w:fldChar w:fldCharType="begin"/>
        </w:r>
        <w:r>
          <w:rPr>
            <w:noProof/>
            <w:webHidden/>
          </w:rPr>
          <w:instrText xml:space="preserve"> PAGEREF _Toc444177998 \h </w:instrText>
        </w:r>
        <w:r>
          <w:rPr>
            <w:noProof/>
            <w:webHidden/>
          </w:rPr>
        </w:r>
        <w:r>
          <w:rPr>
            <w:noProof/>
            <w:webHidden/>
          </w:rPr>
          <w:fldChar w:fldCharType="separate"/>
        </w:r>
        <w:r>
          <w:rPr>
            <w:noProof/>
            <w:webHidden/>
          </w:rPr>
          <w:t>23</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7999" w:history="1">
        <w:r w:rsidRPr="00A5427C">
          <w:rPr>
            <w:rStyle w:val="Hyperlink"/>
            <w:noProof/>
          </w:rPr>
          <w:t>8.11</w:t>
        </w:r>
        <w:r>
          <w:rPr>
            <w:rFonts w:asciiTheme="minorHAnsi" w:eastAsiaTheme="minorEastAsia" w:hAnsiTheme="minorHAnsi" w:cstheme="minorBidi"/>
            <w:caps w:val="0"/>
            <w:noProof/>
            <w:sz w:val="22"/>
            <w:szCs w:val="22"/>
            <w:lang w:eastAsia="en-GB"/>
          </w:rPr>
          <w:tab/>
        </w:r>
        <w:r w:rsidRPr="00A5427C">
          <w:rPr>
            <w:rStyle w:val="Hyperlink"/>
            <w:noProof/>
          </w:rPr>
          <w:t>CONSTANT ACCELERATION</w:t>
        </w:r>
        <w:r>
          <w:rPr>
            <w:noProof/>
            <w:webHidden/>
          </w:rPr>
          <w:tab/>
        </w:r>
        <w:r>
          <w:rPr>
            <w:noProof/>
            <w:webHidden/>
          </w:rPr>
          <w:fldChar w:fldCharType="begin"/>
        </w:r>
        <w:r>
          <w:rPr>
            <w:noProof/>
            <w:webHidden/>
          </w:rPr>
          <w:instrText xml:space="preserve"> PAGEREF _Toc444177999 \h </w:instrText>
        </w:r>
        <w:r>
          <w:rPr>
            <w:noProof/>
            <w:webHidden/>
          </w:rPr>
        </w:r>
        <w:r>
          <w:rPr>
            <w:noProof/>
            <w:webHidden/>
          </w:rPr>
          <w:fldChar w:fldCharType="separate"/>
        </w:r>
        <w:r>
          <w:rPr>
            <w:noProof/>
            <w:webHidden/>
          </w:rPr>
          <w:t>24</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00" w:history="1">
        <w:r w:rsidRPr="00A5427C">
          <w:rPr>
            <w:rStyle w:val="Hyperlink"/>
            <w:noProof/>
          </w:rPr>
          <w:t>8.11.1</w:t>
        </w:r>
        <w:r>
          <w:rPr>
            <w:rFonts w:asciiTheme="minorHAnsi" w:eastAsiaTheme="minorEastAsia" w:hAnsiTheme="minorHAnsi" w:cstheme="minorBidi"/>
            <w:noProof/>
            <w:sz w:val="22"/>
            <w:szCs w:val="22"/>
            <w:lang w:eastAsia="en-GB"/>
          </w:rPr>
          <w:tab/>
        </w:r>
        <w:r w:rsidRPr="00A5427C">
          <w:rPr>
            <w:rStyle w:val="Hyperlink"/>
            <w:noProof/>
          </w:rPr>
          <w:t>Screening Tests</w:t>
        </w:r>
        <w:r>
          <w:rPr>
            <w:noProof/>
            <w:webHidden/>
          </w:rPr>
          <w:tab/>
        </w:r>
        <w:r>
          <w:rPr>
            <w:noProof/>
            <w:webHidden/>
          </w:rPr>
          <w:fldChar w:fldCharType="begin"/>
        </w:r>
        <w:r>
          <w:rPr>
            <w:noProof/>
            <w:webHidden/>
          </w:rPr>
          <w:instrText xml:space="preserve"> PAGEREF _Toc444178000 \h </w:instrText>
        </w:r>
        <w:r>
          <w:rPr>
            <w:noProof/>
            <w:webHidden/>
          </w:rPr>
        </w:r>
        <w:r>
          <w:rPr>
            <w:noProof/>
            <w:webHidden/>
          </w:rPr>
          <w:fldChar w:fldCharType="separate"/>
        </w:r>
        <w:r>
          <w:rPr>
            <w:noProof/>
            <w:webHidden/>
          </w:rPr>
          <w:t>24</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01" w:history="1">
        <w:r w:rsidRPr="00A5427C">
          <w:rPr>
            <w:rStyle w:val="Hyperlink"/>
            <w:noProof/>
          </w:rPr>
          <w:t>8.11.2</w:t>
        </w:r>
        <w:r>
          <w:rPr>
            <w:rFonts w:asciiTheme="minorHAnsi" w:eastAsiaTheme="minorEastAsia" w:hAnsiTheme="minorHAnsi" w:cstheme="minorBidi"/>
            <w:noProof/>
            <w:sz w:val="22"/>
            <w:szCs w:val="22"/>
            <w:lang w:eastAsia="en-GB"/>
          </w:rPr>
          <w:tab/>
        </w:r>
        <w:r w:rsidRPr="00A5427C">
          <w:rPr>
            <w:rStyle w:val="Hyperlink"/>
            <w:noProof/>
          </w:rPr>
          <w:t>Qualification an Periodic Testing</w:t>
        </w:r>
        <w:r>
          <w:rPr>
            <w:noProof/>
            <w:webHidden/>
          </w:rPr>
          <w:tab/>
        </w:r>
        <w:r>
          <w:rPr>
            <w:noProof/>
            <w:webHidden/>
          </w:rPr>
          <w:fldChar w:fldCharType="begin"/>
        </w:r>
        <w:r>
          <w:rPr>
            <w:noProof/>
            <w:webHidden/>
          </w:rPr>
          <w:instrText xml:space="preserve"> PAGEREF _Toc444178001 \h </w:instrText>
        </w:r>
        <w:r>
          <w:rPr>
            <w:noProof/>
            <w:webHidden/>
          </w:rPr>
        </w:r>
        <w:r>
          <w:rPr>
            <w:noProof/>
            <w:webHidden/>
          </w:rPr>
          <w:fldChar w:fldCharType="separate"/>
        </w:r>
        <w:r>
          <w:rPr>
            <w:noProof/>
            <w:webHidden/>
          </w:rPr>
          <w:t>24</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02" w:history="1">
        <w:r w:rsidRPr="00A5427C">
          <w:rPr>
            <w:rStyle w:val="Hyperlink"/>
            <w:noProof/>
          </w:rPr>
          <w:t>8.12</w:t>
        </w:r>
        <w:r>
          <w:rPr>
            <w:rFonts w:asciiTheme="minorHAnsi" w:eastAsiaTheme="minorEastAsia" w:hAnsiTheme="minorHAnsi" w:cstheme="minorBidi"/>
            <w:caps w:val="0"/>
            <w:noProof/>
            <w:sz w:val="22"/>
            <w:szCs w:val="22"/>
            <w:lang w:eastAsia="en-GB"/>
          </w:rPr>
          <w:tab/>
        </w:r>
        <w:r w:rsidRPr="00A5427C">
          <w:rPr>
            <w:rStyle w:val="Hyperlink"/>
            <w:noProof/>
          </w:rPr>
          <w:t>TEMPERATURE CYCLING</w:t>
        </w:r>
        <w:r>
          <w:rPr>
            <w:noProof/>
            <w:webHidden/>
          </w:rPr>
          <w:tab/>
        </w:r>
        <w:r>
          <w:rPr>
            <w:noProof/>
            <w:webHidden/>
          </w:rPr>
          <w:fldChar w:fldCharType="begin"/>
        </w:r>
        <w:r>
          <w:rPr>
            <w:noProof/>
            <w:webHidden/>
          </w:rPr>
          <w:instrText xml:space="preserve"> PAGEREF _Toc444178002 \h </w:instrText>
        </w:r>
        <w:r>
          <w:rPr>
            <w:noProof/>
            <w:webHidden/>
          </w:rPr>
        </w:r>
        <w:r>
          <w:rPr>
            <w:noProof/>
            <w:webHidden/>
          </w:rPr>
          <w:fldChar w:fldCharType="separate"/>
        </w:r>
        <w:r>
          <w:rPr>
            <w:noProof/>
            <w:webHidden/>
          </w:rPr>
          <w:t>24</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03" w:history="1">
        <w:r w:rsidRPr="00A5427C">
          <w:rPr>
            <w:rStyle w:val="Hyperlink"/>
            <w:noProof/>
          </w:rPr>
          <w:t>8.12.1</w:t>
        </w:r>
        <w:r>
          <w:rPr>
            <w:rFonts w:asciiTheme="minorHAnsi" w:eastAsiaTheme="minorEastAsia" w:hAnsiTheme="minorHAnsi" w:cstheme="minorBidi"/>
            <w:noProof/>
            <w:sz w:val="22"/>
            <w:szCs w:val="22"/>
            <w:lang w:eastAsia="en-GB"/>
          </w:rPr>
          <w:tab/>
        </w:r>
        <w:r w:rsidRPr="00A5427C">
          <w:rPr>
            <w:rStyle w:val="Hyperlink"/>
            <w:noProof/>
          </w:rPr>
          <w:t>Screening Tests (Chart F3)</w:t>
        </w:r>
        <w:r>
          <w:rPr>
            <w:noProof/>
            <w:webHidden/>
          </w:rPr>
          <w:tab/>
        </w:r>
        <w:r>
          <w:rPr>
            <w:noProof/>
            <w:webHidden/>
          </w:rPr>
          <w:fldChar w:fldCharType="begin"/>
        </w:r>
        <w:r>
          <w:rPr>
            <w:noProof/>
            <w:webHidden/>
          </w:rPr>
          <w:instrText xml:space="preserve"> PAGEREF _Toc444178003 \h </w:instrText>
        </w:r>
        <w:r>
          <w:rPr>
            <w:noProof/>
            <w:webHidden/>
          </w:rPr>
        </w:r>
        <w:r>
          <w:rPr>
            <w:noProof/>
            <w:webHidden/>
          </w:rPr>
          <w:fldChar w:fldCharType="separate"/>
        </w:r>
        <w:r>
          <w:rPr>
            <w:noProof/>
            <w:webHidden/>
          </w:rPr>
          <w:t>24</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04" w:history="1">
        <w:r w:rsidRPr="00A5427C">
          <w:rPr>
            <w:rStyle w:val="Hyperlink"/>
            <w:noProof/>
          </w:rPr>
          <w:t>8.12.2</w:t>
        </w:r>
        <w:r>
          <w:rPr>
            <w:rFonts w:asciiTheme="minorHAnsi" w:eastAsiaTheme="minorEastAsia" w:hAnsiTheme="minorHAnsi" w:cstheme="minorBidi"/>
            <w:noProof/>
            <w:sz w:val="22"/>
            <w:szCs w:val="22"/>
            <w:lang w:eastAsia="en-GB"/>
          </w:rPr>
          <w:tab/>
        </w:r>
        <w:r w:rsidRPr="00A5427C">
          <w:rPr>
            <w:rStyle w:val="Hyperlink"/>
            <w:noProof/>
          </w:rPr>
          <w:t>Qualification and Periodic Testing</w:t>
        </w:r>
        <w:r>
          <w:rPr>
            <w:noProof/>
            <w:webHidden/>
          </w:rPr>
          <w:tab/>
        </w:r>
        <w:r>
          <w:rPr>
            <w:noProof/>
            <w:webHidden/>
          </w:rPr>
          <w:fldChar w:fldCharType="begin"/>
        </w:r>
        <w:r>
          <w:rPr>
            <w:noProof/>
            <w:webHidden/>
          </w:rPr>
          <w:instrText xml:space="preserve"> PAGEREF _Toc444178004 \h </w:instrText>
        </w:r>
        <w:r>
          <w:rPr>
            <w:noProof/>
            <w:webHidden/>
          </w:rPr>
        </w:r>
        <w:r>
          <w:rPr>
            <w:noProof/>
            <w:webHidden/>
          </w:rPr>
          <w:fldChar w:fldCharType="separate"/>
        </w:r>
        <w:r>
          <w:rPr>
            <w:noProof/>
            <w:webHidden/>
          </w:rPr>
          <w:t>24</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05" w:history="1">
        <w:r w:rsidRPr="00A5427C">
          <w:rPr>
            <w:rStyle w:val="Hyperlink"/>
            <w:noProof/>
          </w:rPr>
          <w:t>8.13</w:t>
        </w:r>
        <w:r>
          <w:rPr>
            <w:rFonts w:asciiTheme="minorHAnsi" w:eastAsiaTheme="minorEastAsia" w:hAnsiTheme="minorHAnsi" w:cstheme="minorBidi"/>
            <w:caps w:val="0"/>
            <w:noProof/>
            <w:sz w:val="22"/>
            <w:szCs w:val="22"/>
            <w:lang w:eastAsia="en-GB"/>
          </w:rPr>
          <w:tab/>
        </w:r>
        <w:r w:rsidRPr="00A5427C">
          <w:rPr>
            <w:rStyle w:val="Hyperlink"/>
            <w:noProof/>
          </w:rPr>
          <w:t>PARTICLE IMPACT NOISE DETECTION (PIND)</w:t>
        </w:r>
        <w:r>
          <w:rPr>
            <w:noProof/>
            <w:webHidden/>
          </w:rPr>
          <w:tab/>
        </w:r>
        <w:r>
          <w:rPr>
            <w:noProof/>
            <w:webHidden/>
          </w:rPr>
          <w:fldChar w:fldCharType="begin"/>
        </w:r>
        <w:r>
          <w:rPr>
            <w:noProof/>
            <w:webHidden/>
          </w:rPr>
          <w:instrText xml:space="preserve"> PAGEREF _Toc444178005 \h </w:instrText>
        </w:r>
        <w:r>
          <w:rPr>
            <w:noProof/>
            <w:webHidden/>
          </w:rPr>
        </w:r>
        <w:r>
          <w:rPr>
            <w:noProof/>
            <w:webHidden/>
          </w:rPr>
          <w:fldChar w:fldCharType="separate"/>
        </w:r>
        <w:r>
          <w:rPr>
            <w:noProof/>
            <w:webHidden/>
          </w:rPr>
          <w:t>24</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06" w:history="1">
        <w:r w:rsidRPr="00A5427C">
          <w:rPr>
            <w:rStyle w:val="Hyperlink"/>
            <w:noProof/>
          </w:rPr>
          <w:t>8.14</w:t>
        </w:r>
        <w:r>
          <w:rPr>
            <w:rFonts w:asciiTheme="minorHAnsi" w:eastAsiaTheme="minorEastAsia" w:hAnsiTheme="minorHAnsi" w:cstheme="minorBidi"/>
            <w:caps w:val="0"/>
            <w:noProof/>
            <w:sz w:val="22"/>
            <w:szCs w:val="22"/>
            <w:lang w:eastAsia="en-GB"/>
          </w:rPr>
          <w:tab/>
        </w:r>
        <w:r w:rsidRPr="00A5427C">
          <w:rPr>
            <w:rStyle w:val="Hyperlink"/>
            <w:noProof/>
          </w:rPr>
          <w:t>ELECTRICAL MEASUREMENTS</w:t>
        </w:r>
        <w:r>
          <w:rPr>
            <w:noProof/>
            <w:webHidden/>
          </w:rPr>
          <w:tab/>
        </w:r>
        <w:r>
          <w:rPr>
            <w:noProof/>
            <w:webHidden/>
          </w:rPr>
          <w:fldChar w:fldCharType="begin"/>
        </w:r>
        <w:r>
          <w:rPr>
            <w:noProof/>
            <w:webHidden/>
          </w:rPr>
          <w:instrText xml:space="preserve"> PAGEREF _Toc444178006 \h </w:instrText>
        </w:r>
        <w:r>
          <w:rPr>
            <w:noProof/>
            <w:webHidden/>
          </w:rPr>
        </w:r>
        <w:r>
          <w:rPr>
            <w:noProof/>
            <w:webHidden/>
          </w:rPr>
          <w:fldChar w:fldCharType="separate"/>
        </w:r>
        <w:r>
          <w:rPr>
            <w:noProof/>
            <w:webHidden/>
          </w:rPr>
          <w:t>24</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07" w:history="1">
        <w:r w:rsidRPr="00A5427C">
          <w:rPr>
            <w:rStyle w:val="Hyperlink"/>
            <w:noProof/>
          </w:rPr>
          <w:t>8.14.1</w:t>
        </w:r>
        <w:r>
          <w:rPr>
            <w:rFonts w:asciiTheme="minorHAnsi" w:eastAsiaTheme="minorEastAsia" w:hAnsiTheme="minorHAnsi" w:cstheme="minorBidi"/>
            <w:noProof/>
            <w:sz w:val="22"/>
            <w:szCs w:val="22"/>
            <w:lang w:eastAsia="en-GB"/>
          </w:rPr>
          <w:tab/>
        </w:r>
        <w:r w:rsidRPr="00A5427C">
          <w:rPr>
            <w:rStyle w:val="Hyperlink"/>
            <w:noProof/>
          </w:rPr>
          <w:t>Parameter Drift Values</w:t>
        </w:r>
        <w:r>
          <w:rPr>
            <w:noProof/>
            <w:webHidden/>
          </w:rPr>
          <w:tab/>
        </w:r>
        <w:r>
          <w:rPr>
            <w:noProof/>
            <w:webHidden/>
          </w:rPr>
          <w:fldChar w:fldCharType="begin"/>
        </w:r>
        <w:r>
          <w:rPr>
            <w:noProof/>
            <w:webHidden/>
          </w:rPr>
          <w:instrText xml:space="preserve"> PAGEREF _Toc444178007 \h </w:instrText>
        </w:r>
        <w:r>
          <w:rPr>
            <w:noProof/>
            <w:webHidden/>
          </w:rPr>
        </w:r>
        <w:r>
          <w:rPr>
            <w:noProof/>
            <w:webHidden/>
          </w:rPr>
          <w:fldChar w:fldCharType="separate"/>
        </w:r>
        <w:r>
          <w:rPr>
            <w:noProof/>
            <w:webHidden/>
          </w:rPr>
          <w:t>24</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08" w:history="1">
        <w:r w:rsidRPr="00A5427C">
          <w:rPr>
            <w:rStyle w:val="Hyperlink"/>
            <w:noProof/>
          </w:rPr>
          <w:t>8.14.2</w:t>
        </w:r>
        <w:r>
          <w:rPr>
            <w:rFonts w:asciiTheme="minorHAnsi" w:eastAsiaTheme="minorEastAsia" w:hAnsiTheme="minorHAnsi" w:cstheme="minorBidi"/>
            <w:noProof/>
            <w:sz w:val="22"/>
            <w:szCs w:val="22"/>
            <w:lang w:eastAsia="en-GB"/>
          </w:rPr>
          <w:tab/>
        </w:r>
        <w:r w:rsidRPr="00A5427C">
          <w:rPr>
            <w:rStyle w:val="Hyperlink"/>
            <w:noProof/>
          </w:rPr>
          <w:t>High and Low Temperatures Electrical Measurements</w:t>
        </w:r>
        <w:r>
          <w:rPr>
            <w:noProof/>
            <w:webHidden/>
          </w:rPr>
          <w:tab/>
        </w:r>
        <w:r>
          <w:rPr>
            <w:noProof/>
            <w:webHidden/>
          </w:rPr>
          <w:fldChar w:fldCharType="begin"/>
        </w:r>
        <w:r>
          <w:rPr>
            <w:noProof/>
            <w:webHidden/>
          </w:rPr>
          <w:instrText xml:space="preserve"> PAGEREF _Toc444178008 \h </w:instrText>
        </w:r>
        <w:r>
          <w:rPr>
            <w:noProof/>
            <w:webHidden/>
          </w:rPr>
        </w:r>
        <w:r>
          <w:rPr>
            <w:noProof/>
            <w:webHidden/>
          </w:rPr>
          <w:fldChar w:fldCharType="separate"/>
        </w:r>
        <w:r>
          <w:rPr>
            <w:noProof/>
            <w:webHidden/>
          </w:rPr>
          <w:t>24</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09" w:history="1">
        <w:r w:rsidRPr="00A5427C">
          <w:rPr>
            <w:rStyle w:val="Hyperlink"/>
            <w:noProof/>
          </w:rPr>
          <w:t>8.14.3</w:t>
        </w:r>
        <w:r>
          <w:rPr>
            <w:rFonts w:asciiTheme="minorHAnsi" w:eastAsiaTheme="minorEastAsia" w:hAnsiTheme="minorHAnsi" w:cstheme="minorBidi"/>
            <w:noProof/>
            <w:sz w:val="22"/>
            <w:szCs w:val="22"/>
            <w:lang w:eastAsia="en-GB"/>
          </w:rPr>
          <w:tab/>
        </w:r>
        <w:r w:rsidRPr="00A5427C">
          <w:rPr>
            <w:rStyle w:val="Hyperlink"/>
            <w:noProof/>
          </w:rPr>
          <w:t>Room Temperature Electrical Measurements</w:t>
        </w:r>
        <w:r>
          <w:rPr>
            <w:noProof/>
            <w:webHidden/>
          </w:rPr>
          <w:tab/>
        </w:r>
        <w:r>
          <w:rPr>
            <w:noProof/>
            <w:webHidden/>
          </w:rPr>
          <w:fldChar w:fldCharType="begin"/>
        </w:r>
        <w:r>
          <w:rPr>
            <w:noProof/>
            <w:webHidden/>
          </w:rPr>
          <w:instrText xml:space="preserve"> PAGEREF _Toc444178009 \h </w:instrText>
        </w:r>
        <w:r>
          <w:rPr>
            <w:noProof/>
            <w:webHidden/>
          </w:rPr>
        </w:r>
        <w:r>
          <w:rPr>
            <w:noProof/>
            <w:webHidden/>
          </w:rPr>
          <w:fldChar w:fldCharType="separate"/>
        </w:r>
        <w:r>
          <w:rPr>
            <w:noProof/>
            <w:webHidden/>
          </w:rPr>
          <w:t>24</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10" w:history="1">
        <w:r w:rsidRPr="00A5427C">
          <w:rPr>
            <w:rStyle w:val="Hyperlink"/>
            <w:noProof/>
          </w:rPr>
          <w:t>8.14.4</w:t>
        </w:r>
        <w:r>
          <w:rPr>
            <w:rFonts w:asciiTheme="minorHAnsi" w:eastAsiaTheme="minorEastAsia" w:hAnsiTheme="minorHAnsi" w:cstheme="minorBidi"/>
            <w:noProof/>
            <w:sz w:val="22"/>
            <w:szCs w:val="22"/>
            <w:lang w:eastAsia="en-GB"/>
          </w:rPr>
          <w:tab/>
        </w:r>
        <w:r w:rsidRPr="00A5427C">
          <w:rPr>
            <w:rStyle w:val="Hyperlink"/>
            <w:noProof/>
          </w:rPr>
          <w:t>Intermediate and End-Point Electrical Measurements</w:t>
        </w:r>
        <w:r>
          <w:rPr>
            <w:noProof/>
            <w:webHidden/>
          </w:rPr>
          <w:tab/>
        </w:r>
        <w:r>
          <w:rPr>
            <w:noProof/>
            <w:webHidden/>
          </w:rPr>
          <w:fldChar w:fldCharType="begin"/>
        </w:r>
        <w:r>
          <w:rPr>
            <w:noProof/>
            <w:webHidden/>
          </w:rPr>
          <w:instrText xml:space="preserve"> PAGEREF _Toc444178010 \h </w:instrText>
        </w:r>
        <w:r>
          <w:rPr>
            <w:noProof/>
            <w:webHidden/>
          </w:rPr>
        </w:r>
        <w:r>
          <w:rPr>
            <w:noProof/>
            <w:webHidden/>
          </w:rPr>
          <w:fldChar w:fldCharType="separate"/>
        </w:r>
        <w:r>
          <w:rPr>
            <w:noProof/>
            <w:webHidden/>
          </w:rPr>
          <w:t>24</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11" w:history="1">
        <w:r w:rsidRPr="00A5427C">
          <w:rPr>
            <w:rStyle w:val="Hyperlink"/>
            <w:noProof/>
          </w:rPr>
          <w:t>8.15</w:t>
        </w:r>
        <w:r>
          <w:rPr>
            <w:rFonts w:asciiTheme="minorHAnsi" w:eastAsiaTheme="minorEastAsia" w:hAnsiTheme="minorHAnsi" w:cstheme="minorBidi"/>
            <w:caps w:val="0"/>
            <w:noProof/>
            <w:sz w:val="22"/>
            <w:szCs w:val="22"/>
            <w:lang w:eastAsia="en-GB"/>
          </w:rPr>
          <w:tab/>
        </w:r>
        <w:r w:rsidRPr="00A5427C">
          <w:rPr>
            <w:rStyle w:val="Hyperlink"/>
            <w:noProof/>
          </w:rPr>
          <w:t>HIGH TEMPERATURE REVERSE BIAS BURN-IN</w:t>
        </w:r>
        <w:r>
          <w:rPr>
            <w:noProof/>
            <w:webHidden/>
          </w:rPr>
          <w:tab/>
        </w:r>
        <w:r>
          <w:rPr>
            <w:noProof/>
            <w:webHidden/>
          </w:rPr>
          <w:fldChar w:fldCharType="begin"/>
        </w:r>
        <w:r>
          <w:rPr>
            <w:noProof/>
            <w:webHidden/>
          </w:rPr>
          <w:instrText xml:space="preserve"> PAGEREF _Toc444178011 \h </w:instrText>
        </w:r>
        <w:r>
          <w:rPr>
            <w:noProof/>
            <w:webHidden/>
          </w:rPr>
        </w:r>
        <w:r>
          <w:rPr>
            <w:noProof/>
            <w:webHidden/>
          </w:rPr>
          <w:fldChar w:fldCharType="separate"/>
        </w:r>
        <w:r>
          <w:rPr>
            <w:noProof/>
            <w:webHidden/>
          </w:rPr>
          <w:t>25</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12" w:history="1">
        <w:r w:rsidRPr="00A5427C">
          <w:rPr>
            <w:rStyle w:val="Hyperlink"/>
            <w:noProof/>
          </w:rPr>
          <w:t>8.16</w:t>
        </w:r>
        <w:r>
          <w:rPr>
            <w:rFonts w:asciiTheme="minorHAnsi" w:eastAsiaTheme="minorEastAsia" w:hAnsiTheme="minorHAnsi" w:cstheme="minorBidi"/>
            <w:caps w:val="0"/>
            <w:noProof/>
            <w:sz w:val="22"/>
            <w:szCs w:val="22"/>
            <w:lang w:eastAsia="en-GB"/>
          </w:rPr>
          <w:tab/>
        </w:r>
        <w:r w:rsidRPr="00A5427C">
          <w:rPr>
            <w:rStyle w:val="Hyperlink"/>
            <w:noProof/>
          </w:rPr>
          <w:t>POWER BURN-IN</w:t>
        </w:r>
        <w:r>
          <w:rPr>
            <w:noProof/>
            <w:webHidden/>
          </w:rPr>
          <w:tab/>
        </w:r>
        <w:r>
          <w:rPr>
            <w:noProof/>
            <w:webHidden/>
          </w:rPr>
          <w:fldChar w:fldCharType="begin"/>
        </w:r>
        <w:r>
          <w:rPr>
            <w:noProof/>
            <w:webHidden/>
          </w:rPr>
          <w:instrText xml:space="preserve"> PAGEREF _Toc444178012 \h </w:instrText>
        </w:r>
        <w:r>
          <w:rPr>
            <w:noProof/>
            <w:webHidden/>
          </w:rPr>
        </w:r>
        <w:r>
          <w:rPr>
            <w:noProof/>
            <w:webHidden/>
          </w:rPr>
          <w:fldChar w:fldCharType="separate"/>
        </w:r>
        <w:r>
          <w:rPr>
            <w:noProof/>
            <w:webHidden/>
          </w:rPr>
          <w:t>25</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13" w:history="1">
        <w:r w:rsidRPr="00A5427C">
          <w:rPr>
            <w:rStyle w:val="Hyperlink"/>
            <w:noProof/>
          </w:rPr>
          <w:t>8.17</w:t>
        </w:r>
        <w:r>
          <w:rPr>
            <w:rFonts w:asciiTheme="minorHAnsi" w:eastAsiaTheme="minorEastAsia" w:hAnsiTheme="minorHAnsi" w:cstheme="minorBidi"/>
            <w:caps w:val="0"/>
            <w:noProof/>
            <w:sz w:val="22"/>
            <w:szCs w:val="22"/>
            <w:lang w:eastAsia="en-GB"/>
          </w:rPr>
          <w:tab/>
        </w:r>
        <w:r w:rsidRPr="00A5427C">
          <w:rPr>
            <w:rStyle w:val="Hyperlink"/>
            <w:noProof/>
          </w:rPr>
          <w:t>SEAL</w:t>
        </w:r>
        <w:r>
          <w:rPr>
            <w:noProof/>
            <w:webHidden/>
          </w:rPr>
          <w:tab/>
        </w:r>
        <w:r>
          <w:rPr>
            <w:noProof/>
            <w:webHidden/>
          </w:rPr>
          <w:fldChar w:fldCharType="begin"/>
        </w:r>
        <w:r>
          <w:rPr>
            <w:noProof/>
            <w:webHidden/>
          </w:rPr>
          <w:instrText xml:space="preserve"> PAGEREF _Toc444178013 \h </w:instrText>
        </w:r>
        <w:r>
          <w:rPr>
            <w:noProof/>
            <w:webHidden/>
          </w:rPr>
        </w:r>
        <w:r>
          <w:rPr>
            <w:noProof/>
            <w:webHidden/>
          </w:rPr>
          <w:fldChar w:fldCharType="separate"/>
        </w:r>
        <w:r>
          <w:rPr>
            <w:noProof/>
            <w:webHidden/>
          </w:rPr>
          <w:t>25</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14" w:history="1">
        <w:r w:rsidRPr="00A5427C">
          <w:rPr>
            <w:rStyle w:val="Hyperlink"/>
            <w:noProof/>
          </w:rPr>
          <w:t>8.17.1</w:t>
        </w:r>
        <w:r>
          <w:rPr>
            <w:rFonts w:asciiTheme="minorHAnsi" w:eastAsiaTheme="minorEastAsia" w:hAnsiTheme="minorHAnsi" w:cstheme="minorBidi"/>
            <w:noProof/>
            <w:sz w:val="22"/>
            <w:szCs w:val="22"/>
            <w:lang w:eastAsia="en-GB"/>
          </w:rPr>
          <w:tab/>
        </w:r>
        <w:r w:rsidRPr="00A5427C">
          <w:rPr>
            <w:rStyle w:val="Hyperlink"/>
            <w:noProof/>
          </w:rPr>
          <w:t>Seal, Fine Leak</w:t>
        </w:r>
        <w:r>
          <w:rPr>
            <w:noProof/>
            <w:webHidden/>
          </w:rPr>
          <w:tab/>
        </w:r>
        <w:r>
          <w:rPr>
            <w:noProof/>
            <w:webHidden/>
          </w:rPr>
          <w:fldChar w:fldCharType="begin"/>
        </w:r>
        <w:r>
          <w:rPr>
            <w:noProof/>
            <w:webHidden/>
          </w:rPr>
          <w:instrText xml:space="preserve"> PAGEREF _Toc444178014 \h </w:instrText>
        </w:r>
        <w:r>
          <w:rPr>
            <w:noProof/>
            <w:webHidden/>
          </w:rPr>
        </w:r>
        <w:r>
          <w:rPr>
            <w:noProof/>
            <w:webHidden/>
          </w:rPr>
          <w:fldChar w:fldCharType="separate"/>
        </w:r>
        <w:r>
          <w:rPr>
            <w:noProof/>
            <w:webHidden/>
          </w:rPr>
          <w:t>25</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15" w:history="1">
        <w:r w:rsidRPr="00A5427C">
          <w:rPr>
            <w:rStyle w:val="Hyperlink"/>
            <w:noProof/>
          </w:rPr>
          <w:t>8.17.2</w:t>
        </w:r>
        <w:r>
          <w:rPr>
            <w:rFonts w:asciiTheme="minorHAnsi" w:eastAsiaTheme="minorEastAsia" w:hAnsiTheme="minorHAnsi" w:cstheme="minorBidi"/>
            <w:noProof/>
            <w:sz w:val="22"/>
            <w:szCs w:val="22"/>
            <w:lang w:eastAsia="en-GB"/>
          </w:rPr>
          <w:tab/>
        </w:r>
        <w:r w:rsidRPr="00A5427C">
          <w:rPr>
            <w:rStyle w:val="Hyperlink"/>
            <w:noProof/>
          </w:rPr>
          <w:t>Seal, Gross Leak</w:t>
        </w:r>
        <w:r>
          <w:rPr>
            <w:noProof/>
            <w:webHidden/>
          </w:rPr>
          <w:tab/>
        </w:r>
        <w:r>
          <w:rPr>
            <w:noProof/>
            <w:webHidden/>
          </w:rPr>
          <w:fldChar w:fldCharType="begin"/>
        </w:r>
        <w:r>
          <w:rPr>
            <w:noProof/>
            <w:webHidden/>
          </w:rPr>
          <w:instrText xml:space="preserve"> PAGEREF _Toc444178015 \h </w:instrText>
        </w:r>
        <w:r>
          <w:rPr>
            <w:noProof/>
            <w:webHidden/>
          </w:rPr>
        </w:r>
        <w:r>
          <w:rPr>
            <w:noProof/>
            <w:webHidden/>
          </w:rPr>
          <w:fldChar w:fldCharType="separate"/>
        </w:r>
        <w:r>
          <w:rPr>
            <w:noProof/>
            <w:webHidden/>
          </w:rPr>
          <w:t>25</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16" w:history="1">
        <w:r w:rsidRPr="00A5427C">
          <w:rPr>
            <w:rStyle w:val="Hyperlink"/>
            <w:noProof/>
          </w:rPr>
          <w:t>8.18</w:t>
        </w:r>
        <w:r>
          <w:rPr>
            <w:rFonts w:asciiTheme="minorHAnsi" w:eastAsiaTheme="minorEastAsia" w:hAnsiTheme="minorHAnsi" w:cstheme="minorBidi"/>
            <w:caps w:val="0"/>
            <w:noProof/>
            <w:sz w:val="22"/>
            <w:szCs w:val="22"/>
            <w:lang w:eastAsia="en-GB"/>
          </w:rPr>
          <w:tab/>
        </w:r>
        <w:r w:rsidRPr="00A5427C">
          <w:rPr>
            <w:rStyle w:val="Hyperlink"/>
            <w:noProof/>
          </w:rPr>
          <w:t>EXTERNAL VISUAL INSPECTION AND DIMENSION CHECK</w:t>
        </w:r>
        <w:r>
          <w:rPr>
            <w:noProof/>
            <w:webHidden/>
          </w:rPr>
          <w:tab/>
        </w:r>
        <w:r>
          <w:rPr>
            <w:noProof/>
            <w:webHidden/>
          </w:rPr>
          <w:fldChar w:fldCharType="begin"/>
        </w:r>
        <w:r>
          <w:rPr>
            <w:noProof/>
            <w:webHidden/>
          </w:rPr>
          <w:instrText xml:space="preserve"> PAGEREF _Toc444178016 \h </w:instrText>
        </w:r>
        <w:r>
          <w:rPr>
            <w:noProof/>
            <w:webHidden/>
          </w:rPr>
        </w:r>
        <w:r>
          <w:rPr>
            <w:noProof/>
            <w:webHidden/>
          </w:rPr>
          <w:fldChar w:fldCharType="separate"/>
        </w:r>
        <w:r>
          <w:rPr>
            <w:noProof/>
            <w:webHidden/>
          </w:rPr>
          <w:t>25</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17" w:history="1">
        <w:r w:rsidRPr="00A5427C">
          <w:rPr>
            <w:rStyle w:val="Hyperlink"/>
            <w:noProof/>
          </w:rPr>
          <w:t>8.19</w:t>
        </w:r>
        <w:r>
          <w:rPr>
            <w:rFonts w:asciiTheme="minorHAnsi" w:eastAsiaTheme="minorEastAsia" w:hAnsiTheme="minorHAnsi" w:cstheme="minorBidi"/>
            <w:caps w:val="0"/>
            <w:noProof/>
            <w:sz w:val="22"/>
            <w:szCs w:val="22"/>
            <w:lang w:eastAsia="en-GB"/>
          </w:rPr>
          <w:tab/>
        </w:r>
        <w:r w:rsidRPr="00A5427C">
          <w:rPr>
            <w:rStyle w:val="Hyperlink"/>
            <w:noProof/>
          </w:rPr>
          <w:t>SOLDERABILITY</w:t>
        </w:r>
        <w:r>
          <w:rPr>
            <w:noProof/>
            <w:webHidden/>
          </w:rPr>
          <w:tab/>
        </w:r>
        <w:r>
          <w:rPr>
            <w:noProof/>
            <w:webHidden/>
          </w:rPr>
          <w:fldChar w:fldCharType="begin"/>
        </w:r>
        <w:r>
          <w:rPr>
            <w:noProof/>
            <w:webHidden/>
          </w:rPr>
          <w:instrText xml:space="preserve"> PAGEREF _Toc444178017 \h </w:instrText>
        </w:r>
        <w:r>
          <w:rPr>
            <w:noProof/>
            <w:webHidden/>
          </w:rPr>
        </w:r>
        <w:r>
          <w:rPr>
            <w:noProof/>
            <w:webHidden/>
          </w:rPr>
          <w:fldChar w:fldCharType="separate"/>
        </w:r>
        <w:r>
          <w:rPr>
            <w:noProof/>
            <w:webHidden/>
          </w:rPr>
          <w:t>26</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18" w:history="1">
        <w:r w:rsidRPr="00A5427C">
          <w:rPr>
            <w:rStyle w:val="Hyperlink"/>
            <w:noProof/>
          </w:rPr>
          <w:t>8.20</w:t>
        </w:r>
        <w:r>
          <w:rPr>
            <w:rFonts w:asciiTheme="minorHAnsi" w:eastAsiaTheme="minorEastAsia" w:hAnsiTheme="minorHAnsi" w:cstheme="minorBidi"/>
            <w:caps w:val="0"/>
            <w:noProof/>
            <w:sz w:val="22"/>
            <w:szCs w:val="22"/>
            <w:lang w:eastAsia="en-GB"/>
          </w:rPr>
          <w:tab/>
        </w:r>
        <w:r w:rsidRPr="00A5427C">
          <w:rPr>
            <w:rStyle w:val="Hyperlink"/>
            <w:noProof/>
          </w:rPr>
          <w:t>MECHANICAL SHOCK</w:t>
        </w:r>
        <w:r>
          <w:rPr>
            <w:noProof/>
            <w:webHidden/>
          </w:rPr>
          <w:tab/>
        </w:r>
        <w:r>
          <w:rPr>
            <w:noProof/>
            <w:webHidden/>
          </w:rPr>
          <w:fldChar w:fldCharType="begin"/>
        </w:r>
        <w:r>
          <w:rPr>
            <w:noProof/>
            <w:webHidden/>
          </w:rPr>
          <w:instrText xml:space="preserve"> PAGEREF _Toc444178018 \h </w:instrText>
        </w:r>
        <w:r>
          <w:rPr>
            <w:noProof/>
            <w:webHidden/>
          </w:rPr>
        </w:r>
        <w:r>
          <w:rPr>
            <w:noProof/>
            <w:webHidden/>
          </w:rPr>
          <w:fldChar w:fldCharType="separate"/>
        </w:r>
        <w:r>
          <w:rPr>
            <w:noProof/>
            <w:webHidden/>
          </w:rPr>
          <w:t>26</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19" w:history="1">
        <w:r w:rsidRPr="00A5427C">
          <w:rPr>
            <w:rStyle w:val="Hyperlink"/>
            <w:noProof/>
          </w:rPr>
          <w:t>8.21</w:t>
        </w:r>
        <w:r>
          <w:rPr>
            <w:rFonts w:asciiTheme="minorHAnsi" w:eastAsiaTheme="minorEastAsia" w:hAnsiTheme="minorHAnsi" w:cstheme="minorBidi"/>
            <w:caps w:val="0"/>
            <w:noProof/>
            <w:sz w:val="22"/>
            <w:szCs w:val="22"/>
            <w:lang w:eastAsia="en-GB"/>
          </w:rPr>
          <w:tab/>
        </w:r>
        <w:r w:rsidRPr="00A5427C">
          <w:rPr>
            <w:rStyle w:val="Hyperlink"/>
            <w:noProof/>
          </w:rPr>
          <w:t>VIBRATION</w:t>
        </w:r>
        <w:r>
          <w:rPr>
            <w:noProof/>
            <w:webHidden/>
          </w:rPr>
          <w:tab/>
        </w:r>
        <w:r>
          <w:rPr>
            <w:noProof/>
            <w:webHidden/>
          </w:rPr>
          <w:fldChar w:fldCharType="begin"/>
        </w:r>
        <w:r>
          <w:rPr>
            <w:noProof/>
            <w:webHidden/>
          </w:rPr>
          <w:instrText xml:space="preserve"> PAGEREF _Toc444178019 \h </w:instrText>
        </w:r>
        <w:r>
          <w:rPr>
            <w:noProof/>
            <w:webHidden/>
          </w:rPr>
        </w:r>
        <w:r>
          <w:rPr>
            <w:noProof/>
            <w:webHidden/>
          </w:rPr>
          <w:fldChar w:fldCharType="separate"/>
        </w:r>
        <w:r>
          <w:rPr>
            <w:noProof/>
            <w:webHidden/>
          </w:rPr>
          <w:t>26</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20" w:history="1">
        <w:r w:rsidRPr="00A5427C">
          <w:rPr>
            <w:rStyle w:val="Hyperlink"/>
            <w:noProof/>
          </w:rPr>
          <w:t>8.22</w:t>
        </w:r>
        <w:r>
          <w:rPr>
            <w:rFonts w:asciiTheme="minorHAnsi" w:eastAsiaTheme="minorEastAsia" w:hAnsiTheme="minorHAnsi" w:cstheme="minorBidi"/>
            <w:caps w:val="0"/>
            <w:noProof/>
            <w:sz w:val="22"/>
            <w:szCs w:val="22"/>
            <w:lang w:eastAsia="en-GB"/>
          </w:rPr>
          <w:tab/>
        </w:r>
        <w:r w:rsidRPr="00A5427C">
          <w:rPr>
            <w:rStyle w:val="Hyperlink"/>
            <w:noProof/>
          </w:rPr>
          <w:t>THERMAL SHOCK</w:t>
        </w:r>
        <w:r>
          <w:rPr>
            <w:noProof/>
            <w:webHidden/>
          </w:rPr>
          <w:tab/>
        </w:r>
        <w:r>
          <w:rPr>
            <w:noProof/>
            <w:webHidden/>
          </w:rPr>
          <w:fldChar w:fldCharType="begin"/>
        </w:r>
        <w:r>
          <w:rPr>
            <w:noProof/>
            <w:webHidden/>
          </w:rPr>
          <w:instrText xml:space="preserve"> PAGEREF _Toc444178020 \h </w:instrText>
        </w:r>
        <w:r>
          <w:rPr>
            <w:noProof/>
            <w:webHidden/>
          </w:rPr>
        </w:r>
        <w:r>
          <w:rPr>
            <w:noProof/>
            <w:webHidden/>
          </w:rPr>
          <w:fldChar w:fldCharType="separate"/>
        </w:r>
        <w:r>
          <w:rPr>
            <w:noProof/>
            <w:webHidden/>
          </w:rPr>
          <w:t>26</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21" w:history="1">
        <w:r w:rsidRPr="00A5427C">
          <w:rPr>
            <w:rStyle w:val="Hyperlink"/>
            <w:noProof/>
          </w:rPr>
          <w:t>8.23</w:t>
        </w:r>
        <w:r>
          <w:rPr>
            <w:rFonts w:asciiTheme="minorHAnsi" w:eastAsiaTheme="minorEastAsia" w:hAnsiTheme="minorHAnsi" w:cstheme="minorBidi"/>
            <w:caps w:val="0"/>
            <w:noProof/>
            <w:sz w:val="22"/>
            <w:szCs w:val="22"/>
            <w:lang w:eastAsia="en-GB"/>
          </w:rPr>
          <w:tab/>
        </w:r>
        <w:r w:rsidRPr="00A5427C">
          <w:rPr>
            <w:rStyle w:val="Hyperlink"/>
            <w:noProof/>
          </w:rPr>
          <w:t>MOISTURE RESISTANCE</w:t>
        </w:r>
        <w:r>
          <w:rPr>
            <w:noProof/>
            <w:webHidden/>
          </w:rPr>
          <w:tab/>
        </w:r>
        <w:r>
          <w:rPr>
            <w:noProof/>
            <w:webHidden/>
          </w:rPr>
          <w:fldChar w:fldCharType="begin"/>
        </w:r>
        <w:r>
          <w:rPr>
            <w:noProof/>
            <w:webHidden/>
          </w:rPr>
          <w:instrText xml:space="preserve"> PAGEREF _Toc444178021 \h </w:instrText>
        </w:r>
        <w:r>
          <w:rPr>
            <w:noProof/>
            <w:webHidden/>
          </w:rPr>
        </w:r>
        <w:r>
          <w:rPr>
            <w:noProof/>
            <w:webHidden/>
          </w:rPr>
          <w:fldChar w:fldCharType="separate"/>
        </w:r>
        <w:r>
          <w:rPr>
            <w:noProof/>
            <w:webHidden/>
          </w:rPr>
          <w:t>26</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22" w:history="1">
        <w:r w:rsidRPr="00A5427C">
          <w:rPr>
            <w:rStyle w:val="Hyperlink"/>
            <w:noProof/>
          </w:rPr>
          <w:t>8.24</w:t>
        </w:r>
        <w:r>
          <w:rPr>
            <w:rFonts w:asciiTheme="minorHAnsi" w:eastAsiaTheme="minorEastAsia" w:hAnsiTheme="minorHAnsi" w:cstheme="minorBidi"/>
            <w:caps w:val="0"/>
            <w:noProof/>
            <w:sz w:val="22"/>
            <w:szCs w:val="22"/>
            <w:lang w:eastAsia="en-GB"/>
          </w:rPr>
          <w:tab/>
        </w:r>
        <w:r w:rsidRPr="00A5427C">
          <w:rPr>
            <w:rStyle w:val="Hyperlink"/>
            <w:noProof/>
          </w:rPr>
          <w:t>Preconditioning</w:t>
        </w:r>
        <w:r>
          <w:rPr>
            <w:noProof/>
            <w:webHidden/>
          </w:rPr>
          <w:tab/>
        </w:r>
        <w:r>
          <w:rPr>
            <w:noProof/>
            <w:webHidden/>
          </w:rPr>
          <w:fldChar w:fldCharType="begin"/>
        </w:r>
        <w:r>
          <w:rPr>
            <w:noProof/>
            <w:webHidden/>
          </w:rPr>
          <w:instrText xml:space="preserve"> PAGEREF _Toc444178022 \h </w:instrText>
        </w:r>
        <w:r>
          <w:rPr>
            <w:noProof/>
            <w:webHidden/>
          </w:rPr>
        </w:r>
        <w:r>
          <w:rPr>
            <w:noProof/>
            <w:webHidden/>
          </w:rPr>
          <w:fldChar w:fldCharType="separate"/>
        </w:r>
        <w:r>
          <w:rPr>
            <w:noProof/>
            <w:webHidden/>
          </w:rPr>
          <w:t>26</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23" w:history="1">
        <w:r w:rsidRPr="00A5427C">
          <w:rPr>
            <w:rStyle w:val="Hyperlink"/>
            <w:noProof/>
          </w:rPr>
          <w:t>8.25</w:t>
        </w:r>
        <w:r>
          <w:rPr>
            <w:rFonts w:asciiTheme="minorHAnsi" w:eastAsiaTheme="minorEastAsia" w:hAnsiTheme="minorHAnsi" w:cstheme="minorBidi"/>
            <w:caps w:val="0"/>
            <w:noProof/>
            <w:sz w:val="22"/>
            <w:szCs w:val="22"/>
            <w:lang w:eastAsia="en-GB"/>
          </w:rPr>
          <w:tab/>
        </w:r>
        <w:r w:rsidRPr="00A5427C">
          <w:rPr>
            <w:rStyle w:val="Hyperlink"/>
            <w:noProof/>
          </w:rPr>
          <w:t>OPERATING LIFE</w:t>
        </w:r>
        <w:r>
          <w:rPr>
            <w:noProof/>
            <w:webHidden/>
          </w:rPr>
          <w:tab/>
        </w:r>
        <w:r>
          <w:rPr>
            <w:noProof/>
            <w:webHidden/>
          </w:rPr>
          <w:fldChar w:fldCharType="begin"/>
        </w:r>
        <w:r>
          <w:rPr>
            <w:noProof/>
            <w:webHidden/>
          </w:rPr>
          <w:instrText xml:space="preserve"> PAGEREF _Toc444178023 \h </w:instrText>
        </w:r>
        <w:r>
          <w:rPr>
            <w:noProof/>
            <w:webHidden/>
          </w:rPr>
        </w:r>
        <w:r>
          <w:rPr>
            <w:noProof/>
            <w:webHidden/>
          </w:rPr>
          <w:fldChar w:fldCharType="separate"/>
        </w:r>
        <w:r>
          <w:rPr>
            <w:noProof/>
            <w:webHidden/>
          </w:rPr>
          <w:t>26</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24" w:history="1">
        <w:r w:rsidRPr="00A5427C">
          <w:rPr>
            <w:rStyle w:val="Hyperlink"/>
            <w:noProof/>
          </w:rPr>
          <w:t>8.26</w:t>
        </w:r>
        <w:r>
          <w:rPr>
            <w:rFonts w:asciiTheme="minorHAnsi" w:eastAsiaTheme="minorEastAsia" w:hAnsiTheme="minorHAnsi" w:cstheme="minorBidi"/>
            <w:caps w:val="0"/>
            <w:noProof/>
            <w:sz w:val="22"/>
            <w:szCs w:val="22"/>
            <w:lang w:eastAsia="en-GB"/>
          </w:rPr>
          <w:tab/>
        </w:r>
        <w:r w:rsidRPr="00A5427C">
          <w:rPr>
            <w:rStyle w:val="Hyperlink"/>
            <w:noProof/>
          </w:rPr>
          <w:t>PERMANENCE OF MARKING</w:t>
        </w:r>
        <w:r>
          <w:rPr>
            <w:noProof/>
            <w:webHidden/>
          </w:rPr>
          <w:tab/>
        </w:r>
        <w:r>
          <w:rPr>
            <w:noProof/>
            <w:webHidden/>
          </w:rPr>
          <w:fldChar w:fldCharType="begin"/>
        </w:r>
        <w:r>
          <w:rPr>
            <w:noProof/>
            <w:webHidden/>
          </w:rPr>
          <w:instrText xml:space="preserve"> PAGEREF _Toc444178024 \h </w:instrText>
        </w:r>
        <w:r>
          <w:rPr>
            <w:noProof/>
            <w:webHidden/>
          </w:rPr>
        </w:r>
        <w:r>
          <w:rPr>
            <w:noProof/>
            <w:webHidden/>
          </w:rPr>
          <w:fldChar w:fldCharType="separate"/>
        </w:r>
        <w:r>
          <w:rPr>
            <w:noProof/>
            <w:webHidden/>
          </w:rPr>
          <w:t>26</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25" w:history="1">
        <w:r w:rsidRPr="00A5427C">
          <w:rPr>
            <w:rStyle w:val="Hyperlink"/>
            <w:noProof/>
          </w:rPr>
          <w:t>8.27</w:t>
        </w:r>
        <w:r>
          <w:rPr>
            <w:rFonts w:asciiTheme="minorHAnsi" w:eastAsiaTheme="minorEastAsia" w:hAnsiTheme="minorHAnsi" w:cstheme="minorBidi"/>
            <w:caps w:val="0"/>
            <w:noProof/>
            <w:sz w:val="22"/>
            <w:szCs w:val="22"/>
            <w:lang w:eastAsia="en-GB"/>
          </w:rPr>
          <w:tab/>
        </w:r>
        <w:r w:rsidRPr="00A5427C">
          <w:rPr>
            <w:rStyle w:val="Hyperlink"/>
            <w:noProof/>
          </w:rPr>
          <w:t>TERMINAL STRENGTH</w:t>
        </w:r>
        <w:r>
          <w:rPr>
            <w:noProof/>
            <w:webHidden/>
          </w:rPr>
          <w:tab/>
        </w:r>
        <w:r>
          <w:rPr>
            <w:noProof/>
            <w:webHidden/>
          </w:rPr>
          <w:fldChar w:fldCharType="begin"/>
        </w:r>
        <w:r>
          <w:rPr>
            <w:noProof/>
            <w:webHidden/>
          </w:rPr>
          <w:instrText xml:space="preserve"> PAGEREF _Toc444178025 \h </w:instrText>
        </w:r>
        <w:r>
          <w:rPr>
            <w:noProof/>
            <w:webHidden/>
          </w:rPr>
        </w:r>
        <w:r>
          <w:rPr>
            <w:noProof/>
            <w:webHidden/>
          </w:rPr>
          <w:fldChar w:fldCharType="separate"/>
        </w:r>
        <w:r>
          <w:rPr>
            <w:noProof/>
            <w:webHidden/>
          </w:rPr>
          <w:t>27</w:t>
        </w:r>
        <w:r>
          <w:rPr>
            <w:noProof/>
            <w:webHidden/>
          </w:rPr>
          <w:fldChar w:fldCharType="end"/>
        </w:r>
      </w:hyperlink>
    </w:p>
    <w:p w:rsidR="001F04AB" w:rsidRDefault="001F04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4178026" w:history="1">
        <w:r w:rsidRPr="00A5427C">
          <w:rPr>
            <w:rStyle w:val="Hyperlink"/>
            <w:noProof/>
          </w:rPr>
          <w:t>9</w:t>
        </w:r>
        <w:r>
          <w:rPr>
            <w:rFonts w:asciiTheme="minorHAnsi" w:eastAsiaTheme="minorEastAsia" w:hAnsiTheme="minorHAnsi" w:cstheme="minorBidi"/>
            <w:caps w:val="0"/>
            <w:noProof/>
            <w:sz w:val="22"/>
            <w:szCs w:val="22"/>
            <w:lang w:eastAsia="en-GB"/>
          </w:rPr>
          <w:tab/>
        </w:r>
        <w:r w:rsidRPr="00A5427C">
          <w:rPr>
            <w:rStyle w:val="Hyperlink"/>
            <w:noProof/>
          </w:rPr>
          <w:t>DATA DOCUMENTATION</w:t>
        </w:r>
        <w:r>
          <w:rPr>
            <w:noProof/>
            <w:webHidden/>
          </w:rPr>
          <w:tab/>
        </w:r>
        <w:r>
          <w:rPr>
            <w:noProof/>
            <w:webHidden/>
          </w:rPr>
          <w:fldChar w:fldCharType="begin"/>
        </w:r>
        <w:r>
          <w:rPr>
            <w:noProof/>
            <w:webHidden/>
          </w:rPr>
          <w:instrText xml:space="preserve"> PAGEREF _Toc444178026 \h </w:instrText>
        </w:r>
        <w:r>
          <w:rPr>
            <w:noProof/>
            <w:webHidden/>
          </w:rPr>
        </w:r>
        <w:r>
          <w:rPr>
            <w:noProof/>
            <w:webHidden/>
          </w:rPr>
          <w:fldChar w:fldCharType="separate"/>
        </w:r>
        <w:r>
          <w:rPr>
            <w:noProof/>
            <w:webHidden/>
          </w:rPr>
          <w:t>27</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27" w:history="1">
        <w:r w:rsidRPr="00A5427C">
          <w:rPr>
            <w:rStyle w:val="Hyperlink"/>
            <w:noProof/>
          </w:rPr>
          <w:t>9.1</w:t>
        </w:r>
        <w:r>
          <w:rPr>
            <w:rFonts w:asciiTheme="minorHAnsi" w:eastAsiaTheme="minorEastAsia" w:hAnsiTheme="minorHAnsi" w:cstheme="minorBidi"/>
            <w:caps w:val="0"/>
            <w:noProof/>
            <w:sz w:val="22"/>
            <w:szCs w:val="22"/>
            <w:lang w:eastAsia="en-GB"/>
          </w:rPr>
          <w:tab/>
        </w:r>
        <w:r w:rsidRPr="00A5427C">
          <w:rPr>
            <w:rStyle w:val="Hyperlink"/>
            <w:noProof/>
          </w:rPr>
          <w:t>GENERAL</w:t>
        </w:r>
        <w:r>
          <w:rPr>
            <w:noProof/>
            <w:webHidden/>
          </w:rPr>
          <w:tab/>
        </w:r>
        <w:r>
          <w:rPr>
            <w:noProof/>
            <w:webHidden/>
          </w:rPr>
          <w:fldChar w:fldCharType="begin"/>
        </w:r>
        <w:r>
          <w:rPr>
            <w:noProof/>
            <w:webHidden/>
          </w:rPr>
          <w:instrText xml:space="preserve"> PAGEREF _Toc444178027 \h </w:instrText>
        </w:r>
        <w:r>
          <w:rPr>
            <w:noProof/>
            <w:webHidden/>
          </w:rPr>
        </w:r>
        <w:r>
          <w:rPr>
            <w:noProof/>
            <w:webHidden/>
          </w:rPr>
          <w:fldChar w:fldCharType="separate"/>
        </w:r>
        <w:r>
          <w:rPr>
            <w:noProof/>
            <w:webHidden/>
          </w:rPr>
          <w:t>27</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28" w:history="1">
        <w:r w:rsidRPr="00A5427C">
          <w:rPr>
            <w:rStyle w:val="Hyperlink"/>
            <w:noProof/>
          </w:rPr>
          <w:t>9.1.1</w:t>
        </w:r>
        <w:r>
          <w:rPr>
            <w:rFonts w:asciiTheme="minorHAnsi" w:eastAsiaTheme="minorEastAsia" w:hAnsiTheme="minorHAnsi" w:cstheme="minorBidi"/>
            <w:noProof/>
            <w:sz w:val="22"/>
            <w:szCs w:val="22"/>
            <w:lang w:eastAsia="en-GB"/>
          </w:rPr>
          <w:tab/>
        </w:r>
        <w:r w:rsidRPr="00A5427C">
          <w:rPr>
            <w:rStyle w:val="Hyperlink"/>
            <w:noProof/>
          </w:rPr>
          <w:t>Qualification and Qualification Maintenance</w:t>
        </w:r>
        <w:r>
          <w:rPr>
            <w:noProof/>
            <w:webHidden/>
          </w:rPr>
          <w:tab/>
        </w:r>
        <w:r>
          <w:rPr>
            <w:noProof/>
            <w:webHidden/>
          </w:rPr>
          <w:fldChar w:fldCharType="begin"/>
        </w:r>
        <w:r>
          <w:rPr>
            <w:noProof/>
            <w:webHidden/>
          </w:rPr>
          <w:instrText xml:space="preserve"> PAGEREF _Toc444178028 \h </w:instrText>
        </w:r>
        <w:r>
          <w:rPr>
            <w:noProof/>
            <w:webHidden/>
          </w:rPr>
        </w:r>
        <w:r>
          <w:rPr>
            <w:noProof/>
            <w:webHidden/>
          </w:rPr>
          <w:fldChar w:fldCharType="separate"/>
        </w:r>
        <w:r>
          <w:rPr>
            <w:noProof/>
            <w:webHidden/>
          </w:rPr>
          <w:t>27</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29" w:history="1">
        <w:r w:rsidRPr="00A5427C">
          <w:rPr>
            <w:rStyle w:val="Hyperlink"/>
            <w:noProof/>
          </w:rPr>
          <w:t>9.1.2</w:t>
        </w:r>
        <w:r>
          <w:rPr>
            <w:rFonts w:asciiTheme="minorHAnsi" w:eastAsiaTheme="minorEastAsia" w:hAnsiTheme="minorHAnsi" w:cstheme="minorBidi"/>
            <w:noProof/>
            <w:sz w:val="22"/>
            <w:szCs w:val="22"/>
            <w:lang w:eastAsia="en-GB"/>
          </w:rPr>
          <w:tab/>
        </w:r>
        <w:r w:rsidRPr="00A5427C">
          <w:rPr>
            <w:rStyle w:val="Hyperlink"/>
            <w:noProof/>
          </w:rPr>
          <w:t>Component Procurement and Delivery</w:t>
        </w:r>
        <w:r>
          <w:rPr>
            <w:noProof/>
            <w:webHidden/>
          </w:rPr>
          <w:tab/>
        </w:r>
        <w:r>
          <w:rPr>
            <w:noProof/>
            <w:webHidden/>
          </w:rPr>
          <w:fldChar w:fldCharType="begin"/>
        </w:r>
        <w:r>
          <w:rPr>
            <w:noProof/>
            <w:webHidden/>
          </w:rPr>
          <w:instrText xml:space="preserve"> PAGEREF _Toc444178029 \h </w:instrText>
        </w:r>
        <w:r>
          <w:rPr>
            <w:noProof/>
            <w:webHidden/>
          </w:rPr>
        </w:r>
        <w:r>
          <w:rPr>
            <w:noProof/>
            <w:webHidden/>
          </w:rPr>
          <w:fldChar w:fldCharType="separate"/>
        </w:r>
        <w:r>
          <w:rPr>
            <w:noProof/>
            <w:webHidden/>
          </w:rPr>
          <w:t>27</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30" w:history="1">
        <w:r w:rsidRPr="00A5427C">
          <w:rPr>
            <w:rStyle w:val="Hyperlink"/>
            <w:noProof/>
          </w:rPr>
          <w:t>9.1.3</w:t>
        </w:r>
        <w:r>
          <w:rPr>
            <w:rFonts w:asciiTheme="minorHAnsi" w:eastAsiaTheme="minorEastAsia" w:hAnsiTheme="minorHAnsi" w:cstheme="minorBidi"/>
            <w:noProof/>
            <w:sz w:val="22"/>
            <w:szCs w:val="22"/>
            <w:lang w:eastAsia="en-GB"/>
          </w:rPr>
          <w:tab/>
        </w:r>
        <w:r w:rsidRPr="00A5427C">
          <w:rPr>
            <w:rStyle w:val="Hyperlink"/>
            <w:noProof/>
          </w:rPr>
          <w:t>Additional Documentation</w:t>
        </w:r>
        <w:r>
          <w:rPr>
            <w:noProof/>
            <w:webHidden/>
          </w:rPr>
          <w:tab/>
        </w:r>
        <w:r>
          <w:rPr>
            <w:noProof/>
            <w:webHidden/>
          </w:rPr>
          <w:fldChar w:fldCharType="begin"/>
        </w:r>
        <w:r>
          <w:rPr>
            <w:noProof/>
            <w:webHidden/>
          </w:rPr>
          <w:instrText xml:space="preserve"> PAGEREF _Toc444178030 \h </w:instrText>
        </w:r>
        <w:r>
          <w:rPr>
            <w:noProof/>
            <w:webHidden/>
          </w:rPr>
        </w:r>
        <w:r>
          <w:rPr>
            <w:noProof/>
            <w:webHidden/>
          </w:rPr>
          <w:fldChar w:fldCharType="separate"/>
        </w:r>
        <w:r>
          <w:rPr>
            <w:noProof/>
            <w:webHidden/>
          </w:rPr>
          <w:t>28</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31" w:history="1">
        <w:r w:rsidRPr="00A5427C">
          <w:rPr>
            <w:rStyle w:val="Hyperlink"/>
            <w:noProof/>
          </w:rPr>
          <w:t>9.1.4</w:t>
        </w:r>
        <w:r>
          <w:rPr>
            <w:rFonts w:asciiTheme="minorHAnsi" w:eastAsiaTheme="minorEastAsia" w:hAnsiTheme="minorHAnsi" w:cstheme="minorBidi"/>
            <w:noProof/>
            <w:sz w:val="22"/>
            <w:szCs w:val="22"/>
            <w:lang w:eastAsia="en-GB"/>
          </w:rPr>
          <w:tab/>
        </w:r>
        <w:r w:rsidRPr="00A5427C">
          <w:rPr>
            <w:rStyle w:val="Hyperlink"/>
            <w:noProof/>
          </w:rPr>
          <w:t>Data Retention/Data Access</w:t>
        </w:r>
        <w:r>
          <w:rPr>
            <w:noProof/>
            <w:webHidden/>
          </w:rPr>
          <w:tab/>
        </w:r>
        <w:r>
          <w:rPr>
            <w:noProof/>
            <w:webHidden/>
          </w:rPr>
          <w:fldChar w:fldCharType="begin"/>
        </w:r>
        <w:r>
          <w:rPr>
            <w:noProof/>
            <w:webHidden/>
          </w:rPr>
          <w:instrText xml:space="preserve"> PAGEREF _Toc444178031 \h </w:instrText>
        </w:r>
        <w:r>
          <w:rPr>
            <w:noProof/>
            <w:webHidden/>
          </w:rPr>
        </w:r>
        <w:r>
          <w:rPr>
            <w:noProof/>
            <w:webHidden/>
          </w:rPr>
          <w:fldChar w:fldCharType="separate"/>
        </w:r>
        <w:r>
          <w:rPr>
            <w:noProof/>
            <w:webHidden/>
          </w:rPr>
          <w:t>28</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32" w:history="1">
        <w:r w:rsidRPr="00A5427C">
          <w:rPr>
            <w:rStyle w:val="Hyperlink"/>
            <w:noProof/>
          </w:rPr>
          <w:t>9.2</w:t>
        </w:r>
        <w:r>
          <w:rPr>
            <w:rFonts w:asciiTheme="minorHAnsi" w:eastAsiaTheme="minorEastAsia" w:hAnsiTheme="minorHAnsi" w:cstheme="minorBidi"/>
            <w:caps w:val="0"/>
            <w:noProof/>
            <w:sz w:val="22"/>
            <w:szCs w:val="22"/>
            <w:lang w:eastAsia="en-GB"/>
          </w:rPr>
          <w:tab/>
        </w:r>
        <w:r w:rsidRPr="00A5427C">
          <w:rPr>
            <w:rStyle w:val="Hyperlink"/>
            <w:noProof/>
          </w:rPr>
          <w:t>COVER SHEET(S)</w:t>
        </w:r>
        <w:r>
          <w:rPr>
            <w:noProof/>
            <w:webHidden/>
          </w:rPr>
          <w:tab/>
        </w:r>
        <w:r>
          <w:rPr>
            <w:noProof/>
            <w:webHidden/>
          </w:rPr>
          <w:fldChar w:fldCharType="begin"/>
        </w:r>
        <w:r>
          <w:rPr>
            <w:noProof/>
            <w:webHidden/>
          </w:rPr>
          <w:instrText xml:space="preserve"> PAGEREF _Toc444178032 \h </w:instrText>
        </w:r>
        <w:r>
          <w:rPr>
            <w:noProof/>
            <w:webHidden/>
          </w:rPr>
        </w:r>
        <w:r>
          <w:rPr>
            <w:noProof/>
            <w:webHidden/>
          </w:rPr>
          <w:fldChar w:fldCharType="separate"/>
        </w:r>
        <w:r>
          <w:rPr>
            <w:noProof/>
            <w:webHidden/>
          </w:rPr>
          <w:t>28</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33" w:history="1">
        <w:r w:rsidRPr="00A5427C">
          <w:rPr>
            <w:rStyle w:val="Hyperlink"/>
            <w:noProof/>
          </w:rPr>
          <w:t>9.3</w:t>
        </w:r>
        <w:r>
          <w:rPr>
            <w:rFonts w:asciiTheme="minorHAnsi" w:eastAsiaTheme="minorEastAsia" w:hAnsiTheme="minorHAnsi" w:cstheme="minorBidi"/>
            <w:caps w:val="0"/>
            <w:noProof/>
            <w:sz w:val="22"/>
            <w:szCs w:val="22"/>
            <w:lang w:eastAsia="en-GB"/>
          </w:rPr>
          <w:tab/>
        </w:r>
        <w:r w:rsidRPr="00A5427C">
          <w:rPr>
            <w:rStyle w:val="Hyperlink"/>
            <w:noProof/>
          </w:rPr>
          <w:t>LIST OF EQUIPMENT USED</w:t>
        </w:r>
        <w:r>
          <w:rPr>
            <w:noProof/>
            <w:webHidden/>
          </w:rPr>
          <w:tab/>
        </w:r>
        <w:r>
          <w:rPr>
            <w:noProof/>
            <w:webHidden/>
          </w:rPr>
          <w:fldChar w:fldCharType="begin"/>
        </w:r>
        <w:r>
          <w:rPr>
            <w:noProof/>
            <w:webHidden/>
          </w:rPr>
          <w:instrText xml:space="preserve"> PAGEREF _Toc444178033 \h </w:instrText>
        </w:r>
        <w:r>
          <w:rPr>
            <w:noProof/>
            <w:webHidden/>
          </w:rPr>
        </w:r>
        <w:r>
          <w:rPr>
            <w:noProof/>
            <w:webHidden/>
          </w:rPr>
          <w:fldChar w:fldCharType="separate"/>
        </w:r>
        <w:r>
          <w:rPr>
            <w:noProof/>
            <w:webHidden/>
          </w:rPr>
          <w:t>28</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34" w:history="1">
        <w:r w:rsidRPr="00A5427C">
          <w:rPr>
            <w:rStyle w:val="Hyperlink"/>
            <w:noProof/>
          </w:rPr>
          <w:t>9.4</w:t>
        </w:r>
        <w:r>
          <w:rPr>
            <w:rFonts w:asciiTheme="minorHAnsi" w:eastAsiaTheme="minorEastAsia" w:hAnsiTheme="minorHAnsi" w:cstheme="minorBidi"/>
            <w:caps w:val="0"/>
            <w:noProof/>
            <w:sz w:val="22"/>
            <w:szCs w:val="22"/>
            <w:lang w:eastAsia="en-GB"/>
          </w:rPr>
          <w:tab/>
        </w:r>
        <w:r w:rsidRPr="00A5427C">
          <w:rPr>
            <w:rStyle w:val="Hyperlink"/>
            <w:noProof/>
          </w:rPr>
          <w:t>LIST OF TEST REFERENCES</w:t>
        </w:r>
        <w:r>
          <w:rPr>
            <w:noProof/>
            <w:webHidden/>
          </w:rPr>
          <w:tab/>
        </w:r>
        <w:r>
          <w:rPr>
            <w:noProof/>
            <w:webHidden/>
          </w:rPr>
          <w:fldChar w:fldCharType="begin"/>
        </w:r>
        <w:r>
          <w:rPr>
            <w:noProof/>
            <w:webHidden/>
          </w:rPr>
          <w:instrText xml:space="preserve"> PAGEREF _Toc444178034 \h </w:instrText>
        </w:r>
        <w:r>
          <w:rPr>
            <w:noProof/>
            <w:webHidden/>
          </w:rPr>
        </w:r>
        <w:r>
          <w:rPr>
            <w:noProof/>
            <w:webHidden/>
          </w:rPr>
          <w:fldChar w:fldCharType="separate"/>
        </w:r>
        <w:r>
          <w:rPr>
            <w:noProof/>
            <w:webHidden/>
          </w:rPr>
          <w:t>28</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35" w:history="1">
        <w:r w:rsidRPr="00A5427C">
          <w:rPr>
            <w:rStyle w:val="Hyperlink"/>
            <w:noProof/>
          </w:rPr>
          <w:t>9.5</w:t>
        </w:r>
        <w:r>
          <w:rPr>
            <w:rFonts w:asciiTheme="minorHAnsi" w:eastAsiaTheme="minorEastAsia" w:hAnsiTheme="minorHAnsi" w:cstheme="minorBidi"/>
            <w:caps w:val="0"/>
            <w:noProof/>
            <w:sz w:val="22"/>
            <w:szCs w:val="22"/>
            <w:lang w:eastAsia="en-GB"/>
          </w:rPr>
          <w:tab/>
        </w:r>
        <w:r w:rsidRPr="00A5427C">
          <w:rPr>
            <w:rStyle w:val="Hyperlink"/>
            <w:noProof/>
          </w:rPr>
          <w:t>WAFER LOT ACCEPTANCE DATA (CHART F2)</w:t>
        </w:r>
        <w:r>
          <w:rPr>
            <w:noProof/>
            <w:webHidden/>
          </w:rPr>
          <w:tab/>
        </w:r>
        <w:r>
          <w:rPr>
            <w:noProof/>
            <w:webHidden/>
          </w:rPr>
          <w:fldChar w:fldCharType="begin"/>
        </w:r>
        <w:r>
          <w:rPr>
            <w:noProof/>
            <w:webHidden/>
          </w:rPr>
          <w:instrText xml:space="preserve"> PAGEREF _Toc444178035 \h </w:instrText>
        </w:r>
        <w:r>
          <w:rPr>
            <w:noProof/>
            <w:webHidden/>
          </w:rPr>
        </w:r>
        <w:r>
          <w:rPr>
            <w:noProof/>
            <w:webHidden/>
          </w:rPr>
          <w:fldChar w:fldCharType="separate"/>
        </w:r>
        <w:r>
          <w:rPr>
            <w:noProof/>
            <w:webHidden/>
          </w:rPr>
          <w:t>28</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36" w:history="1">
        <w:r w:rsidRPr="00A5427C">
          <w:rPr>
            <w:rStyle w:val="Hyperlink"/>
            <w:noProof/>
          </w:rPr>
          <w:t>9.6</w:t>
        </w:r>
        <w:r>
          <w:rPr>
            <w:rFonts w:asciiTheme="minorHAnsi" w:eastAsiaTheme="minorEastAsia" w:hAnsiTheme="minorHAnsi" w:cstheme="minorBidi"/>
            <w:caps w:val="0"/>
            <w:noProof/>
            <w:sz w:val="22"/>
            <w:szCs w:val="22"/>
            <w:lang w:eastAsia="en-GB"/>
          </w:rPr>
          <w:tab/>
        </w:r>
        <w:r w:rsidRPr="00A5427C">
          <w:rPr>
            <w:rStyle w:val="Hyperlink"/>
            <w:noProof/>
          </w:rPr>
          <w:t>SPECIAL IN-PROCESS CONTROLS DATA (CHART F2)</w:t>
        </w:r>
        <w:r>
          <w:rPr>
            <w:noProof/>
            <w:webHidden/>
          </w:rPr>
          <w:tab/>
        </w:r>
        <w:r>
          <w:rPr>
            <w:noProof/>
            <w:webHidden/>
          </w:rPr>
          <w:fldChar w:fldCharType="begin"/>
        </w:r>
        <w:r>
          <w:rPr>
            <w:noProof/>
            <w:webHidden/>
          </w:rPr>
          <w:instrText xml:space="preserve"> PAGEREF _Toc444178036 \h </w:instrText>
        </w:r>
        <w:r>
          <w:rPr>
            <w:noProof/>
            <w:webHidden/>
          </w:rPr>
        </w:r>
        <w:r>
          <w:rPr>
            <w:noProof/>
            <w:webHidden/>
          </w:rPr>
          <w:fldChar w:fldCharType="separate"/>
        </w:r>
        <w:r>
          <w:rPr>
            <w:noProof/>
            <w:webHidden/>
          </w:rPr>
          <w:t>28</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37" w:history="1">
        <w:r w:rsidRPr="00A5427C">
          <w:rPr>
            <w:rStyle w:val="Hyperlink"/>
            <w:noProof/>
          </w:rPr>
          <w:t>9.7</w:t>
        </w:r>
        <w:r>
          <w:rPr>
            <w:rFonts w:asciiTheme="minorHAnsi" w:eastAsiaTheme="minorEastAsia" w:hAnsiTheme="minorHAnsi" w:cstheme="minorBidi"/>
            <w:caps w:val="0"/>
            <w:noProof/>
            <w:sz w:val="22"/>
            <w:szCs w:val="22"/>
            <w:lang w:eastAsia="en-GB"/>
          </w:rPr>
          <w:tab/>
        </w:r>
        <w:r w:rsidRPr="00A5427C">
          <w:rPr>
            <w:rStyle w:val="Hyperlink"/>
            <w:noProof/>
          </w:rPr>
          <w:t>ADD-ON COMPONENTS PROCUREMENT AND TESTING DATA (PARA. 4.6)</w:t>
        </w:r>
        <w:r>
          <w:rPr>
            <w:noProof/>
            <w:webHidden/>
          </w:rPr>
          <w:tab/>
        </w:r>
        <w:r>
          <w:rPr>
            <w:noProof/>
            <w:webHidden/>
          </w:rPr>
          <w:fldChar w:fldCharType="begin"/>
        </w:r>
        <w:r>
          <w:rPr>
            <w:noProof/>
            <w:webHidden/>
          </w:rPr>
          <w:instrText xml:space="preserve"> PAGEREF _Toc444178037 \h </w:instrText>
        </w:r>
        <w:r>
          <w:rPr>
            <w:noProof/>
            <w:webHidden/>
          </w:rPr>
        </w:r>
        <w:r>
          <w:rPr>
            <w:noProof/>
            <w:webHidden/>
          </w:rPr>
          <w:fldChar w:fldCharType="separate"/>
        </w:r>
        <w:r>
          <w:rPr>
            <w:noProof/>
            <w:webHidden/>
          </w:rPr>
          <w:t>29</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38" w:history="1">
        <w:r w:rsidRPr="00A5427C">
          <w:rPr>
            <w:rStyle w:val="Hyperlink"/>
            <w:noProof/>
          </w:rPr>
          <w:t>9.8</w:t>
        </w:r>
        <w:r>
          <w:rPr>
            <w:rFonts w:asciiTheme="minorHAnsi" w:eastAsiaTheme="minorEastAsia" w:hAnsiTheme="minorHAnsi" w:cstheme="minorBidi"/>
            <w:caps w:val="0"/>
            <w:noProof/>
            <w:sz w:val="22"/>
            <w:szCs w:val="22"/>
            <w:lang w:eastAsia="en-GB"/>
          </w:rPr>
          <w:tab/>
        </w:r>
        <w:r w:rsidRPr="00A5427C">
          <w:rPr>
            <w:rStyle w:val="Hyperlink"/>
            <w:noProof/>
          </w:rPr>
          <w:t>SCREENING TESTS DATA (CHART F3)</w:t>
        </w:r>
        <w:r>
          <w:rPr>
            <w:noProof/>
            <w:webHidden/>
          </w:rPr>
          <w:tab/>
        </w:r>
        <w:r>
          <w:rPr>
            <w:noProof/>
            <w:webHidden/>
          </w:rPr>
          <w:fldChar w:fldCharType="begin"/>
        </w:r>
        <w:r>
          <w:rPr>
            <w:noProof/>
            <w:webHidden/>
          </w:rPr>
          <w:instrText xml:space="preserve"> PAGEREF _Toc444178038 \h </w:instrText>
        </w:r>
        <w:r>
          <w:rPr>
            <w:noProof/>
            <w:webHidden/>
          </w:rPr>
        </w:r>
        <w:r>
          <w:rPr>
            <w:noProof/>
            <w:webHidden/>
          </w:rPr>
          <w:fldChar w:fldCharType="separate"/>
        </w:r>
        <w:r>
          <w:rPr>
            <w:noProof/>
            <w:webHidden/>
          </w:rPr>
          <w:t>29</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39" w:history="1">
        <w:r w:rsidRPr="00A5427C">
          <w:rPr>
            <w:rStyle w:val="Hyperlink"/>
            <w:noProof/>
          </w:rPr>
          <w:t>9.9</w:t>
        </w:r>
        <w:r>
          <w:rPr>
            <w:rFonts w:asciiTheme="minorHAnsi" w:eastAsiaTheme="minorEastAsia" w:hAnsiTheme="minorHAnsi" w:cstheme="minorBidi"/>
            <w:caps w:val="0"/>
            <w:noProof/>
            <w:sz w:val="22"/>
            <w:szCs w:val="22"/>
            <w:lang w:eastAsia="en-GB"/>
          </w:rPr>
          <w:tab/>
        </w:r>
        <w:r w:rsidRPr="00A5427C">
          <w:rPr>
            <w:rStyle w:val="Hyperlink"/>
            <w:noProof/>
          </w:rPr>
          <w:t>QUALIFICATION AND PERIODIC TESTS DATA (CHART F4)</w:t>
        </w:r>
        <w:r>
          <w:rPr>
            <w:noProof/>
            <w:webHidden/>
          </w:rPr>
          <w:tab/>
        </w:r>
        <w:r>
          <w:rPr>
            <w:noProof/>
            <w:webHidden/>
          </w:rPr>
          <w:fldChar w:fldCharType="begin"/>
        </w:r>
        <w:r>
          <w:rPr>
            <w:noProof/>
            <w:webHidden/>
          </w:rPr>
          <w:instrText xml:space="preserve"> PAGEREF _Toc444178039 \h </w:instrText>
        </w:r>
        <w:r>
          <w:rPr>
            <w:noProof/>
            <w:webHidden/>
          </w:rPr>
        </w:r>
        <w:r>
          <w:rPr>
            <w:noProof/>
            <w:webHidden/>
          </w:rPr>
          <w:fldChar w:fldCharType="separate"/>
        </w:r>
        <w:r>
          <w:rPr>
            <w:noProof/>
            <w:webHidden/>
          </w:rPr>
          <w:t>29</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40" w:history="1">
        <w:r w:rsidRPr="00A5427C">
          <w:rPr>
            <w:rStyle w:val="Hyperlink"/>
            <w:noProof/>
          </w:rPr>
          <w:t>9.9.1</w:t>
        </w:r>
        <w:r>
          <w:rPr>
            <w:rFonts w:asciiTheme="minorHAnsi" w:eastAsiaTheme="minorEastAsia" w:hAnsiTheme="minorHAnsi" w:cstheme="minorBidi"/>
            <w:noProof/>
            <w:sz w:val="22"/>
            <w:szCs w:val="22"/>
            <w:lang w:eastAsia="en-GB"/>
          </w:rPr>
          <w:tab/>
        </w:r>
        <w:r w:rsidRPr="00A5427C">
          <w:rPr>
            <w:rStyle w:val="Hyperlink"/>
            <w:noProof/>
          </w:rPr>
          <w:t>Qualification Testing</w:t>
        </w:r>
        <w:r>
          <w:rPr>
            <w:noProof/>
            <w:webHidden/>
          </w:rPr>
          <w:tab/>
        </w:r>
        <w:r>
          <w:rPr>
            <w:noProof/>
            <w:webHidden/>
          </w:rPr>
          <w:fldChar w:fldCharType="begin"/>
        </w:r>
        <w:r>
          <w:rPr>
            <w:noProof/>
            <w:webHidden/>
          </w:rPr>
          <w:instrText xml:space="preserve"> PAGEREF _Toc444178040 \h </w:instrText>
        </w:r>
        <w:r>
          <w:rPr>
            <w:noProof/>
            <w:webHidden/>
          </w:rPr>
        </w:r>
        <w:r>
          <w:rPr>
            <w:noProof/>
            <w:webHidden/>
          </w:rPr>
          <w:fldChar w:fldCharType="separate"/>
        </w:r>
        <w:r>
          <w:rPr>
            <w:noProof/>
            <w:webHidden/>
          </w:rPr>
          <w:t>29</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41" w:history="1">
        <w:r w:rsidRPr="00A5427C">
          <w:rPr>
            <w:rStyle w:val="Hyperlink"/>
            <w:noProof/>
          </w:rPr>
          <w:t>9.9.2</w:t>
        </w:r>
        <w:r>
          <w:rPr>
            <w:rFonts w:asciiTheme="minorHAnsi" w:eastAsiaTheme="minorEastAsia" w:hAnsiTheme="minorHAnsi" w:cstheme="minorBidi"/>
            <w:noProof/>
            <w:sz w:val="22"/>
            <w:szCs w:val="22"/>
            <w:lang w:eastAsia="en-GB"/>
          </w:rPr>
          <w:tab/>
        </w:r>
        <w:r w:rsidRPr="00A5427C">
          <w:rPr>
            <w:rStyle w:val="Hyperlink"/>
            <w:noProof/>
          </w:rPr>
          <w:t>Periodic Testing for Qualification Maintenance</w:t>
        </w:r>
        <w:r>
          <w:rPr>
            <w:noProof/>
            <w:webHidden/>
          </w:rPr>
          <w:tab/>
        </w:r>
        <w:r>
          <w:rPr>
            <w:noProof/>
            <w:webHidden/>
          </w:rPr>
          <w:fldChar w:fldCharType="begin"/>
        </w:r>
        <w:r>
          <w:rPr>
            <w:noProof/>
            <w:webHidden/>
          </w:rPr>
          <w:instrText xml:space="preserve"> PAGEREF _Toc444178041 \h </w:instrText>
        </w:r>
        <w:r>
          <w:rPr>
            <w:noProof/>
            <w:webHidden/>
          </w:rPr>
        </w:r>
        <w:r>
          <w:rPr>
            <w:noProof/>
            <w:webHidden/>
          </w:rPr>
          <w:fldChar w:fldCharType="separate"/>
        </w:r>
        <w:r>
          <w:rPr>
            <w:noProof/>
            <w:webHidden/>
          </w:rPr>
          <w:t>29</w:t>
        </w:r>
        <w:r>
          <w:rPr>
            <w:noProof/>
            <w:webHidden/>
          </w:rPr>
          <w:fldChar w:fldCharType="end"/>
        </w:r>
      </w:hyperlink>
    </w:p>
    <w:p w:rsidR="001F04AB" w:rsidRDefault="001F04AB">
      <w:pPr>
        <w:pStyle w:val="TOC3"/>
        <w:tabs>
          <w:tab w:val="left" w:pos="1080"/>
          <w:tab w:val="right" w:pos="10147"/>
        </w:tabs>
        <w:rPr>
          <w:rFonts w:asciiTheme="minorHAnsi" w:eastAsiaTheme="minorEastAsia" w:hAnsiTheme="minorHAnsi" w:cstheme="minorBidi"/>
          <w:noProof/>
          <w:sz w:val="22"/>
          <w:szCs w:val="22"/>
          <w:lang w:eastAsia="en-GB"/>
        </w:rPr>
      </w:pPr>
      <w:hyperlink w:anchor="_Toc444178042" w:history="1">
        <w:r w:rsidRPr="00A5427C">
          <w:rPr>
            <w:rStyle w:val="Hyperlink"/>
            <w:noProof/>
          </w:rPr>
          <w:t>9.9.3</w:t>
        </w:r>
        <w:r>
          <w:rPr>
            <w:rFonts w:asciiTheme="minorHAnsi" w:eastAsiaTheme="minorEastAsia" w:hAnsiTheme="minorHAnsi" w:cstheme="minorBidi"/>
            <w:noProof/>
            <w:sz w:val="22"/>
            <w:szCs w:val="22"/>
            <w:lang w:eastAsia="en-GB"/>
          </w:rPr>
          <w:tab/>
        </w:r>
        <w:r w:rsidRPr="00A5427C">
          <w:rPr>
            <w:rStyle w:val="Hyperlink"/>
            <w:noProof/>
          </w:rPr>
          <w:t>Lot Validation Testing</w:t>
        </w:r>
        <w:r>
          <w:rPr>
            <w:noProof/>
            <w:webHidden/>
          </w:rPr>
          <w:tab/>
        </w:r>
        <w:r>
          <w:rPr>
            <w:noProof/>
            <w:webHidden/>
          </w:rPr>
          <w:fldChar w:fldCharType="begin"/>
        </w:r>
        <w:r>
          <w:rPr>
            <w:noProof/>
            <w:webHidden/>
          </w:rPr>
          <w:instrText xml:space="preserve"> PAGEREF _Toc444178042 \h </w:instrText>
        </w:r>
        <w:r>
          <w:rPr>
            <w:noProof/>
            <w:webHidden/>
          </w:rPr>
        </w:r>
        <w:r>
          <w:rPr>
            <w:noProof/>
            <w:webHidden/>
          </w:rPr>
          <w:fldChar w:fldCharType="separate"/>
        </w:r>
        <w:r>
          <w:rPr>
            <w:noProof/>
            <w:webHidden/>
          </w:rPr>
          <w:t>29</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43" w:history="1">
        <w:r w:rsidRPr="00A5427C">
          <w:rPr>
            <w:rStyle w:val="Hyperlink"/>
            <w:noProof/>
          </w:rPr>
          <w:t>9.10</w:t>
        </w:r>
        <w:r>
          <w:rPr>
            <w:rFonts w:asciiTheme="minorHAnsi" w:eastAsiaTheme="minorEastAsia" w:hAnsiTheme="minorHAnsi" w:cstheme="minorBidi"/>
            <w:caps w:val="0"/>
            <w:noProof/>
            <w:sz w:val="22"/>
            <w:szCs w:val="22"/>
            <w:lang w:eastAsia="en-GB"/>
          </w:rPr>
          <w:tab/>
        </w:r>
        <w:r w:rsidRPr="00A5427C">
          <w:rPr>
            <w:rStyle w:val="Hyperlink"/>
            <w:noProof/>
          </w:rPr>
          <w:t>FAILED COMPONENTS LIST AND FAILURE ANALYSIS REPORT</w:t>
        </w:r>
        <w:r>
          <w:rPr>
            <w:noProof/>
            <w:webHidden/>
          </w:rPr>
          <w:tab/>
        </w:r>
        <w:r>
          <w:rPr>
            <w:noProof/>
            <w:webHidden/>
          </w:rPr>
          <w:fldChar w:fldCharType="begin"/>
        </w:r>
        <w:r>
          <w:rPr>
            <w:noProof/>
            <w:webHidden/>
          </w:rPr>
          <w:instrText xml:space="preserve"> PAGEREF _Toc444178043 \h </w:instrText>
        </w:r>
        <w:r>
          <w:rPr>
            <w:noProof/>
            <w:webHidden/>
          </w:rPr>
        </w:r>
        <w:r>
          <w:rPr>
            <w:noProof/>
            <w:webHidden/>
          </w:rPr>
          <w:fldChar w:fldCharType="separate"/>
        </w:r>
        <w:r>
          <w:rPr>
            <w:noProof/>
            <w:webHidden/>
          </w:rPr>
          <w:t>30</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44" w:history="1">
        <w:r w:rsidRPr="00A5427C">
          <w:rPr>
            <w:rStyle w:val="Hyperlink"/>
            <w:noProof/>
          </w:rPr>
          <w:t>9.11</w:t>
        </w:r>
        <w:r>
          <w:rPr>
            <w:rFonts w:asciiTheme="minorHAnsi" w:eastAsiaTheme="minorEastAsia" w:hAnsiTheme="minorHAnsi" w:cstheme="minorBidi"/>
            <w:caps w:val="0"/>
            <w:noProof/>
            <w:sz w:val="22"/>
            <w:szCs w:val="22"/>
            <w:lang w:eastAsia="en-GB"/>
          </w:rPr>
          <w:tab/>
        </w:r>
        <w:r w:rsidRPr="00A5427C">
          <w:rPr>
            <w:rStyle w:val="Hyperlink"/>
            <w:noProof/>
          </w:rPr>
          <w:t>CERTIFICATE OF CONFORMITY</w:t>
        </w:r>
        <w:r>
          <w:rPr>
            <w:noProof/>
            <w:webHidden/>
          </w:rPr>
          <w:tab/>
        </w:r>
        <w:r>
          <w:rPr>
            <w:noProof/>
            <w:webHidden/>
          </w:rPr>
          <w:fldChar w:fldCharType="begin"/>
        </w:r>
        <w:r>
          <w:rPr>
            <w:noProof/>
            <w:webHidden/>
          </w:rPr>
          <w:instrText xml:space="preserve"> PAGEREF _Toc444178044 \h </w:instrText>
        </w:r>
        <w:r>
          <w:rPr>
            <w:noProof/>
            <w:webHidden/>
          </w:rPr>
        </w:r>
        <w:r>
          <w:rPr>
            <w:noProof/>
            <w:webHidden/>
          </w:rPr>
          <w:fldChar w:fldCharType="separate"/>
        </w:r>
        <w:r>
          <w:rPr>
            <w:noProof/>
            <w:webHidden/>
          </w:rPr>
          <w:t>30</w:t>
        </w:r>
        <w:r>
          <w:rPr>
            <w:noProof/>
            <w:webHidden/>
          </w:rPr>
          <w:fldChar w:fldCharType="end"/>
        </w:r>
      </w:hyperlink>
    </w:p>
    <w:p w:rsidR="001F04AB" w:rsidRDefault="001F04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4178045" w:history="1">
        <w:r w:rsidRPr="00A5427C">
          <w:rPr>
            <w:rStyle w:val="Hyperlink"/>
            <w:noProof/>
          </w:rPr>
          <w:t>10</w:t>
        </w:r>
        <w:r>
          <w:rPr>
            <w:rFonts w:asciiTheme="minorHAnsi" w:eastAsiaTheme="minorEastAsia" w:hAnsiTheme="minorHAnsi" w:cstheme="minorBidi"/>
            <w:caps w:val="0"/>
            <w:noProof/>
            <w:sz w:val="22"/>
            <w:szCs w:val="22"/>
            <w:lang w:eastAsia="en-GB"/>
          </w:rPr>
          <w:tab/>
        </w:r>
        <w:r w:rsidRPr="00A5427C">
          <w:rPr>
            <w:rStyle w:val="Hyperlink"/>
            <w:noProof/>
          </w:rPr>
          <w:t>DELIVERY</w:t>
        </w:r>
        <w:r>
          <w:rPr>
            <w:noProof/>
            <w:webHidden/>
          </w:rPr>
          <w:tab/>
        </w:r>
        <w:r>
          <w:rPr>
            <w:noProof/>
            <w:webHidden/>
          </w:rPr>
          <w:fldChar w:fldCharType="begin"/>
        </w:r>
        <w:r>
          <w:rPr>
            <w:noProof/>
            <w:webHidden/>
          </w:rPr>
          <w:instrText xml:space="preserve"> PAGEREF _Toc444178045 \h </w:instrText>
        </w:r>
        <w:r>
          <w:rPr>
            <w:noProof/>
            <w:webHidden/>
          </w:rPr>
        </w:r>
        <w:r>
          <w:rPr>
            <w:noProof/>
            <w:webHidden/>
          </w:rPr>
          <w:fldChar w:fldCharType="separate"/>
        </w:r>
        <w:r>
          <w:rPr>
            <w:noProof/>
            <w:webHidden/>
          </w:rPr>
          <w:t>30</w:t>
        </w:r>
        <w:r>
          <w:rPr>
            <w:noProof/>
            <w:webHidden/>
          </w:rPr>
          <w:fldChar w:fldCharType="end"/>
        </w:r>
      </w:hyperlink>
    </w:p>
    <w:p w:rsidR="001F04AB" w:rsidRDefault="001F04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4178046" w:history="1">
        <w:r w:rsidRPr="00A5427C">
          <w:rPr>
            <w:rStyle w:val="Hyperlink"/>
            <w:noProof/>
          </w:rPr>
          <w:t>11</w:t>
        </w:r>
        <w:r>
          <w:rPr>
            <w:rFonts w:asciiTheme="minorHAnsi" w:eastAsiaTheme="minorEastAsia" w:hAnsiTheme="minorHAnsi" w:cstheme="minorBidi"/>
            <w:caps w:val="0"/>
            <w:noProof/>
            <w:sz w:val="22"/>
            <w:szCs w:val="22"/>
            <w:lang w:eastAsia="en-GB"/>
          </w:rPr>
          <w:tab/>
        </w:r>
        <w:r w:rsidRPr="00A5427C">
          <w:rPr>
            <w:rStyle w:val="Hyperlink"/>
            <w:noProof/>
          </w:rPr>
          <w:t>PACKAGING AND DISPATCH</w:t>
        </w:r>
        <w:r>
          <w:rPr>
            <w:noProof/>
            <w:webHidden/>
          </w:rPr>
          <w:tab/>
        </w:r>
        <w:r>
          <w:rPr>
            <w:noProof/>
            <w:webHidden/>
          </w:rPr>
          <w:fldChar w:fldCharType="begin"/>
        </w:r>
        <w:r>
          <w:rPr>
            <w:noProof/>
            <w:webHidden/>
          </w:rPr>
          <w:instrText xml:space="preserve"> PAGEREF _Toc444178046 \h </w:instrText>
        </w:r>
        <w:r>
          <w:rPr>
            <w:noProof/>
            <w:webHidden/>
          </w:rPr>
        </w:r>
        <w:r>
          <w:rPr>
            <w:noProof/>
            <w:webHidden/>
          </w:rPr>
          <w:fldChar w:fldCharType="separate"/>
        </w:r>
        <w:r>
          <w:rPr>
            <w:noProof/>
            <w:webHidden/>
          </w:rPr>
          <w:t>30</w:t>
        </w:r>
        <w:r>
          <w:rPr>
            <w:noProof/>
            <w:webHidden/>
          </w:rPr>
          <w:fldChar w:fldCharType="end"/>
        </w:r>
      </w:hyperlink>
    </w:p>
    <w:p w:rsidR="001F04AB" w:rsidRDefault="001F04AB">
      <w:pPr>
        <w:pStyle w:val="TOC1"/>
        <w:tabs>
          <w:tab w:val="left" w:pos="1080"/>
          <w:tab w:val="right" w:pos="10147"/>
        </w:tabs>
        <w:rPr>
          <w:rFonts w:asciiTheme="minorHAnsi" w:eastAsiaTheme="minorEastAsia" w:hAnsiTheme="minorHAnsi" w:cstheme="minorBidi"/>
          <w:caps w:val="0"/>
          <w:noProof/>
          <w:sz w:val="22"/>
          <w:szCs w:val="22"/>
          <w:lang w:eastAsia="en-GB"/>
        </w:rPr>
      </w:pPr>
      <w:hyperlink w:anchor="_Toc444178047" w:history="1">
        <w:r w:rsidRPr="00A5427C">
          <w:rPr>
            <w:rStyle w:val="Hyperlink"/>
            <w:noProof/>
          </w:rPr>
          <w:t>12</w:t>
        </w:r>
        <w:r>
          <w:rPr>
            <w:rFonts w:asciiTheme="minorHAnsi" w:eastAsiaTheme="minorEastAsia" w:hAnsiTheme="minorHAnsi" w:cstheme="minorBidi"/>
            <w:caps w:val="0"/>
            <w:noProof/>
            <w:sz w:val="22"/>
            <w:szCs w:val="22"/>
            <w:lang w:eastAsia="en-GB"/>
          </w:rPr>
          <w:tab/>
        </w:r>
        <w:r w:rsidRPr="00A5427C">
          <w:rPr>
            <w:rStyle w:val="Hyperlink"/>
            <w:noProof/>
          </w:rPr>
          <w:t>CHARTS</w:t>
        </w:r>
        <w:r>
          <w:rPr>
            <w:noProof/>
            <w:webHidden/>
          </w:rPr>
          <w:tab/>
        </w:r>
        <w:r>
          <w:rPr>
            <w:noProof/>
            <w:webHidden/>
          </w:rPr>
          <w:fldChar w:fldCharType="begin"/>
        </w:r>
        <w:r>
          <w:rPr>
            <w:noProof/>
            <w:webHidden/>
          </w:rPr>
          <w:instrText xml:space="preserve"> PAGEREF _Toc444178047 \h </w:instrText>
        </w:r>
        <w:r>
          <w:rPr>
            <w:noProof/>
            <w:webHidden/>
          </w:rPr>
        </w:r>
        <w:r>
          <w:rPr>
            <w:noProof/>
            <w:webHidden/>
          </w:rPr>
          <w:fldChar w:fldCharType="separate"/>
        </w:r>
        <w:r>
          <w:rPr>
            <w:noProof/>
            <w:webHidden/>
          </w:rPr>
          <w:t>31</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48" w:history="1">
        <w:r w:rsidRPr="00A5427C">
          <w:rPr>
            <w:rStyle w:val="Hyperlink"/>
            <w:noProof/>
          </w:rPr>
          <w:t>12.1</w:t>
        </w:r>
        <w:r>
          <w:rPr>
            <w:rFonts w:asciiTheme="minorHAnsi" w:eastAsiaTheme="minorEastAsia" w:hAnsiTheme="minorHAnsi" w:cstheme="minorBidi"/>
            <w:caps w:val="0"/>
            <w:noProof/>
            <w:sz w:val="22"/>
            <w:szCs w:val="22"/>
            <w:lang w:eastAsia="en-GB"/>
          </w:rPr>
          <w:tab/>
        </w:r>
        <w:r w:rsidRPr="00A5427C">
          <w:rPr>
            <w:rStyle w:val="Hyperlink"/>
            <w:noProof/>
          </w:rPr>
          <w:t>CHART F1 - GENERAL FLOW FOR PROCUREMENT</w:t>
        </w:r>
        <w:r>
          <w:rPr>
            <w:noProof/>
            <w:webHidden/>
          </w:rPr>
          <w:tab/>
        </w:r>
        <w:r>
          <w:rPr>
            <w:noProof/>
            <w:webHidden/>
          </w:rPr>
          <w:fldChar w:fldCharType="begin"/>
        </w:r>
        <w:r>
          <w:rPr>
            <w:noProof/>
            <w:webHidden/>
          </w:rPr>
          <w:instrText xml:space="preserve"> PAGEREF _Toc444178048 \h </w:instrText>
        </w:r>
        <w:r>
          <w:rPr>
            <w:noProof/>
            <w:webHidden/>
          </w:rPr>
        </w:r>
        <w:r>
          <w:rPr>
            <w:noProof/>
            <w:webHidden/>
          </w:rPr>
          <w:fldChar w:fldCharType="separate"/>
        </w:r>
        <w:r>
          <w:rPr>
            <w:noProof/>
            <w:webHidden/>
          </w:rPr>
          <w:t>31</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49" w:history="1">
        <w:r w:rsidRPr="00A5427C">
          <w:rPr>
            <w:rStyle w:val="Hyperlink"/>
            <w:noProof/>
          </w:rPr>
          <w:t>12.2</w:t>
        </w:r>
        <w:r>
          <w:rPr>
            <w:rFonts w:asciiTheme="minorHAnsi" w:eastAsiaTheme="minorEastAsia" w:hAnsiTheme="minorHAnsi" w:cstheme="minorBidi"/>
            <w:caps w:val="0"/>
            <w:noProof/>
            <w:sz w:val="22"/>
            <w:szCs w:val="22"/>
            <w:lang w:eastAsia="en-GB"/>
          </w:rPr>
          <w:tab/>
        </w:r>
        <w:r w:rsidRPr="00A5427C">
          <w:rPr>
            <w:rStyle w:val="Hyperlink"/>
            <w:noProof/>
          </w:rPr>
          <w:t>CHART F2 - PRODUCTION CONTROL</w:t>
        </w:r>
        <w:r>
          <w:rPr>
            <w:noProof/>
            <w:webHidden/>
          </w:rPr>
          <w:tab/>
        </w:r>
        <w:r>
          <w:rPr>
            <w:noProof/>
            <w:webHidden/>
          </w:rPr>
          <w:fldChar w:fldCharType="begin"/>
        </w:r>
        <w:r>
          <w:rPr>
            <w:noProof/>
            <w:webHidden/>
          </w:rPr>
          <w:instrText xml:space="preserve"> PAGEREF _Toc444178049 \h </w:instrText>
        </w:r>
        <w:r>
          <w:rPr>
            <w:noProof/>
            <w:webHidden/>
          </w:rPr>
        </w:r>
        <w:r>
          <w:rPr>
            <w:noProof/>
            <w:webHidden/>
          </w:rPr>
          <w:fldChar w:fldCharType="separate"/>
        </w:r>
        <w:r>
          <w:rPr>
            <w:noProof/>
            <w:webHidden/>
          </w:rPr>
          <w:t>32</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50" w:history="1">
        <w:r w:rsidRPr="00A5427C">
          <w:rPr>
            <w:rStyle w:val="Hyperlink"/>
            <w:noProof/>
          </w:rPr>
          <w:t>12.3</w:t>
        </w:r>
        <w:r>
          <w:rPr>
            <w:rFonts w:asciiTheme="minorHAnsi" w:eastAsiaTheme="minorEastAsia" w:hAnsiTheme="minorHAnsi" w:cstheme="minorBidi"/>
            <w:caps w:val="0"/>
            <w:noProof/>
            <w:sz w:val="22"/>
            <w:szCs w:val="22"/>
            <w:lang w:eastAsia="en-GB"/>
          </w:rPr>
          <w:tab/>
        </w:r>
        <w:r w:rsidRPr="00A5427C">
          <w:rPr>
            <w:rStyle w:val="Hyperlink"/>
            <w:noProof/>
          </w:rPr>
          <w:t>CHART F3 - SCREENING TESTS</w:t>
        </w:r>
        <w:r>
          <w:rPr>
            <w:noProof/>
            <w:webHidden/>
          </w:rPr>
          <w:tab/>
        </w:r>
        <w:r>
          <w:rPr>
            <w:noProof/>
            <w:webHidden/>
          </w:rPr>
          <w:fldChar w:fldCharType="begin"/>
        </w:r>
        <w:r>
          <w:rPr>
            <w:noProof/>
            <w:webHidden/>
          </w:rPr>
          <w:instrText xml:space="preserve"> PAGEREF _Toc444178050 \h </w:instrText>
        </w:r>
        <w:r>
          <w:rPr>
            <w:noProof/>
            <w:webHidden/>
          </w:rPr>
        </w:r>
        <w:r>
          <w:rPr>
            <w:noProof/>
            <w:webHidden/>
          </w:rPr>
          <w:fldChar w:fldCharType="separate"/>
        </w:r>
        <w:r>
          <w:rPr>
            <w:noProof/>
            <w:webHidden/>
          </w:rPr>
          <w:t>34</w:t>
        </w:r>
        <w:r>
          <w:rPr>
            <w:noProof/>
            <w:webHidden/>
          </w:rPr>
          <w:fldChar w:fldCharType="end"/>
        </w:r>
      </w:hyperlink>
    </w:p>
    <w:p w:rsidR="001F04AB" w:rsidRDefault="001F04AB">
      <w:pPr>
        <w:pStyle w:val="TOC2"/>
        <w:rPr>
          <w:rFonts w:asciiTheme="minorHAnsi" w:eastAsiaTheme="minorEastAsia" w:hAnsiTheme="minorHAnsi" w:cstheme="minorBidi"/>
          <w:caps w:val="0"/>
          <w:noProof/>
          <w:sz w:val="22"/>
          <w:szCs w:val="22"/>
          <w:lang w:eastAsia="en-GB"/>
        </w:rPr>
      </w:pPr>
      <w:hyperlink w:anchor="_Toc444178051" w:history="1">
        <w:r w:rsidRPr="00A5427C">
          <w:rPr>
            <w:rStyle w:val="Hyperlink"/>
            <w:noProof/>
          </w:rPr>
          <w:t>12.4</w:t>
        </w:r>
        <w:r>
          <w:rPr>
            <w:rFonts w:asciiTheme="minorHAnsi" w:eastAsiaTheme="minorEastAsia" w:hAnsiTheme="minorHAnsi" w:cstheme="minorBidi"/>
            <w:caps w:val="0"/>
            <w:noProof/>
            <w:sz w:val="22"/>
            <w:szCs w:val="22"/>
            <w:lang w:eastAsia="en-GB"/>
          </w:rPr>
          <w:tab/>
        </w:r>
        <w:r w:rsidRPr="00A5427C">
          <w:rPr>
            <w:rStyle w:val="Hyperlink"/>
            <w:noProof/>
          </w:rPr>
          <w:t>CHART F4 - QUALIFICATION AND PERIODIC TESTS</w:t>
        </w:r>
        <w:r>
          <w:rPr>
            <w:noProof/>
            <w:webHidden/>
          </w:rPr>
          <w:tab/>
        </w:r>
        <w:r>
          <w:rPr>
            <w:noProof/>
            <w:webHidden/>
          </w:rPr>
          <w:fldChar w:fldCharType="begin"/>
        </w:r>
        <w:r>
          <w:rPr>
            <w:noProof/>
            <w:webHidden/>
          </w:rPr>
          <w:instrText xml:space="preserve"> PAGEREF _Toc444178051 \h </w:instrText>
        </w:r>
        <w:r>
          <w:rPr>
            <w:noProof/>
            <w:webHidden/>
          </w:rPr>
        </w:r>
        <w:r>
          <w:rPr>
            <w:noProof/>
            <w:webHidden/>
          </w:rPr>
          <w:fldChar w:fldCharType="separate"/>
        </w:r>
        <w:r>
          <w:rPr>
            <w:noProof/>
            <w:webHidden/>
          </w:rPr>
          <w:t>36</w:t>
        </w:r>
        <w:r>
          <w:rPr>
            <w:noProof/>
            <w:webHidden/>
          </w:rPr>
          <w:fldChar w:fldCharType="end"/>
        </w:r>
      </w:hyperlink>
    </w:p>
    <w:p w:rsidR="00306ACC" w:rsidRPr="00240DB1" w:rsidRDefault="006B573D" w:rsidP="00AE36F7">
      <w:pPr>
        <w:rPr>
          <w:rFonts w:cs="Arial"/>
        </w:rPr>
      </w:pPr>
      <w:r w:rsidRPr="00240DB1">
        <w:rPr>
          <w:rFonts w:cs="Arial"/>
        </w:rPr>
        <w:fldChar w:fldCharType="end"/>
      </w:r>
      <w:r w:rsidR="00306ACC" w:rsidRPr="00240DB1">
        <w:rPr>
          <w:rFonts w:cs="Arial"/>
        </w:rPr>
        <w:br w:type="page"/>
      </w:r>
    </w:p>
    <w:p w:rsidR="004E5DAE" w:rsidRDefault="005F7A25" w:rsidP="001E68A3">
      <w:pPr>
        <w:pStyle w:val="Heading1"/>
      </w:pPr>
      <w:bookmarkStart w:id="0" w:name="_Toc444177912"/>
      <w:r>
        <w:lastRenderedPageBreak/>
        <w:t>INTRODUCTION</w:t>
      </w:r>
      <w:bookmarkEnd w:id="0"/>
    </w:p>
    <w:p w:rsidR="004E5DAE" w:rsidRDefault="005F7A25" w:rsidP="00B0401D">
      <w:pPr>
        <w:pStyle w:val="Heading2"/>
      </w:pPr>
      <w:bookmarkStart w:id="1" w:name="_Toc444177913"/>
      <w:r w:rsidRPr="00946839">
        <w:t>SCOPE</w:t>
      </w:r>
      <w:bookmarkEnd w:id="1"/>
    </w:p>
    <w:p w:rsidR="004E5DAE" w:rsidRDefault="004E5DAE" w:rsidP="00946839">
      <w:r>
        <w:t xml:space="preserve">This specification defines the general requirements for the qualification, qualification maintenance, procurement, and delivery of </w:t>
      </w:r>
      <w:r w:rsidR="00A33F5D">
        <w:t xml:space="preserve">Integrated Circuits: </w:t>
      </w:r>
      <w:r w:rsidR="00B41D4E" w:rsidRPr="005D5BC9">
        <w:t>M</w:t>
      </w:r>
      <w:r w:rsidR="007161C7" w:rsidRPr="005D5BC9">
        <w:t xml:space="preserve">onolithic and </w:t>
      </w:r>
      <w:r w:rsidR="00B41D4E" w:rsidRPr="005D5BC9">
        <w:t>M</w:t>
      </w:r>
      <w:r w:rsidR="007161C7" w:rsidRPr="005D5BC9">
        <w:t xml:space="preserve">ultichip </w:t>
      </w:r>
      <w:r w:rsidR="00B41D4E" w:rsidRPr="005D5BC9">
        <w:t>M</w:t>
      </w:r>
      <w:r w:rsidR="007161C7" w:rsidRPr="005D5BC9">
        <w:t>icrocircuits</w:t>
      </w:r>
      <w:r w:rsidR="004C5BFF">
        <w:t>, wire</w:t>
      </w:r>
      <w:r w:rsidR="004C5BFF">
        <w:noBreakHyphen/>
      </w:r>
      <w:r w:rsidR="00A33F5D">
        <w:t>bonded, hermetically sealed, and Flip</w:t>
      </w:r>
      <w:r w:rsidR="006D1166">
        <w:t>-</w:t>
      </w:r>
      <w:r w:rsidR="00A33F5D">
        <w:t>chip Monolithic Microcircuits, solder ball bonded, herme</w:t>
      </w:r>
      <w:r w:rsidR="00325969">
        <w:t>tically and non-</w:t>
      </w:r>
      <w:r w:rsidR="006D1166">
        <w:t>hermetically</w:t>
      </w:r>
      <w:r w:rsidR="00325969">
        <w:t xml:space="preserve"> sealed</w:t>
      </w:r>
      <w:r w:rsidRPr="005D5BC9">
        <w:t xml:space="preserve"> </w:t>
      </w:r>
      <w:r w:rsidR="00325969">
        <w:t xml:space="preserve">with and without capacitors as </w:t>
      </w:r>
      <w:r w:rsidR="00966EB8">
        <w:t>A</w:t>
      </w:r>
      <w:r w:rsidR="00325969">
        <w:t xml:space="preserve">dd-on </w:t>
      </w:r>
      <w:r w:rsidR="00966EB8">
        <w:t>C</w:t>
      </w:r>
      <w:r w:rsidR="00325969">
        <w:t>omponents</w:t>
      </w:r>
      <w:r w:rsidR="00E74B8A">
        <w:t>,</w:t>
      </w:r>
      <w:r w:rsidR="00325969">
        <w:t xml:space="preserve"> </w:t>
      </w:r>
      <w:r>
        <w:t>for space applications. This specification contains the appropriate inspection and test schedules and also specifies the data documentation requirements.</w:t>
      </w:r>
    </w:p>
    <w:p w:rsidR="004E5DAE" w:rsidRDefault="005F7A25" w:rsidP="00B0401D">
      <w:pPr>
        <w:pStyle w:val="Heading2"/>
      </w:pPr>
      <w:bookmarkStart w:id="2" w:name="_Toc444177914"/>
      <w:r>
        <w:t>APPLICABILITY</w:t>
      </w:r>
      <w:bookmarkEnd w:id="2"/>
    </w:p>
    <w:p w:rsidR="004E5DAE" w:rsidRDefault="004E5DAE" w:rsidP="00E11C86">
      <w:pPr>
        <w:spacing w:after="120"/>
      </w:pPr>
      <w:r>
        <w:t>This specification is primarily applicable to the granting of qualification approval to components qualified in accordance with one of the following ESCC methods:</w:t>
      </w:r>
    </w:p>
    <w:p w:rsidR="004E5DAE" w:rsidRPr="00D566BD" w:rsidRDefault="004E5DAE" w:rsidP="005D5BC9">
      <w:pPr>
        <w:pStyle w:val="BulletList"/>
        <w:keepLines/>
      </w:pPr>
      <w:r w:rsidRPr="00D566BD">
        <w:t>Qualification of Standard Components per ESCC Basic Specification No. 20100.</w:t>
      </w:r>
    </w:p>
    <w:p w:rsidR="004E5DAE" w:rsidRPr="00D566BD" w:rsidRDefault="004E5DAE" w:rsidP="005D5BC9">
      <w:pPr>
        <w:pStyle w:val="BulletList"/>
        <w:keepLines/>
      </w:pPr>
      <w:r w:rsidRPr="00D566BD">
        <w:t>Qualification of a component within an approved capability domain per ESCC Basic Specification No. 24300.</w:t>
      </w:r>
    </w:p>
    <w:p w:rsidR="00946839" w:rsidRDefault="004E5DAE" w:rsidP="005D5BC9">
      <w:pPr>
        <w:pStyle w:val="BulletList"/>
        <w:keepLines/>
      </w:pPr>
      <w:r w:rsidRPr="00D566BD">
        <w:t>Technology</w:t>
      </w:r>
      <w:r>
        <w:t xml:space="preserve"> Flow Qualification per ESCC</w:t>
      </w:r>
      <w:r w:rsidR="00946839">
        <w:t xml:space="preserve"> Basic Specification No. 25400.</w:t>
      </w:r>
    </w:p>
    <w:p w:rsidR="004E5DAE" w:rsidRDefault="004E5DAE" w:rsidP="00946839">
      <w:r>
        <w:t>It is also primarily applicable to the procurement of components so qualified.</w:t>
      </w:r>
    </w:p>
    <w:p w:rsidR="004E5DAE" w:rsidRDefault="004E5DAE" w:rsidP="004E5DAE">
      <w:r>
        <w:t>This specification may also be applied to the procurement of unqualified components, recommendations for which are given in ESCC Basic Specification No. 23100.</w:t>
      </w:r>
    </w:p>
    <w:p w:rsidR="004E5DAE" w:rsidRDefault="005F7A25" w:rsidP="001E68A3">
      <w:pPr>
        <w:pStyle w:val="Heading1"/>
      </w:pPr>
      <w:bookmarkStart w:id="3" w:name="_Toc444177915"/>
      <w:r>
        <w:t>APPLICABLE DOCUMENTS</w:t>
      </w:r>
      <w:bookmarkEnd w:id="3"/>
    </w:p>
    <w:p w:rsidR="004E5DAE" w:rsidRDefault="004E5DAE" w:rsidP="004E5DAE">
      <w:r>
        <w:t>The following documents form part of, and shall be read in conjunction with, this specification. The relevant issues shall be those in effect on the date of starting qualification or placing the Purchase Order.</w:t>
      </w:r>
    </w:p>
    <w:p w:rsidR="004E5DAE" w:rsidRDefault="005F7A25" w:rsidP="00B0401D">
      <w:pPr>
        <w:pStyle w:val="Heading2"/>
      </w:pPr>
      <w:bookmarkStart w:id="4" w:name="_Toc444177916"/>
      <w:r>
        <w:t>ESCC SPECIFICATIONS</w:t>
      </w:r>
      <w:bookmarkEnd w:id="4"/>
    </w:p>
    <w:p w:rsidR="004E5DAE" w:rsidRPr="008D5E3A" w:rsidRDefault="004E5DAE" w:rsidP="005D5BC9">
      <w:pPr>
        <w:pStyle w:val="BulletList"/>
        <w:keepLines/>
      </w:pPr>
      <w:r w:rsidRPr="008D5E3A">
        <w:t>No. 20100, Requirements for the Qualification of Standard Electronic Components for Space Application.</w:t>
      </w:r>
    </w:p>
    <w:p w:rsidR="004E5DAE" w:rsidRPr="008D5E3A" w:rsidRDefault="004E5DAE" w:rsidP="005D5BC9">
      <w:pPr>
        <w:pStyle w:val="BulletList"/>
        <w:keepLines/>
      </w:pPr>
      <w:r w:rsidRPr="008D5E3A">
        <w:t>No. 20400, Internal Visual Inspection.</w:t>
      </w:r>
    </w:p>
    <w:p w:rsidR="004E5DAE" w:rsidRPr="008D5E3A" w:rsidRDefault="004E5DAE" w:rsidP="005D5BC9">
      <w:pPr>
        <w:pStyle w:val="BulletList"/>
        <w:keepLines/>
      </w:pPr>
      <w:r w:rsidRPr="008D5E3A">
        <w:t>No. 20500, External Visual Inspection.</w:t>
      </w:r>
    </w:p>
    <w:p w:rsidR="00A06FF6" w:rsidRPr="005D5BC9" w:rsidRDefault="004E5DAE" w:rsidP="005D5BC9">
      <w:pPr>
        <w:pStyle w:val="BulletList"/>
        <w:keepLines/>
      </w:pPr>
      <w:r w:rsidRPr="008D5E3A">
        <w:t>No. 20600, Preservation, Packaging and Dispatch of ESCC Components.</w:t>
      </w:r>
    </w:p>
    <w:p w:rsidR="004E5DAE" w:rsidRPr="008D5E3A" w:rsidRDefault="004E5DAE" w:rsidP="005D5BC9">
      <w:pPr>
        <w:pStyle w:val="BulletList"/>
        <w:keepLines/>
      </w:pPr>
      <w:r w:rsidRPr="008D5E3A">
        <w:t>No. 21300, Terms, Definitions, Abbreviations, Symbols and Units.</w:t>
      </w:r>
    </w:p>
    <w:p w:rsidR="004E5DAE" w:rsidRPr="008D5E3A" w:rsidRDefault="004E5DAE" w:rsidP="005D5BC9">
      <w:pPr>
        <w:pStyle w:val="BulletList"/>
        <w:keepLines/>
      </w:pPr>
      <w:r w:rsidRPr="008D5E3A">
        <w:t>No. 21400, Scanning Electron Microscope Inspection of Semiconductor Dice.</w:t>
      </w:r>
    </w:p>
    <w:p w:rsidR="004E5DAE" w:rsidRDefault="004E5DAE" w:rsidP="005D5BC9">
      <w:pPr>
        <w:pStyle w:val="BulletList"/>
        <w:keepLines/>
      </w:pPr>
      <w:r w:rsidRPr="008D5E3A">
        <w:t>No. 21700, General Requirements for the Marking of ESCC Components.</w:t>
      </w:r>
    </w:p>
    <w:p w:rsidR="00325969" w:rsidRPr="008D5E3A" w:rsidRDefault="00325969" w:rsidP="00FA2948">
      <w:pPr>
        <w:pStyle w:val="BulletList"/>
      </w:pPr>
      <w:r>
        <w:t xml:space="preserve">No. 22600, </w:t>
      </w:r>
      <w:r w:rsidR="00FA2948" w:rsidRPr="00FA2948">
        <w:tab/>
        <w:t>Requirements for the Evaluation of Standard Electronic Components for Space Application.</w:t>
      </w:r>
    </w:p>
    <w:p w:rsidR="004E5DAE" w:rsidRPr="008D5E3A" w:rsidRDefault="004E5DAE" w:rsidP="005D5BC9">
      <w:pPr>
        <w:pStyle w:val="BulletList"/>
        <w:keepLines/>
      </w:pPr>
      <w:r w:rsidRPr="008D5E3A">
        <w:t>No. 22800, ESCC Non-Conformance Control System.</w:t>
      </w:r>
    </w:p>
    <w:p w:rsidR="004E5DAE" w:rsidRPr="008D5E3A" w:rsidRDefault="004E5DAE" w:rsidP="005D5BC9">
      <w:pPr>
        <w:pStyle w:val="BulletList"/>
        <w:keepLines/>
      </w:pPr>
      <w:r w:rsidRPr="008D5E3A">
        <w:t>No. 22900, Total Dose Steady-State Irradiation Test Method.</w:t>
      </w:r>
    </w:p>
    <w:p w:rsidR="004E5DAE" w:rsidRPr="008D5E3A" w:rsidRDefault="00946839" w:rsidP="005D5BC9">
      <w:pPr>
        <w:pStyle w:val="BulletList"/>
        <w:keepLines/>
      </w:pPr>
      <w:r w:rsidRPr="008D5E3A">
        <w:t xml:space="preserve">No. </w:t>
      </w:r>
      <w:r w:rsidR="004E5DAE" w:rsidRPr="008D5E3A">
        <w:t>23100, Recommendations on the use of the ESCC Specification System for the Evaluation and Procurement of Unqualified Components.</w:t>
      </w:r>
    </w:p>
    <w:p w:rsidR="004E5DAE" w:rsidRPr="008D5E3A" w:rsidRDefault="004E5DAE" w:rsidP="005D5BC9">
      <w:pPr>
        <w:pStyle w:val="BulletList"/>
        <w:keepLines/>
      </w:pPr>
      <w:r w:rsidRPr="008D5E3A">
        <w:t>No. 23500, Lead Materials and Finishes for Components for Space Application.</w:t>
      </w:r>
    </w:p>
    <w:p w:rsidR="004E5DAE" w:rsidRPr="008D5E3A" w:rsidRDefault="004E5DAE" w:rsidP="005D5BC9">
      <w:pPr>
        <w:pStyle w:val="BulletList"/>
        <w:keepLines/>
      </w:pPr>
      <w:r w:rsidRPr="008D5E3A">
        <w:t>No. 23800, Electrostatic Discharge Sensitivity Test Method.</w:t>
      </w:r>
    </w:p>
    <w:p w:rsidR="004E5DAE" w:rsidRPr="008D5E3A" w:rsidRDefault="004E5DAE" w:rsidP="005D5BC9">
      <w:pPr>
        <w:pStyle w:val="BulletList"/>
        <w:keepLines/>
      </w:pPr>
      <w:r w:rsidRPr="008D5E3A">
        <w:t>No. 24300, Requirements for the Capability Approval of Electronic Component Technologies for Space Application.</w:t>
      </w:r>
    </w:p>
    <w:p w:rsidR="004E5DAE" w:rsidRPr="008D5E3A" w:rsidRDefault="004E5DAE" w:rsidP="005D5BC9">
      <w:pPr>
        <w:pStyle w:val="BulletList"/>
        <w:keepLines/>
      </w:pPr>
      <w:r w:rsidRPr="008D5E3A">
        <w:lastRenderedPageBreak/>
        <w:t>No. 25400, Requirements for the Technology Flow Qualification of Electronic Components for Space Application.</w:t>
      </w:r>
    </w:p>
    <w:p w:rsidR="004E5DAE" w:rsidRDefault="004E5DAE" w:rsidP="005D5BC9">
      <w:pPr>
        <w:pStyle w:val="BulletList"/>
        <w:keepLines/>
      </w:pPr>
      <w:r w:rsidRPr="008D5E3A">
        <w:t>No. 24600, Minimum Quality System Requirements.</w:t>
      </w:r>
    </w:p>
    <w:p w:rsidR="004E5DAE" w:rsidRDefault="004E5DAE" w:rsidP="005D5BC9">
      <w:pPr>
        <w:pStyle w:val="BulletList"/>
        <w:keepLines/>
      </w:pPr>
      <w:r>
        <w:t>No. 24800, Resistance to Solvents of Marking, Materials and Finishes.</w:t>
      </w:r>
    </w:p>
    <w:p w:rsidR="004E5DAE" w:rsidRDefault="004E5DAE" w:rsidP="004E5DAE">
      <w:r>
        <w:t>For qualification and qualification maintenance or procurement of qualified components, with the exception of ESCC Basic Specifications Nos. 20100, 21700, 22800, 24300, 24600 and 25400, where Manufacturers’ specifications are equivalent to, or more stringent than, the ESCC Basic Specifications</w:t>
      </w:r>
      <w:r w:rsidR="00AB436B">
        <w:t xml:space="preserve"> </w:t>
      </w:r>
      <w:r>
        <w:t>listed above, they may be used in place of the latter, subject to the approval of the ESCC Executive. Such replacements shall be clearly identified in the applicable Process Identification Document (PID).</w:t>
      </w:r>
    </w:p>
    <w:p w:rsidR="004E5DAE" w:rsidRDefault="004E5DAE" w:rsidP="004E5DAE">
      <w:r>
        <w:t xml:space="preserve">For procurement of unqualified components, where Manufacturers’ specifications are equivalent to or more stringent than the applicable ESCC Basic Specifications listed above, they may be used in place of the latter subject </w:t>
      </w:r>
      <w:r w:rsidR="00AB436B">
        <w:t xml:space="preserve">to the approval of the </w:t>
      </w:r>
      <w:proofErr w:type="spellStart"/>
      <w:r w:rsidR="00AB436B">
        <w:t>Orderer</w:t>
      </w:r>
      <w:proofErr w:type="spellEnd"/>
      <w:r w:rsidR="00AB436B">
        <w:t>.</w:t>
      </w:r>
    </w:p>
    <w:p w:rsidR="004E5DAE" w:rsidRDefault="004E5DAE" w:rsidP="004E5DAE">
      <w:r>
        <w:t xml:space="preserve">Such replacements may be listed in an appendix to the appropriate Detail Specification at the request of the Manufacturer or </w:t>
      </w:r>
      <w:proofErr w:type="spellStart"/>
      <w:r>
        <w:t>Orderer</w:t>
      </w:r>
      <w:proofErr w:type="spellEnd"/>
      <w:r>
        <w:t>, subject to the approval of the ESCC Executive.</w:t>
      </w:r>
    </w:p>
    <w:p w:rsidR="004E5DAE" w:rsidRDefault="004E5DAE" w:rsidP="004E5DAE">
      <w:r>
        <w:t>Unless otherwise stated herein, references within the text of this specification to "the Detail Specification" shall mean the relevant ESCC Detail Specification.</w:t>
      </w:r>
    </w:p>
    <w:p w:rsidR="004E5DAE" w:rsidRDefault="005F7A25" w:rsidP="00B0401D">
      <w:pPr>
        <w:pStyle w:val="Heading2"/>
      </w:pPr>
      <w:bookmarkStart w:id="5" w:name="_Toc444177917"/>
      <w:r>
        <w:t>OTHER (REFERENCE) DOCUMENTS</w:t>
      </w:r>
      <w:bookmarkEnd w:id="5"/>
    </w:p>
    <w:p w:rsidR="00FA2948" w:rsidRDefault="00FA2948" w:rsidP="00FA2948">
      <w:pPr>
        <w:pStyle w:val="BulletList"/>
      </w:pPr>
      <w:r w:rsidRPr="00FA2948">
        <w:tab/>
        <w:t>J-STD-020, IPC/</w:t>
      </w:r>
      <w:proofErr w:type="spellStart"/>
      <w:r w:rsidRPr="00FA2948">
        <w:t>Jedec</w:t>
      </w:r>
      <w:proofErr w:type="spellEnd"/>
      <w:r w:rsidRPr="00FA2948">
        <w:t xml:space="preserve"> Standard </w:t>
      </w:r>
      <w:r>
        <w:t>for</w:t>
      </w:r>
      <w:r w:rsidRPr="00FA2948">
        <w:t xml:space="preserve"> Moisture/Reflow Sensitivity Classification </w:t>
      </w:r>
      <w:r>
        <w:t>f</w:t>
      </w:r>
      <w:r w:rsidRPr="00FA2948">
        <w:t>or Non</w:t>
      </w:r>
      <w:r w:rsidR="00966EB8">
        <w:noBreakHyphen/>
      </w:r>
      <w:r w:rsidRPr="00FA2948">
        <w:t>Hermetic Surface-Mount Devices.</w:t>
      </w:r>
    </w:p>
    <w:p w:rsidR="00FA2948" w:rsidRDefault="00FA2948" w:rsidP="00FA2948">
      <w:pPr>
        <w:pStyle w:val="BulletList"/>
      </w:pPr>
      <w:r w:rsidRPr="00FA2948">
        <w:t>JESD22-A118, EIA/</w:t>
      </w:r>
      <w:proofErr w:type="spellStart"/>
      <w:r w:rsidRPr="00FA2948">
        <w:t>Jedec</w:t>
      </w:r>
      <w:proofErr w:type="spellEnd"/>
      <w:r w:rsidRPr="00FA2948">
        <w:t xml:space="preserve"> Standard Test Method: Accelerated Moisture Resistance</w:t>
      </w:r>
      <w:r w:rsidR="00D10947">
        <w:t xml:space="preserve"> - </w:t>
      </w:r>
      <w:r w:rsidRPr="00FA2948">
        <w:t>Unbiased HAST.</w:t>
      </w:r>
    </w:p>
    <w:p w:rsidR="00FA2948" w:rsidRDefault="00FA2948" w:rsidP="00FA2948">
      <w:pPr>
        <w:pStyle w:val="BulletList"/>
      </w:pPr>
      <w:r w:rsidRPr="00FA2948">
        <w:t>JESD22-B117, EIA/</w:t>
      </w:r>
      <w:proofErr w:type="spellStart"/>
      <w:r w:rsidRPr="00FA2948">
        <w:t>Jedec</w:t>
      </w:r>
      <w:proofErr w:type="spellEnd"/>
      <w:r w:rsidRPr="00FA2948">
        <w:t xml:space="preserve"> Standard Test Method: Solder Ball Shear.</w:t>
      </w:r>
    </w:p>
    <w:p w:rsidR="004E5DAE" w:rsidRDefault="004E5DAE" w:rsidP="005D5BC9">
      <w:pPr>
        <w:pStyle w:val="BulletList"/>
      </w:pPr>
      <w:r>
        <w:tab/>
        <w:t>MIL-STD-883, Test Methods and Procedures for Micro-electronics.</w:t>
      </w:r>
    </w:p>
    <w:p w:rsidR="004E5DAE" w:rsidRDefault="005F7A25" w:rsidP="00B0401D">
      <w:pPr>
        <w:pStyle w:val="Heading2"/>
      </w:pPr>
      <w:bookmarkStart w:id="6" w:name="_Toc444177918"/>
      <w:r>
        <w:t>ORDER OF PRECEDENCE</w:t>
      </w:r>
      <w:bookmarkEnd w:id="6"/>
    </w:p>
    <w:p w:rsidR="004E5DAE" w:rsidRDefault="004E5DAE" w:rsidP="00E11C86">
      <w:pPr>
        <w:spacing w:after="120"/>
      </w:pPr>
      <w:r>
        <w:t>For the purpose of interpretation and in case of conflict with regard to documentation, the following o</w:t>
      </w:r>
      <w:r w:rsidR="00AB436B">
        <w:t>rder of precedence shall apply:</w:t>
      </w:r>
    </w:p>
    <w:p w:rsidR="00AB436B" w:rsidRDefault="004E5DAE" w:rsidP="00AB436B">
      <w:pPr>
        <w:pStyle w:val="alphabeticallist"/>
      </w:pPr>
      <w:r>
        <w:t xml:space="preserve">ESCC Detail Specification. </w:t>
      </w:r>
    </w:p>
    <w:p w:rsidR="00AB436B" w:rsidRDefault="004E5DAE" w:rsidP="00AB436B">
      <w:pPr>
        <w:pStyle w:val="alphabeticallist"/>
      </w:pPr>
      <w:r>
        <w:t xml:space="preserve">ESCC Generic Specification. </w:t>
      </w:r>
    </w:p>
    <w:p w:rsidR="004E5DAE" w:rsidRDefault="004E5DAE" w:rsidP="00AB436B">
      <w:pPr>
        <w:pStyle w:val="alphabeticallist"/>
      </w:pPr>
      <w:r>
        <w:t>ESCC Basic Specification.</w:t>
      </w:r>
    </w:p>
    <w:p w:rsidR="004E5DAE" w:rsidRDefault="004E5DAE" w:rsidP="00AB436B">
      <w:pPr>
        <w:pStyle w:val="alphabeticallist"/>
      </w:pPr>
      <w:r>
        <w:t>Other documents, if referenced herein.</w:t>
      </w:r>
    </w:p>
    <w:p w:rsidR="004E5DAE" w:rsidRDefault="005F7A25" w:rsidP="001E68A3">
      <w:pPr>
        <w:pStyle w:val="Heading1"/>
      </w:pPr>
      <w:bookmarkStart w:id="7" w:name="_Toc444177919"/>
      <w:r>
        <w:lastRenderedPageBreak/>
        <w:t>TERMS, DEFINITIONS, ABBREVIATIONS, SYMBOLS AND UNITS</w:t>
      </w:r>
      <w:bookmarkEnd w:id="7"/>
    </w:p>
    <w:p w:rsidR="00C0707F" w:rsidRPr="00AE123A" w:rsidRDefault="004E5DAE" w:rsidP="001E49B3">
      <w:pPr>
        <w:keepNext/>
        <w:spacing w:after="120"/>
        <w:rPr>
          <w:color w:val="0033CC"/>
        </w:rPr>
      </w:pPr>
      <w:r>
        <w:t xml:space="preserve">The terms, definitions, abbreviations, symbols and units specified </w:t>
      </w:r>
      <w:r w:rsidR="00AB436B">
        <w:t>in ESCC Basic Specification No.</w:t>
      </w:r>
      <w:r w:rsidR="00946839">
        <w:t> </w:t>
      </w:r>
      <w:r>
        <w:t>21300 shall apply</w:t>
      </w:r>
      <w:r w:rsidRPr="005D5BC9">
        <w:t>.</w:t>
      </w:r>
      <w:r w:rsidR="00C0707F" w:rsidRPr="005D5BC9">
        <w:t xml:space="preserve"> In addition, the following shall apply:</w:t>
      </w:r>
    </w:p>
    <w:tbl>
      <w:tblPr>
        <w:tblStyle w:val="TableGrid"/>
        <w:tblW w:w="9185" w:type="dxa"/>
        <w:tblInd w:w="14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8" w:type="dxa"/>
          <w:left w:w="57" w:type="dxa"/>
          <w:bottom w:w="28" w:type="dxa"/>
          <w:right w:w="57" w:type="dxa"/>
        </w:tblCellMar>
        <w:tblLook w:val="04A0" w:firstRow="1" w:lastRow="0" w:firstColumn="1" w:lastColumn="0" w:noHBand="0" w:noVBand="1"/>
      </w:tblPr>
      <w:tblGrid>
        <w:gridCol w:w="3402"/>
        <w:gridCol w:w="5783"/>
      </w:tblGrid>
      <w:tr w:rsidR="00AE123A" w:rsidRPr="00AE123A" w:rsidTr="001E49B3">
        <w:trPr>
          <w:trHeight w:val="283"/>
        </w:trPr>
        <w:tc>
          <w:tcPr>
            <w:tcW w:w="3402" w:type="dxa"/>
          </w:tcPr>
          <w:p w:rsidR="00C0707F" w:rsidRPr="00EA65DE" w:rsidRDefault="00C0707F" w:rsidP="000E5AE0">
            <w:pPr>
              <w:pStyle w:val="Bodyjustified"/>
              <w:keepNext/>
              <w:numPr>
                <w:ilvl w:val="0"/>
                <w:numId w:val="13"/>
              </w:numPr>
              <w:ind w:left="360"/>
              <w:jc w:val="left"/>
              <w:rPr>
                <w:color w:val="auto"/>
              </w:rPr>
            </w:pPr>
            <w:r w:rsidRPr="00EA65DE">
              <w:rPr>
                <w:color w:val="auto"/>
              </w:rPr>
              <w:t>Integrated Circuit (Microcircuit):</w:t>
            </w:r>
          </w:p>
        </w:tc>
        <w:tc>
          <w:tcPr>
            <w:tcW w:w="5783" w:type="dxa"/>
          </w:tcPr>
          <w:p w:rsidR="00C0707F" w:rsidRPr="00EA65DE" w:rsidRDefault="00C0707F" w:rsidP="001E49B3">
            <w:pPr>
              <w:pStyle w:val="Bodyjustified"/>
              <w:keepNext/>
              <w:jc w:val="left"/>
              <w:rPr>
                <w:color w:val="auto"/>
              </w:rPr>
            </w:pPr>
            <w:r w:rsidRPr="00EA65DE">
              <w:rPr>
                <w:color w:val="auto"/>
              </w:rPr>
              <w:t>A small circuit having a high equivalent circuit element density, which is considered as a single part composed of interconnected elements on or within a single substrate to perform an electronic circuit function.</w:t>
            </w:r>
            <w:r w:rsidR="00F23B24" w:rsidRPr="00EA65DE">
              <w:rPr>
                <w:color w:val="auto"/>
              </w:rPr>
              <w:t xml:space="preserve"> Monolithic </w:t>
            </w:r>
            <w:r w:rsidR="00887C3C" w:rsidRPr="00EA65DE">
              <w:rPr>
                <w:color w:val="auto"/>
              </w:rPr>
              <w:t>Microcircuits and Multi</w:t>
            </w:r>
            <w:r w:rsidR="00F23B24" w:rsidRPr="00EA65DE">
              <w:rPr>
                <w:color w:val="auto"/>
              </w:rPr>
              <w:t xml:space="preserve">chip </w:t>
            </w:r>
            <w:r w:rsidR="00887C3C" w:rsidRPr="00EA65DE">
              <w:rPr>
                <w:color w:val="auto"/>
              </w:rPr>
              <w:t>Microcircuits</w:t>
            </w:r>
            <w:r w:rsidR="00F23B24" w:rsidRPr="00EA65DE">
              <w:rPr>
                <w:color w:val="auto"/>
              </w:rPr>
              <w:t xml:space="preserve"> are considered as Integrated </w:t>
            </w:r>
            <w:r w:rsidR="00887C3C" w:rsidRPr="00EA65DE">
              <w:rPr>
                <w:color w:val="auto"/>
              </w:rPr>
              <w:t>C</w:t>
            </w:r>
            <w:r w:rsidR="00F23B24" w:rsidRPr="00EA65DE">
              <w:rPr>
                <w:color w:val="auto"/>
              </w:rPr>
              <w:t>ircuits</w:t>
            </w:r>
            <w:r w:rsidR="002D54B5">
              <w:rPr>
                <w:color w:val="auto"/>
              </w:rPr>
              <w:t>.</w:t>
            </w:r>
          </w:p>
        </w:tc>
      </w:tr>
      <w:tr w:rsidR="00AE123A" w:rsidRPr="00AE123A" w:rsidTr="001E49B3">
        <w:trPr>
          <w:trHeight w:val="283"/>
        </w:trPr>
        <w:tc>
          <w:tcPr>
            <w:tcW w:w="3402" w:type="dxa"/>
          </w:tcPr>
          <w:p w:rsidR="00C0707F" w:rsidRPr="00EA65DE" w:rsidRDefault="00C0707F" w:rsidP="000E5AE0">
            <w:pPr>
              <w:pStyle w:val="Bodyjustified"/>
              <w:keepNext/>
              <w:numPr>
                <w:ilvl w:val="0"/>
                <w:numId w:val="13"/>
              </w:numPr>
              <w:ind w:left="360"/>
              <w:jc w:val="left"/>
              <w:rPr>
                <w:color w:val="auto"/>
              </w:rPr>
            </w:pPr>
            <w:r w:rsidRPr="00EA65DE">
              <w:rPr>
                <w:color w:val="auto"/>
              </w:rPr>
              <w:t>Monolithic Microcircuit:</w:t>
            </w:r>
          </w:p>
        </w:tc>
        <w:tc>
          <w:tcPr>
            <w:tcW w:w="5783" w:type="dxa"/>
          </w:tcPr>
          <w:p w:rsidR="00C0707F" w:rsidRPr="00EA65DE" w:rsidRDefault="00887C3C" w:rsidP="001E49B3">
            <w:pPr>
              <w:pStyle w:val="Bodyjustified"/>
              <w:keepNext/>
              <w:jc w:val="left"/>
              <w:rPr>
                <w:color w:val="auto"/>
              </w:rPr>
            </w:pPr>
            <w:r w:rsidRPr="00EA65DE">
              <w:rPr>
                <w:color w:val="auto"/>
              </w:rPr>
              <w:t xml:space="preserve">A </w:t>
            </w:r>
            <w:r w:rsidR="00C0707F" w:rsidRPr="00EA65DE">
              <w:rPr>
                <w:color w:val="auto"/>
              </w:rPr>
              <w:t>microcircuit consisting exclusively of elements formed in situ on or within a single semiconductor substrate with at least one of the elements formed within the substrate</w:t>
            </w:r>
            <w:r w:rsidR="00BA3BB2">
              <w:rPr>
                <w:color w:val="auto"/>
              </w:rPr>
              <w:t xml:space="preserve"> (</w:t>
            </w:r>
            <w:r w:rsidR="00983416">
              <w:rPr>
                <w:color w:val="auto"/>
              </w:rPr>
              <w:t xml:space="preserve">with </w:t>
            </w:r>
            <w:r w:rsidR="00BA3BB2">
              <w:rPr>
                <w:color w:val="auto"/>
              </w:rPr>
              <w:t>a single semiconductor die)</w:t>
            </w:r>
            <w:r w:rsidR="00C0707F" w:rsidRPr="00EA65DE">
              <w:rPr>
                <w:color w:val="auto"/>
              </w:rPr>
              <w:t>.</w:t>
            </w:r>
          </w:p>
        </w:tc>
      </w:tr>
      <w:tr w:rsidR="00AE123A" w:rsidRPr="00AE123A" w:rsidTr="001E49B3">
        <w:trPr>
          <w:trHeight w:val="283"/>
        </w:trPr>
        <w:tc>
          <w:tcPr>
            <w:tcW w:w="3402" w:type="dxa"/>
          </w:tcPr>
          <w:p w:rsidR="00C0707F" w:rsidRPr="00EA65DE" w:rsidRDefault="00C0707F" w:rsidP="000E5AE0">
            <w:pPr>
              <w:pStyle w:val="Bodyjustified"/>
              <w:numPr>
                <w:ilvl w:val="0"/>
                <w:numId w:val="13"/>
              </w:numPr>
              <w:ind w:left="360"/>
              <w:jc w:val="left"/>
              <w:rPr>
                <w:color w:val="auto"/>
              </w:rPr>
            </w:pPr>
            <w:r w:rsidRPr="00EA65DE">
              <w:rPr>
                <w:color w:val="auto"/>
              </w:rPr>
              <w:t>Multichip Microcircuit:</w:t>
            </w:r>
          </w:p>
        </w:tc>
        <w:tc>
          <w:tcPr>
            <w:tcW w:w="5783" w:type="dxa"/>
          </w:tcPr>
          <w:p w:rsidR="00C0707F" w:rsidRPr="00EA65DE" w:rsidRDefault="00C0707F" w:rsidP="00887C3C">
            <w:pPr>
              <w:pStyle w:val="Bodyjustified"/>
              <w:jc w:val="left"/>
              <w:rPr>
                <w:color w:val="auto"/>
              </w:rPr>
            </w:pPr>
            <w:r w:rsidRPr="00EA65DE">
              <w:rPr>
                <w:color w:val="auto"/>
              </w:rPr>
              <w:t xml:space="preserve">A microcircuit consisting of </w:t>
            </w:r>
            <w:r w:rsidR="00887C3C" w:rsidRPr="00EA65DE">
              <w:rPr>
                <w:color w:val="auto"/>
              </w:rPr>
              <w:t>two or more semiconductor dice coming from the same manufacturer, from one or more foundries, individually attached to a single package cavity</w:t>
            </w:r>
            <w:r w:rsidR="002D54B5">
              <w:rPr>
                <w:color w:val="auto"/>
              </w:rPr>
              <w:t>.</w:t>
            </w:r>
          </w:p>
        </w:tc>
      </w:tr>
      <w:tr w:rsidR="00866C14" w:rsidRPr="00AE123A" w:rsidTr="001E49B3">
        <w:trPr>
          <w:trHeight w:val="283"/>
        </w:trPr>
        <w:tc>
          <w:tcPr>
            <w:tcW w:w="3402" w:type="dxa"/>
          </w:tcPr>
          <w:p w:rsidR="00866C14" w:rsidRPr="00EA65DE" w:rsidRDefault="004C5BFF" w:rsidP="000E5AE0">
            <w:pPr>
              <w:pStyle w:val="Bodyjustified"/>
              <w:numPr>
                <w:ilvl w:val="0"/>
                <w:numId w:val="13"/>
              </w:numPr>
              <w:ind w:left="360"/>
              <w:jc w:val="left"/>
              <w:rPr>
                <w:color w:val="auto"/>
              </w:rPr>
            </w:pPr>
            <w:r>
              <w:rPr>
                <w:color w:val="auto"/>
              </w:rPr>
              <w:t>Wire</w:t>
            </w:r>
            <w:r>
              <w:rPr>
                <w:color w:val="auto"/>
              </w:rPr>
              <w:noBreakHyphen/>
              <w:t>b</w:t>
            </w:r>
            <w:r w:rsidR="00866C14">
              <w:rPr>
                <w:color w:val="auto"/>
              </w:rPr>
              <w:t>onded Integrated Circuit:</w:t>
            </w:r>
          </w:p>
        </w:tc>
        <w:tc>
          <w:tcPr>
            <w:tcW w:w="5783" w:type="dxa"/>
          </w:tcPr>
          <w:p w:rsidR="00866C14" w:rsidRPr="00EA65DE" w:rsidRDefault="00866C14" w:rsidP="004C5BFF">
            <w:pPr>
              <w:pStyle w:val="Bodyjustified"/>
              <w:jc w:val="left"/>
              <w:rPr>
                <w:color w:val="auto"/>
              </w:rPr>
            </w:pPr>
            <w:r>
              <w:rPr>
                <w:color w:val="auto"/>
              </w:rPr>
              <w:t>A monolithic or multichip microcircuit with the die (dice) backside(s) bonded to the package cavity or substrate, and wire</w:t>
            </w:r>
            <w:r w:rsidR="004C5BFF">
              <w:rPr>
                <w:color w:val="auto"/>
              </w:rPr>
              <w:noBreakHyphen/>
            </w:r>
            <w:r>
              <w:rPr>
                <w:color w:val="auto"/>
              </w:rPr>
              <w:t>bonded to the package leads.</w:t>
            </w:r>
          </w:p>
        </w:tc>
      </w:tr>
      <w:tr w:rsidR="00866C14" w:rsidRPr="00AE123A" w:rsidTr="001E49B3">
        <w:trPr>
          <w:trHeight w:val="283"/>
        </w:trPr>
        <w:tc>
          <w:tcPr>
            <w:tcW w:w="3402" w:type="dxa"/>
          </w:tcPr>
          <w:p w:rsidR="00866C14" w:rsidRPr="00EA65DE" w:rsidRDefault="00866C14" w:rsidP="000E5AE0">
            <w:pPr>
              <w:pStyle w:val="Bodyjustified"/>
              <w:numPr>
                <w:ilvl w:val="0"/>
                <w:numId w:val="13"/>
              </w:numPr>
              <w:ind w:left="360"/>
              <w:jc w:val="left"/>
              <w:rPr>
                <w:color w:val="auto"/>
              </w:rPr>
            </w:pPr>
            <w:r>
              <w:rPr>
                <w:color w:val="auto"/>
              </w:rPr>
              <w:t>Flip-chip Integrated Circuit:</w:t>
            </w:r>
          </w:p>
        </w:tc>
        <w:tc>
          <w:tcPr>
            <w:tcW w:w="5783" w:type="dxa"/>
          </w:tcPr>
          <w:p w:rsidR="00866C14" w:rsidRPr="00EA65DE" w:rsidRDefault="004C5BFF" w:rsidP="00812A3D">
            <w:pPr>
              <w:pStyle w:val="Bodyjustified"/>
              <w:jc w:val="left"/>
              <w:rPr>
                <w:color w:val="auto"/>
              </w:rPr>
            </w:pPr>
            <w:r>
              <w:rPr>
                <w:color w:val="auto"/>
              </w:rPr>
              <w:t>A monolithic microcircuit with solder ball</w:t>
            </w:r>
            <w:r w:rsidR="00A0718E">
              <w:rPr>
                <w:color w:val="auto"/>
              </w:rPr>
              <w:t xml:space="preserve">s attached to the active side </w:t>
            </w:r>
            <w:r w:rsidR="00812A3D">
              <w:rPr>
                <w:color w:val="auto"/>
              </w:rPr>
              <w:t>of the die,</w:t>
            </w:r>
            <w:r w:rsidR="00A0718E">
              <w:rPr>
                <w:color w:val="auto"/>
              </w:rPr>
              <w:t xml:space="preserve"> connected top side down to a substrate</w:t>
            </w:r>
            <w:r w:rsidR="00812A3D">
              <w:rPr>
                <w:color w:val="auto"/>
              </w:rPr>
              <w:t>,</w:t>
            </w:r>
            <w:r w:rsidR="00A0718E">
              <w:rPr>
                <w:color w:val="auto"/>
              </w:rPr>
              <w:t xml:space="preserve"> with or without </w:t>
            </w:r>
            <w:proofErr w:type="spellStart"/>
            <w:r w:rsidR="00A0718E">
              <w:rPr>
                <w:color w:val="auto"/>
              </w:rPr>
              <w:t>underfill</w:t>
            </w:r>
            <w:proofErr w:type="spellEnd"/>
            <w:r w:rsidR="00A0718E">
              <w:rPr>
                <w:color w:val="auto"/>
              </w:rPr>
              <w:t>.</w:t>
            </w:r>
          </w:p>
        </w:tc>
      </w:tr>
      <w:tr w:rsidR="00866C14" w:rsidRPr="00AE123A" w:rsidTr="001E49B3">
        <w:trPr>
          <w:trHeight w:val="283"/>
        </w:trPr>
        <w:tc>
          <w:tcPr>
            <w:tcW w:w="3402" w:type="dxa"/>
          </w:tcPr>
          <w:p w:rsidR="00866C14" w:rsidRPr="00EA65DE" w:rsidRDefault="00812A3D" w:rsidP="000E5AE0">
            <w:pPr>
              <w:pStyle w:val="Bodyjustified"/>
              <w:numPr>
                <w:ilvl w:val="0"/>
                <w:numId w:val="13"/>
              </w:numPr>
              <w:ind w:left="360"/>
              <w:jc w:val="left"/>
              <w:rPr>
                <w:color w:val="auto"/>
              </w:rPr>
            </w:pPr>
            <w:r>
              <w:rPr>
                <w:color w:val="auto"/>
              </w:rPr>
              <w:t>Hermetic Package:</w:t>
            </w:r>
          </w:p>
        </w:tc>
        <w:tc>
          <w:tcPr>
            <w:tcW w:w="5783" w:type="dxa"/>
          </w:tcPr>
          <w:p w:rsidR="00866C14" w:rsidRPr="00EA65DE" w:rsidRDefault="00812A3D" w:rsidP="006D1166">
            <w:pPr>
              <w:pStyle w:val="Bodyjustified"/>
              <w:jc w:val="left"/>
              <w:rPr>
                <w:color w:val="auto"/>
              </w:rPr>
            </w:pPr>
            <w:r w:rsidRPr="00812A3D">
              <w:rPr>
                <w:color w:val="auto"/>
              </w:rPr>
              <w:t>A component encapsulation which by design and construction is able to pass a seal test</w:t>
            </w:r>
            <w:r w:rsidR="006D1166">
              <w:rPr>
                <w:color w:val="auto"/>
              </w:rPr>
              <w:t>.</w:t>
            </w:r>
          </w:p>
        </w:tc>
      </w:tr>
      <w:tr w:rsidR="00866C14" w:rsidRPr="00AE123A" w:rsidTr="001E49B3">
        <w:trPr>
          <w:trHeight w:val="283"/>
        </w:trPr>
        <w:tc>
          <w:tcPr>
            <w:tcW w:w="3402" w:type="dxa"/>
          </w:tcPr>
          <w:p w:rsidR="00866C14" w:rsidRPr="00EA65DE" w:rsidRDefault="00812A3D" w:rsidP="000E5AE0">
            <w:pPr>
              <w:pStyle w:val="Bodyjustified"/>
              <w:numPr>
                <w:ilvl w:val="0"/>
                <w:numId w:val="13"/>
              </w:numPr>
              <w:ind w:left="360"/>
              <w:jc w:val="left"/>
              <w:rPr>
                <w:color w:val="auto"/>
              </w:rPr>
            </w:pPr>
            <w:r>
              <w:rPr>
                <w:color w:val="auto"/>
              </w:rPr>
              <w:t>Non-Hermetic Package:</w:t>
            </w:r>
          </w:p>
        </w:tc>
        <w:tc>
          <w:tcPr>
            <w:tcW w:w="5783" w:type="dxa"/>
          </w:tcPr>
          <w:p w:rsidR="00866C14" w:rsidRPr="00EA65DE" w:rsidRDefault="00812A3D" w:rsidP="00812A3D">
            <w:pPr>
              <w:pStyle w:val="Bodyjustified"/>
              <w:jc w:val="left"/>
              <w:rPr>
                <w:color w:val="auto"/>
              </w:rPr>
            </w:pPr>
            <w:r w:rsidRPr="00812A3D">
              <w:rPr>
                <w:color w:val="auto"/>
              </w:rPr>
              <w:t>A component encapsulation</w:t>
            </w:r>
            <w:r>
              <w:rPr>
                <w:color w:val="auto"/>
              </w:rPr>
              <w:t xml:space="preserve"> which by design or</w:t>
            </w:r>
            <w:r w:rsidRPr="00812A3D">
              <w:rPr>
                <w:color w:val="auto"/>
              </w:rPr>
              <w:t xml:space="preserve"> construction is unable to pass a seal test.</w:t>
            </w:r>
          </w:p>
        </w:tc>
      </w:tr>
      <w:tr w:rsidR="00866C14" w:rsidRPr="00AE123A" w:rsidTr="001E49B3">
        <w:trPr>
          <w:trHeight w:val="283"/>
        </w:trPr>
        <w:tc>
          <w:tcPr>
            <w:tcW w:w="3402" w:type="dxa"/>
          </w:tcPr>
          <w:p w:rsidR="00866C14" w:rsidRPr="00EA65DE" w:rsidRDefault="006D1166" w:rsidP="000E5AE0">
            <w:pPr>
              <w:pStyle w:val="Bodyjustified"/>
              <w:numPr>
                <w:ilvl w:val="0"/>
                <w:numId w:val="13"/>
              </w:numPr>
              <w:ind w:left="360"/>
              <w:jc w:val="left"/>
              <w:rPr>
                <w:color w:val="auto"/>
              </w:rPr>
            </w:pPr>
            <w:r>
              <w:rPr>
                <w:color w:val="auto"/>
              </w:rPr>
              <w:t xml:space="preserve">Add-on Components: </w:t>
            </w:r>
          </w:p>
        </w:tc>
        <w:tc>
          <w:tcPr>
            <w:tcW w:w="5783" w:type="dxa"/>
          </w:tcPr>
          <w:p w:rsidR="00866C14" w:rsidRPr="00EA65DE" w:rsidRDefault="006D1166" w:rsidP="00966EB8">
            <w:pPr>
              <w:pStyle w:val="Bodyjustified"/>
              <w:jc w:val="left"/>
              <w:rPr>
                <w:color w:val="auto"/>
              </w:rPr>
            </w:pPr>
            <w:r>
              <w:rPr>
                <w:color w:val="auto"/>
              </w:rPr>
              <w:t>Capacitors</w:t>
            </w:r>
            <w:r>
              <w:t xml:space="preserve"> </w:t>
            </w:r>
            <w:r w:rsidRPr="006D1166">
              <w:rPr>
                <w:color w:val="auto"/>
              </w:rPr>
              <w:t>mounted</w:t>
            </w:r>
            <w:r>
              <w:rPr>
                <w:color w:val="auto"/>
              </w:rPr>
              <w:t xml:space="preserve"> </w:t>
            </w:r>
            <w:r w:rsidRPr="006D1166">
              <w:rPr>
                <w:color w:val="auto"/>
              </w:rPr>
              <w:t>in and electri</w:t>
            </w:r>
            <w:r>
              <w:rPr>
                <w:color w:val="auto"/>
              </w:rPr>
              <w:t xml:space="preserve">cally connected to a </w:t>
            </w:r>
            <w:r w:rsidR="00966EB8">
              <w:rPr>
                <w:color w:val="auto"/>
              </w:rPr>
              <w:t>F</w:t>
            </w:r>
            <w:r>
              <w:rPr>
                <w:color w:val="auto"/>
              </w:rPr>
              <w:t xml:space="preserve">lip-chip </w:t>
            </w:r>
            <w:r w:rsidR="00966EB8">
              <w:rPr>
                <w:color w:val="auto"/>
              </w:rPr>
              <w:t>I</w:t>
            </w:r>
            <w:r w:rsidRPr="006D1166">
              <w:rPr>
                <w:color w:val="auto"/>
              </w:rPr>
              <w:t xml:space="preserve">ntegrated </w:t>
            </w:r>
            <w:r w:rsidR="00966EB8">
              <w:rPr>
                <w:color w:val="auto"/>
              </w:rPr>
              <w:t>C</w:t>
            </w:r>
            <w:r w:rsidRPr="006D1166">
              <w:rPr>
                <w:color w:val="auto"/>
              </w:rPr>
              <w:t>ircuit assemb</w:t>
            </w:r>
            <w:r w:rsidR="00AE2DA8">
              <w:rPr>
                <w:color w:val="auto"/>
              </w:rPr>
              <w:t xml:space="preserve">ly. </w:t>
            </w:r>
            <w:r>
              <w:rPr>
                <w:color w:val="auto"/>
              </w:rPr>
              <w:t>Other component types</w:t>
            </w:r>
            <w:r w:rsidRPr="006D1166">
              <w:rPr>
                <w:color w:val="auto"/>
              </w:rPr>
              <w:t xml:space="preserve"> are not permitted</w:t>
            </w:r>
            <w:r w:rsidR="00BD58CE">
              <w:rPr>
                <w:color w:val="auto"/>
              </w:rPr>
              <w:t>.</w:t>
            </w:r>
          </w:p>
        </w:tc>
      </w:tr>
    </w:tbl>
    <w:p w:rsidR="004E5DAE" w:rsidRDefault="005F7A25" w:rsidP="001E68A3">
      <w:pPr>
        <w:pStyle w:val="Heading1"/>
      </w:pPr>
      <w:bookmarkStart w:id="8" w:name="_Toc444177920"/>
      <w:r>
        <w:t>REQUIREMENTS</w:t>
      </w:r>
      <w:bookmarkEnd w:id="8"/>
    </w:p>
    <w:p w:rsidR="004E5DAE" w:rsidRDefault="005F7A25" w:rsidP="00B0401D">
      <w:pPr>
        <w:pStyle w:val="Heading2"/>
      </w:pPr>
      <w:bookmarkStart w:id="9" w:name="_Toc444177921"/>
      <w:r>
        <w:t>GENERAL</w:t>
      </w:r>
      <w:bookmarkEnd w:id="9"/>
    </w:p>
    <w:p w:rsidR="004E5DAE" w:rsidRDefault="004E5DAE" w:rsidP="004E5DAE">
      <w:r>
        <w:t>The requirements</w:t>
      </w:r>
      <w:r w:rsidR="00AE36F7">
        <w:t xml:space="preserve"> </w:t>
      </w:r>
      <w:r>
        <w:t>for the qualification</w:t>
      </w:r>
      <w:r w:rsidR="00AE36F7">
        <w:t xml:space="preserve"> </w:t>
      </w:r>
      <w:r>
        <w:t>of a component shall b</w:t>
      </w:r>
      <w:r w:rsidR="00AB436B">
        <w:t xml:space="preserve">e in accordance with ESCC Basic </w:t>
      </w:r>
      <w:r>
        <w:t>Specification No. 20100.</w:t>
      </w:r>
    </w:p>
    <w:p w:rsidR="004E5DAE" w:rsidRDefault="004E5DAE" w:rsidP="004E5DAE">
      <w:r>
        <w:t>The requirements for approval of a capability domain and the qualification of a component (type approval testing) within an approved domain shall be in accordance with ESCC Basic Specification No. 24300.</w:t>
      </w:r>
    </w:p>
    <w:p w:rsidR="004E5DAE" w:rsidRDefault="004E5DAE" w:rsidP="004E5DAE">
      <w:r>
        <w:t>The requirements for Technology Flow Qualification and the listing of qualified component types shall be in accordance with ESCC Basic Specification No. 25400.</w:t>
      </w:r>
    </w:p>
    <w:p w:rsidR="004E5DAE" w:rsidRDefault="004E5DAE" w:rsidP="00E11C86">
      <w:pPr>
        <w:keepNext/>
        <w:spacing w:after="120"/>
      </w:pPr>
      <w:r>
        <w:t>The test requirements for procurement of both qualified and unqualified components (see Chart F1) shall comprise:</w:t>
      </w:r>
    </w:p>
    <w:p w:rsidR="004E5DAE" w:rsidRDefault="004E5DAE" w:rsidP="00946839">
      <w:pPr>
        <w:pStyle w:val="BulletList"/>
      </w:pPr>
      <w:r>
        <w:t>Wafer Lot Acceptance with, if stipulated in the Purchase Order, total dose radiation testing.</w:t>
      </w:r>
    </w:p>
    <w:p w:rsidR="004E5DAE" w:rsidRDefault="004E5DAE" w:rsidP="00946839">
      <w:pPr>
        <w:pStyle w:val="BulletList"/>
      </w:pPr>
      <w:r>
        <w:t>Special In-Process Controls.</w:t>
      </w:r>
    </w:p>
    <w:p w:rsidR="004E5DAE" w:rsidRDefault="004E5DAE" w:rsidP="00946839">
      <w:pPr>
        <w:pStyle w:val="BulletList"/>
      </w:pPr>
      <w:r>
        <w:t>Screening Tests.</w:t>
      </w:r>
    </w:p>
    <w:p w:rsidR="004E5DAE" w:rsidRDefault="004E5DAE" w:rsidP="00946839">
      <w:pPr>
        <w:pStyle w:val="BulletList"/>
      </w:pPr>
      <w:r>
        <w:t>Periodic Testing (for qualified components only).</w:t>
      </w:r>
    </w:p>
    <w:p w:rsidR="004E5DAE" w:rsidRDefault="004E5DAE" w:rsidP="00946839">
      <w:pPr>
        <w:pStyle w:val="BulletList"/>
      </w:pPr>
      <w:r>
        <w:t>Lot Validation Testing if stipulated in the Purchase Order.</w:t>
      </w:r>
    </w:p>
    <w:p w:rsidR="004E5DAE" w:rsidRDefault="004E5DAE" w:rsidP="005A3FE4">
      <w:pPr>
        <w:pStyle w:val="Heading3"/>
      </w:pPr>
      <w:bookmarkStart w:id="10" w:name="_Toc444177922"/>
      <w:r>
        <w:lastRenderedPageBreak/>
        <w:t>Specifications</w:t>
      </w:r>
      <w:bookmarkEnd w:id="10"/>
    </w:p>
    <w:p w:rsidR="004E5DAE" w:rsidRDefault="004E5DAE" w:rsidP="004E5DAE">
      <w:r>
        <w:t>For qualification, qualification maintenance, procurement and delivery of components in conformity with this specification, the applicable specifications listed in Section 2 of this document shall apply in total unless otherwise specified herein or in the Detail Specification.</w:t>
      </w:r>
    </w:p>
    <w:p w:rsidR="004E5DAE" w:rsidRDefault="004E5DAE" w:rsidP="005A3FE4">
      <w:pPr>
        <w:pStyle w:val="Heading3"/>
      </w:pPr>
      <w:r>
        <w:tab/>
      </w:r>
      <w:bookmarkStart w:id="11" w:name="_Toc444177923"/>
      <w:r>
        <w:t>Conditions and Methods of Test</w:t>
      </w:r>
      <w:bookmarkEnd w:id="11"/>
    </w:p>
    <w:p w:rsidR="004E5DAE" w:rsidRDefault="004E5DAE" w:rsidP="004E5DAE">
      <w:r>
        <w:t>The conditions and methods of test shall be in accordance with thi</w:t>
      </w:r>
      <w:r w:rsidR="00AB436B">
        <w:t xml:space="preserve">s specification, the ESCC Basic </w:t>
      </w:r>
      <w:r>
        <w:t>Specifications referenced herein and the Detail Specification.</w:t>
      </w:r>
    </w:p>
    <w:p w:rsidR="004E5DAE" w:rsidRDefault="004E5DAE" w:rsidP="005A3FE4">
      <w:pPr>
        <w:pStyle w:val="Heading3"/>
      </w:pPr>
      <w:r>
        <w:tab/>
      </w:r>
      <w:bookmarkStart w:id="12" w:name="_Toc444177924"/>
      <w:r>
        <w:t>Manufacturer’s Responsibility for Performance of Tests and Inspections</w:t>
      </w:r>
      <w:bookmarkEnd w:id="12"/>
    </w:p>
    <w:p w:rsidR="004E5DAE" w:rsidRDefault="004E5DAE" w:rsidP="004E5DAE">
      <w:r>
        <w:t xml:space="preserve">The Manufacturer shall be responsible for the performance of tests and inspections required by the applicable specifications. These tests and inspections shall be performed at the plant of the Manufacturer of the components unless it is agreed by the ESCC Executive (for qualification, qualification maintenance, or procurement of qualified components) or the </w:t>
      </w:r>
      <w:proofErr w:type="spellStart"/>
      <w:r>
        <w:t>Orderer</w:t>
      </w:r>
      <w:proofErr w:type="spellEnd"/>
      <w:r>
        <w:t xml:space="preserve"> (for procurement of unqualified components), to use an approved external facility.</w:t>
      </w:r>
    </w:p>
    <w:p w:rsidR="004E5DAE" w:rsidRDefault="004E5DAE" w:rsidP="005A3FE4">
      <w:pPr>
        <w:pStyle w:val="Heading3"/>
      </w:pPr>
      <w:bookmarkStart w:id="13" w:name="_Toc444177925"/>
      <w:r>
        <w:t>Inspection Rights</w:t>
      </w:r>
      <w:bookmarkEnd w:id="13"/>
    </w:p>
    <w:p w:rsidR="004E5DAE" w:rsidRDefault="004E5DAE" w:rsidP="004E5DAE">
      <w:r>
        <w:t xml:space="preserve">The ESCC Executive (for qualification, qualification maintenance, or procurement of qualified components) or the </w:t>
      </w:r>
      <w:proofErr w:type="spellStart"/>
      <w:r>
        <w:t>Orderer</w:t>
      </w:r>
      <w:proofErr w:type="spellEnd"/>
      <w:r>
        <w:t xml:space="preserve"> (for procurement of unqualified components if stipulated in the Purchase Order) reserves the right to monitor any of the tests and inspections scheduled in the applicable specifications.</w:t>
      </w:r>
    </w:p>
    <w:p w:rsidR="004E5DAE" w:rsidRDefault="004E5DAE" w:rsidP="005A3FE4">
      <w:pPr>
        <w:pStyle w:val="Heading3"/>
      </w:pPr>
      <w:r>
        <w:tab/>
      </w:r>
      <w:bookmarkStart w:id="14" w:name="_Toc444177926"/>
      <w:r>
        <w:t>Customer Source Inspection</w:t>
      </w:r>
      <w:bookmarkEnd w:id="14"/>
    </w:p>
    <w:p w:rsidR="004E5DAE" w:rsidRDefault="004E5DAE" w:rsidP="004E5DAE">
      <w:pPr>
        <w:pStyle w:val="Heading4"/>
      </w:pPr>
      <w:bookmarkStart w:id="15" w:name="_Toc444177927"/>
      <w:r>
        <w:t>Pre-Encapsulation Customer Source Inspection</w:t>
      </w:r>
      <w:bookmarkEnd w:id="15"/>
    </w:p>
    <w:p w:rsidR="004E5DAE" w:rsidRDefault="004E5DAE" w:rsidP="004E5DAE">
      <w:r>
        <w:t xml:space="preserve">If stipulated in the Purchase Order, the </w:t>
      </w:r>
      <w:proofErr w:type="spellStart"/>
      <w:r>
        <w:t>Orderer</w:t>
      </w:r>
      <w:proofErr w:type="spellEnd"/>
      <w:r>
        <w:t xml:space="preserve"> may perform a source inspection at the Manufacturer’s facility prior to encapsulation (including, for example, performance of Internal Visual Inspection, witness of Bond Strength and Die Shear). Details of the inspections to be performed or witnessed and the required period of notification shall be as stipulated in the Purchase Order.</w:t>
      </w:r>
    </w:p>
    <w:p w:rsidR="00BD58CE" w:rsidRDefault="00BD58CE" w:rsidP="004E5DAE">
      <w:r w:rsidRPr="00BD58CE">
        <w:t>For Flip-Chip Integrated Circuit components</w:t>
      </w:r>
      <w:r>
        <w:t>,</w:t>
      </w:r>
      <w:r w:rsidRPr="00BD58CE">
        <w:t xml:space="preserve"> the inspection may be performed on piece parts prior to or after die to substrate attachment unless oth</w:t>
      </w:r>
      <w:r>
        <w:t xml:space="preserve">erwise stated in the </w:t>
      </w:r>
      <w:r w:rsidRPr="00BD58CE">
        <w:t>Detail Specification.</w:t>
      </w:r>
    </w:p>
    <w:p w:rsidR="004E5DAE" w:rsidRDefault="004E5DAE" w:rsidP="004E5DAE">
      <w:pPr>
        <w:pStyle w:val="Heading4"/>
      </w:pPr>
      <w:bookmarkStart w:id="16" w:name="_Toc444177928"/>
      <w:r>
        <w:t>Final Customer Source Inspection</w:t>
      </w:r>
      <w:bookmarkEnd w:id="16"/>
    </w:p>
    <w:p w:rsidR="004E5DAE" w:rsidRDefault="004E5DAE" w:rsidP="004E5DAE">
      <w:r>
        <w:t xml:space="preserve">If stipulated in the Purchase Order, the </w:t>
      </w:r>
      <w:proofErr w:type="spellStart"/>
      <w:r>
        <w:t>Orderer</w:t>
      </w:r>
      <w:proofErr w:type="spellEnd"/>
      <w:r>
        <w:t xml:space="preserve"> may perform a source inspection at the Manufacturer’s facility at the end of Screening or during Lot Validation Testing, if applicable, (including, for example, witness of final Room Temperature Electrical Measurements, performance of External Visual Inspection and Dimension Check, review of the data documentation package). Details of the inspections to be performed or witnessed and the required period of notification shall be as stipulated in the Purchase Order.</w:t>
      </w:r>
    </w:p>
    <w:p w:rsidR="00AB436B" w:rsidRDefault="005F7A25" w:rsidP="00B0401D">
      <w:pPr>
        <w:pStyle w:val="Heading2"/>
      </w:pPr>
      <w:r>
        <w:tab/>
      </w:r>
      <w:bookmarkStart w:id="17" w:name="_Toc444177929"/>
      <w:r>
        <w:t>QUALIFICATION AND QUALIFICATION MAINTENANCE REQUIREMENTS ON A MANUFACTURER</w:t>
      </w:r>
      <w:bookmarkEnd w:id="17"/>
      <w:r>
        <w:t xml:space="preserve"> </w:t>
      </w:r>
    </w:p>
    <w:p w:rsidR="004E5DAE" w:rsidRDefault="004E5DAE" w:rsidP="004E5DAE">
      <w:r>
        <w:t>To obtain and maintain the qualification of a component, or family of components, a Manufacturer shall satisfy the requirements of ESCC Basic Specification No. 20100.</w:t>
      </w:r>
    </w:p>
    <w:p w:rsidR="004E5DAE" w:rsidRDefault="004E5DAE" w:rsidP="004E5DAE">
      <w:r>
        <w:t>To obtain and maintain the qualification of a component in a capability approved domain, a Manufacturer</w:t>
      </w:r>
      <w:r w:rsidR="00AB436B">
        <w:t xml:space="preserve"> </w:t>
      </w:r>
      <w:r>
        <w:t>shall satisfy the requirements of ESCC Basic Specification No. 24300.</w:t>
      </w:r>
    </w:p>
    <w:p w:rsidR="004E5DAE" w:rsidRDefault="004E5DAE" w:rsidP="004E5DAE">
      <w:r>
        <w:t>To obtain and maintain the qualification of a component produced using a qualified Tec</w:t>
      </w:r>
      <w:r w:rsidR="00AB436B">
        <w:t xml:space="preserve">hnology Flow, a </w:t>
      </w:r>
      <w:r>
        <w:t>Manufacturer shall satisfy the requirements of ESCC Basic Specification No. 25400.</w:t>
      </w:r>
    </w:p>
    <w:p w:rsidR="004E5DAE" w:rsidRDefault="005F7A25" w:rsidP="00B0401D">
      <w:pPr>
        <w:pStyle w:val="Heading2"/>
      </w:pPr>
      <w:bookmarkStart w:id="18" w:name="_Toc444177930"/>
      <w:r>
        <w:lastRenderedPageBreak/>
        <w:t>DELIVERABLE COMPONENTS</w:t>
      </w:r>
      <w:bookmarkEnd w:id="18"/>
    </w:p>
    <w:p w:rsidR="004E5DAE" w:rsidRDefault="004E5DAE" w:rsidP="005A3FE4">
      <w:pPr>
        <w:pStyle w:val="Heading3"/>
      </w:pPr>
      <w:bookmarkStart w:id="19" w:name="_Toc444177931"/>
      <w:r>
        <w:t>ESCC Qualified Components</w:t>
      </w:r>
      <w:bookmarkEnd w:id="19"/>
    </w:p>
    <w:p w:rsidR="004E5DAE" w:rsidRDefault="004E5DAE" w:rsidP="004E5DAE">
      <w:r>
        <w:t>Components delivered to this specification shall be processed and inspected in accordance with the relevant Process Identification Document (PID).</w:t>
      </w:r>
    </w:p>
    <w:p w:rsidR="004E5DAE" w:rsidRDefault="004E5DAE" w:rsidP="005A3FE4">
      <w:pPr>
        <w:pStyle w:val="Heading3"/>
      </w:pPr>
      <w:r>
        <w:tab/>
      </w:r>
      <w:bookmarkStart w:id="20" w:name="_Toc444177932"/>
      <w:r>
        <w:t>ESCC Components</w:t>
      </w:r>
      <w:bookmarkEnd w:id="20"/>
    </w:p>
    <w:p w:rsidR="004E5DAE" w:rsidRDefault="004E5DAE" w:rsidP="00E11C86">
      <w:pPr>
        <w:spacing w:after="120"/>
      </w:pPr>
      <w:r>
        <w:t>Each component, irrespective of qualification status, identified with an ESCC component number and deliver</w:t>
      </w:r>
      <w:r w:rsidR="00AB436B">
        <w:t>ed to this specification shall:</w:t>
      </w:r>
    </w:p>
    <w:p w:rsidR="004E5DAE" w:rsidRDefault="004E5DAE" w:rsidP="00DD1110">
      <w:pPr>
        <w:pStyle w:val="BulletList"/>
      </w:pPr>
      <w:r>
        <w:t>be traceable to its production lot.</w:t>
      </w:r>
    </w:p>
    <w:p w:rsidR="004E5DAE" w:rsidRDefault="004E5DAE" w:rsidP="00DD1110">
      <w:pPr>
        <w:pStyle w:val="BulletList"/>
      </w:pPr>
      <w:r>
        <w:t>have</w:t>
      </w:r>
      <w:r w:rsidR="00AE36F7">
        <w:t xml:space="preserve"> </w:t>
      </w:r>
      <w:r>
        <w:t>satisfactorily</w:t>
      </w:r>
      <w:r w:rsidR="00AE36F7">
        <w:t xml:space="preserve"> </w:t>
      </w:r>
      <w:r>
        <w:t>completed</w:t>
      </w:r>
      <w:r w:rsidR="00AE36F7">
        <w:t xml:space="preserve"> </w:t>
      </w:r>
      <w:r>
        <w:t>all</w:t>
      </w:r>
      <w:r w:rsidR="00AE36F7">
        <w:t xml:space="preserve"> </w:t>
      </w:r>
      <w:r>
        <w:t>the</w:t>
      </w:r>
      <w:r w:rsidR="00AE36F7">
        <w:t xml:space="preserve"> </w:t>
      </w:r>
      <w:r>
        <w:t>tests</w:t>
      </w:r>
      <w:r w:rsidR="00AE36F7">
        <w:t xml:space="preserve"> </w:t>
      </w:r>
      <w:r>
        <w:t>required</w:t>
      </w:r>
      <w:r w:rsidR="00AE36F7">
        <w:t xml:space="preserve"> </w:t>
      </w:r>
      <w:r>
        <w:t>by</w:t>
      </w:r>
      <w:r w:rsidR="00AE36F7">
        <w:t xml:space="preserve"> </w:t>
      </w:r>
      <w:r>
        <w:t>the</w:t>
      </w:r>
      <w:r w:rsidR="00AE36F7">
        <w:t xml:space="preserve"> </w:t>
      </w:r>
      <w:r>
        <w:t>relevant</w:t>
      </w:r>
      <w:r w:rsidR="00AE36F7">
        <w:t xml:space="preserve"> </w:t>
      </w:r>
      <w:r>
        <w:t>issues</w:t>
      </w:r>
      <w:r w:rsidR="00AE36F7">
        <w:t xml:space="preserve"> </w:t>
      </w:r>
      <w:r>
        <w:t>of</w:t>
      </w:r>
      <w:r w:rsidR="00AE36F7">
        <w:t xml:space="preserve"> </w:t>
      </w:r>
      <w:r>
        <w:t>the</w:t>
      </w:r>
      <w:r w:rsidR="00AE36F7">
        <w:t xml:space="preserve"> </w:t>
      </w:r>
      <w:r>
        <w:t>applicable specifications.</w:t>
      </w:r>
    </w:p>
    <w:p w:rsidR="004E5DAE" w:rsidRDefault="004E5DAE" w:rsidP="00DD1110">
      <w:pPr>
        <w:pStyle w:val="BulletList"/>
      </w:pPr>
      <w:r>
        <w:t>be produced from lots that are considered by the Manufacturer to be capable of passing all applicable tests, and sequences of tests, that are defined in Chart F4. The Manufacturer shall not knowingly supply components that cannot meet this requirement. In the event that, subsequent to delivery and prior to operational use, a component is found to be in a condition such that, demonstrably, it could not have passed these tests at the time of manufacture, this shall be grounds for rejection of the delivered lot.</w:t>
      </w:r>
    </w:p>
    <w:p w:rsidR="004E5DAE" w:rsidRDefault="004E5DAE" w:rsidP="002D54B5">
      <w:pPr>
        <w:pStyle w:val="Heading3"/>
      </w:pPr>
      <w:bookmarkStart w:id="21" w:name="_Toc444177933"/>
      <w:r>
        <w:t>Lot Failure</w:t>
      </w:r>
      <w:bookmarkEnd w:id="21"/>
    </w:p>
    <w:p w:rsidR="004E5DAE" w:rsidRDefault="004E5DAE" w:rsidP="002D54B5">
      <w:pPr>
        <w:keepNext/>
      </w:pPr>
      <w:r>
        <w:t>Lot failure may occur during Wafer Lot Acceptance (Chart F2), Special In-Process Controls (Chart</w:t>
      </w:r>
      <w:r w:rsidR="003D221C">
        <w:t> </w:t>
      </w:r>
      <w:r>
        <w:t>F2), Screening Tests (Chart F3), or Qualification</w:t>
      </w:r>
      <w:r w:rsidR="00AB436B">
        <w:t xml:space="preserve"> and Periodic Tests (Chart F4).</w:t>
      </w:r>
    </w:p>
    <w:p w:rsidR="004E5DAE" w:rsidRDefault="004E5DAE" w:rsidP="002D54B5">
      <w:pPr>
        <w:keepNext/>
      </w:pPr>
      <w:r>
        <w:t xml:space="preserve">Should such failure occur during qualification, qualification maintenance or procurement of qualified components the Manufacturer shall initiate the non-conformance procedure in accordance with ESCC Basic Specification No. 22800. The Manufacturer shall notify the </w:t>
      </w:r>
      <w:proofErr w:type="spellStart"/>
      <w:r>
        <w:t>Orderer</w:t>
      </w:r>
      <w:proofErr w:type="spellEnd"/>
      <w:r>
        <w:t xml:space="preserve"> and the ESCC Executive by any appropriate written means, within 5 working days, giving details of the number and mode of failure and the suspected cause. No further testing or analysis shall be performed on the failed components until so instructed by the ESCC Executive.</w:t>
      </w:r>
    </w:p>
    <w:p w:rsidR="004E5DAE" w:rsidRDefault="004E5DAE" w:rsidP="004E5DAE">
      <w:r>
        <w:t xml:space="preserve">Should such failure occur during procurement of unqualified components the Manufacturer shall notify the </w:t>
      </w:r>
      <w:proofErr w:type="spellStart"/>
      <w:r>
        <w:t>Orderer</w:t>
      </w:r>
      <w:proofErr w:type="spellEnd"/>
      <w:r>
        <w:t xml:space="preserve"> by any appropriate written means within 5 working days, giving details of the number and mode of failure and the suspected cause. No further testing or analysis shall be performed on the failed components until so instructed by the </w:t>
      </w:r>
      <w:proofErr w:type="spellStart"/>
      <w:r>
        <w:t>Orderer</w:t>
      </w:r>
      <w:proofErr w:type="spellEnd"/>
      <w:r>
        <w:t xml:space="preserve">. The </w:t>
      </w:r>
      <w:proofErr w:type="spellStart"/>
      <w:r>
        <w:t>Orderer</w:t>
      </w:r>
      <w:proofErr w:type="spellEnd"/>
      <w:r>
        <w:t xml:space="preserve"> shall inform the Manufacturer within 5 working days of receipt of notification what action shall be taken.</w:t>
      </w:r>
    </w:p>
    <w:p w:rsidR="004E5DAE" w:rsidRDefault="005F7A25" w:rsidP="00B0401D">
      <w:pPr>
        <w:pStyle w:val="Heading2"/>
      </w:pPr>
      <w:bookmarkStart w:id="22" w:name="_Toc444177934"/>
      <w:r>
        <w:t>MARKING</w:t>
      </w:r>
      <w:bookmarkEnd w:id="22"/>
    </w:p>
    <w:p w:rsidR="004E5DAE" w:rsidRDefault="004E5DAE" w:rsidP="004E5DAE">
      <w:r>
        <w:t>All components procured and delivered to this specification shall be marked in accordance with ESCC Basic Specification No. 21700.</w:t>
      </w:r>
    </w:p>
    <w:p w:rsidR="004E5DAE" w:rsidRDefault="005F7A25" w:rsidP="00E857A3">
      <w:pPr>
        <w:pStyle w:val="Heading2"/>
      </w:pPr>
      <w:r>
        <w:lastRenderedPageBreak/>
        <w:tab/>
      </w:r>
      <w:bookmarkStart w:id="23" w:name="_Toc444177935"/>
      <w:r w:rsidR="00BD58CE">
        <w:t xml:space="preserve">Construction, </w:t>
      </w:r>
      <w:r>
        <w:t>MATERIALS AND FINISHES</w:t>
      </w:r>
      <w:bookmarkEnd w:id="23"/>
    </w:p>
    <w:p w:rsidR="004E5DAE" w:rsidRDefault="004E5DAE" w:rsidP="00E857A3">
      <w:pPr>
        <w:keepNext/>
      </w:pPr>
      <w:r>
        <w:t>Specific requirements for materials and finishes are specified in the Detail Specification. Where a definite material or finish is not specified a material or finish shall be used so as to ensure that the component meets the performance requirements of this specification and the Detail Specification. Acceptance or</w:t>
      </w:r>
      <w:r w:rsidR="00AB436B">
        <w:t xml:space="preserve"> </w:t>
      </w:r>
      <w:r>
        <w:t>approval of any constituent material or finish does not guarantee acceptance of the finished product.</w:t>
      </w:r>
    </w:p>
    <w:p w:rsidR="004E5DAE" w:rsidRDefault="00787B0E" w:rsidP="00E857A3">
      <w:pPr>
        <w:keepNext/>
      </w:pPr>
      <w:r>
        <w:t>For W</w:t>
      </w:r>
      <w:r w:rsidRPr="00787B0E">
        <w:t>ire</w:t>
      </w:r>
      <w:r>
        <w:noBreakHyphen/>
      </w:r>
      <w:r w:rsidRPr="00787B0E">
        <w:t xml:space="preserve">bonded </w:t>
      </w:r>
      <w:r>
        <w:t>I</w:t>
      </w:r>
      <w:r w:rsidRPr="00787B0E">
        <w:t xml:space="preserve">ntegrated </w:t>
      </w:r>
      <w:r>
        <w:t>C</w:t>
      </w:r>
      <w:r w:rsidRPr="00787B0E">
        <w:t>ircuit</w:t>
      </w:r>
      <w:r>
        <w:t xml:space="preserve"> components, u</w:t>
      </w:r>
      <w:r w:rsidR="004E5DAE">
        <w:t>nless otherwise specified in the Detail Specification</w:t>
      </w:r>
      <w:r>
        <w:t>,</w:t>
      </w:r>
      <w:r w:rsidR="004E5DAE">
        <w:t xml:space="preserve"> the component shall be hermetically sealed and shall have a metal body with hard glass seal or a ceramic body. The component case lid shall be welded, brazed, preform</w:t>
      </w:r>
      <w:r w:rsidR="00AB436B">
        <w:t xml:space="preserve"> soldered or glass frit sealed.</w:t>
      </w:r>
    </w:p>
    <w:p w:rsidR="00787B0E" w:rsidRDefault="00787B0E" w:rsidP="004E5DAE">
      <w:r>
        <w:t xml:space="preserve">For </w:t>
      </w:r>
      <w:r w:rsidRPr="00787B0E">
        <w:t>Flip-chip Integrated Circuit component</w:t>
      </w:r>
      <w:r>
        <w:t>s</w:t>
      </w:r>
      <w:r w:rsidRPr="00787B0E">
        <w:t xml:space="preserve">, the component shall have a ceramic body with either a Hermetic or Non-Hermetic Package as specified in the Detail Specification. For </w:t>
      </w:r>
      <w:r w:rsidR="00E74B8A" w:rsidRPr="00787B0E">
        <w:t>Flip-chip Integrated Circuit component</w:t>
      </w:r>
      <w:r w:rsidR="00E74B8A">
        <w:t>s</w:t>
      </w:r>
      <w:r w:rsidR="00E74B8A" w:rsidRPr="00787B0E">
        <w:t xml:space="preserve"> </w:t>
      </w:r>
      <w:r w:rsidRPr="00787B0E">
        <w:t xml:space="preserve">with </w:t>
      </w:r>
      <w:r>
        <w:t>Hermetic Package</w:t>
      </w:r>
      <w:r w:rsidR="00E74B8A">
        <w:t>s</w:t>
      </w:r>
      <w:r w:rsidRPr="00787B0E">
        <w:t>, the c</w:t>
      </w:r>
      <w:r w:rsidR="00E74B8A">
        <w:t>ase lid shall be welded, brazed,</w:t>
      </w:r>
      <w:r w:rsidRPr="00787B0E">
        <w:t xml:space="preserve"> preform soldered</w:t>
      </w:r>
      <w:r w:rsidR="00E74B8A">
        <w:t xml:space="preserve"> or glass frit sealed</w:t>
      </w:r>
      <w:r w:rsidRPr="00787B0E">
        <w:t>. For Flip-chip</w:t>
      </w:r>
      <w:r w:rsidR="00B527AB" w:rsidRPr="00B527AB">
        <w:t xml:space="preserve"> </w:t>
      </w:r>
      <w:r w:rsidR="00B527AB" w:rsidRPr="00787B0E">
        <w:t>Integrated Circuit</w:t>
      </w:r>
      <w:r w:rsidR="00B527AB">
        <w:t xml:space="preserve"> components </w:t>
      </w:r>
      <w:r w:rsidR="00E74B8A">
        <w:t>with</w:t>
      </w:r>
      <w:r w:rsidRPr="00787B0E">
        <w:t xml:space="preserve"> Non-Hermetic Package</w:t>
      </w:r>
      <w:r w:rsidR="001E68A3">
        <w:t>s</w:t>
      </w:r>
      <w:r w:rsidR="00B527AB">
        <w:t xml:space="preserve">, </w:t>
      </w:r>
      <w:r w:rsidRPr="00787B0E">
        <w:t>the encapsulation shall be without cavity.</w:t>
      </w:r>
    </w:p>
    <w:p w:rsidR="00787B0E" w:rsidRDefault="00787B0E" w:rsidP="00787B0E">
      <w:r w:rsidRPr="003228E4">
        <w:t>All materials and finishes of the components specified in the Detail specification shall comply with the restrictions on materials specified in ESCC Basic Specification No. 22600.</w:t>
      </w:r>
    </w:p>
    <w:p w:rsidR="00B527AB" w:rsidRDefault="00B527AB" w:rsidP="00B0401D">
      <w:pPr>
        <w:pStyle w:val="Heading2"/>
      </w:pPr>
      <w:bookmarkStart w:id="24" w:name="_Toc444177936"/>
      <w:r>
        <w:t>Add-on Components and Materials Requirements</w:t>
      </w:r>
      <w:bookmarkEnd w:id="24"/>
    </w:p>
    <w:p w:rsidR="00B527AB" w:rsidRDefault="00B527AB" w:rsidP="00B527AB">
      <w:r>
        <w:t xml:space="preserve">Only applicable to </w:t>
      </w:r>
      <w:r w:rsidRPr="00B527AB">
        <w:t>Flip-chip Integrated Circuit components</w:t>
      </w:r>
      <w:r>
        <w:t>.</w:t>
      </w:r>
    </w:p>
    <w:p w:rsidR="00B527AB" w:rsidRDefault="00B527AB" w:rsidP="00B527AB">
      <w:r>
        <w:t xml:space="preserve">All </w:t>
      </w:r>
      <w:r w:rsidR="00966EB8">
        <w:t>A</w:t>
      </w:r>
      <w:r>
        <w:t xml:space="preserve">dd-on </w:t>
      </w:r>
      <w:r w:rsidR="00966EB8">
        <w:t>C</w:t>
      </w:r>
      <w:r>
        <w:t>omponents</w:t>
      </w:r>
      <w:r w:rsidR="00E74B8A">
        <w:t xml:space="preserve"> (Capacitors only)</w:t>
      </w:r>
      <w:r>
        <w:t xml:space="preserve"> and materials incorporated into deliverable components shall be procured as traceable homogeneous lots.</w:t>
      </w:r>
    </w:p>
    <w:p w:rsidR="00B527AB" w:rsidRDefault="00B527AB" w:rsidP="00B527AB">
      <w:r>
        <w:t xml:space="preserve">For qualified Flip-chip Integrated Circuit components, the PID shall include a list of </w:t>
      </w:r>
      <w:r w:rsidR="00966EB8">
        <w:t>A</w:t>
      </w:r>
      <w:r>
        <w:t xml:space="preserve">dd-on </w:t>
      </w:r>
      <w:r w:rsidR="00966EB8">
        <w:t>C</w:t>
      </w:r>
      <w:r>
        <w:t xml:space="preserve">omponents and materials which have been successfully tested according to the requirements of this specification and approved for their inclusion in the PID by the ESCC Executive. </w:t>
      </w:r>
    </w:p>
    <w:p w:rsidR="00B527AB" w:rsidRDefault="00B527AB" w:rsidP="00B527AB">
      <w:r>
        <w:t xml:space="preserve">For qualified Flip-chip </w:t>
      </w:r>
      <w:r w:rsidR="00966EB8">
        <w:t>Integrated Circuit components, A</w:t>
      </w:r>
      <w:r>
        <w:t xml:space="preserve">dd-on </w:t>
      </w:r>
      <w:r w:rsidR="00966EB8">
        <w:t>C</w:t>
      </w:r>
      <w:r>
        <w:t xml:space="preserve">omponents shall either have been successfully evaluated per ESCC Basic Specification No. 2269000 </w:t>
      </w:r>
      <w:r w:rsidR="00F334C5">
        <w:t>as</w:t>
      </w:r>
      <w:r>
        <w:t xml:space="preserve"> approved in the PID</w:t>
      </w:r>
      <w:r w:rsidR="008E5EBA">
        <w:t>,</w:t>
      </w:r>
      <w:r>
        <w:t xml:space="preserve"> or ESCC Qualified as evidenced by a listing in the current ESCC Qualified Parts List REP005 or ESCC Qualified Manufacturers List REP006.</w:t>
      </w:r>
    </w:p>
    <w:p w:rsidR="00311C07" w:rsidRPr="00B527AB" w:rsidRDefault="00311C07" w:rsidP="00B527AB">
      <w:r>
        <w:t>Documentation requirements for Add-on Components shall be as specified in Para. 9.7.</w:t>
      </w:r>
    </w:p>
    <w:p w:rsidR="004E5DAE" w:rsidRDefault="005F7A25" w:rsidP="00B0401D">
      <w:pPr>
        <w:pStyle w:val="Heading2"/>
      </w:pPr>
      <w:bookmarkStart w:id="25" w:name="_Toc444177937"/>
      <w:r>
        <w:t>RADIATION TESTING</w:t>
      </w:r>
      <w:bookmarkEnd w:id="25"/>
    </w:p>
    <w:p w:rsidR="004E5DAE" w:rsidRDefault="004E5DAE" w:rsidP="004E5DAE">
      <w:r>
        <w:t xml:space="preserve">For qualification or qualification maintenance total dose radiation testing shall be performed when specified in the Detail Specification to </w:t>
      </w:r>
      <w:r w:rsidR="00AB436B">
        <w:t>the specified total dose level.</w:t>
      </w:r>
    </w:p>
    <w:p w:rsidR="004E5DAE" w:rsidRDefault="004E5DAE" w:rsidP="004E5DAE">
      <w:r>
        <w:t>For procurement, as stipulated in the Purchase Order, total dose radiation testing shall be performed to the total dose level specified in the Detail Specification or to an alternate level if so stipulated in the Purchase Order.</w:t>
      </w:r>
    </w:p>
    <w:p w:rsidR="004E5DAE" w:rsidRDefault="004E5DAE" w:rsidP="004E5DAE">
      <w:r>
        <w:t>The qualification status of the procured components shall not be impacted by any change to the total dose level applied</w:t>
      </w:r>
      <w:r w:rsidR="00AB436B">
        <w:t>.</w:t>
      </w:r>
    </w:p>
    <w:p w:rsidR="004E5DAE" w:rsidRDefault="004E5DAE" w:rsidP="004E5DAE">
      <w:r>
        <w:t>For procurement any lot of components that fails the specified total dose radiation test level may be accepted to a lower level of radiation subject to satisfactory test results at the lower level. In this case the total dose radiation level letter for the lot shall be modified accordingly.</w:t>
      </w:r>
    </w:p>
    <w:p w:rsidR="004E5DAE" w:rsidRDefault="005F7A25" w:rsidP="001E68A3">
      <w:pPr>
        <w:pStyle w:val="Heading1"/>
      </w:pPr>
      <w:r>
        <w:lastRenderedPageBreak/>
        <w:tab/>
      </w:r>
      <w:bookmarkStart w:id="26" w:name="_Toc444177938"/>
      <w:r>
        <w:t>PRODUCTION CONTROL</w:t>
      </w:r>
      <w:bookmarkEnd w:id="26"/>
    </w:p>
    <w:p w:rsidR="004E5DAE" w:rsidRDefault="005F7A25" w:rsidP="00B0401D">
      <w:pPr>
        <w:pStyle w:val="Heading2"/>
      </w:pPr>
      <w:bookmarkStart w:id="27" w:name="_Toc444177939"/>
      <w:r>
        <w:t>GENERAL</w:t>
      </w:r>
      <w:bookmarkEnd w:id="27"/>
    </w:p>
    <w:p w:rsidR="004E5DAE" w:rsidRDefault="004E5DAE" w:rsidP="00C17D1F">
      <w:r>
        <w:t xml:space="preserve">Unless otherwise specified herein or in the Detail Specification all lots of components used for qualification and qualification maintenance, Lot Validation Testing and for delivery shall be subject to tests and inspections in accordance with </w:t>
      </w:r>
      <w:r w:rsidR="00AB436B">
        <w:t>Chart F2 in the sequence shown.</w:t>
      </w:r>
      <w:r w:rsidR="006B73B8">
        <w:t xml:space="preserve"> </w:t>
      </w:r>
      <w:r>
        <w:t>Any components which do not meet these requirements shall be removed from the lot and at no future time be resubmitted to the requirements of this specification.</w:t>
      </w:r>
    </w:p>
    <w:p w:rsidR="003D221C" w:rsidRDefault="004E5DAE" w:rsidP="00C17D1F">
      <w:r>
        <w:t xml:space="preserve">The applicable test requirements </w:t>
      </w:r>
      <w:r w:rsidR="004E7748">
        <w:t xml:space="preserve">applicable to either Wire-bonded Integrated Circuit components or Flip-chip Integrated Circuit components </w:t>
      </w:r>
      <w:r>
        <w:t>are detailed in the par</w:t>
      </w:r>
      <w:r w:rsidR="003D221C">
        <w:t>agraphs referenced in Chart F</w:t>
      </w:r>
      <w:r w:rsidR="004E7748">
        <w:t>2 as applicable and as indicated.</w:t>
      </w:r>
    </w:p>
    <w:p w:rsidR="004E5DAE" w:rsidRDefault="004E5DAE" w:rsidP="00C17D1F">
      <w:r>
        <w:t>For qualified components the full production control provisions are defined in the PID.</w:t>
      </w:r>
    </w:p>
    <w:p w:rsidR="004E5DAE" w:rsidRDefault="004E5DAE" w:rsidP="00C17D1F">
      <w:r>
        <w:t>In the case of lot failure, the Manufacturer shall act in accordance with Para. 4.3.3.</w:t>
      </w:r>
    </w:p>
    <w:p w:rsidR="004E5DAE" w:rsidRDefault="004E5DAE" w:rsidP="005A3FE4">
      <w:pPr>
        <w:pStyle w:val="Heading3"/>
      </w:pPr>
      <w:r>
        <w:tab/>
      </w:r>
      <w:bookmarkStart w:id="28" w:name="_Toc444177940"/>
      <w:r w:rsidR="00F334C5">
        <w:t>Rework and Repair</w:t>
      </w:r>
      <w:bookmarkEnd w:id="28"/>
    </w:p>
    <w:p w:rsidR="00F334C5" w:rsidRDefault="00F334C5" w:rsidP="00F334C5">
      <w:r>
        <w:t xml:space="preserve">Any rework or repair procedures shall be agreed with the ESCC Executive (for qualification, qualification maintenance, or procurement of qualified components) or the </w:t>
      </w:r>
      <w:proofErr w:type="spellStart"/>
      <w:r>
        <w:t>Orderer</w:t>
      </w:r>
      <w:proofErr w:type="spellEnd"/>
      <w:r>
        <w:t xml:space="preserve"> (for procurement of unqualified components).</w:t>
      </w:r>
    </w:p>
    <w:p w:rsidR="00F334C5" w:rsidRDefault="00F334C5" w:rsidP="00F334C5">
      <w:r>
        <w:t>For qualified components, a</w:t>
      </w:r>
      <w:r w:rsidRPr="00F334C5">
        <w:t>ll rework and repair processes shall have b</w:t>
      </w:r>
      <w:r>
        <w:t>een fully specified, documented and</w:t>
      </w:r>
      <w:r w:rsidRPr="00F334C5">
        <w:t xml:space="preserve"> qualified by the manufacturer</w:t>
      </w:r>
      <w:r>
        <w:t>,</w:t>
      </w:r>
      <w:r w:rsidRPr="00F334C5">
        <w:t xml:space="preserve"> and shall be listed in the PID.</w:t>
      </w:r>
    </w:p>
    <w:p w:rsidR="00F334C5" w:rsidRPr="00F334C5" w:rsidRDefault="00F334C5" w:rsidP="00E857A3">
      <w:pPr>
        <w:spacing w:after="360"/>
      </w:pPr>
      <w:r>
        <w:t>Unless otherwise specified, the following specific rework and repair requirements shall apply:</w:t>
      </w:r>
    </w:p>
    <w:p w:rsidR="004E5DAE" w:rsidRDefault="00F334C5" w:rsidP="004E5DAE">
      <w:pPr>
        <w:pStyle w:val="alphabeticallist"/>
      </w:pPr>
      <w:r>
        <w:t xml:space="preserve">For Wire-bonded Integrated Circuit components: </w:t>
      </w:r>
      <w:r w:rsidR="004E5DAE">
        <w:t xml:space="preserve">The </w:t>
      </w:r>
      <w:proofErr w:type="spellStart"/>
      <w:r w:rsidR="004E5DAE">
        <w:t>rebonding</w:t>
      </w:r>
      <w:proofErr w:type="spellEnd"/>
      <w:r w:rsidR="004E5DAE">
        <w:t xml:space="preserve"> of wires during assembly is not permitted.</w:t>
      </w:r>
    </w:p>
    <w:p w:rsidR="00F334C5" w:rsidRDefault="00F334C5" w:rsidP="00E857A3">
      <w:pPr>
        <w:pStyle w:val="alphabeticallist"/>
        <w:spacing w:before="120"/>
      </w:pPr>
      <w:r>
        <w:t>For Flip-chip Integrated Circuit components:</w:t>
      </w:r>
    </w:p>
    <w:p w:rsidR="00F334C5" w:rsidRPr="00F334C5" w:rsidRDefault="00966EB8" w:rsidP="000E5AE0">
      <w:pPr>
        <w:numPr>
          <w:ilvl w:val="0"/>
          <w:numId w:val="6"/>
        </w:numPr>
        <w:spacing w:after="0" w:line="240" w:lineRule="auto"/>
        <w:ind w:left="2325" w:right="0" w:hanging="454"/>
        <w:jc w:val="left"/>
      </w:pPr>
      <w:r>
        <w:t>Any polymer attached A</w:t>
      </w:r>
      <w:r w:rsidR="00F334C5" w:rsidRPr="00F334C5">
        <w:t xml:space="preserve">dd-on </w:t>
      </w:r>
      <w:r>
        <w:t>C</w:t>
      </w:r>
      <w:r w:rsidR="00F334C5" w:rsidRPr="00F334C5">
        <w:t>omponent may be replaced twice at a given location.</w:t>
      </w:r>
    </w:p>
    <w:p w:rsidR="00F334C5" w:rsidRPr="00F334C5" w:rsidRDefault="00966EB8" w:rsidP="000E5AE0">
      <w:pPr>
        <w:numPr>
          <w:ilvl w:val="0"/>
          <w:numId w:val="6"/>
        </w:numPr>
        <w:spacing w:after="0" w:line="240" w:lineRule="auto"/>
        <w:ind w:left="2325" w:right="0" w:hanging="454"/>
        <w:jc w:val="left"/>
      </w:pPr>
      <w:r>
        <w:t>Any solder attached A</w:t>
      </w:r>
      <w:r w:rsidR="00F334C5" w:rsidRPr="00F334C5">
        <w:t xml:space="preserve">dd-on </w:t>
      </w:r>
      <w:r>
        <w:t>C</w:t>
      </w:r>
      <w:r w:rsidR="00F334C5" w:rsidRPr="00F334C5">
        <w:t>omponent may be replaced once at a given location.</w:t>
      </w:r>
    </w:p>
    <w:p w:rsidR="00F334C5" w:rsidRPr="00F334C5" w:rsidRDefault="00F334C5" w:rsidP="000E5AE0">
      <w:pPr>
        <w:numPr>
          <w:ilvl w:val="0"/>
          <w:numId w:val="6"/>
        </w:numPr>
        <w:spacing w:after="0" w:line="240" w:lineRule="auto"/>
        <w:ind w:left="2325" w:right="0" w:hanging="454"/>
        <w:jc w:val="left"/>
      </w:pPr>
      <w:r w:rsidRPr="00F334C5">
        <w:t>The total number of replacements shall be limited to a maximum</w:t>
      </w:r>
      <w:r w:rsidR="00966EB8">
        <w:t xml:space="preserve"> of 10% of the total number of A</w:t>
      </w:r>
      <w:r w:rsidRPr="00F334C5">
        <w:t xml:space="preserve">dd-on </w:t>
      </w:r>
      <w:r w:rsidR="00966EB8">
        <w:t>C</w:t>
      </w:r>
      <w:r w:rsidR="00012506" w:rsidRPr="00F334C5">
        <w:t>omponents.</w:t>
      </w:r>
    </w:p>
    <w:p w:rsidR="00F334C5" w:rsidRPr="00F334C5" w:rsidRDefault="00F334C5" w:rsidP="000E5AE0">
      <w:pPr>
        <w:numPr>
          <w:ilvl w:val="0"/>
          <w:numId w:val="6"/>
        </w:numPr>
        <w:spacing w:after="0" w:line="240" w:lineRule="auto"/>
        <w:ind w:left="2325" w:right="0" w:hanging="454"/>
        <w:jc w:val="left"/>
      </w:pPr>
      <w:r w:rsidRPr="00F334C5">
        <w:t>The entire column array may be replaced only once.</w:t>
      </w:r>
    </w:p>
    <w:p w:rsidR="00F334C5" w:rsidRPr="00F334C5" w:rsidRDefault="00F334C5" w:rsidP="000E5AE0">
      <w:pPr>
        <w:numPr>
          <w:ilvl w:val="0"/>
          <w:numId w:val="6"/>
        </w:numPr>
        <w:spacing w:after="0" w:line="240" w:lineRule="auto"/>
        <w:ind w:left="2325" w:right="0" w:hanging="454"/>
        <w:jc w:val="left"/>
      </w:pPr>
      <w:r w:rsidRPr="00F334C5">
        <w:t xml:space="preserve">There shall be a maximum of 4 heating cycles for </w:t>
      </w:r>
      <w:r w:rsidR="00966EB8">
        <w:t>A</w:t>
      </w:r>
      <w:r w:rsidRPr="00F334C5">
        <w:t xml:space="preserve">dd-on </w:t>
      </w:r>
      <w:r w:rsidR="00966EB8">
        <w:t>C</w:t>
      </w:r>
      <w:r w:rsidRPr="00F334C5">
        <w:t>omponent removal.</w:t>
      </w:r>
    </w:p>
    <w:p w:rsidR="00F334C5" w:rsidRPr="00F334C5" w:rsidRDefault="00F334C5" w:rsidP="000E5AE0">
      <w:pPr>
        <w:numPr>
          <w:ilvl w:val="0"/>
          <w:numId w:val="6"/>
        </w:numPr>
        <w:spacing w:after="0" w:line="240" w:lineRule="auto"/>
        <w:ind w:left="2325" w:right="0" w:hanging="454"/>
        <w:jc w:val="left"/>
      </w:pPr>
      <w:r w:rsidRPr="00F334C5">
        <w:t xml:space="preserve">It shall be demonstrated that the reliability of the remaining </w:t>
      </w:r>
      <w:r w:rsidR="00966EB8">
        <w:t>A</w:t>
      </w:r>
      <w:r w:rsidRPr="00F334C5">
        <w:t xml:space="preserve">dd-on </w:t>
      </w:r>
      <w:r w:rsidR="00966EB8">
        <w:t>C</w:t>
      </w:r>
      <w:r w:rsidRPr="00F334C5">
        <w:t>omponents is not impacted.</w:t>
      </w:r>
    </w:p>
    <w:p w:rsidR="00F334C5" w:rsidRPr="00F334C5" w:rsidRDefault="00F334C5" w:rsidP="000E5AE0">
      <w:pPr>
        <w:numPr>
          <w:ilvl w:val="0"/>
          <w:numId w:val="6"/>
        </w:numPr>
        <w:spacing w:after="0" w:line="240" w:lineRule="auto"/>
        <w:ind w:left="2325" w:right="0" w:hanging="454"/>
        <w:jc w:val="left"/>
      </w:pPr>
      <w:r w:rsidRPr="00F334C5">
        <w:t xml:space="preserve">Neither rework nor repair of flip-chip attachment to the substrate (including </w:t>
      </w:r>
      <w:proofErr w:type="spellStart"/>
      <w:r w:rsidRPr="00F334C5">
        <w:t>underfill</w:t>
      </w:r>
      <w:proofErr w:type="spellEnd"/>
      <w:r w:rsidRPr="00F334C5">
        <w:t>) is allowed.</w:t>
      </w:r>
    </w:p>
    <w:p w:rsidR="00F334C5" w:rsidRPr="00F334C5" w:rsidRDefault="00F334C5" w:rsidP="000E5AE0">
      <w:pPr>
        <w:numPr>
          <w:ilvl w:val="0"/>
          <w:numId w:val="6"/>
        </w:numPr>
        <w:spacing w:after="0" w:line="240" w:lineRule="auto"/>
        <w:ind w:left="2325" w:right="0" w:hanging="454"/>
        <w:jc w:val="left"/>
      </w:pPr>
      <w:r w:rsidRPr="00F334C5">
        <w:t>No thermal interface material rework is allowed after cure.</w:t>
      </w:r>
    </w:p>
    <w:p w:rsidR="00F334C5" w:rsidRPr="00F334C5" w:rsidRDefault="00F334C5" w:rsidP="000E5AE0">
      <w:pPr>
        <w:keepNext/>
        <w:numPr>
          <w:ilvl w:val="0"/>
          <w:numId w:val="6"/>
        </w:numPr>
        <w:spacing w:after="0" w:line="240" w:lineRule="auto"/>
        <w:ind w:left="2325" w:right="0" w:hanging="454"/>
        <w:jc w:val="left"/>
      </w:pPr>
      <w:r w:rsidRPr="00F334C5">
        <w:t xml:space="preserve">For the purposes of rework or repair, no </w:t>
      </w:r>
      <w:proofErr w:type="spellStart"/>
      <w:r w:rsidRPr="00F334C5">
        <w:t>delidding</w:t>
      </w:r>
      <w:proofErr w:type="spellEnd"/>
      <w:r w:rsidRPr="00F334C5">
        <w:t xml:space="preserve"> is allowed where there is a physical link between die and lid (thermal interface material or other). If there is no physical link between die and lid, the components may be </w:t>
      </w:r>
      <w:proofErr w:type="spellStart"/>
      <w:r w:rsidRPr="00F334C5">
        <w:t>delidded</w:t>
      </w:r>
      <w:proofErr w:type="spellEnd"/>
      <w:r w:rsidRPr="00F334C5">
        <w:t xml:space="preserve"> and </w:t>
      </w:r>
      <w:proofErr w:type="spellStart"/>
      <w:r w:rsidRPr="00F334C5">
        <w:t>relidded</w:t>
      </w:r>
      <w:proofErr w:type="spellEnd"/>
      <w:r w:rsidRPr="00F334C5">
        <w:t xml:space="preserve"> provided that:</w:t>
      </w:r>
    </w:p>
    <w:p w:rsidR="00F31969" w:rsidRDefault="00F334C5" w:rsidP="000E5AE0">
      <w:pPr>
        <w:pStyle w:val="ListParagraph"/>
        <w:numPr>
          <w:ilvl w:val="0"/>
          <w:numId w:val="14"/>
        </w:numPr>
        <w:ind w:left="2684"/>
      </w:pPr>
      <w:r w:rsidRPr="00F334C5">
        <w:t xml:space="preserve">No more than one </w:t>
      </w:r>
      <w:proofErr w:type="spellStart"/>
      <w:r w:rsidRPr="00F334C5">
        <w:t>delid</w:t>
      </w:r>
      <w:r w:rsidRPr="00F31969">
        <w:rPr>
          <w:rFonts w:ascii="Cambria Math" w:hAnsi="Cambria Math" w:cs="Cambria Math"/>
        </w:rPr>
        <w:t>‐</w:t>
      </w:r>
      <w:r w:rsidRPr="00F334C5">
        <w:t>relid</w:t>
      </w:r>
      <w:proofErr w:type="spellEnd"/>
      <w:r w:rsidRPr="00F334C5">
        <w:t xml:space="preserve"> cycle is performed.</w:t>
      </w:r>
    </w:p>
    <w:p w:rsidR="00F31969" w:rsidRDefault="00F31969" w:rsidP="000E5AE0">
      <w:pPr>
        <w:pStyle w:val="ListParagraph"/>
        <w:numPr>
          <w:ilvl w:val="0"/>
          <w:numId w:val="14"/>
        </w:numPr>
        <w:ind w:left="2684"/>
      </w:pPr>
      <w:r w:rsidRPr="00F31969">
        <w:t xml:space="preserve">Suitable screening tests shall be performed on the </w:t>
      </w:r>
      <w:proofErr w:type="spellStart"/>
      <w:r w:rsidRPr="00F31969">
        <w:t>delidded</w:t>
      </w:r>
      <w:r w:rsidRPr="00F31969">
        <w:rPr>
          <w:rFonts w:ascii="Cambria Math" w:hAnsi="Cambria Math" w:cs="Cambria Math"/>
        </w:rPr>
        <w:t>‐</w:t>
      </w:r>
      <w:r w:rsidRPr="00F31969">
        <w:t>relidded</w:t>
      </w:r>
      <w:proofErr w:type="spellEnd"/>
      <w:r w:rsidRPr="00F31969">
        <w:t xml:space="preserve"> components. These screening tests shall be defined at the stage when the </w:t>
      </w:r>
      <w:proofErr w:type="spellStart"/>
      <w:r w:rsidRPr="00F31969">
        <w:t>delidding</w:t>
      </w:r>
      <w:r w:rsidRPr="00F31969">
        <w:rPr>
          <w:rFonts w:ascii="Cambria Math" w:hAnsi="Cambria Math" w:cs="Cambria Math"/>
        </w:rPr>
        <w:t>‐</w:t>
      </w:r>
      <w:r w:rsidRPr="00F31969">
        <w:t>relidding</w:t>
      </w:r>
      <w:proofErr w:type="spellEnd"/>
      <w:r w:rsidRPr="00F31969">
        <w:t xml:space="preserve"> takes place and depend on the type of repair performed</w:t>
      </w:r>
      <w:r>
        <w:t>.</w:t>
      </w:r>
    </w:p>
    <w:p w:rsidR="004E5DAE" w:rsidRDefault="005F7A25" w:rsidP="00733362">
      <w:pPr>
        <w:pStyle w:val="Heading2"/>
      </w:pPr>
      <w:bookmarkStart w:id="29" w:name="_Toc444172231"/>
      <w:bookmarkStart w:id="30" w:name="_Toc444172398"/>
      <w:bookmarkStart w:id="31" w:name="_Toc444177941"/>
      <w:bookmarkEnd w:id="29"/>
      <w:bookmarkEnd w:id="30"/>
      <w:r>
        <w:lastRenderedPageBreak/>
        <w:t>WAFER LOT ACCEPTANCE</w:t>
      </w:r>
      <w:bookmarkEnd w:id="31"/>
    </w:p>
    <w:p w:rsidR="004E5DAE" w:rsidRDefault="004E5DAE" w:rsidP="00733362">
      <w:pPr>
        <w:pStyle w:val="Heading3"/>
      </w:pPr>
      <w:bookmarkStart w:id="32" w:name="_Toc444177942"/>
      <w:r>
        <w:t>Process Monitoring Review (Qualified Components Only)</w:t>
      </w:r>
      <w:bookmarkEnd w:id="32"/>
    </w:p>
    <w:p w:rsidR="004E5DAE" w:rsidRDefault="004A20CD" w:rsidP="00733362">
      <w:pPr>
        <w:keepNext/>
      </w:pPr>
      <w:r w:rsidRPr="004A20CD">
        <w:t xml:space="preserve">For both Monolithic and Multichip Microcircuits, </w:t>
      </w:r>
      <w:r>
        <w:t>p</w:t>
      </w:r>
      <w:r w:rsidR="00FB1AF5">
        <w:t>rocess</w:t>
      </w:r>
      <w:r w:rsidR="004E5DAE">
        <w:t xml:space="preserve"> monitoring review shall be done in compliance with the Manufacturer’s SPC rules described in the PID (for qualification, qualification maintenance or procurement of qualified components).</w:t>
      </w:r>
    </w:p>
    <w:p w:rsidR="004E5DAE" w:rsidRDefault="004E5DAE" w:rsidP="004E5DAE">
      <w:r>
        <w:t>A wafer shall be rejected if one or more process control data parameters exceed the allowed distribution as specified in the PID (for qualification, qualification maintenance or procurement of qualified components).</w:t>
      </w:r>
    </w:p>
    <w:p w:rsidR="004E5DAE" w:rsidRDefault="004E5DAE" w:rsidP="005A3FE4">
      <w:pPr>
        <w:pStyle w:val="Heading3"/>
      </w:pPr>
      <w:r>
        <w:tab/>
      </w:r>
      <w:bookmarkStart w:id="33" w:name="_Toc444177943"/>
      <w:r>
        <w:t>Scanning Electron Microscope (SEM) Inspection</w:t>
      </w:r>
      <w:bookmarkEnd w:id="33"/>
    </w:p>
    <w:p w:rsidR="004E5DAE" w:rsidRPr="005D5BC9" w:rsidRDefault="00877EE7" w:rsidP="004E5DAE">
      <w:r w:rsidRPr="00EA65DE">
        <w:t xml:space="preserve">For both </w:t>
      </w:r>
      <w:r w:rsidR="00B41D4E" w:rsidRPr="00EA65DE">
        <w:t>M</w:t>
      </w:r>
      <w:r w:rsidRPr="00EA65DE">
        <w:t xml:space="preserve">onolithic and </w:t>
      </w:r>
      <w:r w:rsidR="00B41D4E" w:rsidRPr="00EA65DE">
        <w:t>Multichip M</w:t>
      </w:r>
      <w:r w:rsidRPr="00EA65DE">
        <w:t>icrocircuits, s</w:t>
      </w:r>
      <w:r w:rsidR="009A6E2C" w:rsidRPr="00EA65DE">
        <w:t>emiconductor dice incorporated into c</w:t>
      </w:r>
      <w:r w:rsidR="004E5DAE" w:rsidRPr="00EA65DE">
        <w:t xml:space="preserve">omponents supplied to this specification shall </w:t>
      </w:r>
      <w:r w:rsidR="009A6E2C" w:rsidRPr="00EA65DE">
        <w:t>originate</w:t>
      </w:r>
      <w:r w:rsidR="004E5DAE" w:rsidRPr="00EA65DE">
        <w:t xml:space="preserve"> from a wafer lot that has been subjected to, and successfully met, the Scanning Electron Microscope Inspection requirements in accordance with Para. 8.</w:t>
      </w:r>
      <w:r w:rsidR="00294BFA">
        <w:t>5</w:t>
      </w:r>
      <w:r w:rsidR="004E5DAE" w:rsidRPr="00EA65DE">
        <w:t>.</w:t>
      </w:r>
    </w:p>
    <w:p w:rsidR="004E5DAE" w:rsidRPr="005D5BC9" w:rsidRDefault="004E5DAE" w:rsidP="005A3FE4">
      <w:pPr>
        <w:pStyle w:val="Heading3"/>
      </w:pPr>
      <w:r w:rsidRPr="005D5BC9">
        <w:tab/>
      </w:r>
      <w:bookmarkStart w:id="34" w:name="_Toc444177944"/>
      <w:r w:rsidRPr="005D5BC9">
        <w:t>Total Dose Radiation Testing</w:t>
      </w:r>
      <w:bookmarkEnd w:id="34"/>
      <w:r w:rsidR="006E52AA" w:rsidRPr="005D5BC9">
        <w:t xml:space="preserve"> </w:t>
      </w:r>
    </w:p>
    <w:p w:rsidR="004E5DAE" w:rsidRPr="005D5BC9" w:rsidRDefault="004E5DAE" w:rsidP="00E11C86">
      <w:pPr>
        <w:spacing w:after="120"/>
      </w:pPr>
      <w:r w:rsidRPr="005D5BC9">
        <w:t>For qualification or qualification maintenance</w:t>
      </w:r>
      <w:r w:rsidR="004A20CD">
        <w:t xml:space="preserve"> of </w:t>
      </w:r>
      <w:r w:rsidR="004A20CD" w:rsidRPr="004A20CD">
        <w:t>both Monolit</w:t>
      </w:r>
      <w:r w:rsidR="004A20CD">
        <w:t>hic and Multichip Microcircuits</w:t>
      </w:r>
      <w:r w:rsidRPr="005D5BC9">
        <w:t>:</w:t>
      </w:r>
    </w:p>
    <w:p w:rsidR="004E5DAE" w:rsidRPr="005D5BC9" w:rsidRDefault="004E5DAE" w:rsidP="003D221C">
      <w:pPr>
        <w:pStyle w:val="BulletList"/>
      </w:pPr>
      <w:r w:rsidRPr="005D5BC9">
        <w:t xml:space="preserve">If specified in the Detail Specification, </w:t>
      </w:r>
      <w:r w:rsidR="00877EE7" w:rsidRPr="00EA65DE">
        <w:t xml:space="preserve">semiconductor dice incorporated into </w:t>
      </w:r>
      <w:r w:rsidRPr="005D5BC9">
        <w:t xml:space="preserve">components shall </w:t>
      </w:r>
      <w:r w:rsidR="00877EE7" w:rsidRPr="00EA65DE">
        <w:t>originate</w:t>
      </w:r>
      <w:r w:rsidRPr="005D5BC9">
        <w:t xml:space="preserve"> from a wafer lot which has been subjected to and successfully completed Total Dose Radiation Testing in accordance with Para. 8.</w:t>
      </w:r>
      <w:r w:rsidR="00294BFA">
        <w:t>6</w:t>
      </w:r>
      <w:r w:rsidRPr="005D5BC9">
        <w:t xml:space="preserve"> to the specified total dose level.</w:t>
      </w:r>
    </w:p>
    <w:p w:rsidR="004E5DAE" w:rsidRPr="005D5BC9" w:rsidRDefault="00AB436B" w:rsidP="00E11C86">
      <w:pPr>
        <w:spacing w:after="120"/>
      </w:pPr>
      <w:r w:rsidRPr="005D5BC9">
        <w:t>During procurement</w:t>
      </w:r>
      <w:r w:rsidR="004A20CD">
        <w:t xml:space="preserve"> of </w:t>
      </w:r>
      <w:r w:rsidR="004A20CD" w:rsidRPr="004A20CD">
        <w:t>both Monolit</w:t>
      </w:r>
      <w:r w:rsidR="004A20CD">
        <w:t>hic and Multichip Microcircuits</w:t>
      </w:r>
      <w:r w:rsidRPr="005D5BC9">
        <w:t>:</w:t>
      </w:r>
    </w:p>
    <w:p w:rsidR="004E5DAE" w:rsidRPr="005D5BC9" w:rsidRDefault="004E5DAE" w:rsidP="003D221C">
      <w:pPr>
        <w:pStyle w:val="BulletList"/>
      </w:pPr>
      <w:r w:rsidRPr="005D5BC9">
        <w:t xml:space="preserve">If specified in the Detail Specification and stipulated in the Purchase Order, </w:t>
      </w:r>
      <w:r w:rsidR="00877EE7" w:rsidRPr="00EA65DE">
        <w:t xml:space="preserve">semiconductor dice incorporated into </w:t>
      </w:r>
      <w:r w:rsidRPr="005D5BC9">
        <w:t xml:space="preserve">components shall </w:t>
      </w:r>
      <w:r w:rsidR="00877EE7" w:rsidRPr="00EA65DE">
        <w:t>originate</w:t>
      </w:r>
      <w:r w:rsidRPr="005D5BC9">
        <w:t xml:space="preserve"> from a wafer lot which has been subjected to and successfully completed Total Dose Radiation Testing in accordance with Para. 8.</w:t>
      </w:r>
      <w:r w:rsidR="00294BFA">
        <w:t>6</w:t>
      </w:r>
      <w:r w:rsidRPr="005D5BC9">
        <w:t xml:space="preserve"> to the stipulated total dose level.</w:t>
      </w:r>
    </w:p>
    <w:p w:rsidR="004E5DAE" w:rsidRDefault="004E5DAE" w:rsidP="005A3FE4">
      <w:pPr>
        <w:pStyle w:val="Heading3"/>
      </w:pPr>
      <w:r>
        <w:tab/>
      </w:r>
      <w:bookmarkStart w:id="35" w:name="_Toc444177945"/>
      <w:r>
        <w:t>Documentation</w:t>
      </w:r>
      <w:bookmarkEnd w:id="35"/>
    </w:p>
    <w:p w:rsidR="004E5DAE" w:rsidRDefault="004E5DAE" w:rsidP="004E5DAE">
      <w:r>
        <w:t>Documentation of Wafer Lot Acceptance shall be in accordance with Para. 9.5.</w:t>
      </w:r>
    </w:p>
    <w:p w:rsidR="004E5DAE" w:rsidRDefault="005F7A25" w:rsidP="00B0401D">
      <w:pPr>
        <w:pStyle w:val="Heading2"/>
      </w:pPr>
      <w:r>
        <w:tab/>
      </w:r>
      <w:bookmarkStart w:id="36" w:name="_Toc444177946"/>
      <w:r>
        <w:t>SPECIAL IN-PROCESS CONTROLS</w:t>
      </w:r>
      <w:bookmarkEnd w:id="36"/>
    </w:p>
    <w:p w:rsidR="00983416" w:rsidRPr="00983416" w:rsidRDefault="00983416" w:rsidP="00983416">
      <w:r w:rsidRPr="00983416">
        <w:t>For Monolithic Microcircuits, tests and inspections shall be performed at Monolithic Microcircuit level. For Multichip Microcircuits, tests and inspections shall be performed at Multichip Microcircuit level.</w:t>
      </w:r>
    </w:p>
    <w:p w:rsidR="004E5DAE" w:rsidRDefault="004E5DAE" w:rsidP="005A3FE4">
      <w:pPr>
        <w:pStyle w:val="Heading3"/>
      </w:pPr>
      <w:r>
        <w:tab/>
      </w:r>
      <w:bookmarkStart w:id="37" w:name="_Toc444177947"/>
      <w:r>
        <w:t>Internal Visual Inspection</w:t>
      </w:r>
      <w:bookmarkEnd w:id="37"/>
    </w:p>
    <w:p w:rsidR="004E5DAE" w:rsidRDefault="001B7658" w:rsidP="004E5DAE">
      <w:pPr>
        <w:pStyle w:val="alphabeticallist"/>
      </w:pPr>
      <w:r w:rsidRPr="001B7658">
        <w:t>For Wire-bonded Integrated Circuit components</w:t>
      </w:r>
      <w:r>
        <w:t xml:space="preserve">: </w:t>
      </w:r>
      <w:r w:rsidR="004E5DAE">
        <w:t>Internal Visual Inspection shall be performed in accordance with Para. 8.1.</w:t>
      </w:r>
    </w:p>
    <w:p w:rsidR="001B7658" w:rsidRDefault="001B7658" w:rsidP="00733362">
      <w:pPr>
        <w:pStyle w:val="alphabeticallist"/>
        <w:spacing w:before="120"/>
      </w:pPr>
      <w:r w:rsidRPr="001B7658">
        <w:t>For Flip-chip Integrated Circuit components</w:t>
      </w:r>
      <w:r>
        <w:t xml:space="preserve"> </w:t>
      </w:r>
      <w:r w:rsidR="00082430">
        <w:t>prior</w:t>
      </w:r>
      <w:r>
        <w:t xml:space="preserve"> die attach</w:t>
      </w:r>
      <w:r w:rsidR="00B50EED">
        <w:t>,</w:t>
      </w:r>
      <w:r>
        <w:t xml:space="preserve"> as follows:</w:t>
      </w:r>
    </w:p>
    <w:p w:rsidR="001B7658" w:rsidRDefault="001B7658" w:rsidP="001B7658">
      <w:pPr>
        <w:pStyle w:val="Bullet2"/>
      </w:pPr>
      <w:r>
        <w:t>A</w:t>
      </w:r>
      <w:r w:rsidRPr="001B7658">
        <w:t xml:space="preserve">ll packages/substrates shall be </w:t>
      </w:r>
      <w:r>
        <w:t xml:space="preserve">inspected </w:t>
      </w:r>
      <w:r w:rsidRPr="001B7658">
        <w:t xml:space="preserve">to ensure the reliable soldering of </w:t>
      </w:r>
      <w:r>
        <w:t>balls</w:t>
      </w:r>
      <w:r w:rsidRPr="001B7658">
        <w:t xml:space="preserve"> on lands</w:t>
      </w:r>
      <w:r>
        <w:t>. A</w:t>
      </w:r>
      <w:r w:rsidRPr="001B7658">
        <w:t xml:space="preserve">ny non-conforming material </w:t>
      </w:r>
      <w:r>
        <w:t>shall be removed.</w:t>
      </w:r>
    </w:p>
    <w:p w:rsidR="00B50EED" w:rsidRDefault="00B50EED" w:rsidP="00733362">
      <w:pPr>
        <w:pStyle w:val="alphabeticallist"/>
        <w:spacing w:before="120"/>
      </w:pPr>
      <w:r w:rsidRPr="00B50EED">
        <w:t>For Flip-chip Integrated Circuit components after die attach</w:t>
      </w:r>
      <w:r>
        <w:t>,</w:t>
      </w:r>
      <w:r w:rsidRPr="00B50EED">
        <w:t xml:space="preserve"> as follows</w:t>
      </w:r>
      <w:r>
        <w:t>:</w:t>
      </w:r>
    </w:p>
    <w:p w:rsidR="00294BFA" w:rsidRDefault="00B50EED" w:rsidP="001B7658">
      <w:pPr>
        <w:pStyle w:val="Bullet2"/>
      </w:pPr>
      <w:r>
        <w:t>Internal Visual Inspection i</w:t>
      </w:r>
      <w:r w:rsidR="001B7658">
        <w:t>n accordance with Para. 8.1.</w:t>
      </w:r>
    </w:p>
    <w:p w:rsidR="00B50EED" w:rsidRDefault="00B50EED" w:rsidP="001B7658">
      <w:pPr>
        <w:pStyle w:val="Bullet2"/>
      </w:pPr>
      <w:r>
        <w:t>Visual inspection of</w:t>
      </w:r>
      <w:r w:rsidR="00082430">
        <w:t xml:space="preserve"> mounted</w:t>
      </w:r>
      <w:r w:rsidR="00966EB8">
        <w:t xml:space="preserve"> Add-on C</w:t>
      </w:r>
      <w:r>
        <w:t>omponents in accordance with Para. 8.2.</w:t>
      </w:r>
    </w:p>
    <w:p w:rsidR="0049618B" w:rsidRDefault="0049618B" w:rsidP="00733362">
      <w:pPr>
        <w:pStyle w:val="Heading3"/>
      </w:pPr>
      <w:bookmarkStart w:id="38" w:name="_Toc444177948"/>
      <w:r>
        <w:lastRenderedPageBreak/>
        <w:t>Bond Strength</w:t>
      </w:r>
      <w:bookmarkEnd w:id="38"/>
    </w:p>
    <w:p w:rsidR="0049618B" w:rsidRDefault="0049618B" w:rsidP="00733362">
      <w:pPr>
        <w:keepNext/>
      </w:pPr>
      <w:r>
        <w:t>Bond Strength shall be performed on test samples in accordance with Para. 8.</w:t>
      </w:r>
      <w:r w:rsidR="00082430">
        <w:t>3</w:t>
      </w:r>
      <w:r>
        <w:t>. A single failure shall be cause for lot failure. This test is considered as destructive and therefore components so tested shall not form part of the delivery lot.</w:t>
      </w:r>
    </w:p>
    <w:p w:rsidR="0049618B" w:rsidRDefault="0049618B" w:rsidP="0049618B">
      <w:r>
        <w:t>For Multichip Microcircuits, testing shall be performed on each semiconductor die incorporated into the component.</w:t>
      </w:r>
    </w:p>
    <w:p w:rsidR="0008316D" w:rsidRDefault="004E5DAE" w:rsidP="006E1995">
      <w:pPr>
        <w:pStyle w:val="Heading3"/>
      </w:pPr>
      <w:bookmarkStart w:id="39" w:name="_Toc444177949"/>
      <w:r>
        <w:t>Die Shear or Substrate Attach Strength</w:t>
      </w:r>
      <w:bookmarkEnd w:id="39"/>
    </w:p>
    <w:p w:rsidR="00240B9E" w:rsidRDefault="0049618B" w:rsidP="0008316D">
      <w:r>
        <w:t>E</w:t>
      </w:r>
      <w:r w:rsidR="004E5DAE">
        <w:t>ither Die Shear or Substrate Attach Strength</w:t>
      </w:r>
      <w:r w:rsidR="007E662F">
        <w:t>, as applicable,</w:t>
      </w:r>
      <w:r w:rsidR="004E5DAE">
        <w:t xml:space="preserve"> shall be performed on test samples in accordance with Para. 8.</w:t>
      </w:r>
      <w:r w:rsidR="0008316D">
        <w:t>4(a)</w:t>
      </w:r>
      <w:r w:rsidR="004E5DAE">
        <w:t>.</w:t>
      </w:r>
    </w:p>
    <w:p w:rsidR="00240B9E" w:rsidRDefault="00240B9E" w:rsidP="0008316D">
      <w:r w:rsidRPr="00240B9E">
        <w:t>For Multichip Microcircuits, testing shall be performed on each semiconductor die incorporated into the component.</w:t>
      </w:r>
    </w:p>
    <w:p w:rsidR="00240B9E" w:rsidRDefault="004E5DAE" w:rsidP="0008316D">
      <w:pPr>
        <w:keepLines/>
      </w:pPr>
      <w:r>
        <w:t xml:space="preserve">A single failure shall be cause for lot failure. These tests are considered as destructive and therefore components so tested shall not form part of the delivery </w:t>
      </w:r>
      <w:r w:rsidRPr="005D5BC9">
        <w:t>lot.</w:t>
      </w:r>
    </w:p>
    <w:p w:rsidR="00082430" w:rsidRDefault="00082430" w:rsidP="007C5F73">
      <w:pPr>
        <w:pStyle w:val="Heading3"/>
      </w:pPr>
      <w:bookmarkStart w:id="40" w:name="_Toc444177950"/>
      <w:r>
        <w:t>Flip-Chip Pull-Off</w:t>
      </w:r>
      <w:bookmarkEnd w:id="40"/>
    </w:p>
    <w:p w:rsidR="00082430" w:rsidRDefault="00082430" w:rsidP="00082430">
      <w:r>
        <w:t>Flip-chip Pull-Off shall be performed on test samples in accordance with Para. 8.4(b).</w:t>
      </w:r>
    </w:p>
    <w:p w:rsidR="00082430" w:rsidRDefault="00082430" w:rsidP="00082430">
      <w:r>
        <w:t>A single failure shall be cause for lot failure. This test is considered as destructive and therefore components so tested shall not form part of the delivery lot.</w:t>
      </w:r>
    </w:p>
    <w:p w:rsidR="007C5F73" w:rsidRDefault="007C5F73" w:rsidP="007C5F73">
      <w:pPr>
        <w:pStyle w:val="Heading3"/>
      </w:pPr>
      <w:bookmarkStart w:id="41" w:name="_Toc444177951"/>
      <w:r>
        <w:t>Scanning Acoustic Microscopy (SAM)</w:t>
      </w:r>
      <w:bookmarkEnd w:id="41"/>
    </w:p>
    <w:p w:rsidR="007C5F73" w:rsidRDefault="007C5F73" w:rsidP="007C5F73">
      <w:r>
        <w:t>SAM shall be perfor</w:t>
      </w:r>
      <w:r w:rsidR="00294BFA">
        <w:t>med in accordance with Para. 8.</w:t>
      </w:r>
      <w:r>
        <w:t>7.</w:t>
      </w:r>
    </w:p>
    <w:p w:rsidR="00DC7E76" w:rsidRDefault="00DC7E76" w:rsidP="00DC7E76">
      <w:pPr>
        <w:pStyle w:val="Heading3"/>
      </w:pPr>
      <w:bookmarkStart w:id="42" w:name="_Toc444177952"/>
      <w:r>
        <w:t>Add-on Components Shear or Substrate Attach Strength</w:t>
      </w:r>
      <w:bookmarkEnd w:id="42"/>
    </w:p>
    <w:p w:rsidR="00DC7E76" w:rsidRDefault="00DC7E76" w:rsidP="00DC7E76">
      <w:r>
        <w:t>Either Shear or Substrate Attach Strength</w:t>
      </w:r>
      <w:r w:rsidR="007E662F">
        <w:t>, as applicable,</w:t>
      </w:r>
      <w:r>
        <w:t xml:space="preserve"> shall be performed on all Add-on </w:t>
      </w:r>
      <w:r w:rsidR="00966EB8">
        <w:t>C</w:t>
      </w:r>
      <w:r>
        <w:t>omponents mounted in test samples in accordance with Para. 8.4(c).</w:t>
      </w:r>
    </w:p>
    <w:p w:rsidR="00DC7E76" w:rsidRDefault="00DC7E76" w:rsidP="007C5F73">
      <w:r>
        <w:t>A single failure shall be cause for lot failure. This test is considered as destructive and therefore components so tested shall not form part of the delivery lot.</w:t>
      </w:r>
    </w:p>
    <w:p w:rsidR="007C5F73" w:rsidRDefault="000F6B86" w:rsidP="000F6B86">
      <w:pPr>
        <w:pStyle w:val="Heading3"/>
      </w:pPr>
      <w:bookmarkStart w:id="43" w:name="_Toc444177953"/>
      <w:r>
        <w:t>Lid Pull</w:t>
      </w:r>
      <w:bookmarkEnd w:id="43"/>
    </w:p>
    <w:p w:rsidR="000F6B86" w:rsidRDefault="000F6B86" w:rsidP="000F6B86">
      <w:r>
        <w:t>Lid Pull shall be perfor</w:t>
      </w:r>
      <w:r w:rsidR="002E25B7">
        <w:t>med in accordance with Para. 8.</w:t>
      </w:r>
      <w:r>
        <w:t>8 on 2 samples. A single failure shall be cause for lot failure.</w:t>
      </w:r>
    </w:p>
    <w:p w:rsidR="00A00646" w:rsidRDefault="00A00646" w:rsidP="00A00646">
      <w:pPr>
        <w:pStyle w:val="Heading3"/>
      </w:pPr>
      <w:bookmarkStart w:id="44" w:name="_Toc444177954"/>
      <w:r>
        <w:t>Lid Torque</w:t>
      </w:r>
      <w:bookmarkEnd w:id="44"/>
    </w:p>
    <w:p w:rsidR="00A00646" w:rsidRPr="00A00646" w:rsidRDefault="00A00646" w:rsidP="00A00646">
      <w:r>
        <w:t>Lid Torque shall be perfor</w:t>
      </w:r>
      <w:r w:rsidR="002E25B7">
        <w:t>med in accordance with Para. 8.</w:t>
      </w:r>
      <w:r>
        <w:t>9 on 2 samples. A single failure shall be cause for lot failure.</w:t>
      </w:r>
    </w:p>
    <w:p w:rsidR="004E5DAE" w:rsidRPr="005D5BC9" w:rsidRDefault="004E5DAE" w:rsidP="005A3FE4">
      <w:pPr>
        <w:pStyle w:val="Heading3"/>
      </w:pPr>
      <w:bookmarkStart w:id="45" w:name="_Toc415048087"/>
      <w:bookmarkStart w:id="46" w:name="_Toc415048456"/>
      <w:bookmarkStart w:id="47" w:name="_Toc444177955"/>
      <w:bookmarkEnd w:id="45"/>
      <w:bookmarkEnd w:id="46"/>
      <w:r w:rsidRPr="005D5BC9">
        <w:t>Dimension Check</w:t>
      </w:r>
      <w:bookmarkEnd w:id="47"/>
    </w:p>
    <w:p w:rsidR="004E5DAE" w:rsidRDefault="004E5DAE" w:rsidP="004E5DAE">
      <w:r w:rsidRPr="005D5BC9">
        <w:t>Dimension Check shall be performed in accordance with Para. 8.1</w:t>
      </w:r>
      <w:r w:rsidR="002E25B7">
        <w:t>8</w:t>
      </w:r>
      <w:r w:rsidRPr="005D5BC9">
        <w:t xml:space="preserve"> on 3 samples only. In the event of any failure a 100% Dimension </w:t>
      </w:r>
      <w:r>
        <w:t>Check shall be performed.</w:t>
      </w:r>
    </w:p>
    <w:p w:rsidR="004E5DAE" w:rsidRDefault="004E5DAE" w:rsidP="005A3FE4">
      <w:pPr>
        <w:pStyle w:val="Heading3"/>
      </w:pPr>
      <w:bookmarkStart w:id="48" w:name="_Toc444177956"/>
      <w:r>
        <w:t>Weight</w:t>
      </w:r>
      <w:bookmarkEnd w:id="48"/>
    </w:p>
    <w:p w:rsidR="004E5DAE" w:rsidRDefault="004E5DAE" w:rsidP="004E5DAE">
      <w:r>
        <w:t>The maximum weight of the component specified in the Detail Specification shall be guaranteed but not tested.</w:t>
      </w:r>
    </w:p>
    <w:p w:rsidR="004E5DAE" w:rsidRDefault="004E5DAE" w:rsidP="005A3FE4">
      <w:pPr>
        <w:pStyle w:val="Heading3"/>
      </w:pPr>
      <w:bookmarkStart w:id="49" w:name="_Toc444177957"/>
      <w:r>
        <w:t>Documentation</w:t>
      </w:r>
      <w:bookmarkEnd w:id="49"/>
    </w:p>
    <w:p w:rsidR="004E5DAE" w:rsidRDefault="004E5DAE" w:rsidP="004E5DAE">
      <w:r>
        <w:t>Documentation of Special</w:t>
      </w:r>
      <w:r w:rsidR="00AE36F7">
        <w:t xml:space="preserve"> </w:t>
      </w:r>
      <w:r>
        <w:t>In-Process Controls shall be in accordance with Para. 9.6.</w:t>
      </w:r>
    </w:p>
    <w:p w:rsidR="004E5DAE" w:rsidRDefault="005F7A25" w:rsidP="001E68A3">
      <w:pPr>
        <w:pStyle w:val="Heading1"/>
      </w:pPr>
      <w:bookmarkStart w:id="50" w:name="_Toc444177958"/>
      <w:r>
        <w:lastRenderedPageBreak/>
        <w:t>SCREENING TESTS</w:t>
      </w:r>
      <w:bookmarkEnd w:id="50"/>
    </w:p>
    <w:p w:rsidR="004E5DAE" w:rsidRDefault="005F7A25" w:rsidP="00B0401D">
      <w:pPr>
        <w:pStyle w:val="Heading2"/>
      </w:pPr>
      <w:bookmarkStart w:id="51" w:name="_Toc444177959"/>
      <w:r>
        <w:t>GENERAL</w:t>
      </w:r>
      <w:bookmarkEnd w:id="51"/>
    </w:p>
    <w:p w:rsidR="004E5DAE" w:rsidRDefault="004E5DAE" w:rsidP="004E5DAE">
      <w:r>
        <w:t>Unless otherwise specified herein or in the Detail Specification, all lots of components used for qualification and qualification maintenance, Lot Validation Testing, and for delivery, shall be subjected to tests and inspections in accordance with Chart F3 in the sequence shown. All components shall be serialised prio</w:t>
      </w:r>
      <w:r w:rsidR="00AB436B">
        <w:t>r to the tests and inspections.</w:t>
      </w:r>
    </w:p>
    <w:p w:rsidR="00BA359E" w:rsidRDefault="00BA359E" w:rsidP="004E5DAE">
      <w:r w:rsidRPr="00BA359E">
        <w:t>For Monolithic Microcircuits, tests and inspections shall be performed at Monolithic Microcircuit level. For Multichip Microcircuits, tests and inspections shall be performed at Multichip Microcircuit level.</w:t>
      </w:r>
    </w:p>
    <w:p w:rsidR="004E5DAE" w:rsidRDefault="004E5DAE" w:rsidP="004E5DAE">
      <w:r>
        <w:t>Any components which do not meet these requirements shall be removed from the lot and at no future time be resubmitted to the requirements of this specification.</w:t>
      </w:r>
    </w:p>
    <w:p w:rsidR="004E5DAE" w:rsidRDefault="004E5DAE" w:rsidP="004E5DAE">
      <w:r>
        <w:t>The applicable test methods and conditions are specified in the paragraphs referenced in Chart F3.</w:t>
      </w:r>
    </w:p>
    <w:p w:rsidR="004E5DAE" w:rsidRDefault="005F7A25" w:rsidP="00B0401D">
      <w:pPr>
        <w:pStyle w:val="Heading2"/>
      </w:pPr>
      <w:r>
        <w:tab/>
      </w:r>
      <w:bookmarkStart w:id="52" w:name="_Toc444177960"/>
      <w:r>
        <w:t>FAILURE CRITERIA</w:t>
      </w:r>
      <w:bookmarkEnd w:id="52"/>
    </w:p>
    <w:p w:rsidR="004E5DAE" w:rsidRDefault="004E5DAE" w:rsidP="00BA359E">
      <w:pPr>
        <w:pStyle w:val="Heading3"/>
      </w:pPr>
      <w:bookmarkStart w:id="53" w:name="_Toc444177961"/>
      <w:r>
        <w:t>Environmental and Mechanical Test Failure</w:t>
      </w:r>
      <w:bookmarkEnd w:id="53"/>
    </w:p>
    <w:p w:rsidR="003D221C" w:rsidRDefault="004E5DAE" w:rsidP="00BA359E">
      <w:pPr>
        <w:keepNext/>
        <w:spacing w:after="120"/>
      </w:pPr>
      <w:r>
        <w:t>The following shall be</w:t>
      </w:r>
      <w:r w:rsidR="003D221C">
        <w:t xml:space="preserve"> counted as component failures:</w:t>
      </w:r>
    </w:p>
    <w:p w:rsidR="004E5DAE" w:rsidRDefault="004E5DAE" w:rsidP="00D057EB">
      <w:pPr>
        <w:pStyle w:val="BulletList"/>
      </w:pPr>
      <w:r>
        <w:t xml:space="preserve">components which fail during tests for which the pass/fail criteria are inherent in the test method, i.e. PIND, </w:t>
      </w:r>
      <w:proofErr w:type="spellStart"/>
      <w:r>
        <w:t>Solderability</w:t>
      </w:r>
      <w:proofErr w:type="spellEnd"/>
      <w:r>
        <w:t>, Seal and External Visual Inspection.</w:t>
      </w:r>
    </w:p>
    <w:p w:rsidR="004E5DAE" w:rsidRDefault="004E5DAE" w:rsidP="005A3FE4">
      <w:pPr>
        <w:pStyle w:val="Heading3"/>
      </w:pPr>
      <w:bookmarkStart w:id="54" w:name="_Toc444177962"/>
      <w:r>
        <w:t>Parameter Drift Failure</w:t>
      </w:r>
      <w:bookmarkEnd w:id="54"/>
    </w:p>
    <w:p w:rsidR="004E5DAE" w:rsidRDefault="004E5DAE" w:rsidP="004E5DAE">
      <w:r>
        <w:t>The acceptable change limits are shown in Parameter Drift Values in the Detail Specification. A component shall be counted as a parameter drift failure if the changes during High Temperature Reverse Bias Burn-in or during Power Burn-in are larger than the drift values (Δ) specified.</w:t>
      </w:r>
    </w:p>
    <w:p w:rsidR="004E5DAE" w:rsidRDefault="004E5DAE" w:rsidP="00C17D1F">
      <w:pPr>
        <w:pStyle w:val="Heading3"/>
      </w:pPr>
      <w:r>
        <w:tab/>
      </w:r>
      <w:bookmarkStart w:id="55" w:name="_Toc444177963"/>
      <w:r>
        <w:t>Parameter Limit Failure</w:t>
      </w:r>
      <w:bookmarkEnd w:id="55"/>
    </w:p>
    <w:p w:rsidR="004E5DAE" w:rsidRDefault="004E5DAE" w:rsidP="00C17D1F">
      <w:pPr>
        <w:keepNext/>
        <w:keepLines/>
      </w:pPr>
      <w:r>
        <w:t>A component shall be counted as a limit failure if one or more parameters exceed the limits shown in Room Temperature Electrical Measurements or High and Low Temperatures Electrical Measuremen</w:t>
      </w:r>
      <w:r w:rsidR="00AB436B">
        <w:t>ts in the Detail Specification.</w:t>
      </w:r>
    </w:p>
    <w:p w:rsidR="004E5DAE" w:rsidRDefault="004E5DAE" w:rsidP="004E5DAE">
      <w:r>
        <w:t>Any component which exhibits a limit failure prior to the submission to HTRB Burn-in shall be rejected and not counted when determining lot rejection.</w:t>
      </w:r>
    </w:p>
    <w:p w:rsidR="004E5DAE" w:rsidRDefault="004E5DAE" w:rsidP="005A3FE4">
      <w:pPr>
        <w:pStyle w:val="Heading3"/>
      </w:pPr>
      <w:r>
        <w:tab/>
      </w:r>
      <w:bookmarkStart w:id="56" w:name="_Toc444177964"/>
      <w:r>
        <w:t>Other Failures</w:t>
      </w:r>
      <w:bookmarkEnd w:id="56"/>
    </w:p>
    <w:p w:rsidR="004E5DAE" w:rsidRDefault="004E5DAE" w:rsidP="00E11C86">
      <w:pPr>
        <w:keepNext/>
        <w:spacing w:after="120"/>
      </w:pPr>
      <w:r>
        <w:t>A component shall be counted as a failure in any of the following cases:</w:t>
      </w:r>
    </w:p>
    <w:p w:rsidR="004E5DAE" w:rsidRDefault="004E5DAE" w:rsidP="000868F2">
      <w:pPr>
        <w:pStyle w:val="BulletList"/>
        <w:keepNext/>
      </w:pPr>
      <w:r>
        <w:t>Visual failure.</w:t>
      </w:r>
    </w:p>
    <w:p w:rsidR="004E5DAE" w:rsidRDefault="004E5DAE" w:rsidP="000868F2">
      <w:pPr>
        <w:pStyle w:val="BulletList"/>
        <w:keepNext/>
      </w:pPr>
      <w:r>
        <w:t>Mechanical failure.</w:t>
      </w:r>
    </w:p>
    <w:p w:rsidR="004E5DAE" w:rsidRDefault="004E5DAE" w:rsidP="000868F2">
      <w:pPr>
        <w:pStyle w:val="BulletList"/>
        <w:keepNext/>
      </w:pPr>
      <w:r>
        <w:t>Handling failure.</w:t>
      </w:r>
    </w:p>
    <w:p w:rsidR="004E5DAE" w:rsidRDefault="004E5DAE" w:rsidP="00D91F81">
      <w:pPr>
        <w:pStyle w:val="BulletList"/>
      </w:pPr>
      <w:r>
        <w:t>Lost component.</w:t>
      </w:r>
    </w:p>
    <w:p w:rsidR="004E5DAE" w:rsidRDefault="005F7A25" w:rsidP="00B0401D">
      <w:pPr>
        <w:pStyle w:val="Heading2"/>
      </w:pPr>
      <w:bookmarkStart w:id="57" w:name="_Toc444177965"/>
      <w:r>
        <w:t>FAILED COMPONENTS</w:t>
      </w:r>
      <w:bookmarkEnd w:id="57"/>
    </w:p>
    <w:p w:rsidR="004E5DAE" w:rsidRDefault="004E5DAE" w:rsidP="004E5DAE">
      <w:r>
        <w:t>A component shall be considered as a failed component if it exhibits one or more of the failure modes described in Para. 6.2.</w:t>
      </w:r>
    </w:p>
    <w:p w:rsidR="004E5DAE" w:rsidRDefault="005F7A25" w:rsidP="00B0401D">
      <w:pPr>
        <w:pStyle w:val="Heading2"/>
      </w:pPr>
      <w:r>
        <w:tab/>
      </w:r>
      <w:bookmarkStart w:id="58" w:name="_Toc444177966"/>
      <w:r>
        <w:t>LOT FAILURE</w:t>
      </w:r>
      <w:bookmarkEnd w:id="58"/>
    </w:p>
    <w:p w:rsidR="004E5DAE" w:rsidRDefault="004E5DAE" w:rsidP="004E5DAE">
      <w:r>
        <w:t>In the case of lot failure, the Manufacturer shall act in accordance with Para. 4.3.3.</w:t>
      </w:r>
    </w:p>
    <w:p w:rsidR="004E5DAE" w:rsidRDefault="004E5DAE" w:rsidP="005A3FE4">
      <w:pPr>
        <w:pStyle w:val="Heading3"/>
      </w:pPr>
      <w:bookmarkStart w:id="59" w:name="_Toc444177967"/>
      <w:r>
        <w:lastRenderedPageBreak/>
        <w:t>Lot Failure during 100% Testing</w:t>
      </w:r>
      <w:bookmarkEnd w:id="59"/>
    </w:p>
    <w:p w:rsidR="004E5DAE" w:rsidRDefault="004E5DAE" w:rsidP="004E5DAE">
      <w:r>
        <w:t>If the number of components failed on the basis of the failure criteria specified in Paras. 6.2.2 and 6.2.3 exceeds 5% (rounded upwards to the nearest whole number) of the components submitted to High Temperature Reverse Bias Burn-in (or Power Burn-in if HTRB Burn-in is not being performed) of Chart F3, the lot</w:t>
      </w:r>
      <w:r w:rsidR="00EC35D4">
        <w:t xml:space="preserve"> shall be considered as failed.</w:t>
      </w:r>
    </w:p>
    <w:p w:rsidR="004E5DAE" w:rsidRDefault="004E5DAE" w:rsidP="004E5DAE">
      <w:r>
        <w:t>If a lot is composed of groups of components of one family defined in one ESCC Detail Specification, but separately identifiable for any reason, then the lot failure criteria shall apply separately to each identifiable group.</w:t>
      </w:r>
    </w:p>
    <w:p w:rsidR="004E5DAE" w:rsidRDefault="004E5DAE" w:rsidP="00BA359E">
      <w:pPr>
        <w:pStyle w:val="Heading3"/>
      </w:pPr>
      <w:r>
        <w:tab/>
      </w:r>
      <w:bookmarkStart w:id="60" w:name="_Toc444177968"/>
      <w:r>
        <w:t>Lot Failure during Sample Testing</w:t>
      </w:r>
      <w:bookmarkEnd w:id="60"/>
    </w:p>
    <w:p w:rsidR="004E5DAE" w:rsidRDefault="004E5DAE" w:rsidP="00BA359E">
      <w:pPr>
        <w:keepNext/>
      </w:pPr>
      <w:r>
        <w:t>A lot shall be considered as failed if the number of allowable failures during sample testing as specified herein or in the Detail Specifi</w:t>
      </w:r>
      <w:r w:rsidR="00EC35D4">
        <w:t>cation, is exceeded.</w:t>
      </w:r>
    </w:p>
    <w:p w:rsidR="004E5DAE" w:rsidRDefault="004E5DAE" w:rsidP="00BA359E">
      <w:pPr>
        <w:keepNext/>
      </w:pPr>
      <w:r>
        <w:t>Unless otherwise specified, if a lot failure occurs, a 100% testing may be performed but the cumulative percent defective shall not exceed that specified in Para. 6.4.1.</w:t>
      </w:r>
    </w:p>
    <w:p w:rsidR="004E5DAE" w:rsidRDefault="004E5DAE" w:rsidP="004E5DAE">
      <w:r>
        <w:t xml:space="preserve">No failures are allowed for the </w:t>
      </w:r>
      <w:proofErr w:type="spellStart"/>
      <w:r>
        <w:t>Solderability</w:t>
      </w:r>
      <w:proofErr w:type="spellEnd"/>
      <w:r>
        <w:t xml:space="preserve"> test.</w:t>
      </w:r>
    </w:p>
    <w:p w:rsidR="004E5DAE" w:rsidRDefault="005F7A25" w:rsidP="00B0401D">
      <w:pPr>
        <w:pStyle w:val="Heading2"/>
      </w:pPr>
      <w:r>
        <w:tab/>
      </w:r>
      <w:bookmarkStart w:id="61" w:name="_Toc444177969"/>
      <w:r>
        <w:t>DOCUMENTATION</w:t>
      </w:r>
      <w:bookmarkEnd w:id="61"/>
    </w:p>
    <w:p w:rsidR="004E5DAE" w:rsidRDefault="004E5DAE" w:rsidP="004E5DAE">
      <w:r>
        <w:t>Documentation of Screening Tests shall be in accordance with Para. 9.</w:t>
      </w:r>
      <w:r w:rsidR="00311C07">
        <w:t>8</w:t>
      </w:r>
      <w:r>
        <w:t>.</w:t>
      </w:r>
    </w:p>
    <w:p w:rsidR="004E5DAE" w:rsidRDefault="005F7A25" w:rsidP="001E68A3">
      <w:pPr>
        <w:pStyle w:val="Heading1"/>
      </w:pPr>
      <w:bookmarkStart w:id="62" w:name="_Toc444177970"/>
      <w:r>
        <w:t>QUALIFICATION, QUALIFICATION MAINTENANCE AND LOT VALIDATION TESTING</w:t>
      </w:r>
      <w:bookmarkEnd w:id="62"/>
    </w:p>
    <w:p w:rsidR="004E5DAE" w:rsidRDefault="004E5DAE" w:rsidP="00296496">
      <w:pPr>
        <w:keepLines/>
      </w:pPr>
      <w:r>
        <w:t>The requirements of this paragraph are applicable to the tests performed on components or test structures as part of qualification or qualification maintenance in accordance with either ESCC Basic Specification No. 20100, 24300 or 25400 as applicable. They are also applicable to Lot Validation Testing as part of the procurement of qualified or unqualified components.</w:t>
      </w:r>
    </w:p>
    <w:p w:rsidR="004E5DAE" w:rsidRDefault="005F7A25" w:rsidP="00B0401D">
      <w:pPr>
        <w:pStyle w:val="Heading2"/>
      </w:pPr>
      <w:bookmarkStart w:id="63" w:name="_Toc444177971"/>
      <w:r>
        <w:t>QUALIFICATION TESTING</w:t>
      </w:r>
      <w:bookmarkEnd w:id="63"/>
    </w:p>
    <w:p w:rsidR="004E5DAE" w:rsidRDefault="004E5DAE" w:rsidP="005A3FE4">
      <w:pPr>
        <w:pStyle w:val="Heading3"/>
      </w:pPr>
      <w:bookmarkStart w:id="64" w:name="_Toc444177972"/>
      <w:r>
        <w:t>General</w:t>
      </w:r>
      <w:bookmarkEnd w:id="64"/>
    </w:p>
    <w:p w:rsidR="004E5DAE" w:rsidRDefault="004E5DAE" w:rsidP="004E5DAE">
      <w:r>
        <w:t xml:space="preserve">Qualification testing shall be in accordance with the requirements specified in Chart F4. The tests </w:t>
      </w:r>
      <w:r w:rsidR="00BA359E">
        <w:t xml:space="preserve">and inspections </w:t>
      </w:r>
      <w:r>
        <w:t>of Chart F4 shall be performed on the specified sample, chosen at random from components which have successfully passed the tests in Chart F3. This sample constitu</w:t>
      </w:r>
      <w:r w:rsidR="00EC35D4">
        <w:t>tes the Qualification Test Lot.</w:t>
      </w:r>
    </w:p>
    <w:p w:rsidR="004E5DAE" w:rsidRDefault="004E5DAE" w:rsidP="004E5DAE">
      <w:r>
        <w:t>The Qualification Test Lot is divided into subgroups of tests and all components assigned to a subgroup shall be subjected to all of the tests in that subgroup, in the sequence shown. The applicable test requirements are detailed in the paragraphs referenced in Chart F4.</w:t>
      </w:r>
    </w:p>
    <w:p w:rsidR="00BA359E" w:rsidRDefault="00BA359E" w:rsidP="004E5DAE">
      <w:r w:rsidRPr="00BA359E">
        <w:t>For Monolithic Microcircuits, tests and inspections shall be performed at Monolithic Microcircuit level. For Multichip Microcircuits, tests and inspections shall be performed at Multichip Microcircuit level.</w:t>
      </w:r>
    </w:p>
    <w:p w:rsidR="004E5DAE" w:rsidRDefault="004E5DAE" w:rsidP="004E5DAE">
      <w:r>
        <w:t>The conditions governing qualification testing are specified in ESCC Basic Specification No. 20100.</w:t>
      </w:r>
    </w:p>
    <w:p w:rsidR="004E5DAE" w:rsidRDefault="004E5DAE" w:rsidP="005A3FE4">
      <w:pPr>
        <w:pStyle w:val="Heading3"/>
      </w:pPr>
      <w:r>
        <w:tab/>
      </w:r>
      <w:bookmarkStart w:id="65" w:name="_Toc444177973"/>
      <w:r>
        <w:t>Distribution within the Qualification Test Lot</w:t>
      </w:r>
      <w:bookmarkEnd w:id="65"/>
    </w:p>
    <w:p w:rsidR="004E5DAE" w:rsidRDefault="004E5DAE" w:rsidP="004E5DAE">
      <w:r>
        <w:t>The Qualification Test Lot shall be comprised in accordance with the following provisions, depending on whether it is required to obtain qualification for a single component type or for a family of component types.</w:t>
      </w:r>
    </w:p>
    <w:p w:rsidR="004E5DAE" w:rsidRDefault="004E5DAE" w:rsidP="004E5DAE">
      <w:pPr>
        <w:pStyle w:val="Heading4"/>
      </w:pPr>
      <w:bookmarkStart w:id="66" w:name="_Toc444177974"/>
      <w:r>
        <w:lastRenderedPageBreak/>
        <w:t>Single Component Type</w:t>
      </w:r>
      <w:bookmarkEnd w:id="66"/>
    </w:p>
    <w:p w:rsidR="004E5DAE" w:rsidRDefault="004E5DAE" w:rsidP="004E5DAE">
      <w:r>
        <w:t xml:space="preserve">When it is proposed to submit a single component </w:t>
      </w:r>
      <w:r w:rsidR="002C3A94">
        <w:t xml:space="preserve">type </w:t>
      </w:r>
      <w:r>
        <w:t>for qualification testing, the sample quantity shall be as specified in Chart F4, Note 1. However, when such a single component type is to be qualified in more than</w:t>
      </w:r>
      <w:r w:rsidR="00A06FF6">
        <w:t xml:space="preserve"> </w:t>
      </w:r>
      <w:r>
        <w:t>one</w:t>
      </w:r>
      <w:r w:rsidR="00A06FF6">
        <w:t xml:space="preserve"> </w:t>
      </w:r>
      <w:r>
        <w:t>type</w:t>
      </w:r>
      <w:r w:rsidR="00A06FF6">
        <w:t xml:space="preserve"> </w:t>
      </w:r>
      <w:r>
        <w:t>of</w:t>
      </w:r>
      <w:r w:rsidR="00A06FF6">
        <w:t xml:space="preserve"> </w:t>
      </w:r>
      <w:r>
        <w:t>package,</w:t>
      </w:r>
      <w:r w:rsidR="00A06FF6">
        <w:t xml:space="preserve"> </w:t>
      </w:r>
      <w:r>
        <w:t>each</w:t>
      </w:r>
      <w:r w:rsidR="00A06FF6">
        <w:t xml:space="preserve"> </w:t>
      </w:r>
      <w:r>
        <w:t>package</w:t>
      </w:r>
      <w:r w:rsidR="00A06FF6">
        <w:t xml:space="preserve"> </w:t>
      </w:r>
      <w:r>
        <w:t>variation</w:t>
      </w:r>
      <w:r w:rsidR="00A06FF6">
        <w:t xml:space="preserve"> </w:t>
      </w:r>
      <w:r>
        <w:t>must</w:t>
      </w:r>
      <w:r w:rsidR="00A06FF6">
        <w:t xml:space="preserve"> </w:t>
      </w:r>
      <w:r>
        <w:t>be</w:t>
      </w:r>
      <w:r w:rsidR="00A06FF6">
        <w:t xml:space="preserve"> </w:t>
      </w:r>
      <w:r>
        <w:t>equally</w:t>
      </w:r>
      <w:r w:rsidR="00A06FF6">
        <w:t xml:space="preserve"> </w:t>
      </w:r>
      <w:r>
        <w:t>represented</w:t>
      </w:r>
      <w:r w:rsidR="00A06FF6">
        <w:t xml:space="preserve"> </w:t>
      </w:r>
      <w:r>
        <w:t>in,</w:t>
      </w:r>
      <w:r w:rsidR="00A06FF6">
        <w:t xml:space="preserve"> </w:t>
      </w:r>
      <w:r>
        <w:t>the</w:t>
      </w:r>
      <w:r w:rsidR="00EC35D4">
        <w:t xml:space="preserve"> </w:t>
      </w:r>
      <w:r>
        <w:t>Environmental/Mechanical, Endurance and Assembly Capability Subgroups. For this purpose, the applicable sample distribution shall be the same as for the qualification of a family of component types as specified in Chart F4, Note 2 or Note 3.</w:t>
      </w:r>
    </w:p>
    <w:p w:rsidR="004E5DAE" w:rsidRDefault="004E5DAE" w:rsidP="004E5DAE">
      <w:pPr>
        <w:pStyle w:val="Heading4"/>
      </w:pPr>
      <w:bookmarkStart w:id="67" w:name="_Toc444177975"/>
      <w:r>
        <w:t>Family of Component Types</w:t>
      </w:r>
      <w:bookmarkEnd w:id="67"/>
    </w:p>
    <w:p w:rsidR="004E5DAE" w:rsidRDefault="004E5DAE" w:rsidP="004E5DAE">
      <w:r>
        <w:t>A family of component types is a series of components produced by the same manufacturing techniques, up to and including final encapsulation, using the same types of machines and apparatus. Such components will be designed for the same supply, bias and signal voltages and for an input/output compatibility with each other under an established set of loading rules. They shall be produced using the same technology (e.g. the same diffusion schedules, method of metallisation, et</w:t>
      </w:r>
      <w:r w:rsidR="00D347E1">
        <w:t>c.) and identical design rules.</w:t>
      </w:r>
    </w:p>
    <w:p w:rsidR="004E5DAE" w:rsidRDefault="004E5DAE" w:rsidP="004E5DAE">
      <w:r>
        <w:t>Qualification may be granted to a family of components subject to the successful outcome of the qualification testing of certain specified component types to represent the family.</w:t>
      </w:r>
    </w:p>
    <w:p w:rsidR="004E5DAE" w:rsidRDefault="004E5DAE" w:rsidP="004E5DAE">
      <w:r>
        <w:t>Structurally similar components from such a family may be grouped together for the purpose of selecting samples for qualification testing. The component types selected must adequately represent all of the various mechanical, structural and electrical elements encountered within the family.</w:t>
      </w:r>
    </w:p>
    <w:p w:rsidR="004E5DAE" w:rsidRDefault="004E5DAE" w:rsidP="004E5DAE">
      <w:r>
        <w:t xml:space="preserve">The component types chosen must be those that employ the extremes of design rules and tolerances and contain the maximum of internal sub-circuitry complexity, i.e. usually those that give </w:t>
      </w:r>
      <w:r w:rsidR="00D347E1">
        <w:t>the greatest risk of rejection.</w:t>
      </w:r>
    </w:p>
    <w:p w:rsidR="004E5DAE" w:rsidRDefault="004E5DAE" w:rsidP="004E5DAE">
      <w:r>
        <w:t>When qualification is required for component types in more than one type of package, each package must be adequately represented in the Environmental/Mechanical, Endurance and Assembly Capability subgroups.</w:t>
      </w:r>
    </w:p>
    <w:p w:rsidR="004E5DAE" w:rsidRDefault="004E5DAE" w:rsidP="004E5DAE">
      <w:r>
        <w:t>The component types may be specified by, but in any case shall be agreed with, the ESCC Executive, prior to the commencement of qualification testing and the justification for the selection shall be declared in</w:t>
      </w:r>
      <w:r w:rsidR="00D347E1">
        <w:t xml:space="preserve"> the qualification test report.</w:t>
      </w:r>
    </w:p>
    <w:p w:rsidR="004E5DAE" w:rsidRDefault="004E5DAE" w:rsidP="004E5DAE">
      <w:r>
        <w:t xml:space="preserve">The number of component types selected as representative of the family will therefore determine the total number of components comprising the qualification test lot. Depending on the number of types selected, the sample sizes shall be as specified </w:t>
      </w:r>
      <w:r w:rsidR="00D91F81">
        <w:t xml:space="preserve">in </w:t>
      </w:r>
      <w:r>
        <w:t>Chart F4, Note 2 or Note 3.</w:t>
      </w:r>
    </w:p>
    <w:p w:rsidR="004E5DAE" w:rsidRDefault="004E5DAE" w:rsidP="004E5DAE">
      <w:r>
        <w:t>In the case of four or more component types selected, different pass/fail criteria from those shown in Chart F4 may be applicable. When appropriate, these shall be agreed with the ESCC Executive prior to the commencement of qualification testing.</w:t>
      </w:r>
    </w:p>
    <w:p w:rsidR="004E5DAE" w:rsidRDefault="005F7A25" w:rsidP="00B0401D">
      <w:pPr>
        <w:pStyle w:val="Heading2"/>
      </w:pPr>
      <w:bookmarkStart w:id="68" w:name="_Toc444177976"/>
      <w:r>
        <w:t>QUALIFICATION WITHIN A CAPABILITY APPROVED DOMAIN</w:t>
      </w:r>
      <w:bookmarkEnd w:id="68"/>
    </w:p>
    <w:p w:rsidR="004E5DAE" w:rsidRDefault="004E5DAE" w:rsidP="004E5DAE">
      <w:r>
        <w:t>The qualification of a component within a capability approved domain shall be in accordance with ESCC Basic Specification No. 24300.</w:t>
      </w:r>
    </w:p>
    <w:p w:rsidR="004E5DAE" w:rsidRDefault="005F7A25" w:rsidP="00B0401D">
      <w:pPr>
        <w:pStyle w:val="Heading2"/>
      </w:pPr>
      <w:r>
        <w:tab/>
      </w:r>
      <w:bookmarkStart w:id="69" w:name="_Toc444177977"/>
      <w:r>
        <w:t>QUALIFICATION WITHIN A TECHNOLOGY FLOW</w:t>
      </w:r>
      <w:bookmarkEnd w:id="69"/>
    </w:p>
    <w:p w:rsidR="004E5DAE" w:rsidRDefault="004E5DAE" w:rsidP="004E5DAE">
      <w:r>
        <w:t>The qualification of a component produced using a qualified Technology F</w:t>
      </w:r>
      <w:r w:rsidR="00D347E1">
        <w:t xml:space="preserve">low shall be in accordance with </w:t>
      </w:r>
      <w:r>
        <w:t>ESCC Basic Specification No. 25400.</w:t>
      </w:r>
    </w:p>
    <w:p w:rsidR="004E5DAE" w:rsidRDefault="005F7A25" w:rsidP="00B0401D">
      <w:pPr>
        <w:pStyle w:val="Heading2"/>
      </w:pPr>
      <w:r>
        <w:lastRenderedPageBreak/>
        <w:tab/>
      </w:r>
      <w:bookmarkStart w:id="70" w:name="_Toc444177978"/>
      <w:r>
        <w:t>QUALIFICATION MAINTENANCE (PERIODIC TESTING)</w:t>
      </w:r>
      <w:bookmarkEnd w:id="70"/>
    </w:p>
    <w:p w:rsidR="004E5DAE" w:rsidRDefault="004E5DAE" w:rsidP="00BA359E">
      <w:pPr>
        <w:keepNext/>
      </w:pPr>
      <w:r>
        <w:t>Qualification is maintained through periodic testing and the test requirements of Para. 7.1 shall apply. For each subgroup</w:t>
      </w:r>
      <w:r w:rsidR="00D91F81">
        <w:t>,</w:t>
      </w:r>
      <w:r>
        <w:t xml:space="preserve"> the sample size and the period between successive subgroup testing shall be as</w:t>
      </w:r>
      <w:r w:rsidR="00D347E1">
        <w:t xml:space="preserve"> </w:t>
      </w:r>
      <w:r>
        <w:t>specified in Chart F4. The conditions governing qualification maintenance are specified in ESCC Basic</w:t>
      </w:r>
      <w:r w:rsidR="00D347E1">
        <w:t xml:space="preserve"> </w:t>
      </w:r>
      <w:r>
        <w:t>Specification No. 20100.</w:t>
      </w:r>
    </w:p>
    <w:p w:rsidR="004E5DAE" w:rsidRDefault="004E5DAE" w:rsidP="004E5DAE">
      <w:r>
        <w:t>Qualification of a component within a capability approved domain is maintained by maintenance of the approval of the capability domain itself in accordance with ESCC</w:t>
      </w:r>
      <w:r w:rsidR="00D347E1">
        <w:t xml:space="preserve"> Basic Specification No.</w:t>
      </w:r>
      <w:r w:rsidR="00D91F81">
        <w:t> </w:t>
      </w:r>
      <w:r w:rsidR="00D347E1">
        <w:t>24300.</w:t>
      </w:r>
    </w:p>
    <w:p w:rsidR="004E5DAE" w:rsidRDefault="004E5DAE" w:rsidP="004E5DAE">
      <w:r>
        <w:t>Qualification of a component, produced using a qualified Technology Flow, is maintained by the maintenance of the Technology Flow Qualification itself in accordance with ESCC Basic Specification No. 25400.</w:t>
      </w:r>
    </w:p>
    <w:p w:rsidR="004E5DAE" w:rsidRDefault="005F7A25" w:rsidP="00B0401D">
      <w:pPr>
        <w:pStyle w:val="Heading2"/>
      </w:pPr>
      <w:r>
        <w:tab/>
      </w:r>
      <w:bookmarkStart w:id="71" w:name="_Toc444177979"/>
      <w:r>
        <w:t>LOT VALIDATION TESTING</w:t>
      </w:r>
      <w:bookmarkEnd w:id="71"/>
    </w:p>
    <w:p w:rsidR="004E5DAE" w:rsidRDefault="004E5DAE" w:rsidP="00C17D1F">
      <w:pPr>
        <w:keepNext/>
        <w:keepLines/>
      </w:pPr>
      <w:r>
        <w:t>For procurement of qualified components, Lot Validation Testing is not required and shall only be performed if specifically stipulated in the Purchase Order.</w:t>
      </w:r>
    </w:p>
    <w:p w:rsidR="004E5DAE" w:rsidRDefault="004E5DAE" w:rsidP="00C17D1F">
      <w:pPr>
        <w:keepNext/>
        <w:keepLines/>
      </w:pPr>
      <w:r>
        <w:t>For procurement of unqualified components</w:t>
      </w:r>
      <w:r w:rsidR="00D91F81">
        <w:t>,</w:t>
      </w:r>
      <w:r>
        <w:t xml:space="preserve"> the need for Lot Validation Testing shall be determined by the </w:t>
      </w:r>
      <w:proofErr w:type="spellStart"/>
      <w:r>
        <w:t>Orderer</w:t>
      </w:r>
      <w:proofErr w:type="spellEnd"/>
      <w:r>
        <w:t xml:space="preserve"> (ref. ESCC </w:t>
      </w:r>
      <w:r w:rsidR="00D347E1">
        <w:t>Basic Specification No. 23100).</w:t>
      </w:r>
    </w:p>
    <w:p w:rsidR="004E5DAE" w:rsidRDefault="004E5DAE" w:rsidP="00C17D1F">
      <w:pPr>
        <w:keepNext/>
        <w:keepLines/>
      </w:pPr>
      <w:r>
        <w:t>When Lot Validation Testing is required, it shall consist of the performance of one or more of the tests or subgroup test sequences of Chart F4. The testing to be performed and the sample size shall be as stipulated in the Purchase Order.</w:t>
      </w:r>
    </w:p>
    <w:p w:rsidR="004E5DAE" w:rsidRDefault="004E5DAE" w:rsidP="00C17D1F">
      <w:pPr>
        <w:keepLines/>
      </w:pPr>
      <w:r>
        <w:t>When procurement of more than one component type is involved from a family, range or series, the selection of representative samples shall also be stipulated in the Purchase Order.</w:t>
      </w:r>
    </w:p>
    <w:p w:rsidR="004E5DAE" w:rsidRDefault="005F7A25" w:rsidP="00B0401D">
      <w:pPr>
        <w:pStyle w:val="Heading2"/>
      </w:pPr>
      <w:r>
        <w:tab/>
      </w:r>
      <w:bookmarkStart w:id="72" w:name="_Toc444177980"/>
      <w:r>
        <w:t>FAILURE CRITERIA</w:t>
      </w:r>
      <w:bookmarkEnd w:id="72"/>
    </w:p>
    <w:p w:rsidR="004E5DAE" w:rsidRDefault="004E5DAE" w:rsidP="004E5DAE">
      <w:r>
        <w:t>The following criteria shall apply to qualification, qualification maintenance and Lot Validation Testing.</w:t>
      </w:r>
    </w:p>
    <w:p w:rsidR="004E5DAE" w:rsidRDefault="004E5DAE" w:rsidP="005A3FE4">
      <w:pPr>
        <w:pStyle w:val="Heading3"/>
      </w:pPr>
      <w:bookmarkStart w:id="73" w:name="_Toc444177981"/>
      <w:r>
        <w:t>Environmental and Mechanical Test Failures</w:t>
      </w:r>
      <w:bookmarkEnd w:id="73"/>
    </w:p>
    <w:p w:rsidR="004E5DAE" w:rsidRDefault="004E5DAE" w:rsidP="00E11C86">
      <w:pPr>
        <w:keepNext/>
        <w:spacing w:after="120"/>
      </w:pPr>
      <w:r>
        <w:t xml:space="preserve">The following shall be </w:t>
      </w:r>
      <w:r w:rsidR="00EB1364">
        <w:t>counted as component failures:</w:t>
      </w:r>
    </w:p>
    <w:p w:rsidR="004E5DAE" w:rsidRDefault="004E5DAE" w:rsidP="00EB1364">
      <w:pPr>
        <w:pStyle w:val="BulletList"/>
      </w:pPr>
      <w:r>
        <w:t>Components which fail during tests for which the pass/fail criteria are inherent in the test method, e.g. Seal, Terminal Strength, etc.</w:t>
      </w:r>
    </w:p>
    <w:p w:rsidR="004E5DAE" w:rsidRDefault="004E5DAE" w:rsidP="005A3FE4">
      <w:pPr>
        <w:pStyle w:val="Heading3"/>
      </w:pPr>
      <w:bookmarkStart w:id="74" w:name="_Toc444177982"/>
      <w:r>
        <w:t>Electrical Failures</w:t>
      </w:r>
      <w:bookmarkEnd w:id="74"/>
    </w:p>
    <w:p w:rsidR="004E5DAE" w:rsidRDefault="004E5DAE" w:rsidP="00E11C86">
      <w:pPr>
        <w:keepNext/>
        <w:spacing w:after="120"/>
      </w:pPr>
      <w:r>
        <w:t>The following shall be</w:t>
      </w:r>
      <w:r w:rsidR="00D347E1">
        <w:t xml:space="preserve"> counted as component failures:</w:t>
      </w:r>
    </w:p>
    <w:p w:rsidR="004E5DAE" w:rsidRDefault="004E5DAE" w:rsidP="00EB1364">
      <w:pPr>
        <w:pStyle w:val="BulletList"/>
      </w:pPr>
      <w:r>
        <w:t>Components which fail one or more of the applicable limits at each of the relevant data points specified for environmental, mechanical and endurance testing in Intermediate and End-Point Electrical Measurements in the Detail Specification.</w:t>
      </w:r>
    </w:p>
    <w:p w:rsidR="004E5DAE" w:rsidRDefault="004E5DAE" w:rsidP="005A3FE4">
      <w:pPr>
        <w:pStyle w:val="Heading3"/>
      </w:pPr>
      <w:bookmarkStart w:id="75" w:name="_Toc444177983"/>
      <w:r>
        <w:t>Other Failures</w:t>
      </w:r>
      <w:bookmarkEnd w:id="75"/>
    </w:p>
    <w:p w:rsidR="004E5DAE" w:rsidRDefault="004E5DAE" w:rsidP="00E11C86">
      <w:pPr>
        <w:spacing w:after="120"/>
      </w:pPr>
      <w:r>
        <w:t>A component shall be counted as a failure</w:t>
      </w:r>
      <w:r w:rsidR="00D347E1">
        <w:t xml:space="preserve"> in any of the following cases:</w:t>
      </w:r>
    </w:p>
    <w:p w:rsidR="004E5DAE" w:rsidRDefault="004E5DAE" w:rsidP="00EB1364">
      <w:pPr>
        <w:pStyle w:val="BulletList"/>
      </w:pPr>
      <w:r>
        <w:t>Visual failure</w:t>
      </w:r>
    </w:p>
    <w:p w:rsidR="004E5DAE" w:rsidRDefault="004E5DAE" w:rsidP="00EB1364">
      <w:pPr>
        <w:pStyle w:val="BulletList"/>
      </w:pPr>
      <w:r>
        <w:t>Mechanical failure</w:t>
      </w:r>
    </w:p>
    <w:p w:rsidR="004E5DAE" w:rsidRDefault="004E5DAE" w:rsidP="00EB1364">
      <w:pPr>
        <w:pStyle w:val="BulletList"/>
      </w:pPr>
      <w:r>
        <w:t>Handling failure</w:t>
      </w:r>
    </w:p>
    <w:p w:rsidR="004E5DAE" w:rsidRDefault="004E5DAE" w:rsidP="00EB1364">
      <w:pPr>
        <w:pStyle w:val="BulletList"/>
      </w:pPr>
      <w:r>
        <w:t>Lost component</w:t>
      </w:r>
    </w:p>
    <w:p w:rsidR="004E5DAE" w:rsidRDefault="005F7A25" w:rsidP="00B0401D">
      <w:pPr>
        <w:pStyle w:val="Heading2"/>
      </w:pPr>
      <w:bookmarkStart w:id="76" w:name="_Toc444177984"/>
      <w:r>
        <w:lastRenderedPageBreak/>
        <w:t>FAILED COMPONENTS</w:t>
      </w:r>
      <w:bookmarkEnd w:id="76"/>
    </w:p>
    <w:p w:rsidR="004E5DAE" w:rsidRDefault="004E5DAE" w:rsidP="004E5DAE">
      <w:r>
        <w:t>A component shall be considered as failed if it exhibits on</w:t>
      </w:r>
      <w:r w:rsidR="00D347E1">
        <w:t xml:space="preserve">e or more of the failure modes </w:t>
      </w:r>
      <w:r>
        <w:t>detailed in Para. 7.6.</w:t>
      </w:r>
    </w:p>
    <w:p w:rsidR="004E5DAE" w:rsidRDefault="004E5DAE" w:rsidP="004E5DAE">
      <w:r>
        <w:t xml:space="preserve">When requested by the ESCC Executive (for qualification, qualification maintenance or procurement of qualified components) or the </w:t>
      </w:r>
      <w:proofErr w:type="spellStart"/>
      <w:r>
        <w:t>Orderer</w:t>
      </w:r>
      <w:proofErr w:type="spellEnd"/>
      <w:r>
        <w:t xml:space="preserve"> (for procurement of qualified or unqualified components), failure analysis of failed components shall be performed under the responsibility of the Manufacturer and the results provided.</w:t>
      </w:r>
    </w:p>
    <w:p w:rsidR="004E5DAE" w:rsidRDefault="004E5DAE" w:rsidP="004E5DAE">
      <w:r>
        <w:t>Failed components shall be retained at the Manufacturer’s plant until the final disposition has been agreed and certified.</w:t>
      </w:r>
    </w:p>
    <w:p w:rsidR="004E5DAE" w:rsidRDefault="005F7A25" w:rsidP="00B0401D">
      <w:pPr>
        <w:pStyle w:val="Heading2"/>
      </w:pPr>
      <w:bookmarkStart w:id="77" w:name="_Toc444177985"/>
      <w:r>
        <w:t>LOT FAILURE</w:t>
      </w:r>
      <w:bookmarkEnd w:id="77"/>
    </w:p>
    <w:p w:rsidR="004E5DAE" w:rsidRDefault="004E5DAE" w:rsidP="004E5DAE">
      <w:r>
        <w:t>For qualification and qualification maintenance, the lot shall be considered as failed if one component in any subgroup of Chart F4 is a failed component based on the c</w:t>
      </w:r>
      <w:r w:rsidR="00D347E1">
        <w:t>riteria specified in Para. 7.6.</w:t>
      </w:r>
    </w:p>
    <w:p w:rsidR="00EB1364" w:rsidRDefault="004E5DAE" w:rsidP="004E5DAE">
      <w:r>
        <w:t>For procurement, the lot shall be considered as failed if one component in any test specified for Lot</w:t>
      </w:r>
      <w:r w:rsidR="00D347E1">
        <w:t xml:space="preserve"> </w:t>
      </w:r>
      <w:r>
        <w:t>Validation Testing is a failed component based on the c</w:t>
      </w:r>
      <w:r w:rsidR="00EB1364">
        <w:t>riteria specified in Para. 7.6.</w:t>
      </w:r>
    </w:p>
    <w:p w:rsidR="004E5DAE" w:rsidRDefault="004E5DAE" w:rsidP="004E5DAE">
      <w:r>
        <w:t>In the case of lot failure, the Manufacturer shall act in accordance with Para. 4.3.3.</w:t>
      </w:r>
    </w:p>
    <w:p w:rsidR="004E5DAE" w:rsidRDefault="005F7A25" w:rsidP="00B0401D">
      <w:pPr>
        <w:pStyle w:val="Heading2"/>
      </w:pPr>
      <w:bookmarkStart w:id="78" w:name="_Toc444177986"/>
      <w:r>
        <w:t>QUALIFICATION, QUALIFICATION MAINTENANCE AND LOT VALIDATION TESTING SAMPLES</w:t>
      </w:r>
      <w:bookmarkEnd w:id="78"/>
    </w:p>
    <w:p w:rsidR="004E5DAE" w:rsidRDefault="004E5DAE" w:rsidP="004E5DAE">
      <w:r>
        <w:t>All tests of Chart F4 are considered to be destructive and therefore components so tested shall not form part of the delivery lot.</w:t>
      </w:r>
    </w:p>
    <w:p w:rsidR="004E5DAE" w:rsidRDefault="005F7A25" w:rsidP="00B0401D">
      <w:pPr>
        <w:pStyle w:val="Heading2"/>
      </w:pPr>
      <w:r>
        <w:tab/>
      </w:r>
      <w:bookmarkStart w:id="79" w:name="_Toc444177987"/>
      <w:r>
        <w:t>DOCUMENTATION</w:t>
      </w:r>
      <w:bookmarkEnd w:id="79"/>
    </w:p>
    <w:p w:rsidR="004E5DAE" w:rsidRDefault="004E5DAE" w:rsidP="004E5DAE">
      <w:r>
        <w:t>Documentation of qualification, qualification maintenance and Lot Validation Testing shall be in accordance with Para. 9.</w:t>
      </w:r>
      <w:r w:rsidR="00311C07">
        <w:t>9</w:t>
      </w:r>
      <w:r>
        <w:t>.</w:t>
      </w:r>
    </w:p>
    <w:p w:rsidR="00E77A21" w:rsidRDefault="005F7A25" w:rsidP="001E68A3">
      <w:pPr>
        <w:pStyle w:val="Heading1"/>
      </w:pPr>
      <w:bookmarkStart w:id="80" w:name="_Toc444177988"/>
      <w:r>
        <w:t>TEST METHODS AND PROCEDURES</w:t>
      </w:r>
      <w:bookmarkEnd w:id="80"/>
    </w:p>
    <w:p w:rsidR="00E77A21" w:rsidRDefault="00E77A21" w:rsidP="00C17D1F">
      <w:r>
        <w:t>If a Manufacturer elects to eliminate or modify a test method or procedure, the Manufacturer is still responsible for delivering components that meet all of the performance, quality and reliability requirements defined in this specification and the Detail Specification.</w:t>
      </w:r>
    </w:p>
    <w:p w:rsidR="00E77A21" w:rsidRDefault="00E77A21" w:rsidP="00C17D1F">
      <w:r>
        <w:t>For a qualified component, documentation supporting the change shall be approved by the ESCC Executive and retained by the Manufacturer. It shall be copied, when requested, to the ESCC Executive. The change shall be specified in an appendix to the Detail Specification and in the PID.</w:t>
      </w:r>
    </w:p>
    <w:p w:rsidR="00E77A21" w:rsidRDefault="00E77A21" w:rsidP="00C17D1F">
      <w:r>
        <w:t>For an unqualified component</w:t>
      </w:r>
      <w:r w:rsidR="00EB1364">
        <w:t>,</w:t>
      </w:r>
      <w:r>
        <w:t xml:space="preserve"> the change shall be approved by the </w:t>
      </w:r>
      <w:proofErr w:type="spellStart"/>
      <w:r>
        <w:t>Orderer</w:t>
      </w:r>
      <w:proofErr w:type="spellEnd"/>
      <w:r>
        <w:t xml:space="preserve">. The change may be specified in an appendix to the Detail Specification at the request of the Manufacturer or </w:t>
      </w:r>
      <w:proofErr w:type="spellStart"/>
      <w:r>
        <w:t>Orderer</w:t>
      </w:r>
      <w:proofErr w:type="spellEnd"/>
      <w:r>
        <w:t>, subject to the approval of the ESCC Executive.</w:t>
      </w:r>
    </w:p>
    <w:p w:rsidR="00E77A21" w:rsidRDefault="005F7A25" w:rsidP="00B0401D">
      <w:pPr>
        <w:pStyle w:val="Heading2"/>
      </w:pPr>
      <w:bookmarkStart w:id="81" w:name="_Toc444177989"/>
      <w:r>
        <w:t>INTERNAL VISUAL INSPECTION</w:t>
      </w:r>
      <w:bookmarkEnd w:id="81"/>
    </w:p>
    <w:p w:rsidR="00E77A21" w:rsidRDefault="00E77A21" w:rsidP="00C17D1F">
      <w:r>
        <w:t>ESCC Basic Specification No. 20400.</w:t>
      </w:r>
    </w:p>
    <w:p w:rsidR="00F136D3" w:rsidRDefault="00F136D3" w:rsidP="00B0401D">
      <w:pPr>
        <w:pStyle w:val="Heading2"/>
      </w:pPr>
      <w:bookmarkStart w:id="82" w:name="_Toc444177990"/>
      <w:r>
        <w:t>Inspection of Add-on Components</w:t>
      </w:r>
      <w:bookmarkEnd w:id="82"/>
    </w:p>
    <w:p w:rsidR="00E77A21" w:rsidRDefault="00F136D3" w:rsidP="00B0401D">
      <w:r>
        <w:t xml:space="preserve">All </w:t>
      </w:r>
      <w:r w:rsidR="00D6376C">
        <w:t xml:space="preserve">mounted </w:t>
      </w:r>
      <w:r w:rsidR="00966EB8">
        <w:t>A</w:t>
      </w:r>
      <w:r>
        <w:t xml:space="preserve">dd-on </w:t>
      </w:r>
      <w:r w:rsidR="00966EB8">
        <w:t>C</w:t>
      </w:r>
      <w:r>
        <w:t>omponents</w:t>
      </w:r>
      <w:r w:rsidR="00D6376C">
        <w:t xml:space="preserve"> shall be visually inspected in accordance with </w:t>
      </w:r>
      <w:r>
        <w:t>MIL-STD-883, Test Method 2032.</w:t>
      </w:r>
    </w:p>
    <w:p w:rsidR="00E77A21" w:rsidRDefault="00E77A21" w:rsidP="00B0401D">
      <w:pPr>
        <w:pStyle w:val="Heading2"/>
      </w:pPr>
      <w:r>
        <w:lastRenderedPageBreak/>
        <w:tab/>
      </w:r>
      <w:bookmarkStart w:id="83" w:name="_Toc444177991"/>
      <w:r>
        <w:t>Bond Strength</w:t>
      </w:r>
      <w:bookmarkEnd w:id="83"/>
    </w:p>
    <w:p w:rsidR="00E77A21" w:rsidRDefault="00E77A21" w:rsidP="00C17D1F">
      <w:pPr>
        <w:keepLines/>
        <w:spacing w:after="120"/>
      </w:pPr>
      <w:r>
        <w:t>MIL-STD-883</w:t>
      </w:r>
      <w:r w:rsidR="00656525">
        <w:t>,</w:t>
      </w:r>
      <w:r>
        <w:t xml:space="preserve"> Test Method 2011</w:t>
      </w:r>
      <w:r w:rsidR="00EB1364">
        <w:t>.</w:t>
      </w:r>
    </w:p>
    <w:p w:rsidR="000A613D" w:rsidRDefault="000A613D" w:rsidP="00C17D1F">
      <w:pPr>
        <w:pStyle w:val="BulletList"/>
        <w:keepLines/>
      </w:pPr>
      <w:r>
        <w:t>Test Conditions:</w:t>
      </w:r>
    </w:p>
    <w:p w:rsidR="00E77A21" w:rsidRDefault="00E77A21" w:rsidP="000E5AE0">
      <w:pPr>
        <w:pStyle w:val="BulletList"/>
        <w:keepLines/>
        <w:numPr>
          <w:ilvl w:val="0"/>
          <w:numId w:val="12"/>
        </w:numPr>
        <w:ind w:left="2231"/>
      </w:pPr>
      <w:r>
        <w:t>Test condition C or D for thermo-compression, ultrasonic or wedge bonding.</w:t>
      </w:r>
    </w:p>
    <w:p w:rsidR="00E77A21" w:rsidRDefault="00E77A21" w:rsidP="000E5AE0">
      <w:pPr>
        <w:pStyle w:val="BulletList"/>
        <w:keepLines/>
        <w:numPr>
          <w:ilvl w:val="0"/>
          <w:numId w:val="12"/>
        </w:numPr>
        <w:spacing w:after="120"/>
        <w:ind w:left="2228" w:hanging="357"/>
        <w:contextualSpacing w:val="0"/>
      </w:pPr>
      <w:r>
        <w:t>Test condition G or H for beam lead bonding.</w:t>
      </w:r>
    </w:p>
    <w:p w:rsidR="00C65B70" w:rsidRDefault="00C65B70" w:rsidP="00733362">
      <w:pPr>
        <w:pStyle w:val="BulletList"/>
        <w:keepNext/>
        <w:keepLines/>
        <w:spacing w:before="120" w:after="0"/>
        <w:contextualSpacing w:val="0"/>
      </w:pPr>
      <w:r>
        <w:t>Test Samples:</w:t>
      </w:r>
    </w:p>
    <w:p w:rsidR="00E77A21" w:rsidRPr="00C65B70" w:rsidRDefault="00E77A21" w:rsidP="00C17D1F">
      <w:pPr>
        <w:keepNext/>
        <w:keepLines/>
        <w:spacing w:after="120"/>
        <w:ind w:left="1871"/>
      </w:pPr>
      <w:r w:rsidRPr="00C65B70">
        <w:t>For Special In-Process Controls the required test samples shall be selected at random from the lot of components accepted after Internal Visual Inspection.</w:t>
      </w:r>
    </w:p>
    <w:p w:rsidR="00E77A21" w:rsidRDefault="00E77A21" w:rsidP="00C17D1F">
      <w:pPr>
        <w:keepNext/>
        <w:keepLines/>
        <w:spacing w:after="120"/>
        <w:ind w:left="1871"/>
      </w:pPr>
      <w:r w:rsidRPr="00EB1364">
        <w:t>F</w:t>
      </w:r>
      <w:r>
        <w:t>or Qualification and Periodic Tests the required test samples shall be selected from the components in the Assembly C</w:t>
      </w:r>
      <w:r w:rsidR="00580062">
        <w:t>apability Subgroup of Chart F4.</w:t>
      </w:r>
    </w:p>
    <w:p w:rsidR="00E77A21" w:rsidRDefault="00E77A21" w:rsidP="000E5AE0">
      <w:pPr>
        <w:pStyle w:val="BulletList"/>
        <w:keepLines/>
        <w:numPr>
          <w:ilvl w:val="0"/>
          <w:numId w:val="11"/>
        </w:numPr>
        <w:ind w:left="2231"/>
      </w:pPr>
      <w:r>
        <w:t>Quantity of internal bond wires 8 or less; Test samples = 3, Test all bonds</w:t>
      </w:r>
    </w:p>
    <w:p w:rsidR="00E77A21" w:rsidRDefault="00E77A21" w:rsidP="000E5AE0">
      <w:pPr>
        <w:pStyle w:val="BulletList"/>
        <w:keepLines/>
        <w:numPr>
          <w:ilvl w:val="0"/>
          <w:numId w:val="11"/>
        </w:numPr>
        <w:ind w:left="2231"/>
      </w:pPr>
      <w:r>
        <w:t>Quantity of internal bond wires 9 to 24; Test samples = 2, Test all bonds</w:t>
      </w:r>
    </w:p>
    <w:p w:rsidR="00E77A21" w:rsidRDefault="00E77A21" w:rsidP="000E5AE0">
      <w:pPr>
        <w:pStyle w:val="BulletList"/>
        <w:keepLines/>
        <w:numPr>
          <w:ilvl w:val="0"/>
          <w:numId w:val="11"/>
        </w:numPr>
        <w:spacing w:after="120"/>
        <w:ind w:left="2231"/>
      </w:pPr>
      <w:r>
        <w:t>Quantity of internal bond wires 25 or more; Test</w:t>
      </w:r>
      <w:r w:rsidR="00580062">
        <w:t xml:space="preserve"> samples = 2, Test 50% of bonds</w:t>
      </w:r>
    </w:p>
    <w:p w:rsidR="00CD479B" w:rsidRPr="00EA65DE" w:rsidRDefault="00CD479B" w:rsidP="00C17D1F">
      <w:pPr>
        <w:keepLines/>
        <w:ind w:left="1871"/>
      </w:pPr>
      <w:r w:rsidRPr="00EA65DE">
        <w:t>F</w:t>
      </w:r>
      <w:r w:rsidR="00B41D4E" w:rsidRPr="00EA65DE">
        <w:t>or M</w:t>
      </w:r>
      <w:r w:rsidRPr="00EA65DE">
        <w:t xml:space="preserve">ultichip </w:t>
      </w:r>
      <w:r w:rsidR="00B41D4E" w:rsidRPr="00EA65DE">
        <w:t>M</w:t>
      </w:r>
      <w:r w:rsidRPr="00EA65DE">
        <w:t>icrocircuits, the above internal bond wire sampling shall apply to each semiconductor die incorporated into the component.</w:t>
      </w:r>
    </w:p>
    <w:p w:rsidR="00E77A21" w:rsidRDefault="00E77A21" w:rsidP="00C17D1F">
      <w:pPr>
        <w:keepLines/>
        <w:ind w:left="1871"/>
      </w:pPr>
      <w:r>
        <w:t xml:space="preserve">If agreed by the ESCC Executive (for qualification or qualification maintenance) or the </w:t>
      </w:r>
      <w:proofErr w:type="spellStart"/>
      <w:r>
        <w:t>Orderer</w:t>
      </w:r>
      <w:proofErr w:type="spellEnd"/>
      <w:r>
        <w:t xml:space="preserve"> (for procurement) the test samples for Special In-Process Controls may have only passed the low magnification phase of the Internal Visual Inspection.</w:t>
      </w:r>
    </w:p>
    <w:p w:rsidR="00E77A21" w:rsidRDefault="00E77A21" w:rsidP="00C17D1F">
      <w:pPr>
        <w:keepLines/>
      </w:pPr>
      <w:r>
        <w:t>Individual separation forces and categories shall be recorded. A single failure shall be cause for lot failure.</w:t>
      </w:r>
    </w:p>
    <w:p w:rsidR="00E77A21" w:rsidRDefault="00E77A21" w:rsidP="00B0401D">
      <w:pPr>
        <w:pStyle w:val="Heading2"/>
      </w:pPr>
      <w:bookmarkStart w:id="84" w:name="_Toc444177992"/>
      <w:r>
        <w:t>Die Shear</w:t>
      </w:r>
      <w:r w:rsidR="006F762F">
        <w:t>,</w:t>
      </w:r>
      <w:r>
        <w:t xml:space="preserve"> Substrate Attach Strength</w:t>
      </w:r>
      <w:r w:rsidR="006F762F">
        <w:t xml:space="preserve"> or Flip-Chip Pull-Off</w:t>
      </w:r>
      <w:bookmarkEnd w:id="84"/>
    </w:p>
    <w:p w:rsidR="00733362" w:rsidRDefault="006F762F" w:rsidP="00733362">
      <w:pPr>
        <w:pStyle w:val="alphabeticallist"/>
      </w:pPr>
      <w:r>
        <w:t xml:space="preserve">For Wire-bonded Integrated Circuit components: </w:t>
      </w:r>
    </w:p>
    <w:p w:rsidR="00E77A21" w:rsidRDefault="006F762F" w:rsidP="00733362">
      <w:pPr>
        <w:pStyle w:val="alphabeticallist"/>
        <w:numPr>
          <w:ilvl w:val="0"/>
          <w:numId w:val="0"/>
        </w:numPr>
        <w:spacing w:before="60"/>
        <w:ind w:left="1985"/>
      </w:pPr>
      <w:r w:rsidRPr="006F762F">
        <w:t>Die Shear, or Substrate Attach Strength</w:t>
      </w:r>
      <w:r w:rsidR="00D34FF8">
        <w:t xml:space="preserve"> (as applicable)</w:t>
      </w:r>
      <w:r w:rsidR="00733362">
        <w:t xml:space="preserve">: </w:t>
      </w:r>
      <w:r w:rsidR="00E77A21">
        <w:t>MIL-S</w:t>
      </w:r>
      <w:r w:rsidR="00580062">
        <w:t>TD-883</w:t>
      </w:r>
      <w:r w:rsidR="00656525">
        <w:t>,</w:t>
      </w:r>
      <w:r w:rsidR="00580062">
        <w:t xml:space="preserve"> Test Method 2019 or</w:t>
      </w:r>
      <w:r w:rsidR="00733362">
        <w:t xml:space="preserve"> </w:t>
      </w:r>
      <w:r w:rsidR="00580062">
        <w:t>2027</w:t>
      </w:r>
      <w:r>
        <w:t>.</w:t>
      </w:r>
    </w:p>
    <w:p w:rsidR="006969A1" w:rsidRDefault="006969A1" w:rsidP="000E5AE0">
      <w:pPr>
        <w:pStyle w:val="ListParagraph"/>
        <w:numPr>
          <w:ilvl w:val="0"/>
          <w:numId w:val="13"/>
        </w:numPr>
        <w:spacing w:before="120" w:after="120"/>
        <w:ind w:left="2344"/>
      </w:pPr>
      <w:r>
        <w:t>Test Samples:</w:t>
      </w:r>
    </w:p>
    <w:p w:rsidR="00E77A21" w:rsidRPr="005D5BC9" w:rsidRDefault="00E77A21" w:rsidP="006969A1">
      <w:pPr>
        <w:pStyle w:val="ListParagraph"/>
        <w:spacing w:after="0"/>
        <w:ind w:left="2344"/>
      </w:pPr>
      <w:r>
        <w:t xml:space="preserve">The same test samples submitted to Bond Strength shall be used. Individual separation forces and </w:t>
      </w:r>
      <w:r w:rsidRPr="005D5BC9">
        <w:t>categories shall be recorded. A single failure shall be cause for lot failure.</w:t>
      </w:r>
    </w:p>
    <w:p w:rsidR="00CD479B" w:rsidRDefault="00CD479B" w:rsidP="006969A1">
      <w:pPr>
        <w:pStyle w:val="alphabeticallist"/>
        <w:numPr>
          <w:ilvl w:val="0"/>
          <w:numId w:val="0"/>
        </w:numPr>
        <w:spacing w:before="120"/>
        <w:ind w:left="1985"/>
      </w:pPr>
      <w:r w:rsidRPr="00EA65DE">
        <w:t xml:space="preserve">For </w:t>
      </w:r>
      <w:r w:rsidR="00B41D4E" w:rsidRPr="00EA65DE">
        <w:t>M</w:t>
      </w:r>
      <w:r w:rsidRPr="00EA65DE">
        <w:t xml:space="preserve">ultichip </w:t>
      </w:r>
      <w:r w:rsidR="00B41D4E" w:rsidRPr="00EA65DE">
        <w:t>M</w:t>
      </w:r>
      <w:r w:rsidRPr="00EA65DE">
        <w:t>icrocircuits, testing shall be performed on each semiconductor die incorporated into the component.</w:t>
      </w:r>
    </w:p>
    <w:p w:rsidR="00733362" w:rsidRDefault="006F762F" w:rsidP="006969A1">
      <w:pPr>
        <w:pStyle w:val="alphabeticallist"/>
        <w:spacing w:before="240"/>
      </w:pPr>
      <w:r>
        <w:t xml:space="preserve">For Flip-chip Integrated Circuit components: </w:t>
      </w:r>
    </w:p>
    <w:p w:rsidR="006F762F" w:rsidRDefault="006F762F" w:rsidP="00733362">
      <w:pPr>
        <w:pStyle w:val="alphabeticallist"/>
        <w:numPr>
          <w:ilvl w:val="0"/>
          <w:numId w:val="0"/>
        </w:numPr>
        <w:spacing w:before="60"/>
        <w:ind w:left="1985"/>
      </w:pPr>
      <w:r w:rsidRPr="006F762F">
        <w:t>Flip-Chip Pull-Off</w:t>
      </w:r>
      <w:r w:rsidR="00733362">
        <w:t xml:space="preserve">: </w:t>
      </w:r>
      <w:r>
        <w:t xml:space="preserve">MIL-STD-883, Test Method 2031. </w:t>
      </w:r>
    </w:p>
    <w:p w:rsidR="006969A1" w:rsidRDefault="006969A1" w:rsidP="000E5AE0">
      <w:pPr>
        <w:pStyle w:val="ListParagraph"/>
        <w:numPr>
          <w:ilvl w:val="0"/>
          <w:numId w:val="13"/>
        </w:numPr>
        <w:spacing w:before="120"/>
        <w:ind w:left="2344"/>
      </w:pPr>
      <w:r>
        <w:t>Test Samples:</w:t>
      </w:r>
    </w:p>
    <w:p w:rsidR="006F762F" w:rsidRPr="00E26D01" w:rsidRDefault="006F762F" w:rsidP="000E5AE0">
      <w:pPr>
        <w:pStyle w:val="ListParagraph"/>
        <w:numPr>
          <w:ilvl w:val="0"/>
          <w:numId w:val="15"/>
        </w:numPr>
        <w:spacing w:after="0"/>
        <w:ind w:left="2684"/>
      </w:pPr>
      <w:r w:rsidRPr="00E26D01">
        <w:t>For Special In-Proces</w:t>
      </w:r>
      <w:r w:rsidR="00903682">
        <w:t>s Controls:</w:t>
      </w:r>
      <w:r w:rsidRPr="00E26D01">
        <w:t xml:space="preserve"> 1</w:t>
      </w:r>
      <w:r w:rsidR="00451AB8" w:rsidRPr="00E26D01">
        <w:t xml:space="preserve"> </w:t>
      </w:r>
      <w:r w:rsidRPr="00E26D01">
        <w:t xml:space="preserve">sample </w:t>
      </w:r>
      <w:r w:rsidR="007E662F">
        <w:t xml:space="preserve">selected at random from the lot </w:t>
      </w:r>
      <w:r w:rsidRPr="00E26D01">
        <w:t>shall be tested.</w:t>
      </w:r>
    </w:p>
    <w:p w:rsidR="006F762F" w:rsidRDefault="006F762F" w:rsidP="000E5AE0">
      <w:pPr>
        <w:pStyle w:val="ListParagraph"/>
        <w:numPr>
          <w:ilvl w:val="0"/>
          <w:numId w:val="15"/>
        </w:numPr>
        <w:spacing w:after="0"/>
        <w:ind w:left="2684"/>
      </w:pPr>
      <w:r w:rsidRPr="00E26D01">
        <w:t>For</w:t>
      </w:r>
      <w:r>
        <w:t xml:space="preserve"> Qualification and Periodic Tes</w:t>
      </w:r>
      <w:r w:rsidR="00451AB8">
        <w:t>ts</w:t>
      </w:r>
      <w:r w:rsidR="00903682">
        <w:t>:</w:t>
      </w:r>
      <w:r w:rsidR="00451AB8">
        <w:t xml:space="preserve"> </w:t>
      </w:r>
      <w:r w:rsidR="00D34FF8">
        <w:t xml:space="preserve">3 samples, </w:t>
      </w:r>
      <w:r w:rsidR="00D34FF8" w:rsidRPr="00D34FF8">
        <w:t>selected from the components in the Assembly Capability Subgroup of Chart F4</w:t>
      </w:r>
      <w:r w:rsidR="00D34FF8">
        <w:t>, shall be tested</w:t>
      </w:r>
      <w:r w:rsidR="00D34FF8" w:rsidRPr="00D34FF8">
        <w:t>.</w:t>
      </w:r>
    </w:p>
    <w:p w:rsidR="006F762F" w:rsidRDefault="006F762F" w:rsidP="006969A1">
      <w:pPr>
        <w:pStyle w:val="alphabeticallist"/>
        <w:numPr>
          <w:ilvl w:val="0"/>
          <w:numId w:val="0"/>
        </w:numPr>
        <w:spacing w:before="120"/>
        <w:ind w:left="1985"/>
      </w:pPr>
      <w:r>
        <w:t>Individual separation forces and categories shall be recorded. A single failure shall be cause for lot failure.</w:t>
      </w:r>
    </w:p>
    <w:p w:rsidR="00733362" w:rsidRDefault="00451AB8" w:rsidP="006969A1">
      <w:pPr>
        <w:pStyle w:val="alphabeticallist"/>
        <w:keepNext/>
        <w:spacing w:before="240"/>
      </w:pPr>
      <w:r>
        <w:lastRenderedPageBreak/>
        <w:t>For Add-on Components mounted in Flip-chip Integrated Circuit components:</w:t>
      </w:r>
      <w:r w:rsidRPr="00451AB8">
        <w:t xml:space="preserve"> </w:t>
      </w:r>
    </w:p>
    <w:p w:rsidR="00451AB8" w:rsidRDefault="00451AB8" w:rsidP="006969A1">
      <w:pPr>
        <w:pStyle w:val="alphabeticallist"/>
        <w:keepNext/>
        <w:numPr>
          <w:ilvl w:val="0"/>
          <w:numId w:val="0"/>
        </w:numPr>
        <w:spacing w:before="120"/>
        <w:ind w:left="1985"/>
      </w:pPr>
      <w:r w:rsidRPr="00451AB8">
        <w:t>Die Shear</w:t>
      </w:r>
      <w:r>
        <w:t xml:space="preserve"> or </w:t>
      </w:r>
      <w:r w:rsidRPr="00451AB8">
        <w:t>Substrate Attach Strength</w:t>
      </w:r>
      <w:r w:rsidR="00D34FF8">
        <w:t xml:space="preserve"> (as applicable)</w:t>
      </w:r>
      <w:r w:rsidR="00733362">
        <w:t xml:space="preserve">: </w:t>
      </w:r>
      <w:r>
        <w:t>MIL-STD-883, Test Method 2019 or 2027.</w:t>
      </w:r>
    </w:p>
    <w:p w:rsidR="006969A1" w:rsidRDefault="006969A1" w:rsidP="000E5AE0">
      <w:pPr>
        <w:pStyle w:val="ListParagraph"/>
        <w:keepNext/>
        <w:numPr>
          <w:ilvl w:val="0"/>
          <w:numId w:val="13"/>
        </w:numPr>
        <w:spacing w:before="120"/>
        <w:ind w:left="2344"/>
      </w:pPr>
      <w:r>
        <w:t>Test Samples:</w:t>
      </w:r>
    </w:p>
    <w:p w:rsidR="00451AB8" w:rsidRDefault="00451AB8" w:rsidP="000E5AE0">
      <w:pPr>
        <w:pStyle w:val="ListParagraph"/>
        <w:numPr>
          <w:ilvl w:val="0"/>
          <w:numId w:val="15"/>
        </w:numPr>
        <w:spacing w:after="0"/>
        <w:ind w:left="2684"/>
      </w:pPr>
      <w:r>
        <w:t>For Special In-Process Controls</w:t>
      </w:r>
      <w:r w:rsidR="00903682">
        <w:t>:</w:t>
      </w:r>
      <w:r w:rsidR="007E662F">
        <w:t xml:space="preserve"> </w:t>
      </w:r>
      <w:r>
        <w:t xml:space="preserve">all </w:t>
      </w:r>
      <w:r w:rsidR="007E662F">
        <w:t>A</w:t>
      </w:r>
      <w:r>
        <w:t xml:space="preserve">dd-on </w:t>
      </w:r>
      <w:r w:rsidR="00966EB8">
        <w:t>C</w:t>
      </w:r>
      <w:r>
        <w:t xml:space="preserve">omponents </w:t>
      </w:r>
      <w:r w:rsidR="00D34FF8">
        <w:t xml:space="preserve">mounted in 1 sample selected at random from the lot </w:t>
      </w:r>
      <w:r>
        <w:t>shall be tested.</w:t>
      </w:r>
    </w:p>
    <w:p w:rsidR="00451AB8" w:rsidRDefault="00451AB8" w:rsidP="000E5AE0">
      <w:pPr>
        <w:pStyle w:val="ListParagraph"/>
        <w:numPr>
          <w:ilvl w:val="0"/>
          <w:numId w:val="15"/>
        </w:numPr>
        <w:spacing w:after="0"/>
        <w:ind w:left="2684"/>
      </w:pPr>
      <w:r>
        <w:t>For Qualification and Periodic Tests</w:t>
      </w:r>
      <w:r w:rsidR="00903682">
        <w:t>:</w:t>
      </w:r>
      <w:r>
        <w:t xml:space="preserve"> </w:t>
      </w:r>
      <w:r w:rsidR="00D34FF8">
        <w:t xml:space="preserve">all Add-on </w:t>
      </w:r>
      <w:r w:rsidR="00966EB8">
        <w:t>C</w:t>
      </w:r>
      <w:r w:rsidR="00D34FF8">
        <w:t xml:space="preserve">omponents mounted in 1 sample </w:t>
      </w:r>
      <w:r w:rsidR="00D34FF8" w:rsidRPr="00D34FF8">
        <w:t>from the components in the Assembly Capability Subgroup of Chart F4</w:t>
      </w:r>
      <w:r w:rsidR="00D34FF8">
        <w:t>, shall be tested.</w:t>
      </w:r>
    </w:p>
    <w:p w:rsidR="00451AB8" w:rsidRPr="00EA65DE" w:rsidRDefault="006E1995" w:rsidP="006969A1">
      <w:pPr>
        <w:pStyle w:val="alphabeticallist"/>
        <w:numPr>
          <w:ilvl w:val="0"/>
          <w:numId w:val="0"/>
        </w:numPr>
        <w:spacing w:before="120"/>
        <w:ind w:left="1985"/>
      </w:pPr>
      <w:r>
        <w:t xml:space="preserve">Individual separation forces and categories shall be recorded. </w:t>
      </w:r>
      <w:r w:rsidR="00451AB8">
        <w:t>A single failure shall be cause for lot failure.</w:t>
      </w:r>
    </w:p>
    <w:p w:rsidR="00580062" w:rsidRDefault="005F7A25" w:rsidP="00B0401D">
      <w:pPr>
        <w:pStyle w:val="Heading2"/>
      </w:pPr>
      <w:r>
        <w:tab/>
      </w:r>
      <w:bookmarkStart w:id="85" w:name="_Toc444177993"/>
      <w:r>
        <w:t>SCANNING ELECTRON MICROSCOPE INSPECTION</w:t>
      </w:r>
      <w:bookmarkEnd w:id="85"/>
      <w:r>
        <w:t xml:space="preserve"> </w:t>
      </w:r>
    </w:p>
    <w:p w:rsidR="00E77A21" w:rsidRDefault="00E77A21" w:rsidP="00580062">
      <w:r>
        <w:t xml:space="preserve">ESCC </w:t>
      </w:r>
      <w:r w:rsidRPr="005D5BC9">
        <w:t>Basic Specification No. 21400.</w:t>
      </w:r>
    </w:p>
    <w:p w:rsidR="00E26D01" w:rsidRDefault="00E26D01" w:rsidP="00E26D01">
      <w:pPr>
        <w:pStyle w:val="NOTES"/>
      </w:pPr>
      <w:r>
        <w:t>Note:</w:t>
      </w:r>
    </w:p>
    <w:p w:rsidR="00E26D01" w:rsidRPr="005D5BC9" w:rsidRDefault="00E26D01" w:rsidP="00E26D01">
      <w:r w:rsidRPr="00E26D01">
        <w:t xml:space="preserve">For </w:t>
      </w:r>
      <w:r>
        <w:t>components</w:t>
      </w:r>
      <w:r w:rsidRPr="00E26D01">
        <w:t xml:space="preserve"> manufactured with semiconductor processes </w:t>
      </w:r>
      <w:r>
        <w:t xml:space="preserve">that </w:t>
      </w:r>
      <w:r w:rsidRPr="00E26D01">
        <w:t>defeat</w:t>
      </w:r>
      <w:r w:rsidR="00D21944">
        <w:t xml:space="preserve"> the objectives of the above</w:t>
      </w:r>
      <w:r w:rsidRPr="00E26D01">
        <w:t xml:space="preserve"> specification</w:t>
      </w:r>
      <w:r>
        <w:t>,</w:t>
      </w:r>
      <w:r w:rsidRPr="00E26D01">
        <w:t xml:space="preserve"> the deviation</w:t>
      </w:r>
      <w:r w:rsidR="00D21944">
        <w:t>s</w:t>
      </w:r>
      <w:r w:rsidRPr="00E26D01">
        <w:t xml:space="preserve"> from th</w:t>
      </w:r>
      <w:r w:rsidR="00D21944">
        <w:t xml:space="preserve">e specified </w:t>
      </w:r>
      <w:r w:rsidRPr="00E26D01">
        <w:t>requirement</w:t>
      </w:r>
      <w:r w:rsidR="00D21944">
        <w:t>s</w:t>
      </w:r>
      <w:r w:rsidRPr="00E26D01">
        <w:t xml:space="preserve"> shall be identified in the PID and the </w:t>
      </w:r>
      <w:r>
        <w:t>D</w:t>
      </w:r>
      <w:r w:rsidRPr="00E26D01">
        <w:t xml:space="preserve">etail </w:t>
      </w:r>
      <w:r>
        <w:t>S</w:t>
      </w:r>
      <w:r w:rsidRPr="00E26D01">
        <w:t>pecification.</w:t>
      </w:r>
    </w:p>
    <w:p w:rsidR="00E77A21" w:rsidRPr="005D5BC9" w:rsidRDefault="005F7A25" w:rsidP="00B0401D">
      <w:pPr>
        <w:pStyle w:val="Heading2"/>
      </w:pPr>
      <w:r w:rsidRPr="005D5BC9">
        <w:tab/>
      </w:r>
      <w:bookmarkStart w:id="86" w:name="_Toc444177994"/>
      <w:r w:rsidRPr="005D5BC9">
        <w:t>TOTAL DOSE RADIATION TESTING</w:t>
      </w:r>
      <w:bookmarkEnd w:id="86"/>
    </w:p>
    <w:p w:rsidR="00685FD3" w:rsidRPr="005D5BC9" w:rsidRDefault="00E77A21" w:rsidP="00296496">
      <w:pPr>
        <w:spacing w:after="120"/>
      </w:pPr>
      <w:r w:rsidRPr="005D5BC9">
        <w:t>ESCC Basic Specification No. 22900 to the total dose level specified in the Detail Specification or as stipulated in the Purchase Order.</w:t>
      </w:r>
    </w:p>
    <w:p w:rsidR="00685FD3" w:rsidRPr="00EA65DE" w:rsidRDefault="00685FD3" w:rsidP="00685FD3">
      <w:r w:rsidRPr="00EA65DE">
        <w:t xml:space="preserve">For both </w:t>
      </w:r>
      <w:r w:rsidR="00B41D4E" w:rsidRPr="00EA65DE">
        <w:t>M</w:t>
      </w:r>
      <w:r w:rsidRPr="00EA65DE">
        <w:t xml:space="preserve">onolithic and </w:t>
      </w:r>
      <w:r w:rsidR="00B41D4E" w:rsidRPr="00EA65DE">
        <w:t>Multichip M</w:t>
      </w:r>
      <w:r w:rsidRPr="00EA65DE">
        <w:t>icrocircuits, testing shall be performed on each semiconductor die</w:t>
      </w:r>
      <w:r w:rsidR="00096C98" w:rsidRPr="00EA65DE">
        <w:t xml:space="preserve"> type</w:t>
      </w:r>
      <w:r w:rsidRPr="00EA65DE">
        <w:t xml:space="preserve"> incorporated into the component</w:t>
      </w:r>
      <w:r w:rsidR="007D4290" w:rsidRPr="00EA65DE">
        <w:t>,</w:t>
      </w:r>
      <w:r w:rsidRPr="00EA65DE">
        <w:t xml:space="preserve"> in accordance with the Detail Specification.</w:t>
      </w:r>
    </w:p>
    <w:p w:rsidR="005C72C9" w:rsidRDefault="005C72C9" w:rsidP="005C72C9">
      <w:pPr>
        <w:pStyle w:val="Heading2"/>
      </w:pPr>
      <w:bookmarkStart w:id="87" w:name="_Toc415048128"/>
      <w:bookmarkStart w:id="88" w:name="_Toc415048497"/>
      <w:bookmarkStart w:id="89" w:name="_Toc444177995"/>
      <w:bookmarkEnd w:id="87"/>
      <w:bookmarkEnd w:id="88"/>
      <w:r>
        <w:t>SCANNING ACOUSTIC MICROSCOPY</w:t>
      </w:r>
      <w:bookmarkEnd w:id="89"/>
    </w:p>
    <w:p w:rsidR="005C72C9" w:rsidRDefault="005C72C9" w:rsidP="005C72C9">
      <w:r>
        <w:t>MIL-STD-883, Test Method 2030. SAM shall be performed to detect defects at die/</w:t>
      </w:r>
      <w:proofErr w:type="spellStart"/>
      <w:r>
        <w:t>underfill</w:t>
      </w:r>
      <w:proofErr w:type="spellEnd"/>
      <w:r>
        <w:t xml:space="preserve"> and </w:t>
      </w:r>
      <w:proofErr w:type="spellStart"/>
      <w:r>
        <w:t>underfill</w:t>
      </w:r>
      <w:proofErr w:type="spellEnd"/>
      <w:r>
        <w:t>/package interfaces, and at lid/thermal interface material and thermal interface material/die interfaces (as applicable).</w:t>
      </w:r>
    </w:p>
    <w:p w:rsidR="0043234F" w:rsidRDefault="0043234F" w:rsidP="00B0401D">
      <w:pPr>
        <w:pStyle w:val="Heading2"/>
      </w:pPr>
      <w:bookmarkStart w:id="90" w:name="_Toc444177996"/>
      <w:r>
        <w:t>Lid Pull</w:t>
      </w:r>
      <w:bookmarkEnd w:id="90"/>
    </w:p>
    <w:p w:rsidR="0043234F" w:rsidRDefault="0043234F" w:rsidP="0043234F">
      <w:r w:rsidRPr="0043234F">
        <w:t>MIL-STD-883</w:t>
      </w:r>
      <w:r>
        <w:t xml:space="preserve">, </w:t>
      </w:r>
      <w:r w:rsidRPr="0043234F">
        <w:t>Test Method 2027</w:t>
      </w:r>
      <w:r>
        <w:t>.</w:t>
      </w:r>
    </w:p>
    <w:p w:rsidR="0043234F" w:rsidRDefault="0043234F" w:rsidP="0043234F">
      <w:pPr>
        <w:pStyle w:val="Heading2"/>
      </w:pPr>
      <w:bookmarkStart w:id="91" w:name="_Toc444177997"/>
      <w:r>
        <w:t>Lid Torque</w:t>
      </w:r>
      <w:bookmarkEnd w:id="91"/>
    </w:p>
    <w:p w:rsidR="0043234F" w:rsidRPr="0043234F" w:rsidRDefault="0043234F" w:rsidP="0043234F">
      <w:r>
        <w:t xml:space="preserve">MIL-STD-883, </w:t>
      </w:r>
      <w:r w:rsidRPr="0043234F">
        <w:t>Test Method 2024.</w:t>
      </w:r>
    </w:p>
    <w:p w:rsidR="00E77A21" w:rsidRDefault="005F7A25" w:rsidP="00B0401D">
      <w:pPr>
        <w:pStyle w:val="Heading2"/>
      </w:pPr>
      <w:bookmarkStart w:id="92" w:name="_Toc444177998"/>
      <w:r>
        <w:t>HIGH TEMPERATURE STABILISATION BAKE</w:t>
      </w:r>
      <w:bookmarkEnd w:id="92"/>
    </w:p>
    <w:p w:rsidR="00656525" w:rsidRDefault="00656525" w:rsidP="007D4290">
      <w:pPr>
        <w:keepNext/>
        <w:spacing w:after="120"/>
      </w:pPr>
      <w:r>
        <w:t>MIL-STD-883, Test Method 1008.</w:t>
      </w:r>
    </w:p>
    <w:p w:rsidR="00E77A21" w:rsidRDefault="00E77A21" w:rsidP="00656525">
      <w:pPr>
        <w:pStyle w:val="BulletList"/>
      </w:pPr>
      <w:r>
        <w:t>Duration: 24 hours at maximum storage temperature rating specified in the Detail Specification.</w:t>
      </w:r>
    </w:p>
    <w:p w:rsidR="0099024A" w:rsidRDefault="0099024A" w:rsidP="006969A1">
      <w:pPr>
        <w:pStyle w:val="Heading2"/>
      </w:pPr>
      <w:bookmarkStart w:id="93" w:name="_Toc444177999"/>
      <w:r>
        <w:lastRenderedPageBreak/>
        <w:t>CONSTANT ACCELERATION</w:t>
      </w:r>
      <w:bookmarkEnd w:id="93"/>
    </w:p>
    <w:p w:rsidR="0099024A" w:rsidRDefault="0099024A" w:rsidP="006969A1">
      <w:pPr>
        <w:pStyle w:val="Heading3"/>
      </w:pPr>
      <w:bookmarkStart w:id="94" w:name="_Toc444178000"/>
      <w:r>
        <w:t>Screening Tests</w:t>
      </w:r>
      <w:bookmarkEnd w:id="94"/>
    </w:p>
    <w:p w:rsidR="0099024A" w:rsidRDefault="0099024A" w:rsidP="006969A1">
      <w:pPr>
        <w:keepNext/>
        <w:spacing w:after="120"/>
      </w:pPr>
      <w:r>
        <w:t>Unless otherwise specified in the Detail Specification:</w:t>
      </w:r>
    </w:p>
    <w:p w:rsidR="0099024A" w:rsidRPr="00823915" w:rsidRDefault="0099024A" w:rsidP="006969A1">
      <w:pPr>
        <w:pStyle w:val="alphabeticallist"/>
        <w:keepNext/>
      </w:pPr>
      <w:r>
        <w:t>For packages ≤ 25.4mm × 25.4mm:</w:t>
      </w:r>
      <w:r w:rsidR="006969A1">
        <w:t xml:space="preserve"> </w:t>
      </w:r>
      <w:r w:rsidRPr="00823915">
        <w:t>MIL-STD-883, Test Method 2001, Test Condition B</w:t>
      </w:r>
    </w:p>
    <w:p w:rsidR="0099024A" w:rsidRPr="00823915" w:rsidRDefault="0099024A" w:rsidP="0099024A">
      <w:pPr>
        <w:pStyle w:val="alphabeticallist"/>
        <w:spacing w:before="120"/>
      </w:pPr>
      <w:r w:rsidRPr="00823915">
        <w:t>For packages &gt; 25.4mm × 25.4mm and ≤ 25.4mm × 50.8mm:</w:t>
      </w:r>
      <w:r w:rsidR="006969A1">
        <w:t xml:space="preserve"> </w:t>
      </w:r>
      <w:r w:rsidRPr="00823915">
        <w:t>MIL-STD-883, Test Method 2001, Test Condition A</w:t>
      </w:r>
    </w:p>
    <w:p w:rsidR="0099024A" w:rsidRPr="00823915" w:rsidRDefault="0099024A" w:rsidP="0099024A">
      <w:pPr>
        <w:pStyle w:val="alphabeticallist"/>
        <w:spacing w:before="120"/>
      </w:pPr>
      <w:r>
        <w:t>For packages &gt; 25.4mm × 50.8mm:</w:t>
      </w:r>
      <w:r w:rsidR="006969A1">
        <w:t xml:space="preserve"> </w:t>
      </w:r>
      <w:r>
        <w:t>Shall not be performed</w:t>
      </w:r>
      <w:r w:rsidRPr="00823915">
        <w:t>.</w:t>
      </w:r>
    </w:p>
    <w:p w:rsidR="0099024A" w:rsidRDefault="0099024A" w:rsidP="0099024A">
      <w:pPr>
        <w:pStyle w:val="Heading3"/>
      </w:pPr>
      <w:bookmarkStart w:id="95" w:name="_Toc444178001"/>
      <w:r>
        <w:t>Qualification an Periodic Testing</w:t>
      </w:r>
      <w:bookmarkEnd w:id="95"/>
    </w:p>
    <w:p w:rsidR="0099024A" w:rsidRDefault="0099024A" w:rsidP="0099024A">
      <w:r>
        <w:t xml:space="preserve">MIL-STD-883, Test Method 2001, Test Condition E (resultant centrifugal acceleration to be in the Y1 axis only). For components which have a package weight of 5 </w:t>
      </w:r>
      <w:proofErr w:type="spellStart"/>
      <w:r>
        <w:t>grammes</w:t>
      </w:r>
      <w:proofErr w:type="spellEnd"/>
      <w:r>
        <w:t xml:space="preserve"> or more, or whose inner seal or cavity perimeter is more than 5 cm, Condition D shall be used.</w:t>
      </w:r>
    </w:p>
    <w:p w:rsidR="00E77A21" w:rsidRDefault="005F7A25" w:rsidP="00B0401D">
      <w:pPr>
        <w:pStyle w:val="Heading2"/>
      </w:pPr>
      <w:bookmarkStart w:id="96" w:name="_Toc444178002"/>
      <w:r>
        <w:t>TEMPERATURE CYCLING</w:t>
      </w:r>
      <w:bookmarkEnd w:id="96"/>
    </w:p>
    <w:p w:rsidR="00D21944" w:rsidRDefault="00D21944" w:rsidP="00782E0F">
      <w:pPr>
        <w:pStyle w:val="Heading3"/>
      </w:pPr>
      <w:bookmarkStart w:id="97" w:name="_Toc444178003"/>
      <w:r>
        <w:t>Screening Tests (Chart F3)</w:t>
      </w:r>
      <w:bookmarkEnd w:id="97"/>
    </w:p>
    <w:p w:rsidR="00E77A21" w:rsidRDefault="00E77A21" w:rsidP="00782E0F">
      <w:r>
        <w:t>MIL-STD-883, Test Method 1010. Test Condition C</w:t>
      </w:r>
      <w:r w:rsidR="00D21944">
        <w:t xml:space="preserve"> (10 cycles)</w:t>
      </w:r>
      <w:r>
        <w:t>.</w:t>
      </w:r>
    </w:p>
    <w:p w:rsidR="00D21944" w:rsidRDefault="00D21944" w:rsidP="00782E0F">
      <w:pPr>
        <w:pStyle w:val="Heading3"/>
      </w:pPr>
      <w:bookmarkStart w:id="98" w:name="_Toc444178004"/>
      <w:r>
        <w:t>Qualification and Periodic Testing</w:t>
      </w:r>
      <w:bookmarkEnd w:id="98"/>
    </w:p>
    <w:p w:rsidR="00D21944" w:rsidRDefault="00D21944" w:rsidP="00782E0F">
      <w:r>
        <w:t>MIL-STD-883, Test Method 1010. Test Condition B, except the number of cycles shall be 100 minimum.</w:t>
      </w:r>
    </w:p>
    <w:p w:rsidR="00580062" w:rsidRDefault="005F7A25" w:rsidP="00B0401D">
      <w:pPr>
        <w:pStyle w:val="Heading2"/>
      </w:pPr>
      <w:bookmarkStart w:id="99" w:name="_Toc444178005"/>
      <w:r>
        <w:t>PARTICLE IMPACT NOISE DETECTION (PIND)</w:t>
      </w:r>
      <w:bookmarkEnd w:id="99"/>
      <w:r>
        <w:t xml:space="preserve"> </w:t>
      </w:r>
    </w:p>
    <w:p w:rsidR="00E77A21" w:rsidRDefault="00E77A21" w:rsidP="00C17D1F">
      <w:pPr>
        <w:keepNext/>
      </w:pPr>
      <w:r>
        <w:t>Only applicable to devices with cavities.</w:t>
      </w:r>
    </w:p>
    <w:p w:rsidR="00E77A21" w:rsidRDefault="00E77A21" w:rsidP="0099024A">
      <w:r>
        <w:t>MIL-STD-883, Test Method 2020, Test Condition A.</w:t>
      </w:r>
      <w:r w:rsidR="005F7A25">
        <w:tab/>
      </w:r>
    </w:p>
    <w:p w:rsidR="00E77A21" w:rsidRDefault="005F7A25" w:rsidP="00B0401D">
      <w:pPr>
        <w:pStyle w:val="Heading2"/>
      </w:pPr>
      <w:r>
        <w:tab/>
      </w:r>
      <w:bookmarkStart w:id="100" w:name="_Toc444178006"/>
      <w:r>
        <w:t>ELECTRICAL MEASUREMENTS</w:t>
      </w:r>
      <w:bookmarkEnd w:id="100"/>
    </w:p>
    <w:p w:rsidR="00E77A21" w:rsidRDefault="00E77A21" w:rsidP="005A3FE4">
      <w:pPr>
        <w:pStyle w:val="Heading3"/>
      </w:pPr>
      <w:r>
        <w:tab/>
      </w:r>
      <w:bookmarkStart w:id="101" w:name="_Toc444178007"/>
      <w:r>
        <w:t>Parameter Drift Values</w:t>
      </w:r>
      <w:bookmarkEnd w:id="101"/>
    </w:p>
    <w:p w:rsidR="00E77A21" w:rsidRDefault="00E77A21" w:rsidP="00E77A21">
      <w:r>
        <w:t>At each of the relevant data points during Screening Tests, Parameter Drift Values shall be measured as specified in the Detail Specification. All values obtained shall be recorded against serial numbers and the parameter drift calculated.</w:t>
      </w:r>
    </w:p>
    <w:p w:rsidR="00E77A21" w:rsidRDefault="00E77A21" w:rsidP="005A3FE4">
      <w:pPr>
        <w:pStyle w:val="Heading3"/>
      </w:pPr>
      <w:bookmarkStart w:id="102" w:name="_Toc444178008"/>
      <w:r>
        <w:t>High and Low Temperatures Electrical Measurements</w:t>
      </w:r>
      <w:bookmarkEnd w:id="102"/>
    </w:p>
    <w:p w:rsidR="00E77A21" w:rsidRDefault="00E77A21" w:rsidP="00E77A21">
      <w:r>
        <w:t>High and Low Temperatures Electrical Measurements shall be perfo</w:t>
      </w:r>
      <w:r w:rsidR="00580062">
        <w:t xml:space="preserve">rmed as specified in the Detail </w:t>
      </w:r>
      <w:r>
        <w:t>Specification. All values obtained shall be recorded against serial numbers.</w:t>
      </w:r>
    </w:p>
    <w:p w:rsidR="00E77A21" w:rsidRDefault="00E77A21" w:rsidP="005A3FE4">
      <w:pPr>
        <w:pStyle w:val="Heading3"/>
      </w:pPr>
      <w:r>
        <w:tab/>
      </w:r>
      <w:bookmarkStart w:id="103" w:name="_Toc444178009"/>
      <w:r>
        <w:t>Room Temperature Electrical Measurements</w:t>
      </w:r>
      <w:bookmarkEnd w:id="103"/>
    </w:p>
    <w:p w:rsidR="00E77A21" w:rsidRDefault="00E77A21" w:rsidP="00E77A21">
      <w:r>
        <w:t>Room Temperature Electrical Measurements shall be performed as specified in the Detail Specification. All values obtained shall be recorded against serial numbers.</w:t>
      </w:r>
    </w:p>
    <w:p w:rsidR="00E77A21" w:rsidRDefault="00E77A21" w:rsidP="005A3FE4">
      <w:pPr>
        <w:pStyle w:val="Heading3"/>
      </w:pPr>
      <w:r>
        <w:tab/>
      </w:r>
      <w:bookmarkStart w:id="104" w:name="_Toc444178010"/>
      <w:r>
        <w:t>Intermediate and End-Point Electrical Measurements</w:t>
      </w:r>
      <w:bookmarkEnd w:id="104"/>
    </w:p>
    <w:p w:rsidR="00E77A21" w:rsidRDefault="00E77A21" w:rsidP="00E77A21">
      <w:r>
        <w:t>At each of the relevant data points during Qualification and Periodic Tests Intermediate and End-Point Electrical Measurements shall be performed as specified in the Detail Specification. All values obtained shall be recorded against serial numbers and the parameter drift calculated, if specified.</w:t>
      </w:r>
    </w:p>
    <w:p w:rsidR="0043234F" w:rsidRDefault="0043234F" w:rsidP="0043234F">
      <w:pPr>
        <w:pStyle w:val="Heading2"/>
      </w:pPr>
      <w:bookmarkStart w:id="105" w:name="_Toc444178011"/>
      <w:r>
        <w:lastRenderedPageBreak/>
        <w:t>HIGH TEMPERATURE REVERSE BIAS BURN-IN</w:t>
      </w:r>
      <w:bookmarkEnd w:id="105"/>
    </w:p>
    <w:p w:rsidR="0043234F" w:rsidRDefault="0043234F" w:rsidP="0043234F">
      <w:pPr>
        <w:keepNext/>
        <w:spacing w:after="120"/>
      </w:pPr>
      <w:r>
        <w:t>MIL-STD-883, Test Method 1015, Test Condition A.</w:t>
      </w:r>
    </w:p>
    <w:p w:rsidR="0043234F" w:rsidRDefault="0043234F" w:rsidP="0043234F">
      <w:pPr>
        <w:pStyle w:val="BulletList"/>
      </w:pPr>
      <w:r>
        <w:t>Duration and Test Conditions: As specified, where applicable, in High Temperature Reverse Bias Burn-in in the Detail Specification.</w:t>
      </w:r>
    </w:p>
    <w:p w:rsidR="0043234F" w:rsidRDefault="0043234F" w:rsidP="0043234F">
      <w:pPr>
        <w:pStyle w:val="BulletList"/>
      </w:pPr>
      <w:r>
        <w:t>Data Points: As specified in the Parameter Drift Values in the Detail Specification at 0 hour (initial) and T (+24 -0) hours (where T is the specified duration). Drift shall be related to the initial measurement.</w:t>
      </w:r>
    </w:p>
    <w:p w:rsidR="0043234F" w:rsidRDefault="0043234F" w:rsidP="0043234F">
      <w:pPr>
        <w:pStyle w:val="Heading2"/>
      </w:pPr>
      <w:r>
        <w:tab/>
      </w:r>
      <w:bookmarkStart w:id="106" w:name="_Toc444178012"/>
      <w:r>
        <w:t>POWER BURN-IN</w:t>
      </w:r>
      <w:bookmarkEnd w:id="106"/>
    </w:p>
    <w:p w:rsidR="0043234F" w:rsidRDefault="0043234F" w:rsidP="0043234F">
      <w:pPr>
        <w:spacing w:after="120"/>
      </w:pPr>
      <w:r>
        <w:t>MIL-STD-883, Test Method 1015, Test Condition B, D or E.</w:t>
      </w:r>
    </w:p>
    <w:p w:rsidR="0043234F" w:rsidRDefault="0043234F" w:rsidP="0043234F">
      <w:pPr>
        <w:pStyle w:val="BulletList"/>
      </w:pPr>
      <w:r>
        <w:t>Duration: Unless otherwise specified in the Detail Specification, components shall be subjected to a total Power Burn-in period of 240 (+24 -0) hours.</w:t>
      </w:r>
    </w:p>
    <w:p w:rsidR="0043234F" w:rsidRDefault="0043234F" w:rsidP="0043234F">
      <w:pPr>
        <w:pStyle w:val="BulletList"/>
      </w:pPr>
      <w:r>
        <w:t>Test Conditions: As specified in Power Burn-in in the Detail Specification.</w:t>
      </w:r>
    </w:p>
    <w:p w:rsidR="0043234F" w:rsidRPr="00732FE7" w:rsidRDefault="0043234F" w:rsidP="0043234F">
      <w:pPr>
        <w:pStyle w:val="BulletList"/>
        <w:numPr>
          <w:ilvl w:val="0"/>
          <w:numId w:val="0"/>
        </w:numPr>
        <w:ind w:left="1872"/>
      </w:pPr>
      <w:r w:rsidRPr="00732FE7">
        <w:t>The alternative temperature and time combinations per MIL-STD-883 Test Method 1015 are permissible provided that the maximum operating ratings for a component are not exceeded.</w:t>
      </w:r>
    </w:p>
    <w:p w:rsidR="0043234F" w:rsidRDefault="0043234F" w:rsidP="0043234F">
      <w:pPr>
        <w:pStyle w:val="BulletList"/>
      </w:pPr>
      <w:r>
        <w:t xml:space="preserve">Data Points: </w:t>
      </w:r>
    </w:p>
    <w:p w:rsidR="0043234F" w:rsidRDefault="0043234F" w:rsidP="0043234F">
      <w:pPr>
        <w:pStyle w:val="BulletList"/>
        <w:numPr>
          <w:ilvl w:val="0"/>
          <w:numId w:val="0"/>
        </w:numPr>
        <w:ind w:left="1872"/>
      </w:pPr>
      <w:r>
        <w:t>As specified in Parameter Drift Values in the Detail Specification at T (+24 -0) hours (where T is the specified duration).</w:t>
      </w:r>
    </w:p>
    <w:p w:rsidR="0043234F" w:rsidRDefault="0043234F" w:rsidP="0043234F">
      <w:pPr>
        <w:pStyle w:val="BulletList"/>
        <w:numPr>
          <w:ilvl w:val="0"/>
          <w:numId w:val="0"/>
        </w:numPr>
        <w:ind w:left="1872"/>
      </w:pPr>
      <w:r>
        <w:t>If High Temperature Reverse Bias Burn-in is not being performed, the 0 hour (initial) measurement is also required. Drift shall be related to the initial measurement for Power Burn-in.</w:t>
      </w:r>
    </w:p>
    <w:p w:rsidR="0099024A" w:rsidRDefault="0099024A" w:rsidP="00B0401D">
      <w:pPr>
        <w:pStyle w:val="Heading2"/>
      </w:pPr>
      <w:bookmarkStart w:id="107" w:name="_Toc444178013"/>
      <w:r>
        <w:t>SEAL</w:t>
      </w:r>
      <w:bookmarkEnd w:id="107"/>
    </w:p>
    <w:p w:rsidR="0099024A" w:rsidRDefault="0099024A" w:rsidP="0099024A">
      <w:pPr>
        <w:pStyle w:val="Heading3"/>
      </w:pPr>
      <w:bookmarkStart w:id="108" w:name="_Toc444178014"/>
      <w:r>
        <w:t>Seal, Fine Leak</w:t>
      </w:r>
      <w:bookmarkEnd w:id="108"/>
    </w:p>
    <w:p w:rsidR="0099024A" w:rsidRDefault="0099024A" w:rsidP="0099024A">
      <w:r>
        <w:t>MIL-STD-883, Test Method 1014, Condition A or B.</w:t>
      </w:r>
    </w:p>
    <w:p w:rsidR="0099024A" w:rsidRDefault="0099024A" w:rsidP="0099024A">
      <w:pPr>
        <w:pStyle w:val="Heading3"/>
      </w:pPr>
      <w:bookmarkStart w:id="109" w:name="_Toc444178015"/>
      <w:r>
        <w:t>Seal, Gross Leak</w:t>
      </w:r>
      <w:bookmarkEnd w:id="109"/>
    </w:p>
    <w:p w:rsidR="0099024A" w:rsidRDefault="0099024A" w:rsidP="0099024A">
      <w:r>
        <w:t>MIL-STD-883, Test Method 1014, Condition C.</w:t>
      </w:r>
    </w:p>
    <w:p w:rsidR="00E77A21" w:rsidRDefault="005F7A25" w:rsidP="00B0401D">
      <w:pPr>
        <w:pStyle w:val="Heading2"/>
      </w:pPr>
      <w:bookmarkStart w:id="110" w:name="_Toc444178016"/>
      <w:r>
        <w:t>EXTERNAL VISUAL INSPECTION AND DIMENSION CHECK</w:t>
      </w:r>
      <w:bookmarkEnd w:id="110"/>
    </w:p>
    <w:p w:rsidR="00E77A21" w:rsidRDefault="00E77A21" w:rsidP="00E77A21">
      <w:r>
        <w:t>External Visual Inspection shall be performed in accordance with ESCC</w:t>
      </w:r>
      <w:r w:rsidR="00580062">
        <w:t xml:space="preserve"> Basic Specification No.</w:t>
      </w:r>
      <w:r w:rsidR="005D3A8D">
        <w:t> </w:t>
      </w:r>
      <w:r w:rsidR="00580062">
        <w:t>20500.</w:t>
      </w:r>
    </w:p>
    <w:p w:rsidR="00E77A21" w:rsidRDefault="00E77A21" w:rsidP="00E77A21">
      <w:r>
        <w:t>Dimension Check (during Special In-Process Controls only) shall be performed in accordance with ESCC Basic Specification No. 20500 and the Detail Specification on a sample of 3 components. In the event of any failure a 100% Dimension Check shall be performed.</w:t>
      </w:r>
    </w:p>
    <w:p w:rsidR="00B0401D" w:rsidRDefault="00B0401D" w:rsidP="00B0401D">
      <w:pPr>
        <w:pStyle w:val="Heading2"/>
      </w:pPr>
      <w:bookmarkStart w:id="111" w:name="_Toc444178017"/>
      <w:r>
        <w:lastRenderedPageBreak/>
        <w:t>SOLDERABILITY</w:t>
      </w:r>
      <w:bookmarkEnd w:id="111"/>
    </w:p>
    <w:p w:rsidR="00B0401D" w:rsidRDefault="00B0401D" w:rsidP="00B0401D">
      <w:pPr>
        <w:keepNext/>
      </w:pPr>
      <w:r>
        <w:t>For procurement lots: 5 samples. A single failure shall be cause for lot failure.</w:t>
      </w:r>
    </w:p>
    <w:p w:rsidR="00B0401D" w:rsidRDefault="00B0401D" w:rsidP="00B0401D">
      <w:pPr>
        <w:keepNext/>
      </w:pPr>
      <w:r>
        <w:t>MIL-STD-883, Test Method 2003, to be performed on all terminals.</w:t>
      </w:r>
    </w:p>
    <w:p w:rsidR="00B0401D" w:rsidRDefault="00B0401D" w:rsidP="00B0401D">
      <w:pPr>
        <w:keepNext/>
      </w:pPr>
      <w:proofErr w:type="spellStart"/>
      <w:r>
        <w:t>Solderability</w:t>
      </w:r>
      <w:proofErr w:type="spellEnd"/>
      <w:r>
        <w:t xml:space="preserve"> testing may be performed on empty packages or electrical rejects. The test samples used must be of the same package type and must have been manufactured using the same process, at the same time and have been subjected to the same screening as the packages of the delivery lot with which they are associated.</w:t>
      </w:r>
    </w:p>
    <w:p w:rsidR="00B0401D" w:rsidRDefault="00B0401D" w:rsidP="00B0401D">
      <w:r>
        <w:t>For components with gold plated lead finish, activated fluxes (RMA, RA and OA) may be used but shall be immediately cleaned off after dipping, using an acceptable solvent.</w:t>
      </w:r>
    </w:p>
    <w:p w:rsidR="00B0401D" w:rsidRDefault="00B0401D" w:rsidP="00B0401D">
      <w:proofErr w:type="spellStart"/>
      <w:r>
        <w:t>Solderability</w:t>
      </w:r>
      <w:proofErr w:type="spellEnd"/>
      <w:r>
        <w:t xml:space="preserve"> testing is classed as destructive and therefore components so tested shall not form part of the delivery lot.</w:t>
      </w:r>
    </w:p>
    <w:p w:rsidR="00E77A21" w:rsidRDefault="005F7A25" w:rsidP="00B0401D">
      <w:pPr>
        <w:pStyle w:val="Heading2"/>
      </w:pPr>
      <w:bookmarkStart w:id="112" w:name="_Toc444178018"/>
      <w:r>
        <w:t>MECHANICAL SHOCK</w:t>
      </w:r>
      <w:bookmarkEnd w:id="112"/>
    </w:p>
    <w:p w:rsidR="00782E0F" w:rsidRDefault="00782E0F" w:rsidP="0059119C">
      <w:pPr>
        <w:spacing w:after="120"/>
      </w:pPr>
      <w:r>
        <w:t>Unless otherwise specified in the Detail Specification:</w:t>
      </w:r>
    </w:p>
    <w:p w:rsidR="00782E0F" w:rsidRDefault="00F77498" w:rsidP="00F77498">
      <w:pPr>
        <w:pStyle w:val="alphabeticallist"/>
      </w:pPr>
      <w:r>
        <w:t>For packages ≤ 25.4mm × 50.8mm:</w:t>
      </w:r>
      <w:r w:rsidR="006969A1">
        <w:t xml:space="preserve"> </w:t>
      </w:r>
      <w:r w:rsidR="00782E0F">
        <w:t>MIL-STD-883, Test Method 2002, Test Condition B</w:t>
      </w:r>
    </w:p>
    <w:p w:rsidR="00782E0F" w:rsidRDefault="00F77498" w:rsidP="006969A1">
      <w:pPr>
        <w:pStyle w:val="alphabeticallist"/>
        <w:spacing w:before="120"/>
      </w:pPr>
      <w:bookmarkStart w:id="113" w:name="_GoBack"/>
      <w:bookmarkEnd w:id="113"/>
      <w:r>
        <w:t>For packages &gt; 25.4mm × 50.8mm:</w:t>
      </w:r>
      <w:r w:rsidR="006969A1">
        <w:t xml:space="preserve"> </w:t>
      </w:r>
      <w:r w:rsidR="00782E0F">
        <w:t>MIL-STD-883, Test Method 2002, Test Condition B, except the peak level shall be 1000g.</w:t>
      </w:r>
    </w:p>
    <w:p w:rsidR="00E77A21" w:rsidRDefault="005F7A25" w:rsidP="00B0401D">
      <w:pPr>
        <w:pStyle w:val="Heading2"/>
      </w:pPr>
      <w:r>
        <w:tab/>
      </w:r>
      <w:bookmarkStart w:id="114" w:name="_Toc444178019"/>
      <w:r>
        <w:t>VIBRATION</w:t>
      </w:r>
      <w:bookmarkEnd w:id="114"/>
    </w:p>
    <w:p w:rsidR="00E77A21" w:rsidRDefault="00E77A21" w:rsidP="00E77A21">
      <w:r>
        <w:t>MIL-STD-883, Test Method 2007, Test Condition A.</w:t>
      </w:r>
    </w:p>
    <w:p w:rsidR="00E77A21" w:rsidRDefault="005F7A25" w:rsidP="00B0401D">
      <w:pPr>
        <w:pStyle w:val="Heading2"/>
      </w:pPr>
      <w:bookmarkStart w:id="115" w:name="_Toc444172312"/>
      <w:bookmarkStart w:id="116" w:name="_Toc444172479"/>
      <w:bookmarkStart w:id="117" w:name="_Toc444172313"/>
      <w:bookmarkStart w:id="118" w:name="_Toc444172480"/>
      <w:bookmarkEnd w:id="115"/>
      <w:bookmarkEnd w:id="116"/>
      <w:bookmarkEnd w:id="117"/>
      <w:bookmarkEnd w:id="118"/>
      <w:r>
        <w:tab/>
      </w:r>
      <w:bookmarkStart w:id="119" w:name="_Toc444178020"/>
      <w:r>
        <w:t>THERMAL SHOCK</w:t>
      </w:r>
      <w:bookmarkEnd w:id="119"/>
    </w:p>
    <w:p w:rsidR="00E77A21" w:rsidRDefault="00E77A21" w:rsidP="00E77A21">
      <w:r>
        <w:t xml:space="preserve">MIL-STD-883. Test Method 1011, Test Condition </w:t>
      </w:r>
      <w:r w:rsidR="00823915">
        <w:t>B</w:t>
      </w:r>
      <w:r>
        <w:t>.</w:t>
      </w:r>
    </w:p>
    <w:p w:rsidR="00E77A21" w:rsidRDefault="005F7A25" w:rsidP="00B0401D">
      <w:pPr>
        <w:pStyle w:val="Heading2"/>
      </w:pPr>
      <w:r>
        <w:tab/>
      </w:r>
      <w:bookmarkStart w:id="120" w:name="_Toc444178021"/>
      <w:r>
        <w:t>MOISTURE RESISTANCE</w:t>
      </w:r>
      <w:bookmarkEnd w:id="120"/>
    </w:p>
    <w:p w:rsidR="00E77A21" w:rsidRDefault="00F77498" w:rsidP="00F77498">
      <w:pPr>
        <w:pStyle w:val="alphabeticallist"/>
      </w:pPr>
      <w:r>
        <w:t>For components with Hermetic Packages:</w:t>
      </w:r>
      <w:r w:rsidR="006969A1">
        <w:t xml:space="preserve"> </w:t>
      </w:r>
      <w:r w:rsidR="00E77A21">
        <w:t>MIL-STD-883, Test Method 1004.</w:t>
      </w:r>
    </w:p>
    <w:p w:rsidR="00F77498" w:rsidRDefault="00F77498" w:rsidP="006969A1">
      <w:pPr>
        <w:pStyle w:val="alphabeticallist"/>
        <w:spacing w:before="120"/>
      </w:pPr>
      <w:r>
        <w:t xml:space="preserve">For </w:t>
      </w:r>
      <w:r w:rsidR="001E68A3">
        <w:t xml:space="preserve">Flip-chip Integrated Circuit </w:t>
      </w:r>
      <w:r>
        <w:t>components with Non-Hermetic Packages:</w:t>
      </w:r>
      <w:r w:rsidR="006969A1">
        <w:t xml:space="preserve"> </w:t>
      </w:r>
      <w:r w:rsidRPr="00F77498">
        <w:t>JESD22-A118, Condition B</w:t>
      </w:r>
    </w:p>
    <w:p w:rsidR="005C72C9" w:rsidRDefault="005F7A25" w:rsidP="00B0401D">
      <w:pPr>
        <w:pStyle w:val="Heading2"/>
      </w:pPr>
      <w:r>
        <w:tab/>
      </w:r>
      <w:bookmarkStart w:id="121" w:name="_Toc444178022"/>
      <w:r w:rsidR="005C72C9">
        <w:t>Preconditioning</w:t>
      </w:r>
      <w:bookmarkEnd w:id="121"/>
    </w:p>
    <w:p w:rsidR="005C72C9" w:rsidRPr="005C72C9" w:rsidRDefault="005C72C9" w:rsidP="005C72C9">
      <w:r w:rsidRPr="005C72C9">
        <w:t>J-STD-020. Conditions as specified in the Detail Specification</w:t>
      </w:r>
      <w:r>
        <w:t>.</w:t>
      </w:r>
    </w:p>
    <w:p w:rsidR="0043234F" w:rsidRDefault="0043234F" w:rsidP="0043234F">
      <w:pPr>
        <w:pStyle w:val="Heading2"/>
      </w:pPr>
      <w:bookmarkStart w:id="122" w:name="_Toc444178023"/>
      <w:r>
        <w:t>OPERATING LIFE</w:t>
      </w:r>
      <w:bookmarkEnd w:id="122"/>
    </w:p>
    <w:p w:rsidR="0043234F" w:rsidRDefault="0043234F" w:rsidP="0043234F">
      <w:pPr>
        <w:keepNext/>
        <w:spacing w:after="120"/>
      </w:pPr>
      <w:r>
        <w:t>MIL-STD-883, Test Method 1005.</w:t>
      </w:r>
    </w:p>
    <w:p w:rsidR="0043234F" w:rsidRDefault="0043234F" w:rsidP="0043234F">
      <w:pPr>
        <w:pStyle w:val="BulletList"/>
        <w:keepNext/>
      </w:pPr>
      <w:r>
        <w:t>Duration: 2000 hours.</w:t>
      </w:r>
    </w:p>
    <w:p w:rsidR="0043234F" w:rsidRDefault="0043234F" w:rsidP="0043234F">
      <w:pPr>
        <w:pStyle w:val="BulletList"/>
        <w:keepNext/>
      </w:pPr>
      <w:r>
        <w:t>Conditions: As specified in Operating Life in the Detail Specification.</w:t>
      </w:r>
    </w:p>
    <w:p w:rsidR="0043234F" w:rsidRDefault="0043234F" w:rsidP="0043234F">
      <w:pPr>
        <w:pStyle w:val="BulletList"/>
      </w:pPr>
      <w:r>
        <w:t>Data Points: As specified in Intermediate and End-Point Electrical Measurements in the Detail Specification at 0 hour, 1000 ±48 hours and 2000 ±48 hours. If drift values are specified, the drift shall always be related to the 0 hour measurement.</w:t>
      </w:r>
    </w:p>
    <w:p w:rsidR="00E77A21" w:rsidRDefault="00B0401D" w:rsidP="006E1995">
      <w:pPr>
        <w:pStyle w:val="Heading2"/>
      </w:pPr>
      <w:bookmarkStart w:id="123" w:name="_Toc444178024"/>
      <w:r>
        <w:t>P</w:t>
      </w:r>
      <w:bookmarkStart w:id="124" w:name="_Toc444172323"/>
      <w:bookmarkStart w:id="125" w:name="_Toc444172490"/>
      <w:bookmarkEnd w:id="124"/>
      <w:bookmarkEnd w:id="125"/>
      <w:r w:rsidR="005F7A25">
        <w:t>ERMANENCE OF MARKING</w:t>
      </w:r>
      <w:bookmarkEnd w:id="123"/>
    </w:p>
    <w:p w:rsidR="00E77A21" w:rsidRDefault="00E77A21" w:rsidP="00E77A21">
      <w:r>
        <w:t>ESCC Basic Specification No. 24800.</w:t>
      </w:r>
    </w:p>
    <w:p w:rsidR="00E77A21" w:rsidRDefault="005F7A25" w:rsidP="00B0401D">
      <w:pPr>
        <w:pStyle w:val="Heading2"/>
      </w:pPr>
      <w:r>
        <w:lastRenderedPageBreak/>
        <w:tab/>
      </w:r>
      <w:bookmarkStart w:id="126" w:name="_Toc444178025"/>
      <w:r>
        <w:t>TERMINAL STRENGTH</w:t>
      </w:r>
      <w:bookmarkEnd w:id="126"/>
    </w:p>
    <w:p w:rsidR="00F31969" w:rsidRDefault="0043234F" w:rsidP="00D10947">
      <w:pPr>
        <w:pStyle w:val="alphabeticallist"/>
        <w:ind w:left="1872" w:hanging="454"/>
      </w:pPr>
      <w:r>
        <w:t xml:space="preserve">For chip carrier packages: </w:t>
      </w:r>
      <w:r w:rsidR="00E77A21">
        <w:t>MIL-STD-883, Test Method 2004, Test Condition D</w:t>
      </w:r>
      <w:r w:rsidR="00F31969">
        <w:t>.</w:t>
      </w:r>
    </w:p>
    <w:p w:rsidR="00F31969" w:rsidRDefault="00F31969" w:rsidP="00D10947">
      <w:pPr>
        <w:pStyle w:val="alphabeticallist"/>
        <w:spacing w:before="120"/>
        <w:ind w:left="1872" w:hanging="454"/>
      </w:pPr>
      <w:r>
        <w:t xml:space="preserve">For ball grid array packages: </w:t>
      </w:r>
      <w:r w:rsidRPr="00F31969">
        <w:t>JESD22-B117</w:t>
      </w:r>
      <w:r>
        <w:t xml:space="preserve">; </w:t>
      </w:r>
      <w:r w:rsidRPr="00F31969">
        <w:t>45 balls from 2 devices minimum</w:t>
      </w:r>
      <w:r>
        <w:t>.</w:t>
      </w:r>
    </w:p>
    <w:p w:rsidR="00F31969" w:rsidRDefault="00F31969" w:rsidP="00D10947">
      <w:pPr>
        <w:pStyle w:val="alphabeticallist"/>
        <w:spacing w:before="120"/>
        <w:ind w:left="1872" w:hanging="454"/>
      </w:pPr>
      <w:r>
        <w:t xml:space="preserve">For column grid array packages: MIL-STD-883, Test Method 2038; </w:t>
      </w:r>
      <w:r w:rsidRPr="00F31969">
        <w:t>45 columns from 2</w:t>
      </w:r>
      <w:r>
        <w:t> devices minimum.</w:t>
      </w:r>
    </w:p>
    <w:p w:rsidR="00E77A21" w:rsidRDefault="00F31969" w:rsidP="00D10947">
      <w:pPr>
        <w:pStyle w:val="alphabeticallist"/>
        <w:spacing w:before="120"/>
        <w:ind w:left="1872" w:hanging="454"/>
      </w:pPr>
      <w:r w:rsidRPr="001E68A3">
        <w:t>For other packages: MIL-STD-883, Test Method 2004, Test Condition B</w:t>
      </w:r>
      <w:r w:rsidR="00E77A21" w:rsidRPr="001E68A3">
        <w:t>2</w:t>
      </w:r>
      <w:r w:rsidRPr="001E68A3">
        <w:t xml:space="preserve">; </w:t>
      </w:r>
      <w:r w:rsidR="00E77A21" w:rsidRPr="001E68A3">
        <w:t>3 leads (excluding corner leads) or 10% of the leads (whichever is greater) randomly selected on each component.</w:t>
      </w:r>
      <w:r w:rsidR="005F7A25" w:rsidRPr="001E68A3">
        <w:tab/>
      </w:r>
    </w:p>
    <w:p w:rsidR="00E77A21" w:rsidRDefault="005F7A25" w:rsidP="001E68A3">
      <w:pPr>
        <w:pStyle w:val="Heading1"/>
      </w:pPr>
      <w:bookmarkStart w:id="127" w:name="_Toc415048152"/>
      <w:bookmarkStart w:id="128" w:name="_Toc415048521"/>
      <w:bookmarkStart w:id="129" w:name="_Toc444178026"/>
      <w:bookmarkEnd w:id="127"/>
      <w:bookmarkEnd w:id="128"/>
      <w:r>
        <w:t>DATA DOCUMENTATION</w:t>
      </w:r>
      <w:bookmarkEnd w:id="129"/>
    </w:p>
    <w:p w:rsidR="00E77A21" w:rsidRDefault="005F7A25" w:rsidP="00B0401D">
      <w:pPr>
        <w:pStyle w:val="Heading2"/>
      </w:pPr>
      <w:bookmarkStart w:id="130" w:name="_Toc444178027"/>
      <w:r>
        <w:t>GENERAL</w:t>
      </w:r>
      <w:bookmarkEnd w:id="130"/>
    </w:p>
    <w:p w:rsidR="00E77A21" w:rsidRDefault="00E77A21" w:rsidP="00BA359E">
      <w:pPr>
        <w:keepNext/>
      </w:pPr>
      <w:r>
        <w:t>For the qualification, qualification maintenance and procurement for each lot a data documentation package shall exist in a printed or electronic form.</w:t>
      </w:r>
    </w:p>
    <w:p w:rsidR="00580062" w:rsidRDefault="00E77A21" w:rsidP="00BA359E">
      <w:pPr>
        <w:keepNext/>
        <w:spacing w:after="120"/>
      </w:pPr>
      <w:r>
        <w:t xml:space="preserve">This package shall be compiled from: </w:t>
      </w:r>
    </w:p>
    <w:p w:rsidR="00E77A21" w:rsidRDefault="00E77A21" w:rsidP="00BA359E">
      <w:pPr>
        <w:pStyle w:val="alphabeticallist"/>
        <w:keepNext/>
      </w:pPr>
      <w:r>
        <w:t>Cover sheet (or sheets).</w:t>
      </w:r>
    </w:p>
    <w:p w:rsidR="00E77A21" w:rsidRDefault="00E77A21" w:rsidP="00BA359E">
      <w:pPr>
        <w:pStyle w:val="alphabeticallist"/>
        <w:keepNext/>
      </w:pPr>
      <w:r>
        <w:t>List of equipment (testing and measuring).</w:t>
      </w:r>
    </w:p>
    <w:p w:rsidR="00E77A21" w:rsidRDefault="00E77A21" w:rsidP="00BA359E">
      <w:pPr>
        <w:pStyle w:val="alphabeticallist"/>
        <w:keepNext/>
      </w:pPr>
      <w:r>
        <w:t>List of test references.</w:t>
      </w:r>
    </w:p>
    <w:p w:rsidR="00E77A21" w:rsidRDefault="00E77A21" w:rsidP="00BA359E">
      <w:pPr>
        <w:pStyle w:val="alphabeticallist"/>
        <w:keepNext/>
      </w:pPr>
      <w:r>
        <w:t>Wafer Lot Acceptance data (Chart F2).</w:t>
      </w:r>
    </w:p>
    <w:p w:rsidR="00580062" w:rsidRDefault="00E77A21" w:rsidP="00BA359E">
      <w:pPr>
        <w:pStyle w:val="alphabeticallist"/>
        <w:keepNext/>
      </w:pPr>
      <w:r>
        <w:t xml:space="preserve">Special In-Process Controls data (Chart F2). </w:t>
      </w:r>
    </w:p>
    <w:p w:rsidR="001E68A3" w:rsidRDefault="001E68A3" w:rsidP="00BA359E">
      <w:pPr>
        <w:pStyle w:val="alphabeticallist"/>
        <w:keepNext/>
      </w:pPr>
      <w:r>
        <w:t>Add-on Components procurement and testing data.</w:t>
      </w:r>
    </w:p>
    <w:p w:rsidR="00E77A21" w:rsidRDefault="00E77A21" w:rsidP="00BA359E">
      <w:pPr>
        <w:pStyle w:val="alphabeticallist"/>
        <w:keepNext/>
      </w:pPr>
      <w:r>
        <w:t>Screening Tests data (Chart F3).</w:t>
      </w:r>
    </w:p>
    <w:p w:rsidR="00E77A21" w:rsidRDefault="00E77A21" w:rsidP="00BA359E">
      <w:pPr>
        <w:pStyle w:val="alphabeticallist"/>
        <w:keepNext/>
      </w:pPr>
      <w:r>
        <w:t>Qualification and Periodic Tests data including Lot Validation Testin</w:t>
      </w:r>
      <w:r w:rsidR="00580062">
        <w:t xml:space="preserve">g data (when applicable) (Chart </w:t>
      </w:r>
      <w:r>
        <w:t>F4).</w:t>
      </w:r>
    </w:p>
    <w:p w:rsidR="00580062" w:rsidRDefault="00E77A21" w:rsidP="00BA359E">
      <w:pPr>
        <w:pStyle w:val="alphabeticallist"/>
        <w:keepNext/>
      </w:pPr>
      <w:r>
        <w:t>Failed components list and failure analysis report (when applicable).</w:t>
      </w:r>
    </w:p>
    <w:p w:rsidR="00E77A21" w:rsidRDefault="00E77A21" w:rsidP="00BA359E">
      <w:pPr>
        <w:pStyle w:val="alphabeticallist"/>
        <w:keepNext/>
      </w:pPr>
      <w:r>
        <w:t>Certificate of Conformity.</w:t>
      </w:r>
    </w:p>
    <w:p w:rsidR="00E77A21" w:rsidRDefault="00E77A21" w:rsidP="00803A79">
      <w:pPr>
        <w:spacing w:before="240" w:after="120"/>
      </w:pPr>
      <w:r>
        <w:t>Items (a) to (i) inclusive shall be grouped, preferably as subpackages and, for identification purposes, each page shall include the following information:</w:t>
      </w:r>
    </w:p>
    <w:p w:rsidR="00E77A21" w:rsidRDefault="00E77A21" w:rsidP="00F01678">
      <w:pPr>
        <w:pStyle w:val="BulletList"/>
      </w:pPr>
      <w:r>
        <w:tab/>
        <w:t>ESCC Component Number.</w:t>
      </w:r>
    </w:p>
    <w:p w:rsidR="00E77A21" w:rsidRDefault="00E77A21" w:rsidP="00F01678">
      <w:pPr>
        <w:pStyle w:val="BulletList"/>
      </w:pPr>
      <w:r>
        <w:tab/>
        <w:t>Manufacturer’s name.</w:t>
      </w:r>
    </w:p>
    <w:p w:rsidR="00E77A21" w:rsidRDefault="00E77A21" w:rsidP="00F01678">
      <w:pPr>
        <w:pStyle w:val="BulletList"/>
      </w:pPr>
      <w:r>
        <w:t>Lot identification.</w:t>
      </w:r>
    </w:p>
    <w:p w:rsidR="00E77A21" w:rsidRDefault="00E77A21" w:rsidP="00F01678">
      <w:pPr>
        <w:pStyle w:val="BulletList"/>
      </w:pPr>
      <w:r>
        <w:t>Date of establishment of the document.</w:t>
      </w:r>
    </w:p>
    <w:p w:rsidR="00E77A21" w:rsidRDefault="00E77A21" w:rsidP="00F01678">
      <w:pPr>
        <w:pStyle w:val="BulletList"/>
      </w:pPr>
      <w:r>
        <w:t>Page number.</w:t>
      </w:r>
    </w:p>
    <w:p w:rsidR="00E77A21" w:rsidRDefault="00E77A21" w:rsidP="00E77A21">
      <w:r>
        <w:t>Whenever possible, documentation should preferably be available in electronic format suitable for reading using a compatible PC. The format supplied shall be legible, durable and indexed. The preferred storage medium is CD-ROM and the preferred file format is PDF.</w:t>
      </w:r>
    </w:p>
    <w:p w:rsidR="00E77A21" w:rsidRDefault="00E77A21" w:rsidP="000E5AE0">
      <w:pPr>
        <w:pStyle w:val="Heading3"/>
        <w:numPr>
          <w:ilvl w:val="2"/>
          <w:numId w:val="10"/>
        </w:numPr>
      </w:pPr>
      <w:bookmarkStart w:id="131" w:name="_Toc444178028"/>
      <w:r>
        <w:t>Qualification and Qualification Maintenance</w:t>
      </w:r>
      <w:bookmarkEnd w:id="131"/>
    </w:p>
    <w:p w:rsidR="00E77A21" w:rsidRDefault="00E77A21" w:rsidP="00E77A21">
      <w:r>
        <w:t>In the case of qualification or qualification maintenance, the items listed in Para. 9.1(a) to (i) are required.</w:t>
      </w:r>
    </w:p>
    <w:p w:rsidR="00E77A21" w:rsidRDefault="00E77A21" w:rsidP="005A3FE4">
      <w:pPr>
        <w:pStyle w:val="Heading3"/>
      </w:pPr>
      <w:r>
        <w:tab/>
      </w:r>
      <w:bookmarkStart w:id="132" w:name="_Toc444178029"/>
      <w:r>
        <w:t>Component Procurement and Delivery</w:t>
      </w:r>
      <w:bookmarkEnd w:id="132"/>
    </w:p>
    <w:p w:rsidR="00E77A21" w:rsidRDefault="00E77A21" w:rsidP="00803A79">
      <w:pPr>
        <w:spacing w:after="120"/>
      </w:pPr>
      <w:r>
        <w:t>For all deliveries of components procured to this specification, the following d</w:t>
      </w:r>
      <w:r w:rsidR="00580062">
        <w:t>ocumentation shall be supplied:</w:t>
      </w:r>
    </w:p>
    <w:p w:rsidR="00580062" w:rsidRDefault="00E77A21" w:rsidP="002D7697">
      <w:pPr>
        <w:pStyle w:val="alphabeticallist"/>
      </w:pPr>
      <w:r>
        <w:t xml:space="preserve">Cover sheet (if all of the information is not included on the Certificate of Conformity). </w:t>
      </w:r>
    </w:p>
    <w:p w:rsidR="00E77A21" w:rsidRDefault="00E77A21" w:rsidP="002D7697">
      <w:pPr>
        <w:pStyle w:val="alphabeticallist"/>
      </w:pPr>
      <w:r>
        <w:t>Certificate of Conformity (including range of delivered serial numbers).</w:t>
      </w:r>
    </w:p>
    <w:p w:rsidR="00E77A21" w:rsidRDefault="00E77A21" w:rsidP="005A3FE4">
      <w:pPr>
        <w:pStyle w:val="Heading3"/>
      </w:pPr>
      <w:r>
        <w:lastRenderedPageBreak/>
        <w:tab/>
      </w:r>
      <w:bookmarkStart w:id="133" w:name="_Toc444178030"/>
      <w:r>
        <w:t>Additional Documentation</w:t>
      </w:r>
      <w:bookmarkEnd w:id="133"/>
    </w:p>
    <w:p w:rsidR="00E77A21" w:rsidRDefault="00E77A21" w:rsidP="00E77A21">
      <w:r>
        <w:t>The Manufacturer shall deliver additional documentation containing data and reports to the Orderer, if stipulated in the Purchase Order.</w:t>
      </w:r>
    </w:p>
    <w:p w:rsidR="00E77A21" w:rsidRDefault="00E77A21" w:rsidP="005A3FE4">
      <w:pPr>
        <w:pStyle w:val="Heading3"/>
      </w:pPr>
      <w:r>
        <w:tab/>
      </w:r>
      <w:bookmarkStart w:id="134" w:name="_Toc444178031"/>
      <w:r>
        <w:t>Data Retention/Data Access</w:t>
      </w:r>
      <w:bookmarkEnd w:id="134"/>
    </w:p>
    <w:p w:rsidR="00E77A21" w:rsidRDefault="00E77A21" w:rsidP="00E77A21">
      <w:r>
        <w:t>If not delivered, all data shall be retained by the Manufacturer for a minimum of 5 years during which time it shall be available for review, if requested, by the Orderer or the ESCC Executive (for qualified components).</w:t>
      </w:r>
    </w:p>
    <w:p w:rsidR="00E77A21" w:rsidRDefault="005F7A25" w:rsidP="00B0401D">
      <w:pPr>
        <w:pStyle w:val="Heading2"/>
      </w:pPr>
      <w:bookmarkStart w:id="135" w:name="_Toc444178032"/>
      <w:r>
        <w:t>COVER SHEET(S)</w:t>
      </w:r>
      <w:bookmarkEnd w:id="135"/>
    </w:p>
    <w:p w:rsidR="00E77A21" w:rsidRDefault="00E77A21" w:rsidP="002D54B5">
      <w:pPr>
        <w:keepNext/>
        <w:spacing w:after="120"/>
      </w:pPr>
      <w:r>
        <w:t>The cover sheet(s) of the data documentation package shall include as a</w:t>
      </w:r>
      <w:r w:rsidR="002D7697">
        <w:t xml:space="preserve"> minimum:</w:t>
      </w:r>
    </w:p>
    <w:p w:rsidR="00E77A21" w:rsidRDefault="00E77A21" w:rsidP="002D7697">
      <w:pPr>
        <w:pStyle w:val="alphabeticallist"/>
      </w:pPr>
      <w:r>
        <w:t>Reference to the Detail Specification, including issue and date.</w:t>
      </w:r>
    </w:p>
    <w:p w:rsidR="002D7697" w:rsidRDefault="00E77A21" w:rsidP="002D7697">
      <w:pPr>
        <w:pStyle w:val="alphabeticallist"/>
      </w:pPr>
      <w:r>
        <w:t xml:space="preserve">Reference to the applicable ESCC Generic Specification, including issue and date. </w:t>
      </w:r>
    </w:p>
    <w:p w:rsidR="00E77A21" w:rsidRDefault="00E77A21" w:rsidP="002D7697">
      <w:pPr>
        <w:pStyle w:val="alphabeticallist"/>
      </w:pPr>
      <w:r>
        <w:t>ESCC Component Number and the Manufacturer’s part type number.</w:t>
      </w:r>
    </w:p>
    <w:p w:rsidR="00E77A21" w:rsidRDefault="00E77A21" w:rsidP="002D7697">
      <w:pPr>
        <w:pStyle w:val="alphabeticallist"/>
      </w:pPr>
      <w:r>
        <w:t>Lot identification.</w:t>
      </w:r>
    </w:p>
    <w:p w:rsidR="002D7697" w:rsidRDefault="00E77A21" w:rsidP="002D7697">
      <w:pPr>
        <w:pStyle w:val="alphabeticallist"/>
      </w:pPr>
      <w:r>
        <w:t xml:space="preserve">Range of delivered serial numbers. </w:t>
      </w:r>
    </w:p>
    <w:p w:rsidR="00E77A21" w:rsidRDefault="00E77A21" w:rsidP="002D7697">
      <w:pPr>
        <w:pStyle w:val="alphabeticallist"/>
      </w:pPr>
      <w:r>
        <w:t>Number of the Purchase Order.</w:t>
      </w:r>
    </w:p>
    <w:p w:rsidR="00E77A21" w:rsidRDefault="00E77A21" w:rsidP="002D7697">
      <w:pPr>
        <w:pStyle w:val="alphabeticallist"/>
      </w:pPr>
      <w:r>
        <w:t>Radiation testing level (if applicable).</w:t>
      </w:r>
    </w:p>
    <w:p w:rsidR="002D7697" w:rsidRDefault="00E77A21" w:rsidP="002D7697">
      <w:pPr>
        <w:pStyle w:val="alphabeticallist"/>
      </w:pPr>
      <w:r>
        <w:t xml:space="preserve">Information relative to any additions to this specification and/or the Detail Specification. </w:t>
      </w:r>
    </w:p>
    <w:p w:rsidR="00E77A21" w:rsidRDefault="00E77A21" w:rsidP="002D7697">
      <w:pPr>
        <w:pStyle w:val="alphabeticallist"/>
      </w:pPr>
      <w:r>
        <w:t>Manufacturer’s name and address.</w:t>
      </w:r>
    </w:p>
    <w:p w:rsidR="002D7697" w:rsidRDefault="00E77A21" w:rsidP="002D7697">
      <w:pPr>
        <w:pStyle w:val="alphabeticallist"/>
      </w:pPr>
      <w:r>
        <w:t xml:space="preserve">Location of the manufacturing plant (specify place of diffusion, assembly and test). </w:t>
      </w:r>
    </w:p>
    <w:p w:rsidR="00E77A21" w:rsidRDefault="00E77A21" w:rsidP="002D7697">
      <w:pPr>
        <w:pStyle w:val="alphabeticallist"/>
      </w:pPr>
      <w:r>
        <w:t>Signature on behalf of Manufacturer.</w:t>
      </w:r>
    </w:p>
    <w:p w:rsidR="00E77A21" w:rsidRDefault="00E77A21" w:rsidP="002D7697">
      <w:pPr>
        <w:pStyle w:val="alphabeticallist"/>
      </w:pPr>
      <w:r>
        <w:t>Total number of pages of the data package.</w:t>
      </w:r>
    </w:p>
    <w:p w:rsidR="00E77A21" w:rsidRDefault="005F7A25" w:rsidP="00B0401D">
      <w:pPr>
        <w:pStyle w:val="Heading2"/>
      </w:pPr>
      <w:r>
        <w:tab/>
      </w:r>
      <w:bookmarkStart w:id="136" w:name="_Toc444178033"/>
      <w:r>
        <w:t>LIST OF EQUIPMENT USED</w:t>
      </w:r>
      <w:bookmarkEnd w:id="136"/>
    </w:p>
    <w:p w:rsidR="00E77A21" w:rsidRDefault="00E77A21" w:rsidP="00E77A21">
      <w:r>
        <w:t>A list of equipment used for tests and measurements shall be prepared. Where applicable, this list shall contain inventory number, Manufacturer’s type number, serial number, etc. This list shall indicate for which tests such equipment was used.</w:t>
      </w:r>
    </w:p>
    <w:p w:rsidR="00E77A21" w:rsidRDefault="005F7A25" w:rsidP="00B0401D">
      <w:pPr>
        <w:pStyle w:val="Heading2"/>
      </w:pPr>
      <w:bookmarkStart w:id="137" w:name="_Toc444178034"/>
      <w:r>
        <w:t>LIST OF TEST REFERENCES</w:t>
      </w:r>
      <w:bookmarkEnd w:id="137"/>
    </w:p>
    <w:p w:rsidR="00E77A21" w:rsidRDefault="00E77A21" w:rsidP="00E77A21">
      <w:r>
        <w:t>This list shall include all Manufacturer’s references or codes which are necessary to correlate the test data provided with the applicable tests specified in the tables of the Detail Specification.</w:t>
      </w:r>
    </w:p>
    <w:p w:rsidR="00E77A21" w:rsidRDefault="005F7A25" w:rsidP="00B0401D">
      <w:pPr>
        <w:pStyle w:val="Heading2"/>
      </w:pPr>
      <w:bookmarkStart w:id="138" w:name="_Toc444178035"/>
      <w:r>
        <w:t>WAFER LOT ACCEPTANCE DATA (CHART F2)</w:t>
      </w:r>
      <w:bookmarkEnd w:id="138"/>
    </w:p>
    <w:p w:rsidR="00E77A21" w:rsidRDefault="00E77A21" w:rsidP="00C17D1F">
      <w:pPr>
        <w:keepNext/>
      </w:pPr>
      <w:r>
        <w:t>Data of SEM Inspection shall be prepared in accordance with</w:t>
      </w:r>
      <w:r w:rsidR="002D7697">
        <w:t xml:space="preserve"> the requirements of ESCC Basic </w:t>
      </w:r>
      <w:r>
        <w:t>Specification No. 21400.</w:t>
      </w:r>
    </w:p>
    <w:p w:rsidR="00E77A21" w:rsidRDefault="00E77A21" w:rsidP="00E77A21">
      <w:r>
        <w:t>Total dose radiation test report shall be prepared in accordance with the requirements of ESCC Basic</w:t>
      </w:r>
      <w:r w:rsidR="002D7697">
        <w:t xml:space="preserve"> </w:t>
      </w:r>
      <w:r>
        <w:t>Specification No. 22900 (if specified).</w:t>
      </w:r>
    </w:p>
    <w:p w:rsidR="00E77A21" w:rsidRDefault="005F7A25" w:rsidP="00B0401D">
      <w:pPr>
        <w:pStyle w:val="Heading2"/>
      </w:pPr>
      <w:bookmarkStart w:id="139" w:name="_Toc444178036"/>
      <w:r>
        <w:t>SPECIAL IN-PROCESS CONTROLS DATA (CHART F2)</w:t>
      </w:r>
      <w:bookmarkEnd w:id="139"/>
    </w:p>
    <w:p w:rsidR="00E77A21" w:rsidRDefault="00E77A21" w:rsidP="00E77A21">
      <w:r>
        <w:t>A test result summary shall be compiled showing the total number of components submitted to, and the total number rejected after each of the tests. For the Bond Strength and either Die Shear or Substrate Attach Strength tests, the separation forces and categories shall be recorded.</w:t>
      </w:r>
    </w:p>
    <w:p w:rsidR="001E68A3" w:rsidRDefault="005F7A25" w:rsidP="00D10947">
      <w:pPr>
        <w:pStyle w:val="Heading2"/>
      </w:pPr>
      <w:r>
        <w:lastRenderedPageBreak/>
        <w:tab/>
      </w:r>
      <w:bookmarkStart w:id="140" w:name="_Toc444178037"/>
      <w:r w:rsidR="001E68A3">
        <w:t>ADD-ON COMPONENTS PROCUREMENT AND TESTING DATA (PARA. 4.6)</w:t>
      </w:r>
      <w:bookmarkEnd w:id="140"/>
    </w:p>
    <w:p w:rsidR="001E68A3" w:rsidRDefault="001E68A3" w:rsidP="00D10947">
      <w:pPr>
        <w:keepNext/>
        <w:spacing w:after="120"/>
      </w:pPr>
      <w:r>
        <w:t>A summary of the procurement details applicable to all Add-on Components shall be complied including:</w:t>
      </w:r>
    </w:p>
    <w:p w:rsidR="001E68A3" w:rsidRDefault="001E68A3" w:rsidP="00D10947">
      <w:pPr>
        <w:pStyle w:val="BulletList"/>
        <w:keepNext/>
      </w:pPr>
      <w:r>
        <w:t>Procurement specification(s) number and quality level</w:t>
      </w:r>
    </w:p>
    <w:p w:rsidR="001E68A3" w:rsidRDefault="001E68A3" w:rsidP="00D10947">
      <w:pPr>
        <w:pStyle w:val="BulletList"/>
        <w:keepNext/>
      </w:pPr>
      <w:r>
        <w:t>Manufacturer’s name and location</w:t>
      </w:r>
    </w:p>
    <w:p w:rsidR="001E68A3" w:rsidRDefault="001E68A3" w:rsidP="001E68A3">
      <w:pPr>
        <w:pStyle w:val="BulletList"/>
      </w:pPr>
      <w:r>
        <w:t>Lot identification</w:t>
      </w:r>
    </w:p>
    <w:p w:rsidR="001E68A3" w:rsidRDefault="001E68A3" w:rsidP="001E68A3">
      <w:pPr>
        <w:pStyle w:val="BulletList"/>
      </w:pPr>
      <w:r>
        <w:t>Certificate of Conformity</w:t>
      </w:r>
    </w:p>
    <w:p w:rsidR="001E68A3" w:rsidRDefault="001E68A3" w:rsidP="001E68A3">
      <w:pPr>
        <w:pStyle w:val="BulletList"/>
      </w:pPr>
      <w:r>
        <w:t>Traceability information against component serial number</w:t>
      </w:r>
    </w:p>
    <w:p w:rsidR="001E68A3" w:rsidRDefault="001E68A3" w:rsidP="001E68A3">
      <w:r>
        <w:t xml:space="preserve">For </w:t>
      </w:r>
      <w:r w:rsidR="006E1995">
        <w:t>A</w:t>
      </w:r>
      <w:r>
        <w:t xml:space="preserve">dd-on </w:t>
      </w:r>
      <w:r w:rsidR="006E1995">
        <w:t>C</w:t>
      </w:r>
      <w:r>
        <w:t>omponent testing in accordance with Para. 5.3.</w:t>
      </w:r>
      <w:r w:rsidR="006E1995">
        <w:t>6</w:t>
      </w:r>
      <w:r>
        <w:t>, a test result summary shall be compiled. For Shear or Substrate Attach Strength tests, the separation forces and categories shall be recorded.</w:t>
      </w:r>
    </w:p>
    <w:p w:rsidR="00E77A21" w:rsidRDefault="005F7A25" w:rsidP="00B0401D">
      <w:pPr>
        <w:pStyle w:val="Heading2"/>
      </w:pPr>
      <w:bookmarkStart w:id="141" w:name="_Toc444178038"/>
      <w:r>
        <w:t>SCREENING TESTS DATA (CHART F3)</w:t>
      </w:r>
      <w:bookmarkEnd w:id="141"/>
    </w:p>
    <w:p w:rsidR="00E77A21" w:rsidRDefault="00E77A21" w:rsidP="00D057EB">
      <w:r>
        <w:t>A test result summary shall be compiled showing the total number of components submitted to and the total number rejected after each of the tests. For each test requiring electrical measurements</w:t>
      </w:r>
      <w:r w:rsidR="000868F2">
        <w:t>,</w:t>
      </w:r>
      <w:r>
        <w:t xml:space="preserve"> the results shall be recorded against component serial number. Component drift calculations shall be recorded for each specified test against component serial number.</w:t>
      </w:r>
    </w:p>
    <w:p w:rsidR="00E77A21" w:rsidRDefault="005F7A25" w:rsidP="00B0401D">
      <w:pPr>
        <w:pStyle w:val="Heading2"/>
      </w:pPr>
      <w:r>
        <w:tab/>
      </w:r>
      <w:bookmarkStart w:id="142" w:name="_Toc444178039"/>
      <w:r>
        <w:t>QUALIFICATION AND PERIODIC TESTS DATA (CHART F4)</w:t>
      </w:r>
      <w:bookmarkEnd w:id="142"/>
    </w:p>
    <w:p w:rsidR="00E77A21" w:rsidRDefault="00E77A21" w:rsidP="005A3FE4">
      <w:pPr>
        <w:pStyle w:val="Heading3"/>
      </w:pPr>
      <w:bookmarkStart w:id="143" w:name="_Toc444178040"/>
      <w:r>
        <w:t>Qualification Testing</w:t>
      </w:r>
      <w:bookmarkEnd w:id="143"/>
    </w:p>
    <w:p w:rsidR="00E77A21" w:rsidRDefault="00E77A21" w:rsidP="005A3FE4">
      <w:pPr>
        <w:keepLines/>
      </w:pPr>
      <w:r>
        <w:t>A test result summary shall be compiled showing the components submitted to, and the number rejected after each test in each subgroup.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against component serial number.</w:t>
      </w:r>
    </w:p>
    <w:p w:rsidR="00E77A21" w:rsidRDefault="00E77A21" w:rsidP="005A3FE4">
      <w:pPr>
        <w:pStyle w:val="Heading3"/>
      </w:pPr>
      <w:r>
        <w:tab/>
      </w:r>
      <w:bookmarkStart w:id="144" w:name="_Toc444178041"/>
      <w:r>
        <w:t>Periodic Testing for Qualification Maintenance</w:t>
      </w:r>
      <w:bookmarkEnd w:id="144"/>
    </w:p>
    <w:p w:rsidR="00E77A21" w:rsidRDefault="00E77A21" w:rsidP="00E77A21">
      <w:r>
        <w:t>A test result summary shall be compiled showing the components submitted to and the number rejected after each test in each subgroup.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w:t>
      </w:r>
      <w:r w:rsidR="002D7697">
        <w:t>gainst component serial number.</w:t>
      </w:r>
    </w:p>
    <w:p w:rsidR="00E77A21" w:rsidRDefault="00E77A21" w:rsidP="00E77A21">
      <w:r>
        <w:t>In addition to the full test data a report shall be compiled for each subgroup of Chart F4 to act as the most recent Periodic Testing summary. These reports shall include a list of all tests performed in each subgroup, the ESCC Component Numbers and quantities of components tested, a statement confirming all the results were satisfactory, the date the tests were performed and a reference to the full test data.</w:t>
      </w:r>
    </w:p>
    <w:p w:rsidR="00E77A21" w:rsidRDefault="00E77A21" w:rsidP="005A3FE4">
      <w:pPr>
        <w:pStyle w:val="Heading3"/>
      </w:pPr>
      <w:bookmarkStart w:id="145" w:name="_Toc444178042"/>
      <w:r>
        <w:t>Lot Validation Testing</w:t>
      </w:r>
      <w:bookmarkEnd w:id="145"/>
    </w:p>
    <w:p w:rsidR="00E77A21" w:rsidRDefault="00E77A21" w:rsidP="00E77A21">
      <w:r>
        <w:t>A test result summary shall be compiled showing the components submitted to and the number rejected after each test in each subgroup (as applicable). Component serial numbers for each subgroup shall be identified. For each test requiring electrical measurements</w:t>
      </w:r>
      <w:r w:rsidR="000868F2">
        <w:t>,</w:t>
      </w:r>
      <w:r>
        <w:t xml:space="preserve"> the results shall be recorded against component serial number. Where a drift value is specified during a test the drift calculation shall be recorded against component serial number.</w:t>
      </w:r>
    </w:p>
    <w:p w:rsidR="00E77A21" w:rsidRDefault="005F7A25" w:rsidP="00B0401D">
      <w:pPr>
        <w:pStyle w:val="Heading2"/>
      </w:pPr>
      <w:bookmarkStart w:id="146" w:name="_Toc444178043"/>
      <w:r>
        <w:lastRenderedPageBreak/>
        <w:t>FAILED COMPONENTS LIST AND FAILURE ANALYSIS REPORT</w:t>
      </w:r>
      <w:bookmarkEnd w:id="146"/>
    </w:p>
    <w:p w:rsidR="00E77A21" w:rsidRDefault="00E77A21" w:rsidP="00C17D1F">
      <w:pPr>
        <w:keepNext/>
        <w:spacing w:after="120"/>
      </w:pPr>
      <w:r>
        <w:t>The failed components list and failure analysis report</w:t>
      </w:r>
      <w:r w:rsidR="002D7697">
        <w:t xml:space="preserve"> shall provide full details of:</w:t>
      </w:r>
    </w:p>
    <w:p w:rsidR="00E77A21" w:rsidRDefault="00E77A21" w:rsidP="002D7697">
      <w:pPr>
        <w:pStyle w:val="alphabeticallist"/>
      </w:pPr>
      <w:r>
        <w:t>The reference and description of the test or measurement performed as defined in this specification and/or the Detail Specification during Wafer Lot Acceptance, Special In-Process Controls, Screening Tests and Qualification and Periodic Tests.</w:t>
      </w:r>
    </w:p>
    <w:p w:rsidR="002D7697" w:rsidRDefault="00E77A21" w:rsidP="002D7697">
      <w:pPr>
        <w:pStyle w:val="alphabeticallist"/>
      </w:pPr>
      <w:r>
        <w:t xml:space="preserve">Traceability information including serial number (if applicable) of the failed component. </w:t>
      </w:r>
    </w:p>
    <w:p w:rsidR="00E77A21" w:rsidRDefault="00E77A21" w:rsidP="002D7697">
      <w:pPr>
        <w:pStyle w:val="alphabeticallist"/>
      </w:pPr>
      <w:r>
        <w:t>The failed parameter and the failure mode of the component.</w:t>
      </w:r>
    </w:p>
    <w:p w:rsidR="00E77A21" w:rsidRDefault="00E77A21" w:rsidP="002D7697">
      <w:pPr>
        <w:pStyle w:val="alphabeticallist"/>
      </w:pPr>
      <w:r>
        <w:t>Detailed failure analysis (if requested by the ESCC Executive or Orderer).</w:t>
      </w:r>
    </w:p>
    <w:p w:rsidR="00E77A21" w:rsidRDefault="005F7A25" w:rsidP="00B0401D">
      <w:pPr>
        <w:pStyle w:val="Heading2"/>
      </w:pPr>
      <w:bookmarkStart w:id="147" w:name="_Toc444178044"/>
      <w:r>
        <w:t>CERTIFICATE OF CONFORMITY</w:t>
      </w:r>
      <w:bookmarkEnd w:id="147"/>
    </w:p>
    <w:p w:rsidR="00E77A21" w:rsidRDefault="00E77A21" w:rsidP="00E77A21">
      <w:r>
        <w:t>A Certificate of Conformity shall be established in accordance with</w:t>
      </w:r>
      <w:r w:rsidR="002D7697">
        <w:t xml:space="preserve"> the requirements of ESCC Basic </w:t>
      </w:r>
      <w:r>
        <w:t>Specification Nos. 20100, 24300 or 25400.</w:t>
      </w:r>
    </w:p>
    <w:p w:rsidR="00E77A21" w:rsidRDefault="005F7A25" w:rsidP="001E68A3">
      <w:pPr>
        <w:pStyle w:val="Heading1"/>
      </w:pPr>
      <w:r>
        <w:tab/>
      </w:r>
      <w:bookmarkStart w:id="148" w:name="_Toc444178045"/>
      <w:r>
        <w:t>DELIVERY</w:t>
      </w:r>
      <w:bookmarkEnd w:id="148"/>
    </w:p>
    <w:p w:rsidR="00E77A21" w:rsidRDefault="00E77A21" w:rsidP="00803A79">
      <w:pPr>
        <w:keepNext/>
        <w:spacing w:after="120"/>
      </w:pPr>
      <w:r>
        <w:t>For procurement, for each order, the items forming the delivery are:</w:t>
      </w:r>
    </w:p>
    <w:p w:rsidR="00E77A21" w:rsidRDefault="00E77A21" w:rsidP="00732FE7">
      <w:pPr>
        <w:pStyle w:val="alphabeticallist"/>
        <w:keepNext/>
      </w:pPr>
      <w:r>
        <w:t>The delivery lot.</w:t>
      </w:r>
    </w:p>
    <w:p w:rsidR="00E77A21" w:rsidRDefault="00E77A21" w:rsidP="00732FE7">
      <w:pPr>
        <w:pStyle w:val="alphabeticallist"/>
        <w:keepNext/>
      </w:pPr>
      <w:r>
        <w:t>The components used for Lot Validation Testing (as applicable), but not forming part of the delivery lot, if stipulated in the Purchase Order.</w:t>
      </w:r>
    </w:p>
    <w:p w:rsidR="00E77A21" w:rsidRDefault="00E77A21" w:rsidP="00732FE7">
      <w:pPr>
        <w:pStyle w:val="alphabeticallist"/>
        <w:keepNext/>
      </w:pPr>
      <w:r>
        <w:t>The relevant documentation in accordance with the requirements of Paras. 9.1.2 and 9.1.3.</w:t>
      </w:r>
    </w:p>
    <w:p w:rsidR="00E77A21" w:rsidRDefault="00E77A21" w:rsidP="00803A79">
      <w:pPr>
        <w:spacing w:before="240"/>
      </w:pPr>
      <w:r>
        <w:t>In the case of a component for which a valid qualification is in force, all data of all components submitted to Lot Validation Testing shall also be copied, when requested, to the ESCC Executive.</w:t>
      </w:r>
    </w:p>
    <w:p w:rsidR="00E77A21" w:rsidRDefault="00E77A21" w:rsidP="00E77A21">
      <w:r>
        <w:t>For qualification or qualification maintenance, the disposition of the Qualification Test Lot and its related documentation shall be as specified in ESCC Basic Specification Nos. 20100, 24300 or 25400 and the relevant paragraphs of Section 9 of this specification.</w:t>
      </w:r>
    </w:p>
    <w:p w:rsidR="00E77A21" w:rsidRDefault="005F7A25" w:rsidP="001E68A3">
      <w:pPr>
        <w:pStyle w:val="Heading1"/>
      </w:pPr>
      <w:r>
        <w:tab/>
      </w:r>
      <w:bookmarkStart w:id="149" w:name="_Toc444178046"/>
      <w:r>
        <w:t>PACKAGING AND DISPATCH</w:t>
      </w:r>
      <w:bookmarkEnd w:id="149"/>
    </w:p>
    <w:p w:rsidR="000674D6" w:rsidRDefault="00E77A21" w:rsidP="00E77A21">
      <w:r>
        <w:t>The packaging and dispatch of components to this specification shall be in accordance with the requirements of ESCC Basic Specification No. 20600.</w:t>
      </w:r>
    </w:p>
    <w:p w:rsidR="000674D6" w:rsidRDefault="000674D6">
      <w:pPr>
        <w:spacing w:after="0" w:line="240" w:lineRule="auto"/>
        <w:ind w:left="0" w:right="0"/>
        <w:jc w:val="left"/>
      </w:pPr>
      <w:r>
        <w:br w:type="page"/>
      </w:r>
    </w:p>
    <w:p w:rsidR="00E77A21" w:rsidRDefault="005F7A25" w:rsidP="001E68A3">
      <w:pPr>
        <w:pStyle w:val="Heading1"/>
      </w:pPr>
      <w:bookmarkStart w:id="150" w:name="_Toc444178047"/>
      <w:r>
        <w:lastRenderedPageBreak/>
        <w:t>CHARTS</w:t>
      </w:r>
      <w:bookmarkEnd w:id="150"/>
    </w:p>
    <w:p w:rsidR="00E77A21" w:rsidRDefault="005F7A25" w:rsidP="00B0401D">
      <w:pPr>
        <w:pStyle w:val="Heading2"/>
      </w:pPr>
      <w:bookmarkStart w:id="151" w:name="_Toc444178048"/>
      <w:r>
        <w:t>CHART F1 - GENERAL FLOW FOR PROCUREMENT</w:t>
      </w:r>
      <w:bookmarkEnd w:id="151"/>
    </w:p>
    <w:p w:rsidR="00694D16" w:rsidRDefault="00803A79" w:rsidP="00E53750">
      <w:pPr>
        <w:pStyle w:val="Bodyjustified"/>
        <w:spacing w:before="120" w:after="120"/>
        <w:ind w:left="567"/>
      </w:pPr>
      <w:r>
        <w:object w:dxaOrig="10425" w:dyaOrig="9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0.85pt;height:466.45pt" o:ole="">
            <v:imagedata r:id="rId13" o:title=""/>
          </v:shape>
          <o:OLEObject Type="Embed" ProgID="Visio.Drawing.11" ShapeID="_x0000_i1025" DrawAspect="Content" ObjectID="_1517982896" r:id="rId14"/>
        </w:object>
      </w:r>
    </w:p>
    <w:p w:rsidR="0064733F" w:rsidRPr="00694D16" w:rsidRDefault="0064733F" w:rsidP="00694D16">
      <w:pPr>
        <w:pStyle w:val="NOTES"/>
      </w:pPr>
      <w:r w:rsidRPr="00694D16">
        <w:t>NOTES</w:t>
      </w:r>
      <w:r w:rsidR="00803A79">
        <w:t>:</w:t>
      </w:r>
    </w:p>
    <w:p w:rsidR="0064733F" w:rsidRDefault="0064733F" w:rsidP="0064733F">
      <w:pPr>
        <w:pStyle w:val="numericallist"/>
      </w:pPr>
      <w:r>
        <w:t>Lot Validation Testing is not required for qualified components unless specifically stipulated in the Purchase Order.</w:t>
      </w:r>
    </w:p>
    <w:p w:rsidR="00470864" w:rsidRDefault="0064733F" w:rsidP="0064733F">
      <w:pPr>
        <w:pStyle w:val="numericallist"/>
      </w:pPr>
      <w:r>
        <w:t>For unqualified components the need for Lot Validation Testing shall be determined by the Orderer and the required testing shall be as stipulated in the Purchase Order (ref. ESCC Basic Specification No. 23100).</w:t>
      </w:r>
    </w:p>
    <w:p w:rsidR="00470864" w:rsidRDefault="00470864">
      <w:pPr>
        <w:spacing w:after="0" w:line="240" w:lineRule="auto"/>
        <w:ind w:left="0" w:right="0"/>
        <w:jc w:val="left"/>
      </w:pPr>
      <w:r>
        <w:br w:type="page"/>
      </w:r>
    </w:p>
    <w:p w:rsidR="000674D6" w:rsidRDefault="005F7A25" w:rsidP="00B0401D">
      <w:pPr>
        <w:pStyle w:val="Heading2"/>
      </w:pPr>
      <w:bookmarkStart w:id="152" w:name="_Toc444178049"/>
      <w:r w:rsidRPr="00470864">
        <w:lastRenderedPageBreak/>
        <w:t>CHART F2 - PRODUCTION CONTROL</w:t>
      </w:r>
      <w:bookmarkEnd w:id="152"/>
    </w:p>
    <w:p w:rsidR="00694D16" w:rsidRPr="00694D16" w:rsidRDefault="006F0293" w:rsidP="00D10947">
      <w:pPr>
        <w:pStyle w:val="Bodyjustified"/>
        <w:ind w:left="142"/>
        <w:jc w:val="left"/>
      </w:pPr>
      <w:r w:rsidRPr="00111E68">
        <w:object w:dxaOrig="12756" w:dyaOrig="16669">
          <v:shape id="_x0000_i1026" type="#_x0000_t75" style="width:515.9pt;height:674.9pt" o:ole="">
            <v:imagedata r:id="rId15" o:title=""/>
          </v:shape>
          <o:OLEObject Type="Embed" ProgID="Visio.Drawing.11" ShapeID="_x0000_i1026" DrawAspect="Content" ObjectID="_1517982897" r:id="rId16"/>
        </w:object>
      </w:r>
    </w:p>
    <w:p w:rsidR="00470864" w:rsidRPr="00694D16" w:rsidRDefault="00470864" w:rsidP="00694D16">
      <w:pPr>
        <w:pStyle w:val="NOTES"/>
      </w:pPr>
      <w:r w:rsidRPr="00694D16">
        <w:t>NOTES</w:t>
      </w:r>
      <w:r w:rsidR="00803A79">
        <w:t>:</w:t>
      </w:r>
    </w:p>
    <w:p w:rsidR="00470864" w:rsidRDefault="00470864" w:rsidP="00470864">
      <w:pPr>
        <w:pStyle w:val="numericallist"/>
      </w:pPr>
      <w:r>
        <w:t>Performed on a sample basis.</w:t>
      </w:r>
    </w:p>
    <w:p w:rsidR="00470864" w:rsidRDefault="00470864" w:rsidP="00470864">
      <w:pPr>
        <w:pStyle w:val="numericallist"/>
      </w:pPr>
      <w:r>
        <w:t>If specified in the Detail Specification and stipulated in the Purchase Order.</w:t>
      </w:r>
    </w:p>
    <w:p w:rsidR="00E32C5D" w:rsidRDefault="00815378" w:rsidP="00470864">
      <w:pPr>
        <w:pStyle w:val="numericallist"/>
      </w:pPr>
      <w:r>
        <w:t>May be performed at any point prior to Internal Visual inspection.</w:t>
      </w:r>
    </w:p>
    <w:p w:rsidR="0017700D" w:rsidRDefault="00815378" w:rsidP="00470864">
      <w:pPr>
        <w:pStyle w:val="numericallist"/>
      </w:pPr>
      <w:r>
        <w:t>Only applicable to Flip-chip Integrated Circuit components with thermal interface material between die and lid/heat-spreader.</w:t>
      </w:r>
    </w:p>
    <w:p w:rsidR="0017700D" w:rsidRDefault="00E32C5D" w:rsidP="00470864">
      <w:pPr>
        <w:pStyle w:val="numericallist"/>
      </w:pPr>
      <w:r w:rsidRPr="00E32C5D">
        <w:t xml:space="preserve">Only applicable to Flip-chip Integrated Circuit components with </w:t>
      </w:r>
      <w:r>
        <w:t>Non-</w:t>
      </w:r>
      <w:r w:rsidRPr="00E32C5D">
        <w:t>Hermetic Packages.</w:t>
      </w:r>
    </w:p>
    <w:p w:rsidR="0017700D" w:rsidRDefault="00E32C5D" w:rsidP="00E32C5D">
      <w:pPr>
        <w:pStyle w:val="numericallist"/>
      </w:pPr>
      <w:r w:rsidRPr="00E32C5D">
        <w:t>Only applicable to Flip-chip Integrated Circuit components with glass frit sealed Hermetic Packages.</w:t>
      </w:r>
    </w:p>
    <w:p w:rsidR="0017700D" w:rsidRDefault="0017700D" w:rsidP="00E32C5D">
      <w:pPr>
        <w:pStyle w:val="numericallist"/>
      </w:pPr>
      <w:r w:rsidRPr="0017700D">
        <w:t>Guaranteed but not tested.</w:t>
      </w:r>
    </w:p>
    <w:p w:rsidR="00BF3617" w:rsidRDefault="00BF3617">
      <w:pPr>
        <w:spacing w:after="0" w:line="240" w:lineRule="auto"/>
        <w:ind w:left="0" w:right="0"/>
        <w:jc w:val="left"/>
      </w:pPr>
      <w:r>
        <w:br w:type="page"/>
      </w:r>
    </w:p>
    <w:p w:rsidR="00470864" w:rsidRDefault="005F7A25" w:rsidP="00B0401D">
      <w:pPr>
        <w:pStyle w:val="Heading2"/>
      </w:pPr>
      <w:bookmarkStart w:id="153" w:name="_Toc444178050"/>
      <w:r w:rsidRPr="00BF3617">
        <w:lastRenderedPageBreak/>
        <w:t>CHART F3 - SCREENING TESTS</w:t>
      </w:r>
      <w:bookmarkEnd w:id="153"/>
    </w:p>
    <w:p w:rsidR="00C628FC" w:rsidRDefault="008F7A4D" w:rsidP="00D10947">
      <w:pPr>
        <w:pStyle w:val="Bodyjustified"/>
        <w:ind w:left="1418"/>
        <w:jc w:val="left"/>
      </w:pPr>
      <w:r>
        <w:object w:dxaOrig="10167" w:dyaOrig="17394">
          <v:shape id="_x0000_i1027" type="#_x0000_t75" style="width:391.3pt;height:668.65pt" o:ole="">
            <v:imagedata r:id="rId17" o:title=""/>
          </v:shape>
          <o:OLEObject Type="Embed" ProgID="Visio.Drawing.11" ShapeID="_x0000_i1027" DrawAspect="Content" ObjectID="_1517982898" r:id="rId18"/>
        </w:object>
      </w:r>
    </w:p>
    <w:p w:rsidR="00BF3617" w:rsidRDefault="00BF3617" w:rsidP="00BF3617">
      <w:pPr>
        <w:pStyle w:val="NOTES"/>
      </w:pPr>
      <w:r>
        <w:lastRenderedPageBreak/>
        <w:t>NOTES</w:t>
      </w:r>
      <w:r w:rsidR="00803A79">
        <w:t>:</w:t>
      </w:r>
    </w:p>
    <w:p w:rsidR="00946E11" w:rsidRDefault="008F7A4D" w:rsidP="00BF3617">
      <w:pPr>
        <w:pStyle w:val="numericallist"/>
      </w:pPr>
      <w:r>
        <w:t xml:space="preserve">Only applicable to </w:t>
      </w:r>
      <w:r w:rsidR="00946E11">
        <w:t xml:space="preserve">Flip-chip Integrated Circuit components with Add-on </w:t>
      </w:r>
      <w:r w:rsidR="00966EB8">
        <w:t>C</w:t>
      </w:r>
      <w:r w:rsidR="00946E11">
        <w:t>omponents.</w:t>
      </w:r>
    </w:p>
    <w:p w:rsidR="00BF3617" w:rsidRPr="00E53750" w:rsidRDefault="00BF3617" w:rsidP="00BF3617">
      <w:pPr>
        <w:pStyle w:val="numericallist"/>
      </w:pPr>
      <w:r w:rsidRPr="00E53750">
        <w:t>The lot failure criteria of Para. 6.4 apply to this test.</w:t>
      </w:r>
    </w:p>
    <w:p w:rsidR="00BF3617" w:rsidRPr="00E53750" w:rsidRDefault="00BF3617" w:rsidP="00BF3617">
      <w:pPr>
        <w:pStyle w:val="numericallist"/>
      </w:pPr>
      <w:r w:rsidRPr="00E53750">
        <w:t>For components with hot solder dip final lead finish</w:t>
      </w:r>
      <w:r w:rsidR="008F7A4D">
        <w:t xml:space="preserve"> or ball attach or column attach,</w:t>
      </w:r>
      <w:r w:rsidRPr="00E53750">
        <w:t xml:space="preserve"> the hot solder dip</w:t>
      </w:r>
      <w:r w:rsidR="008F7A4D">
        <w:t>, ball attach or column attach</w:t>
      </w:r>
      <w:r w:rsidRPr="00E53750">
        <w:t xml:space="preserve"> processing shall be performed at any time prior to Room Temperature Electrical Measurements during Screening Tests. The requirements for hot solder dip are specified in ESCC Basic Specification No.</w:t>
      </w:r>
      <w:r w:rsidR="00694D16" w:rsidRPr="00E53750">
        <w:t> </w:t>
      </w:r>
      <w:r w:rsidRPr="00E53750">
        <w:t>23500.</w:t>
      </w:r>
    </w:p>
    <w:p w:rsidR="00BF3617" w:rsidRPr="00E53750" w:rsidRDefault="00BF3617" w:rsidP="00BF3617">
      <w:pPr>
        <w:pStyle w:val="numericallist"/>
      </w:pPr>
      <w:r w:rsidRPr="00E53750">
        <w:t>Measurements of Parameter Drift Values need not be repeated in Room Temperature Electrical Measurements.</w:t>
      </w:r>
    </w:p>
    <w:p w:rsidR="007555ED" w:rsidRDefault="00BF3617" w:rsidP="007555ED">
      <w:pPr>
        <w:pStyle w:val="numericallist"/>
      </w:pPr>
      <w:r w:rsidRPr="00E53750">
        <w:t>Check for Lot Failure shall take into account all electrical parameter failures that may occur during Screening Tests in accordance with Para. 8.9.1, 8.9.2, 8.9.3 subsequent to HTRB Burn-in.</w:t>
      </w:r>
    </w:p>
    <w:p w:rsidR="008F7A4D" w:rsidRPr="00E53750" w:rsidRDefault="008F7A4D" w:rsidP="007555ED">
      <w:pPr>
        <w:pStyle w:val="numericallist"/>
      </w:pPr>
      <w:r>
        <w:t>Only applicable to components with Hermetic Packages.</w:t>
      </w:r>
    </w:p>
    <w:p w:rsidR="00BF3617" w:rsidRPr="00E53750" w:rsidRDefault="00BF3617" w:rsidP="00BF3617">
      <w:pPr>
        <w:pStyle w:val="numericallist"/>
      </w:pPr>
      <w:r w:rsidRPr="00E53750">
        <w:t>Performed on a sample basis.</w:t>
      </w:r>
    </w:p>
    <w:p w:rsidR="00EB5F1B" w:rsidRDefault="00EB5F1B">
      <w:pPr>
        <w:spacing w:after="0" w:line="240" w:lineRule="auto"/>
        <w:ind w:left="0" w:right="0"/>
        <w:jc w:val="left"/>
        <w:rPr>
          <w:bCs/>
          <w:caps/>
          <w:u w:val="single"/>
        </w:rPr>
      </w:pPr>
      <w:r>
        <w:br w:type="page"/>
      </w:r>
    </w:p>
    <w:p w:rsidR="00D40286" w:rsidRDefault="005F7A25" w:rsidP="006E1995">
      <w:pPr>
        <w:pStyle w:val="Heading2"/>
      </w:pPr>
      <w:bookmarkStart w:id="154" w:name="_Toc444178051"/>
      <w:r w:rsidRPr="00D40286">
        <w:lastRenderedPageBreak/>
        <w:t>CHART F4 - QUALIFICATION AND PERIODIC TESTS</w:t>
      </w:r>
      <w:bookmarkEnd w:id="154"/>
    </w:p>
    <w:p w:rsidR="00A22CA6" w:rsidRDefault="00212CE3" w:rsidP="005F2C4B">
      <w:pPr>
        <w:pStyle w:val="Bodyjustified"/>
      </w:pPr>
      <w:r w:rsidRPr="005F2C4B">
        <w:object w:dxaOrig="11470" w:dyaOrig="9788">
          <v:shape id="_x0000_i1028" type="#_x0000_t75" style="width:539.05pt;height:459.55pt" o:ole="">
            <v:imagedata r:id="rId19" o:title=""/>
          </v:shape>
          <o:OLEObject Type="Embed" ProgID="Visio.Drawing.11" ShapeID="_x0000_i1028" DrawAspect="Content" ObjectID="_1517982899" r:id="rId20"/>
        </w:object>
      </w:r>
    </w:p>
    <w:p w:rsidR="00D40286" w:rsidRDefault="00BE17B1" w:rsidP="00D40286">
      <w:pPr>
        <w:pStyle w:val="NOTES"/>
      </w:pPr>
      <w:r>
        <w:t>NOTES</w:t>
      </w:r>
      <w:r w:rsidR="00803A79">
        <w:t>:</w:t>
      </w:r>
    </w:p>
    <w:p w:rsidR="00D40286" w:rsidRDefault="00D40286" w:rsidP="00D40286">
      <w:pPr>
        <w:pStyle w:val="numericallist"/>
      </w:pPr>
      <w:r>
        <w:t>Single type (see Para. 7.1.2.1)</w:t>
      </w:r>
    </w:p>
    <w:p w:rsidR="00D40286" w:rsidRDefault="00D40286" w:rsidP="00D40286">
      <w:pPr>
        <w:pStyle w:val="numericallist"/>
      </w:pPr>
      <w:r>
        <w:t>Per type for two types selected (see Para. 7.1.2.2)</w:t>
      </w:r>
    </w:p>
    <w:p w:rsidR="00D40286" w:rsidRDefault="00D40286" w:rsidP="00D40286">
      <w:pPr>
        <w:pStyle w:val="numericallist"/>
      </w:pPr>
      <w:r>
        <w:t>Per type for three or more types selected (see Para. 7.1.2.2)</w:t>
      </w:r>
    </w:p>
    <w:p w:rsidR="00D40286" w:rsidRDefault="00D40286" w:rsidP="00D40286">
      <w:pPr>
        <w:pStyle w:val="numericallist"/>
      </w:pPr>
      <w:r>
        <w:t>For distribution within the subgroups, see Para. 7.1.2 for qualification and qualification maintenance, and Para. 7.5 for Lot Validation Testing.</w:t>
      </w:r>
    </w:p>
    <w:p w:rsidR="00D40286" w:rsidRDefault="00D40286" w:rsidP="00D40286">
      <w:pPr>
        <w:pStyle w:val="numericallist"/>
      </w:pPr>
      <w:r>
        <w:t>No failures are permitted.</w:t>
      </w:r>
    </w:p>
    <w:p w:rsidR="005F2C4B" w:rsidRDefault="0083617B" w:rsidP="00D40286">
      <w:pPr>
        <w:pStyle w:val="numericallist"/>
      </w:pPr>
      <w:r>
        <w:t>Only applicable to components with Hermetic Packages.</w:t>
      </w:r>
    </w:p>
    <w:p w:rsidR="0083617B" w:rsidRDefault="0083617B" w:rsidP="00D40286">
      <w:pPr>
        <w:pStyle w:val="numericallist"/>
      </w:pPr>
      <w:r>
        <w:t>Only applicable to Flip-chip Integrated Circuit components with Non-Hermetic Packages.</w:t>
      </w:r>
    </w:p>
    <w:p w:rsidR="0059119C" w:rsidRDefault="0059119C" w:rsidP="00D40286">
      <w:pPr>
        <w:pStyle w:val="numericallist"/>
      </w:pPr>
      <w:r w:rsidRPr="0059119C">
        <w:t>For components which have balls or columns, the tests of this subgroup may be performed without balls or columns provided preconditioning equivalent to the ball or column attach thermal profile has been applied on the samples.</w:t>
      </w:r>
    </w:p>
    <w:p w:rsidR="00E04AA6" w:rsidRPr="00E04AA6" w:rsidRDefault="00E04AA6" w:rsidP="00E04AA6">
      <w:pPr>
        <w:pStyle w:val="numericallist"/>
      </w:pPr>
      <w:r w:rsidRPr="00E04AA6">
        <w:t xml:space="preserve">Not applicable to Flip-chip Integrated Circuit components without Add-on </w:t>
      </w:r>
      <w:r w:rsidR="00966EB8">
        <w:t>C</w:t>
      </w:r>
      <w:r w:rsidRPr="00E04AA6">
        <w:t>omponents.</w:t>
      </w:r>
    </w:p>
    <w:p w:rsidR="00E04AA6" w:rsidRPr="00E04AA6" w:rsidRDefault="00E04AA6" w:rsidP="00E04AA6">
      <w:pPr>
        <w:pStyle w:val="numericallist"/>
      </w:pPr>
      <w:r w:rsidRPr="00E04AA6">
        <w:t>Not applicable to Flip-chip Integrated Circuit components.</w:t>
      </w:r>
    </w:p>
    <w:p w:rsidR="005E79F7" w:rsidRDefault="00E04AA6" w:rsidP="00D40286">
      <w:pPr>
        <w:pStyle w:val="numericallist"/>
      </w:pPr>
      <w:r>
        <w:t>Only applicable to Flip-chip Integrated Circuit components.</w:t>
      </w:r>
    </w:p>
    <w:p w:rsidR="005D31A5" w:rsidRDefault="005D31A5" w:rsidP="00D40286">
      <w:pPr>
        <w:pStyle w:val="numericallist"/>
      </w:pPr>
      <w:r w:rsidRPr="005D31A5">
        <w:lastRenderedPageBreak/>
        <w:t>Unless otherwise specified in the Detail Specification, electrical measurements shall be performed at room, high and low temperatures.</w:t>
      </w:r>
    </w:p>
    <w:p w:rsidR="005E79F7" w:rsidRPr="005E79F7" w:rsidRDefault="005E79F7" w:rsidP="00D40286">
      <w:pPr>
        <w:pStyle w:val="numericallist"/>
      </w:pPr>
      <w:r w:rsidRPr="005E79F7">
        <w:t>May be done at the beginning or the end of the subgroup, depending on package configuration.</w:t>
      </w:r>
    </w:p>
    <w:p w:rsidR="005E79F7" w:rsidRDefault="005E79F7" w:rsidP="00D40286">
      <w:pPr>
        <w:pStyle w:val="numericallist"/>
      </w:pPr>
      <w:r w:rsidRPr="005E79F7">
        <w:t>The components shall be deencapsulated using suitable means to facilitate Internal Visual Inspection, Bond Strength and either Die Shear or Substrate Attach Strength.</w:t>
      </w:r>
    </w:p>
    <w:p w:rsidR="005D31A5" w:rsidRPr="005D31A5" w:rsidRDefault="005D31A5" w:rsidP="005D31A5">
      <w:pPr>
        <w:pStyle w:val="numericallist"/>
      </w:pPr>
      <w:r>
        <w:t xml:space="preserve">Not </w:t>
      </w:r>
      <w:r w:rsidRPr="005D31A5">
        <w:t>applicable to Flip-chip Integrated Circuit components with thermal interface material between die and lid/heat-spreader.</w:t>
      </w:r>
    </w:p>
    <w:p w:rsidR="005D31A5" w:rsidRPr="00D40286" w:rsidRDefault="005D31A5" w:rsidP="005D31A5">
      <w:pPr>
        <w:pStyle w:val="numericallist"/>
      </w:pPr>
      <w:r w:rsidRPr="005D31A5">
        <w:t>For Flip-chip Integrated Circuit components</w:t>
      </w:r>
      <w:r w:rsidR="00E04AA6">
        <w:t xml:space="preserve"> with Add-on </w:t>
      </w:r>
      <w:r w:rsidR="00966EB8">
        <w:t>C</w:t>
      </w:r>
      <w:r w:rsidR="00E04AA6">
        <w:t>omponents</w:t>
      </w:r>
      <w:r w:rsidRPr="005D31A5">
        <w:t xml:space="preserve">, Shear or Substrate Attach Strength tests shall also be performed on all Add-on </w:t>
      </w:r>
      <w:r w:rsidR="00966EB8">
        <w:t>C</w:t>
      </w:r>
      <w:r w:rsidRPr="005D31A5">
        <w:t>omponents mounted in 1 sample</w:t>
      </w:r>
      <w:r w:rsidR="005E79F7">
        <w:t>, as specified in Para. 8.4(c).</w:t>
      </w:r>
    </w:p>
    <w:sectPr w:rsidR="005D31A5" w:rsidRPr="00D40286" w:rsidSect="00D10947">
      <w:headerReference w:type="default" r:id="rId21"/>
      <w:pgSz w:w="11907" w:h="16839" w:code="9"/>
      <w:pgMar w:top="1560" w:right="1183" w:bottom="1440" w:left="567" w:header="426" w:footer="720"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2251" w:rsidRDefault="00EE2251" w:rsidP="00546706">
      <w:r>
        <w:separator/>
      </w:r>
    </w:p>
    <w:p w:rsidR="00EE2251" w:rsidRDefault="00EE2251" w:rsidP="00546706"/>
    <w:p w:rsidR="00EE2251" w:rsidRDefault="00EE2251" w:rsidP="00546706"/>
    <w:p w:rsidR="00EE2251" w:rsidRDefault="00EE2251" w:rsidP="00546706"/>
    <w:p w:rsidR="00EE2251" w:rsidRDefault="00EE2251"/>
    <w:p w:rsidR="00EE2251" w:rsidRDefault="00EE2251"/>
    <w:p w:rsidR="00EE2251" w:rsidRDefault="00EE2251"/>
  </w:endnote>
  <w:endnote w:type="continuationSeparator" w:id="0">
    <w:p w:rsidR="00EE2251" w:rsidRDefault="00EE2251" w:rsidP="00546706">
      <w:r>
        <w:continuationSeparator/>
      </w:r>
    </w:p>
    <w:p w:rsidR="00EE2251" w:rsidRDefault="00EE2251" w:rsidP="00546706"/>
    <w:p w:rsidR="00EE2251" w:rsidRDefault="00EE2251" w:rsidP="00546706"/>
    <w:p w:rsidR="00EE2251" w:rsidRDefault="00EE2251" w:rsidP="00546706"/>
    <w:p w:rsidR="00EE2251" w:rsidRDefault="00EE2251"/>
    <w:p w:rsidR="00EE2251" w:rsidRDefault="00EE2251"/>
    <w:p w:rsidR="00EE2251" w:rsidRDefault="00EE22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2251" w:rsidRDefault="00EE2251" w:rsidP="00546706">
      <w:r>
        <w:separator/>
      </w:r>
    </w:p>
    <w:p w:rsidR="00EE2251" w:rsidRDefault="00EE2251" w:rsidP="00546706"/>
    <w:p w:rsidR="00EE2251" w:rsidRDefault="00EE2251" w:rsidP="00546706"/>
    <w:p w:rsidR="00EE2251" w:rsidRDefault="00EE2251" w:rsidP="00546706"/>
    <w:p w:rsidR="00EE2251" w:rsidRDefault="00EE2251"/>
    <w:p w:rsidR="00EE2251" w:rsidRDefault="00EE2251"/>
    <w:p w:rsidR="00EE2251" w:rsidRDefault="00EE2251"/>
  </w:footnote>
  <w:footnote w:type="continuationSeparator" w:id="0">
    <w:p w:rsidR="00EE2251" w:rsidRDefault="00EE2251" w:rsidP="00546706">
      <w:r>
        <w:continuationSeparator/>
      </w:r>
    </w:p>
    <w:p w:rsidR="00EE2251" w:rsidRDefault="00EE2251" w:rsidP="00546706"/>
    <w:p w:rsidR="00EE2251" w:rsidRDefault="00EE2251" w:rsidP="00546706"/>
    <w:p w:rsidR="00EE2251" w:rsidRDefault="00EE2251" w:rsidP="00546706"/>
    <w:p w:rsidR="00EE2251" w:rsidRDefault="00EE2251"/>
    <w:p w:rsidR="00EE2251" w:rsidRDefault="00EE2251"/>
    <w:p w:rsidR="00EE2251" w:rsidRDefault="00EE225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ook w:val="04A0" w:firstRow="1" w:lastRow="0" w:firstColumn="1" w:lastColumn="0" w:noHBand="0" w:noVBand="1"/>
    </w:tblPr>
    <w:tblGrid>
      <w:gridCol w:w="3579"/>
      <w:gridCol w:w="3883"/>
      <w:gridCol w:w="2911"/>
    </w:tblGrid>
    <w:tr w:rsidR="006F0293" w:rsidRPr="00566CE2" w:rsidTr="005D5BC9">
      <w:trPr>
        <w:trHeight w:val="716"/>
      </w:trPr>
      <w:tc>
        <w:tcPr>
          <w:tcW w:w="3170" w:type="dxa"/>
          <w:shd w:val="clear" w:color="auto" w:fill="auto"/>
        </w:tcPr>
        <w:p w:rsidR="006F0293" w:rsidRPr="00566CE2" w:rsidRDefault="006F0293" w:rsidP="005D5BC9">
          <w:pPr>
            <w:spacing w:after="0"/>
            <w:ind w:left="180"/>
          </w:pPr>
          <w:r>
            <w:rPr>
              <w:noProof/>
              <w:lang w:eastAsia="en-GB"/>
            </w:rPr>
            <w:drawing>
              <wp:inline distT="0" distB="0" distL="0" distR="0" wp14:anchorId="566CAD60" wp14:editId="22442DD8">
                <wp:extent cx="2057400" cy="572770"/>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4087" w:type="dxa"/>
          <w:shd w:val="clear" w:color="auto" w:fill="auto"/>
        </w:tcPr>
        <w:p w:rsidR="006F0293" w:rsidRDefault="006F0293" w:rsidP="006E4A0A">
          <w:pPr>
            <w:ind w:left="570"/>
            <w:jc w:val="center"/>
          </w:pPr>
          <w:r>
            <w:t>ESCC Generic Specification</w:t>
          </w:r>
        </w:p>
        <w:p w:rsidR="006F0293" w:rsidRPr="00566CE2" w:rsidRDefault="006F0293" w:rsidP="005D5BC9">
          <w:pPr>
            <w:spacing w:after="0"/>
            <w:ind w:left="570"/>
            <w:jc w:val="center"/>
          </w:pPr>
          <w:r w:rsidRPr="00566CE2">
            <w:t xml:space="preserve">No. </w:t>
          </w:r>
          <w:r>
            <w:t>9000</w:t>
          </w:r>
        </w:p>
      </w:tc>
      <w:tc>
        <w:tcPr>
          <w:tcW w:w="2985" w:type="dxa"/>
          <w:shd w:val="clear" w:color="auto" w:fill="auto"/>
        </w:tcPr>
        <w:p w:rsidR="006F0293" w:rsidRPr="00566CE2" w:rsidRDefault="006F0293" w:rsidP="00566CE2">
          <w:r w:rsidRPr="00566CE2">
            <w:t xml:space="preserve">PAGE </w:t>
          </w:r>
          <w:r w:rsidRPr="00566CE2">
            <w:fldChar w:fldCharType="begin"/>
          </w:r>
          <w:r w:rsidRPr="00566CE2">
            <w:instrText xml:space="preserve"> PAGE  \* Arabic  \* MERGEFORMAT </w:instrText>
          </w:r>
          <w:r w:rsidRPr="00566CE2">
            <w:fldChar w:fldCharType="separate"/>
          </w:r>
          <w:r w:rsidR="0056752F">
            <w:rPr>
              <w:noProof/>
            </w:rPr>
            <w:t>37</w:t>
          </w:r>
          <w:r w:rsidRPr="00566CE2">
            <w:fldChar w:fldCharType="end"/>
          </w:r>
        </w:p>
        <w:p w:rsidR="006F0293" w:rsidRPr="00566CE2" w:rsidRDefault="006F0293" w:rsidP="00A33F5D">
          <w:pPr>
            <w:spacing w:after="0"/>
          </w:pPr>
          <w:r>
            <w:t xml:space="preserve">ISSUE 8 </w:t>
          </w:r>
          <w:proofErr w:type="spellStart"/>
          <w:r>
            <w:t>Dft</w:t>
          </w:r>
          <w:proofErr w:type="spellEnd"/>
          <w:r>
            <w:t xml:space="preserve"> C</w:t>
          </w:r>
        </w:p>
      </w:tc>
    </w:tr>
  </w:tbl>
  <w:p w:rsidR="006F0293" w:rsidRDefault="006F029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F643422"/>
    <w:lvl w:ilvl="0">
      <w:start w:val="1"/>
      <w:numFmt w:val="decimal"/>
      <w:lvlText w:val="%1."/>
      <w:lvlJc w:val="left"/>
      <w:pPr>
        <w:tabs>
          <w:tab w:val="num" w:pos="1492"/>
        </w:tabs>
        <w:ind w:left="1492" w:hanging="360"/>
      </w:pPr>
    </w:lvl>
  </w:abstractNum>
  <w:abstractNum w:abstractNumId="1">
    <w:nsid w:val="FFFFFF7D"/>
    <w:multiLevelType w:val="singleLevel"/>
    <w:tmpl w:val="D8027E0E"/>
    <w:lvl w:ilvl="0">
      <w:start w:val="1"/>
      <w:numFmt w:val="decimal"/>
      <w:lvlText w:val="%1."/>
      <w:lvlJc w:val="left"/>
      <w:pPr>
        <w:tabs>
          <w:tab w:val="num" w:pos="1209"/>
        </w:tabs>
        <w:ind w:left="1209" w:hanging="360"/>
      </w:pPr>
    </w:lvl>
  </w:abstractNum>
  <w:abstractNum w:abstractNumId="2">
    <w:nsid w:val="FFFFFF7E"/>
    <w:multiLevelType w:val="singleLevel"/>
    <w:tmpl w:val="8E2493C8"/>
    <w:lvl w:ilvl="0">
      <w:start w:val="1"/>
      <w:numFmt w:val="decimal"/>
      <w:lvlText w:val="%1."/>
      <w:lvlJc w:val="left"/>
      <w:pPr>
        <w:tabs>
          <w:tab w:val="num" w:pos="926"/>
        </w:tabs>
        <w:ind w:left="926" w:hanging="360"/>
      </w:pPr>
    </w:lvl>
  </w:abstractNum>
  <w:abstractNum w:abstractNumId="3">
    <w:nsid w:val="FFFFFF7F"/>
    <w:multiLevelType w:val="singleLevel"/>
    <w:tmpl w:val="25CEB474"/>
    <w:lvl w:ilvl="0">
      <w:start w:val="1"/>
      <w:numFmt w:val="decimal"/>
      <w:pStyle w:val="ListNumber2"/>
      <w:lvlText w:val="%1."/>
      <w:lvlJc w:val="left"/>
      <w:pPr>
        <w:tabs>
          <w:tab w:val="num" w:pos="720"/>
        </w:tabs>
        <w:ind w:left="720" w:hanging="360"/>
      </w:pPr>
    </w:lvl>
  </w:abstractNum>
  <w:abstractNum w:abstractNumId="4">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C0599C"/>
    <w:lvl w:ilvl="0">
      <w:start w:val="1"/>
      <w:numFmt w:val="decimal"/>
      <w:pStyle w:val="ListNumber"/>
      <w:lvlText w:val="%1."/>
      <w:lvlJc w:val="left"/>
      <w:pPr>
        <w:tabs>
          <w:tab w:val="num" w:pos="360"/>
        </w:tabs>
        <w:ind w:left="360" w:hanging="360"/>
      </w:pPr>
    </w:lvl>
  </w:abstractNum>
  <w:abstractNum w:abstractNumId="9">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nsid w:val="0BCA08E6"/>
    <w:multiLevelType w:val="hybridMultilevel"/>
    <w:tmpl w:val="32229936"/>
    <w:lvl w:ilvl="0" w:tplc="08090003">
      <w:start w:val="1"/>
      <w:numFmt w:val="bullet"/>
      <w:lvlText w:val="o"/>
      <w:lvlJc w:val="left"/>
      <w:pPr>
        <w:ind w:left="3064" w:hanging="360"/>
      </w:pPr>
      <w:rPr>
        <w:rFonts w:ascii="Courier New" w:hAnsi="Courier New" w:cs="Courier New" w:hint="default"/>
      </w:rPr>
    </w:lvl>
    <w:lvl w:ilvl="1" w:tplc="08090003" w:tentative="1">
      <w:start w:val="1"/>
      <w:numFmt w:val="bullet"/>
      <w:lvlText w:val="o"/>
      <w:lvlJc w:val="left"/>
      <w:pPr>
        <w:ind w:left="3784" w:hanging="360"/>
      </w:pPr>
      <w:rPr>
        <w:rFonts w:ascii="Courier New" w:hAnsi="Courier New" w:cs="Courier New" w:hint="default"/>
      </w:rPr>
    </w:lvl>
    <w:lvl w:ilvl="2" w:tplc="08090005" w:tentative="1">
      <w:start w:val="1"/>
      <w:numFmt w:val="bullet"/>
      <w:lvlText w:val=""/>
      <w:lvlJc w:val="left"/>
      <w:pPr>
        <w:ind w:left="4504" w:hanging="360"/>
      </w:pPr>
      <w:rPr>
        <w:rFonts w:ascii="Wingdings" w:hAnsi="Wingdings" w:hint="default"/>
      </w:rPr>
    </w:lvl>
    <w:lvl w:ilvl="3" w:tplc="08090001" w:tentative="1">
      <w:start w:val="1"/>
      <w:numFmt w:val="bullet"/>
      <w:lvlText w:val=""/>
      <w:lvlJc w:val="left"/>
      <w:pPr>
        <w:ind w:left="5224" w:hanging="360"/>
      </w:pPr>
      <w:rPr>
        <w:rFonts w:ascii="Symbol" w:hAnsi="Symbol" w:hint="default"/>
      </w:rPr>
    </w:lvl>
    <w:lvl w:ilvl="4" w:tplc="08090003" w:tentative="1">
      <w:start w:val="1"/>
      <w:numFmt w:val="bullet"/>
      <w:lvlText w:val="o"/>
      <w:lvlJc w:val="left"/>
      <w:pPr>
        <w:ind w:left="5944" w:hanging="360"/>
      </w:pPr>
      <w:rPr>
        <w:rFonts w:ascii="Courier New" w:hAnsi="Courier New" w:cs="Courier New" w:hint="default"/>
      </w:rPr>
    </w:lvl>
    <w:lvl w:ilvl="5" w:tplc="08090005" w:tentative="1">
      <w:start w:val="1"/>
      <w:numFmt w:val="bullet"/>
      <w:lvlText w:val=""/>
      <w:lvlJc w:val="left"/>
      <w:pPr>
        <w:ind w:left="6664" w:hanging="360"/>
      </w:pPr>
      <w:rPr>
        <w:rFonts w:ascii="Wingdings" w:hAnsi="Wingdings" w:hint="default"/>
      </w:rPr>
    </w:lvl>
    <w:lvl w:ilvl="6" w:tplc="08090001" w:tentative="1">
      <w:start w:val="1"/>
      <w:numFmt w:val="bullet"/>
      <w:lvlText w:val=""/>
      <w:lvlJc w:val="left"/>
      <w:pPr>
        <w:ind w:left="7384" w:hanging="360"/>
      </w:pPr>
      <w:rPr>
        <w:rFonts w:ascii="Symbol" w:hAnsi="Symbol" w:hint="default"/>
      </w:rPr>
    </w:lvl>
    <w:lvl w:ilvl="7" w:tplc="08090003" w:tentative="1">
      <w:start w:val="1"/>
      <w:numFmt w:val="bullet"/>
      <w:lvlText w:val="o"/>
      <w:lvlJc w:val="left"/>
      <w:pPr>
        <w:ind w:left="8104" w:hanging="360"/>
      </w:pPr>
      <w:rPr>
        <w:rFonts w:ascii="Courier New" w:hAnsi="Courier New" w:cs="Courier New" w:hint="default"/>
      </w:rPr>
    </w:lvl>
    <w:lvl w:ilvl="8" w:tplc="08090005" w:tentative="1">
      <w:start w:val="1"/>
      <w:numFmt w:val="bullet"/>
      <w:lvlText w:val=""/>
      <w:lvlJc w:val="left"/>
      <w:pPr>
        <w:ind w:left="8824" w:hanging="360"/>
      </w:pPr>
      <w:rPr>
        <w:rFonts w:ascii="Wingdings" w:hAnsi="Wingdings" w:hint="default"/>
      </w:rPr>
    </w:lvl>
  </w:abstractNum>
  <w:abstractNum w:abstractNumId="11">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AA026F4"/>
    <w:multiLevelType w:val="hybridMultilevel"/>
    <w:tmpl w:val="CBC26872"/>
    <w:lvl w:ilvl="0" w:tplc="34B8D2A6">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4">
    <w:nsid w:val="2B4774ED"/>
    <w:multiLevelType w:val="multilevel"/>
    <w:tmpl w:val="289893CA"/>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nsid w:val="3F1544D7"/>
    <w:multiLevelType w:val="hybridMultilevel"/>
    <w:tmpl w:val="2E90A230"/>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6">
    <w:nsid w:val="40163EC5"/>
    <w:multiLevelType w:val="hybridMultilevel"/>
    <w:tmpl w:val="C3ECEA3E"/>
    <w:lvl w:ilvl="0" w:tplc="FF70F04C">
      <w:start w:val="1"/>
      <w:numFmt w:val="bullet"/>
      <w:pStyle w:val="Bulletinset"/>
      <w:lvlText w:val=""/>
      <w:lvlJc w:val="left"/>
      <w:pPr>
        <w:ind w:left="2517" w:hanging="360"/>
      </w:pPr>
      <w:rPr>
        <w:rFonts w:ascii="Symbol" w:hAnsi="Symbol" w:hint="default"/>
      </w:rPr>
    </w:lvl>
    <w:lvl w:ilvl="1" w:tplc="08090003" w:tentative="1">
      <w:start w:val="1"/>
      <w:numFmt w:val="bullet"/>
      <w:lvlText w:val="o"/>
      <w:lvlJc w:val="left"/>
      <w:pPr>
        <w:ind w:left="3237" w:hanging="360"/>
      </w:pPr>
      <w:rPr>
        <w:rFonts w:ascii="Courier New" w:hAnsi="Courier New" w:cs="Courier New" w:hint="default"/>
      </w:rPr>
    </w:lvl>
    <w:lvl w:ilvl="2" w:tplc="08090005" w:tentative="1">
      <w:start w:val="1"/>
      <w:numFmt w:val="bullet"/>
      <w:lvlText w:val=""/>
      <w:lvlJc w:val="left"/>
      <w:pPr>
        <w:ind w:left="3957" w:hanging="360"/>
      </w:pPr>
      <w:rPr>
        <w:rFonts w:ascii="Wingdings" w:hAnsi="Wingdings" w:hint="default"/>
      </w:rPr>
    </w:lvl>
    <w:lvl w:ilvl="3" w:tplc="08090001" w:tentative="1">
      <w:start w:val="1"/>
      <w:numFmt w:val="bullet"/>
      <w:lvlText w:val=""/>
      <w:lvlJc w:val="left"/>
      <w:pPr>
        <w:ind w:left="4677" w:hanging="360"/>
      </w:pPr>
      <w:rPr>
        <w:rFonts w:ascii="Symbol" w:hAnsi="Symbol" w:hint="default"/>
      </w:rPr>
    </w:lvl>
    <w:lvl w:ilvl="4" w:tplc="08090003" w:tentative="1">
      <w:start w:val="1"/>
      <w:numFmt w:val="bullet"/>
      <w:lvlText w:val="o"/>
      <w:lvlJc w:val="left"/>
      <w:pPr>
        <w:ind w:left="5397" w:hanging="360"/>
      </w:pPr>
      <w:rPr>
        <w:rFonts w:ascii="Courier New" w:hAnsi="Courier New" w:cs="Courier New" w:hint="default"/>
      </w:rPr>
    </w:lvl>
    <w:lvl w:ilvl="5" w:tplc="08090005" w:tentative="1">
      <w:start w:val="1"/>
      <w:numFmt w:val="bullet"/>
      <w:lvlText w:val=""/>
      <w:lvlJc w:val="left"/>
      <w:pPr>
        <w:ind w:left="6117" w:hanging="360"/>
      </w:pPr>
      <w:rPr>
        <w:rFonts w:ascii="Wingdings" w:hAnsi="Wingdings" w:hint="default"/>
      </w:rPr>
    </w:lvl>
    <w:lvl w:ilvl="6" w:tplc="08090001" w:tentative="1">
      <w:start w:val="1"/>
      <w:numFmt w:val="bullet"/>
      <w:lvlText w:val=""/>
      <w:lvlJc w:val="left"/>
      <w:pPr>
        <w:ind w:left="6837" w:hanging="360"/>
      </w:pPr>
      <w:rPr>
        <w:rFonts w:ascii="Symbol" w:hAnsi="Symbol" w:hint="default"/>
      </w:rPr>
    </w:lvl>
    <w:lvl w:ilvl="7" w:tplc="08090003" w:tentative="1">
      <w:start w:val="1"/>
      <w:numFmt w:val="bullet"/>
      <w:lvlText w:val="o"/>
      <w:lvlJc w:val="left"/>
      <w:pPr>
        <w:ind w:left="7557" w:hanging="360"/>
      </w:pPr>
      <w:rPr>
        <w:rFonts w:ascii="Courier New" w:hAnsi="Courier New" w:cs="Courier New" w:hint="default"/>
      </w:rPr>
    </w:lvl>
    <w:lvl w:ilvl="8" w:tplc="08090005" w:tentative="1">
      <w:start w:val="1"/>
      <w:numFmt w:val="bullet"/>
      <w:lvlText w:val=""/>
      <w:lvlJc w:val="left"/>
      <w:pPr>
        <w:ind w:left="8277" w:hanging="360"/>
      </w:pPr>
      <w:rPr>
        <w:rFonts w:ascii="Wingdings" w:hAnsi="Wingdings" w:hint="default"/>
      </w:rPr>
    </w:lvl>
  </w:abstractNum>
  <w:abstractNum w:abstractNumId="17">
    <w:nsid w:val="453303C0"/>
    <w:multiLevelType w:val="hybridMultilevel"/>
    <w:tmpl w:val="5016DFC4"/>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nsid w:val="4BD90B30"/>
    <w:multiLevelType w:val="hybridMultilevel"/>
    <w:tmpl w:val="19624202"/>
    <w:lvl w:ilvl="0" w:tplc="A29A5BF6">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nsid w:val="4D197EEC"/>
    <w:multiLevelType w:val="hybridMultilevel"/>
    <w:tmpl w:val="8076B506"/>
    <w:lvl w:ilvl="0" w:tplc="5EE00DF8">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nsid w:val="4D422FBF"/>
    <w:multiLevelType w:val="hybridMultilevel"/>
    <w:tmpl w:val="87EABA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5B5546C"/>
    <w:multiLevelType w:val="hybridMultilevel"/>
    <w:tmpl w:val="08A29D04"/>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4">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nsid w:val="68BA6985"/>
    <w:multiLevelType w:val="hybridMultilevel"/>
    <w:tmpl w:val="AE407B9E"/>
    <w:lvl w:ilvl="0" w:tplc="08090003">
      <w:start w:val="1"/>
      <w:numFmt w:val="bullet"/>
      <w:lvlText w:val="o"/>
      <w:lvlJc w:val="left"/>
      <w:pPr>
        <w:ind w:left="2148" w:hanging="360"/>
      </w:pPr>
      <w:rPr>
        <w:rFonts w:ascii="Courier New" w:hAnsi="Courier New" w:cs="Courier New"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27">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3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74ED78E5"/>
    <w:multiLevelType w:val="hybridMultilevel"/>
    <w:tmpl w:val="4502D3D6"/>
    <w:lvl w:ilvl="0" w:tplc="7924DF9A">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abstractNumId w:val="8"/>
  </w:num>
  <w:num w:numId="2">
    <w:abstractNumId w:val="3"/>
  </w:num>
  <w:num w:numId="3">
    <w:abstractNumId w:val="31"/>
  </w:num>
  <w:num w:numId="4">
    <w:abstractNumId w:val="13"/>
  </w:num>
  <w:num w:numId="5">
    <w:abstractNumId w:val="14"/>
  </w:num>
  <w:num w:numId="6">
    <w:abstractNumId w:val="20"/>
  </w:num>
  <w:num w:numId="7">
    <w:abstractNumId w:val="21"/>
  </w:num>
  <w:num w:numId="8">
    <w:abstractNumId w:val="17"/>
  </w:num>
  <w:num w:numId="9">
    <w:abstractNumId w:val="16"/>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6"/>
  </w:num>
  <w:num w:numId="12">
    <w:abstractNumId w:val="23"/>
  </w:num>
  <w:num w:numId="13">
    <w:abstractNumId w:val="22"/>
  </w:num>
  <w:num w:numId="14">
    <w:abstractNumId w:val="15"/>
  </w:num>
  <w:num w:numId="15">
    <w:abstractNumId w:val="10"/>
  </w:num>
  <w:num w:numId="16">
    <w:abstractNumId w:val="30"/>
    <w:lvlOverride w:ilvl="0">
      <w:startOverride w:val="1"/>
    </w:lvlOverride>
  </w:num>
  <w:num w:numId="17">
    <w:abstractNumId w:val="30"/>
    <w:lvlOverride w:ilvl="0">
      <w:startOverride w:val="1"/>
    </w:lvlOverride>
  </w:num>
  <w:num w:numId="18">
    <w:abstractNumId w:val="30"/>
    <w:lvlOverride w:ilvl="0">
      <w:startOverride w:val="1"/>
    </w:lvlOverride>
  </w:num>
  <w:num w:numId="19">
    <w:abstractNumId w:val="30"/>
    <w:lvlOverride w:ilvl="0">
      <w:startOverride w:val="1"/>
    </w:lvlOverride>
  </w:num>
  <w:num w:numId="20">
    <w:abstractNumId w:val="30"/>
    <w:lvlOverride w:ilvl="0">
      <w:startOverride w:val="1"/>
    </w:lvlOverride>
  </w:num>
  <w:num w:numId="21">
    <w:abstractNumId w:val="30"/>
    <w:lvlOverride w:ilvl="0">
      <w:startOverride w:val="1"/>
    </w:lvlOverride>
  </w:num>
  <w:num w:numId="22">
    <w:abstractNumId w:val="30"/>
    <w:lvlOverride w:ilvl="0">
      <w:startOverride w:val="1"/>
    </w:lvlOverride>
  </w:num>
  <w:num w:numId="23">
    <w:abstractNumId w:val="30"/>
    <w:lvlOverride w:ilvl="0">
      <w:startOverride w:val="1"/>
    </w:lvlOverride>
  </w:num>
  <w:num w:numId="24">
    <w:abstractNumId w:val="30"/>
    <w:lvlOverride w:ilvl="0">
      <w:startOverride w:val="1"/>
    </w:lvlOverride>
  </w:num>
  <w:num w:numId="25">
    <w:abstractNumId w:val="30"/>
  </w:num>
  <w:num w:numId="26">
    <w:abstractNumId w:val="28"/>
  </w:num>
  <w:num w:numId="27">
    <w:abstractNumId w:val="29"/>
  </w:num>
  <w:num w:numId="28">
    <w:abstractNumId w:val="27"/>
  </w:num>
  <w:num w:numId="29">
    <w:abstractNumId w:val="0"/>
  </w:num>
  <w:num w:numId="30">
    <w:abstractNumId w:val="12"/>
  </w:num>
  <w:num w:numId="31">
    <w:abstractNumId w:val="19"/>
  </w:num>
  <w:num w:numId="32">
    <w:abstractNumId w:val="25"/>
  </w:num>
  <w:num w:numId="33">
    <w:abstractNumId w:val="24"/>
  </w:num>
  <w:num w:numId="34">
    <w:abstractNumId w:val="18"/>
  </w:num>
  <w:num w:numId="35">
    <w:abstractNumId w:val="11"/>
  </w:num>
  <w:num w:numId="36">
    <w:abstractNumId w:val="9"/>
  </w:num>
  <w:num w:numId="37">
    <w:abstractNumId w:val="7"/>
  </w:num>
  <w:num w:numId="38">
    <w:abstractNumId w:val="6"/>
  </w:num>
  <w:num w:numId="39">
    <w:abstractNumId w:val="5"/>
  </w:num>
  <w:num w:numId="40">
    <w:abstractNumId w:val="4"/>
  </w:num>
  <w:num w:numId="41">
    <w:abstractNumId w:val="2"/>
  </w:num>
  <w:num w:numId="42">
    <w:abstractNumId w:val="1"/>
  </w:num>
  <w:num w:numId="43">
    <w:abstractNumId w:val="14"/>
  </w:num>
  <w:num w:numId="44">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trackRevisions/>
  <w:doNotTrackFormatting/>
  <w:documentProtection w:enforcement="0"/>
  <w:autoFormatOverride/>
  <w:styleLockTheme/>
  <w:styleLockQFSet/>
  <w:defaultTabStop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5485E"/>
    <w:rsid w:val="00001C80"/>
    <w:rsid w:val="00003AE4"/>
    <w:rsid w:val="0000439C"/>
    <w:rsid w:val="00012506"/>
    <w:rsid w:val="00025EDD"/>
    <w:rsid w:val="000335CA"/>
    <w:rsid w:val="0003564C"/>
    <w:rsid w:val="0003657B"/>
    <w:rsid w:val="00045B2B"/>
    <w:rsid w:val="000547FA"/>
    <w:rsid w:val="000548D0"/>
    <w:rsid w:val="00055A7F"/>
    <w:rsid w:val="00066BA5"/>
    <w:rsid w:val="000671EC"/>
    <w:rsid w:val="000674D6"/>
    <w:rsid w:val="000725FB"/>
    <w:rsid w:val="0007527B"/>
    <w:rsid w:val="00080FC5"/>
    <w:rsid w:val="00082430"/>
    <w:rsid w:val="00082F30"/>
    <w:rsid w:val="0008316D"/>
    <w:rsid w:val="0008396F"/>
    <w:rsid w:val="00085EC7"/>
    <w:rsid w:val="000864D5"/>
    <w:rsid w:val="000868F2"/>
    <w:rsid w:val="00092DA4"/>
    <w:rsid w:val="00093F97"/>
    <w:rsid w:val="00096C98"/>
    <w:rsid w:val="000A5EC7"/>
    <w:rsid w:val="000A613D"/>
    <w:rsid w:val="000B4302"/>
    <w:rsid w:val="000B4DEC"/>
    <w:rsid w:val="000C11E9"/>
    <w:rsid w:val="000C151B"/>
    <w:rsid w:val="000C1E12"/>
    <w:rsid w:val="000C6596"/>
    <w:rsid w:val="000D313F"/>
    <w:rsid w:val="000D3BA4"/>
    <w:rsid w:val="000D5575"/>
    <w:rsid w:val="000E52F9"/>
    <w:rsid w:val="000E5AE0"/>
    <w:rsid w:val="000E7EAB"/>
    <w:rsid w:val="000F24BA"/>
    <w:rsid w:val="000F315F"/>
    <w:rsid w:val="000F3340"/>
    <w:rsid w:val="000F4755"/>
    <w:rsid w:val="000F6B86"/>
    <w:rsid w:val="001038A1"/>
    <w:rsid w:val="0011099A"/>
    <w:rsid w:val="00112EE0"/>
    <w:rsid w:val="0011461F"/>
    <w:rsid w:val="001149CB"/>
    <w:rsid w:val="00115B90"/>
    <w:rsid w:val="00115C76"/>
    <w:rsid w:val="00116603"/>
    <w:rsid w:val="0012267E"/>
    <w:rsid w:val="0012548A"/>
    <w:rsid w:val="00137215"/>
    <w:rsid w:val="00146B81"/>
    <w:rsid w:val="001473B1"/>
    <w:rsid w:val="00151C40"/>
    <w:rsid w:val="00151C66"/>
    <w:rsid w:val="0015525A"/>
    <w:rsid w:val="001560BA"/>
    <w:rsid w:val="00157303"/>
    <w:rsid w:val="00164D15"/>
    <w:rsid w:val="0017700D"/>
    <w:rsid w:val="001807FF"/>
    <w:rsid w:val="0018153C"/>
    <w:rsid w:val="00182349"/>
    <w:rsid w:val="001866E1"/>
    <w:rsid w:val="001910B0"/>
    <w:rsid w:val="00192035"/>
    <w:rsid w:val="00192E81"/>
    <w:rsid w:val="001A269A"/>
    <w:rsid w:val="001A333C"/>
    <w:rsid w:val="001A6C8D"/>
    <w:rsid w:val="001A7198"/>
    <w:rsid w:val="001A7D31"/>
    <w:rsid w:val="001B4CDC"/>
    <w:rsid w:val="001B4F51"/>
    <w:rsid w:val="001B7658"/>
    <w:rsid w:val="001B7C3A"/>
    <w:rsid w:val="001C6E75"/>
    <w:rsid w:val="001C6EA2"/>
    <w:rsid w:val="001C7582"/>
    <w:rsid w:val="001D5074"/>
    <w:rsid w:val="001E04D9"/>
    <w:rsid w:val="001E1317"/>
    <w:rsid w:val="001E4227"/>
    <w:rsid w:val="001E49B3"/>
    <w:rsid w:val="001E68A3"/>
    <w:rsid w:val="001F04AB"/>
    <w:rsid w:val="001F0C25"/>
    <w:rsid w:val="001F54FA"/>
    <w:rsid w:val="001F773B"/>
    <w:rsid w:val="0020029C"/>
    <w:rsid w:val="002110B4"/>
    <w:rsid w:val="0021205D"/>
    <w:rsid w:val="00212CE3"/>
    <w:rsid w:val="002209BF"/>
    <w:rsid w:val="002237AC"/>
    <w:rsid w:val="00231000"/>
    <w:rsid w:val="002333CB"/>
    <w:rsid w:val="00235F16"/>
    <w:rsid w:val="00240B9E"/>
    <w:rsid w:val="00240DB1"/>
    <w:rsid w:val="00241FF4"/>
    <w:rsid w:val="002433E6"/>
    <w:rsid w:val="00247CE8"/>
    <w:rsid w:val="0025440F"/>
    <w:rsid w:val="002550BE"/>
    <w:rsid w:val="00256720"/>
    <w:rsid w:val="00261064"/>
    <w:rsid w:val="00272BD0"/>
    <w:rsid w:val="002769FE"/>
    <w:rsid w:val="002839B8"/>
    <w:rsid w:val="0028477E"/>
    <w:rsid w:val="00286B9E"/>
    <w:rsid w:val="00294BFA"/>
    <w:rsid w:val="00296496"/>
    <w:rsid w:val="00296C62"/>
    <w:rsid w:val="002A0A41"/>
    <w:rsid w:val="002A4C33"/>
    <w:rsid w:val="002A7591"/>
    <w:rsid w:val="002B1A90"/>
    <w:rsid w:val="002B4599"/>
    <w:rsid w:val="002B510A"/>
    <w:rsid w:val="002C0D47"/>
    <w:rsid w:val="002C393A"/>
    <w:rsid w:val="002C3A94"/>
    <w:rsid w:val="002C6E8F"/>
    <w:rsid w:val="002D0A07"/>
    <w:rsid w:val="002D3B45"/>
    <w:rsid w:val="002D4BB4"/>
    <w:rsid w:val="002D54B5"/>
    <w:rsid w:val="002D75EC"/>
    <w:rsid w:val="002D7697"/>
    <w:rsid w:val="002D77CF"/>
    <w:rsid w:val="002E22BE"/>
    <w:rsid w:val="002E25B7"/>
    <w:rsid w:val="002E33A6"/>
    <w:rsid w:val="002E755E"/>
    <w:rsid w:val="002F1DE3"/>
    <w:rsid w:val="003060C2"/>
    <w:rsid w:val="00306ACC"/>
    <w:rsid w:val="00311C07"/>
    <w:rsid w:val="00313E84"/>
    <w:rsid w:val="003179E6"/>
    <w:rsid w:val="003203B1"/>
    <w:rsid w:val="00325969"/>
    <w:rsid w:val="00325C1C"/>
    <w:rsid w:val="003273E4"/>
    <w:rsid w:val="00332B2D"/>
    <w:rsid w:val="003356D4"/>
    <w:rsid w:val="00342DA2"/>
    <w:rsid w:val="00342DCF"/>
    <w:rsid w:val="00343105"/>
    <w:rsid w:val="00344846"/>
    <w:rsid w:val="003448D9"/>
    <w:rsid w:val="00344F6A"/>
    <w:rsid w:val="003516B8"/>
    <w:rsid w:val="0035659C"/>
    <w:rsid w:val="00357275"/>
    <w:rsid w:val="00361F90"/>
    <w:rsid w:val="00364662"/>
    <w:rsid w:val="00365B17"/>
    <w:rsid w:val="00367EC4"/>
    <w:rsid w:val="00370073"/>
    <w:rsid w:val="0037029A"/>
    <w:rsid w:val="003730E8"/>
    <w:rsid w:val="00374AAD"/>
    <w:rsid w:val="0038394C"/>
    <w:rsid w:val="00383EFC"/>
    <w:rsid w:val="0039287F"/>
    <w:rsid w:val="003A0780"/>
    <w:rsid w:val="003B4579"/>
    <w:rsid w:val="003B66D8"/>
    <w:rsid w:val="003C36F5"/>
    <w:rsid w:val="003C47CE"/>
    <w:rsid w:val="003D00BA"/>
    <w:rsid w:val="003D221C"/>
    <w:rsid w:val="003D3049"/>
    <w:rsid w:val="003D5224"/>
    <w:rsid w:val="003E0F7C"/>
    <w:rsid w:val="003E4D25"/>
    <w:rsid w:val="003E6DCA"/>
    <w:rsid w:val="003E7919"/>
    <w:rsid w:val="00400149"/>
    <w:rsid w:val="0040159F"/>
    <w:rsid w:val="00405FB9"/>
    <w:rsid w:val="0040702E"/>
    <w:rsid w:val="00407763"/>
    <w:rsid w:val="0041202E"/>
    <w:rsid w:val="004125E9"/>
    <w:rsid w:val="00422841"/>
    <w:rsid w:val="00422AD7"/>
    <w:rsid w:val="0042310A"/>
    <w:rsid w:val="00424D1B"/>
    <w:rsid w:val="00425CC4"/>
    <w:rsid w:val="0043234F"/>
    <w:rsid w:val="0044061D"/>
    <w:rsid w:val="0044205B"/>
    <w:rsid w:val="00451A0B"/>
    <w:rsid w:val="00451AB8"/>
    <w:rsid w:val="00452B1D"/>
    <w:rsid w:val="00453697"/>
    <w:rsid w:val="00456E16"/>
    <w:rsid w:val="004622E7"/>
    <w:rsid w:val="0046550B"/>
    <w:rsid w:val="00470864"/>
    <w:rsid w:val="004816D3"/>
    <w:rsid w:val="004839AB"/>
    <w:rsid w:val="0048746A"/>
    <w:rsid w:val="00487681"/>
    <w:rsid w:val="00487E6C"/>
    <w:rsid w:val="00493472"/>
    <w:rsid w:val="00494366"/>
    <w:rsid w:val="0049505D"/>
    <w:rsid w:val="00495405"/>
    <w:rsid w:val="0049618B"/>
    <w:rsid w:val="0049640C"/>
    <w:rsid w:val="004A15BC"/>
    <w:rsid w:val="004A20CD"/>
    <w:rsid w:val="004B0A2F"/>
    <w:rsid w:val="004C1599"/>
    <w:rsid w:val="004C5BFF"/>
    <w:rsid w:val="004D1E63"/>
    <w:rsid w:val="004D4AD7"/>
    <w:rsid w:val="004E5C1E"/>
    <w:rsid w:val="004E5DAE"/>
    <w:rsid w:val="004E606D"/>
    <w:rsid w:val="004E7748"/>
    <w:rsid w:val="004F75C7"/>
    <w:rsid w:val="005011F0"/>
    <w:rsid w:val="00501729"/>
    <w:rsid w:val="00501B6A"/>
    <w:rsid w:val="00510E8F"/>
    <w:rsid w:val="005204EC"/>
    <w:rsid w:val="00521F43"/>
    <w:rsid w:val="00522415"/>
    <w:rsid w:val="005240B3"/>
    <w:rsid w:val="00527C68"/>
    <w:rsid w:val="005313F3"/>
    <w:rsid w:val="0053603F"/>
    <w:rsid w:val="005373E2"/>
    <w:rsid w:val="00537EB9"/>
    <w:rsid w:val="00540811"/>
    <w:rsid w:val="0054256F"/>
    <w:rsid w:val="00545BC4"/>
    <w:rsid w:val="00546706"/>
    <w:rsid w:val="00554A05"/>
    <w:rsid w:val="00563774"/>
    <w:rsid w:val="00566CE2"/>
    <w:rsid w:val="0056752F"/>
    <w:rsid w:val="0057449E"/>
    <w:rsid w:val="00574742"/>
    <w:rsid w:val="00574EE8"/>
    <w:rsid w:val="00580062"/>
    <w:rsid w:val="00581D9F"/>
    <w:rsid w:val="00586397"/>
    <w:rsid w:val="005867BC"/>
    <w:rsid w:val="00590DE4"/>
    <w:rsid w:val="0059119C"/>
    <w:rsid w:val="005A2BA9"/>
    <w:rsid w:val="005A360D"/>
    <w:rsid w:val="005A3FE4"/>
    <w:rsid w:val="005A437B"/>
    <w:rsid w:val="005A4407"/>
    <w:rsid w:val="005B045E"/>
    <w:rsid w:val="005B3BBE"/>
    <w:rsid w:val="005B5E9C"/>
    <w:rsid w:val="005B7CF2"/>
    <w:rsid w:val="005C28AF"/>
    <w:rsid w:val="005C4D4A"/>
    <w:rsid w:val="005C72C9"/>
    <w:rsid w:val="005D31A5"/>
    <w:rsid w:val="005D3A8D"/>
    <w:rsid w:val="005D3F79"/>
    <w:rsid w:val="005D52F9"/>
    <w:rsid w:val="005D5BC9"/>
    <w:rsid w:val="005E000B"/>
    <w:rsid w:val="005E43AC"/>
    <w:rsid w:val="005E6707"/>
    <w:rsid w:val="005E79F7"/>
    <w:rsid w:val="005F2C4B"/>
    <w:rsid w:val="005F38D6"/>
    <w:rsid w:val="005F7A25"/>
    <w:rsid w:val="006007EF"/>
    <w:rsid w:val="0060581B"/>
    <w:rsid w:val="00605D7C"/>
    <w:rsid w:val="00607109"/>
    <w:rsid w:val="0060751D"/>
    <w:rsid w:val="00607AF4"/>
    <w:rsid w:val="00615817"/>
    <w:rsid w:val="00616619"/>
    <w:rsid w:val="00622117"/>
    <w:rsid w:val="0063583F"/>
    <w:rsid w:val="00637701"/>
    <w:rsid w:val="006429D9"/>
    <w:rsid w:val="0064733F"/>
    <w:rsid w:val="006474F5"/>
    <w:rsid w:val="00647C0F"/>
    <w:rsid w:val="00647DC7"/>
    <w:rsid w:val="006537D6"/>
    <w:rsid w:val="00655561"/>
    <w:rsid w:val="00656525"/>
    <w:rsid w:val="006622DF"/>
    <w:rsid w:val="006660CA"/>
    <w:rsid w:val="0066662A"/>
    <w:rsid w:val="00667189"/>
    <w:rsid w:val="00685FD3"/>
    <w:rsid w:val="00692DC9"/>
    <w:rsid w:val="00694D16"/>
    <w:rsid w:val="006969A1"/>
    <w:rsid w:val="006A037A"/>
    <w:rsid w:val="006A2045"/>
    <w:rsid w:val="006A27C5"/>
    <w:rsid w:val="006A3DA7"/>
    <w:rsid w:val="006A6A96"/>
    <w:rsid w:val="006A743B"/>
    <w:rsid w:val="006B3E85"/>
    <w:rsid w:val="006B573D"/>
    <w:rsid w:val="006B65DD"/>
    <w:rsid w:val="006B73B8"/>
    <w:rsid w:val="006C0DEB"/>
    <w:rsid w:val="006C541D"/>
    <w:rsid w:val="006D1166"/>
    <w:rsid w:val="006D20D2"/>
    <w:rsid w:val="006D23D3"/>
    <w:rsid w:val="006D3B4E"/>
    <w:rsid w:val="006D6823"/>
    <w:rsid w:val="006E1995"/>
    <w:rsid w:val="006E2C32"/>
    <w:rsid w:val="006E4A0A"/>
    <w:rsid w:val="006E52AA"/>
    <w:rsid w:val="006E6594"/>
    <w:rsid w:val="006F0293"/>
    <w:rsid w:val="006F0A85"/>
    <w:rsid w:val="006F306D"/>
    <w:rsid w:val="006F3A91"/>
    <w:rsid w:val="006F762F"/>
    <w:rsid w:val="007005C4"/>
    <w:rsid w:val="007017AD"/>
    <w:rsid w:val="00706F27"/>
    <w:rsid w:val="00707BCD"/>
    <w:rsid w:val="007100D2"/>
    <w:rsid w:val="00713289"/>
    <w:rsid w:val="00715898"/>
    <w:rsid w:val="007161C7"/>
    <w:rsid w:val="00716FC6"/>
    <w:rsid w:val="00717274"/>
    <w:rsid w:val="007179BB"/>
    <w:rsid w:val="00721196"/>
    <w:rsid w:val="00732FE7"/>
    <w:rsid w:val="00733362"/>
    <w:rsid w:val="00734ED4"/>
    <w:rsid w:val="00742352"/>
    <w:rsid w:val="007444E8"/>
    <w:rsid w:val="00745064"/>
    <w:rsid w:val="00745CB9"/>
    <w:rsid w:val="007555ED"/>
    <w:rsid w:val="00755661"/>
    <w:rsid w:val="007638F8"/>
    <w:rsid w:val="00765FC1"/>
    <w:rsid w:val="00777808"/>
    <w:rsid w:val="00781600"/>
    <w:rsid w:val="00782E0F"/>
    <w:rsid w:val="00783083"/>
    <w:rsid w:val="00784003"/>
    <w:rsid w:val="00787B0E"/>
    <w:rsid w:val="00794001"/>
    <w:rsid w:val="0079596A"/>
    <w:rsid w:val="007959BD"/>
    <w:rsid w:val="007A19C9"/>
    <w:rsid w:val="007A2A1C"/>
    <w:rsid w:val="007A41EF"/>
    <w:rsid w:val="007A45A3"/>
    <w:rsid w:val="007A5767"/>
    <w:rsid w:val="007A671D"/>
    <w:rsid w:val="007B2339"/>
    <w:rsid w:val="007B3676"/>
    <w:rsid w:val="007C115A"/>
    <w:rsid w:val="007C4F6B"/>
    <w:rsid w:val="007C5CAB"/>
    <w:rsid w:val="007C5F73"/>
    <w:rsid w:val="007C6016"/>
    <w:rsid w:val="007C7AE9"/>
    <w:rsid w:val="007D2625"/>
    <w:rsid w:val="007D2B79"/>
    <w:rsid w:val="007D4290"/>
    <w:rsid w:val="007D77C5"/>
    <w:rsid w:val="007E662F"/>
    <w:rsid w:val="007E6DBC"/>
    <w:rsid w:val="007F0891"/>
    <w:rsid w:val="007F38A6"/>
    <w:rsid w:val="007F5AFE"/>
    <w:rsid w:val="008035F9"/>
    <w:rsid w:val="00803A79"/>
    <w:rsid w:val="00806B6A"/>
    <w:rsid w:val="008071B7"/>
    <w:rsid w:val="0081025B"/>
    <w:rsid w:val="00812102"/>
    <w:rsid w:val="00812A3D"/>
    <w:rsid w:val="00814EBE"/>
    <w:rsid w:val="00815378"/>
    <w:rsid w:val="0081614E"/>
    <w:rsid w:val="00823915"/>
    <w:rsid w:val="008268DF"/>
    <w:rsid w:val="00830B59"/>
    <w:rsid w:val="00832160"/>
    <w:rsid w:val="00832A13"/>
    <w:rsid w:val="0083617B"/>
    <w:rsid w:val="00844D06"/>
    <w:rsid w:val="00852759"/>
    <w:rsid w:val="00862678"/>
    <w:rsid w:val="00866232"/>
    <w:rsid w:val="00866C14"/>
    <w:rsid w:val="00867520"/>
    <w:rsid w:val="00871E47"/>
    <w:rsid w:val="00873BE4"/>
    <w:rsid w:val="00877EE7"/>
    <w:rsid w:val="00887C3C"/>
    <w:rsid w:val="00892CBF"/>
    <w:rsid w:val="00894164"/>
    <w:rsid w:val="008941ED"/>
    <w:rsid w:val="008A0E6C"/>
    <w:rsid w:val="008A7BB0"/>
    <w:rsid w:val="008B1A2E"/>
    <w:rsid w:val="008B5CFD"/>
    <w:rsid w:val="008C2367"/>
    <w:rsid w:val="008D0546"/>
    <w:rsid w:val="008D0CFB"/>
    <w:rsid w:val="008D5E3A"/>
    <w:rsid w:val="008E0269"/>
    <w:rsid w:val="008E0EEA"/>
    <w:rsid w:val="008E3946"/>
    <w:rsid w:val="008E4AAB"/>
    <w:rsid w:val="008E5EBA"/>
    <w:rsid w:val="008F4225"/>
    <w:rsid w:val="008F7A4D"/>
    <w:rsid w:val="009029A7"/>
    <w:rsid w:val="00902AA0"/>
    <w:rsid w:val="00903614"/>
    <w:rsid w:val="00903682"/>
    <w:rsid w:val="00907473"/>
    <w:rsid w:val="00916E42"/>
    <w:rsid w:val="00921556"/>
    <w:rsid w:val="0092590A"/>
    <w:rsid w:val="00935397"/>
    <w:rsid w:val="00936226"/>
    <w:rsid w:val="0094184D"/>
    <w:rsid w:val="00945491"/>
    <w:rsid w:val="00946839"/>
    <w:rsid w:val="00946E11"/>
    <w:rsid w:val="00953864"/>
    <w:rsid w:val="00956116"/>
    <w:rsid w:val="00963DEB"/>
    <w:rsid w:val="00966EB8"/>
    <w:rsid w:val="00970A11"/>
    <w:rsid w:val="00974AAC"/>
    <w:rsid w:val="0098141A"/>
    <w:rsid w:val="00983416"/>
    <w:rsid w:val="0099024A"/>
    <w:rsid w:val="009912F5"/>
    <w:rsid w:val="00991AFF"/>
    <w:rsid w:val="00995DCE"/>
    <w:rsid w:val="009966F3"/>
    <w:rsid w:val="00996C18"/>
    <w:rsid w:val="009A09CE"/>
    <w:rsid w:val="009A1554"/>
    <w:rsid w:val="009A1C5A"/>
    <w:rsid w:val="009A6E2C"/>
    <w:rsid w:val="009B1B76"/>
    <w:rsid w:val="009B2155"/>
    <w:rsid w:val="009B3F3A"/>
    <w:rsid w:val="009C0B50"/>
    <w:rsid w:val="009C0B67"/>
    <w:rsid w:val="009C1E6C"/>
    <w:rsid w:val="009C342E"/>
    <w:rsid w:val="009C592A"/>
    <w:rsid w:val="009C5D8A"/>
    <w:rsid w:val="009D6906"/>
    <w:rsid w:val="009E2341"/>
    <w:rsid w:val="009E38DB"/>
    <w:rsid w:val="009E58BF"/>
    <w:rsid w:val="009E7E5A"/>
    <w:rsid w:val="00A001BF"/>
    <w:rsid w:val="00A00646"/>
    <w:rsid w:val="00A00EE6"/>
    <w:rsid w:val="00A021C2"/>
    <w:rsid w:val="00A02CD1"/>
    <w:rsid w:val="00A05B5E"/>
    <w:rsid w:val="00A05C36"/>
    <w:rsid w:val="00A0662C"/>
    <w:rsid w:val="00A06FF6"/>
    <w:rsid w:val="00A0718E"/>
    <w:rsid w:val="00A12E55"/>
    <w:rsid w:val="00A13280"/>
    <w:rsid w:val="00A14E45"/>
    <w:rsid w:val="00A16C73"/>
    <w:rsid w:val="00A20016"/>
    <w:rsid w:val="00A202ED"/>
    <w:rsid w:val="00A22730"/>
    <w:rsid w:val="00A22CA6"/>
    <w:rsid w:val="00A268B8"/>
    <w:rsid w:val="00A26C53"/>
    <w:rsid w:val="00A27031"/>
    <w:rsid w:val="00A313AE"/>
    <w:rsid w:val="00A31B20"/>
    <w:rsid w:val="00A33F5D"/>
    <w:rsid w:val="00A34F84"/>
    <w:rsid w:val="00A35366"/>
    <w:rsid w:val="00A3648B"/>
    <w:rsid w:val="00A4372A"/>
    <w:rsid w:val="00A44693"/>
    <w:rsid w:val="00A44E6C"/>
    <w:rsid w:val="00A47B6C"/>
    <w:rsid w:val="00A5106F"/>
    <w:rsid w:val="00A5431C"/>
    <w:rsid w:val="00A57644"/>
    <w:rsid w:val="00A60219"/>
    <w:rsid w:val="00A61D6C"/>
    <w:rsid w:val="00A6210F"/>
    <w:rsid w:val="00A67D54"/>
    <w:rsid w:val="00A7154D"/>
    <w:rsid w:val="00A717F2"/>
    <w:rsid w:val="00A81082"/>
    <w:rsid w:val="00A81A43"/>
    <w:rsid w:val="00AA2393"/>
    <w:rsid w:val="00AB436B"/>
    <w:rsid w:val="00AB4C14"/>
    <w:rsid w:val="00AB5418"/>
    <w:rsid w:val="00AB64FD"/>
    <w:rsid w:val="00AC06D8"/>
    <w:rsid w:val="00AC10C5"/>
    <w:rsid w:val="00AC1F0E"/>
    <w:rsid w:val="00AC721C"/>
    <w:rsid w:val="00AD14E6"/>
    <w:rsid w:val="00AE123A"/>
    <w:rsid w:val="00AE24A5"/>
    <w:rsid w:val="00AE2B68"/>
    <w:rsid w:val="00AE2C8A"/>
    <w:rsid w:val="00AE2DA8"/>
    <w:rsid w:val="00AE2EDF"/>
    <w:rsid w:val="00AE36F7"/>
    <w:rsid w:val="00AE7178"/>
    <w:rsid w:val="00AE7E22"/>
    <w:rsid w:val="00AF12AA"/>
    <w:rsid w:val="00AF5059"/>
    <w:rsid w:val="00AF5D85"/>
    <w:rsid w:val="00AF622D"/>
    <w:rsid w:val="00B00B42"/>
    <w:rsid w:val="00B0401D"/>
    <w:rsid w:val="00B04A2F"/>
    <w:rsid w:val="00B113B3"/>
    <w:rsid w:val="00B13FC1"/>
    <w:rsid w:val="00B217AD"/>
    <w:rsid w:val="00B22622"/>
    <w:rsid w:val="00B22DBF"/>
    <w:rsid w:val="00B238AF"/>
    <w:rsid w:val="00B2765A"/>
    <w:rsid w:val="00B27E27"/>
    <w:rsid w:val="00B30C28"/>
    <w:rsid w:val="00B3267C"/>
    <w:rsid w:val="00B3699C"/>
    <w:rsid w:val="00B36AA8"/>
    <w:rsid w:val="00B37187"/>
    <w:rsid w:val="00B40DB1"/>
    <w:rsid w:val="00B41D4E"/>
    <w:rsid w:val="00B45B07"/>
    <w:rsid w:val="00B50EED"/>
    <w:rsid w:val="00B527AB"/>
    <w:rsid w:val="00B56821"/>
    <w:rsid w:val="00B57472"/>
    <w:rsid w:val="00B74390"/>
    <w:rsid w:val="00B74C5F"/>
    <w:rsid w:val="00B84AEF"/>
    <w:rsid w:val="00B84F03"/>
    <w:rsid w:val="00B87AD1"/>
    <w:rsid w:val="00BA359E"/>
    <w:rsid w:val="00BA3BB2"/>
    <w:rsid w:val="00BA55D8"/>
    <w:rsid w:val="00BC0DEC"/>
    <w:rsid w:val="00BC2B60"/>
    <w:rsid w:val="00BC549B"/>
    <w:rsid w:val="00BD3D05"/>
    <w:rsid w:val="00BD4FE4"/>
    <w:rsid w:val="00BD58CE"/>
    <w:rsid w:val="00BD701B"/>
    <w:rsid w:val="00BD7530"/>
    <w:rsid w:val="00BE0CA8"/>
    <w:rsid w:val="00BE17B1"/>
    <w:rsid w:val="00BE1A50"/>
    <w:rsid w:val="00BE5026"/>
    <w:rsid w:val="00BE6068"/>
    <w:rsid w:val="00BE737D"/>
    <w:rsid w:val="00BF3617"/>
    <w:rsid w:val="00BF4135"/>
    <w:rsid w:val="00BF4D4A"/>
    <w:rsid w:val="00BF62D0"/>
    <w:rsid w:val="00C034C0"/>
    <w:rsid w:val="00C035CB"/>
    <w:rsid w:val="00C04C8B"/>
    <w:rsid w:val="00C0707F"/>
    <w:rsid w:val="00C072F7"/>
    <w:rsid w:val="00C102B8"/>
    <w:rsid w:val="00C13770"/>
    <w:rsid w:val="00C17D1F"/>
    <w:rsid w:val="00C36845"/>
    <w:rsid w:val="00C37D42"/>
    <w:rsid w:val="00C420EE"/>
    <w:rsid w:val="00C43A84"/>
    <w:rsid w:val="00C47C91"/>
    <w:rsid w:val="00C47E78"/>
    <w:rsid w:val="00C573A2"/>
    <w:rsid w:val="00C61034"/>
    <w:rsid w:val="00C615DB"/>
    <w:rsid w:val="00C628FC"/>
    <w:rsid w:val="00C65B70"/>
    <w:rsid w:val="00C67E68"/>
    <w:rsid w:val="00C7379D"/>
    <w:rsid w:val="00C7596E"/>
    <w:rsid w:val="00C76484"/>
    <w:rsid w:val="00C857BE"/>
    <w:rsid w:val="00C946C8"/>
    <w:rsid w:val="00C94ECA"/>
    <w:rsid w:val="00CA192B"/>
    <w:rsid w:val="00CA4C9A"/>
    <w:rsid w:val="00CC0DD5"/>
    <w:rsid w:val="00CC545D"/>
    <w:rsid w:val="00CC5BE7"/>
    <w:rsid w:val="00CC73C5"/>
    <w:rsid w:val="00CD1EB1"/>
    <w:rsid w:val="00CD479B"/>
    <w:rsid w:val="00CD4AF6"/>
    <w:rsid w:val="00CD5C06"/>
    <w:rsid w:val="00CD6231"/>
    <w:rsid w:val="00CD63D5"/>
    <w:rsid w:val="00CD692F"/>
    <w:rsid w:val="00CE0851"/>
    <w:rsid w:val="00CE6C13"/>
    <w:rsid w:val="00CF2197"/>
    <w:rsid w:val="00CF360F"/>
    <w:rsid w:val="00CF650D"/>
    <w:rsid w:val="00CF711B"/>
    <w:rsid w:val="00CF7B0E"/>
    <w:rsid w:val="00D025DF"/>
    <w:rsid w:val="00D057EB"/>
    <w:rsid w:val="00D05E5F"/>
    <w:rsid w:val="00D10947"/>
    <w:rsid w:val="00D1481E"/>
    <w:rsid w:val="00D14A30"/>
    <w:rsid w:val="00D15D78"/>
    <w:rsid w:val="00D21944"/>
    <w:rsid w:val="00D21D39"/>
    <w:rsid w:val="00D22ED2"/>
    <w:rsid w:val="00D23BD4"/>
    <w:rsid w:val="00D23D5A"/>
    <w:rsid w:val="00D3015A"/>
    <w:rsid w:val="00D315DE"/>
    <w:rsid w:val="00D3352E"/>
    <w:rsid w:val="00D336BF"/>
    <w:rsid w:val="00D347E1"/>
    <w:rsid w:val="00D34FF8"/>
    <w:rsid w:val="00D40286"/>
    <w:rsid w:val="00D4074C"/>
    <w:rsid w:val="00D527F1"/>
    <w:rsid w:val="00D52E59"/>
    <w:rsid w:val="00D566BD"/>
    <w:rsid w:val="00D56DF1"/>
    <w:rsid w:val="00D6376C"/>
    <w:rsid w:val="00D653D3"/>
    <w:rsid w:val="00D767B3"/>
    <w:rsid w:val="00D7702C"/>
    <w:rsid w:val="00D82E9B"/>
    <w:rsid w:val="00D85DAD"/>
    <w:rsid w:val="00D87110"/>
    <w:rsid w:val="00D90146"/>
    <w:rsid w:val="00D91628"/>
    <w:rsid w:val="00D91710"/>
    <w:rsid w:val="00D91F81"/>
    <w:rsid w:val="00D92FA9"/>
    <w:rsid w:val="00D934AD"/>
    <w:rsid w:val="00DA5F74"/>
    <w:rsid w:val="00DB49DC"/>
    <w:rsid w:val="00DB5F20"/>
    <w:rsid w:val="00DB63D0"/>
    <w:rsid w:val="00DC30C8"/>
    <w:rsid w:val="00DC7E76"/>
    <w:rsid w:val="00DD1110"/>
    <w:rsid w:val="00DD13FD"/>
    <w:rsid w:val="00DD3A87"/>
    <w:rsid w:val="00DD3BAA"/>
    <w:rsid w:val="00DD624E"/>
    <w:rsid w:val="00DD7683"/>
    <w:rsid w:val="00DE5353"/>
    <w:rsid w:val="00DE5D44"/>
    <w:rsid w:val="00DE5D5B"/>
    <w:rsid w:val="00DF4D8C"/>
    <w:rsid w:val="00E0260A"/>
    <w:rsid w:val="00E040F8"/>
    <w:rsid w:val="00E04AA6"/>
    <w:rsid w:val="00E118C3"/>
    <w:rsid w:val="00E11C86"/>
    <w:rsid w:val="00E17704"/>
    <w:rsid w:val="00E21ECA"/>
    <w:rsid w:val="00E24310"/>
    <w:rsid w:val="00E24C9E"/>
    <w:rsid w:val="00E26D01"/>
    <w:rsid w:val="00E27A1F"/>
    <w:rsid w:val="00E32C5D"/>
    <w:rsid w:val="00E33C01"/>
    <w:rsid w:val="00E344A6"/>
    <w:rsid w:val="00E37996"/>
    <w:rsid w:val="00E50179"/>
    <w:rsid w:val="00E52133"/>
    <w:rsid w:val="00E53750"/>
    <w:rsid w:val="00E5485E"/>
    <w:rsid w:val="00E60D78"/>
    <w:rsid w:val="00E63FA4"/>
    <w:rsid w:val="00E70ABC"/>
    <w:rsid w:val="00E72754"/>
    <w:rsid w:val="00E74B8A"/>
    <w:rsid w:val="00E754B3"/>
    <w:rsid w:val="00E75962"/>
    <w:rsid w:val="00E77A21"/>
    <w:rsid w:val="00E857A3"/>
    <w:rsid w:val="00E932F4"/>
    <w:rsid w:val="00E966CB"/>
    <w:rsid w:val="00EA09C2"/>
    <w:rsid w:val="00EA5C6C"/>
    <w:rsid w:val="00EA65DE"/>
    <w:rsid w:val="00EB1364"/>
    <w:rsid w:val="00EB3CE6"/>
    <w:rsid w:val="00EB436F"/>
    <w:rsid w:val="00EB5F1B"/>
    <w:rsid w:val="00EC0559"/>
    <w:rsid w:val="00EC0B79"/>
    <w:rsid w:val="00EC35D4"/>
    <w:rsid w:val="00EC4F58"/>
    <w:rsid w:val="00EC5887"/>
    <w:rsid w:val="00EC6AFB"/>
    <w:rsid w:val="00EE0A29"/>
    <w:rsid w:val="00EE2251"/>
    <w:rsid w:val="00EE4939"/>
    <w:rsid w:val="00EE495F"/>
    <w:rsid w:val="00EE5F42"/>
    <w:rsid w:val="00EE79F4"/>
    <w:rsid w:val="00EE7B86"/>
    <w:rsid w:val="00EE7F95"/>
    <w:rsid w:val="00EF4B0B"/>
    <w:rsid w:val="00F00394"/>
    <w:rsid w:val="00F01678"/>
    <w:rsid w:val="00F01A7E"/>
    <w:rsid w:val="00F04B11"/>
    <w:rsid w:val="00F051C9"/>
    <w:rsid w:val="00F125B0"/>
    <w:rsid w:val="00F12AAF"/>
    <w:rsid w:val="00F135D2"/>
    <w:rsid w:val="00F136D3"/>
    <w:rsid w:val="00F136DF"/>
    <w:rsid w:val="00F15142"/>
    <w:rsid w:val="00F16774"/>
    <w:rsid w:val="00F16B56"/>
    <w:rsid w:val="00F22EF7"/>
    <w:rsid w:val="00F23B24"/>
    <w:rsid w:val="00F24D9C"/>
    <w:rsid w:val="00F30EC8"/>
    <w:rsid w:val="00F31969"/>
    <w:rsid w:val="00F334C5"/>
    <w:rsid w:val="00F3617B"/>
    <w:rsid w:val="00F37F6F"/>
    <w:rsid w:val="00F417D9"/>
    <w:rsid w:val="00F70BBC"/>
    <w:rsid w:val="00F74D8F"/>
    <w:rsid w:val="00F77498"/>
    <w:rsid w:val="00F7799A"/>
    <w:rsid w:val="00F81138"/>
    <w:rsid w:val="00F82207"/>
    <w:rsid w:val="00F83BA5"/>
    <w:rsid w:val="00F854C9"/>
    <w:rsid w:val="00F86838"/>
    <w:rsid w:val="00F929F1"/>
    <w:rsid w:val="00FA2948"/>
    <w:rsid w:val="00FA2995"/>
    <w:rsid w:val="00FA3860"/>
    <w:rsid w:val="00FA56D2"/>
    <w:rsid w:val="00FA73D4"/>
    <w:rsid w:val="00FB1AF5"/>
    <w:rsid w:val="00FB2A2B"/>
    <w:rsid w:val="00FC07E8"/>
    <w:rsid w:val="00FC0DF5"/>
    <w:rsid w:val="00FC3BD6"/>
    <w:rsid w:val="00FC3EF5"/>
    <w:rsid w:val="00FC491A"/>
    <w:rsid w:val="00FC49C8"/>
    <w:rsid w:val="00FC769C"/>
    <w:rsid w:val="00FD2286"/>
    <w:rsid w:val="00FD74B2"/>
    <w:rsid w:val="00FE38BD"/>
    <w:rsid w:val="00FF0FAB"/>
    <w:rsid w:val="00FF194B"/>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D10947"/>
    <w:pPr>
      <w:spacing w:after="240" w:line="276" w:lineRule="auto"/>
      <w:ind w:left="1418" w:right="-57"/>
      <w:jc w:val="both"/>
    </w:pPr>
    <w:rPr>
      <w:lang w:val="en-GB"/>
    </w:rPr>
  </w:style>
  <w:style w:type="paragraph" w:styleId="Heading1">
    <w:name w:val="heading 1"/>
    <w:basedOn w:val="Normal"/>
    <w:next w:val="Normal"/>
    <w:link w:val="Heading1Char"/>
    <w:autoRedefine/>
    <w:qFormat/>
    <w:rsid w:val="00D10947"/>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10947"/>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D10947"/>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D10947"/>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D10947"/>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D1094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10947"/>
    <w:pPr>
      <w:spacing w:after="0"/>
      <w:ind w:left="0"/>
      <w:outlineLvl w:val="6"/>
    </w:pPr>
    <w:rPr>
      <w:i/>
      <w:iCs/>
    </w:rPr>
  </w:style>
  <w:style w:type="paragraph" w:styleId="Heading8">
    <w:name w:val="heading 8"/>
    <w:basedOn w:val="Normal"/>
    <w:next w:val="Normal"/>
    <w:link w:val="Heading8Char"/>
    <w:uiPriority w:val="9"/>
    <w:semiHidden/>
    <w:qFormat/>
    <w:rsid w:val="00D10947"/>
    <w:pPr>
      <w:numPr>
        <w:ilvl w:val="7"/>
        <w:numId w:val="5"/>
      </w:numPr>
      <w:spacing w:after="0"/>
      <w:outlineLvl w:val="7"/>
    </w:pPr>
  </w:style>
  <w:style w:type="paragraph" w:styleId="Heading9">
    <w:name w:val="heading 9"/>
    <w:basedOn w:val="Normal"/>
    <w:next w:val="Normal"/>
    <w:link w:val="Heading9Char"/>
    <w:uiPriority w:val="9"/>
    <w:semiHidden/>
    <w:qFormat/>
    <w:rsid w:val="00D10947"/>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10947"/>
    <w:rPr>
      <w:b/>
      <w:bCs/>
      <w:caps/>
      <w:u w:val="single"/>
      <w:lang w:val="en-GB"/>
    </w:rPr>
  </w:style>
  <w:style w:type="character" w:customStyle="1" w:styleId="Heading2Char">
    <w:name w:val="Heading 2 Char"/>
    <w:link w:val="Heading2"/>
    <w:rsid w:val="00D10947"/>
    <w:rPr>
      <w:bCs/>
      <w:caps/>
      <w:u w:val="single"/>
      <w:lang w:val="en-GB"/>
    </w:rPr>
  </w:style>
  <w:style w:type="character" w:customStyle="1" w:styleId="Heading3Char">
    <w:name w:val="Heading 3 Char"/>
    <w:link w:val="Heading3"/>
    <w:rsid w:val="00D10947"/>
    <w:rPr>
      <w:bCs/>
      <w:u w:val="single"/>
      <w:lang w:val="en-GB"/>
    </w:rPr>
  </w:style>
  <w:style w:type="character" w:customStyle="1" w:styleId="Heading4Char">
    <w:name w:val="Heading 4 Char"/>
    <w:link w:val="Heading4"/>
    <w:rsid w:val="00D10947"/>
    <w:rPr>
      <w:bCs/>
      <w:i/>
      <w:iCs/>
      <w:lang w:val="en-GB"/>
    </w:rPr>
  </w:style>
  <w:style w:type="character" w:customStyle="1" w:styleId="Heading5Char">
    <w:name w:val="Heading 5 Char"/>
    <w:link w:val="Heading5"/>
    <w:rsid w:val="00D10947"/>
    <w:rPr>
      <w:bCs/>
      <w:color w:val="000000"/>
      <w:lang w:val="en-GB"/>
    </w:rPr>
  </w:style>
  <w:style w:type="character" w:customStyle="1" w:styleId="Heading6Char">
    <w:name w:val="Heading 6 Char"/>
    <w:link w:val="Heading6"/>
    <w:uiPriority w:val="59"/>
    <w:semiHidden/>
    <w:rsid w:val="00D10947"/>
    <w:rPr>
      <w:b/>
      <w:bCs/>
      <w:i/>
      <w:iCs/>
      <w:color w:val="7F7F7F"/>
      <w:lang w:val="en-GB"/>
    </w:rPr>
  </w:style>
  <w:style w:type="character" w:customStyle="1" w:styleId="Heading7Char">
    <w:name w:val="Heading 7 Char"/>
    <w:link w:val="Heading7"/>
    <w:uiPriority w:val="9"/>
    <w:semiHidden/>
    <w:rsid w:val="00D10947"/>
    <w:rPr>
      <w:i/>
      <w:iCs/>
      <w:lang w:val="en-GB"/>
    </w:rPr>
  </w:style>
  <w:style w:type="character" w:customStyle="1" w:styleId="Heading8Char">
    <w:name w:val="Heading 8 Char"/>
    <w:link w:val="Heading8"/>
    <w:uiPriority w:val="9"/>
    <w:semiHidden/>
    <w:rsid w:val="00D10947"/>
    <w:rPr>
      <w:lang w:val="en-GB"/>
    </w:rPr>
  </w:style>
  <w:style w:type="character" w:customStyle="1" w:styleId="Heading9Char">
    <w:name w:val="Heading 9 Char"/>
    <w:link w:val="Heading9"/>
    <w:uiPriority w:val="9"/>
    <w:semiHidden/>
    <w:rsid w:val="00D10947"/>
    <w:rPr>
      <w:i/>
      <w:iCs/>
      <w:spacing w:val="5"/>
      <w:lang w:val="en-GB"/>
    </w:rPr>
  </w:style>
  <w:style w:type="paragraph" w:styleId="Title">
    <w:name w:val="Title"/>
    <w:aliases w:val="Title Bold"/>
    <w:basedOn w:val="Normal"/>
    <w:next w:val="Normal"/>
    <w:link w:val="TitleChar"/>
    <w:qFormat/>
    <w:rsid w:val="00D1094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10947"/>
    <w:rPr>
      <w:b/>
      <w:caps/>
      <w:spacing w:val="5"/>
      <w:u w:val="single"/>
      <w:lang w:val="en-GB"/>
    </w:rPr>
  </w:style>
  <w:style w:type="paragraph" w:styleId="Subtitle">
    <w:name w:val="Subtitle"/>
    <w:basedOn w:val="Normal"/>
    <w:next w:val="Normal"/>
    <w:link w:val="SubtitleChar"/>
    <w:qFormat/>
    <w:rsid w:val="00D10947"/>
    <w:pPr>
      <w:spacing w:after="600"/>
    </w:pPr>
    <w:rPr>
      <w:i/>
      <w:iCs/>
      <w:spacing w:val="13"/>
      <w:sz w:val="24"/>
      <w:szCs w:val="24"/>
    </w:rPr>
  </w:style>
  <w:style w:type="character" w:customStyle="1" w:styleId="SubtitleChar">
    <w:name w:val="Subtitle Char"/>
    <w:link w:val="Subtitle"/>
    <w:rsid w:val="00D10947"/>
    <w:rPr>
      <w:i/>
      <w:iCs/>
      <w:spacing w:val="13"/>
      <w:sz w:val="24"/>
      <w:szCs w:val="24"/>
      <w:lang w:val="en-GB"/>
    </w:rPr>
  </w:style>
  <w:style w:type="paragraph" w:customStyle="1" w:styleId="CoverPageTitle">
    <w:name w:val="Cover Page Title"/>
    <w:basedOn w:val="Normal"/>
    <w:link w:val="CoverPageTitleChar"/>
    <w:qFormat/>
    <w:rsid w:val="00D10947"/>
    <w:pPr>
      <w:spacing w:line="360" w:lineRule="auto"/>
      <w:ind w:left="1701" w:right="1650"/>
      <w:jc w:val="center"/>
    </w:pPr>
    <w:rPr>
      <w:rFonts w:cs="Arial"/>
      <w:b/>
      <w:sz w:val="28"/>
      <w:szCs w:val="28"/>
    </w:rPr>
  </w:style>
  <w:style w:type="character" w:customStyle="1" w:styleId="CoverPageTitleChar">
    <w:name w:val="Cover Page Title Char"/>
    <w:link w:val="CoverPageTitle"/>
    <w:rsid w:val="00D10947"/>
    <w:rPr>
      <w:rFonts w:cs="Arial"/>
      <w:b/>
      <w:sz w:val="28"/>
      <w:szCs w:val="28"/>
      <w:lang w:val="en-GB"/>
    </w:rPr>
  </w:style>
  <w:style w:type="paragraph" w:styleId="ListParagraph">
    <w:name w:val="List Paragraph"/>
    <w:basedOn w:val="Normal"/>
    <w:link w:val="ListParagraphChar"/>
    <w:uiPriority w:val="34"/>
    <w:rsid w:val="00D10947"/>
    <w:pPr>
      <w:ind w:left="720"/>
      <w:contextualSpacing/>
    </w:pPr>
  </w:style>
  <w:style w:type="character" w:customStyle="1" w:styleId="ListParagraphChar">
    <w:name w:val="List Paragraph Char"/>
    <w:link w:val="ListParagraph"/>
    <w:uiPriority w:val="34"/>
    <w:rsid w:val="00D10947"/>
    <w:rPr>
      <w:lang w:val="en-GB"/>
    </w:rPr>
  </w:style>
  <w:style w:type="table" w:styleId="TableGrid">
    <w:name w:val="Table Grid"/>
    <w:basedOn w:val="TableNormal"/>
    <w:uiPriority w:val="59"/>
    <w:rsid w:val="00D1094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09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947"/>
    <w:rPr>
      <w:rFonts w:ascii="Tahoma" w:hAnsi="Tahoma" w:cs="Tahoma"/>
      <w:sz w:val="16"/>
      <w:szCs w:val="16"/>
      <w:lang w:val="en-GB"/>
    </w:rPr>
  </w:style>
  <w:style w:type="paragraph" w:customStyle="1" w:styleId="FigureTitle">
    <w:name w:val="Figure Title"/>
    <w:basedOn w:val="Normal"/>
    <w:link w:val="FigureTitleChar"/>
    <w:qFormat/>
    <w:rsid w:val="00D10947"/>
    <w:pPr>
      <w:keepNext/>
      <w:keepLines/>
      <w:spacing w:before="240" w:after="80"/>
      <w:jc w:val="center"/>
    </w:pPr>
    <w:rPr>
      <w:b/>
      <w:caps/>
      <w:u w:val="single"/>
    </w:rPr>
  </w:style>
  <w:style w:type="paragraph" w:styleId="TOC1">
    <w:name w:val="toc 1"/>
    <w:basedOn w:val="Normal"/>
    <w:next w:val="Normal"/>
    <w:autoRedefine/>
    <w:uiPriority w:val="39"/>
    <w:unhideWhenUsed/>
    <w:rsid w:val="00D10947"/>
    <w:pPr>
      <w:spacing w:after="100"/>
      <w:ind w:left="0"/>
    </w:pPr>
    <w:rPr>
      <w:caps/>
    </w:rPr>
  </w:style>
  <w:style w:type="paragraph" w:styleId="TOC2">
    <w:name w:val="toc 2"/>
    <w:basedOn w:val="Normal"/>
    <w:next w:val="Normal"/>
    <w:autoRedefine/>
    <w:uiPriority w:val="39"/>
    <w:unhideWhenUsed/>
    <w:rsid w:val="00D1094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10947"/>
    <w:pPr>
      <w:spacing w:after="100"/>
      <w:ind w:left="0"/>
    </w:pPr>
  </w:style>
  <w:style w:type="paragraph" w:styleId="TOC4">
    <w:name w:val="toc 4"/>
    <w:basedOn w:val="Normal"/>
    <w:next w:val="Normal"/>
    <w:autoRedefine/>
    <w:uiPriority w:val="39"/>
    <w:unhideWhenUsed/>
    <w:rsid w:val="00D10947"/>
    <w:pPr>
      <w:spacing w:after="100"/>
      <w:ind w:left="0"/>
    </w:pPr>
  </w:style>
  <w:style w:type="paragraph" w:styleId="TOC5">
    <w:name w:val="toc 5"/>
    <w:basedOn w:val="Normal"/>
    <w:next w:val="Normal"/>
    <w:autoRedefine/>
    <w:uiPriority w:val="39"/>
    <w:unhideWhenUsed/>
    <w:rsid w:val="00D10947"/>
    <w:pPr>
      <w:spacing w:after="100"/>
      <w:ind w:left="0"/>
    </w:pPr>
  </w:style>
  <w:style w:type="paragraph" w:customStyle="1" w:styleId="Dashlist">
    <w:name w:val="Dash list"/>
    <w:basedOn w:val="Normal"/>
    <w:link w:val="DashlistChar"/>
    <w:qFormat/>
    <w:rsid w:val="00D10947"/>
    <w:pPr>
      <w:numPr>
        <w:numId w:val="3"/>
      </w:numPr>
      <w:spacing w:after="0" w:line="240" w:lineRule="auto"/>
      <w:ind w:left="1872" w:right="0" w:hanging="454"/>
    </w:pPr>
  </w:style>
  <w:style w:type="character" w:customStyle="1" w:styleId="DashlistChar">
    <w:name w:val="Dash list Char"/>
    <w:link w:val="Dashlist"/>
    <w:rsid w:val="00D10947"/>
    <w:rPr>
      <w:lang w:val="en-GB"/>
    </w:rPr>
  </w:style>
  <w:style w:type="paragraph" w:customStyle="1" w:styleId="Bodyjustified">
    <w:name w:val="Body justified"/>
    <w:link w:val="BodyjustifiedChar"/>
    <w:uiPriority w:val="99"/>
    <w:rsid w:val="00D1094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10947"/>
    <w:rPr>
      <w:rFonts w:eastAsia="Arial" w:cs="Helvetica"/>
      <w:color w:val="000000"/>
      <w:w w:val="0"/>
      <w:lang w:val="en-GB"/>
    </w:rPr>
  </w:style>
  <w:style w:type="paragraph" w:customStyle="1" w:styleId="BulletList">
    <w:name w:val="Bullet List"/>
    <w:basedOn w:val="ListParagraph"/>
    <w:link w:val="BulletListChar"/>
    <w:qFormat/>
    <w:rsid w:val="00D10947"/>
    <w:pPr>
      <w:numPr>
        <w:numId w:val="4"/>
      </w:numPr>
      <w:ind w:left="1872" w:right="0" w:hanging="454"/>
    </w:pPr>
  </w:style>
  <w:style w:type="character" w:customStyle="1" w:styleId="BulletListChar">
    <w:name w:val="Bullet List Char"/>
    <w:link w:val="BulletList"/>
    <w:rsid w:val="00D10947"/>
    <w:rPr>
      <w:lang w:val="en-GB"/>
    </w:rPr>
  </w:style>
  <w:style w:type="paragraph" w:customStyle="1" w:styleId="numericallist">
    <w:name w:val="numerical list"/>
    <w:basedOn w:val="Normal"/>
    <w:link w:val="numericallistChar"/>
    <w:qFormat/>
    <w:rsid w:val="00D10947"/>
    <w:pPr>
      <w:numPr>
        <w:ilvl w:val="6"/>
        <w:numId w:val="5"/>
      </w:numPr>
      <w:spacing w:after="0" w:line="240" w:lineRule="auto"/>
      <w:ind w:left="1872" w:hanging="454"/>
    </w:pPr>
  </w:style>
  <w:style w:type="character" w:customStyle="1" w:styleId="numericallistChar">
    <w:name w:val="numerical list Char"/>
    <w:link w:val="numericallist"/>
    <w:rsid w:val="00D10947"/>
    <w:rPr>
      <w:lang w:val="en-GB"/>
    </w:rPr>
  </w:style>
  <w:style w:type="character" w:styleId="PlaceholderText">
    <w:name w:val="Placeholder Text"/>
    <w:basedOn w:val="DefaultParagraphFont"/>
    <w:uiPriority w:val="99"/>
    <w:semiHidden/>
    <w:rsid w:val="00D10947"/>
    <w:rPr>
      <w:color w:val="808080"/>
    </w:rPr>
  </w:style>
  <w:style w:type="paragraph" w:customStyle="1" w:styleId="Leftalign">
    <w:name w:val="Left align"/>
    <w:basedOn w:val="Normal"/>
    <w:link w:val="LeftalignChar"/>
    <w:qFormat/>
    <w:rsid w:val="00D10947"/>
    <w:pPr>
      <w:spacing w:after="0" w:line="240" w:lineRule="auto"/>
      <w:ind w:left="0" w:right="0"/>
    </w:pPr>
    <w:rPr>
      <w:rFonts w:eastAsia="Arial" w:cs="Arial"/>
    </w:rPr>
  </w:style>
  <w:style w:type="character" w:customStyle="1" w:styleId="LeftalignChar">
    <w:name w:val="Left align Char"/>
    <w:link w:val="Leftalign"/>
    <w:rsid w:val="00D10947"/>
    <w:rPr>
      <w:rFonts w:eastAsia="Arial" w:cs="Arial"/>
      <w:lang w:val="en-GB"/>
    </w:rPr>
  </w:style>
  <w:style w:type="character" w:styleId="Hyperlink">
    <w:name w:val="Hyperlink"/>
    <w:basedOn w:val="DefaultParagraphFont"/>
    <w:uiPriority w:val="99"/>
    <w:unhideWhenUsed/>
    <w:rsid w:val="00D10947"/>
    <w:rPr>
      <w:color w:val="0000FF" w:themeColor="hyperlink"/>
      <w:u w:val="single"/>
    </w:rPr>
  </w:style>
  <w:style w:type="character" w:customStyle="1" w:styleId="FigureTitleChar">
    <w:name w:val="Figure Title Char"/>
    <w:basedOn w:val="DefaultParagraphFont"/>
    <w:link w:val="FigureTitle"/>
    <w:rsid w:val="00D10947"/>
    <w:rPr>
      <w:b/>
      <w:caps/>
      <w:u w:val="single"/>
      <w:lang w:val="en-GB"/>
    </w:rPr>
  </w:style>
  <w:style w:type="paragraph" w:customStyle="1" w:styleId="BASEDON">
    <w:name w:val="BASED ON"/>
    <w:basedOn w:val="CoverPageTitle"/>
    <w:link w:val="BASEDONChar"/>
    <w:qFormat/>
    <w:rsid w:val="00D10947"/>
    <w:pPr>
      <w:spacing w:before="360" w:after="480"/>
    </w:pPr>
    <w:rPr>
      <w:caps/>
    </w:rPr>
  </w:style>
  <w:style w:type="character" w:customStyle="1" w:styleId="BASEDONChar">
    <w:name w:val="BASED ON Char"/>
    <w:link w:val="BASEDON"/>
    <w:rsid w:val="00D10947"/>
    <w:rPr>
      <w:rFonts w:cs="Arial"/>
      <w:b/>
      <w:caps/>
      <w:sz w:val="28"/>
      <w:szCs w:val="28"/>
      <w:lang w:val="en-GB"/>
    </w:rPr>
  </w:style>
  <w:style w:type="paragraph" w:customStyle="1" w:styleId="NOTES">
    <w:name w:val="NOTES"/>
    <w:link w:val="NOTESChar"/>
    <w:qFormat/>
    <w:rsid w:val="00D10947"/>
    <w:pPr>
      <w:keepNext/>
      <w:spacing w:before="240"/>
      <w:ind w:firstLine="1440"/>
    </w:pPr>
    <w:rPr>
      <w:rFonts w:eastAsia="Arial" w:cs="Helvetica"/>
      <w:b/>
      <w:caps/>
      <w:color w:val="000000"/>
      <w:u w:val="single"/>
      <w:lang w:val="en-GB"/>
    </w:rPr>
  </w:style>
  <w:style w:type="character" w:customStyle="1" w:styleId="NOTESChar">
    <w:name w:val="NOTES Char"/>
    <w:link w:val="NOTES"/>
    <w:rsid w:val="00D10947"/>
    <w:rPr>
      <w:rFonts w:eastAsia="Arial" w:cs="Helvetica"/>
      <w:b/>
      <w:caps/>
      <w:color w:val="000000"/>
      <w:u w:val="single"/>
      <w:lang w:val="en-GB"/>
    </w:rPr>
  </w:style>
  <w:style w:type="paragraph" w:customStyle="1" w:styleId="TableTitle">
    <w:name w:val="Table Title"/>
    <w:basedOn w:val="BodyText"/>
    <w:link w:val="TableTitleChar"/>
    <w:qFormat/>
    <w:rsid w:val="00D1094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1094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10947"/>
    <w:rPr>
      <w:lang w:val="fr-FR" w:eastAsia="fr-FR"/>
    </w:rPr>
  </w:style>
  <w:style w:type="character" w:customStyle="1" w:styleId="TableTitleChar">
    <w:name w:val="Table Title Char"/>
    <w:link w:val="TableTitle"/>
    <w:rsid w:val="00D10947"/>
    <w:rPr>
      <w:b/>
      <w:caps/>
      <w:u w:val="single"/>
      <w:lang w:eastAsia="fr-FR"/>
    </w:rPr>
  </w:style>
  <w:style w:type="paragraph" w:customStyle="1" w:styleId="Bullet2">
    <w:name w:val="Bullet 2"/>
    <w:qFormat/>
    <w:rsid w:val="00D10947"/>
    <w:pPr>
      <w:numPr>
        <w:numId w:val="6"/>
      </w:numPr>
      <w:ind w:left="2325" w:hanging="454"/>
    </w:pPr>
    <w:rPr>
      <w:lang w:val="en-GB"/>
    </w:rPr>
  </w:style>
  <w:style w:type="paragraph" w:customStyle="1" w:styleId="Aligncenter">
    <w:name w:val="Align center"/>
    <w:basedOn w:val="Bodyjustified"/>
    <w:link w:val="AligncenterChar"/>
    <w:qFormat/>
    <w:rsid w:val="00D10947"/>
    <w:pPr>
      <w:keepNext/>
    </w:pPr>
  </w:style>
  <w:style w:type="character" w:customStyle="1" w:styleId="AligncenterChar">
    <w:name w:val="Align center Char"/>
    <w:link w:val="Aligncenter"/>
    <w:rsid w:val="00D10947"/>
    <w:rPr>
      <w:rFonts w:eastAsia="Arial" w:cs="Helvetica"/>
      <w:color w:val="000000"/>
      <w:w w:val="0"/>
      <w:lang w:val="en-GB"/>
    </w:rPr>
  </w:style>
  <w:style w:type="paragraph" w:customStyle="1" w:styleId="alphabeticallist">
    <w:name w:val="alphabetical list"/>
    <w:basedOn w:val="BodyText"/>
    <w:link w:val="alphabeticallistChar"/>
    <w:qFormat/>
    <w:rsid w:val="00D10947"/>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10947"/>
    <w:rPr>
      <w:lang w:val="en-GB" w:eastAsia="fr-FR"/>
    </w:rPr>
  </w:style>
  <w:style w:type="paragraph" w:styleId="ListNumber">
    <w:name w:val="List Number"/>
    <w:basedOn w:val="Normal"/>
    <w:uiPriority w:val="99"/>
    <w:semiHidden/>
    <w:unhideWhenUsed/>
    <w:rsid w:val="00D10947"/>
    <w:pPr>
      <w:numPr>
        <w:numId w:val="1"/>
      </w:numPr>
      <w:contextualSpacing/>
    </w:pPr>
  </w:style>
  <w:style w:type="paragraph" w:styleId="ListNumber2">
    <w:name w:val="List Number 2"/>
    <w:basedOn w:val="Normal"/>
    <w:uiPriority w:val="99"/>
    <w:semiHidden/>
    <w:unhideWhenUsed/>
    <w:rsid w:val="00D10947"/>
    <w:pPr>
      <w:numPr>
        <w:numId w:val="2"/>
      </w:numPr>
      <w:contextualSpacing/>
    </w:pPr>
  </w:style>
  <w:style w:type="paragraph" w:customStyle="1" w:styleId="Title2">
    <w:name w:val="Title 2"/>
    <w:basedOn w:val="Normal"/>
    <w:link w:val="Title2Char"/>
    <w:qFormat/>
    <w:rsid w:val="00D1094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10947"/>
    <w:rPr>
      <w:caps/>
      <w:u w:val="single"/>
      <w:lang w:val="en-GB"/>
    </w:rPr>
  </w:style>
  <w:style w:type="paragraph" w:customStyle="1" w:styleId="NB">
    <w:name w:val="N.B."/>
    <w:link w:val="NBChar"/>
    <w:qFormat/>
    <w:rsid w:val="00D10947"/>
    <w:pPr>
      <w:keepNext/>
      <w:spacing w:before="240"/>
      <w:ind w:left="1418"/>
    </w:pPr>
    <w:rPr>
      <w:b/>
      <w:caps/>
      <w:u w:val="single"/>
      <w:lang w:val="en-GB"/>
    </w:rPr>
  </w:style>
  <w:style w:type="character" w:customStyle="1" w:styleId="NBChar">
    <w:name w:val="N.B. Char"/>
    <w:basedOn w:val="DefaultParagraphFont"/>
    <w:link w:val="NB"/>
    <w:rsid w:val="00D10947"/>
    <w:rPr>
      <w:b/>
      <w:caps/>
      <w:u w:val="single"/>
      <w:lang w:val="en-GB"/>
    </w:rPr>
  </w:style>
  <w:style w:type="paragraph" w:customStyle="1" w:styleId="AppendixTitle">
    <w:name w:val="Appendix Title"/>
    <w:basedOn w:val="Normal"/>
    <w:qFormat/>
    <w:rsid w:val="00D10947"/>
    <w:pPr>
      <w:keepNext/>
      <w:keepLines/>
      <w:spacing w:after="0"/>
      <w:jc w:val="center"/>
    </w:pPr>
    <w:rPr>
      <w:b/>
      <w:caps/>
      <w:spacing w:val="5"/>
      <w:u w:val="single"/>
    </w:rPr>
  </w:style>
  <w:style w:type="paragraph" w:styleId="Header">
    <w:name w:val="header"/>
    <w:basedOn w:val="Normal"/>
    <w:link w:val="HeaderChar"/>
    <w:uiPriority w:val="99"/>
    <w:unhideWhenUsed/>
    <w:rsid w:val="00D1094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10947"/>
    <w:rPr>
      <w:lang w:val="en-GB"/>
    </w:rPr>
  </w:style>
  <w:style w:type="paragraph" w:styleId="Footer">
    <w:name w:val="footer"/>
    <w:basedOn w:val="Normal"/>
    <w:link w:val="FooterChar"/>
    <w:uiPriority w:val="99"/>
    <w:unhideWhenUsed/>
    <w:rsid w:val="00D109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0947"/>
    <w:rPr>
      <w:lang w:val="en-GB"/>
    </w:rPr>
  </w:style>
  <w:style w:type="paragraph" w:customStyle="1" w:styleId="Rightalign">
    <w:name w:val="Right align"/>
    <w:basedOn w:val="Normal"/>
    <w:link w:val="RightalignChar"/>
    <w:qFormat/>
    <w:rsid w:val="00D10947"/>
    <w:pPr>
      <w:spacing w:after="0" w:line="240" w:lineRule="auto"/>
      <w:ind w:left="0" w:right="0"/>
    </w:pPr>
    <w:rPr>
      <w:rFonts w:eastAsia="Arial" w:cs="Arial"/>
    </w:rPr>
  </w:style>
  <w:style w:type="character" w:customStyle="1" w:styleId="RightalignChar">
    <w:name w:val="Right align Char"/>
    <w:link w:val="Rightalign"/>
    <w:rsid w:val="00D10947"/>
    <w:rPr>
      <w:rFonts w:eastAsia="Arial" w:cs="Arial"/>
      <w:lang w:val="en-GB"/>
    </w:rPr>
  </w:style>
  <w:style w:type="numbering" w:customStyle="1" w:styleId="NoList1">
    <w:name w:val="No List1"/>
    <w:next w:val="NoList"/>
    <w:uiPriority w:val="99"/>
    <w:semiHidden/>
    <w:unhideWhenUsed/>
    <w:rsid w:val="00D10947"/>
  </w:style>
  <w:style w:type="paragraph" w:customStyle="1" w:styleId="Tableofcontents">
    <w:name w:val="Table of contents"/>
    <w:basedOn w:val="Normal"/>
    <w:link w:val="TableofcontentsChar"/>
    <w:qFormat/>
    <w:rsid w:val="00D1094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10947"/>
    <w:rPr>
      <w:b/>
      <w:bCs/>
      <w:caps/>
      <w:u w:val="single"/>
      <w:lang w:val="en-GB" w:bidi="en-US"/>
    </w:rPr>
  </w:style>
  <w:style w:type="paragraph" w:customStyle="1" w:styleId="superscript">
    <w:name w:val="superscript"/>
    <w:basedOn w:val="Normal"/>
    <w:link w:val="superscriptChar"/>
    <w:qFormat/>
    <w:rsid w:val="00D10947"/>
    <w:pPr>
      <w:spacing w:after="0" w:line="240" w:lineRule="auto"/>
      <w:ind w:left="0" w:right="0"/>
    </w:pPr>
    <w:rPr>
      <w:vertAlign w:val="superscript"/>
    </w:rPr>
  </w:style>
  <w:style w:type="character" w:customStyle="1" w:styleId="superscriptChar">
    <w:name w:val="superscript Char"/>
    <w:link w:val="superscript"/>
    <w:rsid w:val="00D10947"/>
    <w:rPr>
      <w:vertAlign w:val="superscript"/>
      <w:lang w:val="en-GB"/>
    </w:rPr>
  </w:style>
  <w:style w:type="paragraph" w:customStyle="1" w:styleId="subscript">
    <w:name w:val="subscript"/>
    <w:basedOn w:val="Normal"/>
    <w:link w:val="subscriptChar"/>
    <w:qFormat/>
    <w:rsid w:val="00D10947"/>
    <w:pPr>
      <w:spacing w:after="0" w:line="240" w:lineRule="auto"/>
      <w:ind w:left="0" w:right="0"/>
    </w:pPr>
    <w:rPr>
      <w:vertAlign w:val="subscript"/>
    </w:rPr>
  </w:style>
  <w:style w:type="character" w:customStyle="1" w:styleId="subscriptChar">
    <w:name w:val="subscript Char"/>
    <w:link w:val="subscript"/>
    <w:rsid w:val="00D10947"/>
    <w:rPr>
      <w:vertAlign w:val="subscript"/>
      <w:lang w:val="en-GB"/>
    </w:rPr>
  </w:style>
  <w:style w:type="numbering" w:customStyle="1" w:styleId="NoList2">
    <w:name w:val="No List2"/>
    <w:next w:val="NoList"/>
    <w:uiPriority w:val="99"/>
    <w:semiHidden/>
    <w:unhideWhenUsed/>
    <w:rsid w:val="00D10947"/>
  </w:style>
  <w:style w:type="numbering" w:customStyle="1" w:styleId="NoList11">
    <w:name w:val="No List11"/>
    <w:next w:val="NoList"/>
    <w:uiPriority w:val="99"/>
    <w:semiHidden/>
    <w:unhideWhenUsed/>
    <w:rsid w:val="00D10947"/>
  </w:style>
  <w:style w:type="paragraph" w:customStyle="1" w:styleId="rightindent">
    <w:name w:val="right indent"/>
    <w:basedOn w:val="Rightalign"/>
    <w:link w:val="rightindentChar"/>
    <w:qFormat/>
    <w:rsid w:val="00D10947"/>
    <w:pPr>
      <w:tabs>
        <w:tab w:val="left" w:pos="7920"/>
      </w:tabs>
    </w:pPr>
  </w:style>
  <w:style w:type="character" w:customStyle="1" w:styleId="rightindentChar">
    <w:name w:val="right indent Char"/>
    <w:link w:val="rightindent"/>
    <w:rsid w:val="00D10947"/>
    <w:rPr>
      <w:rFonts w:eastAsia="Arial" w:cs="Arial"/>
      <w:lang w:val="en-GB"/>
    </w:rPr>
  </w:style>
  <w:style w:type="paragraph" w:styleId="TOCHeading">
    <w:name w:val="TOC Heading"/>
    <w:basedOn w:val="Heading1"/>
    <w:next w:val="Normal"/>
    <w:link w:val="TOCHeadingChar"/>
    <w:uiPriority w:val="39"/>
    <w:unhideWhenUsed/>
    <w:qFormat/>
    <w:rsid w:val="00D1094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D1094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10947"/>
    <w:pPr>
      <w:numPr>
        <w:numId w:val="7"/>
      </w:numPr>
      <w:ind w:left="2325" w:hanging="454"/>
    </w:pPr>
    <w:rPr>
      <w:lang w:val="en-GB"/>
    </w:rPr>
  </w:style>
  <w:style w:type="paragraph" w:customStyle="1" w:styleId="numericalroman">
    <w:name w:val="numerical roman"/>
    <w:basedOn w:val="ListParagraph"/>
    <w:qFormat/>
    <w:rsid w:val="00D10947"/>
    <w:pPr>
      <w:numPr>
        <w:numId w:val="8"/>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imes New Roman" w:hAnsi="Arial"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5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unhideWhenUsed="0"/>
    <w:lsdException w:name="Title" w:semiHidden="0" w:uiPriority="0" w:unhideWhenUsed="0" w:qFormat="1"/>
    <w:lsdException w:name="Default Paragraph Font" w:uiPriority="1"/>
    <w:lsdException w:name="Body Text" w:uiPriority="0"/>
    <w:lsdException w:name="Subtitle" w:semiHidden="0" w:uiPriority="0" w:unhideWhenUsed="0" w:qFormat="1"/>
    <w:lsdException w:name="Strong"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nhideWhenUsed="0"/>
    <w:lsdException w:name="Bibliography" w:uiPriority="37" w:unhideWhenUsed="0"/>
    <w:lsdException w:name="TOC Heading" w:uiPriority="39" w:qFormat="1"/>
  </w:latentStyles>
  <w:style w:type="paragraph" w:default="1" w:styleId="Normal">
    <w:name w:val="Normal"/>
    <w:qFormat/>
    <w:rsid w:val="00D10947"/>
    <w:pPr>
      <w:spacing w:after="240" w:line="276" w:lineRule="auto"/>
      <w:ind w:left="1418" w:right="-57"/>
      <w:jc w:val="both"/>
    </w:pPr>
    <w:rPr>
      <w:lang w:val="en-GB"/>
    </w:rPr>
  </w:style>
  <w:style w:type="paragraph" w:styleId="Heading1">
    <w:name w:val="heading 1"/>
    <w:basedOn w:val="Normal"/>
    <w:next w:val="Normal"/>
    <w:link w:val="Heading1Char"/>
    <w:autoRedefine/>
    <w:qFormat/>
    <w:rsid w:val="00D10947"/>
    <w:pPr>
      <w:keepNext/>
      <w:numPr>
        <w:numId w:val="5"/>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D10947"/>
    <w:pPr>
      <w:keepNext/>
      <w:numPr>
        <w:ilvl w:val="1"/>
        <w:numId w:val="5"/>
      </w:numPr>
      <w:spacing w:before="400" w:after="0"/>
      <w:outlineLvl w:val="1"/>
    </w:pPr>
    <w:rPr>
      <w:bCs/>
      <w:caps/>
      <w:u w:val="single"/>
    </w:rPr>
  </w:style>
  <w:style w:type="paragraph" w:styleId="Heading3">
    <w:name w:val="heading 3"/>
    <w:basedOn w:val="Normal"/>
    <w:next w:val="Normal"/>
    <w:link w:val="Heading3Char"/>
    <w:autoRedefine/>
    <w:unhideWhenUsed/>
    <w:qFormat/>
    <w:rsid w:val="00D10947"/>
    <w:pPr>
      <w:keepNext/>
      <w:numPr>
        <w:ilvl w:val="2"/>
        <w:numId w:val="5"/>
      </w:numPr>
      <w:spacing w:before="200" w:after="0" w:line="271" w:lineRule="auto"/>
      <w:outlineLvl w:val="2"/>
    </w:pPr>
    <w:rPr>
      <w:bCs/>
      <w:u w:val="single"/>
    </w:rPr>
  </w:style>
  <w:style w:type="paragraph" w:styleId="Heading4">
    <w:name w:val="heading 4"/>
    <w:basedOn w:val="Normal"/>
    <w:next w:val="Normal"/>
    <w:link w:val="Heading4Char"/>
    <w:unhideWhenUsed/>
    <w:qFormat/>
    <w:rsid w:val="00D10947"/>
    <w:pPr>
      <w:keepNext/>
      <w:numPr>
        <w:ilvl w:val="3"/>
        <w:numId w:val="5"/>
      </w:numPr>
      <w:spacing w:before="200" w:after="0"/>
      <w:outlineLvl w:val="3"/>
    </w:pPr>
    <w:rPr>
      <w:bCs/>
      <w:i/>
      <w:iCs/>
    </w:rPr>
  </w:style>
  <w:style w:type="paragraph" w:styleId="Heading5">
    <w:name w:val="heading 5"/>
    <w:basedOn w:val="Normal"/>
    <w:next w:val="Normal"/>
    <w:link w:val="Heading5Char"/>
    <w:unhideWhenUsed/>
    <w:qFormat/>
    <w:rsid w:val="00D10947"/>
    <w:pPr>
      <w:keepNext/>
      <w:numPr>
        <w:ilvl w:val="4"/>
        <w:numId w:val="5"/>
      </w:numPr>
      <w:spacing w:before="200" w:after="0"/>
      <w:outlineLvl w:val="4"/>
    </w:pPr>
    <w:rPr>
      <w:bCs/>
      <w:color w:val="000000"/>
    </w:rPr>
  </w:style>
  <w:style w:type="paragraph" w:styleId="Heading6">
    <w:name w:val="heading 6"/>
    <w:basedOn w:val="Normal"/>
    <w:next w:val="Normal"/>
    <w:link w:val="Heading6Char"/>
    <w:uiPriority w:val="59"/>
    <w:semiHidden/>
    <w:qFormat/>
    <w:rsid w:val="00D10947"/>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D10947"/>
    <w:pPr>
      <w:spacing w:after="0"/>
      <w:ind w:left="0"/>
      <w:outlineLvl w:val="6"/>
    </w:pPr>
    <w:rPr>
      <w:i/>
      <w:iCs/>
    </w:rPr>
  </w:style>
  <w:style w:type="paragraph" w:styleId="Heading8">
    <w:name w:val="heading 8"/>
    <w:basedOn w:val="Normal"/>
    <w:next w:val="Normal"/>
    <w:link w:val="Heading8Char"/>
    <w:uiPriority w:val="9"/>
    <w:semiHidden/>
    <w:qFormat/>
    <w:rsid w:val="00D10947"/>
    <w:pPr>
      <w:numPr>
        <w:ilvl w:val="7"/>
        <w:numId w:val="5"/>
      </w:numPr>
      <w:spacing w:after="0"/>
      <w:outlineLvl w:val="7"/>
    </w:pPr>
  </w:style>
  <w:style w:type="paragraph" w:styleId="Heading9">
    <w:name w:val="heading 9"/>
    <w:basedOn w:val="Normal"/>
    <w:next w:val="Normal"/>
    <w:link w:val="Heading9Char"/>
    <w:uiPriority w:val="9"/>
    <w:semiHidden/>
    <w:qFormat/>
    <w:rsid w:val="00D10947"/>
    <w:pPr>
      <w:spacing w:after="0"/>
      <w:ind w:left="1584" w:hanging="1584"/>
      <w:outlineLvl w:val="8"/>
    </w:pPr>
    <w:rPr>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10947"/>
    <w:rPr>
      <w:b/>
      <w:bCs/>
      <w:caps/>
      <w:u w:val="single"/>
      <w:lang w:val="en-GB"/>
    </w:rPr>
  </w:style>
  <w:style w:type="character" w:customStyle="1" w:styleId="Heading2Char">
    <w:name w:val="Heading 2 Char"/>
    <w:link w:val="Heading2"/>
    <w:rsid w:val="00D10947"/>
    <w:rPr>
      <w:bCs/>
      <w:caps/>
      <w:u w:val="single"/>
      <w:lang w:val="en-GB"/>
    </w:rPr>
  </w:style>
  <w:style w:type="character" w:customStyle="1" w:styleId="Heading3Char">
    <w:name w:val="Heading 3 Char"/>
    <w:link w:val="Heading3"/>
    <w:rsid w:val="00D10947"/>
    <w:rPr>
      <w:bCs/>
      <w:u w:val="single"/>
      <w:lang w:val="en-GB"/>
    </w:rPr>
  </w:style>
  <w:style w:type="character" w:customStyle="1" w:styleId="Heading4Char">
    <w:name w:val="Heading 4 Char"/>
    <w:link w:val="Heading4"/>
    <w:rsid w:val="00D10947"/>
    <w:rPr>
      <w:bCs/>
      <w:i/>
      <w:iCs/>
      <w:lang w:val="en-GB"/>
    </w:rPr>
  </w:style>
  <w:style w:type="character" w:customStyle="1" w:styleId="Heading5Char">
    <w:name w:val="Heading 5 Char"/>
    <w:link w:val="Heading5"/>
    <w:rsid w:val="00D10947"/>
    <w:rPr>
      <w:bCs/>
      <w:color w:val="000000"/>
      <w:lang w:val="en-GB"/>
    </w:rPr>
  </w:style>
  <w:style w:type="character" w:customStyle="1" w:styleId="Heading6Char">
    <w:name w:val="Heading 6 Char"/>
    <w:link w:val="Heading6"/>
    <w:uiPriority w:val="59"/>
    <w:semiHidden/>
    <w:rsid w:val="00D10947"/>
    <w:rPr>
      <w:b/>
      <w:bCs/>
      <w:i/>
      <w:iCs/>
      <w:color w:val="7F7F7F"/>
      <w:lang w:val="en-GB"/>
    </w:rPr>
  </w:style>
  <w:style w:type="character" w:customStyle="1" w:styleId="Heading7Char">
    <w:name w:val="Heading 7 Char"/>
    <w:link w:val="Heading7"/>
    <w:uiPriority w:val="9"/>
    <w:semiHidden/>
    <w:rsid w:val="00D10947"/>
    <w:rPr>
      <w:i/>
      <w:iCs/>
      <w:lang w:val="en-GB"/>
    </w:rPr>
  </w:style>
  <w:style w:type="character" w:customStyle="1" w:styleId="Heading8Char">
    <w:name w:val="Heading 8 Char"/>
    <w:link w:val="Heading8"/>
    <w:uiPriority w:val="9"/>
    <w:semiHidden/>
    <w:rsid w:val="00D10947"/>
    <w:rPr>
      <w:lang w:val="en-GB"/>
    </w:rPr>
  </w:style>
  <w:style w:type="character" w:customStyle="1" w:styleId="Heading9Char">
    <w:name w:val="Heading 9 Char"/>
    <w:link w:val="Heading9"/>
    <w:uiPriority w:val="9"/>
    <w:semiHidden/>
    <w:rsid w:val="00D10947"/>
    <w:rPr>
      <w:i/>
      <w:iCs/>
      <w:spacing w:val="5"/>
      <w:lang w:val="en-GB"/>
    </w:rPr>
  </w:style>
  <w:style w:type="paragraph" w:styleId="Title">
    <w:name w:val="Title"/>
    <w:aliases w:val="Title Bold"/>
    <w:basedOn w:val="Normal"/>
    <w:next w:val="Normal"/>
    <w:link w:val="TitleChar"/>
    <w:qFormat/>
    <w:rsid w:val="00D10947"/>
    <w:pPr>
      <w:keepNext/>
      <w:keepLines/>
      <w:spacing w:before="120" w:line="240" w:lineRule="auto"/>
      <w:ind w:left="1412"/>
      <w:contextualSpacing/>
      <w:jc w:val="center"/>
    </w:pPr>
    <w:rPr>
      <w:b/>
      <w:caps/>
      <w:spacing w:val="5"/>
      <w:u w:val="single"/>
    </w:rPr>
  </w:style>
  <w:style w:type="character" w:customStyle="1" w:styleId="TitleChar">
    <w:name w:val="Title Char"/>
    <w:aliases w:val="Title Bold Char"/>
    <w:link w:val="Title"/>
    <w:rsid w:val="00D10947"/>
    <w:rPr>
      <w:b/>
      <w:caps/>
      <w:spacing w:val="5"/>
      <w:u w:val="single"/>
      <w:lang w:val="en-GB"/>
    </w:rPr>
  </w:style>
  <w:style w:type="paragraph" w:styleId="Subtitle">
    <w:name w:val="Subtitle"/>
    <w:basedOn w:val="Normal"/>
    <w:next w:val="Normal"/>
    <w:link w:val="SubtitleChar"/>
    <w:qFormat/>
    <w:rsid w:val="00D10947"/>
    <w:pPr>
      <w:spacing w:after="600"/>
    </w:pPr>
    <w:rPr>
      <w:i/>
      <w:iCs/>
      <w:spacing w:val="13"/>
      <w:sz w:val="24"/>
      <w:szCs w:val="24"/>
    </w:rPr>
  </w:style>
  <w:style w:type="character" w:customStyle="1" w:styleId="SubtitleChar">
    <w:name w:val="Subtitle Char"/>
    <w:link w:val="Subtitle"/>
    <w:rsid w:val="00D10947"/>
    <w:rPr>
      <w:i/>
      <w:iCs/>
      <w:spacing w:val="13"/>
      <w:sz w:val="24"/>
      <w:szCs w:val="24"/>
      <w:lang w:val="en-GB"/>
    </w:rPr>
  </w:style>
  <w:style w:type="paragraph" w:customStyle="1" w:styleId="CoverPageTitle">
    <w:name w:val="Cover Page Title"/>
    <w:basedOn w:val="Normal"/>
    <w:link w:val="CoverPageTitleChar"/>
    <w:qFormat/>
    <w:rsid w:val="00D10947"/>
    <w:pPr>
      <w:spacing w:line="360" w:lineRule="auto"/>
      <w:ind w:left="1701" w:right="1650"/>
      <w:jc w:val="center"/>
    </w:pPr>
    <w:rPr>
      <w:rFonts w:cs="Arial"/>
      <w:b/>
      <w:sz w:val="28"/>
      <w:szCs w:val="28"/>
    </w:rPr>
  </w:style>
  <w:style w:type="character" w:customStyle="1" w:styleId="CoverPageTitleChar">
    <w:name w:val="Cover Page Title Char"/>
    <w:link w:val="CoverPageTitle"/>
    <w:rsid w:val="00D10947"/>
    <w:rPr>
      <w:rFonts w:cs="Arial"/>
      <w:b/>
      <w:sz w:val="28"/>
      <w:szCs w:val="28"/>
      <w:lang w:val="en-GB"/>
    </w:rPr>
  </w:style>
  <w:style w:type="paragraph" w:styleId="ListParagraph">
    <w:name w:val="List Paragraph"/>
    <w:basedOn w:val="Normal"/>
    <w:link w:val="ListParagraphChar"/>
    <w:uiPriority w:val="34"/>
    <w:rsid w:val="00D10947"/>
    <w:pPr>
      <w:ind w:left="720"/>
      <w:contextualSpacing/>
    </w:pPr>
  </w:style>
  <w:style w:type="character" w:customStyle="1" w:styleId="ListParagraphChar">
    <w:name w:val="List Paragraph Char"/>
    <w:link w:val="ListParagraph"/>
    <w:uiPriority w:val="34"/>
    <w:rsid w:val="00D10947"/>
    <w:rPr>
      <w:lang w:val="en-GB"/>
    </w:rPr>
  </w:style>
  <w:style w:type="table" w:styleId="TableGrid">
    <w:name w:val="Table Grid"/>
    <w:basedOn w:val="TableNormal"/>
    <w:uiPriority w:val="59"/>
    <w:rsid w:val="00D10947"/>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09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0947"/>
    <w:rPr>
      <w:rFonts w:ascii="Tahoma" w:hAnsi="Tahoma" w:cs="Tahoma"/>
      <w:sz w:val="16"/>
      <w:szCs w:val="16"/>
      <w:lang w:val="en-GB"/>
    </w:rPr>
  </w:style>
  <w:style w:type="paragraph" w:customStyle="1" w:styleId="FigureTitle">
    <w:name w:val="Figure Title"/>
    <w:basedOn w:val="Normal"/>
    <w:link w:val="FigureTitleChar"/>
    <w:qFormat/>
    <w:rsid w:val="00D10947"/>
    <w:pPr>
      <w:keepNext/>
      <w:keepLines/>
      <w:spacing w:before="240" w:after="80"/>
      <w:jc w:val="center"/>
    </w:pPr>
    <w:rPr>
      <w:b/>
      <w:caps/>
      <w:u w:val="single"/>
    </w:rPr>
  </w:style>
  <w:style w:type="paragraph" w:styleId="TOC1">
    <w:name w:val="toc 1"/>
    <w:basedOn w:val="Normal"/>
    <w:next w:val="Normal"/>
    <w:autoRedefine/>
    <w:uiPriority w:val="39"/>
    <w:unhideWhenUsed/>
    <w:rsid w:val="00D10947"/>
    <w:pPr>
      <w:spacing w:after="100"/>
      <w:ind w:left="0"/>
    </w:pPr>
    <w:rPr>
      <w:caps/>
    </w:rPr>
  </w:style>
  <w:style w:type="paragraph" w:styleId="TOC2">
    <w:name w:val="toc 2"/>
    <w:basedOn w:val="Normal"/>
    <w:next w:val="Normal"/>
    <w:autoRedefine/>
    <w:uiPriority w:val="39"/>
    <w:unhideWhenUsed/>
    <w:rsid w:val="00D10947"/>
    <w:pPr>
      <w:tabs>
        <w:tab w:val="right" w:pos="10147"/>
      </w:tabs>
      <w:spacing w:after="100"/>
      <w:ind w:left="1080" w:hanging="1080"/>
      <w:jc w:val="left"/>
    </w:pPr>
    <w:rPr>
      <w:caps/>
    </w:rPr>
  </w:style>
  <w:style w:type="paragraph" w:styleId="TOC3">
    <w:name w:val="toc 3"/>
    <w:basedOn w:val="Normal"/>
    <w:next w:val="Normal"/>
    <w:autoRedefine/>
    <w:uiPriority w:val="39"/>
    <w:unhideWhenUsed/>
    <w:rsid w:val="00D10947"/>
    <w:pPr>
      <w:spacing w:after="100"/>
      <w:ind w:left="0"/>
    </w:pPr>
  </w:style>
  <w:style w:type="paragraph" w:styleId="TOC4">
    <w:name w:val="toc 4"/>
    <w:basedOn w:val="Normal"/>
    <w:next w:val="Normal"/>
    <w:autoRedefine/>
    <w:uiPriority w:val="39"/>
    <w:unhideWhenUsed/>
    <w:rsid w:val="00D10947"/>
    <w:pPr>
      <w:spacing w:after="100"/>
      <w:ind w:left="0"/>
    </w:pPr>
  </w:style>
  <w:style w:type="paragraph" w:styleId="TOC5">
    <w:name w:val="toc 5"/>
    <w:basedOn w:val="Normal"/>
    <w:next w:val="Normal"/>
    <w:autoRedefine/>
    <w:uiPriority w:val="39"/>
    <w:unhideWhenUsed/>
    <w:rsid w:val="00D10947"/>
    <w:pPr>
      <w:spacing w:after="100"/>
      <w:ind w:left="0"/>
    </w:pPr>
  </w:style>
  <w:style w:type="paragraph" w:customStyle="1" w:styleId="Dashlist">
    <w:name w:val="Dash list"/>
    <w:basedOn w:val="Normal"/>
    <w:link w:val="DashlistChar"/>
    <w:qFormat/>
    <w:rsid w:val="00D10947"/>
    <w:pPr>
      <w:numPr>
        <w:numId w:val="3"/>
      </w:numPr>
      <w:spacing w:after="0" w:line="240" w:lineRule="auto"/>
      <w:ind w:left="1872" w:right="0" w:hanging="454"/>
    </w:pPr>
  </w:style>
  <w:style w:type="character" w:customStyle="1" w:styleId="DashlistChar">
    <w:name w:val="Dash list Char"/>
    <w:link w:val="Dashlist"/>
    <w:rsid w:val="00D10947"/>
    <w:rPr>
      <w:lang w:val="en-GB"/>
    </w:rPr>
  </w:style>
  <w:style w:type="paragraph" w:customStyle="1" w:styleId="Bodyjustified">
    <w:name w:val="Body justified"/>
    <w:link w:val="BodyjustifiedChar"/>
    <w:uiPriority w:val="99"/>
    <w:rsid w:val="00D10947"/>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D10947"/>
    <w:rPr>
      <w:rFonts w:eastAsia="Arial" w:cs="Helvetica"/>
      <w:color w:val="000000"/>
      <w:w w:val="0"/>
      <w:lang w:val="en-GB"/>
    </w:rPr>
  </w:style>
  <w:style w:type="paragraph" w:customStyle="1" w:styleId="BulletList">
    <w:name w:val="Bullet List"/>
    <w:basedOn w:val="ListParagraph"/>
    <w:link w:val="BulletListChar"/>
    <w:qFormat/>
    <w:rsid w:val="00D10947"/>
    <w:pPr>
      <w:numPr>
        <w:numId w:val="4"/>
      </w:numPr>
      <w:ind w:left="1872" w:right="0" w:hanging="454"/>
    </w:pPr>
  </w:style>
  <w:style w:type="character" w:customStyle="1" w:styleId="BulletListChar">
    <w:name w:val="Bullet List Char"/>
    <w:link w:val="BulletList"/>
    <w:rsid w:val="00D10947"/>
    <w:rPr>
      <w:lang w:val="en-GB"/>
    </w:rPr>
  </w:style>
  <w:style w:type="paragraph" w:customStyle="1" w:styleId="numericallist">
    <w:name w:val="numerical list"/>
    <w:basedOn w:val="Normal"/>
    <w:link w:val="numericallistChar"/>
    <w:qFormat/>
    <w:rsid w:val="00D10947"/>
    <w:pPr>
      <w:numPr>
        <w:ilvl w:val="6"/>
        <w:numId w:val="5"/>
      </w:numPr>
      <w:spacing w:after="0" w:line="240" w:lineRule="auto"/>
      <w:ind w:left="1872" w:hanging="454"/>
    </w:pPr>
  </w:style>
  <w:style w:type="character" w:customStyle="1" w:styleId="numericallistChar">
    <w:name w:val="numerical list Char"/>
    <w:link w:val="numericallist"/>
    <w:rsid w:val="00D10947"/>
    <w:rPr>
      <w:lang w:val="en-GB"/>
    </w:rPr>
  </w:style>
  <w:style w:type="character" w:styleId="PlaceholderText">
    <w:name w:val="Placeholder Text"/>
    <w:basedOn w:val="DefaultParagraphFont"/>
    <w:uiPriority w:val="99"/>
    <w:semiHidden/>
    <w:rsid w:val="00D10947"/>
    <w:rPr>
      <w:color w:val="808080"/>
    </w:rPr>
  </w:style>
  <w:style w:type="paragraph" w:customStyle="1" w:styleId="Leftalign">
    <w:name w:val="Left align"/>
    <w:basedOn w:val="Normal"/>
    <w:link w:val="LeftalignChar"/>
    <w:qFormat/>
    <w:rsid w:val="00D10947"/>
    <w:pPr>
      <w:spacing w:after="0" w:line="240" w:lineRule="auto"/>
      <w:ind w:left="0" w:right="0"/>
    </w:pPr>
    <w:rPr>
      <w:rFonts w:eastAsia="Arial" w:cs="Arial"/>
    </w:rPr>
  </w:style>
  <w:style w:type="character" w:customStyle="1" w:styleId="LeftalignChar">
    <w:name w:val="Left align Char"/>
    <w:link w:val="Leftalign"/>
    <w:rsid w:val="00D10947"/>
    <w:rPr>
      <w:rFonts w:eastAsia="Arial" w:cs="Arial"/>
      <w:lang w:val="en-GB"/>
    </w:rPr>
  </w:style>
  <w:style w:type="character" w:styleId="Hyperlink">
    <w:name w:val="Hyperlink"/>
    <w:basedOn w:val="DefaultParagraphFont"/>
    <w:uiPriority w:val="99"/>
    <w:unhideWhenUsed/>
    <w:rsid w:val="00D10947"/>
    <w:rPr>
      <w:color w:val="0000FF" w:themeColor="hyperlink"/>
      <w:u w:val="single"/>
    </w:rPr>
  </w:style>
  <w:style w:type="character" w:customStyle="1" w:styleId="FigureTitleChar">
    <w:name w:val="Figure Title Char"/>
    <w:basedOn w:val="DefaultParagraphFont"/>
    <w:link w:val="FigureTitle"/>
    <w:rsid w:val="00D10947"/>
    <w:rPr>
      <w:b/>
      <w:caps/>
      <w:u w:val="single"/>
      <w:lang w:val="en-GB"/>
    </w:rPr>
  </w:style>
  <w:style w:type="paragraph" w:customStyle="1" w:styleId="BASEDON">
    <w:name w:val="BASED ON"/>
    <w:basedOn w:val="CoverPageTitle"/>
    <w:link w:val="BASEDONChar"/>
    <w:qFormat/>
    <w:rsid w:val="00D10947"/>
    <w:pPr>
      <w:spacing w:before="360" w:after="480"/>
    </w:pPr>
    <w:rPr>
      <w:caps/>
    </w:rPr>
  </w:style>
  <w:style w:type="character" w:customStyle="1" w:styleId="BASEDONChar">
    <w:name w:val="BASED ON Char"/>
    <w:link w:val="BASEDON"/>
    <w:rsid w:val="00D10947"/>
    <w:rPr>
      <w:rFonts w:cs="Arial"/>
      <w:b/>
      <w:caps/>
      <w:sz w:val="28"/>
      <w:szCs w:val="28"/>
      <w:lang w:val="en-GB"/>
    </w:rPr>
  </w:style>
  <w:style w:type="paragraph" w:customStyle="1" w:styleId="NOTES">
    <w:name w:val="NOTES"/>
    <w:link w:val="NOTESChar"/>
    <w:qFormat/>
    <w:rsid w:val="00D10947"/>
    <w:pPr>
      <w:keepNext/>
      <w:spacing w:before="240"/>
      <w:ind w:firstLine="1440"/>
    </w:pPr>
    <w:rPr>
      <w:rFonts w:eastAsia="Arial" w:cs="Helvetica"/>
      <w:b/>
      <w:caps/>
      <w:color w:val="000000"/>
      <w:u w:val="single"/>
      <w:lang w:val="en-GB"/>
    </w:rPr>
  </w:style>
  <w:style w:type="character" w:customStyle="1" w:styleId="NOTESChar">
    <w:name w:val="NOTES Char"/>
    <w:link w:val="NOTES"/>
    <w:rsid w:val="00D10947"/>
    <w:rPr>
      <w:rFonts w:eastAsia="Arial" w:cs="Helvetica"/>
      <w:b/>
      <w:caps/>
      <w:color w:val="000000"/>
      <w:u w:val="single"/>
      <w:lang w:val="en-GB"/>
    </w:rPr>
  </w:style>
  <w:style w:type="paragraph" w:customStyle="1" w:styleId="TableTitle">
    <w:name w:val="Table Title"/>
    <w:basedOn w:val="BodyText"/>
    <w:link w:val="TableTitleChar"/>
    <w:qFormat/>
    <w:rsid w:val="00D10947"/>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D10947"/>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BodyTextChar">
    <w:name w:val="Body Text Char"/>
    <w:aliases w:val="Body Left Aligned Char"/>
    <w:link w:val="BodyText"/>
    <w:rsid w:val="00D10947"/>
    <w:rPr>
      <w:lang w:val="fr-FR" w:eastAsia="fr-FR"/>
    </w:rPr>
  </w:style>
  <w:style w:type="character" w:customStyle="1" w:styleId="TableTitleChar">
    <w:name w:val="Table Title Char"/>
    <w:link w:val="TableTitle"/>
    <w:rsid w:val="00D10947"/>
    <w:rPr>
      <w:b/>
      <w:caps/>
      <w:u w:val="single"/>
      <w:lang w:eastAsia="fr-FR"/>
    </w:rPr>
  </w:style>
  <w:style w:type="paragraph" w:customStyle="1" w:styleId="Bullet2">
    <w:name w:val="Bullet 2"/>
    <w:qFormat/>
    <w:rsid w:val="00D10947"/>
    <w:pPr>
      <w:numPr>
        <w:numId w:val="6"/>
      </w:numPr>
      <w:ind w:left="2325" w:hanging="454"/>
    </w:pPr>
    <w:rPr>
      <w:lang w:val="en-GB"/>
    </w:rPr>
  </w:style>
  <w:style w:type="paragraph" w:customStyle="1" w:styleId="Aligncenter">
    <w:name w:val="Align center"/>
    <w:basedOn w:val="Bodyjustified"/>
    <w:link w:val="AligncenterChar"/>
    <w:qFormat/>
    <w:rsid w:val="00D10947"/>
    <w:pPr>
      <w:keepNext/>
    </w:pPr>
  </w:style>
  <w:style w:type="character" w:customStyle="1" w:styleId="AligncenterChar">
    <w:name w:val="Align center Char"/>
    <w:link w:val="Aligncenter"/>
    <w:rsid w:val="00D10947"/>
    <w:rPr>
      <w:rFonts w:eastAsia="Arial" w:cs="Helvetica"/>
      <w:color w:val="000000"/>
      <w:w w:val="0"/>
      <w:lang w:val="en-GB"/>
    </w:rPr>
  </w:style>
  <w:style w:type="paragraph" w:customStyle="1" w:styleId="alphabeticallist">
    <w:name w:val="alphabetical list"/>
    <w:basedOn w:val="BodyText"/>
    <w:link w:val="alphabeticallistChar"/>
    <w:qFormat/>
    <w:rsid w:val="00D10947"/>
    <w:pPr>
      <w:numPr>
        <w:ilvl w:val="5"/>
        <w:numId w:val="5"/>
      </w:numPr>
      <w:tabs>
        <w:tab w:val="clear" w:pos="1701"/>
        <w:tab w:val="clear" w:pos="2268"/>
        <w:tab w:val="clear" w:pos="2835"/>
      </w:tabs>
      <w:ind w:right="0"/>
    </w:pPr>
    <w:rPr>
      <w:lang w:val="en-GB"/>
    </w:rPr>
  </w:style>
  <w:style w:type="character" w:customStyle="1" w:styleId="alphabeticallistChar">
    <w:name w:val="alphabetical list Char"/>
    <w:link w:val="alphabeticallist"/>
    <w:rsid w:val="00D10947"/>
    <w:rPr>
      <w:lang w:val="en-GB" w:eastAsia="fr-FR"/>
    </w:rPr>
  </w:style>
  <w:style w:type="paragraph" w:styleId="ListNumber">
    <w:name w:val="List Number"/>
    <w:basedOn w:val="Normal"/>
    <w:uiPriority w:val="99"/>
    <w:semiHidden/>
    <w:unhideWhenUsed/>
    <w:rsid w:val="00D10947"/>
    <w:pPr>
      <w:numPr>
        <w:numId w:val="1"/>
      </w:numPr>
      <w:contextualSpacing/>
    </w:pPr>
  </w:style>
  <w:style w:type="paragraph" w:styleId="ListNumber2">
    <w:name w:val="List Number 2"/>
    <w:basedOn w:val="Normal"/>
    <w:uiPriority w:val="99"/>
    <w:semiHidden/>
    <w:unhideWhenUsed/>
    <w:rsid w:val="00D10947"/>
    <w:pPr>
      <w:numPr>
        <w:numId w:val="2"/>
      </w:numPr>
      <w:contextualSpacing/>
    </w:pPr>
  </w:style>
  <w:style w:type="paragraph" w:customStyle="1" w:styleId="Title2">
    <w:name w:val="Title 2"/>
    <w:basedOn w:val="Normal"/>
    <w:link w:val="Title2Char"/>
    <w:qFormat/>
    <w:rsid w:val="00D10947"/>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D10947"/>
    <w:rPr>
      <w:caps/>
      <w:u w:val="single"/>
      <w:lang w:val="en-GB"/>
    </w:rPr>
  </w:style>
  <w:style w:type="paragraph" w:customStyle="1" w:styleId="NB">
    <w:name w:val="N.B."/>
    <w:link w:val="NBChar"/>
    <w:qFormat/>
    <w:rsid w:val="00D10947"/>
    <w:pPr>
      <w:keepNext/>
      <w:spacing w:before="240"/>
      <w:ind w:left="1418"/>
    </w:pPr>
    <w:rPr>
      <w:b/>
      <w:caps/>
      <w:u w:val="single"/>
      <w:lang w:val="en-GB"/>
    </w:rPr>
  </w:style>
  <w:style w:type="character" w:customStyle="1" w:styleId="NBChar">
    <w:name w:val="N.B. Char"/>
    <w:basedOn w:val="DefaultParagraphFont"/>
    <w:link w:val="NB"/>
    <w:rsid w:val="00D10947"/>
    <w:rPr>
      <w:b/>
      <w:caps/>
      <w:u w:val="single"/>
      <w:lang w:val="en-GB"/>
    </w:rPr>
  </w:style>
  <w:style w:type="paragraph" w:customStyle="1" w:styleId="AppendixTitle">
    <w:name w:val="Appendix Title"/>
    <w:basedOn w:val="Normal"/>
    <w:qFormat/>
    <w:rsid w:val="00D10947"/>
    <w:pPr>
      <w:keepNext/>
      <w:keepLines/>
      <w:spacing w:after="0"/>
      <w:jc w:val="center"/>
    </w:pPr>
    <w:rPr>
      <w:b/>
      <w:caps/>
      <w:spacing w:val="5"/>
      <w:u w:val="single"/>
    </w:rPr>
  </w:style>
  <w:style w:type="paragraph" w:styleId="Header">
    <w:name w:val="header"/>
    <w:basedOn w:val="Normal"/>
    <w:link w:val="HeaderChar"/>
    <w:uiPriority w:val="99"/>
    <w:unhideWhenUsed/>
    <w:rsid w:val="00D10947"/>
    <w:pPr>
      <w:tabs>
        <w:tab w:val="center" w:pos="4680"/>
        <w:tab w:val="right" w:pos="9360"/>
      </w:tabs>
      <w:spacing w:after="0" w:line="240" w:lineRule="auto"/>
      <w:ind w:left="0" w:right="0"/>
    </w:pPr>
  </w:style>
  <w:style w:type="character" w:customStyle="1" w:styleId="HeaderChar">
    <w:name w:val="Header Char"/>
    <w:basedOn w:val="DefaultParagraphFont"/>
    <w:link w:val="Header"/>
    <w:uiPriority w:val="99"/>
    <w:rsid w:val="00D10947"/>
    <w:rPr>
      <w:lang w:val="en-GB"/>
    </w:rPr>
  </w:style>
  <w:style w:type="paragraph" w:styleId="Footer">
    <w:name w:val="footer"/>
    <w:basedOn w:val="Normal"/>
    <w:link w:val="FooterChar"/>
    <w:uiPriority w:val="99"/>
    <w:unhideWhenUsed/>
    <w:rsid w:val="00D109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0947"/>
    <w:rPr>
      <w:lang w:val="en-GB"/>
    </w:rPr>
  </w:style>
  <w:style w:type="paragraph" w:customStyle="1" w:styleId="Rightalign">
    <w:name w:val="Right align"/>
    <w:basedOn w:val="Normal"/>
    <w:link w:val="RightalignChar"/>
    <w:qFormat/>
    <w:rsid w:val="00D10947"/>
    <w:pPr>
      <w:spacing w:after="0" w:line="240" w:lineRule="auto"/>
      <w:ind w:left="0" w:right="0"/>
    </w:pPr>
    <w:rPr>
      <w:rFonts w:eastAsia="Arial" w:cs="Arial"/>
    </w:rPr>
  </w:style>
  <w:style w:type="character" w:customStyle="1" w:styleId="RightalignChar">
    <w:name w:val="Right align Char"/>
    <w:link w:val="Rightalign"/>
    <w:rsid w:val="00D10947"/>
    <w:rPr>
      <w:rFonts w:eastAsia="Arial" w:cs="Arial"/>
      <w:lang w:val="en-GB"/>
    </w:rPr>
  </w:style>
  <w:style w:type="numbering" w:customStyle="1" w:styleId="NoList1">
    <w:name w:val="No List1"/>
    <w:next w:val="NoList"/>
    <w:uiPriority w:val="99"/>
    <w:semiHidden/>
    <w:unhideWhenUsed/>
    <w:rsid w:val="00D10947"/>
  </w:style>
  <w:style w:type="paragraph" w:customStyle="1" w:styleId="Tableofcontents">
    <w:name w:val="Table of contents"/>
    <w:basedOn w:val="Normal"/>
    <w:link w:val="TableofcontentsChar"/>
    <w:qFormat/>
    <w:rsid w:val="00D10947"/>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D10947"/>
    <w:rPr>
      <w:b/>
      <w:bCs/>
      <w:caps/>
      <w:u w:val="single"/>
      <w:lang w:val="en-GB" w:bidi="en-US"/>
    </w:rPr>
  </w:style>
  <w:style w:type="paragraph" w:customStyle="1" w:styleId="superscript">
    <w:name w:val="superscript"/>
    <w:basedOn w:val="Normal"/>
    <w:link w:val="superscriptChar"/>
    <w:qFormat/>
    <w:rsid w:val="00D10947"/>
    <w:pPr>
      <w:spacing w:after="0" w:line="240" w:lineRule="auto"/>
      <w:ind w:left="0" w:right="0"/>
    </w:pPr>
    <w:rPr>
      <w:vertAlign w:val="superscript"/>
    </w:rPr>
  </w:style>
  <w:style w:type="character" w:customStyle="1" w:styleId="superscriptChar">
    <w:name w:val="superscript Char"/>
    <w:link w:val="superscript"/>
    <w:rsid w:val="00D10947"/>
    <w:rPr>
      <w:vertAlign w:val="superscript"/>
      <w:lang w:val="en-GB"/>
    </w:rPr>
  </w:style>
  <w:style w:type="paragraph" w:customStyle="1" w:styleId="subscript">
    <w:name w:val="subscript"/>
    <w:basedOn w:val="Normal"/>
    <w:link w:val="subscriptChar"/>
    <w:qFormat/>
    <w:rsid w:val="00D10947"/>
    <w:pPr>
      <w:spacing w:after="0" w:line="240" w:lineRule="auto"/>
      <w:ind w:left="0" w:right="0"/>
    </w:pPr>
    <w:rPr>
      <w:vertAlign w:val="subscript"/>
    </w:rPr>
  </w:style>
  <w:style w:type="character" w:customStyle="1" w:styleId="subscriptChar">
    <w:name w:val="subscript Char"/>
    <w:link w:val="subscript"/>
    <w:rsid w:val="00D10947"/>
    <w:rPr>
      <w:vertAlign w:val="subscript"/>
      <w:lang w:val="en-GB"/>
    </w:rPr>
  </w:style>
  <w:style w:type="numbering" w:customStyle="1" w:styleId="NoList2">
    <w:name w:val="No List2"/>
    <w:next w:val="NoList"/>
    <w:uiPriority w:val="99"/>
    <w:semiHidden/>
    <w:unhideWhenUsed/>
    <w:rsid w:val="00D10947"/>
  </w:style>
  <w:style w:type="numbering" w:customStyle="1" w:styleId="NoList11">
    <w:name w:val="No List11"/>
    <w:next w:val="NoList"/>
    <w:uiPriority w:val="99"/>
    <w:semiHidden/>
    <w:unhideWhenUsed/>
    <w:rsid w:val="00D10947"/>
  </w:style>
  <w:style w:type="paragraph" w:customStyle="1" w:styleId="rightindent">
    <w:name w:val="right indent"/>
    <w:basedOn w:val="Rightalign"/>
    <w:link w:val="rightindentChar"/>
    <w:qFormat/>
    <w:rsid w:val="00D10947"/>
    <w:pPr>
      <w:tabs>
        <w:tab w:val="left" w:pos="7920"/>
      </w:tabs>
    </w:pPr>
  </w:style>
  <w:style w:type="character" w:customStyle="1" w:styleId="rightindentChar">
    <w:name w:val="right indent Char"/>
    <w:link w:val="rightindent"/>
    <w:rsid w:val="00D10947"/>
    <w:rPr>
      <w:rFonts w:eastAsia="Arial" w:cs="Arial"/>
      <w:lang w:val="en-GB"/>
    </w:rPr>
  </w:style>
  <w:style w:type="paragraph" w:styleId="TOCHeading">
    <w:name w:val="TOC Heading"/>
    <w:basedOn w:val="Heading1"/>
    <w:next w:val="Normal"/>
    <w:link w:val="TOCHeadingChar"/>
    <w:uiPriority w:val="39"/>
    <w:unhideWhenUsed/>
    <w:qFormat/>
    <w:rsid w:val="00D10947"/>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TOCHeadingChar">
    <w:name w:val="TOC Heading Char"/>
    <w:link w:val="TOCHeading"/>
    <w:uiPriority w:val="39"/>
    <w:rsid w:val="00D1094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D10947"/>
    <w:pPr>
      <w:numPr>
        <w:numId w:val="7"/>
      </w:numPr>
      <w:ind w:left="2325" w:hanging="454"/>
    </w:pPr>
    <w:rPr>
      <w:lang w:val="en-GB"/>
    </w:rPr>
  </w:style>
  <w:style w:type="paragraph" w:customStyle="1" w:styleId="numericalroman">
    <w:name w:val="numerical roman"/>
    <w:basedOn w:val="ListParagraph"/>
    <w:qFormat/>
    <w:rsid w:val="00D10947"/>
    <w:pPr>
      <w:numPr>
        <w:numId w:val="8"/>
      </w:numPr>
      <w:ind w:left="2325" w:right="0" w:hanging="454"/>
    </w:pPr>
  </w:style>
  <w:style w:type="paragraph" w:styleId="TOC6">
    <w:name w:val="toc 6"/>
    <w:basedOn w:val="TOC5"/>
    <w:next w:val="Normal"/>
    <w:autoRedefine/>
    <w:uiPriority w:val="39"/>
    <w:unhideWhenUsed/>
    <w:rsid w:val="00946839"/>
  </w:style>
  <w:style w:type="paragraph" w:styleId="TOC7">
    <w:name w:val="toc 7"/>
    <w:basedOn w:val="TOC6"/>
    <w:next w:val="Normal"/>
    <w:autoRedefine/>
    <w:uiPriority w:val="39"/>
    <w:unhideWhenUsed/>
    <w:rsid w:val="00946839"/>
  </w:style>
  <w:style w:type="paragraph" w:styleId="TOC8">
    <w:name w:val="toc 8"/>
    <w:basedOn w:val="TOC7"/>
    <w:next w:val="Normal"/>
    <w:autoRedefine/>
    <w:uiPriority w:val="39"/>
    <w:unhideWhenUsed/>
    <w:rsid w:val="00946839"/>
  </w:style>
  <w:style w:type="paragraph" w:styleId="TOC9">
    <w:name w:val="toc 9"/>
    <w:basedOn w:val="TOC8"/>
    <w:next w:val="Normal"/>
    <w:autoRedefine/>
    <w:uiPriority w:val="39"/>
    <w:unhideWhenUsed/>
    <w:rsid w:val="00946839"/>
  </w:style>
  <w:style w:type="paragraph" w:customStyle="1" w:styleId="Bulletinset">
    <w:name w:val="Bullet inset"/>
    <w:basedOn w:val="Normal"/>
    <w:link w:val="BulletinsetChar"/>
    <w:qFormat/>
    <w:rsid w:val="00946839"/>
    <w:pPr>
      <w:numPr>
        <w:numId w:val="9"/>
      </w:numPr>
      <w:spacing w:after="0"/>
    </w:pPr>
  </w:style>
  <w:style w:type="character" w:customStyle="1" w:styleId="BulletinsetChar">
    <w:name w:val="Bullet inset Char"/>
    <w:basedOn w:val="BulletnormalChar"/>
    <w:link w:val="Bulletinset"/>
    <w:rsid w:val="00946839"/>
    <w:rPr>
      <w:lang w:val="en-GB"/>
    </w:rPr>
  </w:style>
  <w:style w:type="paragraph" w:customStyle="1" w:styleId="Bulletnormal">
    <w:name w:val="Bullet normal"/>
    <w:basedOn w:val="Normal"/>
    <w:link w:val="BulletnormalChar"/>
    <w:qFormat/>
    <w:rsid w:val="00946839"/>
    <w:pPr>
      <w:spacing w:after="0"/>
      <w:ind w:left="2148" w:hanging="360"/>
    </w:pPr>
  </w:style>
  <w:style w:type="character" w:customStyle="1" w:styleId="BulletnormalChar">
    <w:name w:val="Bullet normal Char"/>
    <w:link w:val="Bulletnormal"/>
    <w:rsid w:val="00946839"/>
    <w:rPr>
      <w:lang w:val="en-GB"/>
    </w:rPr>
  </w:style>
  <w:style w:type="paragraph" w:customStyle="1" w:styleId="Centered1">
    <w:name w:val="Centered 1"/>
    <w:basedOn w:val="Normal"/>
    <w:link w:val="Centered1Char"/>
    <w:rsid w:val="00946839"/>
    <w:pPr>
      <w:ind w:right="518"/>
      <w:jc w:val="center"/>
    </w:pPr>
  </w:style>
  <w:style w:type="character" w:customStyle="1" w:styleId="Centered1Char">
    <w:name w:val="Centered 1 Char"/>
    <w:basedOn w:val="DefaultParagraphFont"/>
    <w:link w:val="Centered1"/>
    <w:rsid w:val="00946839"/>
    <w:rPr>
      <w:rFonts w:eastAsiaTheme="minorHAnsi"/>
      <w:lang w:val="en-GB"/>
    </w:rPr>
  </w:style>
  <w:style w:type="paragraph" w:customStyle="1" w:styleId="SpecTitleNoonfrontpage">
    <w:name w:val="Spec Title &amp; No on front page"/>
    <w:basedOn w:val="Normal"/>
    <w:link w:val="SpecTitleNoonfrontpageChar"/>
    <w:rsid w:val="00946839"/>
    <w:pPr>
      <w:spacing w:line="480" w:lineRule="auto"/>
      <w:ind w:right="518"/>
      <w:jc w:val="center"/>
    </w:pPr>
    <w:rPr>
      <w:rFonts w:cs="Arial"/>
      <w:b/>
      <w:caps/>
      <w:sz w:val="28"/>
      <w:szCs w:val="28"/>
    </w:rPr>
  </w:style>
  <w:style w:type="character" w:customStyle="1" w:styleId="SpecTitleNoonfrontpageChar">
    <w:name w:val="Spec Title &amp; No on front page Char"/>
    <w:link w:val="SpecTitleNoonfrontpage"/>
    <w:rsid w:val="00946839"/>
    <w:rPr>
      <w:rFonts w:eastAsiaTheme="minorHAnsi" w:cs="Arial"/>
      <w:b/>
      <w:caps/>
      <w:sz w:val="28"/>
      <w:szCs w:val="28"/>
      <w:lang w:val="en-GB"/>
    </w:rPr>
  </w:style>
  <w:style w:type="paragraph" w:styleId="NoSpacing">
    <w:name w:val="No Spacing"/>
    <w:uiPriority w:val="1"/>
    <w:rsid w:val="00A05C36"/>
    <w:pPr>
      <w:ind w:left="1418" w:right="-57"/>
      <w:jc w:val="both"/>
    </w:pPr>
    <w:rPr>
      <w:lang w:val="en-GB"/>
    </w:rPr>
  </w:style>
  <w:style w:type="paragraph" w:customStyle="1" w:styleId="PageNooncover">
    <w:name w:val="Page No on cover"/>
    <w:basedOn w:val="Normal"/>
    <w:link w:val="PageNooncoverChar"/>
    <w:qFormat/>
    <w:rsid w:val="00946839"/>
    <w:pPr>
      <w:spacing w:line="240" w:lineRule="auto"/>
      <w:ind w:right="516"/>
      <w:jc w:val="right"/>
    </w:pPr>
    <w:rPr>
      <w:rFonts w:cstheme="minorBidi"/>
    </w:rPr>
  </w:style>
  <w:style w:type="character" w:customStyle="1" w:styleId="PageNooncoverChar">
    <w:name w:val="Page No on cover Char"/>
    <w:basedOn w:val="DefaultParagraphFont"/>
    <w:link w:val="PageNooncover"/>
    <w:rsid w:val="00946839"/>
    <w:rPr>
      <w:rFonts w:eastAsiaTheme="minorHAnsi" w:cstheme="minorBidi"/>
      <w:lang w:val="en-GB"/>
    </w:rPr>
  </w:style>
  <w:style w:type="paragraph" w:customStyle="1" w:styleId="Tablecontents">
    <w:name w:val="Table contents"/>
    <w:basedOn w:val="Normal"/>
    <w:link w:val="TablecontentsChar"/>
    <w:qFormat/>
    <w:rsid w:val="00946839"/>
    <w:pPr>
      <w:keepNext/>
      <w:widowControl w:val="0"/>
      <w:suppressAutoHyphens/>
      <w:autoSpaceDE w:val="0"/>
      <w:autoSpaceDN w:val="0"/>
      <w:adjustRightInd w:val="0"/>
      <w:spacing w:after="0" w:line="240" w:lineRule="atLeast"/>
      <w:ind w:left="0" w:right="0"/>
      <w:jc w:val="left"/>
    </w:pPr>
    <w:rPr>
      <w:rFonts w:eastAsia="Calibri" w:cs="Arial"/>
      <w:color w:val="000000"/>
    </w:rPr>
  </w:style>
  <w:style w:type="character" w:customStyle="1" w:styleId="TablecontentsChar">
    <w:name w:val="Table contents Char"/>
    <w:link w:val="Tablecontents"/>
    <w:rsid w:val="00946839"/>
    <w:rPr>
      <w:rFonts w:eastAsia="Calibri" w:cs="Arial"/>
      <w:color w:val="000000"/>
      <w:lang w:val="en-GB"/>
    </w:rPr>
  </w:style>
  <w:style w:type="paragraph" w:customStyle="1" w:styleId="TOC">
    <w:name w:val="TOC"/>
    <w:basedOn w:val="TOC1"/>
    <w:link w:val="TOCChar"/>
    <w:qFormat/>
    <w:rsid w:val="00946839"/>
    <w:pPr>
      <w:tabs>
        <w:tab w:val="left" w:pos="1080"/>
        <w:tab w:val="right" w:pos="10147"/>
      </w:tabs>
    </w:pPr>
    <w:rPr>
      <w:rFonts w:eastAsiaTheme="minorHAnsi" w:cstheme="minorBidi"/>
      <w:noProof/>
    </w:rPr>
  </w:style>
  <w:style w:type="character" w:customStyle="1" w:styleId="TOCChar">
    <w:name w:val="TOC Char"/>
    <w:basedOn w:val="DefaultParagraphFont"/>
    <w:link w:val="TOC"/>
    <w:rsid w:val="00946839"/>
    <w:rPr>
      <w:rFonts w:eastAsiaTheme="minorHAnsi" w:cstheme="minorBidi"/>
      <w:bCs/>
      <w:noProof/>
      <w:szCs w:val="24"/>
      <w:lang w:val="en-GB"/>
    </w:rPr>
  </w:style>
  <w:style w:type="paragraph" w:customStyle="1" w:styleId="HeaderText">
    <w:name w:val="Header Text"/>
    <w:basedOn w:val="Normal"/>
    <w:link w:val="HeaderTextChar"/>
    <w:qFormat/>
    <w:rsid w:val="00946839"/>
    <w:pPr>
      <w:ind w:left="0" w:hanging="10"/>
      <w:jc w:val="left"/>
    </w:pPr>
    <w:rPr>
      <w:rFonts w:cstheme="minorBidi"/>
    </w:rPr>
  </w:style>
  <w:style w:type="character" w:customStyle="1" w:styleId="HeaderTextChar">
    <w:name w:val="Header Text Char"/>
    <w:basedOn w:val="DefaultParagraphFont"/>
    <w:link w:val="HeaderText"/>
    <w:rsid w:val="00946839"/>
    <w:rPr>
      <w:rFonts w:eastAsiaTheme="minorHAnsi" w:cstheme="minorBidi"/>
      <w:lang w:val="en-GB"/>
    </w:rPr>
  </w:style>
  <w:style w:type="paragraph" w:customStyle="1" w:styleId="Centeredtext">
    <w:name w:val="Centered text"/>
    <w:basedOn w:val="Normal"/>
    <w:link w:val="CenteredtextChar"/>
    <w:qFormat/>
    <w:rsid w:val="00946839"/>
    <w:pPr>
      <w:ind w:right="516"/>
      <w:jc w:val="center"/>
    </w:pPr>
  </w:style>
  <w:style w:type="character" w:customStyle="1" w:styleId="CenteredtextChar">
    <w:name w:val="Centered text Char"/>
    <w:basedOn w:val="DefaultParagraphFont"/>
    <w:link w:val="Centeredtext"/>
    <w:rsid w:val="00946839"/>
    <w:rPr>
      <w:lang w:val="en-GB"/>
    </w:rPr>
  </w:style>
  <w:style w:type="paragraph" w:customStyle="1" w:styleId="HeaderSpecNo">
    <w:name w:val="Header Spec No"/>
    <w:basedOn w:val="Normal"/>
    <w:link w:val="HeaderSpecNoChar"/>
    <w:qFormat/>
    <w:rsid w:val="00946839"/>
    <w:pPr>
      <w:spacing w:line="240" w:lineRule="auto"/>
      <w:ind w:left="0"/>
      <w:jc w:val="left"/>
    </w:pPr>
    <w:rPr>
      <w:rFonts w:cstheme="minorBidi"/>
    </w:rPr>
  </w:style>
  <w:style w:type="character" w:customStyle="1" w:styleId="HeaderSpecNoChar">
    <w:name w:val="Header Spec No Char"/>
    <w:basedOn w:val="DefaultParagraphFont"/>
    <w:link w:val="HeaderSpecNo"/>
    <w:rsid w:val="00946839"/>
    <w:rPr>
      <w:rFonts w:eastAsiaTheme="minorHAnsi" w:cstheme="minorBidi"/>
      <w:lang w:val="en-GB"/>
    </w:rPr>
  </w:style>
  <w:style w:type="paragraph" w:customStyle="1" w:styleId="HeaderPageNoIssueNo">
    <w:name w:val="Header Page No &amp; Issue No"/>
    <w:basedOn w:val="HeaderSpecNo"/>
    <w:link w:val="HeaderPageNoIssueNoChar"/>
    <w:rsid w:val="00946839"/>
    <w:rPr>
      <w:caps/>
    </w:rPr>
  </w:style>
  <w:style w:type="character" w:customStyle="1" w:styleId="HeaderPageNoIssueNoChar">
    <w:name w:val="Header Page No &amp; Issue No Char"/>
    <w:basedOn w:val="HeaderSpecNoChar"/>
    <w:link w:val="HeaderPageNoIssueNo"/>
    <w:rsid w:val="00946839"/>
    <w:rPr>
      <w:rFonts w:eastAsiaTheme="minorHAnsi" w:cstheme="minorBidi"/>
      <w:caps/>
      <w:lang w:val="en-GB"/>
    </w:rPr>
  </w:style>
  <w:style w:type="paragraph" w:customStyle="1" w:styleId="HeaderPageIssueNo">
    <w:name w:val="Header Page &amp; Issue No"/>
    <w:basedOn w:val="Normal"/>
    <w:link w:val="HeaderPageIssueNoChar"/>
    <w:qFormat/>
    <w:rsid w:val="00946839"/>
    <w:pPr>
      <w:spacing w:line="240" w:lineRule="auto"/>
      <w:ind w:left="0"/>
      <w:jc w:val="left"/>
    </w:pPr>
    <w:rPr>
      <w:caps/>
    </w:rPr>
  </w:style>
  <w:style w:type="character" w:customStyle="1" w:styleId="HeaderPageIssueNoChar">
    <w:name w:val="Header Page &amp; Issue No Char"/>
    <w:basedOn w:val="DefaultParagraphFont"/>
    <w:link w:val="HeaderPageIssueNo"/>
    <w:rsid w:val="00946839"/>
    <w:rPr>
      <w:caps/>
      <w:lang w:val="en-GB"/>
    </w:rPr>
  </w:style>
  <w:style w:type="paragraph" w:styleId="List4">
    <w:name w:val="List 4"/>
    <w:basedOn w:val="Normal"/>
    <w:uiPriority w:val="99"/>
    <w:semiHidden/>
    <w:unhideWhenUsed/>
    <w:rsid w:val="00946839"/>
    <w:pPr>
      <w:ind w:left="1132" w:hanging="283"/>
      <w:contextualSpacing/>
    </w:pPr>
  </w:style>
  <w:style w:type="paragraph" w:customStyle="1" w:styleId="Style1">
    <w:name w:val="Style1"/>
    <w:basedOn w:val="TOC"/>
    <w:link w:val="Style1Char"/>
    <w:qFormat/>
    <w:rsid w:val="00946839"/>
  </w:style>
  <w:style w:type="character" w:customStyle="1" w:styleId="Style1Char">
    <w:name w:val="Style1 Char"/>
    <w:basedOn w:val="TOCChar"/>
    <w:link w:val="Style1"/>
    <w:rsid w:val="00946839"/>
    <w:rPr>
      <w:rFonts w:eastAsiaTheme="minorHAnsi" w:cstheme="minorBidi"/>
      <w:bCs/>
      <w:noProof/>
      <w:szCs w:val="24"/>
      <w:lang w:val="en-GB"/>
    </w:rPr>
  </w:style>
  <w:style w:type="paragraph" w:customStyle="1" w:styleId="SpecTitleNooncover">
    <w:name w:val="Spec Title &amp; No on cover"/>
    <w:basedOn w:val="Normal"/>
    <w:link w:val="SpecTitleNooncoverChar"/>
    <w:qFormat/>
    <w:rsid w:val="00946839"/>
    <w:pPr>
      <w:spacing w:line="480" w:lineRule="auto"/>
      <w:ind w:right="516"/>
      <w:jc w:val="center"/>
    </w:pPr>
    <w:rPr>
      <w:rFonts w:cs="Arial"/>
      <w:b/>
      <w:sz w:val="28"/>
    </w:rPr>
  </w:style>
  <w:style w:type="character" w:customStyle="1" w:styleId="SpecTitleNooncoverChar">
    <w:name w:val="Spec Title &amp; No on cover Char"/>
    <w:link w:val="SpecTitleNooncover"/>
    <w:rsid w:val="00946839"/>
    <w:rPr>
      <w:rFonts w:eastAsiaTheme="minorHAnsi" w:cs="Arial"/>
      <w:b/>
      <w:sz w:val="28"/>
      <w:lang w:val="en-GB"/>
    </w:rPr>
  </w:style>
  <w:style w:type="paragraph" w:customStyle="1" w:styleId="Hypertlink">
    <w:name w:val="Hypertlink"/>
    <w:basedOn w:val="Centeredtext"/>
    <w:link w:val="HypertlinkChar"/>
    <w:rsid w:val="00946839"/>
  </w:style>
  <w:style w:type="character" w:customStyle="1" w:styleId="HypertlinkChar">
    <w:name w:val="Hypertlink Char"/>
    <w:basedOn w:val="CenteredtextChar"/>
    <w:link w:val="Hypertlink"/>
    <w:rsid w:val="00946839"/>
    <w:rPr>
      <w:lang w:val="en-GB"/>
    </w:rPr>
  </w:style>
  <w:style w:type="paragraph" w:customStyle="1" w:styleId="Coverpagespectitle">
    <w:name w:val="Cover page spec title"/>
    <w:basedOn w:val="SpecTitleNoonfrontpage"/>
    <w:link w:val="CoverpagespectitleChar"/>
    <w:qFormat/>
    <w:rsid w:val="00946839"/>
    <w:pPr>
      <w:ind w:right="850"/>
    </w:pPr>
    <w:rPr>
      <w:caps w:val="0"/>
      <w:szCs w:val="20"/>
    </w:rPr>
  </w:style>
  <w:style w:type="character" w:customStyle="1" w:styleId="CoverpagespectitleChar">
    <w:name w:val="Cover page spec title Char"/>
    <w:link w:val="Coverpagespectitle"/>
    <w:rsid w:val="00946839"/>
    <w:rPr>
      <w:rFonts w:eastAsiaTheme="minorHAnsi" w:cs="Arial"/>
      <w:b/>
      <w:sz w:val="28"/>
      <w:lang w:val="en-GB"/>
    </w:rPr>
  </w:style>
  <w:style w:type="table" w:customStyle="1" w:styleId="TableGrid1">
    <w:name w:val="Table Grid1"/>
    <w:basedOn w:val="TableNormal"/>
    <w:next w:val="TableGrid"/>
    <w:uiPriority w:val="59"/>
    <w:rsid w:val="00946839"/>
    <w:rPr>
      <w:rFonts w:eastAsia="Calibri"/>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161C7"/>
    <w:rPr>
      <w:sz w:val="16"/>
      <w:szCs w:val="16"/>
    </w:rPr>
  </w:style>
  <w:style w:type="paragraph" w:styleId="CommentText">
    <w:name w:val="annotation text"/>
    <w:basedOn w:val="Normal"/>
    <w:link w:val="CommentTextChar"/>
    <w:uiPriority w:val="99"/>
    <w:unhideWhenUsed/>
    <w:rsid w:val="007161C7"/>
    <w:pPr>
      <w:spacing w:line="240" w:lineRule="auto"/>
    </w:pPr>
  </w:style>
  <w:style w:type="character" w:customStyle="1" w:styleId="CommentTextChar">
    <w:name w:val="Comment Text Char"/>
    <w:basedOn w:val="DefaultParagraphFont"/>
    <w:link w:val="CommentText"/>
    <w:uiPriority w:val="99"/>
    <w:rsid w:val="007161C7"/>
    <w:rPr>
      <w:lang w:val="en-GB"/>
    </w:rPr>
  </w:style>
  <w:style w:type="paragraph" w:styleId="CommentSubject">
    <w:name w:val="annotation subject"/>
    <w:basedOn w:val="CommentText"/>
    <w:next w:val="CommentText"/>
    <w:link w:val="CommentSubjectChar"/>
    <w:uiPriority w:val="99"/>
    <w:semiHidden/>
    <w:unhideWhenUsed/>
    <w:rsid w:val="007161C7"/>
    <w:rPr>
      <w:b/>
      <w:bCs/>
    </w:rPr>
  </w:style>
  <w:style w:type="character" w:customStyle="1" w:styleId="CommentSubjectChar">
    <w:name w:val="Comment Subject Char"/>
    <w:basedOn w:val="CommentTextChar"/>
    <w:link w:val="CommentSubject"/>
    <w:uiPriority w:val="99"/>
    <w:semiHidden/>
    <w:rsid w:val="007161C7"/>
    <w:rPr>
      <w:b/>
      <w:bCs/>
      <w:lang w:val="en-GB"/>
    </w:rPr>
  </w:style>
  <w:style w:type="paragraph" w:styleId="Revision">
    <w:name w:val="Revision"/>
    <w:hidden/>
    <w:uiPriority w:val="99"/>
    <w:semiHidden/>
    <w:rsid w:val="009A6E2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4632183">
      <w:bodyDiv w:val="1"/>
      <w:marLeft w:val="0"/>
      <w:marRight w:val="0"/>
      <w:marTop w:val="0"/>
      <w:marBottom w:val="0"/>
      <w:divBdr>
        <w:top w:val="none" w:sz="0" w:space="0" w:color="auto"/>
        <w:left w:val="none" w:sz="0" w:space="0" w:color="auto"/>
        <w:bottom w:val="none" w:sz="0" w:space="0" w:color="auto"/>
        <w:right w:val="none" w:sz="0" w:space="0" w:color="auto"/>
      </w:divBdr>
      <w:divsChild>
        <w:div w:id="1378240939">
          <w:marLeft w:val="360"/>
          <w:marRight w:val="0"/>
          <w:marTop w:val="86"/>
          <w:marBottom w:val="0"/>
          <w:divBdr>
            <w:top w:val="none" w:sz="0" w:space="0" w:color="auto"/>
            <w:left w:val="none" w:sz="0" w:space="0" w:color="auto"/>
            <w:bottom w:val="none" w:sz="0" w:space="0" w:color="auto"/>
            <w:right w:val="none" w:sz="0" w:space="0" w:color="auto"/>
          </w:divBdr>
        </w:div>
      </w:divsChild>
    </w:div>
    <w:div w:id="1661273129">
      <w:bodyDiv w:val="1"/>
      <w:marLeft w:val="0"/>
      <w:marRight w:val="0"/>
      <w:marTop w:val="0"/>
      <w:marBottom w:val="0"/>
      <w:divBdr>
        <w:top w:val="none" w:sz="0" w:space="0" w:color="auto"/>
        <w:left w:val="none" w:sz="0" w:space="0" w:color="auto"/>
        <w:bottom w:val="none" w:sz="0" w:space="0" w:color="auto"/>
        <w:right w:val="none" w:sz="0" w:space="0" w:color="auto"/>
      </w:divBdr>
      <w:divsChild>
        <w:div w:id="2110735194">
          <w:marLeft w:val="360"/>
          <w:marRight w:val="0"/>
          <w:marTop w:val="86"/>
          <w:marBottom w:val="0"/>
          <w:divBdr>
            <w:top w:val="none" w:sz="0" w:space="0" w:color="auto"/>
            <w:left w:val="none" w:sz="0" w:space="0" w:color="auto"/>
            <w:bottom w:val="none" w:sz="0" w:space="0" w:color="auto"/>
            <w:right w:val="none" w:sz="0" w:space="0" w:color="auto"/>
          </w:divBdr>
        </w:div>
      </w:divsChild>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emf"/><Relationship Id="rId18" Type="http://schemas.openxmlformats.org/officeDocument/2006/relationships/oleObject" Target="embeddings/oleObject3.bin"/><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https://escies.org" TargetMode="External"/><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oleObject" Target="embeddings/oleObject4.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cies.org/" TargetMode="External"/><Relationship Id="rId5" Type="http://schemas.openxmlformats.org/officeDocument/2006/relationships/settings" Target="settings.xml"/><Relationship Id="rId15" Type="http://schemas.openxmlformats.org/officeDocument/2006/relationships/image" Target="media/image4.emf"/><Relationship Id="rId23"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image" Target="media/image6.emf"/><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oleObject" Target="embeddings/oleObject1.bin"/><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ve%20Thacker\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4716A1-9685-4CDA-9FAA-C5A4DD3779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ESCC.dotx</Template>
  <TotalTime>0</TotalTime>
  <Pages>37</Pages>
  <Words>10944</Words>
  <Characters>62383</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73181</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james weiss</dc:creator>
  <cp:lastModifiedBy>Ralf de Marino</cp:lastModifiedBy>
  <cp:revision>2</cp:revision>
  <cp:lastPrinted>2016-02-25T09:42:00Z</cp:lastPrinted>
  <dcterms:created xsi:type="dcterms:W3CDTF">2016-02-26T08:08:00Z</dcterms:created>
  <dcterms:modified xsi:type="dcterms:W3CDTF">2016-02-26T08:08:00Z</dcterms:modified>
</cp:coreProperties>
</file>