
<file path=[Content_Types].xml><?xml version="1.0" encoding="utf-8"?>
<Types xmlns="http://schemas.openxmlformats.org/package/2006/content-types">
  <Default Extension="png" ContentType="image/png"/>
  <Default Extension="tmp"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0836D"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14C0873D" wp14:editId="14C0873E">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4C0836E" w14:textId="77777777" w:rsidR="00B238AF" w:rsidRPr="00240DB1" w:rsidRDefault="00B238AF" w:rsidP="00546706">
      <w:pPr>
        <w:rPr>
          <w:rFonts w:cs="Arial"/>
        </w:rPr>
      </w:pPr>
    </w:p>
    <w:p w14:paraId="14C0836F" w14:textId="77777777" w:rsidR="007F5AFE" w:rsidRPr="00240DB1" w:rsidRDefault="007F5AFE" w:rsidP="008D0546"/>
    <w:p w14:paraId="14C08370"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4C0873F" wp14:editId="14C0874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08770" w14:textId="02DFDA48" w:rsidR="00AA1860" w:rsidRDefault="00AA186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52F1">
                              <w:rPr>
                                <w:noProof/>
                              </w:rPr>
                              <w:t>1</w:t>
                            </w:r>
                            <w:r w:rsidRPr="000E4568">
                              <w:fldChar w:fldCharType="end"/>
                            </w:r>
                            <w:r w:rsidRPr="000E4568">
                              <w:t xml:space="preserve"> of </w:t>
                            </w:r>
                            <w:fldSimple w:instr=" NUMPAGES  \* Arabic  \* MERGEFORMAT ">
                              <w:r w:rsidR="005352F1">
                                <w:rPr>
                                  <w:noProof/>
                                </w:rPr>
                                <w:t>18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14C08770" w14:textId="02DFDA48" w:rsidR="00AA1860" w:rsidRDefault="00AA1860"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52F1">
                        <w:rPr>
                          <w:noProof/>
                        </w:rPr>
                        <w:t>1</w:t>
                      </w:r>
                      <w:r w:rsidRPr="000E4568">
                        <w:fldChar w:fldCharType="end"/>
                      </w:r>
                      <w:r w:rsidRPr="000E4568">
                        <w:t xml:space="preserve"> of </w:t>
                      </w:r>
                      <w:fldSimple w:instr=" NUMPAGES  \* Arabic  \* MERGEFORMAT ">
                        <w:r w:rsidR="005352F1">
                          <w:rPr>
                            <w:noProof/>
                          </w:rPr>
                          <w:t>18</w:t>
                        </w:r>
                      </w:fldSimple>
                    </w:p>
                  </w:txbxContent>
                </v:textbox>
              </v:shape>
            </w:pict>
          </mc:Fallback>
        </mc:AlternateContent>
      </w:r>
    </w:p>
    <w:p w14:paraId="14C08372" w14:textId="77777777" w:rsidR="00F04B11" w:rsidRPr="00240DB1" w:rsidRDefault="00F75309" w:rsidP="00192E81">
      <w:pPr>
        <w:pStyle w:val="CoverPageTitle"/>
      </w:pPr>
      <w:r>
        <w:t>TRANSISTORS, POWER, MOSFET, N-CHANNEL, RAD-HARD</w:t>
      </w:r>
    </w:p>
    <w:p w14:paraId="14C08373" w14:textId="77777777" w:rsidR="00F3617B" w:rsidRPr="00240DB1" w:rsidRDefault="0003657B" w:rsidP="006E2C32">
      <w:pPr>
        <w:pStyle w:val="BASEDON"/>
      </w:pPr>
      <w:r w:rsidRPr="00240DB1">
        <w:t>BA</w:t>
      </w:r>
      <w:r w:rsidR="00F75309">
        <w:t>SED ON TYPE STRH100N6</w:t>
      </w:r>
    </w:p>
    <w:p w14:paraId="14C08374" w14:textId="6814151B"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1E2F49">
        <w:t>5205</w:t>
      </w:r>
      <w:r w:rsidR="0063018F">
        <w:t>/</w:t>
      </w:r>
      <w:r w:rsidR="001E2F49">
        <w:t>022</w:t>
      </w:r>
    </w:p>
    <w:p w14:paraId="14C08375" w14:textId="77777777" w:rsidR="007F5AFE" w:rsidRPr="00240DB1" w:rsidRDefault="007F5AFE" w:rsidP="006E2C32">
      <w:pPr>
        <w:pStyle w:val="CoverPageTitle"/>
      </w:pPr>
    </w:p>
    <w:p w14:paraId="14C08376" w14:textId="77777777" w:rsidR="00C946C8" w:rsidRPr="00240DB1" w:rsidRDefault="00C946C8" w:rsidP="006E2C32">
      <w:pPr>
        <w:pStyle w:val="CoverPageTitle"/>
      </w:pPr>
    </w:p>
    <w:p w14:paraId="14C08377" w14:textId="77777777" w:rsidR="00C946C8" w:rsidRPr="00240DB1" w:rsidRDefault="00C946C8" w:rsidP="006E2C32">
      <w:pPr>
        <w:pStyle w:val="CoverPageTitle"/>
      </w:pPr>
    </w:p>
    <w:p w14:paraId="14C08378"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4C0837B" w14:textId="77777777" w:rsidTr="00C946C8">
        <w:trPr>
          <w:trHeight w:val="365"/>
          <w:jc w:val="center"/>
        </w:trPr>
        <w:tc>
          <w:tcPr>
            <w:tcW w:w="4401" w:type="dxa"/>
            <w:shd w:val="clear" w:color="auto" w:fill="auto"/>
            <w:vAlign w:val="center"/>
          </w:tcPr>
          <w:p w14:paraId="14C08379" w14:textId="32986B2A" w:rsidR="008B5CFD" w:rsidRPr="00240DB1" w:rsidRDefault="00F75309" w:rsidP="00027872">
            <w:pPr>
              <w:pStyle w:val="Leftalign"/>
              <w:jc w:val="left"/>
            </w:pPr>
            <w:r>
              <w:t xml:space="preserve">Issue </w:t>
            </w:r>
            <w:r w:rsidR="00027872">
              <w:t>4 Draft A</w:t>
            </w:r>
          </w:p>
        </w:tc>
        <w:tc>
          <w:tcPr>
            <w:tcW w:w="4349" w:type="dxa"/>
            <w:shd w:val="clear" w:color="auto" w:fill="auto"/>
            <w:vAlign w:val="center"/>
          </w:tcPr>
          <w:p w14:paraId="14C0837A" w14:textId="7D41DEF3" w:rsidR="008B5CFD" w:rsidRPr="00240DB1" w:rsidRDefault="00027872" w:rsidP="008B5CFD">
            <w:pPr>
              <w:pStyle w:val="Leftalign"/>
              <w:jc w:val="left"/>
            </w:pPr>
            <w:r>
              <w:t>July</w:t>
            </w:r>
            <w:r w:rsidR="00FB72CE">
              <w:t xml:space="preserve"> </w:t>
            </w:r>
            <w:r>
              <w:t>2015</w:t>
            </w:r>
          </w:p>
        </w:tc>
      </w:tr>
    </w:tbl>
    <w:p w14:paraId="14C0837C" w14:textId="77777777" w:rsidR="008B5CFD" w:rsidRPr="00240DB1" w:rsidRDefault="008B5CFD" w:rsidP="006E2C32">
      <w:pPr>
        <w:pStyle w:val="CoverPageTitle"/>
      </w:pPr>
    </w:p>
    <w:p w14:paraId="14C0837D"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14C08741" wp14:editId="14C08742">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4C0837E" w14:textId="77777777" w:rsidR="00C946C8" w:rsidRPr="00240DB1" w:rsidRDefault="00C946C8" w:rsidP="00C946C8"/>
    <w:p w14:paraId="14C0837F" w14:textId="77777777" w:rsidR="00C946C8" w:rsidRPr="00240DB1" w:rsidRDefault="00C946C8" w:rsidP="00C946C8"/>
    <w:p w14:paraId="14C08380" w14:textId="77777777" w:rsidR="003273E4" w:rsidRPr="00240DB1" w:rsidRDefault="003273E4" w:rsidP="00C946C8"/>
    <w:p w14:paraId="14C08381"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14C08382" w14:textId="77777777" w:rsidR="00080FC5" w:rsidRPr="00240DB1" w:rsidRDefault="00080FC5" w:rsidP="00546706">
      <w:pPr>
        <w:pStyle w:val="Title"/>
        <w:rPr>
          <w:rFonts w:cs="Arial"/>
        </w:rPr>
      </w:pPr>
      <w:r w:rsidRPr="00240DB1">
        <w:rPr>
          <w:rFonts w:cs="Arial"/>
        </w:rPr>
        <w:lastRenderedPageBreak/>
        <w:t>Legal Disclaimer and Copyright</w:t>
      </w:r>
    </w:p>
    <w:p w14:paraId="14C08383" w14:textId="2F65EBB1"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027872">
        <w:rPr>
          <w:rFonts w:cs="Arial"/>
        </w:rPr>
        <w:t>5</w:t>
      </w:r>
      <w:r w:rsidR="0063018F">
        <w:rPr>
          <w:rFonts w:cs="Arial"/>
        </w:rPr>
        <w:t>.</w:t>
      </w:r>
      <w:proofErr w:type="gramEnd"/>
      <w:r w:rsidRPr="00240DB1">
        <w:rPr>
          <w:rFonts w:cs="Arial"/>
        </w:rPr>
        <w:t xml:space="preserve"> All rights reserved.</w:t>
      </w:r>
    </w:p>
    <w:p w14:paraId="14C0838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14C08385" w14:textId="2E822DEE" w:rsidR="00080FC5" w:rsidRPr="00240DB1" w:rsidRDefault="00080FC5" w:rsidP="00546706">
      <w:pPr>
        <w:rPr>
          <w:rFonts w:cs="Arial"/>
        </w:rPr>
      </w:pPr>
      <w:r w:rsidRPr="00240DB1">
        <w:rPr>
          <w:rFonts w:cs="Arial"/>
        </w:rPr>
        <w:t xml:space="preserve">This publication, without </w:t>
      </w:r>
      <w:r w:rsidR="0063018F">
        <w:rPr>
          <w:rFonts w:cs="Arial"/>
        </w:rPr>
        <w:t xml:space="preserve">the </w:t>
      </w:r>
      <w:r w:rsidRPr="00240DB1">
        <w:rPr>
          <w:rFonts w:cs="Arial"/>
        </w:rPr>
        <w:t xml:space="preserve">prior permission of the European Space Agency and provided </w:t>
      </w:r>
      <w:r w:rsidR="0063018F">
        <w:rPr>
          <w:rFonts w:cs="Arial"/>
        </w:rPr>
        <w:t xml:space="preserve">that </w:t>
      </w:r>
      <w:r w:rsidRPr="00240DB1">
        <w:rPr>
          <w:rFonts w:cs="Arial"/>
        </w:rPr>
        <w:t>it is not used for a commercial purpose, may be:</w:t>
      </w:r>
    </w:p>
    <w:p w14:paraId="14C08386"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4C08387"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14C08388" w14:textId="77777777" w:rsidR="006C0DEB" w:rsidRPr="00240DB1" w:rsidRDefault="006C0DEB" w:rsidP="00546706">
      <w:pPr>
        <w:rPr>
          <w:rFonts w:cs="Arial"/>
        </w:rPr>
      </w:pPr>
      <w:r w:rsidRPr="00240DB1">
        <w:rPr>
          <w:rFonts w:cs="Arial"/>
        </w:rPr>
        <w:br w:type="page"/>
      </w:r>
    </w:p>
    <w:p w14:paraId="14C08389" w14:textId="77777777" w:rsidR="00B22DBF" w:rsidRPr="00240DB1" w:rsidRDefault="00B22DBF" w:rsidP="00546706">
      <w:pPr>
        <w:pStyle w:val="Title"/>
        <w:rPr>
          <w:rFonts w:cs="Arial"/>
        </w:rPr>
      </w:pPr>
      <w:r w:rsidRPr="00240DB1">
        <w:rPr>
          <w:rFonts w:cs="Arial"/>
        </w:rPr>
        <w:lastRenderedPageBreak/>
        <w:t>DOCUMENTATION CHANGE NOTICE</w:t>
      </w:r>
    </w:p>
    <w:p w14:paraId="14C0838A"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240DB1" w14:paraId="14C0838D" w14:textId="77777777" w:rsidTr="00DC30C8">
        <w:trPr>
          <w:trHeight w:val="365"/>
          <w:jc w:val="center"/>
        </w:trPr>
        <w:tc>
          <w:tcPr>
            <w:tcW w:w="1778" w:type="dxa"/>
            <w:shd w:val="clear" w:color="auto" w:fill="auto"/>
            <w:vAlign w:val="center"/>
          </w:tcPr>
          <w:p w14:paraId="14C0838B" w14:textId="77777777" w:rsidR="00B22DBF" w:rsidRPr="00240DB1" w:rsidRDefault="00B22DBF" w:rsidP="00DC30C8">
            <w:pPr>
              <w:pStyle w:val="Bodyjustified"/>
              <w:jc w:val="left"/>
            </w:pPr>
            <w:r w:rsidRPr="00240DB1">
              <w:t>DCR No.</w:t>
            </w:r>
          </w:p>
        </w:tc>
        <w:tc>
          <w:tcPr>
            <w:tcW w:w="8415" w:type="dxa"/>
            <w:shd w:val="clear" w:color="auto" w:fill="auto"/>
            <w:vAlign w:val="center"/>
          </w:tcPr>
          <w:p w14:paraId="14C0838C" w14:textId="77777777" w:rsidR="00B22DBF" w:rsidRPr="00240DB1" w:rsidRDefault="00B22DBF" w:rsidP="00DC30C8">
            <w:pPr>
              <w:pStyle w:val="Bodyjustified"/>
              <w:jc w:val="left"/>
            </w:pPr>
            <w:r w:rsidRPr="00240DB1">
              <w:t>CHANGE DESCRIPTION</w:t>
            </w:r>
          </w:p>
        </w:tc>
      </w:tr>
      <w:tr w:rsidR="00B22DBF" w:rsidRPr="00240DB1" w14:paraId="14C08390" w14:textId="77777777" w:rsidTr="0063018F">
        <w:trPr>
          <w:trHeight w:val="454"/>
          <w:jc w:val="center"/>
        </w:trPr>
        <w:tc>
          <w:tcPr>
            <w:tcW w:w="1778" w:type="dxa"/>
            <w:shd w:val="clear" w:color="auto" w:fill="auto"/>
          </w:tcPr>
          <w:p w14:paraId="14C0838E" w14:textId="7E73422F" w:rsidR="00B22DBF" w:rsidRPr="00240DB1" w:rsidRDefault="00027872" w:rsidP="0063018F">
            <w:pPr>
              <w:pStyle w:val="Leftalign"/>
              <w:jc w:val="left"/>
            </w:pPr>
            <w:proofErr w:type="spellStart"/>
            <w:r>
              <w:t>tbd</w:t>
            </w:r>
            <w:proofErr w:type="spellEnd"/>
          </w:p>
        </w:tc>
        <w:tc>
          <w:tcPr>
            <w:tcW w:w="8415" w:type="dxa"/>
            <w:shd w:val="clear" w:color="auto" w:fill="auto"/>
          </w:tcPr>
          <w:p w14:paraId="14C0838F" w14:textId="7A28BD02" w:rsidR="00FB72CE" w:rsidRPr="00240DB1" w:rsidRDefault="00FB72CE" w:rsidP="00027872">
            <w:pPr>
              <w:pStyle w:val="Leftalign"/>
              <w:spacing w:before="40" w:after="40"/>
              <w:jc w:val="left"/>
            </w:pPr>
            <w:r>
              <w:t xml:space="preserve">Specification </w:t>
            </w:r>
            <w:proofErr w:type="spellStart"/>
            <w:r>
              <w:t>upissued</w:t>
            </w:r>
            <w:proofErr w:type="spellEnd"/>
            <w:r>
              <w:t xml:space="preserve"> to incorporate changes per DCR.</w:t>
            </w:r>
          </w:p>
        </w:tc>
      </w:tr>
    </w:tbl>
    <w:p w14:paraId="14C08391" w14:textId="2159091B" w:rsidR="00306ACC" w:rsidRPr="00240DB1" w:rsidRDefault="00B22DBF" w:rsidP="0037029A">
      <w:pPr>
        <w:ind w:left="0"/>
      </w:pPr>
      <w:r w:rsidRPr="00240DB1">
        <w:br w:type="page"/>
      </w:r>
    </w:p>
    <w:p w14:paraId="14C08392" w14:textId="77777777" w:rsidR="007638F8" w:rsidRPr="00240DB1" w:rsidRDefault="007638F8" w:rsidP="006E2C32">
      <w:pPr>
        <w:pStyle w:val="Tableofcontents"/>
      </w:pPr>
      <w:r w:rsidRPr="00240DB1">
        <w:lastRenderedPageBreak/>
        <w:t>TABLE OF CONTENTS</w:t>
      </w:r>
    </w:p>
    <w:p w14:paraId="2822E00E" w14:textId="77777777" w:rsidR="0068621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368060767" w:history="1">
        <w:r w:rsidR="00686212" w:rsidRPr="004F7E6B">
          <w:rPr>
            <w:rStyle w:val="Hyperlink"/>
            <w:noProof/>
          </w:rPr>
          <w:t>1</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Ge</w:t>
        </w:r>
        <w:bookmarkStart w:id="0" w:name="_GoBack"/>
        <w:bookmarkEnd w:id="0"/>
        <w:r w:rsidR="00686212" w:rsidRPr="004F7E6B">
          <w:rPr>
            <w:rStyle w:val="Hyperlink"/>
            <w:noProof/>
          </w:rPr>
          <w:t>neral</w:t>
        </w:r>
        <w:r w:rsidR="00686212">
          <w:rPr>
            <w:noProof/>
            <w:webHidden/>
          </w:rPr>
          <w:tab/>
        </w:r>
        <w:r w:rsidR="00686212">
          <w:rPr>
            <w:noProof/>
            <w:webHidden/>
          </w:rPr>
          <w:fldChar w:fldCharType="begin"/>
        </w:r>
        <w:r w:rsidR="00686212">
          <w:rPr>
            <w:noProof/>
            <w:webHidden/>
          </w:rPr>
          <w:instrText xml:space="preserve"> PAGEREF _Toc368060767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5CFA4C68"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68" w:history="1">
        <w:r w:rsidR="00686212" w:rsidRPr="004F7E6B">
          <w:rPr>
            <w:rStyle w:val="Hyperlink"/>
            <w:noProof/>
          </w:rPr>
          <w:t>1.1</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Scope</w:t>
        </w:r>
        <w:r w:rsidR="00686212">
          <w:rPr>
            <w:noProof/>
            <w:webHidden/>
          </w:rPr>
          <w:tab/>
        </w:r>
        <w:r w:rsidR="00686212">
          <w:rPr>
            <w:noProof/>
            <w:webHidden/>
          </w:rPr>
          <w:fldChar w:fldCharType="begin"/>
        </w:r>
        <w:r w:rsidR="00686212">
          <w:rPr>
            <w:noProof/>
            <w:webHidden/>
          </w:rPr>
          <w:instrText xml:space="preserve"> PAGEREF _Toc368060768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09520B06"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69" w:history="1">
        <w:r w:rsidR="00686212" w:rsidRPr="004F7E6B">
          <w:rPr>
            <w:rStyle w:val="Hyperlink"/>
            <w:noProof/>
          </w:rPr>
          <w:t>1.2</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Applicable Documents</w:t>
        </w:r>
        <w:r w:rsidR="00686212">
          <w:rPr>
            <w:noProof/>
            <w:webHidden/>
          </w:rPr>
          <w:tab/>
        </w:r>
        <w:r w:rsidR="00686212">
          <w:rPr>
            <w:noProof/>
            <w:webHidden/>
          </w:rPr>
          <w:fldChar w:fldCharType="begin"/>
        </w:r>
        <w:r w:rsidR="00686212">
          <w:rPr>
            <w:noProof/>
            <w:webHidden/>
          </w:rPr>
          <w:instrText xml:space="preserve"> PAGEREF _Toc368060769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2B7DA578"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0" w:history="1">
        <w:r w:rsidR="00686212" w:rsidRPr="004F7E6B">
          <w:rPr>
            <w:rStyle w:val="Hyperlink"/>
            <w:noProof/>
          </w:rPr>
          <w:t>1.3</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Terms, Definitions, Abbreviations, Symbols and Units</w:t>
        </w:r>
        <w:r w:rsidR="00686212">
          <w:rPr>
            <w:noProof/>
            <w:webHidden/>
          </w:rPr>
          <w:tab/>
        </w:r>
        <w:r w:rsidR="00686212">
          <w:rPr>
            <w:noProof/>
            <w:webHidden/>
          </w:rPr>
          <w:fldChar w:fldCharType="begin"/>
        </w:r>
        <w:r w:rsidR="00686212">
          <w:rPr>
            <w:noProof/>
            <w:webHidden/>
          </w:rPr>
          <w:instrText xml:space="preserve"> PAGEREF _Toc368060770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0E41C097"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1" w:history="1">
        <w:r w:rsidR="00686212" w:rsidRPr="004F7E6B">
          <w:rPr>
            <w:rStyle w:val="Hyperlink"/>
            <w:noProof/>
          </w:rPr>
          <w:t>1.4</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The ESCC component number and component Type Variants</w:t>
        </w:r>
        <w:r w:rsidR="00686212">
          <w:rPr>
            <w:noProof/>
            <w:webHidden/>
          </w:rPr>
          <w:tab/>
        </w:r>
        <w:r w:rsidR="00686212">
          <w:rPr>
            <w:noProof/>
            <w:webHidden/>
          </w:rPr>
          <w:fldChar w:fldCharType="begin"/>
        </w:r>
        <w:r w:rsidR="00686212">
          <w:rPr>
            <w:noProof/>
            <w:webHidden/>
          </w:rPr>
          <w:instrText xml:space="preserve"> PAGEREF _Toc368060771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0B862C16"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72" w:history="1">
        <w:r w:rsidR="00686212" w:rsidRPr="004F7E6B">
          <w:rPr>
            <w:rStyle w:val="Hyperlink"/>
            <w:noProof/>
          </w:rPr>
          <w:t>1.4.1</w:t>
        </w:r>
        <w:r w:rsidR="00686212">
          <w:rPr>
            <w:rFonts w:asciiTheme="minorHAnsi" w:eastAsiaTheme="minorEastAsia" w:hAnsiTheme="minorHAnsi" w:cstheme="minorBidi"/>
            <w:noProof/>
            <w:sz w:val="22"/>
            <w:szCs w:val="22"/>
            <w:lang w:eastAsia="en-GB"/>
          </w:rPr>
          <w:tab/>
        </w:r>
        <w:r w:rsidR="00686212" w:rsidRPr="004F7E6B">
          <w:rPr>
            <w:rStyle w:val="Hyperlink"/>
            <w:noProof/>
          </w:rPr>
          <w:t>The ESCC Component Number</w:t>
        </w:r>
        <w:r w:rsidR="00686212">
          <w:rPr>
            <w:noProof/>
            <w:webHidden/>
          </w:rPr>
          <w:tab/>
        </w:r>
        <w:r w:rsidR="00686212">
          <w:rPr>
            <w:noProof/>
            <w:webHidden/>
          </w:rPr>
          <w:fldChar w:fldCharType="begin"/>
        </w:r>
        <w:r w:rsidR="00686212">
          <w:rPr>
            <w:noProof/>
            <w:webHidden/>
          </w:rPr>
          <w:instrText xml:space="preserve"> PAGEREF _Toc368060772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3556098E"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73" w:history="1">
        <w:r w:rsidR="00686212" w:rsidRPr="004F7E6B">
          <w:rPr>
            <w:rStyle w:val="Hyperlink"/>
            <w:noProof/>
          </w:rPr>
          <w:t>1.4.2</w:t>
        </w:r>
        <w:r w:rsidR="00686212">
          <w:rPr>
            <w:rFonts w:asciiTheme="minorHAnsi" w:eastAsiaTheme="minorEastAsia" w:hAnsiTheme="minorHAnsi" w:cstheme="minorBidi"/>
            <w:noProof/>
            <w:sz w:val="22"/>
            <w:szCs w:val="22"/>
            <w:lang w:eastAsia="en-GB"/>
          </w:rPr>
          <w:tab/>
        </w:r>
        <w:r w:rsidR="00686212" w:rsidRPr="004F7E6B">
          <w:rPr>
            <w:rStyle w:val="Hyperlink"/>
            <w:noProof/>
          </w:rPr>
          <w:t>Component Type Variants</w:t>
        </w:r>
        <w:r w:rsidR="00686212">
          <w:rPr>
            <w:noProof/>
            <w:webHidden/>
          </w:rPr>
          <w:tab/>
        </w:r>
        <w:r w:rsidR="00686212">
          <w:rPr>
            <w:noProof/>
            <w:webHidden/>
          </w:rPr>
          <w:fldChar w:fldCharType="begin"/>
        </w:r>
        <w:r w:rsidR="00686212">
          <w:rPr>
            <w:noProof/>
            <w:webHidden/>
          </w:rPr>
          <w:instrText xml:space="preserve"> PAGEREF _Toc368060773 \h </w:instrText>
        </w:r>
        <w:r w:rsidR="00686212">
          <w:rPr>
            <w:noProof/>
            <w:webHidden/>
          </w:rPr>
        </w:r>
        <w:r w:rsidR="00686212">
          <w:rPr>
            <w:noProof/>
            <w:webHidden/>
          </w:rPr>
          <w:fldChar w:fldCharType="separate"/>
        </w:r>
        <w:r w:rsidR="008F03B0">
          <w:rPr>
            <w:noProof/>
            <w:webHidden/>
          </w:rPr>
          <w:t>5</w:t>
        </w:r>
        <w:r w:rsidR="00686212">
          <w:rPr>
            <w:noProof/>
            <w:webHidden/>
          </w:rPr>
          <w:fldChar w:fldCharType="end"/>
        </w:r>
      </w:hyperlink>
    </w:p>
    <w:p w14:paraId="40B963F4"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4" w:history="1">
        <w:r w:rsidR="00686212" w:rsidRPr="004F7E6B">
          <w:rPr>
            <w:rStyle w:val="Hyperlink"/>
            <w:noProof/>
          </w:rPr>
          <w:t>1.5</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Maximum Ratings</w:t>
        </w:r>
        <w:r w:rsidR="00686212">
          <w:rPr>
            <w:noProof/>
            <w:webHidden/>
          </w:rPr>
          <w:tab/>
        </w:r>
        <w:r w:rsidR="00686212">
          <w:rPr>
            <w:noProof/>
            <w:webHidden/>
          </w:rPr>
          <w:fldChar w:fldCharType="begin"/>
        </w:r>
        <w:r w:rsidR="00686212">
          <w:rPr>
            <w:noProof/>
            <w:webHidden/>
          </w:rPr>
          <w:instrText xml:space="preserve"> PAGEREF _Toc368060774 \h </w:instrText>
        </w:r>
        <w:r w:rsidR="00686212">
          <w:rPr>
            <w:noProof/>
            <w:webHidden/>
          </w:rPr>
        </w:r>
        <w:r w:rsidR="00686212">
          <w:rPr>
            <w:noProof/>
            <w:webHidden/>
          </w:rPr>
          <w:fldChar w:fldCharType="separate"/>
        </w:r>
        <w:r w:rsidR="008F03B0">
          <w:rPr>
            <w:noProof/>
            <w:webHidden/>
          </w:rPr>
          <w:t>6</w:t>
        </w:r>
        <w:r w:rsidR="00686212">
          <w:rPr>
            <w:noProof/>
            <w:webHidden/>
          </w:rPr>
          <w:fldChar w:fldCharType="end"/>
        </w:r>
      </w:hyperlink>
    </w:p>
    <w:p w14:paraId="233C598A"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5" w:history="1">
        <w:r w:rsidR="00686212" w:rsidRPr="004F7E6B">
          <w:rPr>
            <w:rStyle w:val="Hyperlink"/>
            <w:noProof/>
          </w:rPr>
          <w:t>1.6</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HANDLING PRECAUTIONS</w:t>
        </w:r>
        <w:r w:rsidR="00686212">
          <w:rPr>
            <w:noProof/>
            <w:webHidden/>
          </w:rPr>
          <w:tab/>
        </w:r>
        <w:r w:rsidR="00686212">
          <w:rPr>
            <w:noProof/>
            <w:webHidden/>
          </w:rPr>
          <w:fldChar w:fldCharType="begin"/>
        </w:r>
        <w:r w:rsidR="00686212">
          <w:rPr>
            <w:noProof/>
            <w:webHidden/>
          </w:rPr>
          <w:instrText xml:space="preserve"> PAGEREF _Toc368060775 \h </w:instrText>
        </w:r>
        <w:r w:rsidR="00686212">
          <w:rPr>
            <w:noProof/>
            <w:webHidden/>
          </w:rPr>
        </w:r>
        <w:r w:rsidR="00686212">
          <w:rPr>
            <w:noProof/>
            <w:webHidden/>
          </w:rPr>
          <w:fldChar w:fldCharType="separate"/>
        </w:r>
        <w:r w:rsidR="008F03B0">
          <w:rPr>
            <w:noProof/>
            <w:webHidden/>
          </w:rPr>
          <w:t>7</w:t>
        </w:r>
        <w:r w:rsidR="00686212">
          <w:rPr>
            <w:noProof/>
            <w:webHidden/>
          </w:rPr>
          <w:fldChar w:fldCharType="end"/>
        </w:r>
      </w:hyperlink>
    </w:p>
    <w:p w14:paraId="5D43CB10"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6" w:history="1">
        <w:r w:rsidR="00686212" w:rsidRPr="004F7E6B">
          <w:rPr>
            <w:rStyle w:val="Hyperlink"/>
            <w:noProof/>
          </w:rPr>
          <w:t>1.7</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Physical Dimensions and Terminal Identification</w:t>
        </w:r>
        <w:r w:rsidR="00686212">
          <w:rPr>
            <w:noProof/>
            <w:webHidden/>
          </w:rPr>
          <w:tab/>
        </w:r>
        <w:r w:rsidR="00686212">
          <w:rPr>
            <w:noProof/>
            <w:webHidden/>
          </w:rPr>
          <w:fldChar w:fldCharType="begin"/>
        </w:r>
        <w:r w:rsidR="00686212">
          <w:rPr>
            <w:noProof/>
            <w:webHidden/>
          </w:rPr>
          <w:instrText xml:space="preserve"> PAGEREF _Toc368060776 \h </w:instrText>
        </w:r>
        <w:r w:rsidR="00686212">
          <w:rPr>
            <w:noProof/>
            <w:webHidden/>
          </w:rPr>
        </w:r>
        <w:r w:rsidR="00686212">
          <w:rPr>
            <w:noProof/>
            <w:webHidden/>
          </w:rPr>
          <w:fldChar w:fldCharType="separate"/>
        </w:r>
        <w:r w:rsidR="008F03B0">
          <w:rPr>
            <w:noProof/>
            <w:webHidden/>
          </w:rPr>
          <w:t>8</w:t>
        </w:r>
        <w:r w:rsidR="00686212">
          <w:rPr>
            <w:noProof/>
            <w:webHidden/>
          </w:rPr>
          <w:fldChar w:fldCharType="end"/>
        </w:r>
      </w:hyperlink>
    </w:p>
    <w:p w14:paraId="0CD20D0B"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7" w:history="1">
        <w:r w:rsidR="00686212" w:rsidRPr="004F7E6B">
          <w:rPr>
            <w:rStyle w:val="Hyperlink"/>
            <w:noProof/>
          </w:rPr>
          <w:t>1.8</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Functional Diagram</w:t>
        </w:r>
        <w:r w:rsidR="00686212">
          <w:rPr>
            <w:noProof/>
            <w:webHidden/>
          </w:rPr>
          <w:tab/>
        </w:r>
        <w:r w:rsidR="00686212">
          <w:rPr>
            <w:noProof/>
            <w:webHidden/>
          </w:rPr>
          <w:fldChar w:fldCharType="begin"/>
        </w:r>
        <w:r w:rsidR="00686212">
          <w:rPr>
            <w:noProof/>
            <w:webHidden/>
          </w:rPr>
          <w:instrText xml:space="preserve"> PAGEREF _Toc368060777 \h </w:instrText>
        </w:r>
        <w:r w:rsidR="00686212">
          <w:rPr>
            <w:noProof/>
            <w:webHidden/>
          </w:rPr>
        </w:r>
        <w:r w:rsidR="00686212">
          <w:rPr>
            <w:noProof/>
            <w:webHidden/>
          </w:rPr>
          <w:fldChar w:fldCharType="separate"/>
        </w:r>
        <w:r w:rsidR="008F03B0">
          <w:rPr>
            <w:noProof/>
            <w:webHidden/>
          </w:rPr>
          <w:t>9</w:t>
        </w:r>
        <w:r w:rsidR="00686212">
          <w:rPr>
            <w:noProof/>
            <w:webHidden/>
          </w:rPr>
          <w:fldChar w:fldCharType="end"/>
        </w:r>
      </w:hyperlink>
    </w:p>
    <w:p w14:paraId="714B0582"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78" w:history="1">
        <w:r w:rsidR="00686212" w:rsidRPr="004F7E6B">
          <w:rPr>
            <w:rStyle w:val="Hyperlink"/>
            <w:noProof/>
          </w:rPr>
          <w:t>1.9</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Materials and Finishes</w:t>
        </w:r>
        <w:r w:rsidR="00686212">
          <w:rPr>
            <w:noProof/>
            <w:webHidden/>
          </w:rPr>
          <w:tab/>
        </w:r>
        <w:r w:rsidR="00686212">
          <w:rPr>
            <w:noProof/>
            <w:webHidden/>
          </w:rPr>
          <w:fldChar w:fldCharType="begin"/>
        </w:r>
        <w:r w:rsidR="00686212">
          <w:rPr>
            <w:noProof/>
            <w:webHidden/>
          </w:rPr>
          <w:instrText xml:space="preserve"> PAGEREF _Toc368060778 \h </w:instrText>
        </w:r>
        <w:r w:rsidR="00686212">
          <w:rPr>
            <w:noProof/>
            <w:webHidden/>
          </w:rPr>
        </w:r>
        <w:r w:rsidR="00686212">
          <w:rPr>
            <w:noProof/>
            <w:webHidden/>
          </w:rPr>
          <w:fldChar w:fldCharType="separate"/>
        </w:r>
        <w:r w:rsidR="008F03B0">
          <w:rPr>
            <w:noProof/>
            <w:webHidden/>
          </w:rPr>
          <w:t>9</w:t>
        </w:r>
        <w:r w:rsidR="00686212">
          <w:rPr>
            <w:noProof/>
            <w:webHidden/>
          </w:rPr>
          <w:fldChar w:fldCharType="end"/>
        </w:r>
      </w:hyperlink>
    </w:p>
    <w:p w14:paraId="661F3400" w14:textId="77777777" w:rsidR="00686212" w:rsidRDefault="001273C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368060779" w:history="1">
        <w:r w:rsidR="00686212" w:rsidRPr="004F7E6B">
          <w:rPr>
            <w:rStyle w:val="Hyperlink"/>
            <w:noProof/>
          </w:rPr>
          <w:t>2</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Requirements</w:t>
        </w:r>
        <w:r w:rsidR="00686212">
          <w:rPr>
            <w:noProof/>
            <w:webHidden/>
          </w:rPr>
          <w:tab/>
        </w:r>
        <w:r w:rsidR="00686212">
          <w:rPr>
            <w:noProof/>
            <w:webHidden/>
          </w:rPr>
          <w:fldChar w:fldCharType="begin"/>
        </w:r>
        <w:r w:rsidR="00686212">
          <w:rPr>
            <w:noProof/>
            <w:webHidden/>
          </w:rPr>
          <w:instrText xml:space="preserve"> PAGEREF _Toc368060779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561AD3DE"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80" w:history="1">
        <w:r w:rsidR="00686212" w:rsidRPr="004F7E6B">
          <w:rPr>
            <w:rStyle w:val="Hyperlink"/>
            <w:noProof/>
          </w:rPr>
          <w:t>2.1</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GENERAL</w:t>
        </w:r>
        <w:r w:rsidR="00686212">
          <w:rPr>
            <w:noProof/>
            <w:webHidden/>
          </w:rPr>
          <w:tab/>
        </w:r>
        <w:r w:rsidR="00686212">
          <w:rPr>
            <w:noProof/>
            <w:webHidden/>
          </w:rPr>
          <w:fldChar w:fldCharType="begin"/>
        </w:r>
        <w:r w:rsidR="00686212">
          <w:rPr>
            <w:noProof/>
            <w:webHidden/>
          </w:rPr>
          <w:instrText xml:space="preserve"> PAGEREF _Toc368060780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5E3ECCC1"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81" w:history="1">
        <w:r w:rsidR="00686212" w:rsidRPr="004F7E6B">
          <w:rPr>
            <w:rStyle w:val="Hyperlink"/>
            <w:noProof/>
          </w:rPr>
          <w:t>2.1.1</w:t>
        </w:r>
        <w:r w:rsidR="00686212">
          <w:rPr>
            <w:rFonts w:asciiTheme="minorHAnsi" w:eastAsiaTheme="minorEastAsia" w:hAnsiTheme="minorHAnsi" w:cstheme="minorBidi"/>
            <w:noProof/>
            <w:sz w:val="22"/>
            <w:szCs w:val="22"/>
            <w:lang w:eastAsia="en-GB"/>
          </w:rPr>
          <w:tab/>
        </w:r>
        <w:r w:rsidR="00686212" w:rsidRPr="004F7E6B">
          <w:rPr>
            <w:rStyle w:val="Hyperlink"/>
            <w:noProof/>
          </w:rPr>
          <w:t>Deviations from the Generic Specification</w:t>
        </w:r>
        <w:r w:rsidR="00686212">
          <w:rPr>
            <w:noProof/>
            <w:webHidden/>
          </w:rPr>
          <w:tab/>
        </w:r>
        <w:r w:rsidR="00686212">
          <w:rPr>
            <w:noProof/>
            <w:webHidden/>
          </w:rPr>
          <w:fldChar w:fldCharType="begin"/>
        </w:r>
        <w:r w:rsidR="00686212">
          <w:rPr>
            <w:noProof/>
            <w:webHidden/>
          </w:rPr>
          <w:instrText xml:space="preserve"> PAGEREF _Toc368060781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2A41F18A" w14:textId="77777777" w:rsidR="00686212" w:rsidRDefault="001273C3">
      <w:pPr>
        <w:pStyle w:val="TOC4"/>
        <w:tabs>
          <w:tab w:val="left" w:pos="1080"/>
          <w:tab w:val="right" w:pos="10147"/>
        </w:tabs>
        <w:rPr>
          <w:rFonts w:asciiTheme="minorHAnsi" w:eastAsiaTheme="minorEastAsia" w:hAnsiTheme="minorHAnsi" w:cstheme="minorBidi"/>
          <w:noProof/>
          <w:sz w:val="22"/>
          <w:szCs w:val="22"/>
          <w:lang w:eastAsia="en-GB"/>
        </w:rPr>
      </w:pPr>
      <w:hyperlink w:anchor="_Toc368060782" w:history="1">
        <w:r w:rsidR="00686212" w:rsidRPr="004F7E6B">
          <w:rPr>
            <w:rStyle w:val="Hyperlink"/>
            <w:noProof/>
          </w:rPr>
          <w:t>2.1.1.1</w:t>
        </w:r>
        <w:r w:rsidR="00686212">
          <w:rPr>
            <w:rFonts w:asciiTheme="minorHAnsi" w:eastAsiaTheme="minorEastAsia" w:hAnsiTheme="minorHAnsi" w:cstheme="minorBidi"/>
            <w:noProof/>
            <w:sz w:val="22"/>
            <w:szCs w:val="22"/>
            <w:lang w:eastAsia="en-GB"/>
          </w:rPr>
          <w:tab/>
        </w:r>
        <w:r w:rsidR="00686212" w:rsidRPr="004F7E6B">
          <w:rPr>
            <w:rStyle w:val="Hyperlink"/>
            <w:noProof/>
          </w:rPr>
          <w:t>Deviations from Screening Tests - Chart F3</w:t>
        </w:r>
        <w:r w:rsidR="00686212">
          <w:rPr>
            <w:noProof/>
            <w:webHidden/>
          </w:rPr>
          <w:tab/>
        </w:r>
        <w:r w:rsidR="00686212">
          <w:rPr>
            <w:noProof/>
            <w:webHidden/>
          </w:rPr>
          <w:fldChar w:fldCharType="begin"/>
        </w:r>
        <w:r w:rsidR="00686212">
          <w:rPr>
            <w:noProof/>
            <w:webHidden/>
          </w:rPr>
          <w:instrText xml:space="preserve"> PAGEREF _Toc368060782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3EDC046A"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83" w:history="1">
        <w:r w:rsidR="00686212" w:rsidRPr="004F7E6B">
          <w:rPr>
            <w:rStyle w:val="Hyperlink"/>
            <w:noProof/>
          </w:rPr>
          <w:t>2.2</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WAFER LOT ACCEPTANCE</w:t>
        </w:r>
        <w:r w:rsidR="00686212">
          <w:rPr>
            <w:noProof/>
            <w:webHidden/>
          </w:rPr>
          <w:tab/>
        </w:r>
        <w:r w:rsidR="00686212">
          <w:rPr>
            <w:noProof/>
            <w:webHidden/>
          </w:rPr>
          <w:fldChar w:fldCharType="begin"/>
        </w:r>
        <w:r w:rsidR="00686212">
          <w:rPr>
            <w:noProof/>
            <w:webHidden/>
          </w:rPr>
          <w:instrText xml:space="preserve"> PAGEREF _Toc368060783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19A222B6"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84" w:history="1">
        <w:r w:rsidR="00686212" w:rsidRPr="004F7E6B">
          <w:rPr>
            <w:rStyle w:val="Hyperlink"/>
            <w:noProof/>
          </w:rPr>
          <w:t>2.3</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MARKING</w:t>
        </w:r>
        <w:r w:rsidR="00686212">
          <w:rPr>
            <w:noProof/>
            <w:webHidden/>
          </w:rPr>
          <w:tab/>
        </w:r>
        <w:r w:rsidR="00686212">
          <w:rPr>
            <w:noProof/>
            <w:webHidden/>
          </w:rPr>
          <w:fldChar w:fldCharType="begin"/>
        </w:r>
        <w:r w:rsidR="00686212">
          <w:rPr>
            <w:noProof/>
            <w:webHidden/>
          </w:rPr>
          <w:instrText xml:space="preserve"> PAGEREF _Toc368060784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7C1A6F8A"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85" w:history="1">
        <w:r w:rsidR="00686212" w:rsidRPr="004F7E6B">
          <w:rPr>
            <w:rStyle w:val="Hyperlink"/>
            <w:noProof/>
          </w:rPr>
          <w:t>2.4</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TERMINAL STRENGTH</w:t>
        </w:r>
        <w:r w:rsidR="00686212">
          <w:rPr>
            <w:noProof/>
            <w:webHidden/>
          </w:rPr>
          <w:tab/>
        </w:r>
        <w:r w:rsidR="00686212">
          <w:rPr>
            <w:noProof/>
            <w:webHidden/>
          </w:rPr>
          <w:fldChar w:fldCharType="begin"/>
        </w:r>
        <w:r w:rsidR="00686212">
          <w:rPr>
            <w:noProof/>
            <w:webHidden/>
          </w:rPr>
          <w:instrText xml:space="preserve"> PAGEREF _Toc368060785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1D35EFA8"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86" w:history="1">
        <w:r w:rsidR="00686212" w:rsidRPr="004F7E6B">
          <w:rPr>
            <w:rStyle w:val="Hyperlink"/>
            <w:noProof/>
          </w:rPr>
          <w:t>2.5</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Electrical Measurements at Room, High and Low Temperatures</w:t>
        </w:r>
        <w:r w:rsidR="00686212">
          <w:rPr>
            <w:noProof/>
            <w:webHidden/>
          </w:rPr>
          <w:tab/>
        </w:r>
        <w:r w:rsidR="00686212">
          <w:rPr>
            <w:noProof/>
            <w:webHidden/>
          </w:rPr>
          <w:fldChar w:fldCharType="begin"/>
        </w:r>
        <w:r w:rsidR="00686212">
          <w:rPr>
            <w:noProof/>
            <w:webHidden/>
          </w:rPr>
          <w:instrText xml:space="preserve"> PAGEREF _Toc368060786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3937B083"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87" w:history="1">
        <w:r w:rsidR="00686212" w:rsidRPr="004F7E6B">
          <w:rPr>
            <w:rStyle w:val="Hyperlink"/>
            <w:noProof/>
          </w:rPr>
          <w:t>2.5.1</w:t>
        </w:r>
        <w:r w:rsidR="00686212">
          <w:rPr>
            <w:rFonts w:asciiTheme="minorHAnsi" w:eastAsiaTheme="minorEastAsia" w:hAnsiTheme="minorHAnsi" w:cstheme="minorBidi"/>
            <w:noProof/>
            <w:sz w:val="22"/>
            <w:szCs w:val="22"/>
            <w:lang w:eastAsia="en-GB"/>
          </w:rPr>
          <w:tab/>
        </w:r>
        <w:r w:rsidR="00686212" w:rsidRPr="004F7E6B">
          <w:rPr>
            <w:rStyle w:val="Hyperlink"/>
            <w:noProof/>
          </w:rPr>
          <w:t>Room Temperature Electrical Measurements</w:t>
        </w:r>
        <w:r w:rsidR="00686212">
          <w:rPr>
            <w:noProof/>
            <w:webHidden/>
          </w:rPr>
          <w:tab/>
        </w:r>
        <w:r w:rsidR="00686212">
          <w:rPr>
            <w:noProof/>
            <w:webHidden/>
          </w:rPr>
          <w:fldChar w:fldCharType="begin"/>
        </w:r>
        <w:r w:rsidR="00686212">
          <w:rPr>
            <w:noProof/>
            <w:webHidden/>
          </w:rPr>
          <w:instrText xml:space="preserve"> PAGEREF _Toc368060787 \h </w:instrText>
        </w:r>
        <w:r w:rsidR="00686212">
          <w:rPr>
            <w:noProof/>
            <w:webHidden/>
          </w:rPr>
        </w:r>
        <w:r w:rsidR="00686212">
          <w:rPr>
            <w:noProof/>
            <w:webHidden/>
          </w:rPr>
          <w:fldChar w:fldCharType="separate"/>
        </w:r>
        <w:r w:rsidR="008F03B0">
          <w:rPr>
            <w:noProof/>
            <w:webHidden/>
          </w:rPr>
          <w:t>10</w:t>
        </w:r>
        <w:r w:rsidR="00686212">
          <w:rPr>
            <w:noProof/>
            <w:webHidden/>
          </w:rPr>
          <w:fldChar w:fldCharType="end"/>
        </w:r>
      </w:hyperlink>
    </w:p>
    <w:p w14:paraId="287B5913"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88" w:history="1">
        <w:r w:rsidR="00686212" w:rsidRPr="004F7E6B">
          <w:rPr>
            <w:rStyle w:val="Hyperlink"/>
            <w:noProof/>
          </w:rPr>
          <w:t>2.5.2</w:t>
        </w:r>
        <w:r w:rsidR="00686212">
          <w:rPr>
            <w:rFonts w:asciiTheme="minorHAnsi" w:eastAsiaTheme="minorEastAsia" w:hAnsiTheme="minorHAnsi" w:cstheme="minorBidi"/>
            <w:noProof/>
            <w:sz w:val="22"/>
            <w:szCs w:val="22"/>
            <w:lang w:eastAsia="en-GB"/>
          </w:rPr>
          <w:tab/>
        </w:r>
        <w:r w:rsidR="00686212" w:rsidRPr="004F7E6B">
          <w:rPr>
            <w:rStyle w:val="Hyperlink"/>
            <w:noProof/>
          </w:rPr>
          <w:t>High and Low Temperatures Electrical Measurements</w:t>
        </w:r>
        <w:r w:rsidR="00686212">
          <w:rPr>
            <w:noProof/>
            <w:webHidden/>
          </w:rPr>
          <w:tab/>
        </w:r>
        <w:r w:rsidR="00686212">
          <w:rPr>
            <w:noProof/>
            <w:webHidden/>
          </w:rPr>
          <w:fldChar w:fldCharType="begin"/>
        </w:r>
        <w:r w:rsidR="00686212">
          <w:rPr>
            <w:noProof/>
            <w:webHidden/>
          </w:rPr>
          <w:instrText xml:space="preserve"> PAGEREF _Toc368060788 \h </w:instrText>
        </w:r>
        <w:r w:rsidR="00686212">
          <w:rPr>
            <w:noProof/>
            <w:webHidden/>
          </w:rPr>
        </w:r>
        <w:r w:rsidR="00686212">
          <w:rPr>
            <w:noProof/>
            <w:webHidden/>
          </w:rPr>
          <w:fldChar w:fldCharType="separate"/>
        </w:r>
        <w:r w:rsidR="008F03B0">
          <w:rPr>
            <w:noProof/>
            <w:webHidden/>
          </w:rPr>
          <w:t>12</w:t>
        </w:r>
        <w:r w:rsidR="00686212">
          <w:rPr>
            <w:noProof/>
            <w:webHidden/>
          </w:rPr>
          <w:fldChar w:fldCharType="end"/>
        </w:r>
      </w:hyperlink>
    </w:p>
    <w:p w14:paraId="1F14EC52"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89" w:history="1">
        <w:r w:rsidR="00686212" w:rsidRPr="004F7E6B">
          <w:rPr>
            <w:rStyle w:val="Hyperlink"/>
            <w:noProof/>
          </w:rPr>
          <w:t>2.5.3</w:t>
        </w:r>
        <w:r w:rsidR="00686212">
          <w:rPr>
            <w:rFonts w:asciiTheme="minorHAnsi" w:eastAsiaTheme="minorEastAsia" w:hAnsiTheme="minorHAnsi" w:cstheme="minorBidi"/>
            <w:noProof/>
            <w:sz w:val="22"/>
            <w:szCs w:val="22"/>
            <w:lang w:eastAsia="en-GB"/>
          </w:rPr>
          <w:tab/>
        </w:r>
        <w:r w:rsidR="00686212" w:rsidRPr="004F7E6B">
          <w:rPr>
            <w:rStyle w:val="Hyperlink"/>
            <w:noProof/>
          </w:rPr>
          <w:t>Notes to Room, High and Low Electrical Measurements</w:t>
        </w:r>
        <w:r w:rsidR="00686212">
          <w:rPr>
            <w:noProof/>
            <w:webHidden/>
          </w:rPr>
          <w:tab/>
        </w:r>
        <w:r w:rsidR="00686212">
          <w:rPr>
            <w:noProof/>
            <w:webHidden/>
          </w:rPr>
          <w:fldChar w:fldCharType="begin"/>
        </w:r>
        <w:r w:rsidR="00686212">
          <w:rPr>
            <w:noProof/>
            <w:webHidden/>
          </w:rPr>
          <w:instrText xml:space="preserve"> PAGEREF _Toc368060789 \h </w:instrText>
        </w:r>
        <w:r w:rsidR="00686212">
          <w:rPr>
            <w:noProof/>
            <w:webHidden/>
          </w:rPr>
        </w:r>
        <w:r w:rsidR="00686212">
          <w:rPr>
            <w:noProof/>
            <w:webHidden/>
          </w:rPr>
          <w:fldChar w:fldCharType="separate"/>
        </w:r>
        <w:r w:rsidR="008F03B0">
          <w:rPr>
            <w:noProof/>
            <w:webHidden/>
          </w:rPr>
          <w:t>12</w:t>
        </w:r>
        <w:r w:rsidR="00686212">
          <w:rPr>
            <w:noProof/>
            <w:webHidden/>
          </w:rPr>
          <w:fldChar w:fldCharType="end"/>
        </w:r>
      </w:hyperlink>
    </w:p>
    <w:p w14:paraId="00BAC508"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0" w:history="1">
        <w:r w:rsidR="00686212" w:rsidRPr="004F7E6B">
          <w:rPr>
            <w:rStyle w:val="Hyperlink"/>
            <w:noProof/>
          </w:rPr>
          <w:t>2.6</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Parameter Drift Values</w:t>
        </w:r>
        <w:r w:rsidR="00686212">
          <w:rPr>
            <w:noProof/>
            <w:webHidden/>
          </w:rPr>
          <w:tab/>
        </w:r>
        <w:r w:rsidR="00686212">
          <w:rPr>
            <w:noProof/>
            <w:webHidden/>
          </w:rPr>
          <w:fldChar w:fldCharType="begin"/>
        </w:r>
        <w:r w:rsidR="00686212">
          <w:rPr>
            <w:noProof/>
            <w:webHidden/>
          </w:rPr>
          <w:instrText xml:space="preserve"> PAGEREF _Toc368060790 \h </w:instrText>
        </w:r>
        <w:r w:rsidR="00686212">
          <w:rPr>
            <w:noProof/>
            <w:webHidden/>
          </w:rPr>
        </w:r>
        <w:r w:rsidR="00686212">
          <w:rPr>
            <w:noProof/>
            <w:webHidden/>
          </w:rPr>
          <w:fldChar w:fldCharType="separate"/>
        </w:r>
        <w:r w:rsidR="008F03B0">
          <w:rPr>
            <w:noProof/>
            <w:webHidden/>
          </w:rPr>
          <w:t>13</w:t>
        </w:r>
        <w:r w:rsidR="00686212">
          <w:rPr>
            <w:noProof/>
            <w:webHidden/>
          </w:rPr>
          <w:fldChar w:fldCharType="end"/>
        </w:r>
      </w:hyperlink>
    </w:p>
    <w:p w14:paraId="18258313"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1" w:history="1">
        <w:r w:rsidR="00686212" w:rsidRPr="004F7E6B">
          <w:rPr>
            <w:rStyle w:val="Hyperlink"/>
            <w:noProof/>
          </w:rPr>
          <w:t>2.7</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Intermediate and End-Point Electrical Measurements</w:t>
        </w:r>
        <w:r w:rsidR="00686212">
          <w:rPr>
            <w:noProof/>
            <w:webHidden/>
          </w:rPr>
          <w:tab/>
        </w:r>
        <w:r w:rsidR="00686212">
          <w:rPr>
            <w:noProof/>
            <w:webHidden/>
          </w:rPr>
          <w:fldChar w:fldCharType="begin"/>
        </w:r>
        <w:r w:rsidR="00686212">
          <w:rPr>
            <w:noProof/>
            <w:webHidden/>
          </w:rPr>
          <w:instrText xml:space="preserve"> PAGEREF _Toc368060791 \h </w:instrText>
        </w:r>
        <w:r w:rsidR="00686212">
          <w:rPr>
            <w:noProof/>
            <w:webHidden/>
          </w:rPr>
        </w:r>
        <w:r w:rsidR="00686212">
          <w:rPr>
            <w:noProof/>
            <w:webHidden/>
          </w:rPr>
          <w:fldChar w:fldCharType="separate"/>
        </w:r>
        <w:r w:rsidR="008F03B0">
          <w:rPr>
            <w:noProof/>
            <w:webHidden/>
          </w:rPr>
          <w:t>14</w:t>
        </w:r>
        <w:r w:rsidR="00686212">
          <w:rPr>
            <w:noProof/>
            <w:webHidden/>
          </w:rPr>
          <w:fldChar w:fldCharType="end"/>
        </w:r>
      </w:hyperlink>
    </w:p>
    <w:p w14:paraId="72222819"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2" w:history="1">
        <w:r w:rsidR="00686212" w:rsidRPr="004F7E6B">
          <w:rPr>
            <w:rStyle w:val="Hyperlink"/>
            <w:noProof/>
          </w:rPr>
          <w:t>2.8</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High Temperature reverse bias burn-in conditions</w:t>
        </w:r>
        <w:r w:rsidR="00686212">
          <w:rPr>
            <w:noProof/>
            <w:webHidden/>
          </w:rPr>
          <w:tab/>
        </w:r>
        <w:r w:rsidR="00686212">
          <w:rPr>
            <w:noProof/>
            <w:webHidden/>
          </w:rPr>
          <w:fldChar w:fldCharType="begin"/>
        </w:r>
        <w:r w:rsidR="00686212">
          <w:rPr>
            <w:noProof/>
            <w:webHidden/>
          </w:rPr>
          <w:instrText xml:space="preserve"> PAGEREF _Toc368060792 \h </w:instrText>
        </w:r>
        <w:r w:rsidR="00686212">
          <w:rPr>
            <w:noProof/>
            <w:webHidden/>
          </w:rPr>
        </w:r>
        <w:r w:rsidR="00686212">
          <w:rPr>
            <w:noProof/>
            <w:webHidden/>
          </w:rPr>
          <w:fldChar w:fldCharType="separate"/>
        </w:r>
        <w:r w:rsidR="008F03B0">
          <w:rPr>
            <w:noProof/>
            <w:webHidden/>
          </w:rPr>
          <w:t>14</w:t>
        </w:r>
        <w:r w:rsidR="00686212">
          <w:rPr>
            <w:noProof/>
            <w:webHidden/>
          </w:rPr>
          <w:fldChar w:fldCharType="end"/>
        </w:r>
      </w:hyperlink>
    </w:p>
    <w:p w14:paraId="23693544"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3" w:history="1">
        <w:r w:rsidR="00686212" w:rsidRPr="004F7E6B">
          <w:rPr>
            <w:rStyle w:val="Hyperlink"/>
            <w:noProof/>
          </w:rPr>
          <w:t>2.9</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high temperature forward bias Burn-in Conditions</w:t>
        </w:r>
        <w:r w:rsidR="00686212">
          <w:rPr>
            <w:noProof/>
            <w:webHidden/>
          </w:rPr>
          <w:tab/>
        </w:r>
        <w:r w:rsidR="00686212">
          <w:rPr>
            <w:noProof/>
            <w:webHidden/>
          </w:rPr>
          <w:fldChar w:fldCharType="begin"/>
        </w:r>
        <w:r w:rsidR="00686212">
          <w:rPr>
            <w:noProof/>
            <w:webHidden/>
          </w:rPr>
          <w:instrText xml:space="preserve"> PAGEREF _Toc368060793 \h </w:instrText>
        </w:r>
        <w:r w:rsidR="00686212">
          <w:rPr>
            <w:noProof/>
            <w:webHidden/>
          </w:rPr>
        </w:r>
        <w:r w:rsidR="00686212">
          <w:rPr>
            <w:noProof/>
            <w:webHidden/>
          </w:rPr>
          <w:fldChar w:fldCharType="separate"/>
        </w:r>
        <w:r w:rsidR="008F03B0">
          <w:rPr>
            <w:noProof/>
            <w:webHidden/>
          </w:rPr>
          <w:t>14</w:t>
        </w:r>
        <w:r w:rsidR="00686212">
          <w:rPr>
            <w:noProof/>
            <w:webHidden/>
          </w:rPr>
          <w:fldChar w:fldCharType="end"/>
        </w:r>
      </w:hyperlink>
    </w:p>
    <w:p w14:paraId="162D3C42"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4" w:history="1">
        <w:r w:rsidR="00686212" w:rsidRPr="004F7E6B">
          <w:rPr>
            <w:rStyle w:val="Hyperlink"/>
            <w:noProof/>
          </w:rPr>
          <w:t>2.10</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Operating Life Conditions</w:t>
        </w:r>
        <w:r w:rsidR="00686212">
          <w:rPr>
            <w:noProof/>
            <w:webHidden/>
          </w:rPr>
          <w:tab/>
        </w:r>
        <w:r w:rsidR="00686212">
          <w:rPr>
            <w:noProof/>
            <w:webHidden/>
          </w:rPr>
          <w:fldChar w:fldCharType="begin"/>
        </w:r>
        <w:r w:rsidR="00686212">
          <w:rPr>
            <w:noProof/>
            <w:webHidden/>
          </w:rPr>
          <w:instrText xml:space="preserve"> PAGEREF _Toc368060794 \h </w:instrText>
        </w:r>
        <w:r w:rsidR="00686212">
          <w:rPr>
            <w:noProof/>
            <w:webHidden/>
          </w:rPr>
        </w:r>
        <w:r w:rsidR="00686212">
          <w:rPr>
            <w:noProof/>
            <w:webHidden/>
          </w:rPr>
          <w:fldChar w:fldCharType="separate"/>
        </w:r>
        <w:r w:rsidR="008F03B0">
          <w:rPr>
            <w:noProof/>
            <w:webHidden/>
          </w:rPr>
          <w:t>15</w:t>
        </w:r>
        <w:r w:rsidR="00686212">
          <w:rPr>
            <w:noProof/>
            <w:webHidden/>
          </w:rPr>
          <w:fldChar w:fldCharType="end"/>
        </w:r>
      </w:hyperlink>
    </w:p>
    <w:p w14:paraId="606D7F8C"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5" w:history="1">
        <w:r w:rsidR="00686212" w:rsidRPr="004F7E6B">
          <w:rPr>
            <w:rStyle w:val="Hyperlink"/>
            <w:noProof/>
          </w:rPr>
          <w:t>2.11</w:t>
        </w:r>
        <w:r w:rsidR="00686212">
          <w:rPr>
            <w:rFonts w:asciiTheme="minorHAnsi" w:eastAsiaTheme="minorEastAsia" w:hAnsiTheme="minorHAnsi" w:cstheme="minorBidi"/>
            <w:caps w:val="0"/>
            <w:noProof/>
            <w:sz w:val="22"/>
            <w:szCs w:val="22"/>
            <w:lang w:eastAsia="en-GB"/>
          </w:rPr>
          <w:tab/>
        </w:r>
        <w:r w:rsidR="00686212" w:rsidRPr="004F7E6B">
          <w:rPr>
            <w:rStyle w:val="Hyperlink"/>
            <w:noProof/>
          </w:rPr>
          <w:t>TOTAL DOSE RADIATION TESTING</w:t>
        </w:r>
        <w:r w:rsidR="00686212">
          <w:rPr>
            <w:noProof/>
            <w:webHidden/>
          </w:rPr>
          <w:tab/>
        </w:r>
        <w:r w:rsidR="00686212">
          <w:rPr>
            <w:noProof/>
            <w:webHidden/>
          </w:rPr>
          <w:fldChar w:fldCharType="begin"/>
        </w:r>
        <w:r w:rsidR="00686212">
          <w:rPr>
            <w:noProof/>
            <w:webHidden/>
          </w:rPr>
          <w:instrText xml:space="preserve"> PAGEREF _Toc368060795 \h </w:instrText>
        </w:r>
        <w:r w:rsidR="00686212">
          <w:rPr>
            <w:noProof/>
            <w:webHidden/>
          </w:rPr>
        </w:r>
        <w:r w:rsidR="00686212">
          <w:rPr>
            <w:noProof/>
            <w:webHidden/>
          </w:rPr>
          <w:fldChar w:fldCharType="separate"/>
        </w:r>
        <w:r w:rsidR="008F03B0">
          <w:rPr>
            <w:noProof/>
            <w:webHidden/>
          </w:rPr>
          <w:t>15</w:t>
        </w:r>
        <w:r w:rsidR="00686212">
          <w:rPr>
            <w:noProof/>
            <w:webHidden/>
          </w:rPr>
          <w:fldChar w:fldCharType="end"/>
        </w:r>
      </w:hyperlink>
    </w:p>
    <w:p w14:paraId="63C31A50"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96" w:history="1">
        <w:r w:rsidR="00686212" w:rsidRPr="004F7E6B">
          <w:rPr>
            <w:rStyle w:val="Hyperlink"/>
            <w:noProof/>
          </w:rPr>
          <w:t>2.11.1</w:t>
        </w:r>
        <w:r w:rsidR="00686212">
          <w:rPr>
            <w:rFonts w:asciiTheme="minorHAnsi" w:eastAsiaTheme="minorEastAsia" w:hAnsiTheme="minorHAnsi" w:cstheme="minorBidi"/>
            <w:noProof/>
            <w:sz w:val="22"/>
            <w:szCs w:val="22"/>
            <w:lang w:eastAsia="en-GB"/>
          </w:rPr>
          <w:tab/>
        </w:r>
        <w:r w:rsidR="00686212" w:rsidRPr="004F7E6B">
          <w:rPr>
            <w:rStyle w:val="Hyperlink"/>
            <w:noProof/>
          </w:rPr>
          <w:t>Bias Conditions and Total Dose Level for Total Dose Radiation Testing</w:t>
        </w:r>
        <w:r w:rsidR="00686212">
          <w:rPr>
            <w:noProof/>
            <w:webHidden/>
          </w:rPr>
          <w:tab/>
        </w:r>
        <w:r w:rsidR="00686212">
          <w:rPr>
            <w:noProof/>
            <w:webHidden/>
          </w:rPr>
          <w:fldChar w:fldCharType="begin"/>
        </w:r>
        <w:r w:rsidR="00686212">
          <w:rPr>
            <w:noProof/>
            <w:webHidden/>
          </w:rPr>
          <w:instrText xml:space="preserve"> PAGEREF _Toc368060796 \h </w:instrText>
        </w:r>
        <w:r w:rsidR="00686212">
          <w:rPr>
            <w:noProof/>
            <w:webHidden/>
          </w:rPr>
        </w:r>
        <w:r w:rsidR="00686212">
          <w:rPr>
            <w:noProof/>
            <w:webHidden/>
          </w:rPr>
          <w:fldChar w:fldCharType="separate"/>
        </w:r>
        <w:r w:rsidR="008F03B0">
          <w:rPr>
            <w:noProof/>
            <w:webHidden/>
          </w:rPr>
          <w:t>15</w:t>
        </w:r>
        <w:r w:rsidR="00686212">
          <w:rPr>
            <w:noProof/>
            <w:webHidden/>
          </w:rPr>
          <w:fldChar w:fldCharType="end"/>
        </w:r>
      </w:hyperlink>
    </w:p>
    <w:p w14:paraId="4ED563F3" w14:textId="77777777" w:rsidR="00686212" w:rsidRDefault="001273C3">
      <w:pPr>
        <w:pStyle w:val="TOC3"/>
        <w:tabs>
          <w:tab w:val="left" w:pos="1080"/>
          <w:tab w:val="right" w:pos="10147"/>
        </w:tabs>
        <w:rPr>
          <w:rFonts w:asciiTheme="minorHAnsi" w:eastAsiaTheme="minorEastAsia" w:hAnsiTheme="minorHAnsi" w:cstheme="minorBidi"/>
          <w:noProof/>
          <w:sz w:val="22"/>
          <w:szCs w:val="22"/>
          <w:lang w:eastAsia="en-GB"/>
        </w:rPr>
      </w:pPr>
      <w:hyperlink w:anchor="_Toc368060797" w:history="1">
        <w:r w:rsidR="00686212" w:rsidRPr="004F7E6B">
          <w:rPr>
            <w:rStyle w:val="Hyperlink"/>
            <w:noProof/>
          </w:rPr>
          <w:t>2.11.2</w:t>
        </w:r>
        <w:r w:rsidR="00686212">
          <w:rPr>
            <w:rFonts w:asciiTheme="minorHAnsi" w:eastAsiaTheme="minorEastAsia" w:hAnsiTheme="minorHAnsi" w:cstheme="minorBidi"/>
            <w:noProof/>
            <w:sz w:val="22"/>
            <w:szCs w:val="22"/>
            <w:lang w:eastAsia="en-GB"/>
          </w:rPr>
          <w:tab/>
        </w:r>
        <w:r w:rsidR="00686212" w:rsidRPr="004F7E6B">
          <w:rPr>
            <w:rStyle w:val="Hyperlink"/>
            <w:noProof/>
          </w:rPr>
          <w:t>Electrical Measurements for Total Dose Radiation Testing</w:t>
        </w:r>
        <w:r w:rsidR="00686212">
          <w:rPr>
            <w:noProof/>
            <w:webHidden/>
          </w:rPr>
          <w:tab/>
        </w:r>
        <w:r w:rsidR="00686212">
          <w:rPr>
            <w:noProof/>
            <w:webHidden/>
          </w:rPr>
          <w:fldChar w:fldCharType="begin"/>
        </w:r>
        <w:r w:rsidR="00686212">
          <w:rPr>
            <w:noProof/>
            <w:webHidden/>
          </w:rPr>
          <w:instrText xml:space="preserve"> PAGEREF _Toc368060797 \h </w:instrText>
        </w:r>
        <w:r w:rsidR="00686212">
          <w:rPr>
            <w:noProof/>
            <w:webHidden/>
          </w:rPr>
        </w:r>
        <w:r w:rsidR="00686212">
          <w:rPr>
            <w:noProof/>
            <w:webHidden/>
          </w:rPr>
          <w:fldChar w:fldCharType="separate"/>
        </w:r>
        <w:r w:rsidR="008F03B0">
          <w:rPr>
            <w:noProof/>
            <w:webHidden/>
          </w:rPr>
          <w:t>15</w:t>
        </w:r>
        <w:r w:rsidR="00686212">
          <w:rPr>
            <w:noProof/>
            <w:webHidden/>
          </w:rPr>
          <w:fldChar w:fldCharType="end"/>
        </w:r>
      </w:hyperlink>
    </w:p>
    <w:p w14:paraId="6B6848E7" w14:textId="77777777" w:rsidR="00686212" w:rsidRDefault="001273C3">
      <w:pPr>
        <w:pStyle w:val="TOC2"/>
        <w:rPr>
          <w:rFonts w:asciiTheme="minorHAnsi" w:eastAsiaTheme="minorEastAsia" w:hAnsiTheme="minorHAnsi" w:cstheme="minorBidi"/>
          <w:caps w:val="0"/>
          <w:noProof/>
          <w:sz w:val="22"/>
          <w:szCs w:val="22"/>
          <w:lang w:eastAsia="en-GB"/>
        </w:rPr>
      </w:pPr>
      <w:hyperlink w:anchor="_Toc368060798" w:history="1">
        <w:r w:rsidR="00686212" w:rsidRPr="004F7E6B">
          <w:rPr>
            <w:rStyle w:val="Hyperlink"/>
            <w:rFonts w:eastAsia="Arial"/>
            <w:noProof/>
            <w:u w:color="000000"/>
          </w:rPr>
          <w:t>A</w:t>
        </w:r>
        <w:r w:rsidR="00686212" w:rsidRPr="004F7E6B">
          <w:rPr>
            <w:rStyle w:val="Hyperlink"/>
            <w:rFonts w:eastAsia="Arial"/>
            <w:noProof/>
            <w:spacing w:val="-1"/>
            <w:u w:color="000000"/>
          </w:rPr>
          <w:t>P</w:t>
        </w:r>
        <w:r w:rsidR="00686212" w:rsidRPr="004F7E6B">
          <w:rPr>
            <w:rStyle w:val="Hyperlink"/>
            <w:rFonts w:eastAsia="Arial"/>
            <w:noProof/>
            <w:spacing w:val="2"/>
            <w:u w:color="000000"/>
          </w:rPr>
          <w:t>P</w:t>
        </w:r>
        <w:r w:rsidR="00686212" w:rsidRPr="004F7E6B">
          <w:rPr>
            <w:rStyle w:val="Hyperlink"/>
            <w:rFonts w:eastAsia="Arial"/>
            <w:noProof/>
            <w:spacing w:val="-1"/>
            <w:u w:color="000000"/>
          </w:rPr>
          <w:t>E</w:t>
        </w:r>
        <w:r w:rsidR="00686212" w:rsidRPr="004F7E6B">
          <w:rPr>
            <w:rStyle w:val="Hyperlink"/>
            <w:rFonts w:eastAsia="Arial"/>
            <w:noProof/>
            <w:spacing w:val="3"/>
            <w:u w:color="000000"/>
          </w:rPr>
          <w:t>N</w:t>
        </w:r>
        <w:r w:rsidR="00686212" w:rsidRPr="004F7E6B">
          <w:rPr>
            <w:rStyle w:val="Hyperlink"/>
            <w:rFonts w:eastAsia="Arial"/>
            <w:noProof/>
            <w:u w:color="000000"/>
          </w:rPr>
          <w:t>DIX ‘A’</w:t>
        </w:r>
        <w:r w:rsidR="00686212">
          <w:rPr>
            <w:noProof/>
            <w:webHidden/>
          </w:rPr>
          <w:tab/>
        </w:r>
        <w:r w:rsidR="00686212">
          <w:rPr>
            <w:noProof/>
            <w:webHidden/>
          </w:rPr>
          <w:fldChar w:fldCharType="begin"/>
        </w:r>
        <w:r w:rsidR="00686212">
          <w:rPr>
            <w:noProof/>
            <w:webHidden/>
          </w:rPr>
          <w:instrText xml:space="preserve"> PAGEREF _Toc368060798 \h </w:instrText>
        </w:r>
        <w:r w:rsidR="00686212">
          <w:rPr>
            <w:noProof/>
            <w:webHidden/>
          </w:rPr>
        </w:r>
        <w:r w:rsidR="00686212">
          <w:rPr>
            <w:noProof/>
            <w:webHidden/>
          </w:rPr>
          <w:fldChar w:fldCharType="separate"/>
        </w:r>
        <w:r w:rsidR="008F03B0">
          <w:rPr>
            <w:noProof/>
            <w:webHidden/>
          </w:rPr>
          <w:t>17</w:t>
        </w:r>
        <w:r w:rsidR="00686212">
          <w:rPr>
            <w:noProof/>
            <w:webHidden/>
          </w:rPr>
          <w:fldChar w:fldCharType="end"/>
        </w:r>
      </w:hyperlink>
    </w:p>
    <w:p w14:paraId="14C083B2" w14:textId="77777777" w:rsidR="00306ACC" w:rsidRPr="00240DB1" w:rsidRDefault="006B573D" w:rsidP="00B8002C">
      <w:pPr>
        <w:rPr>
          <w:rFonts w:cs="Arial"/>
        </w:rPr>
      </w:pPr>
      <w:r w:rsidRPr="00240DB1">
        <w:rPr>
          <w:rFonts w:cs="Arial"/>
        </w:rPr>
        <w:fldChar w:fldCharType="end"/>
      </w:r>
      <w:r w:rsidR="00306ACC" w:rsidRPr="00240DB1">
        <w:rPr>
          <w:rFonts w:cs="Arial"/>
        </w:rPr>
        <w:br w:type="page"/>
      </w:r>
    </w:p>
    <w:p w14:paraId="14C083B3" w14:textId="77777777" w:rsidR="00E75962" w:rsidRDefault="008E3946" w:rsidP="00E75962">
      <w:pPr>
        <w:pStyle w:val="Heading1"/>
      </w:pPr>
      <w:bookmarkStart w:id="1" w:name="_Toc368060767"/>
      <w:r w:rsidRPr="00240DB1">
        <w:lastRenderedPageBreak/>
        <w:t>General</w:t>
      </w:r>
      <w:bookmarkEnd w:id="1"/>
    </w:p>
    <w:p w14:paraId="14C083B4" w14:textId="77777777" w:rsidR="000D0461" w:rsidRPr="000D0461" w:rsidRDefault="000D0461" w:rsidP="000D0461">
      <w:pPr>
        <w:pStyle w:val="Heading2"/>
      </w:pPr>
      <w:bookmarkStart w:id="2" w:name="_Toc309115385"/>
      <w:bookmarkStart w:id="3" w:name="_Toc368060768"/>
      <w:r w:rsidRPr="000D0461">
        <w:t>Scope</w:t>
      </w:r>
      <w:bookmarkEnd w:id="2"/>
      <w:bookmarkEnd w:id="3"/>
    </w:p>
    <w:p w14:paraId="14C083B5" w14:textId="77777777" w:rsidR="000D0461" w:rsidRPr="000D0461" w:rsidRDefault="000D0461" w:rsidP="000D0461">
      <w:r w:rsidRPr="000D0461">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4C083B6" w14:textId="77777777" w:rsidR="000D0461" w:rsidRPr="000D0461" w:rsidRDefault="000D0461" w:rsidP="000D0461">
      <w:pPr>
        <w:pStyle w:val="Heading2"/>
      </w:pPr>
      <w:bookmarkStart w:id="4" w:name="_Toc309115386"/>
      <w:bookmarkStart w:id="5" w:name="_Toc368060769"/>
      <w:r w:rsidRPr="000D0461">
        <w:t>Applicable Documents</w:t>
      </w:r>
      <w:bookmarkEnd w:id="4"/>
      <w:bookmarkEnd w:id="5"/>
    </w:p>
    <w:p w14:paraId="14C083B7" w14:textId="77777777" w:rsidR="000D0461" w:rsidRPr="000D0461" w:rsidRDefault="000D0461" w:rsidP="000D0461">
      <w:r w:rsidRPr="000D0461">
        <w:t>The following documents form part of this specification and shall be read in conjunction with it:</w:t>
      </w:r>
    </w:p>
    <w:p w14:paraId="14C083B8" w14:textId="77777777" w:rsidR="000D0461" w:rsidRPr="000D0461" w:rsidRDefault="000D0461" w:rsidP="000D0461">
      <w:pPr>
        <w:pStyle w:val="alphabeticallist"/>
      </w:pPr>
      <w:r w:rsidRPr="000D0461">
        <w:t>ESCC Generic Specification No. 5000</w:t>
      </w:r>
    </w:p>
    <w:p w14:paraId="14C083B9" w14:textId="77777777" w:rsidR="000D0461" w:rsidRPr="000D0461" w:rsidRDefault="000D0461" w:rsidP="000D0461">
      <w:pPr>
        <w:pStyle w:val="alphabeticallist"/>
      </w:pPr>
      <w:r w:rsidRPr="000D0461">
        <w:t>MIL-STD-750, Test Methods and Procedures for Semiconductor Devices</w:t>
      </w:r>
    </w:p>
    <w:p w14:paraId="14C083BA" w14:textId="77777777" w:rsidR="000D0461" w:rsidRPr="000D0461" w:rsidRDefault="000D0461" w:rsidP="000D0461">
      <w:pPr>
        <w:pStyle w:val="Heading2"/>
      </w:pPr>
      <w:bookmarkStart w:id="6" w:name="_Toc309115387"/>
      <w:bookmarkStart w:id="7" w:name="_Toc368060770"/>
      <w:r w:rsidRPr="000D0461">
        <w:t>Terms, Definitions, Abbreviations, Symbols and Units</w:t>
      </w:r>
      <w:bookmarkEnd w:id="6"/>
      <w:bookmarkEnd w:id="7"/>
    </w:p>
    <w:p w14:paraId="14C083BB" w14:textId="77777777" w:rsidR="000D0461" w:rsidRPr="000D0461" w:rsidRDefault="000D0461" w:rsidP="000D0461">
      <w:r w:rsidRPr="000D0461">
        <w:t>For the purpose of this specification, the terms, definitions, abbreviations, symbols and units specified in ESCC Basic Specification No. 21300 shall apply.</w:t>
      </w:r>
    </w:p>
    <w:p w14:paraId="14C083BC" w14:textId="777A3104" w:rsidR="000D0461" w:rsidRPr="000D0461" w:rsidRDefault="000D0461" w:rsidP="000D0461">
      <w:pPr>
        <w:pStyle w:val="Heading2"/>
      </w:pPr>
      <w:bookmarkStart w:id="8" w:name="_Toc309115388"/>
      <w:bookmarkStart w:id="9" w:name="_Toc368060771"/>
      <w:r w:rsidRPr="000D0461">
        <w:t xml:space="preserve">The ESCC component </w:t>
      </w:r>
      <w:r w:rsidR="00D0194B">
        <w:t xml:space="preserve">number </w:t>
      </w:r>
      <w:r w:rsidRPr="000D0461">
        <w:t>and component Type Variants</w:t>
      </w:r>
      <w:bookmarkEnd w:id="8"/>
      <w:bookmarkEnd w:id="9"/>
    </w:p>
    <w:p w14:paraId="14C083BD" w14:textId="77777777" w:rsidR="000D0461" w:rsidRPr="000D0461" w:rsidRDefault="000D0461" w:rsidP="009C6DE5">
      <w:pPr>
        <w:pStyle w:val="Heading3"/>
      </w:pPr>
      <w:bookmarkStart w:id="10" w:name="_Toc309115389"/>
      <w:bookmarkStart w:id="11" w:name="_Toc368060772"/>
      <w:r w:rsidRPr="000D0461">
        <w:t>The ESCC Component Number</w:t>
      </w:r>
      <w:bookmarkEnd w:id="10"/>
      <w:bookmarkEnd w:id="11"/>
    </w:p>
    <w:p w14:paraId="14C083BE" w14:textId="77777777" w:rsidR="000D0461" w:rsidRPr="000D0461" w:rsidRDefault="000D0461" w:rsidP="000D0461">
      <w:r w:rsidRPr="000D0461">
        <w:t>The ESCC Component Number shall be constituted as follows:</w:t>
      </w:r>
    </w:p>
    <w:p w14:paraId="14C083BF" w14:textId="77777777" w:rsidR="000D0461" w:rsidRPr="000D0461" w:rsidRDefault="000D0461" w:rsidP="000D0461">
      <w:r w:rsidRPr="000D0461">
        <w:t>Example: 520502201F</w:t>
      </w:r>
    </w:p>
    <w:p w14:paraId="14C083C0" w14:textId="77777777" w:rsidR="000D0461" w:rsidRPr="000D0461" w:rsidRDefault="000D0461" w:rsidP="000D0461">
      <w:pPr>
        <w:pStyle w:val="BulletList"/>
      </w:pPr>
      <w:r w:rsidRPr="000D0461">
        <w:t>Detail Specification Reference: 5205022</w:t>
      </w:r>
    </w:p>
    <w:p w14:paraId="14C083C1" w14:textId="77777777" w:rsidR="000D0461" w:rsidRPr="000D0461" w:rsidRDefault="000D0461" w:rsidP="000D0461">
      <w:pPr>
        <w:pStyle w:val="BulletList"/>
      </w:pPr>
      <w:r w:rsidRPr="000D0461">
        <w:t>Component Type Variant Number: 01 (as required)</w:t>
      </w:r>
    </w:p>
    <w:p w14:paraId="14C083C2" w14:textId="77777777" w:rsidR="000D0461" w:rsidRPr="000D0461" w:rsidRDefault="000D0461" w:rsidP="000D0461">
      <w:pPr>
        <w:pStyle w:val="BulletList"/>
      </w:pPr>
      <w:r w:rsidRPr="000D0461">
        <w:t>Total Dose Radiation Level Letter: F (as required)</w:t>
      </w:r>
    </w:p>
    <w:p w14:paraId="14C083C3" w14:textId="77777777" w:rsidR="000D0461" w:rsidRPr="000D0461" w:rsidRDefault="000D0461" w:rsidP="009C6DE5">
      <w:pPr>
        <w:pStyle w:val="Heading3"/>
      </w:pPr>
      <w:bookmarkStart w:id="12" w:name="_Toc309115390"/>
      <w:bookmarkStart w:id="13" w:name="_Toc368060773"/>
      <w:r w:rsidRPr="000D0461">
        <w:t>Component Type Variants</w:t>
      </w:r>
      <w:bookmarkEnd w:id="12"/>
      <w:bookmarkEnd w:id="13"/>
    </w:p>
    <w:p w14:paraId="14C083C4" w14:textId="77777777" w:rsidR="000D0461" w:rsidRPr="000D0461" w:rsidRDefault="000D0461" w:rsidP="000D0461">
      <w:r w:rsidRPr="000D0461">
        <w:t>The component type variants applicable to this specification are as follows:</w:t>
      </w:r>
    </w:p>
    <w:tbl>
      <w:tblPr>
        <w:tblW w:w="9340" w:type="dxa"/>
        <w:tblInd w:w="1214" w:type="dxa"/>
        <w:tblLayout w:type="fixed"/>
        <w:tblCellMar>
          <w:left w:w="80" w:type="dxa"/>
          <w:right w:w="80" w:type="dxa"/>
        </w:tblCellMar>
        <w:tblLook w:val="0000" w:firstRow="0" w:lastRow="0" w:firstColumn="0" w:lastColumn="0" w:noHBand="0" w:noVBand="0"/>
      </w:tblPr>
      <w:tblGrid>
        <w:gridCol w:w="1020"/>
        <w:gridCol w:w="2060"/>
        <w:gridCol w:w="1400"/>
        <w:gridCol w:w="1460"/>
        <w:gridCol w:w="1040"/>
        <w:gridCol w:w="2360"/>
      </w:tblGrid>
      <w:tr w:rsidR="00D0194B" w:rsidRPr="005A39E9" w14:paraId="20465EA9" w14:textId="77777777" w:rsidTr="00D0194B">
        <w:trPr>
          <w:trHeight w:val="580"/>
        </w:trPr>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9B6334" w14:textId="77777777" w:rsidR="00D0194B" w:rsidRPr="005A39E9" w:rsidRDefault="00D0194B" w:rsidP="00D0194B">
            <w:pPr>
              <w:pStyle w:val="Bodyjustified"/>
            </w:pPr>
            <w:r w:rsidRPr="005A39E9">
              <w:rPr>
                <w:w w:val="100"/>
              </w:rPr>
              <w:t>Variant Number</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9895F" w14:textId="77777777" w:rsidR="00D0194B" w:rsidRPr="005A39E9" w:rsidRDefault="00D0194B" w:rsidP="00D0194B">
            <w:pPr>
              <w:pStyle w:val="Bodyjustified"/>
            </w:pPr>
            <w:r w:rsidRPr="005A39E9">
              <w:rPr>
                <w:w w:val="100"/>
              </w:rPr>
              <w:t>Based on Type</w:t>
            </w:r>
          </w:p>
        </w:tc>
        <w:tc>
          <w:tcPr>
            <w:tcW w:w="1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7E64A" w14:textId="77777777" w:rsidR="00D0194B" w:rsidRPr="005A39E9" w:rsidRDefault="00D0194B" w:rsidP="00D0194B">
            <w:pPr>
              <w:pStyle w:val="Bodyjustified"/>
            </w:pPr>
            <w:r w:rsidRPr="005A39E9">
              <w:rPr>
                <w:w w:val="100"/>
              </w:rPr>
              <w:t>Case</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A8A7D" w14:textId="77777777" w:rsidR="00D0194B" w:rsidRPr="005A39E9" w:rsidRDefault="00D0194B" w:rsidP="00D0194B">
            <w:pPr>
              <w:pStyle w:val="Bodyjustified"/>
            </w:pPr>
            <w:r w:rsidRPr="005A39E9">
              <w:rPr>
                <w:w w:val="100"/>
              </w:rPr>
              <w:t>Lead Material and Finish</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F9C94" w14:textId="77777777" w:rsidR="00D0194B" w:rsidRPr="005A39E9" w:rsidRDefault="00D0194B" w:rsidP="00D0194B">
            <w:pPr>
              <w:pStyle w:val="Bodyjustified"/>
              <w:rPr>
                <w:w w:val="100"/>
              </w:rPr>
            </w:pPr>
            <w:r w:rsidRPr="005A39E9">
              <w:rPr>
                <w:w w:val="100"/>
              </w:rPr>
              <w:t>Weight</w:t>
            </w:r>
          </w:p>
          <w:p w14:paraId="08F691F7" w14:textId="77777777" w:rsidR="00D0194B" w:rsidRPr="005A39E9" w:rsidRDefault="00D0194B" w:rsidP="00D0194B">
            <w:pPr>
              <w:pStyle w:val="Bodyjustified"/>
            </w:pPr>
            <w:r w:rsidRPr="005A39E9">
              <w:rPr>
                <w:w w:val="100"/>
              </w:rPr>
              <w:t>max g</w:t>
            </w: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4A6D0C" w14:textId="77777777" w:rsidR="00D0194B" w:rsidRPr="005A39E9" w:rsidRDefault="00D0194B" w:rsidP="00D0194B">
            <w:pPr>
              <w:pStyle w:val="Bodyjustified"/>
            </w:pPr>
            <w:r w:rsidRPr="005A39E9">
              <w:rPr>
                <w:w w:val="100"/>
              </w:rPr>
              <w:t>Total Dose Radiation Level Letter</w:t>
            </w:r>
          </w:p>
        </w:tc>
      </w:tr>
      <w:tr w:rsidR="00D0194B" w:rsidRPr="005A39E9" w14:paraId="2AF6CFC7" w14:textId="77777777" w:rsidTr="00D0194B">
        <w:trPr>
          <w:trHeight w:val="317"/>
        </w:trPr>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6AA46F2" w14:textId="77777777" w:rsidR="00D0194B" w:rsidRPr="005A39E9" w:rsidRDefault="00D0194B" w:rsidP="00D0194B">
            <w:pPr>
              <w:pStyle w:val="Bodyjustified"/>
            </w:pPr>
            <w:r w:rsidRPr="005A39E9">
              <w:rPr>
                <w:w w:val="100"/>
              </w:rPr>
              <w:t>01</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708BAE" w14:textId="77777777" w:rsidR="00D0194B" w:rsidRPr="005A39E9" w:rsidRDefault="00D0194B" w:rsidP="00D0194B">
            <w:pPr>
              <w:pStyle w:val="Bodyjustified"/>
            </w:pPr>
            <w:r w:rsidRPr="005A39E9">
              <w:rPr>
                <w:w w:val="100"/>
              </w:rPr>
              <w:t>STRH100N6</w:t>
            </w:r>
          </w:p>
        </w:tc>
        <w:tc>
          <w:tcPr>
            <w:tcW w:w="14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AB5CEA" w14:textId="77777777" w:rsidR="00D0194B" w:rsidRPr="005A39E9" w:rsidRDefault="00D0194B" w:rsidP="00D0194B">
            <w:pPr>
              <w:pStyle w:val="Bodyjustified"/>
            </w:pPr>
            <w:r w:rsidRPr="005A39E9">
              <w:rPr>
                <w:w w:val="100"/>
              </w:rPr>
              <w:t>TO-254AA</w:t>
            </w:r>
          </w:p>
        </w:tc>
        <w:tc>
          <w:tcPr>
            <w:tcW w:w="14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185A85" w14:textId="77777777" w:rsidR="00D0194B" w:rsidRPr="005A39E9" w:rsidRDefault="00D0194B" w:rsidP="00D0194B">
            <w:pPr>
              <w:pStyle w:val="Bodyjustified"/>
            </w:pPr>
            <w:r w:rsidRPr="005A39E9">
              <w:rPr>
                <w:w w:val="100"/>
              </w:rPr>
              <w:t>S14</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556E2B" w14:textId="77777777" w:rsidR="00D0194B" w:rsidRPr="005A39E9" w:rsidRDefault="00D0194B" w:rsidP="00D0194B">
            <w:pPr>
              <w:pStyle w:val="Bodyjustified"/>
            </w:pPr>
            <w:r w:rsidRPr="005A39E9">
              <w:rPr>
                <w:w w:val="100"/>
              </w:rPr>
              <w:t>10</w:t>
            </w:r>
          </w:p>
        </w:tc>
        <w:tc>
          <w:tcPr>
            <w:tcW w:w="2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7036E5" w14:textId="77777777" w:rsidR="00D0194B" w:rsidRPr="005A39E9" w:rsidRDefault="00D0194B" w:rsidP="00D0194B">
            <w:pPr>
              <w:pStyle w:val="Bodyjustified"/>
            </w:pPr>
            <w:r w:rsidRPr="005A39E9">
              <w:rPr>
                <w:w w:val="100"/>
              </w:rPr>
              <w:t>F [50kRAD(Si)]</w:t>
            </w:r>
          </w:p>
        </w:tc>
      </w:tr>
      <w:tr w:rsidR="00D0194B" w:rsidRPr="005A39E9" w14:paraId="37BAEE38" w14:textId="77777777" w:rsidTr="00D0194B">
        <w:trPr>
          <w:trHeight w:val="317"/>
        </w:trPr>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8DBDF0" w14:textId="77777777" w:rsidR="00D0194B" w:rsidRPr="005A39E9" w:rsidRDefault="00D0194B" w:rsidP="00D0194B">
            <w:pPr>
              <w:pStyle w:val="Bodyjustified"/>
            </w:pPr>
            <w:r w:rsidRPr="005A39E9">
              <w:rPr>
                <w:w w:val="100"/>
              </w:rPr>
              <w:t>02</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DBC8651" w14:textId="77777777" w:rsidR="00D0194B" w:rsidRPr="005A39E9" w:rsidRDefault="00D0194B" w:rsidP="00D0194B">
            <w:pPr>
              <w:pStyle w:val="Bodyjustified"/>
            </w:pPr>
            <w:r w:rsidRPr="005A39E9">
              <w:rPr>
                <w:w w:val="100"/>
              </w:rPr>
              <w:t>STRH100N6</w:t>
            </w:r>
          </w:p>
        </w:tc>
        <w:tc>
          <w:tcPr>
            <w:tcW w:w="14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799B02" w14:textId="77777777" w:rsidR="00D0194B" w:rsidRPr="005A39E9" w:rsidRDefault="00D0194B" w:rsidP="00D0194B">
            <w:pPr>
              <w:pStyle w:val="Bodyjustified"/>
            </w:pPr>
            <w:r w:rsidRPr="005A39E9">
              <w:rPr>
                <w:w w:val="100"/>
              </w:rPr>
              <w:t>TO-254AA</w:t>
            </w:r>
          </w:p>
        </w:tc>
        <w:tc>
          <w:tcPr>
            <w:tcW w:w="14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3C5D71" w14:textId="77777777" w:rsidR="00D0194B" w:rsidRPr="005A39E9" w:rsidRDefault="00D0194B" w:rsidP="00D0194B">
            <w:pPr>
              <w:pStyle w:val="Bodyjustified"/>
            </w:pPr>
            <w:r w:rsidRPr="005A39E9">
              <w:rPr>
                <w:w w:val="100"/>
              </w:rPr>
              <w:t>S4</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976FD" w14:textId="77777777" w:rsidR="00D0194B" w:rsidRPr="005A39E9" w:rsidRDefault="00D0194B" w:rsidP="00D0194B">
            <w:pPr>
              <w:pStyle w:val="Bodyjustified"/>
            </w:pPr>
            <w:r w:rsidRPr="005A39E9">
              <w:rPr>
                <w:w w:val="100"/>
              </w:rPr>
              <w:t>10</w:t>
            </w:r>
          </w:p>
        </w:tc>
        <w:tc>
          <w:tcPr>
            <w:tcW w:w="2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B6B7ED" w14:textId="77777777" w:rsidR="00D0194B" w:rsidRPr="005A39E9" w:rsidRDefault="00D0194B" w:rsidP="00D0194B">
            <w:pPr>
              <w:pStyle w:val="Bodyjustified"/>
            </w:pPr>
            <w:r w:rsidRPr="005A39E9">
              <w:rPr>
                <w:w w:val="100"/>
              </w:rPr>
              <w:t>F [50kRAD(Si)]</w:t>
            </w:r>
          </w:p>
        </w:tc>
      </w:tr>
    </w:tbl>
    <w:p w14:paraId="48B2544C" w14:textId="158BC4B2" w:rsidR="00D0194B" w:rsidRDefault="000D0461" w:rsidP="00D0194B">
      <w:r w:rsidRPr="000D0461">
        <w:t>The lead material and finish shall be in accordance with the requirements of ESCC Basic Specification No. 23500.</w:t>
      </w:r>
      <w:bookmarkStart w:id="14" w:name="_Toc309115391"/>
    </w:p>
    <w:p w14:paraId="608FBB59" w14:textId="7C58CD35" w:rsidR="00FB72CE" w:rsidRPr="00D0194B" w:rsidRDefault="00D0194B" w:rsidP="00D0194B">
      <w:r w:rsidRPr="00D0194B">
        <w:t>Total dose radiation level letters are defined in ESCC Basic Specification No. 22900. If an alternative radiation test level is specified in the Purchase Order the letter shall be changed accordingly.</w:t>
      </w:r>
    </w:p>
    <w:p w14:paraId="4A9CA146" w14:textId="77777777" w:rsidR="00FB72CE" w:rsidRDefault="00FB72CE">
      <w:pPr>
        <w:spacing w:after="0" w:line="240" w:lineRule="auto"/>
        <w:ind w:left="0" w:right="0"/>
        <w:jc w:val="left"/>
        <w:rPr>
          <w:bCs/>
          <w:caps/>
          <w:u w:val="single"/>
        </w:rPr>
      </w:pPr>
      <w:r>
        <w:br w:type="page"/>
      </w:r>
    </w:p>
    <w:p w14:paraId="14C083DC" w14:textId="051325C5" w:rsidR="000D0461" w:rsidRPr="000D0461" w:rsidRDefault="000D0461" w:rsidP="000D0461">
      <w:pPr>
        <w:pStyle w:val="Heading2"/>
      </w:pPr>
      <w:bookmarkStart w:id="15" w:name="_Toc368060774"/>
      <w:r w:rsidRPr="000D0461">
        <w:lastRenderedPageBreak/>
        <w:t>Maximum Ratings</w:t>
      </w:r>
      <w:bookmarkEnd w:id="14"/>
      <w:bookmarkEnd w:id="15"/>
    </w:p>
    <w:p w14:paraId="14C083DD" w14:textId="77777777" w:rsidR="000D0461" w:rsidRPr="000D0461" w:rsidRDefault="000D0461" w:rsidP="000D0461">
      <w:r w:rsidRPr="000D0461">
        <w:t>The maximum ratings shall not be exceeded at any time during use or storage.</w:t>
      </w:r>
    </w:p>
    <w:p w14:paraId="14C083DE" w14:textId="77777777" w:rsidR="000D0461" w:rsidRPr="000D0461" w:rsidRDefault="000D0461" w:rsidP="000D0461">
      <w:r w:rsidRPr="000D0461">
        <w:t>Maximum ratings shall only be exceeded during testing to the extent specified in this specification and when stipulated in Test Methods and Procedures of the ESCC Generic Specification.</w:t>
      </w:r>
    </w:p>
    <w:tbl>
      <w:tblPr>
        <w:tblW w:w="0" w:type="auto"/>
        <w:tblInd w:w="1440" w:type="dxa"/>
        <w:tblLayout w:type="fixed"/>
        <w:tblCellMar>
          <w:top w:w="80" w:type="dxa"/>
          <w:left w:w="80" w:type="dxa"/>
          <w:bottom w:w="80" w:type="dxa"/>
          <w:right w:w="80" w:type="dxa"/>
        </w:tblCellMar>
        <w:tblLook w:val="0000" w:firstRow="0" w:lastRow="0" w:firstColumn="0" w:lastColumn="0" w:noHBand="0" w:noVBand="0"/>
      </w:tblPr>
      <w:tblGrid>
        <w:gridCol w:w="3040"/>
        <w:gridCol w:w="1040"/>
        <w:gridCol w:w="2060"/>
        <w:gridCol w:w="860"/>
        <w:gridCol w:w="1700"/>
      </w:tblGrid>
      <w:tr w:rsidR="000D0461" w:rsidRPr="000D0461" w14:paraId="14C083E4" w14:textId="77777777" w:rsidTr="000D0461">
        <w:trPr>
          <w:trHeight w:val="340"/>
          <w:tblHeader/>
        </w:trPr>
        <w:tc>
          <w:tcPr>
            <w:tcW w:w="3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3DF"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Characteristics</w:t>
            </w:r>
          </w:p>
        </w:tc>
        <w:tc>
          <w:tcPr>
            <w:tcW w:w="10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3E0"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Symbols</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3E1"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Maximum Ratings</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3E2"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Unit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3E3"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Remarks</w:t>
            </w:r>
          </w:p>
        </w:tc>
      </w:tr>
      <w:tr w:rsidR="000D0461" w:rsidRPr="000D0461" w14:paraId="14C083EC" w14:textId="77777777" w:rsidTr="000D0461">
        <w:trPr>
          <w:trHeight w:val="82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5"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Drain-Source Voltage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V</w:t>
            </w:r>
            <w:r w:rsidRPr="000D0461">
              <w:rPr>
                <w:rFonts w:ascii="Helvetica" w:hAnsi="Helvetica" w:cs="Helvetica"/>
                <w:color w:val="000000"/>
                <w:vertAlign w:val="subscript"/>
              </w:rPr>
              <w:t>DS</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7"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60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8"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V</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9"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Over T</w:t>
            </w:r>
            <w:r w:rsidRPr="000D0461">
              <w:rPr>
                <w:rFonts w:ascii="Helvetica" w:hAnsi="Helvetica" w:cs="Helvetica"/>
                <w:color w:val="000000"/>
                <w:vertAlign w:val="subscript"/>
              </w:rPr>
              <w:t>op</w:t>
            </w:r>
          </w:p>
          <w:p w14:paraId="14C083EA"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V</w:t>
            </w:r>
            <w:r w:rsidRPr="000D0461">
              <w:rPr>
                <w:rFonts w:ascii="Helvetica" w:hAnsi="Helvetica" w:cs="Helvetica"/>
                <w:color w:val="000000"/>
                <w:vertAlign w:val="subscript"/>
              </w:rPr>
              <w:t>GS</w:t>
            </w:r>
            <w:r w:rsidRPr="000D0461">
              <w:rPr>
                <w:rFonts w:ascii="Helvetica" w:hAnsi="Helvetica" w:cs="Helvetica"/>
                <w:color w:val="000000"/>
              </w:rPr>
              <w:t>=0V</w:t>
            </w:r>
          </w:p>
          <w:p w14:paraId="14C083EB"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2</w:t>
            </w:r>
          </w:p>
        </w:tc>
      </w:tr>
      <w:tr w:rsidR="000D0461" w:rsidRPr="000D0461" w14:paraId="14C083F2" w14:textId="77777777" w:rsidTr="000D0461">
        <w:trPr>
          <w:trHeight w:val="34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D"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Gate-Source Voltage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E"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V</w:t>
            </w:r>
            <w:r w:rsidRPr="000D0461">
              <w:rPr>
                <w:rFonts w:ascii="Helvetica" w:hAnsi="Helvetica" w:cs="Helvetica"/>
                <w:color w:val="000000"/>
                <w:vertAlign w:val="subscript"/>
              </w:rPr>
              <w:t>GS</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EF"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Symbol" w:hAnsi="Symbol" w:cs="Symbol"/>
                <w:color w:val="000000"/>
              </w:rPr>
              <w:t></w:t>
            </w:r>
            <w:r w:rsidRPr="000D0461">
              <w:rPr>
                <w:rFonts w:ascii="Helvetica" w:hAnsi="Helvetica" w:cs="Helvetica"/>
                <w:color w:val="000000"/>
              </w:rPr>
              <w:t>20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F0"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V</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F1"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Over T</w:t>
            </w:r>
            <w:r w:rsidRPr="000D0461">
              <w:rPr>
                <w:rFonts w:ascii="Helvetica" w:hAnsi="Helvetica" w:cs="Helvetica"/>
                <w:color w:val="000000"/>
                <w:vertAlign w:val="subscript"/>
              </w:rPr>
              <w:t>op</w:t>
            </w:r>
          </w:p>
        </w:tc>
      </w:tr>
      <w:tr w:rsidR="000D0461" w:rsidRPr="000D0461" w14:paraId="14C083FA" w14:textId="77777777" w:rsidTr="000D0461">
        <w:trPr>
          <w:trHeight w:val="820"/>
        </w:trPr>
        <w:tc>
          <w:tcPr>
            <w:tcW w:w="30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3F3"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Drain Current</w:t>
            </w:r>
          </w:p>
        </w:tc>
        <w:tc>
          <w:tcPr>
            <w:tcW w:w="10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3F4"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I</w:t>
            </w:r>
            <w:r w:rsidRPr="000D0461">
              <w:rPr>
                <w:rFonts w:ascii="Helvetica" w:hAnsi="Helvetica" w:cs="Helvetica"/>
                <w:color w:val="000000"/>
                <w:vertAlign w:val="subscript"/>
              </w:rPr>
              <w:t>DS</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F5" w14:textId="4366C94E" w:rsidR="000D0461" w:rsidRPr="000D0461" w:rsidRDefault="00FB72CE"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Pr>
                <w:rFonts w:ascii="Helvetica" w:hAnsi="Helvetica" w:cs="Helvetica"/>
                <w:color w:val="000000"/>
              </w:rPr>
              <w:t>4</w:t>
            </w:r>
            <w:r w:rsidR="000D0461" w:rsidRPr="000D0461">
              <w:rPr>
                <w:rFonts w:ascii="Helvetica" w:hAnsi="Helvetica" w:cs="Helvetica"/>
                <w:color w:val="000000"/>
              </w:rPr>
              <w:t>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F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A</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3F7"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Continuous</w:t>
            </w:r>
          </w:p>
          <w:p w14:paraId="14C083F8"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 xml:space="preserve">At </w:t>
            </w:r>
            <w:proofErr w:type="spellStart"/>
            <w:r w:rsidRPr="000D0461">
              <w:rPr>
                <w:rFonts w:ascii="Helvetica" w:hAnsi="Helvetica" w:cs="Helvetica"/>
                <w:color w:val="000000"/>
              </w:rPr>
              <w:t>T</w:t>
            </w:r>
            <w:r w:rsidRPr="000D0461">
              <w:rPr>
                <w:rFonts w:ascii="Helvetica" w:hAnsi="Helvetica" w:cs="Helvetica"/>
                <w:color w:val="000000"/>
                <w:vertAlign w:val="subscript"/>
              </w:rPr>
              <w:t>case</w:t>
            </w:r>
            <w:proofErr w:type="spellEnd"/>
            <w:r w:rsidRPr="000D0461">
              <w:rPr>
                <w:rFonts w:ascii="Helvetica" w:hAnsi="Helvetica" w:cs="Helvetica"/>
                <w:color w:val="000000"/>
              </w:rPr>
              <w:t xml:space="preserve"> </w:t>
            </w:r>
            <w:r w:rsidRPr="000D0461">
              <w:rPr>
                <w:rFonts w:ascii="Symbol" w:hAnsi="Symbol" w:cs="Symbol"/>
                <w:color w:val="000000"/>
              </w:rPr>
              <w:t></w:t>
            </w:r>
            <w:r w:rsidRPr="000D0461">
              <w:rPr>
                <w:rFonts w:ascii="Helvetica" w:hAnsi="Helvetica" w:cs="Helvetica"/>
                <w:color w:val="000000"/>
              </w:rPr>
              <w:t xml:space="preserve"> +25</w:t>
            </w:r>
            <w:r w:rsidRPr="000D0461">
              <w:rPr>
                <w:rFonts w:ascii="Helvetica" w:hAnsi="Helvetica" w:cs="Helvetica"/>
                <w:color w:val="000000"/>
                <w:vertAlign w:val="superscript"/>
              </w:rPr>
              <w:t>o</w:t>
            </w:r>
            <w:r w:rsidRPr="000D0461">
              <w:rPr>
                <w:rFonts w:ascii="Helvetica" w:hAnsi="Helvetica" w:cs="Helvetica"/>
                <w:color w:val="000000"/>
              </w:rPr>
              <w:t>C</w:t>
            </w:r>
          </w:p>
          <w:p w14:paraId="44520213" w14:textId="4D6D8C8B" w:rsidR="000D0461" w:rsidRDefault="00D0194B" w:rsidP="00D0194B">
            <w:pPr>
              <w:widowControl w:val="0"/>
              <w:autoSpaceDE w:val="0"/>
              <w:autoSpaceDN w:val="0"/>
              <w:adjustRightInd w:val="0"/>
              <w:spacing w:after="0" w:line="240" w:lineRule="atLeast"/>
              <w:ind w:left="0" w:right="0"/>
              <w:jc w:val="left"/>
              <w:rPr>
                <w:rFonts w:ascii="Helvetica" w:hAnsi="Helvetica" w:cs="Helvetica"/>
                <w:color w:val="000000"/>
              </w:rPr>
            </w:pPr>
            <w:r>
              <w:rPr>
                <w:rFonts w:ascii="Helvetica" w:hAnsi="Helvetica" w:cs="Helvetica"/>
                <w:color w:val="000000"/>
              </w:rPr>
              <w:t xml:space="preserve">and at </w:t>
            </w:r>
            <w:proofErr w:type="spellStart"/>
            <w:r w:rsidRPr="000D0461">
              <w:rPr>
                <w:rFonts w:ascii="Helvetica" w:hAnsi="Helvetica" w:cs="Helvetica"/>
                <w:color w:val="000000"/>
              </w:rPr>
              <w:t>T</w:t>
            </w:r>
            <w:r w:rsidRPr="000D0461">
              <w:rPr>
                <w:rFonts w:ascii="Helvetica" w:hAnsi="Helvetica" w:cs="Helvetica"/>
                <w:color w:val="000000"/>
                <w:vertAlign w:val="subscript"/>
              </w:rPr>
              <w:t>case</w:t>
            </w:r>
            <w:proofErr w:type="spellEnd"/>
            <w:r>
              <w:rPr>
                <w:rFonts w:ascii="Helvetica" w:hAnsi="Helvetica" w:cs="Helvetica"/>
                <w:color w:val="000000"/>
              </w:rPr>
              <w:t> </w:t>
            </w:r>
            <w:r w:rsidRPr="000D0461">
              <w:rPr>
                <w:rFonts w:ascii="Helvetica" w:hAnsi="Helvetica" w:cs="Helvetica"/>
                <w:color w:val="000000"/>
              </w:rPr>
              <w:t>&gt;+100</w:t>
            </w:r>
            <w:r w:rsidRPr="000D0461">
              <w:rPr>
                <w:rFonts w:ascii="Helvetica" w:hAnsi="Helvetica" w:cs="Helvetica"/>
                <w:color w:val="000000"/>
                <w:vertAlign w:val="superscript"/>
              </w:rPr>
              <w:t>o</w:t>
            </w:r>
            <w:r w:rsidRPr="000D0461">
              <w:rPr>
                <w:rFonts w:ascii="Helvetica" w:hAnsi="Helvetica" w:cs="Helvetica"/>
                <w:color w:val="000000"/>
              </w:rPr>
              <w:t>C</w:t>
            </w:r>
          </w:p>
          <w:p w14:paraId="14C083F9" w14:textId="19265BF6" w:rsidR="00D0194B" w:rsidRPr="000D0461" w:rsidRDefault="00D0194B" w:rsidP="00D0194B">
            <w:pPr>
              <w:widowControl w:val="0"/>
              <w:autoSpaceDE w:val="0"/>
              <w:autoSpaceDN w:val="0"/>
              <w:adjustRightInd w:val="0"/>
              <w:spacing w:after="0" w:line="240" w:lineRule="atLeast"/>
              <w:ind w:left="0" w:right="0"/>
              <w:jc w:val="left"/>
              <w:rPr>
                <w:rFonts w:ascii="Helvetica" w:hAnsi="Helvetica" w:cs="Helvetica"/>
                <w:color w:val="000000"/>
                <w:w w:val="0"/>
              </w:rPr>
            </w:pPr>
            <w:r>
              <w:rPr>
                <w:rFonts w:ascii="Helvetica" w:hAnsi="Helvetica" w:cs="Helvetica"/>
                <w:color w:val="000000"/>
              </w:rPr>
              <w:t>Note 1</w:t>
            </w:r>
          </w:p>
        </w:tc>
      </w:tr>
      <w:tr w:rsidR="000D0461" w:rsidRPr="000D0461" w14:paraId="14C08408" w14:textId="77777777" w:rsidTr="000D0461">
        <w:trPr>
          <w:trHeight w:val="34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3"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Drain Current (Pulsed)</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4"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I</w:t>
            </w:r>
            <w:r w:rsidRPr="000D0461">
              <w:rPr>
                <w:rFonts w:ascii="Helvetica" w:hAnsi="Helvetica" w:cs="Helvetica"/>
                <w:color w:val="000000"/>
                <w:vertAlign w:val="subscript"/>
              </w:rPr>
              <w:t>DM</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5"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320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A</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7"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2</w:t>
            </w:r>
          </w:p>
        </w:tc>
      </w:tr>
      <w:tr w:rsidR="000D0461" w:rsidRPr="000D0461" w14:paraId="14C0840F" w14:textId="77777777" w:rsidTr="000D0461">
        <w:trPr>
          <w:trHeight w:val="580"/>
        </w:trPr>
        <w:tc>
          <w:tcPr>
            <w:tcW w:w="30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409"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Power Dissipation</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A"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P</w:t>
            </w:r>
            <w:r w:rsidRPr="000D0461">
              <w:rPr>
                <w:rFonts w:ascii="Helvetica" w:hAnsi="Helvetica" w:cs="Helvetica"/>
                <w:color w:val="000000"/>
                <w:vertAlign w:val="subscript"/>
              </w:rPr>
              <w:t>tot</w:t>
            </w:r>
            <w:proofErr w:type="spellEnd"/>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B"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176</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C"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W</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0D"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 xml:space="preserve">At </w:t>
            </w:r>
            <w:proofErr w:type="spellStart"/>
            <w:r w:rsidRPr="000D0461">
              <w:rPr>
                <w:rFonts w:ascii="Helvetica" w:hAnsi="Helvetica" w:cs="Helvetica"/>
                <w:color w:val="000000"/>
              </w:rPr>
              <w:t>T</w:t>
            </w:r>
            <w:r w:rsidRPr="000D0461">
              <w:rPr>
                <w:rFonts w:ascii="Helvetica" w:hAnsi="Helvetica" w:cs="Helvetica"/>
                <w:color w:val="000000"/>
                <w:vertAlign w:val="subscript"/>
              </w:rPr>
              <w:t>case</w:t>
            </w:r>
            <w:proofErr w:type="spellEnd"/>
            <w:r w:rsidRPr="000D0461">
              <w:rPr>
                <w:rFonts w:ascii="Helvetica" w:hAnsi="Helvetica" w:cs="Helvetica"/>
                <w:color w:val="000000"/>
              </w:rPr>
              <w:t xml:space="preserve"> </w:t>
            </w:r>
            <w:r w:rsidRPr="000D0461">
              <w:rPr>
                <w:rFonts w:ascii="Symbol" w:hAnsi="Symbol" w:cs="Symbol"/>
                <w:color w:val="000000"/>
              </w:rPr>
              <w:t></w:t>
            </w:r>
            <w:r w:rsidRPr="000D0461">
              <w:rPr>
                <w:rFonts w:ascii="Helvetica" w:hAnsi="Helvetica" w:cs="Helvetica"/>
                <w:color w:val="000000"/>
              </w:rPr>
              <w:t xml:space="preserve"> +25</w:t>
            </w:r>
            <w:r w:rsidRPr="000D0461">
              <w:rPr>
                <w:rFonts w:ascii="Helvetica" w:hAnsi="Helvetica" w:cs="Helvetica"/>
                <w:color w:val="000000"/>
                <w:vertAlign w:val="superscript"/>
              </w:rPr>
              <w:t>o</w:t>
            </w:r>
            <w:r w:rsidRPr="000D0461">
              <w:rPr>
                <w:rFonts w:ascii="Helvetica" w:hAnsi="Helvetica" w:cs="Helvetica"/>
                <w:color w:val="000000"/>
              </w:rPr>
              <w:t>C</w:t>
            </w:r>
          </w:p>
          <w:p w14:paraId="14C0840E"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1</w:t>
            </w:r>
          </w:p>
        </w:tc>
      </w:tr>
      <w:tr w:rsidR="000D0461" w:rsidRPr="000D0461" w14:paraId="14C0841C" w14:textId="77777777" w:rsidTr="000D0461">
        <w:trPr>
          <w:trHeight w:val="1060"/>
        </w:trPr>
        <w:tc>
          <w:tcPr>
            <w:tcW w:w="30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410"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Avalanche Energy</w:t>
            </w:r>
          </w:p>
          <w:p w14:paraId="14C08411"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(Single Pulse)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12"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E</w:t>
            </w:r>
            <w:r w:rsidRPr="000D0461">
              <w:rPr>
                <w:rFonts w:ascii="Helvetica" w:hAnsi="Helvetica" w:cs="Helvetica"/>
                <w:color w:val="000000"/>
                <w:vertAlign w:val="subscript"/>
              </w:rPr>
              <w:t>AS</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13"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14"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15"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r w:rsidRPr="000D0461">
              <w:rPr>
                <w:rFonts w:ascii="Helvetica" w:hAnsi="Helvetica" w:cs="Helvetica"/>
                <w:color w:val="000000"/>
              </w:rPr>
              <w:t>954</w:t>
            </w:r>
          </w:p>
          <w:p w14:paraId="14C0841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280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17"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mJ</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18"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V</w:t>
            </w:r>
            <w:r w:rsidRPr="000D0461">
              <w:rPr>
                <w:rFonts w:ascii="Helvetica" w:hAnsi="Helvetica" w:cs="Helvetica"/>
                <w:color w:val="000000"/>
                <w:vertAlign w:val="subscript"/>
              </w:rPr>
              <w:t>DS</w:t>
            </w:r>
            <w:r w:rsidRPr="000D0461">
              <w:rPr>
                <w:rFonts w:ascii="Helvetica" w:hAnsi="Helvetica" w:cs="Helvetica"/>
                <w:color w:val="000000"/>
              </w:rPr>
              <w:t>=40V</w:t>
            </w:r>
          </w:p>
          <w:p w14:paraId="14C08419"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I</w:t>
            </w:r>
            <w:r w:rsidRPr="000D0461">
              <w:rPr>
                <w:rFonts w:ascii="Helvetica" w:hAnsi="Helvetica" w:cs="Helvetica"/>
                <w:color w:val="000000"/>
                <w:vertAlign w:val="subscript"/>
              </w:rPr>
              <w:t>A</w:t>
            </w:r>
            <w:r w:rsidRPr="000D0461">
              <w:rPr>
                <w:rFonts w:ascii="Helvetica" w:hAnsi="Helvetica" w:cs="Helvetica"/>
                <w:color w:val="000000"/>
              </w:rPr>
              <w:t>=40A</w:t>
            </w:r>
          </w:p>
          <w:p w14:paraId="14C0841A"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proofErr w:type="spellStart"/>
            <w:r w:rsidRPr="000D0461">
              <w:rPr>
                <w:rFonts w:ascii="Helvetica" w:hAnsi="Helvetica" w:cs="Helvetica"/>
                <w:color w:val="000000"/>
              </w:rPr>
              <w:t>T</w:t>
            </w:r>
            <w:r w:rsidRPr="000D0461">
              <w:rPr>
                <w:rFonts w:ascii="Helvetica" w:hAnsi="Helvetica" w:cs="Helvetica"/>
                <w:color w:val="000000"/>
                <w:vertAlign w:val="subscript"/>
              </w:rPr>
              <w:t>j</w:t>
            </w:r>
            <w:proofErr w:type="spellEnd"/>
            <w:r w:rsidRPr="000D0461">
              <w:rPr>
                <w:rFonts w:ascii="Helvetica" w:hAnsi="Helvetica" w:cs="Helvetica"/>
                <w:color w:val="000000"/>
              </w:rPr>
              <w:t>=+25</w:t>
            </w:r>
            <w:r w:rsidRPr="000D0461">
              <w:rPr>
                <w:rFonts w:ascii="Symbol" w:hAnsi="Symbol" w:cs="Symbol"/>
                <w:color w:val="000000"/>
              </w:rPr>
              <w:t></w:t>
            </w:r>
            <w:r w:rsidRPr="000D0461">
              <w:rPr>
                <w:rFonts w:ascii="Helvetica" w:hAnsi="Helvetica" w:cs="Helvetica"/>
                <w:color w:val="000000"/>
              </w:rPr>
              <w:t>3</w:t>
            </w:r>
            <w:r w:rsidRPr="000D0461">
              <w:rPr>
                <w:rFonts w:ascii="Helvetica" w:hAnsi="Helvetica" w:cs="Helvetica"/>
                <w:color w:val="000000"/>
                <w:vertAlign w:val="superscript"/>
              </w:rPr>
              <w:t>o</w:t>
            </w:r>
            <w:r w:rsidRPr="000D0461">
              <w:rPr>
                <w:rFonts w:ascii="Helvetica" w:hAnsi="Helvetica" w:cs="Helvetica"/>
                <w:color w:val="000000"/>
                <w:lang w:val="en-US"/>
              </w:rPr>
              <w:t>C</w:t>
            </w:r>
          </w:p>
          <w:p w14:paraId="14C0841B"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proofErr w:type="spellStart"/>
            <w:r w:rsidRPr="000D0461">
              <w:rPr>
                <w:rFonts w:ascii="Helvetica" w:hAnsi="Helvetica" w:cs="Helvetica"/>
                <w:color w:val="000000"/>
              </w:rPr>
              <w:t>T</w:t>
            </w:r>
            <w:r w:rsidRPr="000D0461">
              <w:rPr>
                <w:rFonts w:ascii="Helvetica" w:hAnsi="Helvetica" w:cs="Helvetica"/>
                <w:color w:val="000000"/>
                <w:vertAlign w:val="subscript"/>
              </w:rPr>
              <w:t>j</w:t>
            </w:r>
            <w:proofErr w:type="spellEnd"/>
            <w:r w:rsidRPr="000D0461">
              <w:rPr>
                <w:rFonts w:ascii="Helvetica" w:hAnsi="Helvetica" w:cs="Helvetica"/>
                <w:color w:val="000000"/>
              </w:rPr>
              <w:t>=+110(+0 -5)</w:t>
            </w:r>
            <w:r w:rsidRPr="000D0461">
              <w:rPr>
                <w:rFonts w:ascii="Helvetica" w:hAnsi="Helvetica" w:cs="Helvetica"/>
                <w:color w:val="000000"/>
                <w:vertAlign w:val="superscript"/>
              </w:rPr>
              <w:t>o</w:t>
            </w:r>
            <w:r w:rsidRPr="000D0461">
              <w:rPr>
                <w:rFonts w:ascii="Helvetica" w:hAnsi="Helvetica" w:cs="Helvetica"/>
                <w:color w:val="000000"/>
                <w:lang w:val="en-US"/>
              </w:rPr>
              <w:t>C</w:t>
            </w:r>
          </w:p>
        </w:tc>
      </w:tr>
      <w:tr w:rsidR="000D0461" w:rsidRPr="000D0461" w14:paraId="14C0842E" w14:textId="77777777" w:rsidTr="000D0461">
        <w:trPr>
          <w:trHeight w:val="1780"/>
        </w:trPr>
        <w:tc>
          <w:tcPr>
            <w:tcW w:w="30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41D"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Avalanche Energy</w:t>
            </w:r>
          </w:p>
          <w:p w14:paraId="14C0841E"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(Repetitive Pulse)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1F"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E</w:t>
            </w:r>
            <w:r w:rsidRPr="000D0461">
              <w:rPr>
                <w:rFonts w:ascii="Helvetica" w:hAnsi="Helvetica" w:cs="Helvetica"/>
                <w:color w:val="000000"/>
                <w:vertAlign w:val="subscript"/>
              </w:rPr>
              <w:t>AR</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20"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21"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22"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23"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24"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p w14:paraId="14C08425"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r w:rsidRPr="000D0461">
              <w:rPr>
                <w:rFonts w:ascii="Helvetica" w:hAnsi="Helvetica" w:cs="Helvetica"/>
                <w:color w:val="000000"/>
              </w:rPr>
              <w:t>24</w:t>
            </w:r>
          </w:p>
          <w:p w14:paraId="14C0842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7.7</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27"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mJ</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28"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V</w:t>
            </w:r>
            <w:r w:rsidRPr="000D0461">
              <w:rPr>
                <w:rFonts w:ascii="Helvetica" w:hAnsi="Helvetica" w:cs="Helvetica"/>
                <w:color w:val="000000"/>
                <w:vertAlign w:val="subscript"/>
              </w:rPr>
              <w:t>DS</w:t>
            </w:r>
            <w:r w:rsidRPr="000D0461">
              <w:rPr>
                <w:rFonts w:ascii="Helvetica" w:hAnsi="Helvetica" w:cs="Helvetica"/>
                <w:color w:val="000000"/>
              </w:rPr>
              <w:t>=40V</w:t>
            </w:r>
          </w:p>
          <w:p w14:paraId="14C08429"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I</w:t>
            </w:r>
            <w:r w:rsidRPr="000D0461">
              <w:rPr>
                <w:rFonts w:ascii="Helvetica" w:hAnsi="Helvetica" w:cs="Helvetica"/>
                <w:color w:val="000000"/>
                <w:vertAlign w:val="subscript"/>
              </w:rPr>
              <w:t>A</w:t>
            </w:r>
            <w:r w:rsidRPr="000D0461">
              <w:rPr>
                <w:rFonts w:ascii="Helvetica" w:hAnsi="Helvetica" w:cs="Helvetica"/>
                <w:color w:val="000000"/>
              </w:rPr>
              <w:t>=40A</w:t>
            </w:r>
          </w:p>
          <w:p w14:paraId="14C0842A"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f=100kHz,</w:t>
            </w:r>
          </w:p>
          <w:p w14:paraId="14C0842B"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r w:rsidRPr="000D0461">
              <w:rPr>
                <w:rFonts w:ascii="Helvetica" w:hAnsi="Helvetica" w:cs="Helvetica"/>
                <w:color w:val="000000"/>
              </w:rPr>
              <w:t>Duty Cycle = 10%</w:t>
            </w:r>
          </w:p>
          <w:p w14:paraId="14C0842C"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rPr>
            </w:pPr>
            <w:proofErr w:type="spellStart"/>
            <w:r w:rsidRPr="000D0461">
              <w:rPr>
                <w:rFonts w:ascii="Helvetica" w:hAnsi="Helvetica" w:cs="Helvetica"/>
                <w:color w:val="000000"/>
              </w:rPr>
              <w:t>T</w:t>
            </w:r>
            <w:r w:rsidRPr="000D0461">
              <w:rPr>
                <w:rFonts w:ascii="Helvetica" w:hAnsi="Helvetica" w:cs="Helvetica"/>
                <w:color w:val="000000"/>
                <w:vertAlign w:val="subscript"/>
              </w:rPr>
              <w:t>j</w:t>
            </w:r>
            <w:proofErr w:type="spellEnd"/>
            <w:r w:rsidRPr="000D0461">
              <w:rPr>
                <w:rFonts w:ascii="Helvetica" w:hAnsi="Helvetica" w:cs="Helvetica"/>
                <w:color w:val="000000"/>
              </w:rPr>
              <w:t>=+25</w:t>
            </w:r>
            <w:r w:rsidRPr="000D0461">
              <w:rPr>
                <w:rFonts w:ascii="Symbol" w:hAnsi="Symbol" w:cs="Symbol"/>
                <w:color w:val="000000"/>
              </w:rPr>
              <w:t></w:t>
            </w:r>
            <w:r w:rsidRPr="000D0461">
              <w:rPr>
                <w:rFonts w:ascii="Helvetica" w:hAnsi="Helvetica" w:cs="Helvetica"/>
                <w:color w:val="000000"/>
              </w:rPr>
              <w:t>3</w:t>
            </w:r>
            <w:r w:rsidRPr="000D0461">
              <w:rPr>
                <w:rFonts w:ascii="Helvetica" w:hAnsi="Helvetica" w:cs="Helvetica"/>
                <w:color w:val="000000"/>
                <w:vertAlign w:val="superscript"/>
              </w:rPr>
              <w:t>o</w:t>
            </w:r>
            <w:r w:rsidRPr="000D0461">
              <w:rPr>
                <w:rFonts w:ascii="Helvetica" w:hAnsi="Helvetica" w:cs="Helvetica"/>
                <w:color w:val="000000"/>
                <w:lang w:val="en-US"/>
              </w:rPr>
              <w:t>C</w:t>
            </w:r>
          </w:p>
          <w:p w14:paraId="14C0842D"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proofErr w:type="spellStart"/>
            <w:r w:rsidRPr="000D0461">
              <w:rPr>
                <w:rFonts w:ascii="Helvetica" w:hAnsi="Helvetica" w:cs="Helvetica"/>
                <w:color w:val="000000"/>
              </w:rPr>
              <w:t>T</w:t>
            </w:r>
            <w:r w:rsidRPr="000D0461">
              <w:rPr>
                <w:rFonts w:ascii="Helvetica" w:hAnsi="Helvetica" w:cs="Helvetica"/>
                <w:color w:val="000000"/>
                <w:vertAlign w:val="subscript"/>
              </w:rPr>
              <w:t>j</w:t>
            </w:r>
            <w:proofErr w:type="spellEnd"/>
            <w:r w:rsidRPr="000D0461">
              <w:rPr>
                <w:rFonts w:ascii="Helvetica" w:hAnsi="Helvetica" w:cs="Helvetica"/>
                <w:color w:val="000000"/>
              </w:rPr>
              <w:t>=+110(+0 -5)</w:t>
            </w:r>
            <w:r w:rsidRPr="000D0461">
              <w:rPr>
                <w:rFonts w:ascii="Helvetica" w:hAnsi="Helvetica" w:cs="Helvetica"/>
                <w:color w:val="000000"/>
                <w:vertAlign w:val="superscript"/>
              </w:rPr>
              <w:t>o</w:t>
            </w:r>
            <w:r w:rsidRPr="000D0461">
              <w:rPr>
                <w:rFonts w:ascii="Helvetica" w:hAnsi="Helvetica" w:cs="Helvetica"/>
                <w:color w:val="000000"/>
                <w:lang w:val="en-US"/>
              </w:rPr>
              <w:t>C</w:t>
            </w:r>
          </w:p>
        </w:tc>
      </w:tr>
      <w:tr w:rsidR="000D0461" w:rsidRPr="000D0461" w14:paraId="14C08434" w14:textId="77777777" w:rsidTr="000D0461">
        <w:trPr>
          <w:trHeight w:val="34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2F"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Operating Temperature Range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0"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T</w:t>
            </w:r>
            <w:r w:rsidRPr="000D0461">
              <w:rPr>
                <w:rFonts w:ascii="Helvetica" w:hAnsi="Helvetica" w:cs="Helvetica"/>
                <w:color w:val="000000"/>
                <w:vertAlign w:val="subscript"/>
              </w:rPr>
              <w:t>op</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1"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-55 to +150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2"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3"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3</w:t>
            </w:r>
          </w:p>
        </w:tc>
      </w:tr>
      <w:tr w:rsidR="000D0461" w:rsidRPr="000D0461" w14:paraId="14C0843A" w14:textId="77777777" w:rsidTr="000D0461">
        <w:trPr>
          <w:trHeight w:val="340"/>
        </w:trPr>
        <w:tc>
          <w:tcPr>
            <w:tcW w:w="30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4C08435"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Junction Temperature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6"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T</w:t>
            </w:r>
            <w:r w:rsidRPr="000D0461">
              <w:rPr>
                <w:rFonts w:ascii="Helvetica" w:hAnsi="Helvetica" w:cs="Helvetica"/>
                <w:color w:val="000000"/>
                <w:vertAlign w:val="subscript"/>
              </w:rPr>
              <w:t>j</w:t>
            </w:r>
            <w:proofErr w:type="spellEnd"/>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7"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+150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8"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9"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p>
        </w:tc>
      </w:tr>
      <w:tr w:rsidR="000D0461" w:rsidRPr="000D0461" w14:paraId="14C08440" w14:textId="77777777" w:rsidTr="000D0461">
        <w:trPr>
          <w:trHeight w:val="34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B"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Storage Temperature Range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C"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T</w:t>
            </w:r>
            <w:r w:rsidRPr="000D0461">
              <w:rPr>
                <w:rFonts w:ascii="Helvetica" w:hAnsi="Helvetica" w:cs="Helvetica"/>
                <w:color w:val="000000"/>
                <w:vertAlign w:val="subscript"/>
              </w:rPr>
              <w:t>stg</w:t>
            </w:r>
            <w:proofErr w:type="spellEnd"/>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D"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-55 to +150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E"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3F"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3</w:t>
            </w:r>
          </w:p>
        </w:tc>
      </w:tr>
      <w:tr w:rsidR="000D0461" w:rsidRPr="000D0461" w14:paraId="14C08446" w14:textId="77777777" w:rsidTr="000D0461">
        <w:trPr>
          <w:trHeight w:val="34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1"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Soldering Temperature</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2"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T</w:t>
            </w:r>
            <w:r w:rsidRPr="000D0461">
              <w:rPr>
                <w:rFonts w:ascii="Helvetica" w:hAnsi="Helvetica" w:cs="Helvetica"/>
                <w:color w:val="000000"/>
                <w:vertAlign w:val="subscript"/>
              </w:rPr>
              <w:t>sol</w:t>
            </w:r>
            <w:proofErr w:type="spellEnd"/>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3"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+260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4"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5"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4</w:t>
            </w:r>
          </w:p>
        </w:tc>
      </w:tr>
      <w:tr w:rsidR="000D0461" w:rsidRPr="000D0461" w14:paraId="14C0844C" w14:textId="77777777" w:rsidTr="000D0461">
        <w:trPr>
          <w:trHeight w:val="58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7"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Thermal Resistance, Junction-to-Heat Sink</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8"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R</w:t>
            </w:r>
            <w:r w:rsidRPr="000D0461">
              <w:rPr>
                <w:rFonts w:ascii="Helvetica" w:hAnsi="Helvetica" w:cs="Helvetica"/>
                <w:color w:val="000000"/>
                <w:vertAlign w:val="subscript"/>
              </w:rPr>
              <w:t>th</w:t>
            </w:r>
            <w:proofErr w:type="spellEnd"/>
            <w:r w:rsidRPr="000D0461">
              <w:rPr>
                <w:rFonts w:ascii="Helvetica" w:hAnsi="Helvetica" w:cs="Helvetica"/>
                <w:color w:val="000000"/>
                <w:vertAlign w:val="subscript"/>
              </w:rPr>
              <w:t>(j-s)</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9"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0.71</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A"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r w:rsidRPr="000D0461">
              <w:rPr>
                <w:rFonts w:ascii="Helvetica" w:hAnsi="Helvetica" w:cs="Helvetica"/>
                <w:color w:val="000000"/>
              </w:rPr>
              <w:t>/W</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B"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5</w:t>
            </w:r>
          </w:p>
        </w:tc>
      </w:tr>
      <w:tr w:rsidR="000D0461" w:rsidRPr="000D0461" w14:paraId="14C08452" w14:textId="77777777" w:rsidTr="000D0461">
        <w:trPr>
          <w:trHeight w:val="580"/>
        </w:trPr>
        <w:tc>
          <w:tcPr>
            <w:tcW w:w="3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D"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Thermal Resistance, Junction-to-Ambient</w:t>
            </w:r>
          </w:p>
        </w:tc>
        <w:tc>
          <w:tcPr>
            <w:tcW w:w="10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E"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rPr>
              <w:t>R</w:t>
            </w:r>
            <w:r w:rsidRPr="000D0461">
              <w:rPr>
                <w:rFonts w:ascii="Helvetica" w:hAnsi="Helvetica" w:cs="Helvetica"/>
                <w:color w:val="000000"/>
                <w:vertAlign w:val="subscript"/>
              </w:rPr>
              <w:t>th</w:t>
            </w:r>
            <w:proofErr w:type="spellEnd"/>
            <w:r w:rsidRPr="000D0461">
              <w:rPr>
                <w:rFonts w:ascii="Helvetica" w:hAnsi="Helvetica" w:cs="Helvetica"/>
                <w:color w:val="000000"/>
                <w:vertAlign w:val="subscript"/>
              </w:rPr>
              <w:t>(j-a)</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4F"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0D0461">
              <w:rPr>
                <w:rFonts w:ascii="Helvetica" w:hAnsi="Helvetica" w:cs="Helvetica"/>
                <w:color w:val="000000"/>
              </w:rPr>
              <w:t>48</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50" w14:textId="77777777" w:rsidR="000D0461" w:rsidRPr="000D0461" w:rsidRDefault="000D0461" w:rsidP="000D0461">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0D0461">
              <w:rPr>
                <w:rFonts w:ascii="Helvetica" w:hAnsi="Helvetica" w:cs="Helvetica"/>
                <w:color w:val="000000"/>
                <w:vertAlign w:val="superscript"/>
              </w:rPr>
              <w:t>o</w:t>
            </w:r>
            <w:r w:rsidRPr="000D0461">
              <w:rPr>
                <w:rFonts w:ascii="Helvetica" w:hAnsi="Helvetica" w:cs="Helvetica"/>
                <w:color w:val="000000"/>
              </w:rPr>
              <w:t>C</w:t>
            </w:r>
            <w:proofErr w:type="spellEnd"/>
            <w:r w:rsidRPr="000D0461">
              <w:rPr>
                <w:rFonts w:ascii="Helvetica" w:hAnsi="Helvetica" w:cs="Helvetica"/>
                <w:color w:val="000000"/>
              </w:rPr>
              <w:t>/W</w:t>
            </w:r>
          </w:p>
        </w:tc>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451" w14:textId="77777777" w:rsidR="000D0461" w:rsidRPr="000D0461" w:rsidRDefault="000D0461" w:rsidP="000D0461">
            <w:pPr>
              <w:widowControl w:val="0"/>
              <w:autoSpaceDE w:val="0"/>
              <w:autoSpaceDN w:val="0"/>
              <w:adjustRightInd w:val="0"/>
              <w:spacing w:after="0" w:line="240" w:lineRule="atLeast"/>
              <w:ind w:left="0" w:right="0"/>
              <w:jc w:val="left"/>
              <w:rPr>
                <w:rFonts w:ascii="Helvetica" w:hAnsi="Helvetica" w:cs="Helvetica"/>
                <w:color w:val="000000"/>
                <w:w w:val="0"/>
              </w:rPr>
            </w:pPr>
            <w:r w:rsidRPr="000D0461">
              <w:rPr>
                <w:rFonts w:ascii="Helvetica" w:hAnsi="Helvetica" w:cs="Helvetica"/>
                <w:color w:val="000000"/>
              </w:rPr>
              <w:t>Note 2</w:t>
            </w:r>
          </w:p>
        </w:tc>
      </w:tr>
    </w:tbl>
    <w:p w14:paraId="14C08453" w14:textId="77777777" w:rsidR="000D0461" w:rsidRPr="000D0461" w:rsidRDefault="000D0461" w:rsidP="000D0461">
      <w:pPr>
        <w:keepNext/>
        <w:spacing w:before="240" w:after="0" w:line="240" w:lineRule="auto"/>
        <w:ind w:left="0" w:right="0" w:firstLine="1440"/>
        <w:jc w:val="left"/>
        <w:rPr>
          <w:rFonts w:eastAsia="Arial" w:cs="Helvetica"/>
          <w:b/>
          <w:caps/>
          <w:color w:val="000000"/>
          <w:u w:val="single"/>
        </w:rPr>
      </w:pPr>
      <w:r w:rsidRPr="000D0461">
        <w:rPr>
          <w:rFonts w:eastAsia="Arial" w:cs="Helvetica"/>
          <w:b/>
          <w:caps/>
          <w:color w:val="000000"/>
          <w:u w:val="single"/>
        </w:rPr>
        <w:lastRenderedPageBreak/>
        <w:t>NOTES:</w:t>
      </w:r>
    </w:p>
    <w:p w14:paraId="14C08454" w14:textId="3BEB636A" w:rsidR="000D0461" w:rsidRPr="000D0461" w:rsidRDefault="000D0461" w:rsidP="000D0461">
      <w:pPr>
        <w:pStyle w:val="numericallist"/>
      </w:pPr>
      <w:r w:rsidRPr="000D0461">
        <w:t>I</w:t>
      </w:r>
      <w:r w:rsidRPr="00B8002C">
        <w:rPr>
          <w:vertAlign w:val="subscript"/>
        </w:rPr>
        <w:t>DS</w:t>
      </w:r>
      <w:r w:rsidRPr="000D0461">
        <w:t xml:space="preserve"> and </w:t>
      </w:r>
      <w:proofErr w:type="spellStart"/>
      <w:r w:rsidRPr="000D0461">
        <w:t>P</w:t>
      </w:r>
      <w:r w:rsidRPr="00B8002C">
        <w:rPr>
          <w:vertAlign w:val="subscript"/>
        </w:rPr>
        <w:t>tot</w:t>
      </w:r>
      <w:proofErr w:type="spellEnd"/>
      <w:r w:rsidRPr="000D0461">
        <w:t xml:space="preserve"> ratings are in accordance with </w:t>
      </w:r>
      <w:proofErr w:type="spellStart"/>
      <w:proofErr w:type="gramStart"/>
      <w:r w:rsidRPr="000D0461">
        <w:t>R</w:t>
      </w:r>
      <w:r w:rsidRPr="00B8002C">
        <w:rPr>
          <w:vertAlign w:val="subscript"/>
        </w:rPr>
        <w:t>th</w:t>
      </w:r>
      <w:proofErr w:type="spellEnd"/>
      <w:r w:rsidRPr="00B8002C">
        <w:rPr>
          <w:vertAlign w:val="subscript"/>
        </w:rPr>
        <w:t>(</w:t>
      </w:r>
      <w:proofErr w:type="gramEnd"/>
      <w:r w:rsidRPr="00B8002C">
        <w:rPr>
          <w:vertAlign w:val="subscript"/>
        </w:rPr>
        <w:t>j-s)</w:t>
      </w:r>
      <w:r w:rsidRPr="000D0461">
        <w:t>. The maximum theoretical I</w:t>
      </w:r>
      <w:r w:rsidRPr="00B8002C">
        <w:rPr>
          <w:vertAlign w:val="subscript"/>
        </w:rPr>
        <w:t>D</w:t>
      </w:r>
      <w:r w:rsidRPr="000D0461">
        <w:t xml:space="preserve"> limit at </w:t>
      </w:r>
      <w:proofErr w:type="spellStart"/>
      <w:r w:rsidRPr="000D0461">
        <w:t>T</w:t>
      </w:r>
      <w:r w:rsidRPr="00B8002C">
        <w:rPr>
          <w:vertAlign w:val="subscript"/>
        </w:rPr>
        <w:t>case</w:t>
      </w:r>
      <w:proofErr w:type="spellEnd"/>
      <w:r w:rsidR="00D0194B">
        <w:t> </w:t>
      </w:r>
      <w:r w:rsidRPr="000D0461">
        <w:t>&gt;</w:t>
      </w:r>
      <w:r w:rsidR="00D0194B">
        <w:t> </w:t>
      </w:r>
      <w:r w:rsidRPr="000D0461">
        <w:t>+25</w:t>
      </w:r>
      <w:r w:rsidR="00D0194B">
        <w:t xml:space="preserve"> </w:t>
      </w:r>
      <w:proofErr w:type="spellStart"/>
      <w:r w:rsidRPr="00B8002C">
        <w:rPr>
          <w:vertAlign w:val="superscript"/>
        </w:rPr>
        <w:t>o</w:t>
      </w:r>
      <w:r w:rsidRPr="000D0461">
        <w:t>C</w:t>
      </w:r>
      <w:proofErr w:type="spellEnd"/>
      <w:r w:rsidRPr="000D0461">
        <w:t xml:space="preserve"> can be obtained by using the following formula (I</w:t>
      </w:r>
      <w:r w:rsidRPr="00B8002C">
        <w:rPr>
          <w:vertAlign w:val="subscript"/>
        </w:rPr>
        <w:t>D</w:t>
      </w:r>
      <w:r w:rsidRPr="000D0461">
        <w:t xml:space="preserve"> is limited by the package and device construction):</w:t>
      </w:r>
    </w:p>
    <w:p w14:paraId="14C08455" w14:textId="77777777" w:rsidR="000D0461" w:rsidRPr="003E0098" w:rsidRDefault="000D0461" w:rsidP="000D0461">
      <w:pPr>
        <w:pStyle w:val="numericallist"/>
        <w:numPr>
          <w:ilvl w:val="0"/>
          <w:numId w:val="0"/>
        </w:numPr>
        <w:ind w:left="1800"/>
      </w:pPr>
      <w:r>
        <w:rPr>
          <w:noProof/>
          <w:lang w:eastAsia="en-GB"/>
        </w:rPr>
        <w:drawing>
          <wp:inline distT="0" distB="0" distL="0" distR="0" wp14:anchorId="14C08743" wp14:editId="14C08744">
            <wp:extent cx="3973195"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73195" cy="914400"/>
                    </a:xfrm>
                    <a:prstGeom prst="rect">
                      <a:avLst/>
                    </a:prstGeom>
                    <a:noFill/>
                    <a:ln>
                      <a:noFill/>
                    </a:ln>
                  </pic:spPr>
                </pic:pic>
              </a:graphicData>
            </a:graphic>
          </wp:inline>
        </w:drawing>
      </w:r>
    </w:p>
    <w:p w14:paraId="14C08456" w14:textId="77777777" w:rsidR="000D0461" w:rsidRPr="003E0098" w:rsidRDefault="000D0461" w:rsidP="000D0461">
      <w:pPr>
        <w:pStyle w:val="numericallist"/>
        <w:numPr>
          <w:ilvl w:val="0"/>
          <w:numId w:val="0"/>
        </w:numPr>
        <w:ind w:left="1800"/>
      </w:pPr>
      <w:r w:rsidRPr="003E0098">
        <w:tab/>
      </w:r>
      <w:r w:rsidRPr="003E0098">
        <w:tab/>
      </w:r>
      <w:r w:rsidRPr="003E0098">
        <w:tab/>
      </w:r>
      <w:r w:rsidRPr="003E0098">
        <w:tab/>
        <w:t>Where (</w:t>
      </w:r>
      <w:proofErr w:type="spellStart"/>
      <w:proofErr w:type="gramStart"/>
      <w:r w:rsidRPr="003E0098">
        <w:t>r</w:t>
      </w:r>
      <w:r w:rsidRPr="003E0098">
        <w:rPr>
          <w:vertAlign w:val="subscript"/>
        </w:rPr>
        <w:t>DS</w:t>
      </w:r>
      <w:proofErr w:type="spellEnd"/>
      <w:r w:rsidRPr="003E0098">
        <w:rPr>
          <w:vertAlign w:val="subscript"/>
        </w:rPr>
        <w:t>(</w:t>
      </w:r>
      <w:proofErr w:type="gramEnd"/>
      <w:r w:rsidRPr="003E0098">
        <w:rPr>
          <w:vertAlign w:val="subscript"/>
        </w:rPr>
        <w:t>on)</w:t>
      </w:r>
      <w:r w:rsidRPr="003E0098">
        <w:t xml:space="preserve"> at </w:t>
      </w:r>
      <w:proofErr w:type="spellStart"/>
      <w:r w:rsidRPr="003E0098">
        <w:t>T</w:t>
      </w:r>
      <w:r w:rsidRPr="003E0098">
        <w:rPr>
          <w:vertAlign w:val="subscript"/>
        </w:rPr>
        <w:t>j</w:t>
      </w:r>
      <w:proofErr w:type="spellEnd"/>
      <w:r>
        <w:t>(max)) = 30mΩ</w:t>
      </w:r>
      <w:r w:rsidRPr="003E0098">
        <w:t>.</w:t>
      </w:r>
    </w:p>
    <w:p w14:paraId="14C08457" w14:textId="75866445" w:rsidR="000D0461" w:rsidRPr="003E0098" w:rsidRDefault="000D0461" w:rsidP="000D0461">
      <w:pPr>
        <w:pStyle w:val="numericallist"/>
        <w:numPr>
          <w:ilvl w:val="0"/>
          <w:numId w:val="0"/>
        </w:numPr>
        <w:spacing w:after="240"/>
        <w:ind w:left="1800"/>
      </w:pPr>
      <w:r w:rsidRPr="003E0098">
        <w:tab/>
      </w:r>
      <w:r w:rsidRPr="003E0098">
        <w:tab/>
        <w:t xml:space="preserve">For </w:t>
      </w:r>
      <w:proofErr w:type="spellStart"/>
      <w:r w:rsidRPr="003E0098">
        <w:t>T</w:t>
      </w:r>
      <w:r w:rsidRPr="003E0098">
        <w:rPr>
          <w:vertAlign w:val="subscript"/>
        </w:rPr>
        <w:t>case</w:t>
      </w:r>
      <w:proofErr w:type="spellEnd"/>
      <w:r w:rsidRPr="003E0098">
        <w:t xml:space="preserve"> &gt; +25</w:t>
      </w:r>
      <w:r w:rsidR="00D0194B">
        <w:t xml:space="preserve"> </w:t>
      </w:r>
      <w:proofErr w:type="spellStart"/>
      <w:r w:rsidRPr="003E0098">
        <w:rPr>
          <w:vertAlign w:val="superscript"/>
        </w:rPr>
        <w:t>o</w:t>
      </w:r>
      <w:r w:rsidRPr="003E0098">
        <w:t>C</w:t>
      </w:r>
      <w:proofErr w:type="spellEnd"/>
      <w:r w:rsidRPr="003E0098">
        <w:t xml:space="preserve">, the Power Dissipation </w:t>
      </w:r>
      <w:proofErr w:type="spellStart"/>
      <w:r w:rsidRPr="003E0098">
        <w:t>derates</w:t>
      </w:r>
      <w:proofErr w:type="spellEnd"/>
      <w:r w:rsidRPr="003E0098">
        <w:t xml:space="preserve"> linearly to 0W at </w:t>
      </w:r>
      <w:proofErr w:type="spellStart"/>
      <w:r w:rsidRPr="003E0098">
        <w:t>T</w:t>
      </w:r>
      <w:r w:rsidRPr="003E0098">
        <w:rPr>
          <w:vertAlign w:val="subscript"/>
        </w:rPr>
        <w:t>case</w:t>
      </w:r>
      <w:proofErr w:type="spellEnd"/>
      <w:r w:rsidRPr="003E0098">
        <w:t xml:space="preserve"> = +150</w:t>
      </w:r>
      <w:r w:rsidR="00D0194B">
        <w:t xml:space="preserve"> </w:t>
      </w:r>
      <w:proofErr w:type="spellStart"/>
      <w:r w:rsidRPr="003E0098">
        <w:rPr>
          <w:vertAlign w:val="superscript"/>
        </w:rPr>
        <w:t>o</w:t>
      </w:r>
      <w:r w:rsidRPr="003E0098">
        <w:t>C</w:t>
      </w:r>
      <w:r w:rsidR="00D0194B">
        <w:t>.</w:t>
      </w:r>
      <w:proofErr w:type="spellEnd"/>
    </w:p>
    <w:p w14:paraId="14C08458" w14:textId="77777777" w:rsidR="000D0461" w:rsidRPr="003E0098" w:rsidRDefault="000D0461" w:rsidP="000D0461">
      <w:pPr>
        <w:pStyle w:val="numericallist"/>
      </w:pPr>
      <w:r w:rsidRPr="003E0098">
        <w:t>Safe Operating Area applies as follows:</w:t>
      </w:r>
    </w:p>
    <w:p w14:paraId="14C08459" w14:textId="77777777" w:rsidR="000D0461" w:rsidRPr="003E0098" w:rsidRDefault="000D0461" w:rsidP="000D0461">
      <w:pPr>
        <w:pStyle w:val="Figuretitle0"/>
      </w:pPr>
      <w:r w:rsidRPr="003E0098">
        <w:rPr>
          <w:u w:val="none"/>
        </w:rPr>
        <w:tab/>
      </w:r>
      <w:r w:rsidRPr="003E0098">
        <w:rPr>
          <w:u w:val="none"/>
        </w:rPr>
        <w:tab/>
      </w:r>
      <w:r w:rsidRPr="003E0098">
        <w:t>Maximum Safe Operating Area</w:t>
      </w:r>
    </w:p>
    <w:p w14:paraId="14C0845A" w14:textId="4A801DD2" w:rsidR="000D0461" w:rsidRPr="003E0098" w:rsidRDefault="00FB72CE" w:rsidP="00D0194B">
      <w:pPr>
        <w:pStyle w:val="Bodyjustified"/>
        <w:ind w:left="2410"/>
        <w:jc w:val="left"/>
      </w:pPr>
      <w:r>
        <w:rPr>
          <w:noProof/>
          <w:lang w:eastAsia="en-GB"/>
        </w:rPr>
        <w:drawing>
          <wp:inline distT="0" distB="0" distL="0" distR="0" wp14:anchorId="3004D942" wp14:editId="450F75E5">
            <wp:extent cx="4495800" cy="3867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95800" cy="3867150"/>
                    </a:xfrm>
                    <a:prstGeom prst="rect">
                      <a:avLst/>
                    </a:prstGeom>
                  </pic:spPr>
                </pic:pic>
              </a:graphicData>
            </a:graphic>
          </wp:inline>
        </w:drawing>
      </w:r>
    </w:p>
    <w:p w14:paraId="14C0845B" w14:textId="1DED0F25" w:rsidR="000D0461" w:rsidRPr="003E0098" w:rsidRDefault="000D0461" w:rsidP="000D0461">
      <w:pPr>
        <w:pStyle w:val="numericallist"/>
      </w:pPr>
      <w:r w:rsidRPr="003E0098">
        <w:t>For Variants with hot solder dip lead finish all testing and any handling performed at T</w:t>
      </w:r>
      <w:r w:rsidRPr="003E0098">
        <w:rPr>
          <w:vertAlign w:val="subscript"/>
        </w:rPr>
        <w:t>amb</w:t>
      </w:r>
      <w:r w:rsidR="00BE1E14">
        <w:t> </w:t>
      </w:r>
      <w:r w:rsidRPr="003E0098">
        <w:t>&gt;</w:t>
      </w:r>
      <w:r w:rsidR="00BE1E14">
        <w:t> </w:t>
      </w:r>
      <w:r w:rsidRPr="003E0098">
        <w:t>+125</w:t>
      </w:r>
      <w:r w:rsidR="00BE1E14">
        <w:t xml:space="preserve"> </w:t>
      </w:r>
      <w:proofErr w:type="spellStart"/>
      <w:r w:rsidRPr="003E0098">
        <w:rPr>
          <w:vertAlign w:val="superscript"/>
        </w:rPr>
        <w:t>o</w:t>
      </w:r>
      <w:r w:rsidRPr="003E0098">
        <w:t>C</w:t>
      </w:r>
      <w:proofErr w:type="spellEnd"/>
      <w:r w:rsidRPr="003E0098">
        <w:t xml:space="preserve"> shall be carried out in a 100% inert atmosphere.</w:t>
      </w:r>
    </w:p>
    <w:p w14:paraId="14C0845C" w14:textId="77777777" w:rsidR="000D0461" w:rsidRPr="003E0098" w:rsidRDefault="000D0461" w:rsidP="000D0461">
      <w:pPr>
        <w:pStyle w:val="numericallist"/>
      </w:pPr>
      <w:r w:rsidRPr="003E0098">
        <w:t xml:space="preserve">Duration 10 seconds maximum at a distance of not less than 1.5mm from the device body and the same lead shall not be </w:t>
      </w:r>
      <w:proofErr w:type="spellStart"/>
      <w:r w:rsidRPr="003E0098">
        <w:t>resoldered</w:t>
      </w:r>
      <w:proofErr w:type="spellEnd"/>
      <w:r w:rsidRPr="003E0098">
        <w:t xml:space="preserve"> until 3 minutes have elapsed.</w:t>
      </w:r>
    </w:p>
    <w:p w14:paraId="14C0845D" w14:textId="77777777" w:rsidR="000D0461" w:rsidRPr="003E0098" w:rsidRDefault="000D0461" w:rsidP="000D0461">
      <w:pPr>
        <w:pStyle w:val="numericallist"/>
      </w:pPr>
      <w:r w:rsidRPr="003E0098">
        <w:t>Package is mounted on an infinite heatsink.</w:t>
      </w:r>
    </w:p>
    <w:p w14:paraId="14C0845E" w14:textId="77777777" w:rsidR="000D0461" w:rsidRPr="003E0098" w:rsidRDefault="000D0461" w:rsidP="000D0461">
      <w:pPr>
        <w:pStyle w:val="Heading2"/>
      </w:pPr>
      <w:bookmarkStart w:id="16" w:name="_Toc309115392"/>
      <w:bookmarkStart w:id="17" w:name="_Toc368060775"/>
      <w:r w:rsidRPr="003E0098">
        <w:t>HANDLING PRECAUTIONS</w:t>
      </w:r>
      <w:bookmarkEnd w:id="16"/>
      <w:bookmarkEnd w:id="17"/>
    </w:p>
    <w:p w14:paraId="73C77D14" w14:textId="77777777" w:rsidR="00027872" w:rsidRDefault="00027872" w:rsidP="00027872">
      <w:r>
        <w:t>These components are susceptible to damage by electrostatic discharge. Therefore, suitable precautions shall be employed for protection during all phases of manufacture, testing, shipment and any handling.</w:t>
      </w:r>
    </w:p>
    <w:p w14:paraId="47165D9A" w14:textId="77777777" w:rsidR="00027872" w:rsidRDefault="00027872" w:rsidP="00027872"/>
    <w:p w14:paraId="07E7E61F" w14:textId="116DC1AC" w:rsidR="00027872" w:rsidRDefault="00027872" w:rsidP="00027872">
      <w:r>
        <w:lastRenderedPageBreak/>
        <w:t xml:space="preserve">These components are categorised as Class 2 </w:t>
      </w:r>
      <w:r w:rsidR="008F03B0" w:rsidRPr="008F03B0">
        <w:t xml:space="preserve">per ESCC Basic Specification No. 23800 </w:t>
      </w:r>
      <w:r>
        <w:t>with a Minimum Critical Path Failure Voltage of 2550 Volts.</w:t>
      </w:r>
    </w:p>
    <w:p w14:paraId="14C0845F" w14:textId="77777777" w:rsidR="00F135D2" w:rsidRDefault="000D0461" w:rsidP="000D0461">
      <w:r>
        <w:t>The TO-254AA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14C08460" w14:textId="77777777" w:rsidR="000D0461" w:rsidRPr="000D0461" w:rsidRDefault="000D0461" w:rsidP="000D0461">
      <w:pPr>
        <w:pStyle w:val="Heading2"/>
      </w:pPr>
      <w:bookmarkStart w:id="18" w:name="_Toc309115393"/>
      <w:bookmarkStart w:id="19" w:name="_Toc368060776"/>
      <w:r w:rsidRPr="000D0461">
        <w:t>Physical Dimensions and Terminal Identification</w:t>
      </w:r>
      <w:bookmarkEnd w:id="18"/>
      <w:bookmarkEnd w:id="19"/>
    </w:p>
    <w:p w14:paraId="14C08461" w14:textId="77777777" w:rsidR="000D0461" w:rsidRPr="000D0461" w:rsidRDefault="000D0461" w:rsidP="000D0461">
      <w:pPr>
        <w:spacing w:before="240" w:after="120"/>
        <w:ind w:left="1411" w:right="-58"/>
        <w:jc w:val="center"/>
        <w:rPr>
          <w:u w:val="single"/>
        </w:rPr>
      </w:pPr>
      <w:r w:rsidRPr="000D0461">
        <w:rPr>
          <w:u w:val="single"/>
        </w:rPr>
        <w:t>Metal Flange Mount Package (TO-254AA) – 3 lead</w:t>
      </w:r>
    </w:p>
    <w:p w14:paraId="14C08462" w14:textId="77777777" w:rsidR="000D0461" w:rsidRPr="000D0461" w:rsidRDefault="00B8002C" w:rsidP="00B8002C">
      <w:pPr>
        <w:jc w:val="center"/>
      </w:pPr>
      <w:r>
        <w:rPr>
          <w:noProof/>
          <w:lang w:eastAsia="en-GB"/>
        </w:rPr>
        <w:drawing>
          <wp:inline distT="0" distB="0" distL="0" distR="0" wp14:anchorId="14C08747" wp14:editId="14C08748">
            <wp:extent cx="3578578" cy="3101880"/>
            <wp:effectExtent l="0" t="0" r="317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4DDB.tmp"/>
                    <pic:cNvPicPr/>
                  </pic:nvPicPr>
                  <pic:blipFill>
                    <a:blip r:embed="rId18">
                      <a:extLst>
                        <a:ext uri="{28A0092B-C50C-407E-A947-70E740481C1C}">
                          <a14:useLocalDpi xmlns:a14="http://schemas.microsoft.com/office/drawing/2010/main" val="0"/>
                        </a:ext>
                      </a:extLst>
                    </a:blip>
                    <a:stretch>
                      <a:fillRect/>
                    </a:stretch>
                  </pic:blipFill>
                  <pic:spPr>
                    <a:xfrm>
                      <a:off x="0" y="0"/>
                      <a:ext cx="3580654" cy="3103680"/>
                    </a:xfrm>
                    <a:prstGeom prst="rect">
                      <a:avLst/>
                    </a:prstGeom>
                  </pic:spPr>
                </pic:pic>
              </a:graphicData>
            </a:graphic>
          </wp:inline>
        </w:drawing>
      </w:r>
    </w:p>
    <w:tbl>
      <w:tblPr>
        <w:tblW w:w="0" w:type="auto"/>
        <w:tblInd w:w="3199" w:type="dxa"/>
        <w:tblLayout w:type="fixed"/>
        <w:tblCellMar>
          <w:left w:w="80" w:type="dxa"/>
          <w:right w:w="80" w:type="dxa"/>
        </w:tblCellMar>
        <w:tblLook w:val="0000" w:firstRow="0" w:lastRow="0" w:firstColumn="0" w:lastColumn="0" w:noHBand="0" w:noVBand="0"/>
      </w:tblPr>
      <w:tblGrid>
        <w:gridCol w:w="1474"/>
        <w:gridCol w:w="1247"/>
        <w:gridCol w:w="1247"/>
        <w:gridCol w:w="1220"/>
      </w:tblGrid>
      <w:tr w:rsidR="006A5E22" w:rsidRPr="005A39E9" w14:paraId="14C08467" w14:textId="77777777" w:rsidTr="006A5E22">
        <w:trPr>
          <w:trHeight w:val="317"/>
          <w:tblHeader/>
        </w:trPr>
        <w:tc>
          <w:tcPr>
            <w:tcW w:w="1474" w:type="dxa"/>
            <w:vMerge w:val="restart"/>
            <w:tcBorders>
              <w:top w:val="single" w:sz="2" w:space="0" w:color="000000"/>
              <w:left w:val="single" w:sz="2" w:space="0" w:color="000000"/>
              <w:right w:val="single" w:sz="4" w:space="0" w:color="000000"/>
            </w:tcBorders>
            <w:shd w:val="clear" w:color="auto" w:fill="auto"/>
            <w:tcMar>
              <w:top w:w="80" w:type="dxa"/>
              <w:left w:w="80" w:type="dxa"/>
              <w:bottom w:w="80" w:type="dxa"/>
              <w:right w:w="80" w:type="dxa"/>
            </w:tcMar>
            <w:vAlign w:val="center"/>
          </w:tcPr>
          <w:p w14:paraId="14C08463" w14:textId="77777777" w:rsidR="006A5E22" w:rsidRPr="003E0098" w:rsidRDefault="006A5E22" w:rsidP="006A5E22">
            <w:pPr>
              <w:pStyle w:val="Bodyjustified"/>
            </w:pPr>
            <w:r w:rsidRPr="003E0098">
              <w:t>Symbols</w:t>
            </w:r>
          </w:p>
        </w:tc>
        <w:tc>
          <w:tcPr>
            <w:tcW w:w="2494"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14C08464" w14:textId="77777777" w:rsidR="006A5E22" w:rsidRPr="003E0098" w:rsidRDefault="006A5E22" w:rsidP="006A5E22">
            <w:pPr>
              <w:pStyle w:val="Bodyjustified"/>
            </w:pPr>
            <w:r w:rsidRPr="003E0098">
              <w:t>Dimensions mm</w:t>
            </w:r>
          </w:p>
        </w:tc>
        <w:tc>
          <w:tcPr>
            <w:tcW w:w="1220" w:type="dxa"/>
            <w:vMerge w:val="restart"/>
            <w:tcBorders>
              <w:top w:val="single" w:sz="2" w:space="0" w:color="000000"/>
              <w:left w:val="single" w:sz="4" w:space="0" w:color="000000"/>
              <w:right w:val="single" w:sz="2" w:space="0" w:color="000000"/>
            </w:tcBorders>
            <w:shd w:val="clear" w:color="auto" w:fill="auto"/>
            <w:tcMar>
              <w:top w:w="80" w:type="dxa"/>
              <w:left w:w="80" w:type="dxa"/>
              <w:bottom w:w="80" w:type="dxa"/>
              <w:right w:w="80" w:type="dxa"/>
            </w:tcMar>
            <w:vAlign w:val="center"/>
          </w:tcPr>
          <w:p w14:paraId="14C08466" w14:textId="1448193B" w:rsidR="006A5E22" w:rsidRPr="003E0098" w:rsidRDefault="006A5E22" w:rsidP="006A5E22">
            <w:pPr>
              <w:pStyle w:val="Bodyjustified"/>
            </w:pPr>
            <w:r w:rsidRPr="003E0098">
              <w:t>Notes</w:t>
            </w:r>
          </w:p>
        </w:tc>
      </w:tr>
      <w:tr w:rsidR="006A5E22" w:rsidRPr="005A39E9" w14:paraId="14C0846C" w14:textId="77777777" w:rsidTr="006A5E22">
        <w:trPr>
          <w:trHeight w:val="317"/>
          <w:tblHeader/>
        </w:trPr>
        <w:tc>
          <w:tcPr>
            <w:tcW w:w="1474" w:type="dxa"/>
            <w:vMerge/>
            <w:tcBorders>
              <w:left w:val="single" w:sz="2" w:space="0" w:color="000000"/>
              <w:bottom w:val="single" w:sz="2" w:space="0" w:color="000000"/>
              <w:right w:val="single" w:sz="4" w:space="0" w:color="000000"/>
            </w:tcBorders>
            <w:shd w:val="clear" w:color="auto" w:fill="auto"/>
            <w:vAlign w:val="center"/>
          </w:tcPr>
          <w:p w14:paraId="14C08468" w14:textId="77777777" w:rsidR="006A5E22" w:rsidRPr="003E0098" w:rsidRDefault="006A5E22" w:rsidP="006A5E22">
            <w:pPr>
              <w:pStyle w:val="Bodyjustified"/>
              <w:rPr>
                <w:rFonts w:ascii="Symbol" w:hAnsi="Symbol"/>
                <w:sz w:val="24"/>
                <w:szCs w:val="24"/>
              </w:rPr>
            </w:pPr>
          </w:p>
        </w:tc>
        <w:tc>
          <w:tcPr>
            <w:tcW w:w="124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C08469" w14:textId="77777777" w:rsidR="006A5E22" w:rsidRPr="003E0098" w:rsidRDefault="006A5E22" w:rsidP="006A5E22">
            <w:pPr>
              <w:pStyle w:val="Bodyjustified"/>
            </w:pPr>
            <w:r w:rsidRPr="003E0098">
              <w:t>Min</w:t>
            </w:r>
          </w:p>
        </w:tc>
        <w:tc>
          <w:tcPr>
            <w:tcW w:w="124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C0846A" w14:textId="77777777" w:rsidR="006A5E22" w:rsidRPr="003E0098" w:rsidRDefault="006A5E22" w:rsidP="006A5E22">
            <w:pPr>
              <w:pStyle w:val="Bodyjustified"/>
            </w:pPr>
            <w:r w:rsidRPr="003E0098">
              <w:t>Max</w:t>
            </w:r>
          </w:p>
        </w:tc>
        <w:tc>
          <w:tcPr>
            <w:tcW w:w="1220" w:type="dxa"/>
            <w:vMerge/>
            <w:tcBorders>
              <w:left w:val="single" w:sz="4" w:space="0" w:color="000000"/>
              <w:bottom w:val="single" w:sz="2" w:space="0" w:color="000000"/>
              <w:right w:val="single" w:sz="2" w:space="0" w:color="000000"/>
            </w:tcBorders>
            <w:shd w:val="clear" w:color="auto" w:fill="auto"/>
            <w:vAlign w:val="center"/>
          </w:tcPr>
          <w:p w14:paraId="14C0846B" w14:textId="77777777" w:rsidR="006A5E22" w:rsidRPr="003E0098" w:rsidRDefault="006A5E22" w:rsidP="006A5E22">
            <w:pPr>
              <w:pStyle w:val="Bodyjustified"/>
              <w:rPr>
                <w:rFonts w:ascii="Symbol" w:hAnsi="Symbol"/>
                <w:sz w:val="24"/>
                <w:szCs w:val="24"/>
              </w:rPr>
            </w:pPr>
          </w:p>
        </w:tc>
      </w:tr>
      <w:tr w:rsidR="000D0461" w:rsidRPr="005A39E9" w14:paraId="14C08471"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6D" w14:textId="77777777" w:rsidR="000D0461" w:rsidRPr="003E0098" w:rsidRDefault="000D0461" w:rsidP="006A5E22">
            <w:pPr>
              <w:pStyle w:val="Bodyjustified"/>
            </w:pPr>
            <w:r w:rsidRPr="003E0098">
              <w:t>A</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6E" w14:textId="77777777" w:rsidR="000D0461" w:rsidRPr="003E0098" w:rsidRDefault="000D0461" w:rsidP="006A5E22">
            <w:pPr>
              <w:pStyle w:val="Bodyjustified"/>
            </w:pPr>
            <w:r w:rsidRPr="003E0098">
              <w:t>13.59</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6F" w14:textId="77777777" w:rsidR="000D0461" w:rsidRPr="003E0098" w:rsidRDefault="000D0461" w:rsidP="006A5E22">
            <w:pPr>
              <w:pStyle w:val="Bodyjustified"/>
            </w:pPr>
            <w:r w:rsidRPr="003E0098">
              <w:t>13.84</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0" w14:textId="77777777" w:rsidR="000D0461" w:rsidRPr="003E0098" w:rsidRDefault="000D0461" w:rsidP="006A5E22">
            <w:pPr>
              <w:pStyle w:val="Bodyjustified"/>
            </w:pPr>
          </w:p>
        </w:tc>
      </w:tr>
      <w:tr w:rsidR="000D0461" w:rsidRPr="005A39E9" w14:paraId="14C08476"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2" w14:textId="77777777" w:rsidR="000D0461" w:rsidRPr="003E0098" w:rsidRDefault="000D0461" w:rsidP="006A5E22">
            <w:pPr>
              <w:pStyle w:val="Bodyjustified"/>
            </w:pPr>
            <w:r w:rsidRPr="003E0098">
              <w:t>B</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3" w14:textId="77777777" w:rsidR="000D0461" w:rsidRPr="003E0098" w:rsidRDefault="000D0461" w:rsidP="006A5E22">
            <w:pPr>
              <w:pStyle w:val="Bodyjustified"/>
            </w:pPr>
            <w:r w:rsidRPr="003E0098">
              <w:t>13.59</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4" w14:textId="77777777" w:rsidR="000D0461" w:rsidRPr="003E0098" w:rsidRDefault="000D0461" w:rsidP="006A5E22">
            <w:pPr>
              <w:pStyle w:val="Bodyjustified"/>
            </w:pPr>
            <w:r w:rsidRPr="003E0098">
              <w:t>13.84</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5" w14:textId="77777777" w:rsidR="000D0461" w:rsidRPr="003E0098" w:rsidRDefault="000D0461" w:rsidP="006A5E22">
            <w:pPr>
              <w:pStyle w:val="Bodyjustified"/>
            </w:pPr>
          </w:p>
        </w:tc>
      </w:tr>
      <w:tr w:rsidR="000D0461" w:rsidRPr="005A39E9" w14:paraId="14C0847B"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7" w14:textId="77777777" w:rsidR="000D0461" w:rsidRPr="003E0098" w:rsidRDefault="000D0461" w:rsidP="006A5E22">
            <w:pPr>
              <w:pStyle w:val="Bodyjustified"/>
            </w:pPr>
            <w:r w:rsidRPr="003E0098">
              <w:t>C</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8" w14:textId="77777777" w:rsidR="000D0461" w:rsidRPr="003E0098" w:rsidRDefault="000D0461" w:rsidP="006A5E22">
            <w:pPr>
              <w:pStyle w:val="Bodyjustified"/>
            </w:pPr>
            <w:r w:rsidRPr="003E0098">
              <w:t>20.07</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9" w14:textId="77777777" w:rsidR="000D0461" w:rsidRPr="003E0098" w:rsidRDefault="000D0461" w:rsidP="006A5E22">
            <w:pPr>
              <w:pStyle w:val="Bodyjustified"/>
            </w:pPr>
            <w:r w:rsidRPr="003E0098">
              <w:t>20.32</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A" w14:textId="77777777" w:rsidR="000D0461" w:rsidRPr="003E0098" w:rsidRDefault="000D0461" w:rsidP="006A5E22">
            <w:pPr>
              <w:pStyle w:val="Bodyjustified"/>
            </w:pPr>
          </w:p>
        </w:tc>
      </w:tr>
      <w:tr w:rsidR="000D0461" w:rsidRPr="005A39E9" w14:paraId="14C08480"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C" w14:textId="77777777" w:rsidR="000D0461" w:rsidRPr="003E0098" w:rsidRDefault="000D0461" w:rsidP="006A5E22">
            <w:pPr>
              <w:pStyle w:val="Bodyjustified"/>
            </w:pPr>
            <w:r w:rsidRPr="003E0098">
              <w:t>D</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D" w14:textId="77777777" w:rsidR="000D0461" w:rsidRPr="003E0098" w:rsidRDefault="000D0461" w:rsidP="006A5E22">
            <w:pPr>
              <w:pStyle w:val="Bodyjustified"/>
            </w:pPr>
            <w:r w:rsidRPr="003E0098">
              <w:t>6.3</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E" w14:textId="77777777" w:rsidR="000D0461" w:rsidRPr="003E0098" w:rsidRDefault="000D0461" w:rsidP="006A5E22">
            <w:pPr>
              <w:pStyle w:val="Bodyjustified"/>
            </w:pPr>
            <w:r w:rsidRPr="003E0098">
              <w:t>6.7</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7F" w14:textId="77777777" w:rsidR="000D0461" w:rsidRPr="003E0098" w:rsidRDefault="000D0461" w:rsidP="006A5E22">
            <w:pPr>
              <w:pStyle w:val="Bodyjustified"/>
            </w:pPr>
          </w:p>
        </w:tc>
      </w:tr>
      <w:tr w:rsidR="000D0461" w:rsidRPr="005A39E9" w14:paraId="14C08485"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1" w14:textId="77777777" w:rsidR="000D0461" w:rsidRPr="003E0098" w:rsidRDefault="000D0461" w:rsidP="006A5E22">
            <w:pPr>
              <w:pStyle w:val="Bodyjustified"/>
            </w:pPr>
            <w:r w:rsidRPr="003E0098">
              <w:t>E</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2" w14:textId="77777777" w:rsidR="000D0461" w:rsidRPr="003E0098" w:rsidRDefault="000D0461" w:rsidP="006A5E22">
            <w:pPr>
              <w:pStyle w:val="Bodyjustified"/>
            </w:pPr>
            <w:r w:rsidRPr="003E0098">
              <w:t>1</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3" w14:textId="77777777" w:rsidR="000D0461" w:rsidRPr="003E0098" w:rsidRDefault="000D0461" w:rsidP="006A5E22">
            <w:pPr>
              <w:pStyle w:val="Bodyjustified"/>
            </w:pPr>
            <w:r w:rsidRPr="003E0098">
              <w:t>1.35</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4" w14:textId="77777777" w:rsidR="000D0461" w:rsidRPr="003E0098" w:rsidRDefault="000D0461" w:rsidP="006A5E22">
            <w:pPr>
              <w:pStyle w:val="Bodyjustified"/>
            </w:pPr>
          </w:p>
        </w:tc>
      </w:tr>
      <w:tr w:rsidR="000D0461" w:rsidRPr="005A39E9" w14:paraId="14C0848A"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6" w14:textId="77777777" w:rsidR="000D0461" w:rsidRPr="003E0098" w:rsidRDefault="000D0461" w:rsidP="006A5E22">
            <w:pPr>
              <w:pStyle w:val="Bodyjustified"/>
            </w:pPr>
            <w:r w:rsidRPr="003E0098">
              <w:t>ØF</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7" w14:textId="77777777" w:rsidR="000D0461" w:rsidRPr="003E0098" w:rsidRDefault="000D0461" w:rsidP="006A5E22">
            <w:pPr>
              <w:pStyle w:val="Bodyjustified"/>
            </w:pPr>
            <w:r w:rsidRPr="003E0098">
              <w:t>3.5</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8" w14:textId="77777777" w:rsidR="000D0461" w:rsidRPr="003E0098" w:rsidRDefault="000D0461" w:rsidP="006A5E22">
            <w:pPr>
              <w:pStyle w:val="Bodyjustified"/>
            </w:pPr>
            <w:r w:rsidRPr="003E0098">
              <w:t>3.9</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9" w14:textId="77777777" w:rsidR="000D0461" w:rsidRPr="003E0098" w:rsidRDefault="000D0461" w:rsidP="006A5E22">
            <w:pPr>
              <w:pStyle w:val="Bodyjustified"/>
            </w:pPr>
          </w:p>
        </w:tc>
      </w:tr>
      <w:tr w:rsidR="000D0461" w:rsidRPr="005A39E9" w14:paraId="14C0848F"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B" w14:textId="77777777" w:rsidR="000D0461" w:rsidRPr="003E0098" w:rsidRDefault="000D0461" w:rsidP="006A5E22">
            <w:pPr>
              <w:pStyle w:val="Bodyjustified"/>
            </w:pPr>
            <w:r w:rsidRPr="003E0098">
              <w:t>G</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C" w14:textId="77777777" w:rsidR="000D0461" w:rsidRPr="003E0098" w:rsidRDefault="000D0461" w:rsidP="006A5E22">
            <w:pPr>
              <w:pStyle w:val="Bodyjustified"/>
            </w:pPr>
            <w:r w:rsidRPr="003E0098">
              <w:t>16.89</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D" w14:textId="77777777" w:rsidR="000D0461" w:rsidRPr="003E0098" w:rsidRDefault="000D0461" w:rsidP="006A5E22">
            <w:pPr>
              <w:pStyle w:val="Bodyjustified"/>
            </w:pPr>
            <w:r w:rsidRPr="003E0098">
              <w:t>17.4</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8E" w14:textId="77777777" w:rsidR="000D0461" w:rsidRPr="003E0098" w:rsidRDefault="000D0461" w:rsidP="006A5E22">
            <w:pPr>
              <w:pStyle w:val="Bodyjustified"/>
            </w:pPr>
          </w:p>
        </w:tc>
      </w:tr>
      <w:tr w:rsidR="006A5E22" w:rsidRPr="005A39E9" w14:paraId="14C08493"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0" w14:textId="77777777" w:rsidR="000D0461" w:rsidRPr="003E0098" w:rsidRDefault="000D0461" w:rsidP="006A5E22">
            <w:pPr>
              <w:pStyle w:val="Bodyjustified"/>
            </w:pPr>
            <w:r w:rsidRPr="003E0098">
              <w:t>H</w:t>
            </w:r>
          </w:p>
        </w:tc>
        <w:tc>
          <w:tcPr>
            <w:tcW w:w="249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1" w14:textId="77777777" w:rsidR="000D0461" w:rsidRPr="003E0098" w:rsidRDefault="000D0461" w:rsidP="006A5E22">
            <w:pPr>
              <w:pStyle w:val="Bodyjustified"/>
            </w:pPr>
            <w:r w:rsidRPr="003E0098">
              <w:t>6.86 BSC</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2" w14:textId="77777777" w:rsidR="000D0461" w:rsidRPr="003E0098" w:rsidRDefault="000D0461" w:rsidP="006A5E22">
            <w:pPr>
              <w:pStyle w:val="Bodyjustified"/>
            </w:pPr>
          </w:p>
        </w:tc>
      </w:tr>
      <w:tr w:rsidR="000D0461" w:rsidRPr="005A39E9" w14:paraId="14C08498"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4" w14:textId="77777777" w:rsidR="000D0461" w:rsidRPr="003E0098" w:rsidRDefault="000D0461" w:rsidP="006A5E22">
            <w:pPr>
              <w:pStyle w:val="Bodyjustified"/>
            </w:pPr>
            <w:r w:rsidRPr="003E0098">
              <w:t>ØI</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5" w14:textId="77777777" w:rsidR="000D0461" w:rsidRPr="003E0098" w:rsidRDefault="000D0461" w:rsidP="006A5E22">
            <w:pPr>
              <w:pStyle w:val="Bodyjustified"/>
            </w:pPr>
            <w:r w:rsidRPr="003E0098">
              <w:t>0.89</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6" w14:textId="77777777" w:rsidR="000D0461" w:rsidRPr="003E0098" w:rsidRDefault="000D0461" w:rsidP="006A5E22">
            <w:pPr>
              <w:pStyle w:val="Bodyjustified"/>
            </w:pPr>
            <w:r w:rsidRPr="003E0098">
              <w:t>1.14</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7" w14:textId="77777777" w:rsidR="000D0461" w:rsidRPr="003E0098" w:rsidRDefault="000D0461" w:rsidP="006A5E22">
            <w:pPr>
              <w:pStyle w:val="Bodyjustified"/>
            </w:pPr>
            <w:r w:rsidRPr="003E0098">
              <w:t>2</w:t>
            </w:r>
          </w:p>
        </w:tc>
      </w:tr>
      <w:tr w:rsidR="006A5E22" w:rsidRPr="005A39E9" w14:paraId="14C0849C"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9" w14:textId="77777777" w:rsidR="000D0461" w:rsidRPr="003E0098" w:rsidRDefault="000D0461" w:rsidP="006A5E22">
            <w:pPr>
              <w:pStyle w:val="Bodyjustified"/>
            </w:pPr>
            <w:r w:rsidRPr="003E0098">
              <w:lastRenderedPageBreak/>
              <w:t>J</w:t>
            </w:r>
          </w:p>
        </w:tc>
        <w:tc>
          <w:tcPr>
            <w:tcW w:w="249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A" w14:textId="77777777" w:rsidR="000D0461" w:rsidRPr="003E0098" w:rsidRDefault="000D0461" w:rsidP="006A5E22">
            <w:pPr>
              <w:pStyle w:val="Bodyjustified"/>
            </w:pPr>
            <w:r w:rsidRPr="003E0098">
              <w:t>3.81 BSC</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B" w14:textId="77777777" w:rsidR="000D0461" w:rsidRPr="003E0098" w:rsidRDefault="000D0461" w:rsidP="006A5E22">
            <w:pPr>
              <w:pStyle w:val="Bodyjustified"/>
            </w:pPr>
          </w:p>
        </w:tc>
      </w:tr>
      <w:tr w:rsidR="006A5E22" w:rsidRPr="005A39E9" w14:paraId="14C084A0"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D" w14:textId="77777777" w:rsidR="000D0461" w:rsidRPr="003E0098" w:rsidRDefault="000D0461" w:rsidP="006A5E22">
            <w:pPr>
              <w:pStyle w:val="Bodyjustified"/>
            </w:pPr>
            <w:r w:rsidRPr="003E0098">
              <w:t>K</w:t>
            </w:r>
          </w:p>
        </w:tc>
        <w:tc>
          <w:tcPr>
            <w:tcW w:w="249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E" w14:textId="77777777" w:rsidR="000D0461" w:rsidRPr="003E0098" w:rsidRDefault="000D0461" w:rsidP="006A5E22">
            <w:pPr>
              <w:pStyle w:val="Bodyjustified"/>
            </w:pPr>
            <w:r w:rsidRPr="003E0098">
              <w:t>3.81 BSC</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9F" w14:textId="77777777" w:rsidR="000D0461" w:rsidRPr="003E0098" w:rsidRDefault="000D0461" w:rsidP="006A5E22">
            <w:pPr>
              <w:pStyle w:val="Bodyjustified"/>
            </w:pPr>
          </w:p>
        </w:tc>
      </w:tr>
      <w:tr w:rsidR="000D0461" w:rsidRPr="005A39E9" w14:paraId="14C084A5"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1" w14:textId="77777777" w:rsidR="000D0461" w:rsidRPr="003E0098" w:rsidRDefault="000D0461" w:rsidP="006A5E22">
            <w:pPr>
              <w:pStyle w:val="Bodyjustified"/>
            </w:pPr>
            <w:r w:rsidRPr="003E0098">
              <w:t>L</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2" w14:textId="77777777" w:rsidR="000D0461" w:rsidRPr="003E0098" w:rsidRDefault="000D0461" w:rsidP="006A5E22">
            <w:pPr>
              <w:pStyle w:val="Bodyjustified"/>
            </w:pPr>
            <w:r w:rsidRPr="003E0098">
              <w:t>12.95</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3" w14:textId="77777777" w:rsidR="000D0461" w:rsidRPr="003E0098" w:rsidRDefault="000D0461" w:rsidP="006A5E22">
            <w:pPr>
              <w:pStyle w:val="Bodyjustified"/>
            </w:pPr>
            <w:r w:rsidRPr="003E0098">
              <w:t>14.5</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4" w14:textId="77777777" w:rsidR="000D0461" w:rsidRPr="003E0098" w:rsidRDefault="000D0461" w:rsidP="006A5E22">
            <w:pPr>
              <w:pStyle w:val="Bodyjustified"/>
            </w:pPr>
          </w:p>
        </w:tc>
      </w:tr>
      <w:tr w:rsidR="006A5E22" w:rsidRPr="005A39E9" w14:paraId="14C084A9"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6" w14:textId="77777777" w:rsidR="000D0461" w:rsidRPr="003E0098" w:rsidRDefault="000D0461" w:rsidP="006A5E22">
            <w:pPr>
              <w:pStyle w:val="Bodyjustified"/>
            </w:pPr>
            <w:r w:rsidRPr="003E0098">
              <w:t>ØM</w:t>
            </w:r>
          </w:p>
        </w:tc>
        <w:tc>
          <w:tcPr>
            <w:tcW w:w="249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7" w14:textId="77777777" w:rsidR="000D0461" w:rsidRPr="003E0098" w:rsidRDefault="000D0461" w:rsidP="006A5E22">
            <w:pPr>
              <w:pStyle w:val="Bodyjustified"/>
            </w:pPr>
            <w:r w:rsidRPr="003E0098">
              <w:t>3.05 Typical</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8" w14:textId="77777777" w:rsidR="000D0461" w:rsidRPr="003E0098" w:rsidRDefault="000D0461" w:rsidP="006A5E22">
            <w:pPr>
              <w:pStyle w:val="Bodyjustified"/>
            </w:pPr>
            <w:r w:rsidRPr="003E0098">
              <w:t>2</w:t>
            </w:r>
          </w:p>
        </w:tc>
      </w:tr>
      <w:tr w:rsidR="000D0461" w:rsidRPr="005A39E9" w14:paraId="14C084AE"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A" w14:textId="77777777" w:rsidR="000D0461" w:rsidRPr="003E0098" w:rsidRDefault="000D0461" w:rsidP="006A5E22">
            <w:pPr>
              <w:pStyle w:val="Bodyjustified"/>
            </w:pPr>
            <w:r w:rsidRPr="003E0098">
              <w:t>N</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B" w14:textId="77777777" w:rsidR="000D0461" w:rsidRPr="003E0098" w:rsidRDefault="000D0461" w:rsidP="006A5E22">
            <w:pPr>
              <w:pStyle w:val="Bodyjustified"/>
            </w:pPr>
            <w:r w:rsidRPr="003E0098">
              <w:t>-</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C" w14:textId="77777777" w:rsidR="000D0461" w:rsidRPr="003E0098" w:rsidRDefault="000D0461" w:rsidP="006A5E22">
            <w:pPr>
              <w:pStyle w:val="Bodyjustified"/>
            </w:pPr>
            <w:r w:rsidRPr="003E0098">
              <w:t>0.71</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D" w14:textId="77777777" w:rsidR="000D0461" w:rsidRPr="003E0098" w:rsidRDefault="000D0461" w:rsidP="006A5E22">
            <w:pPr>
              <w:pStyle w:val="Bodyjustified"/>
            </w:pPr>
            <w:r w:rsidRPr="003E0098">
              <w:t>2</w:t>
            </w:r>
          </w:p>
        </w:tc>
      </w:tr>
      <w:tr w:rsidR="000D0461" w:rsidRPr="005A39E9" w14:paraId="14C084B3"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AF" w14:textId="77777777" w:rsidR="000D0461" w:rsidRPr="003E0098" w:rsidRDefault="000D0461" w:rsidP="006A5E22">
            <w:pPr>
              <w:pStyle w:val="Bodyjustified"/>
            </w:pPr>
            <w:r w:rsidRPr="003E0098">
              <w:t>R1</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0" w14:textId="77777777" w:rsidR="000D0461" w:rsidRPr="003E0098" w:rsidRDefault="000D0461" w:rsidP="006A5E22">
            <w:pPr>
              <w:pStyle w:val="Bodyjustified"/>
            </w:pPr>
            <w:r w:rsidRPr="003E0098">
              <w:t>-</w:t>
            </w:r>
          </w:p>
        </w:tc>
        <w:tc>
          <w:tcPr>
            <w:tcW w:w="12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1" w14:textId="77777777" w:rsidR="000D0461" w:rsidRPr="003E0098" w:rsidRDefault="000D0461" w:rsidP="006A5E22">
            <w:pPr>
              <w:pStyle w:val="Bodyjustified"/>
            </w:pPr>
            <w:r w:rsidRPr="003E0098">
              <w:t>1</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2" w14:textId="77777777" w:rsidR="000D0461" w:rsidRPr="003E0098" w:rsidRDefault="000D0461" w:rsidP="006A5E22">
            <w:pPr>
              <w:pStyle w:val="Bodyjustified"/>
            </w:pPr>
            <w:r w:rsidRPr="003E0098">
              <w:t>3</w:t>
            </w:r>
          </w:p>
        </w:tc>
      </w:tr>
      <w:tr w:rsidR="000D0461" w:rsidRPr="005A39E9" w14:paraId="14C084B7" w14:textId="77777777" w:rsidTr="006A5E22">
        <w:trPr>
          <w:trHeight w:val="283"/>
        </w:trPr>
        <w:tc>
          <w:tcPr>
            <w:tcW w:w="147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4" w14:textId="77777777" w:rsidR="000D0461" w:rsidRPr="003E0098" w:rsidRDefault="000D0461" w:rsidP="006A5E22">
            <w:pPr>
              <w:pStyle w:val="Bodyjustified"/>
            </w:pPr>
            <w:r w:rsidRPr="003E0098">
              <w:t>R2</w:t>
            </w:r>
          </w:p>
        </w:tc>
        <w:tc>
          <w:tcPr>
            <w:tcW w:w="2494"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5" w14:textId="77777777" w:rsidR="000D0461" w:rsidRPr="003E0098" w:rsidRDefault="000D0461" w:rsidP="006A5E22">
            <w:pPr>
              <w:pStyle w:val="Bodyjustified"/>
            </w:pPr>
            <w:r w:rsidRPr="003E0098">
              <w:t>1.65 Typical</w:t>
            </w:r>
          </w:p>
        </w:tc>
        <w:tc>
          <w:tcPr>
            <w:tcW w:w="12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4B6" w14:textId="77777777" w:rsidR="000D0461" w:rsidRPr="003E0098" w:rsidRDefault="000D0461" w:rsidP="006A5E22">
            <w:pPr>
              <w:pStyle w:val="Bodyjustified"/>
            </w:pPr>
            <w:r w:rsidRPr="003E0098">
              <w:t>4</w:t>
            </w:r>
          </w:p>
        </w:tc>
      </w:tr>
    </w:tbl>
    <w:p w14:paraId="14C084B8" w14:textId="77777777" w:rsidR="000D0461" w:rsidRPr="000D0461" w:rsidRDefault="000D0461" w:rsidP="000D0461">
      <w:pPr>
        <w:keepNext/>
        <w:spacing w:before="240" w:after="0" w:line="240" w:lineRule="auto"/>
        <w:ind w:left="0" w:right="0" w:firstLine="1440"/>
        <w:jc w:val="left"/>
        <w:rPr>
          <w:rFonts w:eastAsia="Arial" w:cs="Helvetica"/>
          <w:b/>
          <w:caps/>
          <w:color w:val="000000"/>
          <w:u w:val="single"/>
        </w:rPr>
      </w:pPr>
      <w:r w:rsidRPr="000D0461">
        <w:rPr>
          <w:rFonts w:eastAsia="Arial" w:cs="Helvetica"/>
          <w:b/>
          <w:caps/>
          <w:color w:val="000000"/>
          <w:u w:val="single"/>
        </w:rPr>
        <w:t>NOTES:</w:t>
      </w:r>
    </w:p>
    <w:p w14:paraId="14C084B9" w14:textId="77777777" w:rsidR="000D0461" w:rsidRPr="000D0461" w:rsidRDefault="000D0461" w:rsidP="000D0461">
      <w:pPr>
        <w:pStyle w:val="numericallist"/>
      </w:pPr>
      <w:r w:rsidRPr="000D0461">
        <w:t>The terminal identification is specified by the components geometry. See Functional Diagram for the terminal connections.</w:t>
      </w:r>
    </w:p>
    <w:p w14:paraId="14C084BA" w14:textId="77777777" w:rsidR="000D0461" w:rsidRPr="000D0461" w:rsidRDefault="000D0461" w:rsidP="000D0461">
      <w:pPr>
        <w:pStyle w:val="numericallist"/>
      </w:pPr>
      <w:r w:rsidRPr="000D0461">
        <w:t>3 places.</w:t>
      </w:r>
    </w:p>
    <w:p w14:paraId="14C084BB" w14:textId="77777777" w:rsidR="000D0461" w:rsidRPr="000D0461" w:rsidRDefault="000D0461" w:rsidP="000D0461">
      <w:pPr>
        <w:pStyle w:val="numericallist"/>
      </w:pPr>
      <w:r w:rsidRPr="000D0461">
        <w:t>Radius of heatsink flange corner, 4 places.</w:t>
      </w:r>
    </w:p>
    <w:p w14:paraId="14C084BC" w14:textId="77777777" w:rsidR="000D0461" w:rsidRPr="000D0461" w:rsidRDefault="000D0461" w:rsidP="000D0461">
      <w:pPr>
        <w:pStyle w:val="numericallist"/>
      </w:pPr>
      <w:r w:rsidRPr="000D0461">
        <w:t>Radius of body corner, 4 places.</w:t>
      </w:r>
    </w:p>
    <w:p w14:paraId="14C084BD" w14:textId="77777777" w:rsidR="000D0461" w:rsidRPr="000D0461" w:rsidRDefault="000D0461" w:rsidP="000D0461">
      <w:pPr>
        <w:pStyle w:val="Heading2"/>
      </w:pPr>
      <w:bookmarkStart w:id="20" w:name="_Toc309115394"/>
      <w:bookmarkStart w:id="21" w:name="_Toc368060777"/>
      <w:r w:rsidRPr="000D0461">
        <w:t>Functional Diagram</w:t>
      </w:r>
      <w:bookmarkEnd w:id="20"/>
      <w:bookmarkEnd w:id="21"/>
    </w:p>
    <w:p w14:paraId="14C084BE" w14:textId="77777777" w:rsidR="000D0461" w:rsidRPr="000D0461" w:rsidRDefault="00665DD5" w:rsidP="00330E9E">
      <w:pPr>
        <w:pStyle w:val="Bodyjustified"/>
        <w:ind w:left="1843"/>
        <w:jc w:val="left"/>
      </w:pPr>
      <w:r>
        <w:rPr>
          <w:noProof/>
          <w:lang w:eastAsia="en-GB"/>
        </w:rPr>
        <w:drawing>
          <wp:inline distT="0" distB="0" distL="0" distR="0" wp14:anchorId="14C08749" wp14:editId="53541FE9">
            <wp:extent cx="4729942" cy="185350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4D56F.tmp"/>
                    <pic:cNvPicPr/>
                  </pic:nvPicPr>
                  <pic:blipFill>
                    <a:blip r:embed="rId19">
                      <a:extLst>
                        <a:ext uri="{28A0092B-C50C-407E-A947-70E740481C1C}">
                          <a14:useLocalDpi xmlns:a14="http://schemas.microsoft.com/office/drawing/2010/main" val="0"/>
                        </a:ext>
                      </a:extLst>
                    </a:blip>
                    <a:stretch>
                      <a:fillRect/>
                    </a:stretch>
                  </pic:blipFill>
                  <pic:spPr>
                    <a:xfrm>
                      <a:off x="0" y="0"/>
                      <a:ext cx="4737797" cy="1856585"/>
                    </a:xfrm>
                    <a:prstGeom prst="rect">
                      <a:avLst/>
                    </a:prstGeom>
                  </pic:spPr>
                </pic:pic>
              </a:graphicData>
            </a:graphic>
          </wp:inline>
        </w:drawing>
      </w:r>
    </w:p>
    <w:p w14:paraId="14C084BF" w14:textId="77777777" w:rsidR="000D0461" w:rsidRPr="000D0461" w:rsidRDefault="000D0461" w:rsidP="00330E9E">
      <w:pPr>
        <w:pStyle w:val="NOTES"/>
      </w:pPr>
      <w:r w:rsidRPr="000D0461">
        <w:t>NOTES:</w:t>
      </w:r>
    </w:p>
    <w:p w14:paraId="14C084C0" w14:textId="77777777" w:rsidR="000D0461" w:rsidRPr="000D0461" w:rsidRDefault="000D0461" w:rsidP="000D0461">
      <w:pPr>
        <w:pStyle w:val="numericallist"/>
      </w:pPr>
      <w:r w:rsidRPr="000D0461">
        <w:t>The case is not connected to any lead.</w:t>
      </w:r>
    </w:p>
    <w:p w14:paraId="14C084C1" w14:textId="77777777" w:rsidR="000D0461" w:rsidRPr="000D0461" w:rsidRDefault="000D0461" w:rsidP="000D0461">
      <w:pPr>
        <w:pStyle w:val="Heading2"/>
      </w:pPr>
      <w:bookmarkStart w:id="22" w:name="_Toc309115395"/>
      <w:bookmarkStart w:id="23" w:name="_Toc368060778"/>
      <w:r w:rsidRPr="000D0461">
        <w:t>Materials and Finishes</w:t>
      </w:r>
      <w:bookmarkEnd w:id="22"/>
      <w:bookmarkEnd w:id="23"/>
    </w:p>
    <w:p w14:paraId="14C084C2" w14:textId="77777777" w:rsidR="000D0461" w:rsidRPr="000D0461" w:rsidRDefault="000D0461" w:rsidP="000D0461">
      <w:r w:rsidRPr="000D0461">
        <w:t>Materials and finishes shall be as follows:</w:t>
      </w:r>
    </w:p>
    <w:p w14:paraId="14C084C3" w14:textId="77777777" w:rsidR="000D0461" w:rsidRPr="000D0461" w:rsidRDefault="000D0461" w:rsidP="000D0461">
      <w:pPr>
        <w:pStyle w:val="alphabeticallist"/>
      </w:pPr>
      <w:r w:rsidRPr="000D0461">
        <w:t>Case</w:t>
      </w:r>
    </w:p>
    <w:p w14:paraId="14C084C4" w14:textId="77777777" w:rsidR="000D0461" w:rsidRPr="000D0461" w:rsidRDefault="000D0461" w:rsidP="00330E9E">
      <w:pPr>
        <w:ind w:left="1871"/>
        <w:contextualSpacing/>
      </w:pPr>
      <w:r w:rsidRPr="000D0461">
        <w:t>The case shall be hermetically sealed and have a metal body. The leads pass through ceramic eyelets brazed into the frame and the lid shall be welded.</w:t>
      </w:r>
    </w:p>
    <w:p w14:paraId="14C084C5" w14:textId="77777777" w:rsidR="000D0461" w:rsidRPr="000D0461" w:rsidRDefault="000D0461" w:rsidP="000D0461">
      <w:pPr>
        <w:pStyle w:val="alphabeticallist"/>
      </w:pPr>
      <w:r w:rsidRPr="000D0461">
        <w:t>Leads</w:t>
      </w:r>
    </w:p>
    <w:p w14:paraId="14C084C6" w14:textId="77777777" w:rsidR="000D0461" w:rsidRPr="000D0461" w:rsidRDefault="000D0461" w:rsidP="00330E9E">
      <w:pPr>
        <w:ind w:left="1871"/>
        <w:contextualSpacing/>
      </w:pPr>
      <w:r w:rsidRPr="000D0461">
        <w:t>As specified in Component Type Variants.</w:t>
      </w:r>
      <w:r w:rsidRPr="000D0461">
        <w:br w:type="page"/>
      </w:r>
    </w:p>
    <w:p w14:paraId="14C084C7" w14:textId="77777777" w:rsidR="000D0461" w:rsidRPr="000D0461" w:rsidRDefault="000D0461" w:rsidP="000D0461">
      <w:pPr>
        <w:pStyle w:val="Heading1"/>
      </w:pPr>
      <w:bookmarkStart w:id="24" w:name="_Toc309115396"/>
      <w:bookmarkStart w:id="25" w:name="_Toc368060779"/>
      <w:r w:rsidRPr="000D0461">
        <w:lastRenderedPageBreak/>
        <w:t>Requirements</w:t>
      </w:r>
      <w:bookmarkEnd w:id="24"/>
      <w:bookmarkEnd w:id="25"/>
    </w:p>
    <w:p w14:paraId="14C084C8" w14:textId="77777777" w:rsidR="000D0461" w:rsidRPr="000D0461" w:rsidRDefault="000D0461" w:rsidP="000D0461">
      <w:pPr>
        <w:pStyle w:val="Heading2"/>
      </w:pPr>
      <w:bookmarkStart w:id="26" w:name="_Toc309115397"/>
      <w:bookmarkStart w:id="27" w:name="_Toc368060780"/>
      <w:r w:rsidRPr="000D0461">
        <w:t>GENERAL</w:t>
      </w:r>
      <w:bookmarkEnd w:id="26"/>
      <w:bookmarkEnd w:id="27"/>
    </w:p>
    <w:p w14:paraId="14C084C9" w14:textId="77777777" w:rsidR="000D0461" w:rsidRPr="000D0461" w:rsidRDefault="000D0461" w:rsidP="000D0461">
      <w:r w:rsidRPr="000D0461">
        <w:t>The complete requirements for procurement of the components specified herein are as stated in this specification and the ESCC Generic Specification. Permitted deviations from the Generic Specification, applicable to this specification only, are listed below.</w:t>
      </w:r>
    </w:p>
    <w:p w14:paraId="14C084CA" w14:textId="77777777" w:rsidR="000D0461" w:rsidRPr="000D0461" w:rsidRDefault="000D0461" w:rsidP="000D0461">
      <w:r w:rsidRPr="000D0461">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4C084CB" w14:textId="77777777" w:rsidR="000D0461" w:rsidRPr="000D0461" w:rsidRDefault="000D0461" w:rsidP="009C6DE5">
      <w:pPr>
        <w:pStyle w:val="Heading3"/>
      </w:pPr>
      <w:bookmarkStart w:id="28" w:name="_Toc309115398"/>
      <w:bookmarkStart w:id="29" w:name="_Toc368060781"/>
      <w:r w:rsidRPr="000D0461">
        <w:t>Deviations from the Generic Specification</w:t>
      </w:r>
      <w:bookmarkEnd w:id="28"/>
      <w:bookmarkEnd w:id="29"/>
    </w:p>
    <w:p w14:paraId="14C084CC" w14:textId="77777777" w:rsidR="000D0461" w:rsidRPr="000D0461" w:rsidRDefault="000D0461" w:rsidP="000D0461">
      <w:pPr>
        <w:pStyle w:val="Heading4"/>
      </w:pPr>
      <w:bookmarkStart w:id="30" w:name="_Toc368060782"/>
      <w:r w:rsidRPr="000D0461">
        <w:t>Deviations from Screening Tests - Chart F3</w:t>
      </w:r>
      <w:bookmarkEnd w:id="30"/>
    </w:p>
    <w:p w14:paraId="14C084CD" w14:textId="77777777" w:rsidR="000D0461" w:rsidRPr="000D0461" w:rsidRDefault="000D0461" w:rsidP="000D0461">
      <w:pPr>
        <w:pStyle w:val="Dashlist"/>
      </w:pPr>
      <w:r w:rsidRPr="000D0461">
        <w:t>Verification of Safe Operating Area</w:t>
      </w:r>
    </w:p>
    <w:p w14:paraId="14C084CE" w14:textId="77777777" w:rsidR="000D0461" w:rsidRPr="000D0461" w:rsidRDefault="000D0461" w:rsidP="009C6DE5">
      <w:pPr>
        <w:spacing w:after="0" w:line="240" w:lineRule="auto"/>
        <w:ind w:left="1871" w:right="0"/>
      </w:pPr>
      <w:r w:rsidRPr="000D0461">
        <w:t>The Safe Operating Area shall</w:t>
      </w:r>
      <w:r w:rsidR="00665DD5">
        <w:t xml:space="preserve"> be verified by performing the </w:t>
      </w:r>
      <w:r w:rsidR="00665DD5">
        <w:rPr>
          <w:rFonts w:cs="Arial"/>
        </w:rPr>
        <w:t>Δ</w:t>
      </w:r>
      <w:r w:rsidRPr="000D0461">
        <w:t>V</w:t>
      </w:r>
      <w:r w:rsidRPr="00665DD5">
        <w:rPr>
          <w:vertAlign w:val="subscript"/>
        </w:rPr>
        <w:t>SD</w:t>
      </w:r>
      <w:r w:rsidRPr="000D0461">
        <w:t xml:space="preserve"> test specified in Room Temperature Electrical Measurements (Thermal Resistance, Junction-to-Heat Sink).</w:t>
      </w:r>
    </w:p>
    <w:p w14:paraId="14C084CF" w14:textId="77777777" w:rsidR="000D0461" w:rsidRPr="000D0461" w:rsidRDefault="000D0461" w:rsidP="000D0461">
      <w:pPr>
        <w:pStyle w:val="Dashlist"/>
      </w:pPr>
      <w:r w:rsidRPr="000D0461">
        <w:t>A High Temperature Forward Bias test shall be performed instead of Power Burn-in.</w:t>
      </w:r>
    </w:p>
    <w:p w14:paraId="14C084D0" w14:textId="77777777" w:rsidR="000D0461" w:rsidRPr="000D0461" w:rsidRDefault="000D0461" w:rsidP="000D0461">
      <w:pPr>
        <w:pStyle w:val="Heading2"/>
      </w:pPr>
      <w:bookmarkStart w:id="31" w:name="_Toc309115399"/>
      <w:bookmarkStart w:id="32" w:name="_Toc368060783"/>
      <w:r w:rsidRPr="000D0461">
        <w:t>WAFER LOT ACCEPTANCE</w:t>
      </w:r>
      <w:bookmarkEnd w:id="31"/>
      <w:bookmarkEnd w:id="32"/>
    </w:p>
    <w:p w14:paraId="14C084D1" w14:textId="77777777" w:rsidR="000D0461" w:rsidRPr="000D0461" w:rsidRDefault="000D0461" w:rsidP="000D0461">
      <w:r w:rsidRPr="000D0461">
        <w:t>A SEM inspection shall be performed as specified in the ESCC Generic Specification.</w:t>
      </w:r>
    </w:p>
    <w:p w14:paraId="14C084D2" w14:textId="77777777" w:rsidR="000D0461" w:rsidRPr="000D0461" w:rsidRDefault="000D0461" w:rsidP="000D0461">
      <w:pPr>
        <w:pStyle w:val="Heading2"/>
      </w:pPr>
      <w:bookmarkStart w:id="33" w:name="_Toc309115400"/>
      <w:bookmarkStart w:id="34" w:name="_Toc368060784"/>
      <w:r w:rsidRPr="000D0461">
        <w:t>MARKING</w:t>
      </w:r>
      <w:bookmarkEnd w:id="33"/>
      <w:bookmarkEnd w:id="34"/>
    </w:p>
    <w:p w14:paraId="14C084D3" w14:textId="77777777" w:rsidR="000D0461" w:rsidRPr="000D0461" w:rsidRDefault="000D0461" w:rsidP="000D0461">
      <w:r w:rsidRPr="000D0461">
        <w:t>The marking shall be in accordance with the requirements of ESCC Basic Specification No. 21700 and as follows.</w:t>
      </w:r>
    </w:p>
    <w:p w14:paraId="14C084D4" w14:textId="77777777" w:rsidR="000D0461" w:rsidRPr="000D0461" w:rsidRDefault="000D0461" w:rsidP="000D0461">
      <w:r w:rsidRPr="000D0461">
        <w:t xml:space="preserve">The information to be marked on the component shall be: </w:t>
      </w:r>
    </w:p>
    <w:p w14:paraId="14C084D5" w14:textId="77777777" w:rsidR="000D0461" w:rsidRPr="000D0461" w:rsidRDefault="000D0461" w:rsidP="000D0461">
      <w:pPr>
        <w:pStyle w:val="alphabeticallist"/>
      </w:pPr>
      <w:r w:rsidRPr="000D0461">
        <w:t>The ESCC Qualified Component symbol (for ESCC qualified components only).</w:t>
      </w:r>
    </w:p>
    <w:p w14:paraId="14C084D6" w14:textId="77777777" w:rsidR="000D0461" w:rsidRPr="000D0461" w:rsidRDefault="000D0461" w:rsidP="000D0461">
      <w:pPr>
        <w:pStyle w:val="alphabeticallist"/>
      </w:pPr>
      <w:r w:rsidRPr="000D0461">
        <w:t>The ESCC Component Number.</w:t>
      </w:r>
    </w:p>
    <w:p w14:paraId="14C084D7" w14:textId="77777777" w:rsidR="000D0461" w:rsidRPr="000D0461" w:rsidRDefault="000D0461" w:rsidP="000D0461">
      <w:pPr>
        <w:pStyle w:val="alphabeticallist"/>
      </w:pPr>
      <w:r w:rsidRPr="000D0461">
        <w:t>Traceability information.</w:t>
      </w:r>
    </w:p>
    <w:p w14:paraId="14C084D8" w14:textId="77777777" w:rsidR="000D0461" w:rsidRPr="000D0461" w:rsidRDefault="000D0461" w:rsidP="000D0461">
      <w:pPr>
        <w:pStyle w:val="alphabeticallist"/>
      </w:pPr>
      <w:r w:rsidRPr="000D0461">
        <w:t>Warning sign for Beryllium Oxide.</w:t>
      </w:r>
    </w:p>
    <w:p w14:paraId="14C084D9" w14:textId="77777777" w:rsidR="000D0461" w:rsidRPr="000D0461" w:rsidRDefault="000D0461" w:rsidP="000D0461">
      <w:pPr>
        <w:pStyle w:val="Heading2"/>
      </w:pPr>
      <w:bookmarkStart w:id="35" w:name="_Toc309115401"/>
      <w:bookmarkStart w:id="36" w:name="_Toc368060785"/>
      <w:r w:rsidRPr="000D0461">
        <w:t>TERMINAL STRENGTH</w:t>
      </w:r>
      <w:bookmarkEnd w:id="35"/>
      <w:bookmarkEnd w:id="36"/>
    </w:p>
    <w:p w14:paraId="14C084DA" w14:textId="77777777" w:rsidR="000D0461" w:rsidRPr="000D0461" w:rsidRDefault="000D0461" w:rsidP="000D0461">
      <w:r w:rsidRPr="000D0461">
        <w:t>The test conditions for terminal strength, tested as specified in the ESCC Generic Specification, shall be as follows:</w:t>
      </w:r>
    </w:p>
    <w:p w14:paraId="14C084DB" w14:textId="170D47E5" w:rsidR="000366B2" w:rsidRDefault="000D0461" w:rsidP="000D0461">
      <w:r w:rsidRPr="000D0461">
        <w:t>Test Condition: A, tension, with an applied force of 10N for a duration of 10s.</w:t>
      </w:r>
    </w:p>
    <w:p w14:paraId="14C084DC" w14:textId="77777777" w:rsidR="000D0461" w:rsidRPr="000D0461" w:rsidRDefault="000D0461" w:rsidP="000D0461">
      <w:pPr>
        <w:pStyle w:val="Heading2"/>
      </w:pPr>
      <w:bookmarkStart w:id="37" w:name="_Toc309115402"/>
      <w:bookmarkStart w:id="38" w:name="_Toc368060786"/>
      <w:r w:rsidRPr="000D0461">
        <w:t>Electrical Measurements at Room, High and Low Temperatures</w:t>
      </w:r>
      <w:bookmarkEnd w:id="37"/>
      <w:bookmarkEnd w:id="38"/>
    </w:p>
    <w:p w14:paraId="14C084DD" w14:textId="1412380D" w:rsidR="000D0461" w:rsidRPr="000D0461" w:rsidRDefault="000D0461" w:rsidP="000D0461">
      <w:r w:rsidRPr="000D0461">
        <w:t>Electrical measurements shall be performed at room, high and low temperatures.</w:t>
      </w:r>
      <w:r w:rsidR="009C6DE5">
        <w:t xml:space="preserve"> Consolidated notes are given after the tables. </w:t>
      </w:r>
    </w:p>
    <w:p w14:paraId="14C084DE" w14:textId="77777777" w:rsidR="000D0461" w:rsidRPr="000D0461" w:rsidRDefault="000D0461" w:rsidP="00814449">
      <w:pPr>
        <w:pStyle w:val="Heading3"/>
      </w:pPr>
      <w:bookmarkStart w:id="39" w:name="_Toc309115403"/>
      <w:bookmarkStart w:id="40" w:name="_Toc368060787"/>
      <w:r w:rsidRPr="000D0461">
        <w:t>Room Temperature Electrical Measurements</w:t>
      </w:r>
      <w:bookmarkEnd w:id="39"/>
      <w:bookmarkEnd w:id="40"/>
    </w:p>
    <w:p w14:paraId="14C084DF" w14:textId="486CC7DF" w:rsidR="000366B2" w:rsidRDefault="009C6DE5" w:rsidP="00814449">
      <w:pPr>
        <w:keepNext/>
      </w:pPr>
      <w:r>
        <w:t>Unless otherwise specified, the</w:t>
      </w:r>
      <w:r w:rsidR="000D0461" w:rsidRPr="000D0461">
        <w:t xml:space="preserve"> measurements shall be performed at T</w:t>
      </w:r>
      <w:r w:rsidR="000D0461" w:rsidRPr="000D0461">
        <w:rPr>
          <w:vertAlign w:val="subscript"/>
        </w:rPr>
        <w:t>amb</w:t>
      </w:r>
      <w:r>
        <w:rPr>
          <w:vertAlign w:val="subscript"/>
        </w:rPr>
        <w:t xml:space="preserve"> </w:t>
      </w:r>
      <w:r w:rsidR="000D0461" w:rsidRPr="000D0461">
        <w:t>=</w:t>
      </w:r>
      <w:r>
        <w:t xml:space="preserve"> </w:t>
      </w:r>
      <w:r w:rsidR="000D0461" w:rsidRPr="000D0461">
        <w:t>+2</w:t>
      </w:r>
      <w:r>
        <w:t>2</w:t>
      </w:r>
      <w:r w:rsidR="000D0461" w:rsidRPr="000D0461">
        <w:t xml:space="preserve"> </w:t>
      </w:r>
      <w:r w:rsidR="000D0461" w:rsidRPr="000D0461">
        <w:rPr>
          <w:rFonts w:cs="Arial"/>
        </w:rPr>
        <w:t>±</w:t>
      </w:r>
      <w:r w:rsidR="000D0461" w:rsidRPr="000D0461">
        <w:t>3</w:t>
      </w:r>
      <w:r>
        <w:t xml:space="preserve"> </w:t>
      </w:r>
      <w:proofErr w:type="spellStart"/>
      <w:r w:rsidR="000D0461" w:rsidRPr="000D0461">
        <w:rPr>
          <w:vertAlign w:val="superscript"/>
        </w:rPr>
        <w:t>o</w:t>
      </w:r>
      <w:r w:rsidR="000D0461" w:rsidRPr="000D0461">
        <w:t>C.</w:t>
      </w:r>
      <w:proofErr w:type="spellEnd"/>
    </w:p>
    <w:p w14:paraId="3B865A62" w14:textId="77777777" w:rsidR="000366B2" w:rsidRDefault="000366B2" w:rsidP="00814449">
      <w:pPr>
        <w:keepNext/>
        <w:spacing w:after="0" w:line="240" w:lineRule="auto"/>
        <w:ind w:left="0" w:right="0"/>
        <w:jc w:val="left"/>
      </w:pPr>
      <w:r>
        <w:br w:type="page"/>
      </w:r>
    </w:p>
    <w:tbl>
      <w:tblPr>
        <w:tblW w:w="8977" w:type="dxa"/>
        <w:tblInd w:w="1139" w:type="dxa"/>
        <w:tblLayout w:type="fixed"/>
        <w:tblCellMar>
          <w:left w:w="0" w:type="dxa"/>
          <w:right w:w="0" w:type="dxa"/>
        </w:tblCellMar>
        <w:tblLook w:val="01E0" w:firstRow="1" w:lastRow="1" w:firstColumn="1" w:lastColumn="1" w:noHBand="0" w:noVBand="0"/>
      </w:tblPr>
      <w:tblGrid>
        <w:gridCol w:w="1872"/>
        <w:gridCol w:w="850"/>
        <w:gridCol w:w="1347"/>
        <w:gridCol w:w="2640"/>
        <w:gridCol w:w="794"/>
        <w:gridCol w:w="794"/>
        <w:gridCol w:w="680"/>
      </w:tblGrid>
      <w:tr w:rsidR="000366B2" w:rsidRPr="000366B2" w14:paraId="16E05102" w14:textId="77777777" w:rsidTr="004A1FC6">
        <w:trPr>
          <w:trHeight w:hRule="exact" w:val="360"/>
          <w:tblHeader/>
        </w:trPr>
        <w:tc>
          <w:tcPr>
            <w:tcW w:w="1872" w:type="dxa"/>
            <w:vMerge w:val="restart"/>
            <w:tcBorders>
              <w:top w:val="single" w:sz="4" w:space="0" w:color="000000"/>
              <w:left w:val="single" w:sz="4" w:space="0" w:color="000000"/>
              <w:right w:val="single" w:sz="4" w:space="0" w:color="000000"/>
            </w:tcBorders>
            <w:shd w:val="clear" w:color="auto" w:fill="auto"/>
          </w:tcPr>
          <w:p w14:paraId="5D85B5C0" w14:textId="77777777" w:rsidR="000366B2" w:rsidRPr="000366B2" w:rsidRDefault="000366B2" w:rsidP="009C6DE5">
            <w:pPr>
              <w:pStyle w:val="Bodyjustified"/>
              <w:rPr>
                <w:lang w:val="en-US"/>
              </w:rPr>
            </w:pPr>
            <w:r w:rsidRPr="000366B2">
              <w:rPr>
                <w:lang w:val="en-US"/>
              </w:rPr>
              <w:lastRenderedPageBreak/>
              <w:t>C</w:t>
            </w:r>
            <w:r w:rsidRPr="000366B2">
              <w:rPr>
                <w:spacing w:val="2"/>
                <w:lang w:val="en-US"/>
              </w:rPr>
              <w:t>h</w:t>
            </w:r>
            <w:r w:rsidRPr="000366B2">
              <w:rPr>
                <w:lang w:val="en-US"/>
              </w:rPr>
              <w:t>a</w:t>
            </w:r>
            <w:r w:rsidRPr="000366B2">
              <w:rPr>
                <w:spacing w:val="1"/>
                <w:lang w:val="en-US"/>
              </w:rPr>
              <w:t>r</w:t>
            </w:r>
            <w:r w:rsidRPr="000366B2">
              <w:rPr>
                <w:lang w:val="en-US"/>
              </w:rPr>
              <w:t>a</w:t>
            </w:r>
            <w:r w:rsidRPr="000366B2">
              <w:rPr>
                <w:spacing w:val="1"/>
                <w:lang w:val="en-US"/>
              </w:rPr>
              <w:t>c</w:t>
            </w:r>
            <w:r w:rsidRPr="000366B2">
              <w:rPr>
                <w:lang w:val="en-US"/>
              </w:rPr>
              <w:t>te</w:t>
            </w:r>
            <w:r w:rsidRPr="000366B2">
              <w:rPr>
                <w:spacing w:val="1"/>
                <w:lang w:val="en-US"/>
              </w:rPr>
              <w:t>r</w:t>
            </w:r>
            <w:r w:rsidRPr="000366B2">
              <w:rPr>
                <w:spacing w:val="-1"/>
                <w:lang w:val="en-US"/>
              </w:rPr>
              <w:t>i</w:t>
            </w:r>
            <w:r w:rsidRPr="000366B2">
              <w:rPr>
                <w:spacing w:val="1"/>
                <w:lang w:val="en-US"/>
              </w:rPr>
              <w:t>s</w:t>
            </w:r>
            <w:r w:rsidRPr="000366B2">
              <w:rPr>
                <w:lang w:val="en-US"/>
              </w:rPr>
              <w:t>t</w:t>
            </w:r>
            <w:r w:rsidRPr="000366B2">
              <w:rPr>
                <w:spacing w:val="1"/>
                <w:lang w:val="en-US"/>
              </w:rPr>
              <w:t>i</w:t>
            </w:r>
            <w:r w:rsidRPr="000366B2">
              <w:rPr>
                <w:spacing w:val="-1"/>
                <w:lang w:val="en-US"/>
              </w:rPr>
              <w:t>c</w:t>
            </w:r>
            <w:r w:rsidRPr="000366B2">
              <w:rPr>
                <w:lang w:val="en-US"/>
              </w:rPr>
              <w:t>s</w:t>
            </w:r>
          </w:p>
        </w:tc>
        <w:tc>
          <w:tcPr>
            <w:tcW w:w="850" w:type="dxa"/>
            <w:vMerge w:val="restart"/>
            <w:tcBorders>
              <w:top w:val="single" w:sz="4" w:space="0" w:color="000000"/>
              <w:left w:val="single" w:sz="4" w:space="0" w:color="000000"/>
              <w:right w:val="single" w:sz="4" w:space="0" w:color="000000"/>
            </w:tcBorders>
            <w:shd w:val="clear" w:color="auto" w:fill="auto"/>
          </w:tcPr>
          <w:p w14:paraId="6D9A74F8" w14:textId="77777777" w:rsidR="000366B2" w:rsidRPr="000366B2" w:rsidRDefault="000366B2" w:rsidP="009C6DE5">
            <w:pPr>
              <w:pStyle w:val="Bodyjustified"/>
              <w:rPr>
                <w:lang w:val="en-US"/>
              </w:rPr>
            </w:pPr>
            <w:r w:rsidRPr="000366B2">
              <w:rPr>
                <w:spacing w:val="2"/>
                <w:lang w:val="en-US"/>
              </w:rPr>
              <w:t>S</w:t>
            </w:r>
            <w:r w:rsidRPr="000366B2">
              <w:rPr>
                <w:spacing w:val="-1"/>
                <w:lang w:val="en-US"/>
              </w:rPr>
              <w:t>y</w:t>
            </w:r>
            <w:r w:rsidRPr="000366B2">
              <w:rPr>
                <w:spacing w:val="2"/>
                <w:lang w:val="en-US"/>
              </w:rPr>
              <w:t>m</w:t>
            </w:r>
            <w:r w:rsidRPr="000366B2">
              <w:rPr>
                <w:lang w:val="en-US"/>
              </w:rPr>
              <w:t>bo</w:t>
            </w:r>
            <w:r w:rsidRPr="000366B2">
              <w:rPr>
                <w:spacing w:val="1"/>
                <w:lang w:val="en-US"/>
              </w:rPr>
              <w:t>l</w:t>
            </w:r>
            <w:r w:rsidRPr="000366B2">
              <w:rPr>
                <w:lang w:val="en-US"/>
              </w:rPr>
              <w:t>s</w:t>
            </w:r>
          </w:p>
        </w:tc>
        <w:tc>
          <w:tcPr>
            <w:tcW w:w="1347" w:type="dxa"/>
            <w:vMerge w:val="restart"/>
            <w:tcBorders>
              <w:top w:val="single" w:sz="4" w:space="0" w:color="000000"/>
              <w:left w:val="single" w:sz="4" w:space="0" w:color="000000"/>
              <w:right w:val="single" w:sz="4" w:space="0" w:color="000000"/>
            </w:tcBorders>
            <w:shd w:val="clear" w:color="auto" w:fill="auto"/>
          </w:tcPr>
          <w:p w14:paraId="59862F59" w14:textId="77777777" w:rsidR="000366B2" w:rsidRPr="000366B2" w:rsidRDefault="000366B2" w:rsidP="009C6DE5">
            <w:pPr>
              <w:pStyle w:val="Bodyjustified"/>
              <w:rPr>
                <w:lang w:val="en-US"/>
              </w:rPr>
            </w:pPr>
            <w:r w:rsidRPr="000366B2">
              <w:rPr>
                <w:lang w:val="en-US"/>
              </w:rPr>
              <w:t>MI</w:t>
            </w:r>
            <w:r w:rsidRPr="000366B2">
              <w:rPr>
                <w:spacing w:val="2"/>
                <w:lang w:val="en-US"/>
              </w:rPr>
              <w:t>L</w:t>
            </w:r>
            <w:r w:rsidRPr="000366B2">
              <w:rPr>
                <w:spacing w:val="1"/>
                <w:lang w:val="en-US"/>
              </w:rPr>
              <w:t>-</w:t>
            </w:r>
            <w:r w:rsidRPr="000366B2">
              <w:rPr>
                <w:spacing w:val="-1"/>
                <w:lang w:val="en-US"/>
              </w:rPr>
              <w:t>S</w:t>
            </w:r>
            <w:r w:rsidRPr="000366B2">
              <w:rPr>
                <w:spacing w:val="1"/>
                <w:lang w:val="en-US"/>
              </w:rPr>
              <w:t>T</w:t>
            </w:r>
            <w:r w:rsidRPr="000366B2">
              <w:rPr>
                <w:lang w:val="en-US"/>
              </w:rPr>
              <w:t>D</w:t>
            </w:r>
            <w:r w:rsidRPr="000366B2">
              <w:rPr>
                <w:spacing w:val="1"/>
                <w:lang w:val="en-US"/>
              </w:rPr>
              <w:t>-</w:t>
            </w:r>
            <w:r w:rsidRPr="000366B2">
              <w:rPr>
                <w:lang w:val="en-US"/>
              </w:rPr>
              <w:t>750</w:t>
            </w:r>
          </w:p>
          <w:p w14:paraId="0BD360B2" w14:textId="77777777" w:rsidR="000366B2" w:rsidRPr="000366B2" w:rsidRDefault="000366B2" w:rsidP="009C6DE5">
            <w:pPr>
              <w:pStyle w:val="Bodyjustified"/>
              <w:rPr>
                <w:lang w:val="en-US"/>
              </w:rPr>
            </w:pPr>
            <w:r w:rsidRPr="000366B2">
              <w:rPr>
                <w:spacing w:val="1"/>
                <w:lang w:val="en-US"/>
              </w:rPr>
              <w:t>T</w:t>
            </w:r>
            <w:r w:rsidRPr="000366B2">
              <w:rPr>
                <w:spacing w:val="2"/>
                <w:lang w:val="en-US"/>
              </w:rPr>
              <w:t>e</w:t>
            </w:r>
            <w:r w:rsidRPr="000366B2">
              <w:rPr>
                <w:spacing w:val="-1"/>
                <w:lang w:val="en-US"/>
              </w:rPr>
              <w:t>s</w:t>
            </w:r>
            <w:r w:rsidRPr="000366B2">
              <w:rPr>
                <w:lang w:val="en-US"/>
              </w:rPr>
              <w:t>t</w:t>
            </w:r>
            <w:r w:rsidRPr="000366B2">
              <w:rPr>
                <w:spacing w:val="-2"/>
                <w:lang w:val="en-US"/>
              </w:rPr>
              <w:t xml:space="preserve"> </w:t>
            </w:r>
            <w:r w:rsidRPr="000366B2">
              <w:rPr>
                <w:lang w:val="en-US"/>
              </w:rPr>
              <w:t>Met</w:t>
            </w:r>
            <w:r w:rsidRPr="000366B2">
              <w:rPr>
                <w:spacing w:val="2"/>
                <w:lang w:val="en-US"/>
              </w:rPr>
              <w:t>h</w:t>
            </w:r>
            <w:r w:rsidRPr="000366B2">
              <w:rPr>
                <w:lang w:val="en-US"/>
              </w:rPr>
              <w:t>od</w:t>
            </w:r>
          </w:p>
        </w:tc>
        <w:tc>
          <w:tcPr>
            <w:tcW w:w="2640" w:type="dxa"/>
            <w:vMerge w:val="restart"/>
            <w:tcBorders>
              <w:top w:val="single" w:sz="4" w:space="0" w:color="000000"/>
              <w:left w:val="single" w:sz="4" w:space="0" w:color="000000"/>
              <w:right w:val="single" w:sz="4" w:space="0" w:color="000000"/>
            </w:tcBorders>
            <w:shd w:val="clear" w:color="auto" w:fill="auto"/>
          </w:tcPr>
          <w:p w14:paraId="47314DB4" w14:textId="77777777" w:rsidR="000366B2" w:rsidRPr="000366B2" w:rsidRDefault="000366B2" w:rsidP="009C6DE5">
            <w:pPr>
              <w:pStyle w:val="Bodyjustified"/>
              <w:rPr>
                <w:lang w:val="en-US"/>
              </w:rPr>
            </w:pPr>
            <w:r w:rsidRPr="000366B2">
              <w:rPr>
                <w:spacing w:val="-2"/>
                <w:lang w:val="en-US"/>
              </w:rPr>
              <w:t>T</w:t>
            </w:r>
            <w:r w:rsidRPr="000366B2">
              <w:rPr>
                <w:spacing w:val="2"/>
                <w:lang w:val="en-US"/>
              </w:rPr>
              <w:t>e</w:t>
            </w:r>
            <w:r w:rsidRPr="000366B2">
              <w:rPr>
                <w:spacing w:val="-1"/>
                <w:lang w:val="en-US"/>
              </w:rPr>
              <w:t>s</w:t>
            </w:r>
            <w:r w:rsidRPr="000366B2">
              <w:rPr>
                <w:lang w:val="en-US"/>
              </w:rPr>
              <w:t>t</w:t>
            </w:r>
            <w:r w:rsidRPr="000366B2">
              <w:rPr>
                <w:spacing w:val="-2"/>
                <w:lang w:val="en-US"/>
              </w:rPr>
              <w:t xml:space="preserve"> </w:t>
            </w:r>
            <w:r w:rsidRPr="000366B2">
              <w:rPr>
                <w:lang w:val="en-US"/>
              </w:rPr>
              <w:t>Con</w:t>
            </w:r>
            <w:r w:rsidRPr="000366B2">
              <w:rPr>
                <w:spacing w:val="2"/>
                <w:lang w:val="en-US"/>
              </w:rPr>
              <w:t>d</w:t>
            </w:r>
            <w:r w:rsidRPr="000366B2">
              <w:rPr>
                <w:spacing w:val="-1"/>
                <w:lang w:val="en-US"/>
              </w:rPr>
              <w:t>i</w:t>
            </w:r>
            <w:r w:rsidRPr="000366B2">
              <w:rPr>
                <w:lang w:val="en-US"/>
              </w:rPr>
              <w:t>t</w:t>
            </w:r>
            <w:r w:rsidRPr="000366B2">
              <w:rPr>
                <w:spacing w:val="1"/>
                <w:lang w:val="en-US"/>
              </w:rPr>
              <w:t>i</w:t>
            </w:r>
            <w:r w:rsidRPr="000366B2">
              <w:rPr>
                <w:lang w:val="en-US"/>
              </w:rPr>
              <w:t>o</w:t>
            </w:r>
            <w:r w:rsidRPr="000366B2">
              <w:rPr>
                <w:spacing w:val="2"/>
                <w:lang w:val="en-US"/>
              </w:rPr>
              <w:t>n</w:t>
            </w:r>
            <w:r w:rsidRPr="000366B2">
              <w:rPr>
                <w:lang w:val="en-US"/>
              </w:rPr>
              <w:t>s</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14:paraId="497EBF57" w14:textId="77777777" w:rsidR="000366B2" w:rsidRPr="000366B2" w:rsidRDefault="000366B2" w:rsidP="009C6DE5">
            <w:pPr>
              <w:pStyle w:val="Bodyjustified"/>
              <w:rPr>
                <w:lang w:val="en-US"/>
              </w:rPr>
            </w:pPr>
            <w:r w:rsidRPr="000366B2">
              <w:rPr>
                <w:w w:val="99"/>
                <w:lang w:val="en-US"/>
              </w:rPr>
              <w:t>L</w:t>
            </w:r>
            <w:r w:rsidRPr="000366B2">
              <w:rPr>
                <w:spacing w:val="1"/>
                <w:w w:val="99"/>
                <w:lang w:val="en-US"/>
              </w:rPr>
              <w:t>i</w:t>
            </w:r>
            <w:r w:rsidRPr="000366B2">
              <w:rPr>
                <w:w w:val="99"/>
                <w:lang w:val="en-US"/>
              </w:rPr>
              <w:t>m</w:t>
            </w:r>
            <w:r w:rsidRPr="000366B2">
              <w:rPr>
                <w:spacing w:val="1"/>
                <w:w w:val="99"/>
                <w:lang w:val="en-US"/>
              </w:rPr>
              <w:t>i</w:t>
            </w:r>
            <w:r w:rsidRPr="000366B2">
              <w:rPr>
                <w:w w:val="99"/>
                <w:lang w:val="en-US"/>
              </w:rPr>
              <w:t>ts</w:t>
            </w:r>
          </w:p>
        </w:tc>
        <w:tc>
          <w:tcPr>
            <w:tcW w:w="680" w:type="dxa"/>
            <w:tcBorders>
              <w:top w:val="single" w:sz="4" w:space="0" w:color="000000"/>
              <w:left w:val="single" w:sz="4" w:space="0" w:color="000000"/>
              <w:right w:val="single" w:sz="4" w:space="0" w:color="000000"/>
            </w:tcBorders>
            <w:shd w:val="clear" w:color="auto" w:fill="auto"/>
          </w:tcPr>
          <w:p w14:paraId="1E7F5B5A" w14:textId="77777777" w:rsidR="000366B2" w:rsidRPr="000366B2" w:rsidRDefault="000366B2" w:rsidP="009C6DE5">
            <w:pPr>
              <w:pStyle w:val="Bodyjustified"/>
              <w:rPr>
                <w:lang w:val="en-US"/>
              </w:rPr>
            </w:pPr>
            <w:r w:rsidRPr="000366B2">
              <w:rPr>
                <w:lang w:val="en-US"/>
              </w:rPr>
              <w:t>U</w:t>
            </w:r>
            <w:r w:rsidRPr="000366B2">
              <w:rPr>
                <w:spacing w:val="2"/>
                <w:lang w:val="en-US"/>
              </w:rPr>
              <w:t>n</w:t>
            </w:r>
            <w:r w:rsidRPr="000366B2">
              <w:rPr>
                <w:spacing w:val="-1"/>
                <w:lang w:val="en-US"/>
              </w:rPr>
              <w:t>i</w:t>
            </w:r>
            <w:r w:rsidRPr="000366B2">
              <w:rPr>
                <w:lang w:val="en-US"/>
              </w:rPr>
              <w:t>ts</w:t>
            </w:r>
          </w:p>
        </w:tc>
      </w:tr>
      <w:tr w:rsidR="000366B2" w:rsidRPr="000366B2" w14:paraId="770942FA" w14:textId="77777777" w:rsidTr="004A1FC6">
        <w:trPr>
          <w:trHeight w:hRule="exact" w:val="360"/>
          <w:tblHeader/>
        </w:trPr>
        <w:tc>
          <w:tcPr>
            <w:tcW w:w="1872" w:type="dxa"/>
            <w:vMerge/>
            <w:tcBorders>
              <w:left w:val="single" w:sz="4" w:space="0" w:color="000000"/>
              <w:bottom w:val="single" w:sz="4" w:space="0" w:color="000000"/>
              <w:right w:val="single" w:sz="4" w:space="0" w:color="000000"/>
            </w:tcBorders>
            <w:shd w:val="clear" w:color="auto" w:fill="auto"/>
          </w:tcPr>
          <w:p w14:paraId="36906DE1" w14:textId="77777777" w:rsidR="000366B2" w:rsidRPr="000366B2" w:rsidRDefault="000366B2" w:rsidP="009C6DE5">
            <w:pPr>
              <w:pStyle w:val="Bodyjustified"/>
              <w:rPr>
                <w:rFonts w:ascii="Calibri" w:eastAsia="Calibri" w:hAnsi="Calibri"/>
                <w:sz w:val="22"/>
                <w:szCs w:val="22"/>
                <w:lang w:val="en-US"/>
              </w:rPr>
            </w:pPr>
          </w:p>
        </w:tc>
        <w:tc>
          <w:tcPr>
            <w:tcW w:w="850" w:type="dxa"/>
            <w:vMerge/>
            <w:tcBorders>
              <w:left w:val="single" w:sz="4" w:space="0" w:color="000000"/>
              <w:bottom w:val="single" w:sz="4" w:space="0" w:color="000000"/>
              <w:right w:val="single" w:sz="4" w:space="0" w:color="000000"/>
            </w:tcBorders>
            <w:shd w:val="clear" w:color="auto" w:fill="auto"/>
          </w:tcPr>
          <w:p w14:paraId="5DD41466" w14:textId="77777777" w:rsidR="000366B2" w:rsidRPr="000366B2" w:rsidRDefault="000366B2" w:rsidP="009C6DE5">
            <w:pPr>
              <w:pStyle w:val="Bodyjustified"/>
              <w:rPr>
                <w:rFonts w:ascii="Calibri" w:eastAsia="Calibri" w:hAnsi="Calibri"/>
                <w:sz w:val="22"/>
                <w:szCs w:val="22"/>
                <w:lang w:val="en-US"/>
              </w:rPr>
            </w:pPr>
          </w:p>
        </w:tc>
        <w:tc>
          <w:tcPr>
            <w:tcW w:w="1347" w:type="dxa"/>
            <w:vMerge/>
            <w:tcBorders>
              <w:left w:val="single" w:sz="4" w:space="0" w:color="000000"/>
              <w:bottom w:val="single" w:sz="4" w:space="0" w:color="000000"/>
              <w:right w:val="single" w:sz="4" w:space="0" w:color="000000"/>
            </w:tcBorders>
            <w:shd w:val="clear" w:color="auto" w:fill="auto"/>
          </w:tcPr>
          <w:p w14:paraId="2C1F67B8" w14:textId="77777777" w:rsidR="000366B2" w:rsidRPr="000366B2" w:rsidRDefault="000366B2" w:rsidP="009C6DE5">
            <w:pPr>
              <w:pStyle w:val="Bodyjustified"/>
              <w:rPr>
                <w:rFonts w:ascii="Calibri" w:eastAsia="Calibri" w:hAnsi="Calibri"/>
                <w:sz w:val="22"/>
                <w:szCs w:val="22"/>
                <w:lang w:val="en-US"/>
              </w:rPr>
            </w:pPr>
          </w:p>
        </w:tc>
        <w:tc>
          <w:tcPr>
            <w:tcW w:w="2640" w:type="dxa"/>
            <w:vMerge/>
            <w:tcBorders>
              <w:left w:val="single" w:sz="4" w:space="0" w:color="000000"/>
              <w:bottom w:val="single" w:sz="4" w:space="0" w:color="000000"/>
              <w:right w:val="single" w:sz="4" w:space="0" w:color="000000"/>
            </w:tcBorders>
            <w:shd w:val="clear" w:color="auto" w:fill="auto"/>
          </w:tcPr>
          <w:p w14:paraId="4BDACF71" w14:textId="77777777" w:rsidR="000366B2" w:rsidRPr="000366B2" w:rsidRDefault="000366B2" w:rsidP="009C6DE5">
            <w:pPr>
              <w:pStyle w:val="Bodyjustified"/>
              <w:rPr>
                <w:rFonts w:ascii="Calibri" w:eastAsia="Calibri" w:hAnsi="Calibri"/>
                <w:sz w:val="22"/>
                <w:szCs w:val="22"/>
                <w:lang w:val="en-US"/>
              </w:rPr>
            </w:pP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2454F479" w14:textId="77777777" w:rsidR="000366B2" w:rsidRPr="000366B2" w:rsidRDefault="000366B2" w:rsidP="009C6DE5">
            <w:pPr>
              <w:pStyle w:val="Bodyjustified"/>
              <w:rPr>
                <w:lang w:val="en-US"/>
              </w:rPr>
            </w:pPr>
            <w:r w:rsidRPr="000366B2">
              <w:rPr>
                <w:spacing w:val="2"/>
                <w:lang w:val="en-US"/>
              </w:rPr>
              <w:t>M</w:t>
            </w:r>
            <w:r w:rsidRPr="000366B2">
              <w:rPr>
                <w:spacing w:val="-1"/>
                <w:lang w:val="en-US"/>
              </w:rPr>
              <w:t>i</w:t>
            </w:r>
            <w:r w:rsidRPr="000366B2">
              <w:rPr>
                <w:lang w:val="en-US"/>
              </w:rPr>
              <w:t>n</w:t>
            </w:r>
          </w:p>
        </w:tc>
        <w:tc>
          <w:tcPr>
            <w:tcW w:w="794" w:type="dxa"/>
            <w:tcBorders>
              <w:top w:val="single" w:sz="4" w:space="0" w:color="000000"/>
              <w:left w:val="single" w:sz="4" w:space="0" w:color="000000"/>
              <w:bottom w:val="single" w:sz="4" w:space="0" w:color="000000"/>
              <w:right w:val="single" w:sz="4" w:space="0" w:color="000000"/>
            </w:tcBorders>
            <w:shd w:val="clear" w:color="auto" w:fill="auto"/>
          </w:tcPr>
          <w:p w14:paraId="6A33984D" w14:textId="77777777" w:rsidR="000366B2" w:rsidRPr="000366B2" w:rsidRDefault="000366B2" w:rsidP="009C6DE5">
            <w:pPr>
              <w:pStyle w:val="Bodyjustified"/>
              <w:rPr>
                <w:lang w:val="en-US"/>
              </w:rPr>
            </w:pPr>
            <w:r w:rsidRPr="000366B2">
              <w:rPr>
                <w:lang w:val="en-US"/>
              </w:rPr>
              <w:t>M</w:t>
            </w:r>
            <w:r w:rsidRPr="000366B2">
              <w:rPr>
                <w:spacing w:val="2"/>
                <w:lang w:val="en-US"/>
              </w:rPr>
              <w:t>a</w:t>
            </w:r>
            <w:r w:rsidRPr="000366B2">
              <w:rPr>
                <w:lang w:val="en-US"/>
              </w:rPr>
              <w:t>x</w:t>
            </w:r>
          </w:p>
        </w:tc>
        <w:tc>
          <w:tcPr>
            <w:tcW w:w="680" w:type="dxa"/>
            <w:tcBorders>
              <w:left w:val="single" w:sz="4" w:space="0" w:color="000000"/>
              <w:bottom w:val="single" w:sz="4" w:space="0" w:color="000000"/>
              <w:right w:val="single" w:sz="4" w:space="0" w:color="000000"/>
            </w:tcBorders>
            <w:shd w:val="clear" w:color="auto" w:fill="auto"/>
          </w:tcPr>
          <w:p w14:paraId="5866B3B6" w14:textId="77777777" w:rsidR="000366B2" w:rsidRPr="000366B2" w:rsidRDefault="000366B2" w:rsidP="009C6DE5">
            <w:pPr>
              <w:pStyle w:val="Bodyjustified"/>
              <w:rPr>
                <w:rFonts w:ascii="Calibri" w:eastAsia="Calibri" w:hAnsi="Calibri"/>
                <w:sz w:val="22"/>
                <w:szCs w:val="22"/>
                <w:lang w:val="en-US"/>
              </w:rPr>
            </w:pPr>
          </w:p>
        </w:tc>
      </w:tr>
      <w:tr w:rsidR="000366B2" w:rsidRPr="000366B2" w14:paraId="074A2299"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395B664F" w14:textId="77777777" w:rsidR="000366B2" w:rsidRPr="004F74C3" w:rsidRDefault="000366B2" w:rsidP="007C3744">
            <w:pPr>
              <w:pStyle w:val="Bodyjustified"/>
              <w:ind w:left="57"/>
              <w:jc w:val="left"/>
            </w:pPr>
            <w:r w:rsidRPr="004F74C3">
              <w:t>Drain-to-Source Breakdown Voltage</w:t>
            </w:r>
          </w:p>
        </w:tc>
        <w:tc>
          <w:tcPr>
            <w:tcW w:w="850" w:type="dxa"/>
            <w:tcBorders>
              <w:top w:val="single" w:sz="4" w:space="0" w:color="000000"/>
              <w:left w:val="single" w:sz="4" w:space="0" w:color="000000"/>
              <w:bottom w:val="single" w:sz="4" w:space="0" w:color="000000"/>
              <w:right w:val="single" w:sz="4" w:space="0" w:color="000000"/>
            </w:tcBorders>
          </w:tcPr>
          <w:p w14:paraId="0270B759" w14:textId="77777777" w:rsidR="000366B2" w:rsidRPr="004F74C3" w:rsidRDefault="000366B2" w:rsidP="009C6DE5">
            <w:pPr>
              <w:pStyle w:val="Bodyjustified"/>
            </w:pPr>
            <w:r w:rsidRPr="004F74C3">
              <w:t>V</w:t>
            </w:r>
            <w:r w:rsidRPr="004F74C3">
              <w:rPr>
                <w:vertAlign w:val="subscript"/>
              </w:rPr>
              <w:t>(BR)DSS</w:t>
            </w:r>
          </w:p>
        </w:tc>
        <w:tc>
          <w:tcPr>
            <w:tcW w:w="1347" w:type="dxa"/>
            <w:tcBorders>
              <w:top w:val="single" w:sz="4" w:space="0" w:color="000000"/>
              <w:left w:val="single" w:sz="4" w:space="0" w:color="000000"/>
              <w:bottom w:val="single" w:sz="4" w:space="0" w:color="000000"/>
              <w:right w:val="single" w:sz="4" w:space="0" w:color="000000"/>
            </w:tcBorders>
          </w:tcPr>
          <w:p w14:paraId="39369238" w14:textId="77777777" w:rsidR="000366B2" w:rsidRPr="004F74C3" w:rsidRDefault="000366B2" w:rsidP="009C6DE5">
            <w:pPr>
              <w:pStyle w:val="Bodyjustified"/>
            </w:pPr>
            <w:r w:rsidRPr="004F74C3">
              <w:t>3407</w:t>
            </w:r>
          </w:p>
        </w:tc>
        <w:tc>
          <w:tcPr>
            <w:tcW w:w="2640" w:type="dxa"/>
            <w:tcBorders>
              <w:top w:val="single" w:sz="4" w:space="0" w:color="000000"/>
              <w:left w:val="single" w:sz="4" w:space="0" w:color="000000"/>
              <w:bottom w:val="single" w:sz="4" w:space="0" w:color="000000"/>
              <w:right w:val="single" w:sz="4" w:space="0" w:color="000000"/>
            </w:tcBorders>
          </w:tcPr>
          <w:p w14:paraId="7D9453B8" w14:textId="77777777" w:rsidR="000366B2" w:rsidRPr="004F74C3" w:rsidRDefault="000366B2" w:rsidP="007C3744">
            <w:pPr>
              <w:pStyle w:val="Bodyjustified"/>
              <w:ind w:left="57"/>
              <w:jc w:val="left"/>
            </w:pPr>
            <w:r w:rsidRPr="004F74C3">
              <w:t>V</w:t>
            </w:r>
            <w:r w:rsidRPr="004F74C3">
              <w:rPr>
                <w:vertAlign w:val="subscript"/>
              </w:rPr>
              <w:t>GS</w:t>
            </w:r>
            <w:r w:rsidRPr="004F74C3">
              <w:t>=0V, I</w:t>
            </w:r>
            <w:r w:rsidRPr="004F74C3">
              <w:rPr>
                <w:vertAlign w:val="subscript"/>
              </w:rPr>
              <w:t>D</w:t>
            </w:r>
            <w:r w:rsidRPr="004F74C3">
              <w:t>=1mA</w:t>
            </w:r>
          </w:p>
          <w:p w14:paraId="3E5CC7D5" w14:textId="77777777" w:rsidR="000366B2" w:rsidRPr="004F74C3" w:rsidRDefault="000366B2" w:rsidP="007C3744">
            <w:pPr>
              <w:pStyle w:val="Bodyjustified"/>
              <w:ind w:left="57"/>
              <w:jc w:val="left"/>
            </w:pPr>
            <w:r w:rsidRPr="004F74C3">
              <w:t>Bias condition C</w:t>
            </w:r>
          </w:p>
        </w:tc>
        <w:tc>
          <w:tcPr>
            <w:tcW w:w="794" w:type="dxa"/>
            <w:tcBorders>
              <w:top w:val="single" w:sz="4" w:space="0" w:color="000000"/>
              <w:left w:val="single" w:sz="4" w:space="0" w:color="000000"/>
              <w:bottom w:val="single" w:sz="4" w:space="0" w:color="000000"/>
              <w:right w:val="single" w:sz="4" w:space="0" w:color="000000"/>
            </w:tcBorders>
          </w:tcPr>
          <w:p w14:paraId="086B1850" w14:textId="77777777" w:rsidR="000366B2" w:rsidRPr="004F74C3" w:rsidRDefault="000366B2" w:rsidP="009C6DE5">
            <w:pPr>
              <w:pStyle w:val="Bodyjustified"/>
            </w:pPr>
            <w:r w:rsidRPr="004F74C3">
              <w:t>60</w:t>
            </w:r>
          </w:p>
        </w:tc>
        <w:tc>
          <w:tcPr>
            <w:tcW w:w="794" w:type="dxa"/>
            <w:tcBorders>
              <w:top w:val="single" w:sz="4" w:space="0" w:color="000000"/>
              <w:left w:val="single" w:sz="4" w:space="0" w:color="000000"/>
              <w:bottom w:val="single" w:sz="4" w:space="0" w:color="000000"/>
              <w:right w:val="single" w:sz="4" w:space="0" w:color="000000"/>
            </w:tcBorders>
          </w:tcPr>
          <w:p w14:paraId="0F90780D" w14:textId="77777777" w:rsidR="000366B2" w:rsidRPr="004F74C3" w:rsidRDefault="000366B2" w:rsidP="009C6DE5">
            <w:pPr>
              <w:pStyle w:val="Bodyjustified"/>
            </w:pPr>
            <w:r w:rsidRPr="004F74C3">
              <w:t>-</w:t>
            </w:r>
          </w:p>
        </w:tc>
        <w:tc>
          <w:tcPr>
            <w:tcW w:w="680" w:type="dxa"/>
            <w:tcBorders>
              <w:top w:val="single" w:sz="4" w:space="0" w:color="000000"/>
              <w:left w:val="single" w:sz="4" w:space="0" w:color="000000"/>
              <w:bottom w:val="single" w:sz="4" w:space="0" w:color="000000"/>
              <w:right w:val="single" w:sz="4" w:space="0" w:color="000000"/>
            </w:tcBorders>
          </w:tcPr>
          <w:p w14:paraId="345A4D09" w14:textId="77777777" w:rsidR="000366B2" w:rsidRPr="004F74C3" w:rsidRDefault="000366B2" w:rsidP="009C6DE5">
            <w:pPr>
              <w:pStyle w:val="Bodyjustified"/>
            </w:pPr>
            <w:r w:rsidRPr="004F74C3">
              <w:t>V</w:t>
            </w:r>
          </w:p>
        </w:tc>
      </w:tr>
      <w:tr w:rsidR="000366B2" w:rsidRPr="000366B2" w14:paraId="0414CE8B"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21DF045" w14:textId="77777777" w:rsidR="000366B2" w:rsidRPr="004F74C3" w:rsidRDefault="000366B2" w:rsidP="007C3744">
            <w:pPr>
              <w:pStyle w:val="Bodyjustified"/>
              <w:ind w:left="57"/>
              <w:jc w:val="left"/>
            </w:pPr>
            <w:r w:rsidRPr="004F74C3">
              <w:t>Gate-to-Source</w:t>
            </w:r>
          </w:p>
          <w:p w14:paraId="119752BF" w14:textId="77777777" w:rsidR="000366B2" w:rsidRPr="004F74C3" w:rsidRDefault="000366B2" w:rsidP="007C3744">
            <w:pPr>
              <w:pStyle w:val="Bodyjustified"/>
              <w:ind w:left="57"/>
              <w:jc w:val="left"/>
            </w:pPr>
            <w:r w:rsidRPr="004F74C3">
              <w:t>Leakage Current 1</w:t>
            </w:r>
          </w:p>
        </w:tc>
        <w:tc>
          <w:tcPr>
            <w:tcW w:w="850" w:type="dxa"/>
            <w:tcBorders>
              <w:top w:val="single" w:sz="4" w:space="0" w:color="000000"/>
              <w:left w:val="single" w:sz="4" w:space="0" w:color="000000"/>
              <w:bottom w:val="single" w:sz="4" w:space="0" w:color="000000"/>
              <w:right w:val="single" w:sz="4" w:space="0" w:color="000000"/>
            </w:tcBorders>
          </w:tcPr>
          <w:p w14:paraId="754E2E65" w14:textId="77777777" w:rsidR="000366B2" w:rsidRPr="004F74C3" w:rsidRDefault="000366B2" w:rsidP="009C6DE5">
            <w:pPr>
              <w:pStyle w:val="Bodyjustified"/>
            </w:pPr>
            <w:r w:rsidRPr="004F74C3">
              <w:t>I</w:t>
            </w:r>
            <w:r w:rsidRPr="004F74C3">
              <w:rPr>
                <w:vertAlign w:val="subscript"/>
              </w:rPr>
              <w:t>GSS1</w:t>
            </w:r>
          </w:p>
        </w:tc>
        <w:tc>
          <w:tcPr>
            <w:tcW w:w="1347" w:type="dxa"/>
            <w:tcBorders>
              <w:top w:val="single" w:sz="4" w:space="0" w:color="000000"/>
              <w:left w:val="single" w:sz="4" w:space="0" w:color="000000"/>
              <w:bottom w:val="single" w:sz="4" w:space="0" w:color="000000"/>
              <w:right w:val="single" w:sz="4" w:space="0" w:color="000000"/>
            </w:tcBorders>
          </w:tcPr>
          <w:p w14:paraId="5356BDB2" w14:textId="77777777" w:rsidR="000366B2" w:rsidRPr="004F74C3" w:rsidRDefault="000366B2" w:rsidP="009C6DE5">
            <w:pPr>
              <w:pStyle w:val="Bodyjustified"/>
            </w:pPr>
            <w:r w:rsidRPr="004F74C3">
              <w:t>3411</w:t>
            </w:r>
          </w:p>
        </w:tc>
        <w:tc>
          <w:tcPr>
            <w:tcW w:w="2640" w:type="dxa"/>
            <w:tcBorders>
              <w:top w:val="single" w:sz="4" w:space="0" w:color="000000"/>
              <w:left w:val="single" w:sz="4" w:space="0" w:color="000000"/>
              <w:bottom w:val="single" w:sz="4" w:space="0" w:color="000000"/>
              <w:right w:val="single" w:sz="4" w:space="0" w:color="000000"/>
            </w:tcBorders>
          </w:tcPr>
          <w:p w14:paraId="41B829CF" w14:textId="77777777" w:rsidR="000366B2" w:rsidRPr="004F74C3" w:rsidRDefault="000366B2" w:rsidP="007C3744">
            <w:pPr>
              <w:pStyle w:val="Bodyjustified"/>
              <w:ind w:left="57"/>
              <w:jc w:val="left"/>
            </w:pPr>
            <w:r w:rsidRPr="004F74C3">
              <w:t>V</w:t>
            </w:r>
            <w:r w:rsidRPr="004F74C3">
              <w:rPr>
                <w:vertAlign w:val="subscript"/>
              </w:rPr>
              <w:t>GS</w:t>
            </w:r>
            <w:r w:rsidRPr="004F74C3">
              <w:t>=20V, V</w:t>
            </w:r>
            <w:r w:rsidRPr="004F74C3">
              <w:rPr>
                <w:vertAlign w:val="subscript"/>
              </w:rPr>
              <w:t>DS</w:t>
            </w:r>
            <w:r w:rsidRPr="004F74C3">
              <w:t>=0V</w:t>
            </w:r>
          </w:p>
          <w:p w14:paraId="5128C35D" w14:textId="77777777" w:rsidR="000366B2" w:rsidRPr="004F74C3" w:rsidRDefault="000366B2" w:rsidP="007C3744">
            <w:pPr>
              <w:pStyle w:val="Bodyjustified"/>
              <w:ind w:left="57"/>
              <w:jc w:val="left"/>
            </w:pPr>
            <w:r w:rsidRPr="004F74C3">
              <w:t>Bias condition C</w:t>
            </w:r>
          </w:p>
        </w:tc>
        <w:tc>
          <w:tcPr>
            <w:tcW w:w="794" w:type="dxa"/>
            <w:tcBorders>
              <w:top w:val="single" w:sz="4" w:space="0" w:color="000000"/>
              <w:left w:val="single" w:sz="4" w:space="0" w:color="000000"/>
              <w:bottom w:val="single" w:sz="4" w:space="0" w:color="000000"/>
              <w:right w:val="single" w:sz="4" w:space="0" w:color="000000"/>
            </w:tcBorders>
          </w:tcPr>
          <w:p w14:paraId="23DBA678" w14:textId="77777777" w:rsidR="000366B2" w:rsidRPr="004F74C3" w:rsidRDefault="000366B2" w:rsidP="009C6DE5">
            <w:pPr>
              <w:pStyle w:val="Bodyjustified"/>
            </w:pPr>
            <w:r w:rsidRPr="004F74C3">
              <w:t>-</w:t>
            </w:r>
          </w:p>
        </w:tc>
        <w:tc>
          <w:tcPr>
            <w:tcW w:w="794" w:type="dxa"/>
            <w:tcBorders>
              <w:top w:val="single" w:sz="4" w:space="0" w:color="000000"/>
              <w:left w:val="single" w:sz="4" w:space="0" w:color="000000"/>
              <w:bottom w:val="single" w:sz="4" w:space="0" w:color="000000"/>
              <w:right w:val="single" w:sz="4" w:space="0" w:color="000000"/>
            </w:tcBorders>
          </w:tcPr>
          <w:p w14:paraId="3C8E21B6" w14:textId="77777777" w:rsidR="000366B2" w:rsidRPr="004F74C3" w:rsidRDefault="000366B2" w:rsidP="009C6DE5">
            <w:pPr>
              <w:pStyle w:val="Bodyjustified"/>
            </w:pPr>
            <w:r w:rsidRPr="004F74C3">
              <w:t>100</w:t>
            </w:r>
          </w:p>
        </w:tc>
        <w:tc>
          <w:tcPr>
            <w:tcW w:w="680" w:type="dxa"/>
            <w:tcBorders>
              <w:top w:val="single" w:sz="4" w:space="0" w:color="000000"/>
              <w:left w:val="single" w:sz="4" w:space="0" w:color="000000"/>
              <w:bottom w:val="single" w:sz="4" w:space="0" w:color="000000"/>
              <w:right w:val="single" w:sz="4" w:space="0" w:color="000000"/>
            </w:tcBorders>
          </w:tcPr>
          <w:p w14:paraId="33B00DF9" w14:textId="77777777" w:rsidR="000366B2" w:rsidRPr="004F74C3" w:rsidRDefault="000366B2" w:rsidP="009C6DE5">
            <w:pPr>
              <w:pStyle w:val="Bodyjustified"/>
            </w:pPr>
            <w:proofErr w:type="spellStart"/>
            <w:r w:rsidRPr="004F74C3">
              <w:t>nA</w:t>
            </w:r>
            <w:proofErr w:type="spellEnd"/>
          </w:p>
        </w:tc>
      </w:tr>
      <w:tr w:rsidR="000366B2" w14:paraId="0541F493"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8E6B9AA" w14:textId="77777777" w:rsidR="000366B2" w:rsidRPr="004F74C3" w:rsidRDefault="000366B2" w:rsidP="007C3744">
            <w:pPr>
              <w:pStyle w:val="Bodyjustified"/>
              <w:ind w:left="57"/>
              <w:jc w:val="left"/>
            </w:pPr>
            <w:r w:rsidRPr="004F74C3">
              <w:t>Gate-to-Source</w:t>
            </w:r>
          </w:p>
          <w:p w14:paraId="566D7916" w14:textId="77777777" w:rsidR="000366B2" w:rsidRPr="004F74C3" w:rsidRDefault="000366B2" w:rsidP="007C3744">
            <w:pPr>
              <w:pStyle w:val="Bodyjustified"/>
              <w:ind w:left="57"/>
              <w:jc w:val="left"/>
            </w:pPr>
            <w:r w:rsidRPr="004F74C3">
              <w:t>Leakage Current 2</w:t>
            </w:r>
          </w:p>
        </w:tc>
        <w:tc>
          <w:tcPr>
            <w:tcW w:w="850" w:type="dxa"/>
            <w:tcBorders>
              <w:top w:val="single" w:sz="4" w:space="0" w:color="000000"/>
              <w:left w:val="single" w:sz="4" w:space="0" w:color="000000"/>
              <w:bottom w:val="single" w:sz="4" w:space="0" w:color="000000"/>
              <w:right w:val="single" w:sz="4" w:space="0" w:color="000000"/>
            </w:tcBorders>
          </w:tcPr>
          <w:p w14:paraId="40CB2206" w14:textId="77777777" w:rsidR="000366B2" w:rsidRPr="004F74C3" w:rsidRDefault="000366B2" w:rsidP="009C6DE5">
            <w:pPr>
              <w:pStyle w:val="Bodyjustified"/>
            </w:pPr>
            <w:r w:rsidRPr="004F74C3">
              <w:t>I</w:t>
            </w:r>
            <w:r w:rsidRPr="004F74C3">
              <w:rPr>
                <w:vertAlign w:val="subscript"/>
              </w:rPr>
              <w:t>GSS2</w:t>
            </w:r>
          </w:p>
        </w:tc>
        <w:tc>
          <w:tcPr>
            <w:tcW w:w="1347" w:type="dxa"/>
            <w:tcBorders>
              <w:top w:val="single" w:sz="4" w:space="0" w:color="000000"/>
              <w:left w:val="single" w:sz="4" w:space="0" w:color="000000"/>
              <w:bottom w:val="single" w:sz="4" w:space="0" w:color="000000"/>
              <w:right w:val="single" w:sz="4" w:space="0" w:color="000000"/>
            </w:tcBorders>
          </w:tcPr>
          <w:p w14:paraId="4BE522A3" w14:textId="77777777" w:rsidR="000366B2" w:rsidRPr="004F74C3" w:rsidRDefault="000366B2" w:rsidP="009C6DE5">
            <w:pPr>
              <w:pStyle w:val="Bodyjustified"/>
            </w:pPr>
            <w:r w:rsidRPr="004F74C3">
              <w:t>3411</w:t>
            </w:r>
          </w:p>
        </w:tc>
        <w:tc>
          <w:tcPr>
            <w:tcW w:w="2640" w:type="dxa"/>
            <w:tcBorders>
              <w:top w:val="single" w:sz="4" w:space="0" w:color="000000"/>
              <w:left w:val="single" w:sz="4" w:space="0" w:color="000000"/>
              <w:bottom w:val="single" w:sz="4" w:space="0" w:color="000000"/>
              <w:right w:val="single" w:sz="4" w:space="0" w:color="000000"/>
            </w:tcBorders>
          </w:tcPr>
          <w:p w14:paraId="306E949E" w14:textId="77777777" w:rsidR="000366B2" w:rsidRPr="004F74C3" w:rsidRDefault="000366B2" w:rsidP="007C3744">
            <w:pPr>
              <w:pStyle w:val="Bodyjustified"/>
              <w:ind w:left="57"/>
              <w:jc w:val="left"/>
            </w:pPr>
            <w:r w:rsidRPr="004F74C3">
              <w:t>V</w:t>
            </w:r>
            <w:r w:rsidRPr="004F74C3">
              <w:rPr>
                <w:vertAlign w:val="subscript"/>
              </w:rPr>
              <w:t>GS</w:t>
            </w:r>
            <w:r w:rsidRPr="004F74C3">
              <w:t>=-20V, V</w:t>
            </w:r>
            <w:r w:rsidRPr="004F74C3">
              <w:rPr>
                <w:vertAlign w:val="subscript"/>
              </w:rPr>
              <w:t>DS</w:t>
            </w:r>
            <w:r w:rsidRPr="004F74C3">
              <w:t>=0V</w:t>
            </w:r>
          </w:p>
          <w:p w14:paraId="1D483D3A" w14:textId="77777777" w:rsidR="000366B2" w:rsidRPr="004F74C3" w:rsidRDefault="000366B2" w:rsidP="007C3744">
            <w:pPr>
              <w:pStyle w:val="Bodyjustified"/>
              <w:ind w:left="57"/>
              <w:jc w:val="left"/>
            </w:pPr>
            <w:r w:rsidRPr="004F74C3">
              <w:t>Bias condition C</w:t>
            </w:r>
          </w:p>
        </w:tc>
        <w:tc>
          <w:tcPr>
            <w:tcW w:w="794" w:type="dxa"/>
            <w:tcBorders>
              <w:top w:val="single" w:sz="4" w:space="0" w:color="000000"/>
              <w:left w:val="single" w:sz="4" w:space="0" w:color="000000"/>
              <w:bottom w:val="single" w:sz="4" w:space="0" w:color="000000"/>
              <w:right w:val="single" w:sz="4" w:space="0" w:color="000000"/>
            </w:tcBorders>
          </w:tcPr>
          <w:p w14:paraId="7761AD03" w14:textId="77777777" w:rsidR="000366B2" w:rsidRPr="004F74C3" w:rsidRDefault="000366B2" w:rsidP="009C6DE5">
            <w:pPr>
              <w:pStyle w:val="Bodyjustified"/>
            </w:pPr>
            <w:r w:rsidRPr="004F74C3">
              <w:t>-100</w:t>
            </w:r>
          </w:p>
        </w:tc>
        <w:tc>
          <w:tcPr>
            <w:tcW w:w="794" w:type="dxa"/>
            <w:tcBorders>
              <w:top w:val="single" w:sz="4" w:space="0" w:color="000000"/>
              <w:left w:val="single" w:sz="4" w:space="0" w:color="000000"/>
              <w:bottom w:val="single" w:sz="4" w:space="0" w:color="000000"/>
              <w:right w:val="single" w:sz="4" w:space="0" w:color="000000"/>
            </w:tcBorders>
          </w:tcPr>
          <w:p w14:paraId="79374F36" w14:textId="77777777" w:rsidR="000366B2" w:rsidRPr="004F74C3" w:rsidRDefault="000366B2" w:rsidP="009C6DE5">
            <w:pPr>
              <w:pStyle w:val="Bodyjustified"/>
            </w:pPr>
            <w:r w:rsidRPr="004F74C3">
              <w:t>-</w:t>
            </w:r>
          </w:p>
        </w:tc>
        <w:tc>
          <w:tcPr>
            <w:tcW w:w="680" w:type="dxa"/>
            <w:tcBorders>
              <w:top w:val="single" w:sz="4" w:space="0" w:color="000000"/>
              <w:left w:val="single" w:sz="4" w:space="0" w:color="000000"/>
              <w:bottom w:val="single" w:sz="4" w:space="0" w:color="000000"/>
              <w:right w:val="single" w:sz="4" w:space="0" w:color="000000"/>
            </w:tcBorders>
          </w:tcPr>
          <w:p w14:paraId="59E6C5DF" w14:textId="77777777" w:rsidR="000366B2" w:rsidRPr="004F74C3" w:rsidRDefault="000366B2" w:rsidP="009C6DE5">
            <w:pPr>
              <w:pStyle w:val="Bodyjustified"/>
            </w:pPr>
            <w:proofErr w:type="spellStart"/>
            <w:r w:rsidRPr="004F74C3">
              <w:t>nA</w:t>
            </w:r>
            <w:proofErr w:type="spellEnd"/>
          </w:p>
        </w:tc>
      </w:tr>
      <w:tr w:rsidR="000366B2" w14:paraId="6220AB0A"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E5068D8" w14:textId="77777777" w:rsidR="000366B2" w:rsidRPr="004F74C3" w:rsidRDefault="000366B2" w:rsidP="007C3744">
            <w:pPr>
              <w:pStyle w:val="Bodyjustified"/>
              <w:ind w:left="57"/>
              <w:jc w:val="left"/>
            </w:pPr>
            <w:r w:rsidRPr="004F74C3">
              <w:t>Drain Current</w:t>
            </w:r>
          </w:p>
        </w:tc>
        <w:tc>
          <w:tcPr>
            <w:tcW w:w="850" w:type="dxa"/>
            <w:tcBorders>
              <w:top w:val="single" w:sz="4" w:space="0" w:color="000000"/>
              <w:left w:val="single" w:sz="4" w:space="0" w:color="000000"/>
              <w:bottom w:val="single" w:sz="4" w:space="0" w:color="000000"/>
              <w:right w:val="single" w:sz="4" w:space="0" w:color="000000"/>
            </w:tcBorders>
          </w:tcPr>
          <w:p w14:paraId="7DD2FE35" w14:textId="77777777" w:rsidR="000366B2" w:rsidRPr="004F74C3" w:rsidRDefault="000366B2" w:rsidP="009C6DE5">
            <w:pPr>
              <w:pStyle w:val="Bodyjustified"/>
            </w:pPr>
            <w:r w:rsidRPr="004F74C3">
              <w:t>I</w:t>
            </w:r>
            <w:r w:rsidRPr="004F74C3">
              <w:rPr>
                <w:vertAlign w:val="subscript"/>
              </w:rPr>
              <w:t>DSS</w:t>
            </w:r>
          </w:p>
        </w:tc>
        <w:tc>
          <w:tcPr>
            <w:tcW w:w="1347" w:type="dxa"/>
            <w:tcBorders>
              <w:top w:val="single" w:sz="4" w:space="0" w:color="000000"/>
              <w:left w:val="single" w:sz="4" w:space="0" w:color="000000"/>
              <w:bottom w:val="single" w:sz="4" w:space="0" w:color="000000"/>
              <w:right w:val="single" w:sz="4" w:space="0" w:color="000000"/>
            </w:tcBorders>
          </w:tcPr>
          <w:p w14:paraId="226F2BFF" w14:textId="77777777" w:rsidR="000366B2" w:rsidRPr="004F74C3" w:rsidRDefault="000366B2" w:rsidP="009C6DE5">
            <w:pPr>
              <w:pStyle w:val="Bodyjustified"/>
            </w:pPr>
            <w:r w:rsidRPr="004F74C3">
              <w:t>3413</w:t>
            </w:r>
          </w:p>
        </w:tc>
        <w:tc>
          <w:tcPr>
            <w:tcW w:w="2640" w:type="dxa"/>
            <w:tcBorders>
              <w:top w:val="single" w:sz="4" w:space="0" w:color="000000"/>
              <w:left w:val="single" w:sz="4" w:space="0" w:color="000000"/>
              <w:bottom w:val="single" w:sz="4" w:space="0" w:color="000000"/>
              <w:right w:val="single" w:sz="4" w:space="0" w:color="000000"/>
            </w:tcBorders>
          </w:tcPr>
          <w:p w14:paraId="1DF788F7" w14:textId="77777777" w:rsidR="000366B2" w:rsidRPr="004F74C3" w:rsidRDefault="000366B2" w:rsidP="007C3744">
            <w:pPr>
              <w:pStyle w:val="Bodyjustified"/>
              <w:ind w:left="57"/>
              <w:jc w:val="left"/>
            </w:pPr>
            <w:r w:rsidRPr="004F74C3">
              <w:t>V</w:t>
            </w:r>
            <w:r w:rsidRPr="004F74C3">
              <w:rPr>
                <w:vertAlign w:val="subscript"/>
              </w:rPr>
              <w:t>DS</w:t>
            </w:r>
            <w:r w:rsidRPr="004F74C3">
              <w:t>=48V, V</w:t>
            </w:r>
            <w:r w:rsidRPr="004F74C3">
              <w:rPr>
                <w:vertAlign w:val="subscript"/>
              </w:rPr>
              <w:t>GS</w:t>
            </w:r>
            <w:r w:rsidRPr="004F74C3">
              <w:t>=0V</w:t>
            </w:r>
          </w:p>
          <w:p w14:paraId="3C4E2F77" w14:textId="77777777" w:rsidR="000366B2" w:rsidRPr="004F74C3" w:rsidRDefault="000366B2" w:rsidP="007C3744">
            <w:pPr>
              <w:pStyle w:val="Bodyjustified"/>
              <w:ind w:left="57"/>
              <w:jc w:val="left"/>
            </w:pPr>
            <w:r w:rsidRPr="004F74C3">
              <w:t>Bias condition C</w:t>
            </w:r>
          </w:p>
        </w:tc>
        <w:tc>
          <w:tcPr>
            <w:tcW w:w="794" w:type="dxa"/>
            <w:tcBorders>
              <w:top w:val="single" w:sz="4" w:space="0" w:color="000000"/>
              <w:left w:val="single" w:sz="4" w:space="0" w:color="000000"/>
              <w:bottom w:val="single" w:sz="4" w:space="0" w:color="000000"/>
              <w:right w:val="single" w:sz="4" w:space="0" w:color="000000"/>
            </w:tcBorders>
          </w:tcPr>
          <w:p w14:paraId="1E7FC9DD" w14:textId="77777777" w:rsidR="000366B2" w:rsidRPr="004F74C3" w:rsidRDefault="000366B2" w:rsidP="009C6DE5">
            <w:pPr>
              <w:pStyle w:val="Bodyjustified"/>
            </w:pPr>
            <w:r w:rsidRPr="004F74C3">
              <w:t>-</w:t>
            </w:r>
          </w:p>
        </w:tc>
        <w:tc>
          <w:tcPr>
            <w:tcW w:w="794" w:type="dxa"/>
            <w:tcBorders>
              <w:top w:val="single" w:sz="4" w:space="0" w:color="000000"/>
              <w:left w:val="single" w:sz="4" w:space="0" w:color="000000"/>
              <w:bottom w:val="single" w:sz="4" w:space="0" w:color="000000"/>
              <w:right w:val="single" w:sz="4" w:space="0" w:color="000000"/>
            </w:tcBorders>
          </w:tcPr>
          <w:p w14:paraId="276FF0C3" w14:textId="77777777" w:rsidR="000366B2" w:rsidRPr="004F74C3" w:rsidRDefault="000366B2" w:rsidP="009C6DE5">
            <w:pPr>
              <w:pStyle w:val="Bodyjustified"/>
            </w:pPr>
            <w:r w:rsidRPr="004F74C3">
              <w:t>10</w:t>
            </w:r>
          </w:p>
        </w:tc>
        <w:tc>
          <w:tcPr>
            <w:tcW w:w="680" w:type="dxa"/>
            <w:tcBorders>
              <w:top w:val="single" w:sz="4" w:space="0" w:color="000000"/>
              <w:left w:val="single" w:sz="4" w:space="0" w:color="000000"/>
              <w:bottom w:val="single" w:sz="4" w:space="0" w:color="000000"/>
              <w:right w:val="single" w:sz="4" w:space="0" w:color="000000"/>
            </w:tcBorders>
          </w:tcPr>
          <w:p w14:paraId="0C743BA4" w14:textId="79CE1D3B" w:rsidR="000366B2" w:rsidRPr="004F74C3" w:rsidRDefault="004A1FC6" w:rsidP="009C6DE5">
            <w:pPr>
              <w:pStyle w:val="Bodyjustified"/>
            </w:pPr>
            <w:r>
              <w:rPr>
                <w:rFonts w:cs="Arial"/>
              </w:rPr>
              <w:t>µ</w:t>
            </w:r>
            <w:r w:rsidR="000366B2" w:rsidRPr="004F74C3">
              <w:t>A</w:t>
            </w:r>
          </w:p>
        </w:tc>
      </w:tr>
      <w:tr w:rsidR="000366B2" w14:paraId="40B124AD"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1A4E7BC5" w14:textId="77777777" w:rsidR="000366B2" w:rsidRPr="004F74C3" w:rsidRDefault="000366B2" w:rsidP="007C3744">
            <w:pPr>
              <w:pStyle w:val="Bodyjustified"/>
              <w:ind w:left="57"/>
              <w:jc w:val="left"/>
            </w:pPr>
            <w:r w:rsidRPr="004F74C3">
              <w:t>Gate-to-Source</w:t>
            </w:r>
          </w:p>
          <w:p w14:paraId="4FEF05F0" w14:textId="77777777" w:rsidR="000366B2" w:rsidRPr="004F74C3" w:rsidRDefault="000366B2" w:rsidP="007C3744">
            <w:pPr>
              <w:pStyle w:val="Bodyjustified"/>
              <w:ind w:left="57"/>
              <w:jc w:val="left"/>
            </w:pPr>
            <w:r w:rsidRPr="004F74C3">
              <w:t>Threshold Voltage</w:t>
            </w:r>
          </w:p>
        </w:tc>
        <w:tc>
          <w:tcPr>
            <w:tcW w:w="850" w:type="dxa"/>
            <w:tcBorders>
              <w:top w:val="single" w:sz="4" w:space="0" w:color="000000"/>
              <w:left w:val="single" w:sz="4" w:space="0" w:color="000000"/>
              <w:bottom w:val="single" w:sz="4" w:space="0" w:color="000000"/>
              <w:right w:val="single" w:sz="4" w:space="0" w:color="000000"/>
            </w:tcBorders>
          </w:tcPr>
          <w:p w14:paraId="1FC3AC12" w14:textId="77777777" w:rsidR="000366B2" w:rsidRPr="004F74C3" w:rsidRDefault="000366B2" w:rsidP="009C6DE5">
            <w:pPr>
              <w:pStyle w:val="Bodyjustified"/>
              <w:rPr>
                <w:vertAlign w:val="subscript"/>
              </w:rPr>
            </w:pPr>
            <w:r w:rsidRPr="004A1FC6">
              <w:t>V</w:t>
            </w:r>
            <w:r w:rsidRPr="004F74C3">
              <w:rPr>
                <w:vertAlign w:val="subscript"/>
              </w:rPr>
              <w:t>GS(</w:t>
            </w:r>
            <w:proofErr w:type="spellStart"/>
            <w:r w:rsidRPr="004F74C3">
              <w:rPr>
                <w:vertAlign w:val="subscript"/>
              </w:rPr>
              <w:t>th</w:t>
            </w:r>
            <w:proofErr w:type="spellEnd"/>
            <w:r w:rsidRPr="004F74C3">
              <w:rPr>
                <w:vertAlign w:val="subscript"/>
              </w:rPr>
              <w:t>)</w:t>
            </w:r>
          </w:p>
        </w:tc>
        <w:tc>
          <w:tcPr>
            <w:tcW w:w="1347" w:type="dxa"/>
            <w:tcBorders>
              <w:top w:val="single" w:sz="4" w:space="0" w:color="000000"/>
              <w:left w:val="single" w:sz="4" w:space="0" w:color="000000"/>
              <w:bottom w:val="single" w:sz="4" w:space="0" w:color="000000"/>
              <w:right w:val="single" w:sz="4" w:space="0" w:color="000000"/>
            </w:tcBorders>
          </w:tcPr>
          <w:p w14:paraId="30ACE6E3" w14:textId="77777777" w:rsidR="000366B2" w:rsidRPr="004F74C3" w:rsidRDefault="000366B2" w:rsidP="009C6DE5">
            <w:pPr>
              <w:pStyle w:val="Bodyjustified"/>
            </w:pPr>
            <w:r w:rsidRPr="004F74C3">
              <w:t>3403</w:t>
            </w:r>
          </w:p>
        </w:tc>
        <w:tc>
          <w:tcPr>
            <w:tcW w:w="2640" w:type="dxa"/>
            <w:tcBorders>
              <w:top w:val="single" w:sz="4" w:space="0" w:color="000000"/>
              <w:left w:val="single" w:sz="4" w:space="0" w:color="000000"/>
              <w:bottom w:val="single" w:sz="4" w:space="0" w:color="000000"/>
              <w:right w:val="single" w:sz="4" w:space="0" w:color="000000"/>
            </w:tcBorders>
          </w:tcPr>
          <w:p w14:paraId="74225CB7" w14:textId="293EE998" w:rsidR="000366B2" w:rsidRPr="004F74C3" w:rsidRDefault="000366B2" w:rsidP="007C3744">
            <w:pPr>
              <w:pStyle w:val="Bodyjustified"/>
              <w:ind w:left="57"/>
              <w:jc w:val="left"/>
            </w:pPr>
            <w:r w:rsidRPr="004F74C3">
              <w:t>V</w:t>
            </w:r>
            <w:r w:rsidRPr="004F74C3">
              <w:rPr>
                <w:vertAlign w:val="subscript"/>
              </w:rPr>
              <w:t>DS</w:t>
            </w:r>
            <w:r w:rsidR="004F74C3">
              <w:t xml:space="preserve"> </w:t>
            </w:r>
            <w:r w:rsidR="007C3744">
              <w:sym w:font="Symbol" w:char="F0B3"/>
            </w:r>
            <w:r w:rsidRPr="004F74C3">
              <w:t>V</w:t>
            </w:r>
            <w:r w:rsidRPr="004F74C3">
              <w:rPr>
                <w:vertAlign w:val="subscript"/>
              </w:rPr>
              <w:t>GS</w:t>
            </w:r>
          </w:p>
          <w:p w14:paraId="654BD8E8" w14:textId="77777777" w:rsidR="000366B2" w:rsidRPr="004F74C3" w:rsidRDefault="000366B2" w:rsidP="007C3744">
            <w:pPr>
              <w:pStyle w:val="Bodyjustified"/>
              <w:ind w:left="57"/>
              <w:jc w:val="left"/>
            </w:pPr>
            <w:r w:rsidRPr="004F74C3">
              <w:t>I</w:t>
            </w:r>
            <w:r w:rsidRPr="004F74C3">
              <w:rPr>
                <w:vertAlign w:val="subscript"/>
              </w:rPr>
              <w:t>D</w:t>
            </w:r>
            <w:r w:rsidRPr="004F74C3">
              <w:t>=1mA</w:t>
            </w:r>
          </w:p>
        </w:tc>
        <w:tc>
          <w:tcPr>
            <w:tcW w:w="794" w:type="dxa"/>
            <w:tcBorders>
              <w:top w:val="single" w:sz="4" w:space="0" w:color="000000"/>
              <w:left w:val="single" w:sz="4" w:space="0" w:color="000000"/>
              <w:bottom w:val="single" w:sz="4" w:space="0" w:color="000000"/>
              <w:right w:val="single" w:sz="4" w:space="0" w:color="000000"/>
            </w:tcBorders>
          </w:tcPr>
          <w:p w14:paraId="29CD22DC" w14:textId="77777777" w:rsidR="000366B2" w:rsidRPr="004F74C3" w:rsidRDefault="000366B2" w:rsidP="009C6DE5">
            <w:pPr>
              <w:pStyle w:val="Bodyjustified"/>
            </w:pPr>
            <w:r w:rsidRPr="004F74C3">
              <w:t>2</w:t>
            </w:r>
          </w:p>
        </w:tc>
        <w:tc>
          <w:tcPr>
            <w:tcW w:w="794" w:type="dxa"/>
            <w:tcBorders>
              <w:top w:val="single" w:sz="4" w:space="0" w:color="000000"/>
              <w:left w:val="single" w:sz="4" w:space="0" w:color="000000"/>
              <w:bottom w:val="single" w:sz="4" w:space="0" w:color="000000"/>
              <w:right w:val="single" w:sz="4" w:space="0" w:color="000000"/>
            </w:tcBorders>
          </w:tcPr>
          <w:p w14:paraId="3DBF1EF3" w14:textId="77777777" w:rsidR="000366B2" w:rsidRPr="004F74C3" w:rsidRDefault="000366B2" w:rsidP="009C6DE5">
            <w:pPr>
              <w:pStyle w:val="Bodyjustified"/>
            </w:pPr>
            <w:r w:rsidRPr="004F74C3">
              <w:t>4.5</w:t>
            </w:r>
          </w:p>
        </w:tc>
        <w:tc>
          <w:tcPr>
            <w:tcW w:w="680" w:type="dxa"/>
            <w:tcBorders>
              <w:top w:val="single" w:sz="4" w:space="0" w:color="000000"/>
              <w:left w:val="single" w:sz="4" w:space="0" w:color="000000"/>
              <w:bottom w:val="single" w:sz="4" w:space="0" w:color="000000"/>
              <w:right w:val="single" w:sz="4" w:space="0" w:color="000000"/>
            </w:tcBorders>
          </w:tcPr>
          <w:p w14:paraId="68131FA0" w14:textId="77777777" w:rsidR="000366B2" w:rsidRPr="004F74C3" w:rsidRDefault="000366B2" w:rsidP="009C6DE5">
            <w:pPr>
              <w:pStyle w:val="Bodyjustified"/>
            </w:pPr>
            <w:r w:rsidRPr="004F74C3">
              <w:t>V</w:t>
            </w:r>
          </w:p>
        </w:tc>
      </w:tr>
      <w:tr w:rsidR="000366B2" w14:paraId="46584CA8" w14:textId="77777777" w:rsidTr="00814449">
        <w:trPr>
          <w:trHeight w:val="794"/>
        </w:trPr>
        <w:tc>
          <w:tcPr>
            <w:tcW w:w="1872" w:type="dxa"/>
            <w:tcBorders>
              <w:top w:val="single" w:sz="4" w:space="0" w:color="000000"/>
              <w:left w:val="single" w:sz="4" w:space="0" w:color="000000"/>
              <w:bottom w:val="single" w:sz="4" w:space="0" w:color="000000"/>
              <w:right w:val="single" w:sz="4" w:space="0" w:color="000000"/>
            </w:tcBorders>
          </w:tcPr>
          <w:p w14:paraId="66D8DBBC" w14:textId="77777777" w:rsidR="000366B2" w:rsidRPr="004F74C3" w:rsidRDefault="000366B2" w:rsidP="007C3744">
            <w:pPr>
              <w:pStyle w:val="Bodyjustified"/>
              <w:ind w:left="57"/>
              <w:jc w:val="left"/>
            </w:pPr>
            <w:r w:rsidRPr="004F74C3">
              <w:t>Static Drain-to- Source On Resistance</w:t>
            </w:r>
          </w:p>
        </w:tc>
        <w:tc>
          <w:tcPr>
            <w:tcW w:w="850" w:type="dxa"/>
            <w:tcBorders>
              <w:top w:val="single" w:sz="4" w:space="0" w:color="000000"/>
              <w:left w:val="single" w:sz="4" w:space="0" w:color="000000"/>
              <w:bottom w:val="single" w:sz="4" w:space="0" w:color="000000"/>
              <w:right w:val="single" w:sz="4" w:space="0" w:color="000000"/>
            </w:tcBorders>
          </w:tcPr>
          <w:p w14:paraId="2872A1CD" w14:textId="77777777" w:rsidR="000366B2" w:rsidRPr="004F74C3" w:rsidRDefault="000366B2" w:rsidP="009C6DE5">
            <w:pPr>
              <w:pStyle w:val="Bodyjustified"/>
            </w:pPr>
            <w:proofErr w:type="spellStart"/>
            <w:r w:rsidRPr="004F74C3">
              <w:t>r</w:t>
            </w:r>
            <w:r w:rsidRPr="004F74C3">
              <w:rPr>
                <w:vertAlign w:val="subscript"/>
              </w:rPr>
              <w:t>DS</w:t>
            </w:r>
            <w:proofErr w:type="spellEnd"/>
            <w:r w:rsidRPr="004F74C3">
              <w:rPr>
                <w:vertAlign w:val="subscript"/>
              </w:rPr>
              <w:t>(on)</w:t>
            </w:r>
          </w:p>
        </w:tc>
        <w:tc>
          <w:tcPr>
            <w:tcW w:w="1347" w:type="dxa"/>
            <w:tcBorders>
              <w:top w:val="single" w:sz="4" w:space="0" w:color="000000"/>
              <w:left w:val="single" w:sz="4" w:space="0" w:color="000000"/>
              <w:bottom w:val="single" w:sz="4" w:space="0" w:color="000000"/>
              <w:right w:val="single" w:sz="4" w:space="0" w:color="000000"/>
            </w:tcBorders>
          </w:tcPr>
          <w:p w14:paraId="50B5FB88" w14:textId="77777777" w:rsidR="000366B2" w:rsidRPr="004F74C3" w:rsidRDefault="000366B2" w:rsidP="009C6DE5">
            <w:pPr>
              <w:pStyle w:val="Bodyjustified"/>
            </w:pPr>
            <w:r w:rsidRPr="004F74C3">
              <w:t>3421</w:t>
            </w:r>
          </w:p>
        </w:tc>
        <w:tc>
          <w:tcPr>
            <w:tcW w:w="2640" w:type="dxa"/>
            <w:tcBorders>
              <w:top w:val="single" w:sz="4" w:space="0" w:color="000000"/>
              <w:left w:val="single" w:sz="4" w:space="0" w:color="000000"/>
              <w:bottom w:val="single" w:sz="4" w:space="0" w:color="000000"/>
              <w:right w:val="single" w:sz="4" w:space="0" w:color="000000"/>
            </w:tcBorders>
          </w:tcPr>
          <w:p w14:paraId="5042062D" w14:textId="77777777" w:rsidR="00814449" w:rsidRDefault="000366B2" w:rsidP="007C3744">
            <w:pPr>
              <w:pStyle w:val="Bodyjustified"/>
              <w:ind w:left="57"/>
              <w:jc w:val="left"/>
            </w:pPr>
            <w:r w:rsidRPr="004F74C3">
              <w:t>V</w:t>
            </w:r>
            <w:r w:rsidRPr="004F74C3">
              <w:rPr>
                <w:vertAlign w:val="subscript"/>
              </w:rPr>
              <w:t>GS</w:t>
            </w:r>
            <w:r w:rsidRPr="004F74C3">
              <w:t>=12V, I</w:t>
            </w:r>
            <w:r w:rsidRPr="004F74C3">
              <w:rPr>
                <w:vertAlign w:val="subscript"/>
              </w:rPr>
              <w:t>D</w:t>
            </w:r>
            <w:r w:rsidR="00814449">
              <w:t>=40A</w:t>
            </w:r>
          </w:p>
          <w:p w14:paraId="707F63E0" w14:textId="0FF3CC42" w:rsidR="000366B2" w:rsidRPr="004F74C3" w:rsidRDefault="000366B2" w:rsidP="007C3744">
            <w:pPr>
              <w:pStyle w:val="Bodyjustified"/>
              <w:ind w:left="57"/>
              <w:jc w:val="left"/>
            </w:pPr>
            <w:r w:rsidRPr="004F74C3">
              <w:t>Note 1</w:t>
            </w:r>
          </w:p>
        </w:tc>
        <w:tc>
          <w:tcPr>
            <w:tcW w:w="794" w:type="dxa"/>
            <w:tcBorders>
              <w:top w:val="single" w:sz="4" w:space="0" w:color="000000"/>
              <w:left w:val="single" w:sz="4" w:space="0" w:color="000000"/>
              <w:bottom w:val="single" w:sz="4" w:space="0" w:color="000000"/>
              <w:right w:val="single" w:sz="4" w:space="0" w:color="000000"/>
            </w:tcBorders>
          </w:tcPr>
          <w:p w14:paraId="62276F8D" w14:textId="77777777" w:rsidR="000366B2" w:rsidRPr="004F74C3" w:rsidRDefault="000366B2" w:rsidP="009C6DE5">
            <w:pPr>
              <w:pStyle w:val="Bodyjustified"/>
            </w:pPr>
            <w:r w:rsidRPr="004F74C3">
              <w:t>-</w:t>
            </w:r>
          </w:p>
        </w:tc>
        <w:tc>
          <w:tcPr>
            <w:tcW w:w="794" w:type="dxa"/>
            <w:tcBorders>
              <w:top w:val="single" w:sz="4" w:space="0" w:color="000000"/>
              <w:left w:val="single" w:sz="4" w:space="0" w:color="000000"/>
              <w:bottom w:val="single" w:sz="4" w:space="0" w:color="000000"/>
              <w:right w:val="single" w:sz="4" w:space="0" w:color="000000"/>
            </w:tcBorders>
          </w:tcPr>
          <w:p w14:paraId="1DEF52B6" w14:textId="77777777" w:rsidR="000366B2" w:rsidRPr="004F74C3" w:rsidRDefault="000366B2" w:rsidP="009C6DE5">
            <w:pPr>
              <w:pStyle w:val="Bodyjustified"/>
            </w:pPr>
            <w:r w:rsidRPr="004F74C3">
              <w:t>13.5</w:t>
            </w:r>
          </w:p>
        </w:tc>
        <w:tc>
          <w:tcPr>
            <w:tcW w:w="680" w:type="dxa"/>
            <w:tcBorders>
              <w:top w:val="single" w:sz="4" w:space="0" w:color="000000"/>
              <w:left w:val="single" w:sz="4" w:space="0" w:color="000000"/>
              <w:bottom w:val="single" w:sz="4" w:space="0" w:color="000000"/>
              <w:right w:val="single" w:sz="4" w:space="0" w:color="000000"/>
            </w:tcBorders>
          </w:tcPr>
          <w:p w14:paraId="0144C578" w14:textId="7490DADC" w:rsidR="000366B2" w:rsidRPr="004F74C3" w:rsidRDefault="000366B2" w:rsidP="009C6DE5">
            <w:pPr>
              <w:pStyle w:val="Bodyjustified"/>
            </w:pPr>
            <w:r w:rsidRPr="004F74C3">
              <w:t>m</w:t>
            </w:r>
            <w:r w:rsidR="00814449">
              <w:rPr>
                <w:rFonts w:cs="Arial"/>
              </w:rPr>
              <w:t>Ω</w:t>
            </w:r>
          </w:p>
        </w:tc>
      </w:tr>
      <w:tr w:rsidR="000366B2" w14:paraId="2239E56A" w14:textId="77777777" w:rsidTr="00814449">
        <w:trPr>
          <w:trHeight w:val="794"/>
        </w:trPr>
        <w:tc>
          <w:tcPr>
            <w:tcW w:w="1872" w:type="dxa"/>
            <w:tcBorders>
              <w:top w:val="single" w:sz="4" w:space="0" w:color="000000"/>
              <w:left w:val="single" w:sz="4" w:space="0" w:color="000000"/>
              <w:bottom w:val="single" w:sz="4" w:space="0" w:color="000000"/>
              <w:right w:val="single" w:sz="4" w:space="0" w:color="000000"/>
            </w:tcBorders>
          </w:tcPr>
          <w:p w14:paraId="4481AE7C" w14:textId="77777777" w:rsidR="000366B2" w:rsidRPr="004F74C3" w:rsidRDefault="000366B2" w:rsidP="007C3744">
            <w:pPr>
              <w:pStyle w:val="Bodyjustified"/>
              <w:ind w:left="57"/>
              <w:jc w:val="left"/>
            </w:pPr>
            <w:r w:rsidRPr="004F74C3">
              <w:t>Source-to-Drain Diode Forward Voltage</w:t>
            </w:r>
          </w:p>
        </w:tc>
        <w:tc>
          <w:tcPr>
            <w:tcW w:w="850" w:type="dxa"/>
            <w:tcBorders>
              <w:top w:val="single" w:sz="4" w:space="0" w:color="000000"/>
              <w:left w:val="single" w:sz="4" w:space="0" w:color="000000"/>
              <w:bottom w:val="single" w:sz="4" w:space="0" w:color="000000"/>
              <w:right w:val="single" w:sz="4" w:space="0" w:color="000000"/>
            </w:tcBorders>
          </w:tcPr>
          <w:p w14:paraId="3E0FAE1A" w14:textId="77777777" w:rsidR="000366B2" w:rsidRPr="004F74C3" w:rsidRDefault="000366B2" w:rsidP="009C6DE5">
            <w:pPr>
              <w:pStyle w:val="Bodyjustified"/>
            </w:pPr>
            <w:r w:rsidRPr="004F74C3">
              <w:t>V</w:t>
            </w:r>
            <w:r w:rsidRPr="004F74C3">
              <w:rPr>
                <w:vertAlign w:val="subscript"/>
              </w:rPr>
              <w:t>SD</w:t>
            </w:r>
          </w:p>
        </w:tc>
        <w:tc>
          <w:tcPr>
            <w:tcW w:w="1347" w:type="dxa"/>
            <w:tcBorders>
              <w:top w:val="single" w:sz="4" w:space="0" w:color="000000"/>
              <w:left w:val="single" w:sz="4" w:space="0" w:color="000000"/>
              <w:bottom w:val="single" w:sz="4" w:space="0" w:color="000000"/>
              <w:right w:val="single" w:sz="4" w:space="0" w:color="000000"/>
            </w:tcBorders>
          </w:tcPr>
          <w:p w14:paraId="7A96FA3A" w14:textId="77777777" w:rsidR="000366B2" w:rsidRPr="004F74C3" w:rsidRDefault="000366B2" w:rsidP="009C6DE5">
            <w:pPr>
              <w:pStyle w:val="Bodyjustified"/>
            </w:pPr>
            <w:r w:rsidRPr="004F74C3">
              <w:t>4011</w:t>
            </w:r>
          </w:p>
        </w:tc>
        <w:tc>
          <w:tcPr>
            <w:tcW w:w="2640" w:type="dxa"/>
            <w:tcBorders>
              <w:top w:val="single" w:sz="4" w:space="0" w:color="000000"/>
              <w:left w:val="single" w:sz="4" w:space="0" w:color="000000"/>
              <w:bottom w:val="single" w:sz="4" w:space="0" w:color="000000"/>
              <w:right w:val="single" w:sz="4" w:space="0" w:color="000000"/>
            </w:tcBorders>
          </w:tcPr>
          <w:p w14:paraId="3D7AFAF6" w14:textId="77777777" w:rsidR="00814449" w:rsidRDefault="000366B2" w:rsidP="007C3744">
            <w:pPr>
              <w:pStyle w:val="Bodyjustified"/>
              <w:ind w:left="57"/>
              <w:jc w:val="left"/>
            </w:pPr>
            <w:r w:rsidRPr="004F74C3">
              <w:t>V</w:t>
            </w:r>
            <w:r w:rsidRPr="004F74C3">
              <w:rPr>
                <w:vertAlign w:val="subscript"/>
              </w:rPr>
              <w:t>GS</w:t>
            </w:r>
            <w:r w:rsidRPr="004F74C3">
              <w:t>=0V, I</w:t>
            </w:r>
            <w:r w:rsidRPr="004F74C3">
              <w:rPr>
                <w:vertAlign w:val="subscript"/>
              </w:rPr>
              <w:t>SD</w:t>
            </w:r>
            <w:r w:rsidR="00865A88">
              <w:t>=4</w:t>
            </w:r>
            <w:r w:rsidR="00814449">
              <w:t>0A</w:t>
            </w:r>
          </w:p>
          <w:p w14:paraId="0D0A7AA9" w14:textId="31FA90C6" w:rsidR="000366B2" w:rsidRPr="004F74C3" w:rsidRDefault="000366B2" w:rsidP="007C3744">
            <w:pPr>
              <w:pStyle w:val="Bodyjustified"/>
              <w:ind w:left="57"/>
              <w:jc w:val="left"/>
            </w:pPr>
            <w:r w:rsidRPr="004F74C3">
              <w:t>Note 1</w:t>
            </w:r>
          </w:p>
        </w:tc>
        <w:tc>
          <w:tcPr>
            <w:tcW w:w="794" w:type="dxa"/>
            <w:tcBorders>
              <w:top w:val="single" w:sz="4" w:space="0" w:color="000000"/>
              <w:left w:val="single" w:sz="4" w:space="0" w:color="000000"/>
              <w:bottom w:val="single" w:sz="4" w:space="0" w:color="000000"/>
              <w:right w:val="single" w:sz="4" w:space="0" w:color="000000"/>
            </w:tcBorders>
          </w:tcPr>
          <w:p w14:paraId="661054F9" w14:textId="77777777" w:rsidR="000366B2" w:rsidRPr="004F74C3" w:rsidRDefault="000366B2" w:rsidP="009C6DE5">
            <w:pPr>
              <w:pStyle w:val="Bodyjustified"/>
            </w:pPr>
            <w:r w:rsidRPr="004F74C3">
              <w:t>-</w:t>
            </w:r>
          </w:p>
        </w:tc>
        <w:tc>
          <w:tcPr>
            <w:tcW w:w="794" w:type="dxa"/>
            <w:tcBorders>
              <w:top w:val="single" w:sz="4" w:space="0" w:color="000000"/>
              <w:left w:val="single" w:sz="4" w:space="0" w:color="000000"/>
              <w:bottom w:val="single" w:sz="4" w:space="0" w:color="000000"/>
              <w:right w:val="single" w:sz="4" w:space="0" w:color="000000"/>
            </w:tcBorders>
          </w:tcPr>
          <w:p w14:paraId="1B98BB69" w14:textId="77777777" w:rsidR="000366B2" w:rsidRPr="004F74C3" w:rsidRDefault="000366B2" w:rsidP="009C6DE5">
            <w:pPr>
              <w:pStyle w:val="Bodyjustified"/>
            </w:pPr>
            <w:r w:rsidRPr="004F74C3">
              <w:t>1.5</w:t>
            </w:r>
          </w:p>
        </w:tc>
        <w:tc>
          <w:tcPr>
            <w:tcW w:w="680" w:type="dxa"/>
            <w:tcBorders>
              <w:top w:val="single" w:sz="4" w:space="0" w:color="000000"/>
              <w:left w:val="single" w:sz="4" w:space="0" w:color="000000"/>
              <w:bottom w:val="single" w:sz="4" w:space="0" w:color="000000"/>
              <w:right w:val="single" w:sz="4" w:space="0" w:color="000000"/>
            </w:tcBorders>
          </w:tcPr>
          <w:p w14:paraId="4D5A74A6" w14:textId="77777777" w:rsidR="000366B2" w:rsidRPr="004F74C3" w:rsidRDefault="000366B2" w:rsidP="009C6DE5">
            <w:pPr>
              <w:pStyle w:val="Bodyjustified"/>
            </w:pPr>
            <w:r w:rsidRPr="004F74C3">
              <w:t>V</w:t>
            </w:r>
          </w:p>
        </w:tc>
      </w:tr>
      <w:tr w:rsidR="000366B2" w14:paraId="38EEC415" w14:textId="77777777" w:rsidTr="00814449">
        <w:trPr>
          <w:trHeight w:hRule="exact" w:val="1020"/>
        </w:trPr>
        <w:tc>
          <w:tcPr>
            <w:tcW w:w="1872" w:type="dxa"/>
            <w:tcBorders>
              <w:top w:val="single" w:sz="4" w:space="0" w:color="000000"/>
              <w:left w:val="single" w:sz="4" w:space="0" w:color="000000"/>
              <w:bottom w:val="single" w:sz="4" w:space="0" w:color="000000"/>
              <w:right w:val="single" w:sz="4" w:space="0" w:color="000000"/>
            </w:tcBorders>
          </w:tcPr>
          <w:p w14:paraId="2222D692" w14:textId="77777777" w:rsidR="000366B2" w:rsidRPr="004F74C3" w:rsidRDefault="000366B2" w:rsidP="007C3744">
            <w:pPr>
              <w:pStyle w:val="Bodyjustified"/>
              <w:ind w:left="57"/>
              <w:jc w:val="left"/>
            </w:pPr>
            <w:r w:rsidRPr="004F74C3">
              <w:t>Thermal Resistance, Junction-to-Heat Sink</w:t>
            </w:r>
          </w:p>
        </w:tc>
        <w:tc>
          <w:tcPr>
            <w:tcW w:w="850" w:type="dxa"/>
            <w:tcBorders>
              <w:top w:val="single" w:sz="4" w:space="0" w:color="000000"/>
              <w:left w:val="single" w:sz="4" w:space="0" w:color="000000"/>
              <w:bottom w:val="single" w:sz="4" w:space="0" w:color="000000"/>
              <w:right w:val="single" w:sz="4" w:space="0" w:color="000000"/>
            </w:tcBorders>
          </w:tcPr>
          <w:p w14:paraId="2D8E6852" w14:textId="77777777" w:rsidR="000366B2" w:rsidRPr="004F74C3" w:rsidRDefault="000366B2" w:rsidP="009C6DE5">
            <w:pPr>
              <w:pStyle w:val="Bodyjustified"/>
            </w:pPr>
            <w:proofErr w:type="spellStart"/>
            <w:r w:rsidRPr="004F74C3">
              <w:t>R</w:t>
            </w:r>
            <w:r w:rsidRPr="00537316">
              <w:rPr>
                <w:vertAlign w:val="subscript"/>
              </w:rPr>
              <w:t>th</w:t>
            </w:r>
            <w:proofErr w:type="spellEnd"/>
            <w:r w:rsidRPr="00537316">
              <w:rPr>
                <w:vertAlign w:val="subscript"/>
              </w:rPr>
              <w:t>(j-s)</w:t>
            </w:r>
          </w:p>
        </w:tc>
        <w:tc>
          <w:tcPr>
            <w:tcW w:w="1347" w:type="dxa"/>
            <w:tcBorders>
              <w:top w:val="single" w:sz="4" w:space="0" w:color="000000"/>
              <w:left w:val="single" w:sz="4" w:space="0" w:color="000000"/>
              <w:bottom w:val="single" w:sz="4" w:space="0" w:color="000000"/>
              <w:right w:val="single" w:sz="4" w:space="0" w:color="000000"/>
            </w:tcBorders>
          </w:tcPr>
          <w:p w14:paraId="4B44DDFE" w14:textId="77777777" w:rsidR="000366B2" w:rsidRPr="004F74C3" w:rsidRDefault="000366B2" w:rsidP="009C6DE5">
            <w:pPr>
              <w:pStyle w:val="Bodyjustified"/>
            </w:pPr>
            <w:r w:rsidRPr="004F74C3">
              <w:t>3161</w:t>
            </w:r>
          </w:p>
        </w:tc>
        <w:tc>
          <w:tcPr>
            <w:tcW w:w="2640" w:type="dxa"/>
            <w:tcBorders>
              <w:top w:val="single" w:sz="4" w:space="0" w:color="000000"/>
              <w:left w:val="single" w:sz="4" w:space="0" w:color="000000"/>
              <w:bottom w:val="single" w:sz="4" w:space="0" w:color="000000"/>
              <w:right w:val="single" w:sz="4" w:space="0" w:color="000000"/>
            </w:tcBorders>
          </w:tcPr>
          <w:p w14:paraId="2C0528B3" w14:textId="77777777" w:rsidR="000366B2" w:rsidRPr="004F74C3" w:rsidRDefault="000366B2" w:rsidP="007C3744">
            <w:pPr>
              <w:pStyle w:val="Bodyjustified"/>
              <w:ind w:left="57"/>
              <w:jc w:val="left"/>
            </w:pPr>
            <w:r w:rsidRPr="004F74C3">
              <w:t>Note 2</w:t>
            </w:r>
          </w:p>
        </w:tc>
        <w:tc>
          <w:tcPr>
            <w:tcW w:w="794" w:type="dxa"/>
            <w:tcBorders>
              <w:top w:val="single" w:sz="4" w:space="0" w:color="000000"/>
              <w:left w:val="single" w:sz="4" w:space="0" w:color="000000"/>
              <w:bottom w:val="single" w:sz="4" w:space="0" w:color="000000"/>
              <w:right w:val="single" w:sz="4" w:space="0" w:color="000000"/>
            </w:tcBorders>
          </w:tcPr>
          <w:p w14:paraId="5CF7232F" w14:textId="77777777" w:rsidR="000366B2" w:rsidRPr="004F74C3" w:rsidRDefault="000366B2" w:rsidP="009C6DE5">
            <w:pPr>
              <w:pStyle w:val="Bodyjustified"/>
            </w:pPr>
            <w:r w:rsidRPr="004F74C3">
              <w:t>-</w:t>
            </w:r>
          </w:p>
        </w:tc>
        <w:tc>
          <w:tcPr>
            <w:tcW w:w="794" w:type="dxa"/>
            <w:tcBorders>
              <w:top w:val="single" w:sz="4" w:space="0" w:color="000000"/>
              <w:left w:val="single" w:sz="4" w:space="0" w:color="000000"/>
              <w:bottom w:val="single" w:sz="4" w:space="0" w:color="000000"/>
              <w:right w:val="single" w:sz="4" w:space="0" w:color="000000"/>
            </w:tcBorders>
          </w:tcPr>
          <w:p w14:paraId="100D98D8" w14:textId="77777777" w:rsidR="000366B2" w:rsidRPr="004F74C3" w:rsidRDefault="000366B2" w:rsidP="009C6DE5">
            <w:pPr>
              <w:pStyle w:val="Bodyjustified"/>
            </w:pPr>
            <w:r w:rsidRPr="004F74C3">
              <w:t>0.71</w:t>
            </w:r>
          </w:p>
        </w:tc>
        <w:tc>
          <w:tcPr>
            <w:tcW w:w="680" w:type="dxa"/>
            <w:tcBorders>
              <w:top w:val="single" w:sz="4" w:space="0" w:color="000000"/>
              <w:left w:val="single" w:sz="4" w:space="0" w:color="000000"/>
              <w:bottom w:val="single" w:sz="4" w:space="0" w:color="000000"/>
              <w:right w:val="single" w:sz="4" w:space="0" w:color="000000"/>
            </w:tcBorders>
          </w:tcPr>
          <w:p w14:paraId="74AD56FB" w14:textId="780B2316" w:rsidR="000366B2" w:rsidRPr="004F74C3" w:rsidRDefault="00537316" w:rsidP="009C6DE5">
            <w:pPr>
              <w:pStyle w:val="Bodyjustified"/>
            </w:pPr>
            <w:r>
              <w:rPr>
                <w:rFonts w:cs="Arial"/>
              </w:rPr>
              <w:t>º</w:t>
            </w:r>
            <w:r w:rsidR="000366B2" w:rsidRPr="004F74C3">
              <w:t>C/W</w:t>
            </w:r>
          </w:p>
        </w:tc>
      </w:tr>
      <w:tr w:rsidR="000366B2" w14:paraId="3402026A"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3AE53EDC" w14:textId="77777777" w:rsidR="000366B2" w:rsidRPr="004F74C3" w:rsidRDefault="000366B2" w:rsidP="007C3744">
            <w:pPr>
              <w:pStyle w:val="Bodyjustified"/>
              <w:ind w:left="57"/>
              <w:jc w:val="left"/>
            </w:pPr>
            <w:r w:rsidRPr="004F74C3">
              <w:t>Input Capacitance</w:t>
            </w:r>
          </w:p>
        </w:tc>
        <w:tc>
          <w:tcPr>
            <w:tcW w:w="850" w:type="dxa"/>
            <w:tcBorders>
              <w:top w:val="single" w:sz="4" w:space="0" w:color="000000"/>
              <w:left w:val="single" w:sz="4" w:space="0" w:color="000000"/>
              <w:bottom w:val="single" w:sz="4" w:space="0" w:color="000000"/>
              <w:right w:val="single" w:sz="4" w:space="0" w:color="000000"/>
            </w:tcBorders>
          </w:tcPr>
          <w:p w14:paraId="07A9409D" w14:textId="77777777" w:rsidR="000366B2" w:rsidRPr="004F74C3" w:rsidRDefault="000366B2" w:rsidP="009C6DE5">
            <w:pPr>
              <w:pStyle w:val="Bodyjustified"/>
            </w:pPr>
            <w:proofErr w:type="spellStart"/>
            <w:r w:rsidRPr="004F74C3">
              <w:t>C</w:t>
            </w:r>
            <w:r w:rsidRPr="004F74C3">
              <w:rPr>
                <w:vertAlign w:val="subscript"/>
              </w:rPr>
              <w:t>iss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03206D7A" w14:textId="77777777" w:rsidR="000366B2" w:rsidRPr="004F74C3" w:rsidRDefault="000366B2" w:rsidP="009C6DE5">
            <w:pPr>
              <w:pStyle w:val="Bodyjustified"/>
            </w:pPr>
            <w:r w:rsidRPr="004F74C3">
              <w:t>3431</w:t>
            </w:r>
          </w:p>
        </w:tc>
        <w:tc>
          <w:tcPr>
            <w:tcW w:w="2640" w:type="dxa"/>
            <w:tcBorders>
              <w:top w:val="single" w:sz="4" w:space="0" w:color="000000"/>
              <w:left w:val="single" w:sz="4" w:space="0" w:color="000000"/>
              <w:right w:val="single" w:sz="4" w:space="0" w:color="000000"/>
            </w:tcBorders>
          </w:tcPr>
          <w:p w14:paraId="0E149BC5" w14:textId="77777777" w:rsidR="000366B2" w:rsidRPr="004F74C3" w:rsidRDefault="000366B2" w:rsidP="007C3744">
            <w:pPr>
              <w:pStyle w:val="Bodyjustified"/>
              <w:ind w:left="57"/>
              <w:jc w:val="left"/>
            </w:pPr>
            <w:r w:rsidRPr="004F74C3">
              <w:t>V</w:t>
            </w:r>
            <w:r w:rsidRPr="004F74C3">
              <w:rPr>
                <w:vertAlign w:val="subscript"/>
              </w:rPr>
              <w:t>GS</w:t>
            </w:r>
            <w:r w:rsidRPr="004F74C3">
              <w:t>=0V, V</w:t>
            </w:r>
            <w:r w:rsidRPr="004F74C3">
              <w:rPr>
                <w:vertAlign w:val="subscript"/>
              </w:rPr>
              <w:t>DS</w:t>
            </w:r>
            <w:r w:rsidRPr="004F74C3">
              <w:t>=25V</w:t>
            </w:r>
          </w:p>
          <w:p w14:paraId="47A87BC2" w14:textId="77777777" w:rsidR="000366B2" w:rsidRPr="004F74C3" w:rsidRDefault="000366B2" w:rsidP="007C3744">
            <w:pPr>
              <w:pStyle w:val="Bodyjustified"/>
              <w:ind w:left="57"/>
              <w:jc w:val="left"/>
            </w:pPr>
            <w:r w:rsidRPr="004F74C3">
              <w:t>f=1MHz</w:t>
            </w:r>
          </w:p>
        </w:tc>
        <w:tc>
          <w:tcPr>
            <w:tcW w:w="794" w:type="dxa"/>
            <w:tcBorders>
              <w:top w:val="single" w:sz="4" w:space="0" w:color="000000"/>
              <w:left w:val="single" w:sz="4" w:space="0" w:color="000000"/>
              <w:bottom w:val="single" w:sz="4" w:space="0" w:color="000000"/>
              <w:right w:val="single" w:sz="4" w:space="0" w:color="000000"/>
            </w:tcBorders>
          </w:tcPr>
          <w:p w14:paraId="25A08BE2" w14:textId="48E4FFA2" w:rsidR="000366B2" w:rsidRPr="004F74C3" w:rsidRDefault="00865A88" w:rsidP="009C6DE5">
            <w:pPr>
              <w:pStyle w:val="Bodyjustified"/>
            </w:pPr>
            <w:r>
              <w:t>3900</w:t>
            </w:r>
          </w:p>
        </w:tc>
        <w:tc>
          <w:tcPr>
            <w:tcW w:w="794" w:type="dxa"/>
            <w:tcBorders>
              <w:top w:val="single" w:sz="4" w:space="0" w:color="000000"/>
              <w:left w:val="single" w:sz="4" w:space="0" w:color="000000"/>
              <w:bottom w:val="single" w:sz="4" w:space="0" w:color="000000"/>
              <w:right w:val="single" w:sz="4" w:space="0" w:color="000000"/>
            </w:tcBorders>
          </w:tcPr>
          <w:p w14:paraId="1B231EBE" w14:textId="054E27AE" w:rsidR="000366B2" w:rsidRPr="004F74C3" w:rsidRDefault="000366B2" w:rsidP="009C6DE5">
            <w:pPr>
              <w:pStyle w:val="Bodyjustified"/>
            </w:pPr>
            <w:r w:rsidRPr="004F74C3">
              <w:t>5</w:t>
            </w:r>
            <w:r w:rsidR="00865A88">
              <w:t>900</w:t>
            </w:r>
          </w:p>
        </w:tc>
        <w:tc>
          <w:tcPr>
            <w:tcW w:w="680" w:type="dxa"/>
            <w:tcBorders>
              <w:top w:val="single" w:sz="4" w:space="0" w:color="000000"/>
              <w:left w:val="single" w:sz="4" w:space="0" w:color="000000"/>
              <w:bottom w:val="single" w:sz="4" w:space="0" w:color="000000"/>
              <w:right w:val="single" w:sz="4" w:space="0" w:color="000000"/>
            </w:tcBorders>
          </w:tcPr>
          <w:p w14:paraId="2D5F16FF" w14:textId="77777777" w:rsidR="000366B2" w:rsidRPr="004F74C3" w:rsidRDefault="000366B2" w:rsidP="009C6DE5">
            <w:pPr>
              <w:pStyle w:val="Bodyjustified"/>
            </w:pPr>
            <w:r w:rsidRPr="004F74C3">
              <w:t>pF</w:t>
            </w:r>
          </w:p>
        </w:tc>
      </w:tr>
      <w:tr w:rsidR="000366B2" w14:paraId="633A3DB4" w14:textId="77777777" w:rsidTr="007C3744">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C2364D0" w14:textId="77777777" w:rsidR="000366B2" w:rsidRPr="004F74C3" w:rsidRDefault="000366B2" w:rsidP="007C3744">
            <w:pPr>
              <w:pStyle w:val="Bodyjustified"/>
              <w:ind w:left="57"/>
              <w:jc w:val="left"/>
            </w:pPr>
            <w:r w:rsidRPr="004F74C3">
              <w:t>Output</w:t>
            </w:r>
          </w:p>
          <w:p w14:paraId="04DF6445" w14:textId="77777777" w:rsidR="000366B2" w:rsidRPr="004F74C3" w:rsidRDefault="000366B2" w:rsidP="007C3744">
            <w:pPr>
              <w:pStyle w:val="Bodyjustified"/>
              <w:ind w:left="57"/>
              <w:jc w:val="left"/>
            </w:pPr>
            <w:r w:rsidRPr="004F74C3">
              <w:t>Capacitance</w:t>
            </w:r>
          </w:p>
        </w:tc>
        <w:tc>
          <w:tcPr>
            <w:tcW w:w="850" w:type="dxa"/>
            <w:tcBorders>
              <w:top w:val="single" w:sz="4" w:space="0" w:color="000000"/>
              <w:left w:val="single" w:sz="4" w:space="0" w:color="000000"/>
              <w:bottom w:val="single" w:sz="4" w:space="0" w:color="000000"/>
              <w:right w:val="single" w:sz="4" w:space="0" w:color="000000"/>
            </w:tcBorders>
          </w:tcPr>
          <w:p w14:paraId="09166357" w14:textId="77777777" w:rsidR="000366B2" w:rsidRPr="004F74C3" w:rsidRDefault="000366B2" w:rsidP="009C6DE5">
            <w:pPr>
              <w:pStyle w:val="Bodyjustified"/>
            </w:pPr>
            <w:proofErr w:type="spellStart"/>
            <w:r w:rsidRPr="004F74C3">
              <w:t>C</w:t>
            </w:r>
            <w:r w:rsidRPr="004F74C3">
              <w:rPr>
                <w:vertAlign w:val="subscript"/>
              </w:rPr>
              <w:t>oss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3AEDC3E4" w14:textId="77777777" w:rsidR="000366B2" w:rsidRPr="004F74C3" w:rsidRDefault="000366B2" w:rsidP="009C6DE5">
            <w:pPr>
              <w:pStyle w:val="Bodyjustified"/>
            </w:pPr>
            <w:r w:rsidRPr="004F74C3">
              <w:t>3453</w:t>
            </w:r>
          </w:p>
        </w:tc>
        <w:tc>
          <w:tcPr>
            <w:tcW w:w="2640" w:type="dxa"/>
            <w:tcBorders>
              <w:left w:val="single" w:sz="4" w:space="0" w:color="000000"/>
              <w:right w:val="single" w:sz="4" w:space="0" w:color="000000"/>
            </w:tcBorders>
          </w:tcPr>
          <w:p w14:paraId="4E80E003" w14:textId="77777777" w:rsidR="000366B2" w:rsidRPr="004F74C3" w:rsidRDefault="000366B2" w:rsidP="007C3744">
            <w:pPr>
              <w:pStyle w:val="Bodyjustified"/>
              <w:ind w:left="57"/>
              <w:jc w:val="left"/>
            </w:pPr>
          </w:p>
        </w:tc>
        <w:tc>
          <w:tcPr>
            <w:tcW w:w="794" w:type="dxa"/>
            <w:tcBorders>
              <w:top w:val="single" w:sz="4" w:space="0" w:color="000000"/>
              <w:left w:val="single" w:sz="4" w:space="0" w:color="000000"/>
              <w:bottom w:val="single" w:sz="4" w:space="0" w:color="000000"/>
              <w:right w:val="single" w:sz="4" w:space="0" w:color="000000"/>
            </w:tcBorders>
          </w:tcPr>
          <w:p w14:paraId="411EB94B" w14:textId="47AE99B9" w:rsidR="000366B2" w:rsidRPr="004F74C3" w:rsidRDefault="00865A88" w:rsidP="009C6DE5">
            <w:pPr>
              <w:pStyle w:val="Bodyjustified"/>
            </w:pPr>
            <w:r>
              <w:t>860</w:t>
            </w:r>
          </w:p>
        </w:tc>
        <w:tc>
          <w:tcPr>
            <w:tcW w:w="794" w:type="dxa"/>
            <w:tcBorders>
              <w:top w:val="single" w:sz="4" w:space="0" w:color="000000"/>
              <w:left w:val="single" w:sz="4" w:space="0" w:color="000000"/>
              <w:bottom w:val="single" w:sz="4" w:space="0" w:color="000000"/>
              <w:right w:val="single" w:sz="4" w:space="0" w:color="000000"/>
            </w:tcBorders>
          </w:tcPr>
          <w:p w14:paraId="52B742CB" w14:textId="55F69707" w:rsidR="000366B2" w:rsidRPr="004F74C3" w:rsidRDefault="00865A88" w:rsidP="009C6DE5">
            <w:pPr>
              <w:pStyle w:val="Bodyjustified"/>
            </w:pPr>
            <w:r>
              <w:t>1300</w:t>
            </w:r>
          </w:p>
        </w:tc>
        <w:tc>
          <w:tcPr>
            <w:tcW w:w="680" w:type="dxa"/>
            <w:tcBorders>
              <w:top w:val="single" w:sz="4" w:space="0" w:color="000000"/>
              <w:left w:val="single" w:sz="4" w:space="0" w:color="000000"/>
              <w:bottom w:val="single" w:sz="4" w:space="0" w:color="000000"/>
              <w:right w:val="single" w:sz="4" w:space="0" w:color="000000"/>
            </w:tcBorders>
          </w:tcPr>
          <w:p w14:paraId="5B8A49B3" w14:textId="77777777" w:rsidR="000366B2" w:rsidRPr="004F74C3" w:rsidRDefault="000366B2" w:rsidP="009C6DE5">
            <w:pPr>
              <w:pStyle w:val="Bodyjustified"/>
            </w:pPr>
            <w:r w:rsidRPr="004F74C3">
              <w:t>pF</w:t>
            </w:r>
          </w:p>
        </w:tc>
      </w:tr>
      <w:tr w:rsidR="000366B2" w14:paraId="49D6B130" w14:textId="77777777" w:rsidTr="00814449">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C5E0EE3" w14:textId="77777777" w:rsidR="000366B2" w:rsidRPr="004F74C3" w:rsidRDefault="000366B2" w:rsidP="007C3744">
            <w:pPr>
              <w:pStyle w:val="Bodyjustified"/>
              <w:ind w:left="57"/>
              <w:jc w:val="left"/>
            </w:pPr>
            <w:r w:rsidRPr="004F74C3">
              <w:t>Reverse Transfer</w:t>
            </w:r>
          </w:p>
          <w:p w14:paraId="4F6DF4E7" w14:textId="77777777" w:rsidR="000366B2" w:rsidRPr="004F74C3" w:rsidRDefault="000366B2" w:rsidP="007C3744">
            <w:pPr>
              <w:pStyle w:val="Bodyjustified"/>
              <w:ind w:left="57"/>
              <w:jc w:val="left"/>
            </w:pPr>
            <w:r w:rsidRPr="004F74C3">
              <w:t>Capacitance</w:t>
            </w:r>
          </w:p>
        </w:tc>
        <w:tc>
          <w:tcPr>
            <w:tcW w:w="850" w:type="dxa"/>
            <w:tcBorders>
              <w:top w:val="single" w:sz="4" w:space="0" w:color="000000"/>
              <w:left w:val="single" w:sz="4" w:space="0" w:color="000000"/>
              <w:bottom w:val="single" w:sz="4" w:space="0" w:color="000000"/>
              <w:right w:val="single" w:sz="4" w:space="0" w:color="000000"/>
            </w:tcBorders>
          </w:tcPr>
          <w:p w14:paraId="485924F9" w14:textId="77777777" w:rsidR="000366B2" w:rsidRPr="004F74C3" w:rsidRDefault="000366B2" w:rsidP="009C6DE5">
            <w:pPr>
              <w:pStyle w:val="Bodyjustified"/>
            </w:pPr>
            <w:proofErr w:type="spellStart"/>
            <w:r w:rsidRPr="004F74C3">
              <w:t>C</w:t>
            </w:r>
            <w:r w:rsidRPr="00537316">
              <w:rPr>
                <w:vertAlign w:val="subscript"/>
              </w:rPr>
              <w:t>rss</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1EEC433E" w14:textId="77777777" w:rsidR="000366B2" w:rsidRPr="004F74C3" w:rsidRDefault="000366B2" w:rsidP="009C6DE5">
            <w:pPr>
              <w:pStyle w:val="Bodyjustified"/>
            </w:pPr>
            <w:r w:rsidRPr="004F74C3">
              <w:t>3433</w:t>
            </w:r>
          </w:p>
        </w:tc>
        <w:tc>
          <w:tcPr>
            <w:tcW w:w="2640" w:type="dxa"/>
            <w:tcBorders>
              <w:left w:val="single" w:sz="4" w:space="0" w:color="000000"/>
              <w:bottom w:val="single" w:sz="4" w:space="0" w:color="000000"/>
              <w:right w:val="single" w:sz="4" w:space="0" w:color="000000"/>
            </w:tcBorders>
          </w:tcPr>
          <w:p w14:paraId="68DC72BE" w14:textId="77777777" w:rsidR="000366B2" w:rsidRPr="004F74C3" w:rsidRDefault="000366B2" w:rsidP="007C3744">
            <w:pPr>
              <w:pStyle w:val="Bodyjustified"/>
              <w:ind w:left="57"/>
              <w:jc w:val="left"/>
            </w:pPr>
          </w:p>
        </w:tc>
        <w:tc>
          <w:tcPr>
            <w:tcW w:w="794" w:type="dxa"/>
            <w:tcBorders>
              <w:top w:val="single" w:sz="4" w:space="0" w:color="000000"/>
              <w:left w:val="single" w:sz="4" w:space="0" w:color="000000"/>
              <w:bottom w:val="single" w:sz="4" w:space="0" w:color="000000"/>
              <w:right w:val="single" w:sz="4" w:space="0" w:color="000000"/>
            </w:tcBorders>
          </w:tcPr>
          <w:p w14:paraId="6C2ADF54" w14:textId="476FC356" w:rsidR="000366B2" w:rsidRPr="004F74C3" w:rsidRDefault="00865A88" w:rsidP="009C6DE5">
            <w:pPr>
              <w:pStyle w:val="Bodyjustified"/>
            </w:pPr>
            <w:r>
              <w:t>300</w:t>
            </w:r>
          </w:p>
        </w:tc>
        <w:tc>
          <w:tcPr>
            <w:tcW w:w="794" w:type="dxa"/>
            <w:tcBorders>
              <w:top w:val="single" w:sz="4" w:space="0" w:color="000000"/>
              <w:left w:val="single" w:sz="4" w:space="0" w:color="000000"/>
              <w:bottom w:val="single" w:sz="4" w:space="0" w:color="000000"/>
              <w:right w:val="single" w:sz="4" w:space="0" w:color="000000"/>
            </w:tcBorders>
          </w:tcPr>
          <w:p w14:paraId="43C68078" w14:textId="5A011464" w:rsidR="000366B2" w:rsidRPr="004F74C3" w:rsidRDefault="000366B2" w:rsidP="009C6DE5">
            <w:pPr>
              <w:pStyle w:val="Bodyjustified"/>
            </w:pPr>
            <w:r w:rsidRPr="004F74C3">
              <w:t>4</w:t>
            </w:r>
            <w:r w:rsidR="00865A88">
              <w:t>70</w:t>
            </w:r>
          </w:p>
        </w:tc>
        <w:tc>
          <w:tcPr>
            <w:tcW w:w="680" w:type="dxa"/>
            <w:tcBorders>
              <w:top w:val="single" w:sz="4" w:space="0" w:color="000000"/>
              <w:left w:val="single" w:sz="4" w:space="0" w:color="000000"/>
              <w:bottom w:val="single" w:sz="4" w:space="0" w:color="000000"/>
              <w:right w:val="single" w:sz="4" w:space="0" w:color="000000"/>
            </w:tcBorders>
          </w:tcPr>
          <w:p w14:paraId="313B451A" w14:textId="77777777" w:rsidR="000366B2" w:rsidRPr="004F74C3" w:rsidRDefault="000366B2" w:rsidP="009C6DE5">
            <w:pPr>
              <w:pStyle w:val="Bodyjustified"/>
            </w:pPr>
            <w:r w:rsidRPr="004F74C3">
              <w:t>pF</w:t>
            </w:r>
          </w:p>
        </w:tc>
      </w:tr>
      <w:tr w:rsidR="000366B2" w14:paraId="664AAB9A" w14:textId="77777777" w:rsidTr="00814449">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4C5867DC" w14:textId="77777777" w:rsidR="000366B2" w:rsidRPr="004F74C3" w:rsidRDefault="000366B2" w:rsidP="007C3744">
            <w:pPr>
              <w:pStyle w:val="Bodyjustified"/>
              <w:ind w:left="57"/>
              <w:jc w:val="left"/>
            </w:pPr>
            <w:r w:rsidRPr="004F74C3">
              <w:t>Total Gate Charge</w:t>
            </w:r>
          </w:p>
        </w:tc>
        <w:tc>
          <w:tcPr>
            <w:tcW w:w="850" w:type="dxa"/>
            <w:tcBorders>
              <w:top w:val="single" w:sz="4" w:space="0" w:color="000000"/>
              <w:left w:val="single" w:sz="4" w:space="0" w:color="000000"/>
              <w:bottom w:val="single" w:sz="4" w:space="0" w:color="000000"/>
              <w:right w:val="single" w:sz="4" w:space="0" w:color="000000"/>
            </w:tcBorders>
          </w:tcPr>
          <w:p w14:paraId="76955290" w14:textId="77777777" w:rsidR="000366B2" w:rsidRPr="004F74C3" w:rsidRDefault="000366B2" w:rsidP="009C6DE5">
            <w:pPr>
              <w:pStyle w:val="Bodyjustified"/>
            </w:pPr>
            <w:proofErr w:type="spellStart"/>
            <w:r w:rsidRPr="004F74C3">
              <w:t>Q</w:t>
            </w:r>
            <w:r w:rsidRPr="00537316">
              <w:rPr>
                <w:vertAlign w:val="subscript"/>
              </w:rPr>
              <w:t>g</w:t>
            </w:r>
            <w:proofErr w:type="spellEnd"/>
          </w:p>
        </w:tc>
        <w:tc>
          <w:tcPr>
            <w:tcW w:w="1347" w:type="dxa"/>
            <w:tcBorders>
              <w:top w:val="single" w:sz="4" w:space="0" w:color="000000"/>
              <w:left w:val="single" w:sz="4" w:space="0" w:color="000000"/>
              <w:right w:val="single" w:sz="4" w:space="0" w:color="000000"/>
            </w:tcBorders>
          </w:tcPr>
          <w:p w14:paraId="598D50E0" w14:textId="77777777" w:rsidR="000366B2" w:rsidRPr="004F74C3" w:rsidRDefault="000366B2" w:rsidP="009C6DE5">
            <w:pPr>
              <w:pStyle w:val="Bodyjustified"/>
            </w:pPr>
            <w:r w:rsidRPr="004F74C3">
              <w:t>3471</w:t>
            </w:r>
          </w:p>
        </w:tc>
        <w:tc>
          <w:tcPr>
            <w:tcW w:w="2640" w:type="dxa"/>
            <w:tcBorders>
              <w:top w:val="single" w:sz="4" w:space="0" w:color="000000"/>
              <w:left w:val="single" w:sz="4" w:space="0" w:color="000000"/>
              <w:right w:val="single" w:sz="4" w:space="0" w:color="000000"/>
            </w:tcBorders>
          </w:tcPr>
          <w:p w14:paraId="1D64973D" w14:textId="6B0DF61D" w:rsidR="000366B2" w:rsidRPr="004F74C3" w:rsidRDefault="000366B2" w:rsidP="00814449">
            <w:pPr>
              <w:pStyle w:val="Bodyjustified"/>
              <w:ind w:left="57"/>
              <w:jc w:val="left"/>
            </w:pPr>
            <w:r w:rsidRPr="004F74C3">
              <w:t>V</w:t>
            </w:r>
            <w:r w:rsidRPr="00537316">
              <w:rPr>
                <w:vertAlign w:val="subscript"/>
              </w:rPr>
              <w:t>GS</w:t>
            </w:r>
            <w:r w:rsidRPr="004F74C3">
              <w:t>=12V, V</w:t>
            </w:r>
            <w:r w:rsidRPr="00537316">
              <w:rPr>
                <w:vertAlign w:val="subscript"/>
              </w:rPr>
              <w:t>DS</w:t>
            </w:r>
            <w:r w:rsidRPr="004F74C3">
              <w:t>=30V I</w:t>
            </w:r>
            <w:r w:rsidRPr="00537316">
              <w:rPr>
                <w:vertAlign w:val="subscript"/>
              </w:rPr>
              <w:t>D</w:t>
            </w:r>
            <w:r w:rsidRPr="004F74C3">
              <w:t>=</w:t>
            </w:r>
            <w:r w:rsidR="00814449">
              <w:t>4</w:t>
            </w:r>
            <w:r w:rsidRPr="004F74C3">
              <w:t>0A</w:t>
            </w:r>
          </w:p>
        </w:tc>
        <w:tc>
          <w:tcPr>
            <w:tcW w:w="794" w:type="dxa"/>
            <w:tcBorders>
              <w:top w:val="single" w:sz="4" w:space="0" w:color="000000"/>
              <w:left w:val="single" w:sz="4" w:space="0" w:color="000000"/>
              <w:bottom w:val="single" w:sz="4" w:space="0" w:color="000000"/>
              <w:right w:val="single" w:sz="4" w:space="0" w:color="000000"/>
            </w:tcBorders>
          </w:tcPr>
          <w:p w14:paraId="370ACE49" w14:textId="7A537141" w:rsidR="000366B2" w:rsidRPr="004F74C3" w:rsidRDefault="00865A88" w:rsidP="009C6DE5">
            <w:pPr>
              <w:pStyle w:val="Bodyjustified"/>
            </w:pPr>
            <w:r>
              <w:t>100</w:t>
            </w:r>
          </w:p>
        </w:tc>
        <w:tc>
          <w:tcPr>
            <w:tcW w:w="794" w:type="dxa"/>
            <w:tcBorders>
              <w:top w:val="single" w:sz="4" w:space="0" w:color="000000"/>
              <w:left w:val="single" w:sz="4" w:space="0" w:color="000000"/>
              <w:bottom w:val="single" w:sz="4" w:space="0" w:color="000000"/>
              <w:right w:val="single" w:sz="4" w:space="0" w:color="000000"/>
            </w:tcBorders>
          </w:tcPr>
          <w:p w14:paraId="3498992B" w14:textId="452DB82A" w:rsidR="000366B2" w:rsidRPr="004F74C3" w:rsidRDefault="000366B2" w:rsidP="009C6DE5">
            <w:pPr>
              <w:pStyle w:val="Bodyjustified"/>
            </w:pPr>
            <w:r w:rsidRPr="004F74C3">
              <w:t>1</w:t>
            </w:r>
            <w:r w:rsidR="00865A88">
              <w:t>60</w:t>
            </w:r>
          </w:p>
        </w:tc>
        <w:tc>
          <w:tcPr>
            <w:tcW w:w="680" w:type="dxa"/>
            <w:tcBorders>
              <w:top w:val="single" w:sz="4" w:space="0" w:color="000000"/>
              <w:left w:val="single" w:sz="4" w:space="0" w:color="000000"/>
              <w:bottom w:val="single" w:sz="4" w:space="0" w:color="000000"/>
              <w:right w:val="single" w:sz="4" w:space="0" w:color="000000"/>
            </w:tcBorders>
          </w:tcPr>
          <w:p w14:paraId="5D38C782" w14:textId="77777777" w:rsidR="000366B2" w:rsidRPr="004F74C3" w:rsidRDefault="000366B2" w:rsidP="009C6DE5">
            <w:pPr>
              <w:pStyle w:val="Bodyjustified"/>
            </w:pPr>
            <w:proofErr w:type="spellStart"/>
            <w:r w:rsidRPr="004F74C3">
              <w:t>nC</w:t>
            </w:r>
            <w:proofErr w:type="spellEnd"/>
          </w:p>
        </w:tc>
      </w:tr>
      <w:tr w:rsidR="000366B2" w14:paraId="384C9631" w14:textId="77777777" w:rsidTr="00814449">
        <w:trPr>
          <w:trHeight w:hRule="exact" w:val="567"/>
        </w:trPr>
        <w:tc>
          <w:tcPr>
            <w:tcW w:w="1872" w:type="dxa"/>
            <w:tcBorders>
              <w:top w:val="single" w:sz="4" w:space="0" w:color="000000"/>
              <w:left w:val="single" w:sz="4" w:space="0" w:color="000000"/>
              <w:bottom w:val="single" w:sz="4" w:space="0" w:color="000000"/>
              <w:right w:val="single" w:sz="4" w:space="0" w:color="000000"/>
            </w:tcBorders>
          </w:tcPr>
          <w:p w14:paraId="59A629EE" w14:textId="77777777" w:rsidR="000366B2" w:rsidRPr="004F74C3" w:rsidRDefault="000366B2" w:rsidP="007C3744">
            <w:pPr>
              <w:pStyle w:val="Bodyjustified"/>
              <w:ind w:left="57"/>
              <w:jc w:val="left"/>
            </w:pPr>
            <w:r w:rsidRPr="004F74C3">
              <w:t>Gate-to-Source</w:t>
            </w:r>
          </w:p>
          <w:p w14:paraId="56A37A62" w14:textId="77777777" w:rsidR="000366B2" w:rsidRPr="004F74C3" w:rsidRDefault="000366B2" w:rsidP="007C3744">
            <w:pPr>
              <w:pStyle w:val="Bodyjustified"/>
              <w:ind w:left="57"/>
              <w:jc w:val="left"/>
            </w:pPr>
            <w:r w:rsidRPr="004F74C3">
              <w:t>Charge</w:t>
            </w:r>
          </w:p>
        </w:tc>
        <w:tc>
          <w:tcPr>
            <w:tcW w:w="850" w:type="dxa"/>
            <w:tcBorders>
              <w:top w:val="single" w:sz="4" w:space="0" w:color="000000"/>
              <w:left w:val="single" w:sz="4" w:space="0" w:color="000000"/>
              <w:bottom w:val="single" w:sz="4" w:space="0" w:color="000000"/>
              <w:right w:val="single" w:sz="4" w:space="0" w:color="000000"/>
            </w:tcBorders>
          </w:tcPr>
          <w:p w14:paraId="589AE328" w14:textId="77777777" w:rsidR="000366B2" w:rsidRPr="004F74C3" w:rsidRDefault="000366B2" w:rsidP="009C6DE5">
            <w:pPr>
              <w:pStyle w:val="Bodyjustified"/>
            </w:pPr>
            <w:proofErr w:type="spellStart"/>
            <w:r w:rsidRPr="004F74C3">
              <w:t>Q</w:t>
            </w:r>
            <w:r w:rsidRPr="00537316">
              <w:rPr>
                <w:vertAlign w:val="subscript"/>
              </w:rPr>
              <w:t>gs</w:t>
            </w:r>
            <w:proofErr w:type="spellEnd"/>
          </w:p>
        </w:tc>
        <w:tc>
          <w:tcPr>
            <w:tcW w:w="1347" w:type="dxa"/>
            <w:tcBorders>
              <w:left w:val="single" w:sz="4" w:space="0" w:color="000000"/>
              <w:right w:val="single" w:sz="4" w:space="0" w:color="000000"/>
            </w:tcBorders>
          </w:tcPr>
          <w:p w14:paraId="49096267" w14:textId="77777777" w:rsidR="000366B2" w:rsidRPr="004F74C3" w:rsidRDefault="000366B2" w:rsidP="009C6DE5">
            <w:pPr>
              <w:pStyle w:val="Bodyjustified"/>
            </w:pPr>
          </w:p>
        </w:tc>
        <w:tc>
          <w:tcPr>
            <w:tcW w:w="2640" w:type="dxa"/>
            <w:tcBorders>
              <w:left w:val="single" w:sz="4" w:space="0" w:color="000000"/>
              <w:right w:val="single" w:sz="4" w:space="0" w:color="000000"/>
            </w:tcBorders>
          </w:tcPr>
          <w:p w14:paraId="0810E057" w14:textId="77777777" w:rsidR="000366B2" w:rsidRPr="004F74C3" w:rsidRDefault="000366B2" w:rsidP="007C3744">
            <w:pPr>
              <w:pStyle w:val="Bodyjustified"/>
              <w:ind w:left="57"/>
              <w:jc w:val="left"/>
            </w:pPr>
          </w:p>
        </w:tc>
        <w:tc>
          <w:tcPr>
            <w:tcW w:w="794" w:type="dxa"/>
            <w:tcBorders>
              <w:top w:val="single" w:sz="4" w:space="0" w:color="000000"/>
              <w:left w:val="single" w:sz="4" w:space="0" w:color="000000"/>
              <w:bottom w:val="single" w:sz="4" w:space="0" w:color="000000"/>
              <w:right w:val="single" w:sz="4" w:space="0" w:color="000000"/>
            </w:tcBorders>
          </w:tcPr>
          <w:p w14:paraId="0A7B11B2" w14:textId="1FF33445" w:rsidR="000366B2" w:rsidRPr="004F74C3" w:rsidRDefault="00865A88" w:rsidP="009C6DE5">
            <w:pPr>
              <w:pStyle w:val="Bodyjustified"/>
            </w:pPr>
            <w:r>
              <w:t>18</w:t>
            </w:r>
          </w:p>
        </w:tc>
        <w:tc>
          <w:tcPr>
            <w:tcW w:w="794" w:type="dxa"/>
            <w:tcBorders>
              <w:top w:val="single" w:sz="4" w:space="0" w:color="000000"/>
              <w:left w:val="single" w:sz="4" w:space="0" w:color="000000"/>
              <w:bottom w:val="single" w:sz="4" w:space="0" w:color="000000"/>
              <w:right w:val="single" w:sz="4" w:space="0" w:color="000000"/>
            </w:tcBorders>
          </w:tcPr>
          <w:p w14:paraId="2E6293F6" w14:textId="4D627B85" w:rsidR="000366B2" w:rsidRPr="004F74C3" w:rsidRDefault="00865A88" w:rsidP="009C6DE5">
            <w:pPr>
              <w:pStyle w:val="Bodyjustified"/>
            </w:pPr>
            <w:r>
              <w:t>30</w:t>
            </w:r>
          </w:p>
        </w:tc>
        <w:tc>
          <w:tcPr>
            <w:tcW w:w="680" w:type="dxa"/>
            <w:tcBorders>
              <w:top w:val="single" w:sz="4" w:space="0" w:color="000000"/>
              <w:left w:val="single" w:sz="4" w:space="0" w:color="000000"/>
              <w:bottom w:val="single" w:sz="4" w:space="0" w:color="000000"/>
              <w:right w:val="single" w:sz="4" w:space="0" w:color="000000"/>
            </w:tcBorders>
          </w:tcPr>
          <w:p w14:paraId="16D303FC" w14:textId="77777777" w:rsidR="000366B2" w:rsidRPr="004F74C3" w:rsidRDefault="000366B2" w:rsidP="009C6DE5">
            <w:pPr>
              <w:pStyle w:val="Bodyjustified"/>
            </w:pPr>
            <w:proofErr w:type="spellStart"/>
            <w:r w:rsidRPr="004F74C3">
              <w:t>nC</w:t>
            </w:r>
            <w:proofErr w:type="spellEnd"/>
          </w:p>
        </w:tc>
      </w:tr>
      <w:tr w:rsidR="000366B2" w14:paraId="592B4D6D" w14:textId="77777777" w:rsidTr="00814449">
        <w:trPr>
          <w:trHeight w:hRule="exact" w:val="840"/>
        </w:trPr>
        <w:tc>
          <w:tcPr>
            <w:tcW w:w="1872" w:type="dxa"/>
            <w:tcBorders>
              <w:top w:val="single" w:sz="4" w:space="0" w:color="000000"/>
              <w:left w:val="single" w:sz="4" w:space="0" w:color="000000"/>
              <w:bottom w:val="single" w:sz="4" w:space="0" w:color="000000"/>
              <w:right w:val="single" w:sz="4" w:space="0" w:color="000000"/>
            </w:tcBorders>
          </w:tcPr>
          <w:p w14:paraId="6D2A9FC1" w14:textId="77777777" w:rsidR="000366B2" w:rsidRPr="004F74C3" w:rsidRDefault="000366B2" w:rsidP="007C3744">
            <w:pPr>
              <w:pStyle w:val="Bodyjustified"/>
              <w:ind w:left="57"/>
              <w:jc w:val="left"/>
            </w:pPr>
            <w:r w:rsidRPr="004F74C3">
              <w:t>Gate-to-Drain</w:t>
            </w:r>
          </w:p>
          <w:p w14:paraId="173F93AB" w14:textId="77777777" w:rsidR="000366B2" w:rsidRPr="004F74C3" w:rsidRDefault="000366B2" w:rsidP="007C3744">
            <w:pPr>
              <w:pStyle w:val="Bodyjustified"/>
              <w:ind w:left="57"/>
              <w:jc w:val="left"/>
            </w:pPr>
            <w:r w:rsidRPr="004F74C3">
              <w:t>Charge</w:t>
            </w:r>
          </w:p>
        </w:tc>
        <w:tc>
          <w:tcPr>
            <w:tcW w:w="850" w:type="dxa"/>
            <w:tcBorders>
              <w:top w:val="single" w:sz="4" w:space="0" w:color="000000"/>
              <w:left w:val="single" w:sz="4" w:space="0" w:color="000000"/>
              <w:bottom w:val="single" w:sz="4" w:space="0" w:color="000000"/>
              <w:right w:val="single" w:sz="4" w:space="0" w:color="000000"/>
            </w:tcBorders>
          </w:tcPr>
          <w:p w14:paraId="7D10D7D1" w14:textId="77777777" w:rsidR="000366B2" w:rsidRPr="004F74C3" w:rsidRDefault="000366B2" w:rsidP="009C6DE5">
            <w:pPr>
              <w:pStyle w:val="Bodyjustified"/>
            </w:pPr>
            <w:proofErr w:type="spellStart"/>
            <w:r w:rsidRPr="004F74C3">
              <w:t>Q</w:t>
            </w:r>
            <w:r w:rsidRPr="00537316">
              <w:rPr>
                <w:vertAlign w:val="subscript"/>
              </w:rPr>
              <w:t>gd</w:t>
            </w:r>
            <w:proofErr w:type="spellEnd"/>
          </w:p>
        </w:tc>
        <w:tc>
          <w:tcPr>
            <w:tcW w:w="1347" w:type="dxa"/>
            <w:tcBorders>
              <w:left w:val="single" w:sz="4" w:space="0" w:color="000000"/>
              <w:bottom w:val="single" w:sz="4" w:space="0" w:color="000000"/>
              <w:right w:val="single" w:sz="4" w:space="0" w:color="000000"/>
            </w:tcBorders>
          </w:tcPr>
          <w:p w14:paraId="0A345ED2" w14:textId="77777777" w:rsidR="000366B2" w:rsidRPr="004F74C3" w:rsidRDefault="000366B2" w:rsidP="009C6DE5">
            <w:pPr>
              <w:pStyle w:val="Bodyjustified"/>
            </w:pPr>
          </w:p>
        </w:tc>
        <w:tc>
          <w:tcPr>
            <w:tcW w:w="2640" w:type="dxa"/>
            <w:tcBorders>
              <w:left w:val="single" w:sz="4" w:space="0" w:color="000000"/>
              <w:bottom w:val="single" w:sz="4" w:space="0" w:color="000000"/>
              <w:right w:val="single" w:sz="4" w:space="0" w:color="000000"/>
            </w:tcBorders>
          </w:tcPr>
          <w:p w14:paraId="1626555D" w14:textId="77777777" w:rsidR="000366B2" w:rsidRPr="004F74C3" w:rsidRDefault="000366B2" w:rsidP="007C3744">
            <w:pPr>
              <w:pStyle w:val="Bodyjustified"/>
              <w:ind w:left="57"/>
              <w:jc w:val="left"/>
            </w:pPr>
          </w:p>
        </w:tc>
        <w:tc>
          <w:tcPr>
            <w:tcW w:w="794" w:type="dxa"/>
            <w:tcBorders>
              <w:top w:val="single" w:sz="4" w:space="0" w:color="000000"/>
              <w:left w:val="single" w:sz="4" w:space="0" w:color="000000"/>
              <w:bottom w:val="single" w:sz="4" w:space="0" w:color="000000"/>
              <w:right w:val="single" w:sz="4" w:space="0" w:color="000000"/>
            </w:tcBorders>
          </w:tcPr>
          <w:p w14:paraId="57A597AB" w14:textId="12650D55" w:rsidR="000366B2" w:rsidRPr="004F74C3" w:rsidRDefault="00865A88" w:rsidP="009C6DE5">
            <w:pPr>
              <w:pStyle w:val="Bodyjustified"/>
            </w:pPr>
            <w:r>
              <w:t>29</w:t>
            </w:r>
          </w:p>
        </w:tc>
        <w:tc>
          <w:tcPr>
            <w:tcW w:w="794" w:type="dxa"/>
            <w:tcBorders>
              <w:top w:val="single" w:sz="4" w:space="0" w:color="000000"/>
              <w:left w:val="single" w:sz="4" w:space="0" w:color="000000"/>
              <w:bottom w:val="single" w:sz="4" w:space="0" w:color="000000"/>
              <w:right w:val="single" w:sz="4" w:space="0" w:color="000000"/>
            </w:tcBorders>
          </w:tcPr>
          <w:p w14:paraId="06B84E85" w14:textId="5B420497" w:rsidR="000366B2" w:rsidRPr="004F74C3" w:rsidRDefault="00865A88" w:rsidP="009C6DE5">
            <w:pPr>
              <w:pStyle w:val="Bodyjustified"/>
            </w:pPr>
            <w:r>
              <w:t>51</w:t>
            </w:r>
          </w:p>
        </w:tc>
        <w:tc>
          <w:tcPr>
            <w:tcW w:w="680" w:type="dxa"/>
            <w:tcBorders>
              <w:top w:val="single" w:sz="4" w:space="0" w:color="000000"/>
              <w:left w:val="single" w:sz="4" w:space="0" w:color="000000"/>
              <w:bottom w:val="single" w:sz="4" w:space="0" w:color="000000"/>
              <w:right w:val="single" w:sz="4" w:space="0" w:color="000000"/>
            </w:tcBorders>
          </w:tcPr>
          <w:p w14:paraId="67A8FE29" w14:textId="77777777" w:rsidR="000366B2" w:rsidRPr="004F74C3" w:rsidRDefault="000366B2" w:rsidP="009C6DE5">
            <w:pPr>
              <w:pStyle w:val="Bodyjustified"/>
            </w:pPr>
            <w:proofErr w:type="spellStart"/>
            <w:r w:rsidRPr="004F74C3">
              <w:t>nC</w:t>
            </w:r>
            <w:proofErr w:type="spellEnd"/>
          </w:p>
        </w:tc>
      </w:tr>
      <w:tr w:rsidR="000366B2" w14:paraId="4A35C8F3" w14:textId="77777777" w:rsidTr="00814449">
        <w:trPr>
          <w:trHeight w:hRule="exact" w:val="840"/>
        </w:trPr>
        <w:tc>
          <w:tcPr>
            <w:tcW w:w="1872" w:type="dxa"/>
            <w:tcBorders>
              <w:top w:val="single" w:sz="4" w:space="0" w:color="000000"/>
              <w:left w:val="single" w:sz="4" w:space="0" w:color="000000"/>
              <w:bottom w:val="single" w:sz="4" w:space="0" w:color="000000"/>
              <w:right w:val="single" w:sz="4" w:space="0" w:color="000000"/>
            </w:tcBorders>
          </w:tcPr>
          <w:p w14:paraId="6D4622F7" w14:textId="77777777" w:rsidR="000366B2" w:rsidRPr="004F74C3" w:rsidRDefault="000366B2" w:rsidP="007C3744">
            <w:pPr>
              <w:pStyle w:val="Bodyjustified"/>
              <w:ind w:left="57"/>
              <w:jc w:val="left"/>
            </w:pPr>
            <w:r w:rsidRPr="004F74C3">
              <w:t>Turn-on Delay</w:t>
            </w:r>
          </w:p>
          <w:p w14:paraId="36B84BCD" w14:textId="77777777" w:rsidR="000366B2" w:rsidRPr="004F74C3" w:rsidRDefault="000366B2" w:rsidP="007C3744">
            <w:pPr>
              <w:pStyle w:val="Bodyjustified"/>
              <w:ind w:left="57"/>
              <w:jc w:val="left"/>
            </w:pPr>
            <w:r w:rsidRPr="004F74C3">
              <w:t>Time</w:t>
            </w:r>
          </w:p>
        </w:tc>
        <w:tc>
          <w:tcPr>
            <w:tcW w:w="850" w:type="dxa"/>
            <w:tcBorders>
              <w:top w:val="single" w:sz="4" w:space="0" w:color="000000"/>
              <w:left w:val="single" w:sz="4" w:space="0" w:color="000000"/>
              <w:bottom w:val="single" w:sz="4" w:space="0" w:color="000000"/>
              <w:right w:val="single" w:sz="4" w:space="0" w:color="000000"/>
            </w:tcBorders>
          </w:tcPr>
          <w:p w14:paraId="5740CADE" w14:textId="77777777" w:rsidR="000366B2" w:rsidRPr="004F74C3" w:rsidRDefault="000366B2" w:rsidP="009C6DE5">
            <w:pPr>
              <w:pStyle w:val="Bodyjustified"/>
            </w:pPr>
            <w:r w:rsidRPr="004F74C3">
              <w:t>t</w:t>
            </w:r>
            <w:r w:rsidRPr="00537316">
              <w:rPr>
                <w:vertAlign w:val="subscript"/>
              </w:rPr>
              <w:t>d(on)</w:t>
            </w:r>
          </w:p>
        </w:tc>
        <w:tc>
          <w:tcPr>
            <w:tcW w:w="1347" w:type="dxa"/>
            <w:tcBorders>
              <w:top w:val="single" w:sz="4" w:space="0" w:color="000000"/>
              <w:left w:val="single" w:sz="4" w:space="0" w:color="000000"/>
              <w:right w:val="single" w:sz="4" w:space="0" w:color="000000"/>
            </w:tcBorders>
          </w:tcPr>
          <w:p w14:paraId="6BB386DB" w14:textId="77777777" w:rsidR="000366B2" w:rsidRPr="00814449" w:rsidRDefault="000366B2" w:rsidP="009C6DE5">
            <w:pPr>
              <w:pStyle w:val="Bodyjustified"/>
            </w:pPr>
            <w:r w:rsidRPr="00814449">
              <w:t>3472</w:t>
            </w:r>
          </w:p>
        </w:tc>
        <w:tc>
          <w:tcPr>
            <w:tcW w:w="2640" w:type="dxa"/>
            <w:tcBorders>
              <w:top w:val="single" w:sz="4" w:space="0" w:color="000000"/>
              <w:left w:val="single" w:sz="4" w:space="0" w:color="000000"/>
              <w:right w:val="single" w:sz="4" w:space="0" w:color="000000"/>
            </w:tcBorders>
          </w:tcPr>
          <w:p w14:paraId="61496216" w14:textId="77777777" w:rsidR="000366B2" w:rsidRPr="004F74C3" w:rsidRDefault="000366B2" w:rsidP="007C3744">
            <w:pPr>
              <w:pStyle w:val="Bodyjustified"/>
              <w:ind w:left="57"/>
              <w:jc w:val="left"/>
            </w:pPr>
            <w:r w:rsidRPr="004F74C3">
              <w:t>V</w:t>
            </w:r>
            <w:r w:rsidRPr="00537316">
              <w:rPr>
                <w:vertAlign w:val="subscript"/>
              </w:rPr>
              <w:t>GS</w:t>
            </w:r>
            <w:r w:rsidRPr="004F74C3">
              <w:t>=12V, V</w:t>
            </w:r>
            <w:r w:rsidRPr="00537316">
              <w:rPr>
                <w:vertAlign w:val="subscript"/>
              </w:rPr>
              <w:t>DS</w:t>
            </w:r>
            <w:r w:rsidRPr="004F74C3">
              <w:t>=30V I</w:t>
            </w:r>
            <w:r w:rsidRPr="00537316">
              <w:rPr>
                <w:vertAlign w:val="subscript"/>
              </w:rPr>
              <w:t>D</w:t>
            </w:r>
            <w:r w:rsidRPr="004F74C3">
              <w:t>=40A</w:t>
            </w:r>
          </w:p>
          <w:p w14:paraId="5744E0CC" w14:textId="11A79E50" w:rsidR="000366B2" w:rsidRPr="004F74C3" w:rsidRDefault="000366B2" w:rsidP="007C3744">
            <w:pPr>
              <w:pStyle w:val="Bodyjustified"/>
              <w:ind w:left="57"/>
              <w:jc w:val="left"/>
            </w:pPr>
            <w:r w:rsidRPr="004F74C3">
              <w:t>R</w:t>
            </w:r>
            <w:r w:rsidRPr="00537316">
              <w:rPr>
                <w:vertAlign w:val="subscript"/>
              </w:rPr>
              <w:t>G</w:t>
            </w:r>
            <w:r w:rsidRPr="004F74C3">
              <w:t>=4.7</w:t>
            </w:r>
            <w:r w:rsidR="00814449">
              <w:rPr>
                <w:rFonts w:cs="Arial"/>
              </w:rPr>
              <w:t>Ω</w:t>
            </w:r>
          </w:p>
        </w:tc>
        <w:tc>
          <w:tcPr>
            <w:tcW w:w="794" w:type="dxa"/>
            <w:tcBorders>
              <w:top w:val="single" w:sz="4" w:space="0" w:color="000000"/>
              <w:left w:val="single" w:sz="4" w:space="0" w:color="000000"/>
              <w:bottom w:val="single" w:sz="4" w:space="0" w:color="000000"/>
              <w:right w:val="single" w:sz="4" w:space="0" w:color="000000"/>
            </w:tcBorders>
          </w:tcPr>
          <w:p w14:paraId="0870E727" w14:textId="1E318ED5" w:rsidR="000366B2" w:rsidRPr="004F74C3" w:rsidRDefault="00865A88" w:rsidP="009C6DE5">
            <w:pPr>
              <w:pStyle w:val="Bodyjustified"/>
            </w:pPr>
            <w:r>
              <w:t>16</w:t>
            </w:r>
          </w:p>
        </w:tc>
        <w:tc>
          <w:tcPr>
            <w:tcW w:w="794" w:type="dxa"/>
            <w:tcBorders>
              <w:top w:val="single" w:sz="4" w:space="0" w:color="000000"/>
              <w:left w:val="single" w:sz="4" w:space="0" w:color="000000"/>
              <w:bottom w:val="single" w:sz="4" w:space="0" w:color="000000"/>
              <w:right w:val="single" w:sz="4" w:space="0" w:color="000000"/>
            </w:tcBorders>
          </w:tcPr>
          <w:p w14:paraId="6E606C00" w14:textId="5B63CFE1" w:rsidR="000366B2" w:rsidRPr="004F74C3" w:rsidRDefault="00865A88" w:rsidP="009C6DE5">
            <w:pPr>
              <w:pStyle w:val="Bodyjustified"/>
            </w:pPr>
            <w:r>
              <w:t>40</w:t>
            </w:r>
          </w:p>
        </w:tc>
        <w:tc>
          <w:tcPr>
            <w:tcW w:w="680" w:type="dxa"/>
            <w:tcBorders>
              <w:top w:val="single" w:sz="4" w:space="0" w:color="000000"/>
              <w:left w:val="single" w:sz="4" w:space="0" w:color="000000"/>
              <w:bottom w:val="single" w:sz="4" w:space="0" w:color="000000"/>
              <w:right w:val="single" w:sz="4" w:space="0" w:color="000000"/>
            </w:tcBorders>
          </w:tcPr>
          <w:p w14:paraId="041C3BFB" w14:textId="77777777" w:rsidR="000366B2" w:rsidRPr="004F74C3" w:rsidRDefault="000366B2" w:rsidP="009C6DE5">
            <w:pPr>
              <w:pStyle w:val="Bodyjustified"/>
            </w:pPr>
            <w:r w:rsidRPr="004F74C3">
              <w:t>ns</w:t>
            </w:r>
          </w:p>
        </w:tc>
      </w:tr>
      <w:tr w:rsidR="000366B2" w14:paraId="594F34A4" w14:textId="77777777" w:rsidTr="00814449">
        <w:trPr>
          <w:trHeight w:hRule="exact" w:val="840"/>
        </w:trPr>
        <w:tc>
          <w:tcPr>
            <w:tcW w:w="1872" w:type="dxa"/>
            <w:tcBorders>
              <w:top w:val="single" w:sz="4" w:space="0" w:color="000000"/>
              <w:left w:val="single" w:sz="4" w:space="0" w:color="000000"/>
              <w:bottom w:val="single" w:sz="4" w:space="0" w:color="000000"/>
              <w:right w:val="single" w:sz="4" w:space="0" w:color="000000"/>
            </w:tcBorders>
          </w:tcPr>
          <w:p w14:paraId="0C6AF809" w14:textId="77777777" w:rsidR="000366B2" w:rsidRPr="004F74C3" w:rsidRDefault="000366B2" w:rsidP="007C3744">
            <w:pPr>
              <w:pStyle w:val="Bodyjustified"/>
              <w:ind w:left="57"/>
              <w:jc w:val="left"/>
            </w:pPr>
            <w:r w:rsidRPr="004F74C3">
              <w:t>Rise Time</w:t>
            </w:r>
          </w:p>
        </w:tc>
        <w:tc>
          <w:tcPr>
            <w:tcW w:w="850" w:type="dxa"/>
            <w:tcBorders>
              <w:top w:val="single" w:sz="4" w:space="0" w:color="000000"/>
              <w:left w:val="single" w:sz="4" w:space="0" w:color="000000"/>
              <w:bottom w:val="single" w:sz="4" w:space="0" w:color="000000"/>
              <w:right w:val="single" w:sz="4" w:space="0" w:color="000000"/>
            </w:tcBorders>
          </w:tcPr>
          <w:p w14:paraId="7EBA1801" w14:textId="77777777" w:rsidR="000366B2" w:rsidRPr="004F74C3" w:rsidRDefault="000366B2" w:rsidP="009C6DE5">
            <w:pPr>
              <w:pStyle w:val="Bodyjustified"/>
            </w:pPr>
            <w:proofErr w:type="spellStart"/>
            <w:r w:rsidRPr="004F74C3">
              <w:t>t</w:t>
            </w:r>
            <w:r w:rsidRPr="00814449">
              <w:rPr>
                <w:vertAlign w:val="subscript"/>
              </w:rPr>
              <w:t>r</w:t>
            </w:r>
            <w:proofErr w:type="spellEnd"/>
          </w:p>
        </w:tc>
        <w:tc>
          <w:tcPr>
            <w:tcW w:w="1347" w:type="dxa"/>
            <w:tcBorders>
              <w:left w:val="single" w:sz="4" w:space="0" w:color="000000"/>
              <w:right w:val="single" w:sz="4" w:space="0" w:color="000000"/>
            </w:tcBorders>
          </w:tcPr>
          <w:p w14:paraId="4437DB0B" w14:textId="77777777" w:rsidR="000366B2" w:rsidRPr="00814449" w:rsidRDefault="000366B2" w:rsidP="009C6DE5">
            <w:pPr>
              <w:pStyle w:val="Bodyjustified"/>
            </w:pPr>
          </w:p>
        </w:tc>
        <w:tc>
          <w:tcPr>
            <w:tcW w:w="2640" w:type="dxa"/>
            <w:tcBorders>
              <w:left w:val="single" w:sz="4" w:space="0" w:color="000000"/>
              <w:right w:val="single" w:sz="4" w:space="0" w:color="000000"/>
            </w:tcBorders>
          </w:tcPr>
          <w:p w14:paraId="2DDB186D" w14:textId="77777777" w:rsidR="000366B2" w:rsidRPr="004F74C3" w:rsidRDefault="000366B2" w:rsidP="007C3744">
            <w:pPr>
              <w:pStyle w:val="Bodyjustified"/>
              <w:ind w:left="57"/>
              <w:jc w:val="left"/>
            </w:pPr>
          </w:p>
        </w:tc>
        <w:tc>
          <w:tcPr>
            <w:tcW w:w="794" w:type="dxa"/>
            <w:tcBorders>
              <w:top w:val="single" w:sz="4" w:space="0" w:color="000000"/>
              <w:left w:val="single" w:sz="4" w:space="0" w:color="000000"/>
              <w:bottom w:val="single" w:sz="4" w:space="0" w:color="000000"/>
              <w:right w:val="single" w:sz="4" w:space="0" w:color="000000"/>
            </w:tcBorders>
          </w:tcPr>
          <w:p w14:paraId="4944E8DC" w14:textId="46D572A9" w:rsidR="000366B2" w:rsidRPr="004F74C3" w:rsidRDefault="00865A88" w:rsidP="009C6DE5">
            <w:pPr>
              <w:pStyle w:val="Bodyjustified"/>
            </w:pPr>
            <w:r>
              <w:t>60</w:t>
            </w:r>
          </w:p>
        </w:tc>
        <w:tc>
          <w:tcPr>
            <w:tcW w:w="794" w:type="dxa"/>
            <w:tcBorders>
              <w:top w:val="single" w:sz="4" w:space="0" w:color="000000"/>
              <w:left w:val="single" w:sz="4" w:space="0" w:color="000000"/>
              <w:bottom w:val="single" w:sz="4" w:space="0" w:color="000000"/>
              <w:right w:val="single" w:sz="4" w:space="0" w:color="000000"/>
            </w:tcBorders>
          </w:tcPr>
          <w:p w14:paraId="73A622E6" w14:textId="2B9B63BE" w:rsidR="000366B2" w:rsidRPr="004F74C3" w:rsidRDefault="00865A88" w:rsidP="009C6DE5">
            <w:pPr>
              <w:pStyle w:val="Bodyjustified"/>
            </w:pPr>
            <w:r>
              <w:t>260</w:t>
            </w:r>
          </w:p>
        </w:tc>
        <w:tc>
          <w:tcPr>
            <w:tcW w:w="680" w:type="dxa"/>
            <w:tcBorders>
              <w:top w:val="single" w:sz="4" w:space="0" w:color="000000"/>
              <w:left w:val="single" w:sz="4" w:space="0" w:color="000000"/>
              <w:bottom w:val="single" w:sz="4" w:space="0" w:color="000000"/>
              <w:right w:val="single" w:sz="4" w:space="0" w:color="000000"/>
            </w:tcBorders>
          </w:tcPr>
          <w:p w14:paraId="4795CFBC" w14:textId="77777777" w:rsidR="000366B2" w:rsidRPr="004F74C3" w:rsidRDefault="000366B2" w:rsidP="009C6DE5">
            <w:pPr>
              <w:pStyle w:val="Bodyjustified"/>
            </w:pPr>
            <w:r w:rsidRPr="004F74C3">
              <w:t>ns</w:t>
            </w:r>
          </w:p>
        </w:tc>
      </w:tr>
      <w:tr w:rsidR="000366B2" w14:paraId="0C9ACD7C" w14:textId="77777777" w:rsidTr="00814449">
        <w:trPr>
          <w:trHeight w:hRule="exact" w:val="840"/>
        </w:trPr>
        <w:tc>
          <w:tcPr>
            <w:tcW w:w="1872" w:type="dxa"/>
            <w:tcBorders>
              <w:top w:val="single" w:sz="4" w:space="0" w:color="000000"/>
              <w:left w:val="single" w:sz="4" w:space="0" w:color="000000"/>
              <w:bottom w:val="single" w:sz="4" w:space="0" w:color="000000"/>
              <w:right w:val="single" w:sz="4" w:space="0" w:color="000000"/>
            </w:tcBorders>
          </w:tcPr>
          <w:p w14:paraId="4EA34D25" w14:textId="77777777" w:rsidR="000366B2" w:rsidRPr="000366B2" w:rsidRDefault="000366B2" w:rsidP="007C3744">
            <w:pPr>
              <w:pStyle w:val="Bodyjustified"/>
              <w:ind w:left="57"/>
              <w:jc w:val="left"/>
              <w:rPr>
                <w:lang w:val="en-US"/>
              </w:rPr>
            </w:pPr>
            <w:r w:rsidRPr="000366B2">
              <w:rPr>
                <w:lang w:val="en-US"/>
              </w:rPr>
              <w:t>Turn-off Delay</w:t>
            </w:r>
          </w:p>
          <w:p w14:paraId="69D36EEA" w14:textId="77777777" w:rsidR="000366B2" w:rsidRPr="000366B2" w:rsidRDefault="000366B2" w:rsidP="007C3744">
            <w:pPr>
              <w:pStyle w:val="Bodyjustified"/>
              <w:ind w:left="57"/>
              <w:jc w:val="left"/>
              <w:rPr>
                <w:lang w:val="en-US"/>
              </w:rPr>
            </w:pPr>
            <w:r w:rsidRPr="000366B2">
              <w:rPr>
                <w:lang w:val="en-US"/>
              </w:rPr>
              <w:t>Time</w:t>
            </w:r>
          </w:p>
        </w:tc>
        <w:tc>
          <w:tcPr>
            <w:tcW w:w="850" w:type="dxa"/>
            <w:tcBorders>
              <w:top w:val="single" w:sz="4" w:space="0" w:color="000000"/>
              <w:left w:val="single" w:sz="4" w:space="0" w:color="000000"/>
              <w:bottom w:val="single" w:sz="4" w:space="0" w:color="000000"/>
              <w:right w:val="single" w:sz="4" w:space="0" w:color="000000"/>
            </w:tcBorders>
          </w:tcPr>
          <w:p w14:paraId="6F52E51D" w14:textId="77777777" w:rsidR="000366B2" w:rsidRPr="000366B2" w:rsidRDefault="000366B2" w:rsidP="009C6DE5">
            <w:pPr>
              <w:pStyle w:val="Bodyjustified"/>
              <w:rPr>
                <w:position w:val="5"/>
                <w:lang w:val="en-US"/>
              </w:rPr>
            </w:pPr>
            <w:r w:rsidRPr="000366B2">
              <w:rPr>
                <w:position w:val="5"/>
                <w:lang w:val="en-US"/>
              </w:rPr>
              <w:t>t</w:t>
            </w:r>
            <w:r w:rsidRPr="00537316">
              <w:rPr>
                <w:position w:val="5"/>
                <w:vertAlign w:val="subscript"/>
                <w:lang w:val="en-US"/>
              </w:rPr>
              <w:t>d(off)</w:t>
            </w:r>
          </w:p>
        </w:tc>
        <w:tc>
          <w:tcPr>
            <w:tcW w:w="1347" w:type="dxa"/>
            <w:tcBorders>
              <w:left w:val="single" w:sz="4" w:space="0" w:color="000000"/>
              <w:right w:val="single" w:sz="4" w:space="0" w:color="000000"/>
            </w:tcBorders>
          </w:tcPr>
          <w:p w14:paraId="5A2C8F22" w14:textId="77777777" w:rsidR="000366B2" w:rsidRPr="00814449" w:rsidRDefault="000366B2" w:rsidP="009C6DE5">
            <w:pPr>
              <w:pStyle w:val="Bodyjustified"/>
              <w:rPr>
                <w:spacing w:val="2"/>
                <w:w w:val="99"/>
                <w:lang w:val="en-US"/>
              </w:rPr>
            </w:pPr>
          </w:p>
        </w:tc>
        <w:tc>
          <w:tcPr>
            <w:tcW w:w="2640" w:type="dxa"/>
            <w:tcBorders>
              <w:left w:val="single" w:sz="4" w:space="0" w:color="000000"/>
              <w:right w:val="single" w:sz="4" w:space="0" w:color="000000"/>
            </w:tcBorders>
          </w:tcPr>
          <w:p w14:paraId="7A7BE018" w14:textId="77777777" w:rsidR="000366B2" w:rsidRPr="000366B2" w:rsidRDefault="000366B2" w:rsidP="007C3744">
            <w:pPr>
              <w:pStyle w:val="Bodyjustified"/>
              <w:ind w:left="57"/>
              <w:jc w:val="left"/>
              <w:rPr>
                <w:spacing w:val="2"/>
                <w:lang w:val="en-US"/>
              </w:rPr>
            </w:pPr>
          </w:p>
        </w:tc>
        <w:tc>
          <w:tcPr>
            <w:tcW w:w="794" w:type="dxa"/>
            <w:tcBorders>
              <w:top w:val="single" w:sz="4" w:space="0" w:color="000000"/>
              <w:left w:val="single" w:sz="4" w:space="0" w:color="000000"/>
              <w:bottom w:val="single" w:sz="4" w:space="0" w:color="000000"/>
              <w:right w:val="single" w:sz="4" w:space="0" w:color="000000"/>
            </w:tcBorders>
          </w:tcPr>
          <w:p w14:paraId="7D50E343" w14:textId="6A18FBA0" w:rsidR="000366B2" w:rsidRPr="00537316" w:rsidRDefault="00865A88" w:rsidP="009C6DE5">
            <w:pPr>
              <w:pStyle w:val="Bodyjustified"/>
            </w:pPr>
            <w:r>
              <w:t>50</w:t>
            </w:r>
          </w:p>
        </w:tc>
        <w:tc>
          <w:tcPr>
            <w:tcW w:w="794" w:type="dxa"/>
            <w:tcBorders>
              <w:top w:val="single" w:sz="4" w:space="0" w:color="000000"/>
              <w:left w:val="single" w:sz="4" w:space="0" w:color="000000"/>
              <w:bottom w:val="single" w:sz="4" w:space="0" w:color="000000"/>
              <w:right w:val="single" w:sz="4" w:space="0" w:color="000000"/>
            </w:tcBorders>
          </w:tcPr>
          <w:p w14:paraId="232B8CC9" w14:textId="736EBF4A" w:rsidR="000366B2" w:rsidRPr="00537316" w:rsidRDefault="00865A88" w:rsidP="009C6DE5">
            <w:pPr>
              <w:pStyle w:val="Bodyjustified"/>
            </w:pPr>
            <w:r>
              <w:t>120</w:t>
            </w:r>
          </w:p>
        </w:tc>
        <w:tc>
          <w:tcPr>
            <w:tcW w:w="680" w:type="dxa"/>
            <w:tcBorders>
              <w:top w:val="single" w:sz="4" w:space="0" w:color="000000"/>
              <w:left w:val="single" w:sz="4" w:space="0" w:color="000000"/>
              <w:bottom w:val="single" w:sz="4" w:space="0" w:color="000000"/>
              <w:right w:val="single" w:sz="4" w:space="0" w:color="000000"/>
            </w:tcBorders>
          </w:tcPr>
          <w:p w14:paraId="58C4AFD8" w14:textId="77777777" w:rsidR="000366B2" w:rsidRPr="00537316" w:rsidRDefault="000366B2" w:rsidP="009C6DE5">
            <w:pPr>
              <w:pStyle w:val="Bodyjustified"/>
            </w:pPr>
            <w:r w:rsidRPr="00537316">
              <w:t>ns</w:t>
            </w:r>
          </w:p>
        </w:tc>
      </w:tr>
      <w:tr w:rsidR="000366B2" w14:paraId="6732BB22" w14:textId="77777777" w:rsidTr="00814449">
        <w:trPr>
          <w:trHeight w:hRule="exact" w:val="840"/>
        </w:trPr>
        <w:tc>
          <w:tcPr>
            <w:tcW w:w="1872" w:type="dxa"/>
            <w:tcBorders>
              <w:top w:val="single" w:sz="4" w:space="0" w:color="000000"/>
              <w:left w:val="single" w:sz="4" w:space="0" w:color="000000"/>
              <w:bottom w:val="single" w:sz="4" w:space="0" w:color="000000"/>
              <w:right w:val="single" w:sz="4" w:space="0" w:color="000000"/>
            </w:tcBorders>
          </w:tcPr>
          <w:p w14:paraId="29C9C39F" w14:textId="77777777" w:rsidR="000366B2" w:rsidRPr="000366B2" w:rsidRDefault="000366B2" w:rsidP="007C3744">
            <w:pPr>
              <w:pStyle w:val="Bodyjustified"/>
              <w:ind w:left="57"/>
              <w:jc w:val="left"/>
              <w:rPr>
                <w:lang w:val="en-US"/>
              </w:rPr>
            </w:pPr>
            <w:r w:rsidRPr="000366B2">
              <w:rPr>
                <w:lang w:val="en-US"/>
              </w:rPr>
              <w:t>Fall Time</w:t>
            </w:r>
          </w:p>
        </w:tc>
        <w:tc>
          <w:tcPr>
            <w:tcW w:w="850" w:type="dxa"/>
            <w:tcBorders>
              <w:top w:val="single" w:sz="4" w:space="0" w:color="000000"/>
              <w:left w:val="single" w:sz="4" w:space="0" w:color="000000"/>
              <w:bottom w:val="single" w:sz="4" w:space="0" w:color="000000"/>
              <w:right w:val="single" w:sz="4" w:space="0" w:color="000000"/>
            </w:tcBorders>
          </w:tcPr>
          <w:p w14:paraId="3C627FBB" w14:textId="77777777" w:rsidR="000366B2" w:rsidRPr="000366B2" w:rsidRDefault="000366B2" w:rsidP="009C6DE5">
            <w:pPr>
              <w:pStyle w:val="Bodyjustified"/>
              <w:rPr>
                <w:position w:val="5"/>
                <w:lang w:val="en-US"/>
              </w:rPr>
            </w:pPr>
            <w:proofErr w:type="spellStart"/>
            <w:r w:rsidRPr="000366B2">
              <w:rPr>
                <w:position w:val="5"/>
                <w:lang w:val="en-US"/>
              </w:rPr>
              <w:t>t</w:t>
            </w:r>
            <w:r w:rsidRPr="00537316">
              <w:rPr>
                <w:position w:val="5"/>
                <w:vertAlign w:val="subscript"/>
                <w:lang w:val="en-US"/>
              </w:rPr>
              <w:t>f</w:t>
            </w:r>
            <w:proofErr w:type="spellEnd"/>
          </w:p>
        </w:tc>
        <w:tc>
          <w:tcPr>
            <w:tcW w:w="1347" w:type="dxa"/>
            <w:tcBorders>
              <w:left w:val="single" w:sz="4" w:space="0" w:color="000000"/>
              <w:bottom w:val="single" w:sz="4" w:space="0" w:color="000000"/>
              <w:right w:val="single" w:sz="4" w:space="0" w:color="000000"/>
            </w:tcBorders>
          </w:tcPr>
          <w:p w14:paraId="29CB0206" w14:textId="77777777" w:rsidR="000366B2" w:rsidRPr="00814449" w:rsidRDefault="000366B2" w:rsidP="009C6DE5">
            <w:pPr>
              <w:pStyle w:val="Bodyjustified"/>
              <w:rPr>
                <w:spacing w:val="2"/>
                <w:w w:val="99"/>
                <w:lang w:val="en-US"/>
              </w:rPr>
            </w:pPr>
          </w:p>
        </w:tc>
        <w:tc>
          <w:tcPr>
            <w:tcW w:w="2640" w:type="dxa"/>
            <w:tcBorders>
              <w:left w:val="single" w:sz="4" w:space="0" w:color="000000"/>
              <w:bottom w:val="single" w:sz="4" w:space="0" w:color="000000"/>
              <w:right w:val="single" w:sz="4" w:space="0" w:color="000000"/>
            </w:tcBorders>
          </w:tcPr>
          <w:p w14:paraId="6C1978E4" w14:textId="77777777" w:rsidR="000366B2" w:rsidRPr="000366B2" w:rsidRDefault="000366B2" w:rsidP="007C3744">
            <w:pPr>
              <w:pStyle w:val="Bodyjustified"/>
              <w:ind w:left="57"/>
              <w:jc w:val="left"/>
              <w:rPr>
                <w:spacing w:val="2"/>
                <w:lang w:val="en-US"/>
              </w:rPr>
            </w:pPr>
          </w:p>
        </w:tc>
        <w:tc>
          <w:tcPr>
            <w:tcW w:w="794" w:type="dxa"/>
            <w:tcBorders>
              <w:top w:val="single" w:sz="4" w:space="0" w:color="000000"/>
              <w:left w:val="single" w:sz="4" w:space="0" w:color="000000"/>
              <w:bottom w:val="single" w:sz="4" w:space="0" w:color="000000"/>
              <w:right w:val="single" w:sz="4" w:space="0" w:color="000000"/>
            </w:tcBorders>
          </w:tcPr>
          <w:p w14:paraId="283FC56E" w14:textId="6B4B7A15" w:rsidR="000366B2" w:rsidRPr="00537316" w:rsidRDefault="00865A88" w:rsidP="009C6DE5">
            <w:pPr>
              <w:pStyle w:val="Bodyjustified"/>
            </w:pPr>
            <w:r>
              <w:t>60</w:t>
            </w:r>
          </w:p>
        </w:tc>
        <w:tc>
          <w:tcPr>
            <w:tcW w:w="794" w:type="dxa"/>
            <w:tcBorders>
              <w:top w:val="single" w:sz="4" w:space="0" w:color="000000"/>
              <w:left w:val="single" w:sz="4" w:space="0" w:color="000000"/>
              <w:bottom w:val="single" w:sz="4" w:space="0" w:color="000000"/>
              <w:right w:val="single" w:sz="4" w:space="0" w:color="000000"/>
            </w:tcBorders>
          </w:tcPr>
          <w:p w14:paraId="3185D784" w14:textId="518407A5" w:rsidR="000366B2" w:rsidRPr="00537316" w:rsidRDefault="00865A88" w:rsidP="009C6DE5">
            <w:pPr>
              <w:pStyle w:val="Bodyjustified"/>
            </w:pPr>
            <w:r>
              <w:t>160</w:t>
            </w:r>
          </w:p>
        </w:tc>
        <w:tc>
          <w:tcPr>
            <w:tcW w:w="680" w:type="dxa"/>
            <w:tcBorders>
              <w:top w:val="single" w:sz="4" w:space="0" w:color="000000"/>
              <w:left w:val="single" w:sz="4" w:space="0" w:color="000000"/>
              <w:bottom w:val="single" w:sz="4" w:space="0" w:color="000000"/>
              <w:right w:val="single" w:sz="4" w:space="0" w:color="000000"/>
            </w:tcBorders>
          </w:tcPr>
          <w:p w14:paraId="76A9B286" w14:textId="77777777" w:rsidR="000366B2" w:rsidRPr="00537316" w:rsidRDefault="000366B2" w:rsidP="009C6DE5">
            <w:pPr>
              <w:pStyle w:val="Bodyjustified"/>
            </w:pPr>
            <w:r w:rsidRPr="00537316">
              <w:t>ns</w:t>
            </w:r>
          </w:p>
        </w:tc>
      </w:tr>
      <w:tr w:rsidR="000366B2" w14:paraId="1917BD6A" w14:textId="77777777" w:rsidTr="00814449">
        <w:trPr>
          <w:trHeight w:hRule="exact" w:val="794"/>
        </w:trPr>
        <w:tc>
          <w:tcPr>
            <w:tcW w:w="1872" w:type="dxa"/>
            <w:tcBorders>
              <w:top w:val="single" w:sz="4" w:space="0" w:color="000000"/>
              <w:left w:val="single" w:sz="4" w:space="0" w:color="000000"/>
              <w:bottom w:val="single" w:sz="4" w:space="0" w:color="000000"/>
              <w:right w:val="single" w:sz="4" w:space="0" w:color="000000"/>
            </w:tcBorders>
          </w:tcPr>
          <w:p w14:paraId="2041FC51" w14:textId="77777777" w:rsidR="000366B2" w:rsidRPr="000366B2" w:rsidRDefault="000366B2" w:rsidP="007C3744">
            <w:pPr>
              <w:pStyle w:val="Bodyjustified"/>
              <w:ind w:left="57"/>
              <w:jc w:val="left"/>
              <w:rPr>
                <w:lang w:val="en-US"/>
              </w:rPr>
            </w:pPr>
            <w:r w:rsidRPr="000366B2">
              <w:rPr>
                <w:lang w:val="en-US"/>
              </w:rPr>
              <w:lastRenderedPageBreak/>
              <w:t>Reverse Recovery</w:t>
            </w:r>
          </w:p>
          <w:p w14:paraId="1E7977A9" w14:textId="77777777" w:rsidR="000366B2" w:rsidRPr="000366B2" w:rsidRDefault="000366B2" w:rsidP="007C3744">
            <w:pPr>
              <w:pStyle w:val="Bodyjustified"/>
              <w:ind w:left="57"/>
              <w:jc w:val="left"/>
              <w:rPr>
                <w:lang w:val="en-US"/>
              </w:rPr>
            </w:pPr>
            <w:r w:rsidRPr="000366B2">
              <w:rPr>
                <w:lang w:val="en-US"/>
              </w:rPr>
              <w:t>Time</w:t>
            </w:r>
          </w:p>
        </w:tc>
        <w:tc>
          <w:tcPr>
            <w:tcW w:w="850" w:type="dxa"/>
            <w:tcBorders>
              <w:top w:val="single" w:sz="4" w:space="0" w:color="000000"/>
              <w:left w:val="single" w:sz="4" w:space="0" w:color="000000"/>
              <w:bottom w:val="single" w:sz="4" w:space="0" w:color="000000"/>
              <w:right w:val="single" w:sz="4" w:space="0" w:color="000000"/>
            </w:tcBorders>
          </w:tcPr>
          <w:p w14:paraId="34F045C4" w14:textId="77777777" w:rsidR="000366B2" w:rsidRPr="000366B2" w:rsidRDefault="000366B2" w:rsidP="009C6DE5">
            <w:pPr>
              <w:pStyle w:val="Bodyjustified"/>
              <w:rPr>
                <w:position w:val="5"/>
                <w:lang w:val="en-US"/>
              </w:rPr>
            </w:pPr>
            <w:proofErr w:type="spellStart"/>
            <w:r w:rsidRPr="000366B2">
              <w:rPr>
                <w:position w:val="5"/>
                <w:lang w:val="en-US"/>
              </w:rPr>
              <w:t>t</w:t>
            </w:r>
            <w:r w:rsidRPr="00537316">
              <w:rPr>
                <w:position w:val="5"/>
                <w:vertAlign w:val="subscript"/>
                <w:lang w:val="en-US"/>
              </w:rPr>
              <w:t>rr</w:t>
            </w:r>
            <w:proofErr w:type="spellEnd"/>
          </w:p>
        </w:tc>
        <w:tc>
          <w:tcPr>
            <w:tcW w:w="1347" w:type="dxa"/>
            <w:tcBorders>
              <w:top w:val="single" w:sz="4" w:space="0" w:color="000000"/>
              <w:left w:val="single" w:sz="4" w:space="0" w:color="000000"/>
              <w:bottom w:val="single" w:sz="4" w:space="0" w:color="000000"/>
              <w:right w:val="single" w:sz="4" w:space="0" w:color="000000"/>
            </w:tcBorders>
          </w:tcPr>
          <w:p w14:paraId="00B152F6" w14:textId="77777777" w:rsidR="000366B2" w:rsidRPr="00537316" w:rsidRDefault="000366B2" w:rsidP="009C6DE5">
            <w:pPr>
              <w:pStyle w:val="Bodyjustified"/>
            </w:pPr>
            <w:r w:rsidRPr="00537316">
              <w:t>3473</w:t>
            </w:r>
          </w:p>
        </w:tc>
        <w:tc>
          <w:tcPr>
            <w:tcW w:w="2640" w:type="dxa"/>
            <w:tcBorders>
              <w:top w:val="single" w:sz="4" w:space="0" w:color="000000"/>
              <w:left w:val="single" w:sz="4" w:space="0" w:color="000000"/>
              <w:bottom w:val="single" w:sz="4" w:space="0" w:color="000000"/>
              <w:right w:val="single" w:sz="4" w:space="0" w:color="000000"/>
            </w:tcBorders>
          </w:tcPr>
          <w:p w14:paraId="1EC797C9" w14:textId="77777777" w:rsidR="00814449" w:rsidRDefault="000366B2" w:rsidP="00814449">
            <w:pPr>
              <w:pStyle w:val="Bodyjustified"/>
              <w:ind w:left="57"/>
              <w:jc w:val="left"/>
              <w:rPr>
                <w:spacing w:val="2"/>
                <w:lang w:val="en-US"/>
              </w:rPr>
            </w:pPr>
            <w:r w:rsidRPr="000366B2">
              <w:rPr>
                <w:spacing w:val="2"/>
                <w:lang w:val="en-US"/>
              </w:rPr>
              <w:t>V</w:t>
            </w:r>
            <w:r w:rsidRPr="00537316">
              <w:rPr>
                <w:spacing w:val="2"/>
                <w:vertAlign w:val="subscript"/>
                <w:lang w:val="en-US"/>
              </w:rPr>
              <w:t>DS</w:t>
            </w:r>
            <w:r w:rsidRPr="000366B2">
              <w:rPr>
                <w:spacing w:val="2"/>
                <w:lang w:val="en-US"/>
              </w:rPr>
              <w:t>=48V, I</w:t>
            </w:r>
            <w:r w:rsidRPr="00537316">
              <w:rPr>
                <w:spacing w:val="2"/>
                <w:vertAlign w:val="subscript"/>
                <w:lang w:val="en-US"/>
              </w:rPr>
              <w:t>SD</w:t>
            </w:r>
            <w:r w:rsidR="00865A88">
              <w:rPr>
                <w:spacing w:val="2"/>
                <w:lang w:val="en-US"/>
              </w:rPr>
              <w:t>=4</w:t>
            </w:r>
            <w:r w:rsidR="00537316">
              <w:rPr>
                <w:spacing w:val="2"/>
                <w:lang w:val="en-US"/>
              </w:rPr>
              <w:t>0A di/</w:t>
            </w:r>
            <w:proofErr w:type="spellStart"/>
            <w:r w:rsidR="00537316">
              <w:rPr>
                <w:spacing w:val="2"/>
                <w:lang w:val="en-US"/>
              </w:rPr>
              <w:t>dt</w:t>
            </w:r>
            <w:proofErr w:type="spellEnd"/>
            <w:r w:rsidR="00537316">
              <w:rPr>
                <w:spacing w:val="2"/>
                <w:lang w:val="en-US"/>
              </w:rPr>
              <w:t>=100A/</w:t>
            </w:r>
            <w:r w:rsidR="00537316">
              <w:rPr>
                <w:rFonts w:cs="Arial"/>
                <w:spacing w:val="2"/>
                <w:lang w:val="en-US"/>
              </w:rPr>
              <w:t>µ</w:t>
            </w:r>
            <w:r w:rsidRPr="000366B2">
              <w:rPr>
                <w:spacing w:val="2"/>
                <w:lang w:val="en-US"/>
              </w:rPr>
              <w:t>s</w:t>
            </w:r>
          </w:p>
          <w:p w14:paraId="2DC86A48" w14:textId="6A16BD14" w:rsidR="000366B2" w:rsidRPr="000366B2" w:rsidRDefault="000366B2" w:rsidP="00814449">
            <w:pPr>
              <w:pStyle w:val="Bodyjustified"/>
              <w:ind w:left="57"/>
              <w:jc w:val="left"/>
              <w:rPr>
                <w:spacing w:val="2"/>
                <w:lang w:val="en-US"/>
              </w:rPr>
            </w:pPr>
            <w:proofErr w:type="spellStart"/>
            <w:r w:rsidRPr="000366B2">
              <w:rPr>
                <w:spacing w:val="2"/>
                <w:lang w:val="en-US"/>
              </w:rPr>
              <w:t>T</w:t>
            </w:r>
            <w:r w:rsidRPr="00537316">
              <w:rPr>
                <w:spacing w:val="2"/>
                <w:vertAlign w:val="subscript"/>
                <w:lang w:val="en-US"/>
              </w:rPr>
              <w:t>j</w:t>
            </w:r>
            <w:proofErr w:type="spellEnd"/>
            <w:r w:rsidRPr="000366B2">
              <w:rPr>
                <w:spacing w:val="2"/>
                <w:lang w:val="en-US"/>
              </w:rPr>
              <w:t>=+</w:t>
            </w:r>
            <w:r w:rsidR="00537316">
              <w:rPr>
                <w:spacing w:val="2"/>
                <w:lang w:val="en-US"/>
              </w:rPr>
              <w:t>25</w:t>
            </w:r>
            <w:r w:rsidR="00537316">
              <w:rPr>
                <w:rFonts w:cs="Arial"/>
                <w:spacing w:val="2"/>
                <w:lang w:val="en-US"/>
              </w:rPr>
              <w:t>±</w:t>
            </w:r>
            <w:r w:rsidR="00537316">
              <w:rPr>
                <w:spacing w:val="2"/>
                <w:lang w:val="en-US"/>
              </w:rPr>
              <w:t>3</w:t>
            </w:r>
            <w:r w:rsidR="00537316">
              <w:rPr>
                <w:rFonts w:cs="Arial"/>
                <w:spacing w:val="2"/>
                <w:lang w:val="en-US"/>
              </w:rPr>
              <w:t>º</w:t>
            </w:r>
            <w:r w:rsidRPr="000366B2">
              <w:rPr>
                <w:spacing w:val="2"/>
                <w:lang w:val="en-US"/>
              </w:rPr>
              <w:t>C</w:t>
            </w:r>
          </w:p>
        </w:tc>
        <w:tc>
          <w:tcPr>
            <w:tcW w:w="794" w:type="dxa"/>
            <w:tcBorders>
              <w:top w:val="single" w:sz="4" w:space="0" w:color="000000"/>
              <w:left w:val="single" w:sz="4" w:space="0" w:color="000000"/>
              <w:bottom w:val="single" w:sz="4" w:space="0" w:color="000000"/>
              <w:right w:val="single" w:sz="4" w:space="0" w:color="000000"/>
            </w:tcBorders>
          </w:tcPr>
          <w:p w14:paraId="7CA2077F" w14:textId="014FFC7F" w:rsidR="000366B2" w:rsidRPr="00537316" w:rsidRDefault="00865A88" w:rsidP="009C6DE5">
            <w:pPr>
              <w:pStyle w:val="Bodyjustified"/>
            </w:pPr>
            <w:r>
              <w:t>170</w:t>
            </w:r>
          </w:p>
        </w:tc>
        <w:tc>
          <w:tcPr>
            <w:tcW w:w="794" w:type="dxa"/>
            <w:tcBorders>
              <w:top w:val="single" w:sz="4" w:space="0" w:color="000000"/>
              <w:left w:val="single" w:sz="4" w:space="0" w:color="000000"/>
              <w:bottom w:val="single" w:sz="4" w:space="0" w:color="000000"/>
              <w:right w:val="single" w:sz="4" w:space="0" w:color="000000"/>
            </w:tcBorders>
          </w:tcPr>
          <w:p w14:paraId="6F069971" w14:textId="45403875" w:rsidR="000366B2" w:rsidRPr="00537316" w:rsidRDefault="00865A88" w:rsidP="009C6DE5">
            <w:pPr>
              <w:pStyle w:val="Bodyjustified"/>
            </w:pPr>
            <w:r>
              <w:t>260</w:t>
            </w:r>
          </w:p>
        </w:tc>
        <w:tc>
          <w:tcPr>
            <w:tcW w:w="680" w:type="dxa"/>
            <w:tcBorders>
              <w:top w:val="single" w:sz="4" w:space="0" w:color="000000"/>
              <w:left w:val="single" w:sz="4" w:space="0" w:color="000000"/>
              <w:bottom w:val="single" w:sz="4" w:space="0" w:color="000000"/>
              <w:right w:val="single" w:sz="4" w:space="0" w:color="000000"/>
            </w:tcBorders>
          </w:tcPr>
          <w:p w14:paraId="6B3987B3" w14:textId="77777777" w:rsidR="000366B2" w:rsidRPr="00537316" w:rsidRDefault="000366B2" w:rsidP="009C6DE5">
            <w:pPr>
              <w:pStyle w:val="Bodyjustified"/>
            </w:pPr>
            <w:r w:rsidRPr="00537316">
              <w:t>ns</w:t>
            </w:r>
          </w:p>
        </w:tc>
      </w:tr>
    </w:tbl>
    <w:p w14:paraId="14C0859E" w14:textId="77777777" w:rsidR="000D0461" w:rsidRPr="000D0461" w:rsidRDefault="000D0461" w:rsidP="009C6DE5">
      <w:pPr>
        <w:pStyle w:val="Heading3"/>
      </w:pPr>
      <w:bookmarkStart w:id="41" w:name="_Toc309115404"/>
      <w:bookmarkStart w:id="42" w:name="_Toc368060788"/>
      <w:r w:rsidRPr="000D0461">
        <w:t>High and Low Temperatures Electrical Measurements</w:t>
      </w:r>
      <w:bookmarkEnd w:id="41"/>
      <w:bookmarkEnd w:id="42"/>
    </w:p>
    <w:tbl>
      <w:tblPr>
        <w:tblW w:w="0" w:type="auto"/>
        <w:tblInd w:w="1214" w:type="dxa"/>
        <w:tblLayout w:type="fixed"/>
        <w:tblCellMar>
          <w:left w:w="80" w:type="dxa"/>
          <w:right w:w="80" w:type="dxa"/>
        </w:tblCellMar>
        <w:tblLook w:val="0000" w:firstRow="0" w:lastRow="0" w:firstColumn="0" w:lastColumn="0" w:noHBand="0" w:noVBand="0"/>
      </w:tblPr>
      <w:tblGrid>
        <w:gridCol w:w="1780"/>
        <w:gridCol w:w="1000"/>
        <w:gridCol w:w="1540"/>
        <w:gridCol w:w="2180"/>
        <w:gridCol w:w="820"/>
        <w:gridCol w:w="820"/>
        <w:gridCol w:w="620"/>
      </w:tblGrid>
      <w:tr w:rsidR="00814449" w:rsidRPr="000D0461" w14:paraId="14C085A7" w14:textId="77777777" w:rsidTr="00814449">
        <w:trPr>
          <w:trHeight w:val="363"/>
          <w:tblHeader/>
        </w:trPr>
        <w:tc>
          <w:tcPr>
            <w:tcW w:w="17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59F" w14:textId="77777777" w:rsidR="00814449" w:rsidRPr="000D0461" w:rsidRDefault="00814449" w:rsidP="00814449">
            <w:pPr>
              <w:pStyle w:val="Bodyjustified"/>
            </w:pPr>
            <w:r w:rsidRPr="000D0461">
              <w:t>Characteristics</w:t>
            </w:r>
          </w:p>
        </w:tc>
        <w:tc>
          <w:tcPr>
            <w:tcW w:w="100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5A0" w14:textId="77777777" w:rsidR="00814449" w:rsidRPr="000D0461" w:rsidRDefault="00814449" w:rsidP="00814449">
            <w:pPr>
              <w:pStyle w:val="Bodyjustified"/>
            </w:pPr>
            <w:r w:rsidRPr="000D0461">
              <w:t>Symbols</w:t>
            </w:r>
          </w:p>
        </w:tc>
        <w:tc>
          <w:tcPr>
            <w:tcW w:w="154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5A1" w14:textId="77777777" w:rsidR="00814449" w:rsidRPr="000D0461" w:rsidRDefault="00814449" w:rsidP="00814449">
            <w:pPr>
              <w:pStyle w:val="Bodyjustified"/>
            </w:pPr>
            <w:r w:rsidRPr="000D0461">
              <w:t>MIL-STD-750</w:t>
            </w:r>
          </w:p>
          <w:p w14:paraId="14C085A2" w14:textId="77777777" w:rsidR="00814449" w:rsidRPr="000D0461" w:rsidRDefault="00814449" w:rsidP="00814449">
            <w:pPr>
              <w:pStyle w:val="Bodyjustified"/>
            </w:pPr>
            <w:r w:rsidRPr="000D0461">
              <w:t>Test Method</w:t>
            </w:r>
          </w:p>
        </w:tc>
        <w:tc>
          <w:tcPr>
            <w:tcW w:w="218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5A3" w14:textId="77777777" w:rsidR="00814449" w:rsidRPr="000D0461" w:rsidRDefault="00814449" w:rsidP="00814449">
            <w:pPr>
              <w:pStyle w:val="Bodyjustified"/>
            </w:pPr>
            <w:r w:rsidRPr="000D0461">
              <w:t>Test Conditions</w:t>
            </w:r>
          </w:p>
          <w:p w14:paraId="14C085A4" w14:textId="77777777" w:rsidR="00814449" w:rsidRPr="000D0461" w:rsidRDefault="00814449" w:rsidP="00814449">
            <w:pPr>
              <w:pStyle w:val="Bodyjustified"/>
            </w:pPr>
            <w:r w:rsidRPr="000D0461">
              <w:t>Note 3</w:t>
            </w:r>
          </w:p>
        </w:tc>
        <w:tc>
          <w:tcPr>
            <w:tcW w:w="16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5" w14:textId="77777777" w:rsidR="00814449" w:rsidRPr="000D0461" w:rsidRDefault="00814449" w:rsidP="00814449">
            <w:pPr>
              <w:pStyle w:val="Bodyjustified"/>
            </w:pPr>
            <w:r w:rsidRPr="000D0461">
              <w:t>Limits</w:t>
            </w:r>
          </w:p>
        </w:tc>
        <w:tc>
          <w:tcPr>
            <w:tcW w:w="62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5A6" w14:textId="77777777" w:rsidR="00814449" w:rsidRPr="000D0461" w:rsidRDefault="00814449" w:rsidP="00814449">
            <w:pPr>
              <w:pStyle w:val="Bodyjustified"/>
            </w:pPr>
            <w:r w:rsidRPr="000D0461">
              <w:t>Units</w:t>
            </w:r>
          </w:p>
        </w:tc>
      </w:tr>
      <w:tr w:rsidR="00814449" w:rsidRPr="000D0461" w14:paraId="14C085AF" w14:textId="77777777" w:rsidTr="00814449">
        <w:trPr>
          <w:trHeight w:val="363"/>
          <w:tblHeader/>
        </w:trPr>
        <w:tc>
          <w:tcPr>
            <w:tcW w:w="17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8" w14:textId="77777777" w:rsidR="00814449" w:rsidRPr="000D0461" w:rsidRDefault="00814449" w:rsidP="00814449">
            <w:pPr>
              <w:pStyle w:val="Bodyjustified"/>
            </w:pPr>
          </w:p>
        </w:tc>
        <w:tc>
          <w:tcPr>
            <w:tcW w:w="100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9" w14:textId="77777777" w:rsidR="00814449" w:rsidRPr="000D0461" w:rsidRDefault="00814449" w:rsidP="00814449">
            <w:pPr>
              <w:pStyle w:val="Bodyjustified"/>
            </w:pPr>
          </w:p>
        </w:tc>
        <w:tc>
          <w:tcPr>
            <w:tcW w:w="154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A" w14:textId="77777777" w:rsidR="00814449" w:rsidRPr="000D0461" w:rsidRDefault="00814449" w:rsidP="00814449">
            <w:pPr>
              <w:pStyle w:val="Bodyjustified"/>
            </w:pPr>
          </w:p>
        </w:tc>
        <w:tc>
          <w:tcPr>
            <w:tcW w:w="218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B" w14:textId="77777777" w:rsidR="00814449" w:rsidRPr="000D0461" w:rsidRDefault="00814449" w:rsidP="00814449">
            <w:pPr>
              <w:pStyle w:val="Bodyjustified"/>
            </w:pP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C" w14:textId="77777777" w:rsidR="00814449" w:rsidRPr="000D0461" w:rsidRDefault="00814449" w:rsidP="00814449">
            <w:pPr>
              <w:pStyle w:val="Bodyjustified"/>
            </w:pPr>
            <w:r w:rsidRPr="000D0461">
              <w:t>Min</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D" w14:textId="77777777" w:rsidR="00814449" w:rsidRPr="000D0461" w:rsidRDefault="00814449" w:rsidP="00814449">
            <w:pPr>
              <w:pStyle w:val="Bodyjustified"/>
            </w:pPr>
            <w:r w:rsidRPr="000D0461">
              <w:t>Max</w:t>
            </w:r>
          </w:p>
        </w:tc>
        <w:tc>
          <w:tcPr>
            <w:tcW w:w="62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5AE" w14:textId="77777777" w:rsidR="00814449" w:rsidRPr="000D0461" w:rsidRDefault="00814449" w:rsidP="00814449">
            <w:pPr>
              <w:pStyle w:val="Bodyjustified"/>
            </w:pPr>
          </w:p>
        </w:tc>
      </w:tr>
      <w:tr w:rsidR="000D0461" w:rsidRPr="000D0461" w14:paraId="14C085BA" w14:textId="77777777" w:rsidTr="0033672F">
        <w:trPr>
          <w:trHeight w:val="794"/>
          <w:tblHeader/>
        </w:trPr>
        <w:tc>
          <w:tcPr>
            <w:tcW w:w="1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0" w14:textId="77777777" w:rsidR="000D0461" w:rsidRPr="000D0461" w:rsidRDefault="000D0461" w:rsidP="00814449">
            <w:pPr>
              <w:pStyle w:val="Bodyjustified"/>
              <w:jc w:val="left"/>
            </w:pPr>
            <w:r w:rsidRPr="000D0461">
              <w:t>Gate-to-Source Leakage Current 1</w:t>
            </w:r>
          </w:p>
        </w:tc>
        <w:tc>
          <w:tcPr>
            <w:tcW w:w="1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1" w14:textId="77777777" w:rsidR="000D0461" w:rsidRPr="000D0461" w:rsidRDefault="000D0461" w:rsidP="00814449">
            <w:pPr>
              <w:pStyle w:val="Bodyjustified"/>
            </w:pPr>
            <w:r w:rsidRPr="000D0461">
              <w:t>I</w:t>
            </w:r>
            <w:r w:rsidRPr="000D0461">
              <w:rPr>
                <w:vertAlign w:val="subscript"/>
              </w:rPr>
              <w:t>GSS1</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2" w14:textId="77777777" w:rsidR="000D0461" w:rsidRPr="000D0461" w:rsidRDefault="000D0461" w:rsidP="00814449">
            <w:pPr>
              <w:pStyle w:val="Bodyjustified"/>
            </w:pPr>
            <w:r w:rsidRPr="000D0461">
              <w:t>3411</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4" w14:textId="722CF692" w:rsidR="000D0461" w:rsidRPr="000D0461" w:rsidRDefault="000D0461" w:rsidP="0033672F">
            <w:pPr>
              <w:pStyle w:val="Bodyjustified"/>
              <w:jc w:val="left"/>
              <w:rPr>
                <w:lang w:val="fr-FR"/>
              </w:rPr>
            </w:pPr>
            <w:r w:rsidRPr="000D0461">
              <w:rPr>
                <w:lang w:val="fr-FR"/>
              </w:rPr>
              <w:t>V</w:t>
            </w:r>
            <w:r w:rsidRPr="000D0461">
              <w:rPr>
                <w:vertAlign w:val="subscript"/>
                <w:lang w:val="fr-FR"/>
              </w:rPr>
              <w:t>GS</w:t>
            </w:r>
            <w:r w:rsidRPr="000D0461">
              <w:rPr>
                <w:lang w:val="fr-FR"/>
              </w:rPr>
              <w:t>=20V,</w:t>
            </w:r>
            <w:r w:rsidR="0033672F">
              <w:rPr>
                <w:lang w:val="fr-FR"/>
              </w:rPr>
              <w:t xml:space="preserve"> </w:t>
            </w:r>
            <w:r w:rsidRPr="000D0461">
              <w:rPr>
                <w:lang w:val="fr-FR"/>
              </w:rPr>
              <w:t>V</w:t>
            </w:r>
            <w:r w:rsidRPr="000D0461">
              <w:rPr>
                <w:vertAlign w:val="subscript"/>
                <w:lang w:val="fr-FR"/>
              </w:rPr>
              <w:t>DS</w:t>
            </w:r>
            <w:r w:rsidRPr="000D0461">
              <w:rPr>
                <w:lang w:val="fr-FR"/>
              </w:rPr>
              <w:t>=0V</w:t>
            </w:r>
          </w:p>
          <w:p w14:paraId="14C085B5" w14:textId="77777777" w:rsidR="000D0461" w:rsidRPr="000D0461" w:rsidRDefault="000D0461" w:rsidP="0033672F">
            <w:pPr>
              <w:pStyle w:val="Bodyjustified"/>
              <w:jc w:val="left"/>
              <w:rPr>
                <w:lang w:val="fr-FR"/>
              </w:rPr>
            </w:pPr>
            <w:proofErr w:type="spellStart"/>
            <w:r w:rsidRPr="000D0461">
              <w:rPr>
                <w:lang w:val="fr-FR"/>
              </w:rPr>
              <w:t>Bias</w:t>
            </w:r>
            <w:proofErr w:type="spellEnd"/>
            <w:r w:rsidRPr="000D0461">
              <w:rPr>
                <w:lang w:val="fr-FR"/>
              </w:rPr>
              <w:t xml:space="preserve"> condition C</w:t>
            </w:r>
          </w:p>
          <w:p w14:paraId="14C085B6"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7" w14:textId="77777777" w:rsidR="000D0461" w:rsidRPr="000D0461" w:rsidRDefault="000D0461" w:rsidP="00814449">
            <w:pPr>
              <w:pStyle w:val="Bodyjustified"/>
            </w:pPr>
            <w:r w:rsidRPr="000D0461">
              <w:t>-</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8" w14:textId="77777777" w:rsidR="000D0461" w:rsidRPr="000D0461" w:rsidRDefault="000D0461" w:rsidP="00814449">
            <w:pPr>
              <w:pStyle w:val="Bodyjustified"/>
            </w:pPr>
            <w:r w:rsidRPr="000D0461">
              <w:t>200</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9" w14:textId="77777777" w:rsidR="000D0461" w:rsidRPr="000D0461" w:rsidRDefault="000D0461" w:rsidP="00814449">
            <w:pPr>
              <w:pStyle w:val="Bodyjustified"/>
            </w:pPr>
            <w:proofErr w:type="spellStart"/>
            <w:r w:rsidRPr="000D0461">
              <w:t>nA</w:t>
            </w:r>
            <w:proofErr w:type="spellEnd"/>
          </w:p>
        </w:tc>
      </w:tr>
      <w:tr w:rsidR="000D0461" w:rsidRPr="000D0461" w14:paraId="14C085C5" w14:textId="77777777" w:rsidTr="0033672F">
        <w:trPr>
          <w:trHeight w:val="794"/>
          <w:tblHeader/>
        </w:trPr>
        <w:tc>
          <w:tcPr>
            <w:tcW w:w="1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B" w14:textId="77777777" w:rsidR="000D0461" w:rsidRPr="000D0461" w:rsidRDefault="000D0461" w:rsidP="00814449">
            <w:pPr>
              <w:pStyle w:val="Bodyjustified"/>
              <w:jc w:val="left"/>
            </w:pPr>
            <w:r w:rsidRPr="000D0461">
              <w:t>Gate-to-Source Leakage Current 2</w:t>
            </w:r>
          </w:p>
        </w:tc>
        <w:tc>
          <w:tcPr>
            <w:tcW w:w="1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C" w14:textId="77777777" w:rsidR="000D0461" w:rsidRPr="000D0461" w:rsidRDefault="000D0461" w:rsidP="00814449">
            <w:pPr>
              <w:pStyle w:val="Bodyjustified"/>
            </w:pPr>
            <w:r w:rsidRPr="000D0461">
              <w:t>I</w:t>
            </w:r>
            <w:r w:rsidRPr="000D0461">
              <w:rPr>
                <w:vertAlign w:val="subscript"/>
              </w:rPr>
              <w:t>GSS2</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D" w14:textId="77777777" w:rsidR="000D0461" w:rsidRPr="000D0461" w:rsidRDefault="000D0461" w:rsidP="00814449">
            <w:pPr>
              <w:pStyle w:val="Bodyjustified"/>
            </w:pPr>
            <w:r w:rsidRPr="000D0461">
              <w:t>3411</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BF" w14:textId="03C2AE55" w:rsidR="000D0461" w:rsidRPr="000D0461" w:rsidRDefault="000D0461" w:rsidP="0033672F">
            <w:pPr>
              <w:pStyle w:val="Bodyjustified"/>
              <w:jc w:val="left"/>
              <w:rPr>
                <w:lang w:val="fr-FR"/>
              </w:rPr>
            </w:pPr>
            <w:r w:rsidRPr="000D0461">
              <w:rPr>
                <w:lang w:val="fr-FR"/>
              </w:rPr>
              <w:t>V</w:t>
            </w:r>
            <w:r w:rsidRPr="000D0461">
              <w:rPr>
                <w:vertAlign w:val="subscript"/>
                <w:lang w:val="fr-FR"/>
              </w:rPr>
              <w:t>GS</w:t>
            </w:r>
            <w:r w:rsidRPr="000D0461">
              <w:rPr>
                <w:lang w:val="fr-FR"/>
              </w:rPr>
              <w:t>=-20V,</w:t>
            </w:r>
            <w:r w:rsidR="0033672F">
              <w:rPr>
                <w:lang w:val="fr-FR"/>
              </w:rPr>
              <w:t xml:space="preserve"> </w:t>
            </w:r>
            <w:r w:rsidRPr="000D0461">
              <w:rPr>
                <w:lang w:val="fr-FR"/>
              </w:rPr>
              <w:t>V</w:t>
            </w:r>
            <w:r w:rsidRPr="000D0461">
              <w:rPr>
                <w:vertAlign w:val="subscript"/>
                <w:lang w:val="fr-FR"/>
              </w:rPr>
              <w:t>DS</w:t>
            </w:r>
            <w:r w:rsidRPr="000D0461">
              <w:rPr>
                <w:lang w:val="fr-FR"/>
              </w:rPr>
              <w:t>=0V</w:t>
            </w:r>
          </w:p>
          <w:p w14:paraId="14C085C0" w14:textId="77777777" w:rsidR="000D0461" w:rsidRPr="000D0461" w:rsidRDefault="000D0461" w:rsidP="0033672F">
            <w:pPr>
              <w:pStyle w:val="Bodyjustified"/>
              <w:jc w:val="left"/>
              <w:rPr>
                <w:lang w:val="fr-FR"/>
              </w:rPr>
            </w:pPr>
            <w:proofErr w:type="spellStart"/>
            <w:r w:rsidRPr="000D0461">
              <w:rPr>
                <w:lang w:val="fr-FR"/>
              </w:rPr>
              <w:t>Bias</w:t>
            </w:r>
            <w:proofErr w:type="spellEnd"/>
            <w:r w:rsidRPr="000D0461">
              <w:rPr>
                <w:lang w:val="fr-FR"/>
              </w:rPr>
              <w:t xml:space="preserve"> condition C</w:t>
            </w:r>
          </w:p>
          <w:p w14:paraId="14C085C1"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2" w14:textId="77777777" w:rsidR="000D0461" w:rsidRPr="000D0461" w:rsidRDefault="000D0461" w:rsidP="00814449">
            <w:pPr>
              <w:pStyle w:val="Bodyjustified"/>
            </w:pPr>
            <w:r w:rsidRPr="000D0461">
              <w:t>-200</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3" w14:textId="77777777" w:rsidR="000D0461" w:rsidRPr="000D0461" w:rsidRDefault="000D0461" w:rsidP="00814449">
            <w:pPr>
              <w:pStyle w:val="Bodyjustified"/>
            </w:pPr>
            <w:r w:rsidRPr="000D0461">
              <w:t>-</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4" w14:textId="77777777" w:rsidR="000D0461" w:rsidRPr="000D0461" w:rsidRDefault="000D0461" w:rsidP="00814449">
            <w:pPr>
              <w:pStyle w:val="Bodyjustified"/>
            </w:pPr>
            <w:proofErr w:type="spellStart"/>
            <w:r w:rsidRPr="000D0461">
              <w:t>nA</w:t>
            </w:r>
            <w:proofErr w:type="spellEnd"/>
          </w:p>
        </w:tc>
      </w:tr>
      <w:tr w:rsidR="000D0461" w:rsidRPr="000D0461" w14:paraId="14C085D0" w14:textId="77777777" w:rsidTr="0033672F">
        <w:trPr>
          <w:trHeight w:val="794"/>
          <w:tblHeader/>
        </w:trPr>
        <w:tc>
          <w:tcPr>
            <w:tcW w:w="1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6" w14:textId="3CA9070D" w:rsidR="000D0461" w:rsidRPr="000D0461" w:rsidRDefault="000D0461" w:rsidP="00814449">
            <w:pPr>
              <w:pStyle w:val="Bodyjustified"/>
              <w:jc w:val="left"/>
            </w:pPr>
            <w:r w:rsidRPr="000D0461">
              <w:t>Drain Current</w:t>
            </w:r>
          </w:p>
        </w:tc>
        <w:tc>
          <w:tcPr>
            <w:tcW w:w="1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7" w14:textId="77777777" w:rsidR="000D0461" w:rsidRPr="000D0461" w:rsidRDefault="000D0461" w:rsidP="00814449">
            <w:pPr>
              <w:pStyle w:val="Bodyjustified"/>
            </w:pPr>
            <w:r w:rsidRPr="000D0461">
              <w:t>I</w:t>
            </w:r>
            <w:r w:rsidRPr="000D0461">
              <w:rPr>
                <w:vertAlign w:val="subscript"/>
              </w:rPr>
              <w:t>DSS</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8" w14:textId="77777777" w:rsidR="000D0461" w:rsidRPr="000D0461" w:rsidRDefault="000D0461" w:rsidP="00814449">
            <w:pPr>
              <w:pStyle w:val="Bodyjustified"/>
            </w:pPr>
            <w:r w:rsidRPr="000D0461">
              <w:t>3413</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A" w14:textId="37BC4017" w:rsidR="000D0461" w:rsidRPr="000D0461" w:rsidRDefault="000D0461" w:rsidP="0033672F">
            <w:pPr>
              <w:pStyle w:val="Bodyjustified"/>
              <w:jc w:val="left"/>
              <w:rPr>
                <w:lang w:val="fr-FR"/>
              </w:rPr>
            </w:pPr>
            <w:r w:rsidRPr="000D0461">
              <w:rPr>
                <w:lang w:val="fr-FR"/>
              </w:rPr>
              <w:t>V</w:t>
            </w:r>
            <w:r w:rsidRPr="000D0461">
              <w:rPr>
                <w:vertAlign w:val="subscript"/>
                <w:lang w:val="fr-FR"/>
              </w:rPr>
              <w:t>DS</w:t>
            </w:r>
            <w:r w:rsidRPr="000D0461">
              <w:rPr>
                <w:lang w:val="fr-FR"/>
              </w:rPr>
              <w:t>=48V,</w:t>
            </w:r>
            <w:r w:rsidR="0033672F">
              <w:rPr>
                <w:lang w:val="fr-FR"/>
              </w:rPr>
              <w:t xml:space="preserve"> </w:t>
            </w:r>
            <w:r w:rsidRPr="000D0461">
              <w:rPr>
                <w:lang w:val="fr-FR"/>
              </w:rPr>
              <w:t>V</w:t>
            </w:r>
            <w:r w:rsidRPr="000D0461">
              <w:rPr>
                <w:vertAlign w:val="subscript"/>
                <w:lang w:val="fr-FR"/>
              </w:rPr>
              <w:t>GS</w:t>
            </w:r>
            <w:r w:rsidRPr="000D0461">
              <w:rPr>
                <w:lang w:val="fr-FR"/>
              </w:rPr>
              <w:t>=0V</w:t>
            </w:r>
          </w:p>
          <w:p w14:paraId="14C085CB" w14:textId="77777777" w:rsidR="000D0461" w:rsidRPr="000D0461" w:rsidRDefault="000D0461" w:rsidP="0033672F">
            <w:pPr>
              <w:pStyle w:val="Bodyjustified"/>
              <w:jc w:val="left"/>
              <w:rPr>
                <w:lang w:val="fr-FR"/>
              </w:rPr>
            </w:pPr>
            <w:proofErr w:type="spellStart"/>
            <w:r w:rsidRPr="000D0461">
              <w:rPr>
                <w:lang w:val="fr-FR"/>
              </w:rPr>
              <w:t>Bias</w:t>
            </w:r>
            <w:proofErr w:type="spellEnd"/>
            <w:r w:rsidRPr="000D0461">
              <w:rPr>
                <w:lang w:val="fr-FR"/>
              </w:rPr>
              <w:t xml:space="preserve"> condition C</w:t>
            </w:r>
          </w:p>
          <w:p w14:paraId="14C085CC"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D" w14:textId="77777777" w:rsidR="000D0461" w:rsidRPr="000D0461" w:rsidRDefault="000D0461" w:rsidP="00814449">
            <w:pPr>
              <w:pStyle w:val="Bodyjustified"/>
            </w:pPr>
            <w:r w:rsidRPr="000D0461">
              <w:t>-</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E" w14:textId="77777777" w:rsidR="000D0461" w:rsidRPr="000D0461" w:rsidRDefault="000D0461" w:rsidP="00814449">
            <w:pPr>
              <w:pStyle w:val="Bodyjustified"/>
            </w:pPr>
            <w:r w:rsidRPr="000D0461">
              <w:t>100</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CF" w14:textId="77777777" w:rsidR="000D0461" w:rsidRPr="000D0461" w:rsidRDefault="000D0461" w:rsidP="00814449">
            <w:pPr>
              <w:pStyle w:val="Bodyjustified"/>
            </w:pPr>
            <w:r w:rsidRPr="000D0461">
              <w:rPr>
                <w:rFonts w:ascii="Symbol" w:hAnsi="Symbol" w:cs="Symbol"/>
              </w:rPr>
              <w:t></w:t>
            </w:r>
            <w:r w:rsidRPr="000D0461">
              <w:t>A</w:t>
            </w:r>
          </w:p>
        </w:tc>
      </w:tr>
      <w:tr w:rsidR="000D0461" w:rsidRPr="000D0461" w14:paraId="14C085DA" w14:textId="77777777" w:rsidTr="0033672F">
        <w:trPr>
          <w:trHeight w:val="820"/>
          <w:tblHeader/>
        </w:trPr>
        <w:tc>
          <w:tcPr>
            <w:tcW w:w="1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5D1" w14:textId="77777777" w:rsidR="000D0461" w:rsidRPr="000D0461" w:rsidRDefault="000D0461" w:rsidP="00814449">
            <w:pPr>
              <w:pStyle w:val="Bodyjustified"/>
              <w:jc w:val="left"/>
            </w:pPr>
            <w:r w:rsidRPr="000D0461">
              <w:t>Gate-to-Source Threshold Voltage</w:t>
            </w:r>
          </w:p>
        </w:tc>
        <w:tc>
          <w:tcPr>
            <w:tcW w:w="100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5D2" w14:textId="77777777" w:rsidR="000D0461" w:rsidRPr="000D0461" w:rsidRDefault="000D0461" w:rsidP="00814449">
            <w:pPr>
              <w:pStyle w:val="Bodyjustified"/>
            </w:pPr>
            <w:r w:rsidRPr="000D0461">
              <w:t>V</w:t>
            </w:r>
            <w:r w:rsidRPr="000D0461">
              <w:rPr>
                <w:vertAlign w:val="subscript"/>
              </w:rPr>
              <w:t>GS(</w:t>
            </w:r>
            <w:proofErr w:type="spellStart"/>
            <w:r w:rsidRPr="000D0461">
              <w:rPr>
                <w:vertAlign w:val="subscript"/>
              </w:rPr>
              <w:t>th</w:t>
            </w:r>
            <w:proofErr w:type="spellEnd"/>
            <w:r w:rsidRPr="000D0461">
              <w:rPr>
                <w:vertAlign w:val="subscript"/>
              </w:rPr>
              <w:t>)</w:t>
            </w:r>
          </w:p>
        </w:tc>
        <w:tc>
          <w:tcPr>
            <w:tcW w:w="15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14C085D3" w14:textId="77777777" w:rsidR="000D0461" w:rsidRPr="000D0461" w:rsidRDefault="000D0461" w:rsidP="00814449">
            <w:pPr>
              <w:pStyle w:val="Bodyjustified"/>
            </w:pPr>
            <w:r w:rsidRPr="000D0461">
              <w:t>3403</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D4" w14:textId="77777777" w:rsidR="000D0461" w:rsidRPr="000D0461" w:rsidRDefault="000D0461" w:rsidP="0033672F">
            <w:pPr>
              <w:pStyle w:val="Bodyjustified"/>
              <w:jc w:val="left"/>
            </w:pPr>
            <w:r w:rsidRPr="000D0461">
              <w:t>V</w:t>
            </w:r>
            <w:r w:rsidRPr="000D0461">
              <w:rPr>
                <w:vertAlign w:val="subscript"/>
              </w:rPr>
              <w:t>DS</w:t>
            </w:r>
            <w:r w:rsidRPr="000D0461">
              <w:rPr>
                <w:rFonts w:ascii="Symbol" w:hAnsi="Symbol" w:cs="Symbol"/>
              </w:rPr>
              <w:t></w:t>
            </w:r>
            <w:r w:rsidRPr="000D0461">
              <w:t>V</w:t>
            </w:r>
            <w:r w:rsidRPr="000D0461">
              <w:rPr>
                <w:vertAlign w:val="subscript"/>
              </w:rPr>
              <w:t>GS</w:t>
            </w:r>
          </w:p>
          <w:p w14:paraId="14C085D5" w14:textId="77777777" w:rsidR="000D0461" w:rsidRPr="000D0461" w:rsidRDefault="000D0461" w:rsidP="0033672F">
            <w:pPr>
              <w:pStyle w:val="Bodyjustified"/>
              <w:jc w:val="left"/>
            </w:pPr>
            <w:r w:rsidRPr="000D0461">
              <w:t>I</w:t>
            </w:r>
            <w:r w:rsidRPr="000D0461">
              <w:rPr>
                <w:vertAlign w:val="subscript"/>
              </w:rPr>
              <w:t>D</w:t>
            </w:r>
            <w:r w:rsidRPr="000D0461">
              <w:t>=1mA</w:t>
            </w:r>
          </w:p>
          <w:p w14:paraId="14C085D6"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D7" w14:textId="77777777" w:rsidR="000D0461" w:rsidRPr="000D0461" w:rsidRDefault="000D0461" w:rsidP="00814449">
            <w:pPr>
              <w:pStyle w:val="Bodyjustified"/>
            </w:pPr>
            <w:r w:rsidRPr="000D0461">
              <w:t>1.6</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D8" w14:textId="77777777" w:rsidR="000D0461" w:rsidRPr="000D0461" w:rsidRDefault="000D0461" w:rsidP="00814449">
            <w:pPr>
              <w:pStyle w:val="Bodyjustified"/>
            </w:pPr>
            <w:r w:rsidRPr="000D0461">
              <w:t>3.5</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D9" w14:textId="77777777" w:rsidR="000D0461" w:rsidRPr="000D0461" w:rsidRDefault="000D0461" w:rsidP="00814449">
            <w:pPr>
              <w:pStyle w:val="Bodyjustified"/>
            </w:pPr>
            <w:r w:rsidRPr="000D0461">
              <w:t>V</w:t>
            </w:r>
          </w:p>
        </w:tc>
      </w:tr>
      <w:tr w:rsidR="000D0461" w:rsidRPr="000D0461" w14:paraId="14C085E4" w14:textId="77777777" w:rsidTr="0033672F">
        <w:trPr>
          <w:trHeight w:val="820"/>
          <w:tblHeader/>
        </w:trPr>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4C085DB" w14:textId="77777777" w:rsidR="000D0461" w:rsidRPr="000D0461" w:rsidRDefault="000D0461" w:rsidP="00814449">
            <w:pPr>
              <w:pStyle w:val="Bodyjustified"/>
              <w:jc w:val="left"/>
            </w:pP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4C085DC" w14:textId="77777777" w:rsidR="000D0461" w:rsidRPr="000D0461" w:rsidRDefault="000D0461" w:rsidP="00814449">
            <w:pPr>
              <w:pStyle w:val="Bodyjustified"/>
            </w:pPr>
          </w:p>
        </w:tc>
        <w:tc>
          <w:tcPr>
            <w:tcW w:w="1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4C085DD" w14:textId="77777777" w:rsidR="000D0461" w:rsidRPr="000D0461" w:rsidRDefault="000D0461" w:rsidP="00814449">
            <w:pPr>
              <w:pStyle w:val="Bodyjustified"/>
            </w:pP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DE" w14:textId="77777777" w:rsidR="000D0461" w:rsidRPr="000D0461" w:rsidRDefault="000D0461" w:rsidP="0033672F">
            <w:pPr>
              <w:pStyle w:val="Bodyjustified"/>
              <w:jc w:val="left"/>
            </w:pPr>
            <w:r w:rsidRPr="000D0461">
              <w:t>V</w:t>
            </w:r>
            <w:r w:rsidRPr="000D0461">
              <w:rPr>
                <w:vertAlign w:val="subscript"/>
              </w:rPr>
              <w:t>DS</w:t>
            </w:r>
            <w:r w:rsidRPr="000D0461">
              <w:rPr>
                <w:rFonts w:ascii="Symbol" w:hAnsi="Symbol" w:cs="Symbol"/>
              </w:rPr>
              <w:t></w:t>
            </w:r>
            <w:r w:rsidRPr="000D0461">
              <w:t>V</w:t>
            </w:r>
            <w:r w:rsidRPr="000D0461">
              <w:rPr>
                <w:vertAlign w:val="subscript"/>
              </w:rPr>
              <w:t>GS</w:t>
            </w:r>
          </w:p>
          <w:p w14:paraId="14C085DF" w14:textId="77777777" w:rsidR="000D0461" w:rsidRPr="000D0461" w:rsidRDefault="000D0461" w:rsidP="0033672F">
            <w:pPr>
              <w:pStyle w:val="Bodyjustified"/>
              <w:jc w:val="left"/>
            </w:pPr>
            <w:r w:rsidRPr="000D0461">
              <w:t>I</w:t>
            </w:r>
            <w:r w:rsidRPr="000D0461">
              <w:rPr>
                <w:vertAlign w:val="subscript"/>
              </w:rPr>
              <w:t>D</w:t>
            </w:r>
            <w:r w:rsidRPr="000D0461">
              <w:t>=1mA</w:t>
            </w:r>
          </w:p>
          <w:p w14:paraId="14C085E0"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=-55(+5-0)</w:t>
            </w:r>
            <w:proofErr w:type="spellStart"/>
            <w:r w:rsidRPr="000D0461">
              <w:rPr>
                <w:vertAlign w:val="superscript"/>
              </w:rPr>
              <w:t>o</w:t>
            </w:r>
            <w:r w:rsidRPr="000D0461">
              <w:t>C</w:t>
            </w:r>
            <w:proofErr w:type="spellEnd"/>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1" w14:textId="77777777" w:rsidR="000D0461" w:rsidRPr="000D0461" w:rsidRDefault="000D0461" w:rsidP="00814449">
            <w:pPr>
              <w:pStyle w:val="Bodyjustified"/>
            </w:pPr>
            <w:r w:rsidRPr="000D0461">
              <w:t>2.2</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2" w14:textId="77777777" w:rsidR="000D0461" w:rsidRPr="000D0461" w:rsidRDefault="000D0461" w:rsidP="00814449">
            <w:pPr>
              <w:pStyle w:val="Bodyjustified"/>
            </w:pPr>
            <w:r w:rsidRPr="000D0461">
              <w:t>5</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3" w14:textId="77777777" w:rsidR="000D0461" w:rsidRPr="000D0461" w:rsidRDefault="000D0461" w:rsidP="00814449">
            <w:pPr>
              <w:pStyle w:val="Bodyjustified"/>
            </w:pPr>
            <w:r w:rsidRPr="000D0461">
              <w:t>V</w:t>
            </w:r>
          </w:p>
        </w:tc>
      </w:tr>
      <w:tr w:rsidR="000D0461" w:rsidRPr="000D0461" w14:paraId="14C085EE" w14:textId="77777777" w:rsidTr="0033672F">
        <w:trPr>
          <w:trHeight w:val="820"/>
          <w:tblHeader/>
        </w:trPr>
        <w:tc>
          <w:tcPr>
            <w:tcW w:w="1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5" w14:textId="77777777" w:rsidR="000D0461" w:rsidRPr="000D0461" w:rsidRDefault="000D0461" w:rsidP="00814449">
            <w:pPr>
              <w:pStyle w:val="Bodyjustified"/>
              <w:jc w:val="left"/>
            </w:pPr>
            <w:r w:rsidRPr="000D0461">
              <w:t>Static Drain-to-Source On Resistance</w:t>
            </w:r>
          </w:p>
        </w:tc>
        <w:tc>
          <w:tcPr>
            <w:tcW w:w="1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6" w14:textId="77777777" w:rsidR="000D0461" w:rsidRPr="000D0461" w:rsidRDefault="000D0461" w:rsidP="00814449">
            <w:pPr>
              <w:pStyle w:val="Bodyjustified"/>
            </w:pPr>
            <w:proofErr w:type="spellStart"/>
            <w:r w:rsidRPr="000D0461">
              <w:t>r</w:t>
            </w:r>
            <w:r w:rsidRPr="000D0461">
              <w:rPr>
                <w:vertAlign w:val="subscript"/>
              </w:rPr>
              <w:t>DS</w:t>
            </w:r>
            <w:proofErr w:type="spellEnd"/>
            <w:r w:rsidRPr="000D0461">
              <w:rPr>
                <w:vertAlign w:val="subscript"/>
              </w:rPr>
              <w:t>(on)</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7" w14:textId="77777777" w:rsidR="000D0461" w:rsidRPr="000D0461" w:rsidRDefault="000D0461" w:rsidP="00814449">
            <w:pPr>
              <w:pStyle w:val="Bodyjustified"/>
            </w:pPr>
            <w:r w:rsidRPr="000D0461">
              <w:t>3421</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8" w14:textId="77777777" w:rsidR="000D0461" w:rsidRPr="000D0461" w:rsidRDefault="000D0461" w:rsidP="0033672F">
            <w:pPr>
              <w:pStyle w:val="Bodyjustified"/>
              <w:jc w:val="left"/>
            </w:pPr>
            <w:r w:rsidRPr="000D0461">
              <w:t>V</w:t>
            </w:r>
            <w:r w:rsidRPr="000D0461">
              <w:rPr>
                <w:vertAlign w:val="subscript"/>
              </w:rPr>
              <w:t>GS</w:t>
            </w:r>
            <w:r w:rsidRPr="000D0461">
              <w:t>=12V, I</w:t>
            </w:r>
            <w:r w:rsidRPr="000D0461">
              <w:rPr>
                <w:vertAlign w:val="subscript"/>
              </w:rPr>
              <w:t>D</w:t>
            </w:r>
            <w:r w:rsidRPr="000D0461">
              <w:t>=40A</w:t>
            </w:r>
          </w:p>
          <w:p w14:paraId="14C085E9"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p w14:paraId="14C085EA" w14:textId="77777777" w:rsidR="000D0461" w:rsidRPr="000D0461" w:rsidRDefault="000D0461" w:rsidP="0033672F">
            <w:pPr>
              <w:pStyle w:val="Bodyjustified"/>
              <w:jc w:val="left"/>
            </w:pPr>
            <w:r w:rsidRPr="000D0461">
              <w:t>Note 1</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B" w14:textId="77777777" w:rsidR="000D0461" w:rsidRPr="000D0461" w:rsidRDefault="000D0461" w:rsidP="00814449">
            <w:pPr>
              <w:pStyle w:val="Bodyjustified"/>
            </w:pPr>
            <w:r w:rsidRPr="000D0461">
              <w:t>-</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C" w14:textId="77777777" w:rsidR="000D0461" w:rsidRPr="000D0461" w:rsidRDefault="000D0461" w:rsidP="00814449">
            <w:pPr>
              <w:pStyle w:val="Bodyjustified"/>
            </w:pPr>
            <w:r w:rsidRPr="000D0461">
              <w:t>24</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D" w14:textId="77777777" w:rsidR="000D0461" w:rsidRPr="000D0461" w:rsidRDefault="000D0461" w:rsidP="00814449">
            <w:pPr>
              <w:pStyle w:val="Bodyjustified"/>
            </w:pPr>
            <w:r w:rsidRPr="000D0461">
              <w:t>m</w:t>
            </w:r>
            <w:r w:rsidRPr="000D0461">
              <w:rPr>
                <w:rFonts w:ascii="Symbol" w:hAnsi="Symbol" w:cs="Symbol"/>
              </w:rPr>
              <w:t></w:t>
            </w:r>
          </w:p>
        </w:tc>
      </w:tr>
      <w:tr w:rsidR="000D0461" w:rsidRPr="000D0461" w14:paraId="14C085F8" w14:textId="77777777" w:rsidTr="0033672F">
        <w:trPr>
          <w:trHeight w:val="820"/>
          <w:tblHeader/>
        </w:trPr>
        <w:tc>
          <w:tcPr>
            <w:tcW w:w="1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EF" w14:textId="77777777" w:rsidR="000D0461" w:rsidRPr="000D0461" w:rsidRDefault="000D0461" w:rsidP="00814449">
            <w:pPr>
              <w:pStyle w:val="Bodyjustified"/>
              <w:jc w:val="left"/>
            </w:pPr>
            <w:r w:rsidRPr="000D0461">
              <w:t>Source-to-Drain Diode Forward Voltage</w:t>
            </w:r>
          </w:p>
        </w:tc>
        <w:tc>
          <w:tcPr>
            <w:tcW w:w="10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0" w14:textId="77777777" w:rsidR="000D0461" w:rsidRPr="000D0461" w:rsidRDefault="000D0461" w:rsidP="00814449">
            <w:pPr>
              <w:pStyle w:val="Bodyjustified"/>
            </w:pPr>
            <w:r w:rsidRPr="000D0461">
              <w:t>V</w:t>
            </w:r>
            <w:r w:rsidRPr="000D0461">
              <w:rPr>
                <w:vertAlign w:val="subscript"/>
              </w:rPr>
              <w:t>SD</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1" w14:textId="77777777" w:rsidR="000D0461" w:rsidRPr="000D0461" w:rsidRDefault="000D0461" w:rsidP="00814449">
            <w:pPr>
              <w:pStyle w:val="Bodyjustified"/>
            </w:pPr>
            <w:r w:rsidRPr="000D0461">
              <w:t>4011</w:t>
            </w:r>
          </w:p>
        </w:tc>
        <w:tc>
          <w:tcPr>
            <w:tcW w:w="2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2" w14:textId="3A9ED2BF" w:rsidR="000D0461" w:rsidRPr="000D0461" w:rsidRDefault="000D0461" w:rsidP="0033672F">
            <w:pPr>
              <w:pStyle w:val="Bodyjustified"/>
              <w:jc w:val="left"/>
            </w:pPr>
            <w:r w:rsidRPr="000D0461">
              <w:t>V</w:t>
            </w:r>
            <w:r w:rsidRPr="000D0461">
              <w:rPr>
                <w:vertAlign w:val="subscript"/>
              </w:rPr>
              <w:t>GS</w:t>
            </w:r>
            <w:r w:rsidRPr="000D0461">
              <w:t>=0V, I</w:t>
            </w:r>
            <w:r w:rsidRPr="000D0461">
              <w:rPr>
                <w:vertAlign w:val="subscript"/>
              </w:rPr>
              <w:t>SD</w:t>
            </w:r>
            <w:r w:rsidR="00872094">
              <w:t>=4</w:t>
            </w:r>
            <w:r w:rsidRPr="000D0461">
              <w:t>0A</w:t>
            </w:r>
          </w:p>
          <w:p w14:paraId="14C085F3" w14:textId="77777777" w:rsidR="000D0461" w:rsidRPr="000D0461" w:rsidRDefault="000D0461" w:rsidP="0033672F">
            <w:pPr>
              <w:pStyle w:val="Bodyjustified"/>
              <w:jc w:val="left"/>
            </w:pPr>
            <w:proofErr w:type="spellStart"/>
            <w:r w:rsidRPr="000D0461">
              <w:t>T</w:t>
            </w:r>
            <w:r w:rsidRPr="000D0461">
              <w:rPr>
                <w:vertAlign w:val="subscript"/>
              </w:rPr>
              <w:t>case</w:t>
            </w:r>
            <w:proofErr w:type="spellEnd"/>
            <w:r w:rsidRPr="000D0461">
              <w:t>=+125(+0-5)</w:t>
            </w:r>
            <w:proofErr w:type="spellStart"/>
            <w:r w:rsidRPr="000D0461">
              <w:rPr>
                <w:vertAlign w:val="superscript"/>
              </w:rPr>
              <w:t>o</w:t>
            </w:r>
            <w:r w:rsidRPr="000D0461">
              <w:t>C</w:t>
            </w:r>
            <w:proofErr w:type="spellEnd"/>
          </w:p>
          <w:p w14:paraId="14C085F4" w14:textId="77777777" w:rsidR="000D0461" w:rsidRPr="000D0461" w:rsidRDefault="000D0461" w:rsidP="0033672F">
            <w:pPr>
              <w:pStyle w:val="Bodyjustified"/>
              <w:jc w:val="left"/>
            </w:pPr>
            <w:r w:rsidRPr="000D0461">
              <w:t>Note 1</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5" w14:textId="77777777" w:rsidR="000D0461" w:rsidRPr="000D0461" w:rsidRDefault="000D0461" w:rsidP="00814449">
            <w:pPr>
              <w:pStyle w:val="Bodyjustified"/>
            </w:pPr>
            <w:r w:rsidRPr="000D0461">
              <w:t>-</w:t>
            </w:r>
          </w:p>
        </w:tc>
        <w:tc>
          <w:tcPr>
            <w:tcW w:w="8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6" w14:textId="77777777" w:rsidR="000D0461" w:rsidRPr="000D0461" w:rsidRDefault="000D0461" w:rsidP="00814449">
            <w:pPr>
              <w:pStyle w:val="Bodyjustified"/>
            </w:pPr>
            <w:r w:rsidRPr="000D0461">
              <w:t>1.275</w:t>
            </w:r>
          </w:p>
        </w:tc>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5F7" w14:textId="77777777" w:rsidR="000D0461" w:rsidRPr="000D0461" w:rsidRDefault="000D0461" w:rsidP="00814449">
            <w:pPr>
              <w:pStyle w:val="Bodyjustified"/>
            </w:pPr>
            <w:r w:rsidRPr="000D0461">
              <w:t>V</w:t>
            </w:r>
          </w:p>
        </w:tc>
      </w:tr>
    </w:tbl>
    <w:p w14:paraId="14C085F9" w14:textId="77777777" w:rsidR="000D0461" w:rsidRPr="000D0461" w:rsidRDefault="000D0461" w:rsidP="009C6DE5">
      <w:pPr>
        <w:pStyle w:val="Heading3"/>
      </w:pPr>
      <w:bookmarkStart w:id="43" w:name="_Toc309115405"/>
      <w:bookmarkStart w:id="44" w:name="_Toc368060789"/>
      <w:r w:rsidRPr="000D0461">
        <w:t>Notes to Room, High and Low Electrical Measurements</w:t>
      </w:r>
      <w:bookmarkEnd w:id="43"/>
      <w:bookmarkEnd w:id="44"/>
    </w:p>
    <w:p w14:paraId="14C085FA" w14:textId="6056C2A4" w:rsidR="000D0461" w:rsidRPr="000D0461" w:rsidRDefault="000D0461" w:rsidP="00530204">
      <w:pPr>
        <w:numPr>
          <w:ilvl w:val="0"/>
          <w:numId w:val="1"/>
        </w:numPr>
        <w:spacing w:after="0" w:line="240" w:lineRule="auto"/>
        <w:ind w:left="1871" w:hanging="454"/>
      </w:pPr>
      <w:r w:rsidRPr="000D0461">
        <w:t>Pulsed measurement: Pulse Width ≤</w:t>
      </w:r>
      <w:r w:rsidR="00571027">
        <w:t xml:space="preserve"> </w:t>
      </w:r>
      <w:r w:rsidRPr="000D0461">
        <w:t>680µs, Duty Cycle ≤ 2%.</w:t>
      </w:r>
    </w:p>
    <w:p w14:paraId="14C085FB" w14:textId="77777777" w:rsidR="000D0461" w:rsidRPr="000D0461" w:rsidRDefault="000D0461" w:rsidP="00530204">
      <w:pPr>
        <w:numPr>
          <w:ilvl w:val="0"/>
          <w:numId w:val="1"/>
        </w:numPr>
        <w:spacing w:after="0" w:line="240" w:lineRule="auto"/>
        <w:ind w:left="1871" w:hanging="454"/>
      </w:pPr>
      <w:r w:rsidRPr="000D0461">
        <w:t xml:space="preserve">The </w:t>
      </w:r>
      <w:proofErr w:type="spellStart"/>
      <w:proofErr w:type="gramStart"/>
      <w:r w:rsidRPr="000D0461">
        <w:t>R</w:t>
      </w:r>
      <w:r w:rsidRPr="000D0461">
        <w:rPr>
          <w:vertAlign w:val="subscript"/>
        </w:rPr>
        <w:t>th</w:t>
      </w:r>
      <w:proofErr w:type="spellEnd"/>
      <w:r w:rsidRPr="000D0461">
        <w:rPr>
          <w:vertAlign w:val="subscript"/>
        </w:rPr>
        <w:t>(</w:t>
      </w:r>
      <w:proofErr w:type="gramEnd"/>
      <w:r w:rsidRPr="000D0461">
        <w:rPr>
          <w:vertAlign w:val="subscript"/>
        </w:rPr>
        <w:t>j-s)</w:t>
      </w:r>
      <w:r w:rsidRPr="000D0461">
        <w:t xml:space="preserve"> limit is guaranteed by performing a </w:t>
      </w:r>
      <w:r w:rsidRPr="000D0461">
        <w:sym w:font="Symbol" w:char="F044"/>
      </w:r>
      <w:r w:rsidRPr="000D0461">
        <w:t>V</w:t>
      </w:r>
      <w:r w:rsidRPr="000D0461">
        <w:rPr>
          <w:vertAlign w:val="subscript"/>
        </w:rPr>
        <w:t>SD</w:t>
      </w:r>
      <w:r w:rsidRPr="000D0461">
        <w:t xml:space="preserve"> (go-no-go) test. The following test conditions and limits shall apply:</w:t>
      </w:r>
    </w:p>
    <w:p w14:paraId="14C085FC" w14:textId="77777777" w:rsidR="000D0461" w:rsidRPr="000D0461" w:rsidRDefault="000D0461" w:rsidP="00571027">
      <w:pPr>
        <w:pStyle w:val="Bullet2"/>
      </w:pPr>
      <w:r w:rsidRPr="000D0461">
        <w:t>V</w:t>
      </w:r>
      <w:r w:rsidRPr="000D0461">
        <w:rPr>
          <w:vertAlign w:val="subscript"/>
        </w:rPr>
        <w:t>DS</w:t>
      </w:r>
      <w:r w:rsidRPr="000D0461">
        <w:t xml:space="preserve"> = 5V</w:t>
      </w:r>
    </w:p>
    <w:p w14:paraId="14C085FD" w14:textId="77777777" w:rsidR="000D0461" w:rsidRPr="000D0461" w:rsidRDefault="000D0461" w:rsidP="00571027">
      <w:pPr>
        <w:pStyle w:val="Bullet2"/>
      </w:pPr>
      <w:r w:rsidRPr="000D0461">
        <w:t>I</w:t>
      </w:r>
      <w:r w:rsidRPr="000D0461">
        <w:rPr>
          <w:vertAlign w:val="subscript"/>
        </w:rPr>
        <w:t>D</w:t>
      </w:r>
      <w:r w:rsidRPr="000D0461">
        <w:t xml:space="preserve"> = 32A</w:t>
      </w:r>
    </w:p>
    <w:p w14:paraId="14C085FE" w14:textId="77777777" w:rsidR="000D0461" w:rsidRPr="000D0461" w:rsidRDefault="000D0461" w:rsidP="00571027">
      <w:pPr>
        <w:pStyle w:val="Bullet2"/>
      </w:pPr>
      <w:proofErr w:type="spellStart"/>
      <w:r w:rsidRPr="000D0461">
        <w:t>I</w:t>
      </w:r>
      <w:r w:rsidRPr="000D0461">
        <w:rPr>
          <w:vertAlign w:val="subscript"/>
        </w:rPr>
        <w:t>cal</w:t>
      </w:r>
      <w:proofErr w:type="spellEnd"/>
      <w:r w:rsidRPr="000D0461">
        <w:t xml:space="preserve"> = 29mA</w:t>
      </w:r>
    </w:p>
    <w:p w14:paraId="14C085FF" w14:textId="77777777" w:rsidR="000D0461" w:rsidRPr="000D0461" w:rsidRDefault="000D0461" w:rsidP="00571027">
      <w:pPr>
        <w:pStyle w:val="Bullet2"/>
      </w:pPr>
      <w:proofErr w:type="spellStart"/>
      <w:r w:rsidRPr="000D0461">
        <w:t>t</w:t>
      </w:r>
      <w:r w:rsidRPr="000D0461">
        <w:rPr>
          <w:vertAlign w:val="subscript"/>
        </w:rPr>
        <w:t>pulse</w:t>
      </w:r>
      <w:proofErr w:type="spellEnd"/>
      <w:r w:rsidRPr="000D0461">
        <w:t xml:space="preserve"> = 20ms</w:t>
      </w:r>
    </w:p>
    <w:p w14:paraId="14C08600" w14:textId="77777777" w:rsidR="000D0461" w:rsidRPr="000D0461" w:rsidRDefault="000D0461" w:rsidP="00571027">
      <w:pPr>
        <w:pStyle w:val="Bullet2"/>
      </w:pPr>
      <w:r w:rsidRPr="000D0461">
        <w:tab/>
      </w:r>
      <w:proofErr w:type="spellStart"/>
      <w:r w:rsidRPr="000D0461">
        <w:t>t</w:t>
      </w:r>
      <w:r w:rsidRPr="000D0461">
        <w:rPr>
          <w:vertAlign w:val="subscript"/>
        </w:rPr>
        <w:t>cal</w:t>
      </w:r>
      <w:proofErr w:type="spellEnd"/>
      <w:r w:rsidRPr="000D0461">
        <w:t xml:space="preserve"> = 50</w:t>
      </w:r>
      <w:r w:rsidRPr="000D0461">
        <w:rPr>
          <w:rFonts w:cs="Arial"/>
        </w:rPr>
        <w:t>µ</w:t>
      </w:r>
      <w:r w:rsidRPr="000D0461">
        <w:t>s</w:t>
      </w:r>
    </w:p>
    <w:p w14:paraId="14C08601" w14:textId="515A8499" w:rsidR="000D0461" w:rsidRPr="000D0461" w:rsidRDefault="000D0461" w:rsidP="00530204">
      <w:pPr>
        <w:pStyle w:val="BulletList"/>
        <w:numPr>
          <w:ilvl w:val="0"/>
          <w:numId w:val="0"/>
        </w:numPr>
        <w:spacing w:before="120" w:after="120"/>
        <w:ind w:left="1871"/>
      </w:pPr>
      <w:r w:rsidRPr="000D0461">
        <w:t>V</w:t>
      </w:r>
      <w:r w:rsidRPr="000D0461">
        <w:rPr>
          <w:vertAlign w:val="subscript"/>
        </w:rPr>
        <w:t>SD</w:t>
      </w:r>
      <w:r w:rsidRPr="000D0461">
        <w:t xml:space="preserve"> = 60mV minimum, 200mV maximum</w:t>
      </w:r>
      <w:r w:rsidR="00571027">
        <w:t>.</w:t>
      </w:r>
    </w:p>
    <w:p w14:paraId="14C08602" w14:textId="77777777" w:rsidR="000D0461" w:rsidRPr="000D0461" w:rsidRDefault="000D0461" w:rsidP="00571027">
      <w:pPr>
        <w:pStyle w:val="numericallist"/>
        <w:numPr>
          <w:ilvl w:val="6"/>
          <w:numId w:val="39"/>
        </w:numPr>
        <w:ind w:left="1872" w:hanging="454"/>
      </w:pPr>
      <w:r w:rsidRPr="000D0461">
        <w:t>Read and record measurements shall be performed on a sample of 5 components with 0 failures allowed. Alternatively a 100% inspection may be performed.</w:t>
      </w:r>
    </w:p>
    <w:p w14:paraId="14C08603" w14:textId="77777777" w:rsidR="000D0461" w:rsidRPr="000D0461" w:rsidRDefault="000D0461" w:rsidP="000D0461">
      <w:pPr>
        <w:pStyle w:val="Heading2"/>
      </w:pPr>
      <w:bookmarkStart w:id="45" w:name="_Toc309115406"/>
      <w:bookmarkStart w:id="46" w:name="_Toc368060790"/>
      <w:r w:rsidRPr="000D0461">
        <w:lastRenderedPageBreak/>
        <w:t>Parameter Drift Values</w:t>
      </w:r>
      <w:bookmarkEnd w:id="45"/>
      <w:bookmarkEnd w:id="46"/>
    </w:p>
    <w:p w14:paraId="14C08604" w14:textId="05564EC4" w:rsidR="000D0461" w:rsidRPr="000D0461" w:rsidRDefault="000D0461" w:rsidP="000D0461">
      <w:r w:rsidRPr="000D0461">
        <w:t>Unless otherwise specified, the measurements shall be performed at T</w:t>
      </w:r>
      <w:r w:rsidRPr="000D0461">
        <w:rPr>
          <w:vertAlign w:val="subscript"/>
        </w:rPr>
        <w:t>amb</w:t>
      </w:r>
      <w:r w:rsidR="00797AB4">
        <w:rPr>
          <w:vertAlign w:val="subscript"/>
        </w:rPr>
        <w:t xml:space="preserve"> </w:t>
      </w:r>
      <w:r w:rsidRPr="000D0461">
        <w:t>=</w:t>
      </w:r>
      <w:r w:rsidR="00797AB4">
        <w:t xml:space="preserve"> </w:t>
      </w:r>
      <w:r w:rsidRPr="000D0461">
        <w:t>+2</w:t>
      </w:r>
      <w:r w:rsidR="00797AB4">
        <w:t>2</w:t>
      </w:r>
      <w:r w:rsidRPr="000D0461">
        <w:t xml:space="preserve"> </w:t>
      </w:r>
      <w:r w:rsidRPr="000D0461">
        <w:rPr>
          <w:rFonts w:cs="Arial"/>
        </w:rPr>
        <w:t>±</w:t>
      </w:r>
      <w:r w:rsidRPr="000D0461">
        <w:t>3</w:t>
      </w:r>
      <w:r w:rsidR="00797AB4">
        <w:t xml:space="preserve"> </w:t>
      </w:r>
      <w:proofErr w:type="spellStart"/>
      <w:r w:rsidRPr="000D0461">
        <w:rPr>
          <w:vertAlign w:val="superscript"/>
        </w:rPr>
        <w:t>o</w:t>
      </w:r>
      <w:r w:rsidRPr="000D0461">
        <w:t>C.</w:t>
      </w:r>
      <w:proofErr w:type="spellEnd"/>
    </w:p>
    <w:p w14:paraId="14C08605" w14:textId="77777777" w:rsidR="000D0461" w:rsidRPr="000D0461" w:rsidRDefault="000D0461" w:rsidP="000D0461">
      <w:r w:rsidRPr="000D0461">
        <w:t>The test methods and test conditions shall be as per the corresponding test defined in Room Temperature Electrical Measurements.</w:t>
      </w:r>
    </w:p>
    <w:p w14:paraId="14C08606" w14:textId="77777777" w:rsidR="000D0461" w:rsidRPr="000D0461" w:rsidRDefault="000D0461" w:rsidP="000D0461">
      <w:r w:rsidRPr="000D0461">
        <w:t>The drift values (</w:t>
      </w:r>
      <w:r w:rsidRPr="000D0461">
        <w:sym w:font="Symbol" w:char="F044"/>
      </w:r>
      <w:r w:rsidRPr="000D0461">
        <w:t>) shall not be exceeded for each characteristic specified. The corresponding absolute limit values for each characteristic shall not be exceeded.</w:t>
      </w:r>
    </w:p>
    <w:tbl>
      <w:tblPr>
        <w:tblW w:w="0" w:type="auto"/>
        <w:tblInd w:w="1498" w:type="dxa"/>
        <w:tblLayout w:type="fixed"/>
        <w:tblCellMar>
          <w:left w:w="80" w:type="dxa"/>
          <w:right w:w="80" w:type="dxa"/>
        </w:tblCellMar>
        <w:tblLook w:val="0000" w:firstRow="0" w:lastRow="0" w:firstColumn="0" w:lastColumn="0" w:noHBand="0" w:noVBand="0"/>
      </w:tblPr>
      <w:tblGrid>
        <w:gridCol w:w="3360"/>
        <w:gridCol w:w="1380"/>
        <w:gridCol w:w="1060"/>
        <w:gridCol w:w="860"/>
        <w:gridCol w:w="860"/>
        <w:gridCol w:w="860"/>
      </w:tblGrid>
      <w:tr w:rsidR="000D0461" w:rsidRPr="000D0461" w14:paraId="14C0860D" w14:textId="77777777" w:rsidTr="00797AB4">
        <w:trPr>
          <w:trHeight w:val="340"/>
          <w:tblHeader/>
        </w:trPr>
        <w:tc>
          <w:tcPr>
            <w:tcW w:w="336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14C08608" w14:textId="7B08B501" w:rsidR="000D0461" w:rsidRPr="000D0461" w:rsidRDefault="000D0461" w:rsidP="00797AB4">
            <w:pPr>
              <w:pStyle w:val="Bodyjustified"/>
            </w:pPr>
            <w:r w:rsidRPr="000D0461">
              <w:t>Characteristics</w:t>
            </w:r>
          </w:p>
        </w:tc>
        <w:tc>
          <w:tcPr>
            <w:tcW w:w="138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0A" w14:textId="273A1A1E" w:rsidR="000D0461" w:rsidRPr="000D0461" w:rsidRDefault="000D0461" w:rsidP="00797AB4">
            <w:pPr>
              <w:pStyle w:val="Bodyjustified"/>
            </w:pPr>
            <w:r w:rsidRPr="000D0461">
              <w:t>Symbols</w:t>
            </w:r>
          </w:p>
        </w:tc>
        <w:tc>
          <w:tcPr>
            <w:tcW w:w="2780" w:type="dxa"/>
            <w:gridSpan w:val="3"/>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0B" w14:textId="77777777" w:rsidR="000D0461" w:rsidRPr="000D0461" w:rsidRDefault="000D0461" w:rsidP="00797AB4">
            <w:pPr>
              <w:pStyle w:val="Bodyjustified"/>
            </w:pPr>
            <w:r w:rsidRPr="000D0461">
              <w:t>Limits</w:t>
            </w:r>
          </w:p>
        </w:tc>
        <w:tc>
          <w:tcPr>
            <w:tcW w:w="86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14C0860C" w14:textId="77777777" w:rsidR="000D0461" w:rsidRPr="000D0461" w:rsidRDefault="000D0461" w:rsidP="00797AB4">
            <w:pPr>
              <w:pStyle w:val="Bodyjustified"/>
            </w:pPr>
            <w:r w:rsidRPr="000D0461">
              <w:t>Units</w:t>
            </w:r>
          </w:p>
        </w:tc>
      </w:tr>
      <w:tr w:rsidR="000D0461" w:rsidRPr="000D0461" w14:paraId="14C08614" w14:textId="77777777" w:rsidTr="00797AB4">
        <w:trPr>
          <w:trHeight w:val="340"/>
          <w:tblHeader/>
        </w:trPr>
        <w:tc>
          <w:tcPr>
            <w:tcW w:w="3360" w:type="dxa"/>
            <w:vMerge/>
            <w:tcBorders>
              <w:top w:val="single" w:sz="2" w:space="0" w:color="000000"/>
              <w:left w:val="single" w:sz="2" w:space="0" w:color="000000"/>
              <w:bottom w:val="single" w:sz="2" w:space="0" w:color="000000"/>
              <w:right w:val="single" w:sz="4" w:space="0" w:color="000000"/>
            </w:tcBorders>
            <w:shd w:val="clear" w:color="auto" w:fill="auto"/>
          </w:tcPr>
          <w:p w14:paraId="14C0860E" w14:textId="77777777" w:rsidR="000D0461" w:rsidRPr="000D0461" w:rsidRDefault="000D0461" w:rsidP="00797AB4">
            <w:pPr>
              <w:pStyle w:val="Bodyjustified"/>
              <w:rPr>
                <w:rFonts w:ascii="Symbol" w:hAnsi="Symbol"/>
                <w:sz w:val="24"/>
                <w:szCs w:val="24"/>
                <w:lang w:val="en-US"/>
              </w:rPr>
            </w:pPr>
          </w:p>
        </w:tc>
        <w:tc>
          <w:tcPr>
            <w:tcW w:w="1380" w:type="dxa"/>
            <w:vMerge/>
            <w:tcBorders>
              <w:top w:val="nil"/>
              <w:left w:val="single" w:sz="4" w:space="0" w:color="000000"/>
              <w:bottom w:val="single" w:sz="2" w:space="0" w:color="000000"/>
              <w:right w:val="single" w:sz="4" w:space="0" w:color="000000"/>
            </w:tcBorders>
            <w:shd w:val="clear" w:color="auto" w:fill="auto"/>
          </w:tcPr>
          <w:p w14:paraId="14C0860F" w14:textId="77777777" w:rsidR="000D0461" w:rsidRPr="000D0461" w:rsidRDefault="000D0461" w:rsidP="00797AB4">
            <w:pPr>
              <w:pStyle w:val="Bodyjustified"/>
              <w:rPr>
                <w:rFonts w:ascii="Symbol" w:hAnsi="Symbol"/>
                <w:sz w:val="24"/>
                <w:szCs w:val="24"/>
                <w:lang w:val="en-US"/>
              </w:rPr>
            </w:pPr>
          </w:p>
        </w:tc>
        <w:tc>
          <w:tcPr>
            <w:tcW w:w="1060" w:type="dxa"/>
            <w:vMerge w:val="restar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11" w14:textId="1814EBD7" w:rsidR="000D0461" w:rsidRPr="000D0461" w:rsidRDefault="000D0461" w:rsidP="00797AB4">
            <w:pPr>
              <w:pStyle w:val="Bodyjustified"/>
            </w:pPr>
            <w:r w:rsidRPr="000D0461">
              <w:t xml:space="preserve">Drift </w:t>
            </w:r>
            <w:r w:rsidRPr="000D0461">
              <w:br/>
              <w:t>Value</w:t>
            </w:r>
            <w:r w:rsidRPr="000D0461">
              <w:br/>
            </w:r>
            <w:r w:rsidRPr="000D0461">
              <w:rPr>
                <w:rFonts w:ascii="Symbol" w:hAnsi="Symbol" w:cs="Symbol"/>
              </w:rPr>
              <w:t></w:t>
            </w:r>
          </w:p>
        </w:tc>
        <w:tc>
          <w:tcPr>
            <w:tcW w:w="17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12" w14:textId="77777777" w:rsidR="000D0461" w:rsidRPr="000D0461" w:rsidRDefault="000D0461" w:rsidP="00797AB4">
            <w:pPr>
              <w:pStyle w:val="Bodyjustified"/>
            </w:pPr>
            <w:r w:rsidRPr="000D0461">
              <w:t>Absolute</w:t>
            </w:r>
          </w:p>
        </w:tc>
        <w:tc>
          <w:tcPr>
            <w:tcW w:w="860" w:type="dxa"/>
            <w:vMerge/>
            <w:tcBorders>
              <w:top w:val="nil"/>
              <w:left w:val="single" w:sz="4" w:space="0" w:color="000000"/>
              <w:bottom w:val="single" w:sz="2" w:space="0" w:color="000000"/>
              <w:right w:val="single" w:sz="2" w:space="0" w:color="000000"/>
            </w:tcBorders>
            <w:shd w:val="clear" w:color="auto" w:fill="auto"/>
          </w:tcPr>
          <w:p w14:paraId="14C08613" w14:textId="77777777" w:rsidR="000D0461" w:rsidRPr="000D0461" w:rsidRDefault="000D0461" w:rsidP="00797AB4">
            <w:pPr>
              <w:pStyle w:val="Bodyjustified"/>
              <w:rPr>
                <w:rFonts w:ascii="Symbol" w:hAnsi="Symbol"/>
                <w:sz w:val="24"/>
                <w:szCs w:val="24"/>
                <w:lang w:val="en-US"/>
              </w:rPr>
            </w:pPr>
          </w:p>
        </w:tc>
      </w:tr>
      <w:tr w:rsidR="000D0461" w:rsidRPr="000D0461" w14:paraId="14C0861B" w14:textId="77777777" w:rsidTr="00797AB4">
        <w:trPr>
          <w:trHeight w:val="340"/>
          <w:tblHeader/>
        </w:trPr>
        <w:tc>
          <w:tcPr>
            <w:tcW w:w="3360" w:type="dxa"/>
            <w:vMerge/>
            <w:tcBorders>
              <w:top w:val="single" w:sz="2" w:space="0" w:color="000000"/>
              <w:left w:val="single" w:sz="2" w:space="0" w:color="000000"/>
              <w:bottom w:val="single" w:sz="2" w:space="0" w:color="000000"/>
              <w:right w:val="single" w:sz="4" w:space="0" w:color="000000"/>
            </w:tcBorders>
            <w:shd w:val="clear" w:color="auto" w:fill="auto"/>
          </w:tcPr>
          <w:p w14:paraId="14C08615" w14:textId="77777777" w:rsidR="000D0461" w:rsidRPr="000D0461" w:rsidRDefault="000D0461" w:rsidP="00797AB4">
            <w:pPr>
              <w:pStyle w:val="Bodyjustified"/>
              <w:rPr>
                <w:rFonts w:ascii="Symbol" w:hAnsi="Symbol"/>
                <w:sz w:val="24"/>
                <w:szCs w:val="24"/>
                <w:lang w:val="en-US"/>
              </w:rPr>
            </w:pPr>
          </w:p>
        </w:tc>
        <w:tc>
          <w:tcPr>
            <w:tcW w:w="1380" w:type="dxa"/>
            <w:vMerge/>
            <w:tcBorders>
              <w:top w:val="nil"/>
              <w:left w:val="single" w:sz="4" w:space="0" w:color="000000"/>
              <w:bottom w:val="single" w:sz="2" w:space="0" w:color="000000"/>
              <w:right w:val="single" w:sz="4" w:space="0" w:color="000000"/>
            </w:tcBorders>
            <w:shd w:val="clear" w:color="auto" w:fill="auto"/>
          </w:tcPr>
          <w:p w14:paraId="14C08616" w14:textId="77777777" w:rsidR="000D0461" w:rsidRPr="000D0461" w:rsidRDefault="000D0461" w:rsidP="00797AB4">
            <w:pPr>
              <w:pStyle w:val="Bodyjustified"/>
              <w:rPr>
                <w:rFonts w:ascii="Symbol" w:hAnsi="Symbol"/>
                <w:sz w:val="24"/>
                <w:szCs w:val="24"/>
                <w:lang w:val="en-US"/>
              </w:rPr>
            </w:pPr>
          </w:p>
        </w:tc>
        <w:tc>
          <w:tcPr>
            <w:tcW w:w="1060" w:type="dxa"/>
            <w:vMerge/>
            <w:tcBorders>
              <w:top w:val="nil"/>
              <w:left w:val="single" w:sz="4" w:space="0" w:color="000000"/>
              <w:bottom w:val="single" w:sz="2" w:space="0" w:color="000000"/>
              <w:right w:val="single" w:sz="4" w:space="0" w:color="000000"/>
            </w:tcBorders>
            <w:shd w:val="clear" w:color="auto" w:fill="auto"/>
          </w:tcPr>
          <w:p w14:paraId="14C08617" w14:textId="77777777" w:rsidR="000D0461" w:rsidRPr="000D0461" w:rsidRDefault="000D0461" w:rsidP="00797AB4">
            <w:pPr>
              <w:pStyle w:val="Bodyjustified"/>
              <w:rPr>
                <w:rFonts w:ascii="Symbol" w:hAnsi="Symbol"/>
                <w:sz w:val="24"/>
                <w:szCs w:val="24"/>
                <w:lang w:val="en-US"/>
              </w:rPr>
            </w:pP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18" w14:textId="77777777" w:rsidR="000D0461" w:rsidRPr="000D0461" w:rsidRDefault="000D0461" w:rsidP="00797AB4">
            <w:pPr>
              <w:pStyle w:val="Bodyjustified"/>
            </w:pPr>
            <w:r w:rsidRPr="000D0461">
              <w:t>Min</w:t>
            </w: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19" w14:textId="77777777" w:rsidR="000D0461" w:rsidRPr="000D0461" w:rsidRDefault="000D0461" w:rsidP="00797AB4">
            <w:pPr>
              <w:pStyle w:val="Bodyjustified"/>
            </w:pPr>
            <w:r w:rsidRPr="000D0461">
              <w:t>Max</w:t>
            </w:r>
          </w:p>
        </w:tc>
        <w:tc>
          <w:tcPr>
            <w:tcW w:w="860" w:type="dxa"/>
            <w:vMerge/>
            <w:tcBorders>
              <w:top w:val="nil"/>
              <w:left w:val="single" w:sz="4" w:space="0" w:color="000000"/>
              <w:bottom w:val="single" w:sz="2" w:space="0" w:color="000000"/>
              <w:right w:val="single" w:sz="2" w:space="0" w:color="000000"/>
            </w:tcBorders>
            <w:shd w:val="clear" w:color="auto" w:fill="auto"/>
          </w:tcPr>
          <w:p w14:paraId="14C0861A" w14:textId="77777777" w:rsidR="000D0461" w:rsidRPr="000D0461" w:rsidRDefault="000D0461" w:rsidP="00797AB4">
            <w:pPr>
              <w:pStyle w:val="Bodyjustified"/>
              <w:rPr>
                <w:rFonts w:ascii="Symbol" w:hAnsi="Symbol"/>
                <w:sz w:val="24"/>
                <w:szCs w:val="24"/>
                <w:lang w:val="en-US"/>
              </w:rPr>
            </w:pPr>
          </w:p>
        </w:tc>
      </w:tr>
      <w:tr w:rsidR="000D0461" w:rsidRPr="000D0461" w14:paraId="14C08623" w14:textId="77777777" w:rsidTr="00AA1860">
        <w:trPr>
          <w:trHeight w:val="820"/>
          <w:tblHead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1C" w14:textId="77777777" w:rsidR="000D0461" w:rsidRPr="000D0461" w:rsidRDefault="000D0461" w:rsidP="00AA1860">
            <w:pPr>
              <w:pStyle w:val="Bodyjustified"/>
              <w:jc w:val="left"/>
            </w:pPr>
            <w:r w:rsidRPr="000D0461">
              <w:t>Gate-to-Source Leakage Current 1</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1D" w14:textId="77777777" w:rsidR="000D0461" w:rsidRPr="000D0461" w:rsidRDefault="000D0461" w:rsidP="00797AB4">
            <w:pPr>
              <w:pStyle w:val="Bodyjustified"/>
            </w:pPr>
            <w:r w:rsidRPr="000D0461">
              <w:t>I</w:t>
            </w:r>
            <w:r w:rsidRPr="000D0461">
              <w:rPr>
                <w:vertAlign w:val="subscript"/>
              </w:rPr>
              <w:t>GSS1</w:t>
            </w:r>
          </w:p>
        </w:tc>
        <w:tc>
          <w:tcPr>
            <w:tcW w:w="1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1E" w14:textId="5B187245" w:rsidR="000D0461" w:rsidRPr="000D0461" w:rsidRDefault="000D0461" w:rsidP="00797AB4">
            <w:pPr>
              <w:pStyle w:val="Bodyjustified"/>
            </w:pPr>
            <w:r w:rsidRPr="000D0461">
              <w:rPr>
                <w:rFonts w:ascii="Symbol" w:hAnsi="Symbol" w:cs="Symbol"/>
              </w:rPr>
              <w:t></w:t>
            </w:r>
            <w:r w:rsidRPr="000D0461">
              <w:t>50</w:t>
            </w:r>
          </w:p>
          <w:p w14:paraId="14C0861F" w14:textId="77777777" w:rsidR="000D0461" w:rsidRPr="000D0461" w:rsidRDefault="000D0461" w:rsidP="00797AB4">
            <w:pPr>
              <w:pStyle w:val="Bodyjustified"/>
            </w:pPr>
            <w:r w:rsidRPr="000D0461">
              <w:t xml:space="preserve">or (1) </w:t>
            </w:r>
            <w:r w:rsidRPr="000D0461">
              <w:rPr>
                <w:rFonts w:ascii="Symbol" w:hAnsi="Symbol" w:cs="Symbol"/>
              </w:rPr>
              <w:t></w:t>
            </w:r>
            <w:r w:rsidRPr="000D0461">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0" w14:textId="77777777" w:rsidR="000D0461" w:rsidRPr="000D0461" w:rsidRDefault="000D0461" w:rsidP="00797AB4">
            <w:pPr>
              <w:pStyle w:val="Bodyjustified"/>
            </w:pPr>
            <w:r w:rsidRPr="000D0461">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1" w14:textId="77777777" w:rsidR="000D0461" w:rsidRPr="000D0461" w:rsidRDefault="000D0461" w:rsidP="00797AB4">
            <w:pPr>
              <w:pStyle w:val="Bodyjustified"/>
            </w:pPr>
            <w:r w:rsidRPr="000D0461">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2" w14:textId="77777777" w:rsidR="000D0461" w:rsidRPr="000D0461" w:rsidRDefault="000D0461" w:rsidP="00797AB4">
            <w:pPr>
              <w:pStyle w:val="Bodyjustified"/>
            </w:pPr>
            <w:proofErr w:type="spellStart"/>
            <w:r w:rsidRPr="000D0461">
              <w:t>nA</w:t>
            </w:r>
            <w:proofErr w:type="spellEnd"/>
          </w:p>
        </w:tc>
      </w:tr>
      <w:tr w:rsidR="000D0461" w:rsidRPr="000D0461" w14:paraId="14C0862B" w14:textId="77777777" w:rsidTr="00AA1860">
        <w:trPr>
          <w:trHeight w:val="820"/>
          <w:tblHead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4" w14:textId="77777777" w:rsidR="000D0461" w:rsidRPr="000D0461" w:rsidRDefault="000D0461" w:rsidP="00AA1860">
            <w:pPr>
              <w:pStyle w:val="Bodyjustified"/>
              <w:jc w:val="left"/>
            </w:pPr>
            <w:r w:rsidRPr="000D0461">
              <w:t>Gate-to-Source Leakage Current 2</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5" w14:textId="77777777" w:rsidR="000D0461" w:rsidRPr="000D0461" w:rsidRDefault="000D0461" w:rsidP="00797AB4">
            <w:pPr>
              <w:pStyle w:val="Bodyjustified"/>
            </w:pPr>
            <w:r w:rsidRPr="000D0461">
              <w:t>I</w:t>
            </w:r>
            <w:r w:rsidRPr="000D0461">
              <w:rPr>
                <w:vertAlign w:val="subscript"/>
              </w:rPr>
              <w:t>GSS2</w:t>
            </w:r>
          </w:p>
        </w:tc>
        <w:tc>
          <w:tcPr>
            <w:tcW w:w="1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6" w14:textId="53E49C54" w:rsidR="000D0461" w:rsidRPr="000D0461" w:rsidRDefault="000D0461" w:rsidP="00797AB4">
            <w:pPr>
              <w:pStyle w:val="Bodyjustified"/>
            </w:pPr>
            <w:r w:rsidRPr="000D0461">
              <w:rPr>
                <w:rFonts w:ascii="Symbol" w:hAnsi="Symbol" w:cs="Symbol"/>
              </w:rPr>
              <w:t></w:t>
            </w:r>
            <w:r w:rsidRPr="000D0461">
              <w:t>50</w:t>
            </w:r>
          </w:p>
          <w:p w14:paraId="14C08627" w14:textId="77777777" w:rsidR="000D0461" w:rsidRPr="000D0461" w:rsidRDefault="000D0461" w:rsidP="00797AB4">
            <w:pPr>
              <w:pStyle w:val="Bodyjustified"/>
            </w:pPr>
            <w:r w:rsidRPr="000D0461">
              <w:t xml:space="preserve">or (1) </w:t>
            </w:r>
            <w:r w:rsidRPr="000D0461">
              <w:rPr>
                <w:rFonts w:ascii="Symbol" w:hAnsi="Symbol" w:cs="Symbol"/>
              </w:rPr>
              <w:t></w:t>
            </w:r>
            <w:r w:rsidRPr="000D0461">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8" w14:textId="77777777" w:rsidR="000D0461" w:rsidRPr="000D0461" w:rsidRDefault="000D0461" w:rsidP="00797AB4">
            <w:pPr>
              <w:pStyle w:val="Bodyjustified"/>
            </w:pPr>
            <w:r w:rsidRPr="000D0461">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9" w14:textId="77777777" w:rsidR="000D0461" w:rsidRPr="000D0461" w:rsidRDefault="000D0461" w:rsidP="00797AB4">
            <w:pPr>
              <w:pStyle w:val="Bodyjustified"/>
            </w:pPr>
            <w:r w:rsidRPr="000D0461">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A" w14:textId="77777777" w:rsidR="000D0461" w:rsidRPr="000D0461" w:rsidRDefault="000D0461" w:rsidP="00797AB4">
            <w:pPr>
              <w:pStyle w:val="Bodyjustified"/>
            </w:pPr>
            <w:proofErr w:type="spellStart"/>
            <w:r w:rsidRPr="000D0461">
              <w:t>nA</w:t>
            </w:r>
            <w:proofErr w:type="spellEnd"/>
          </w:p>
        </w:tc>
      </w:tr>
      <w:tr w:rsidR="000D0461" w:rsidRPr="000D0461" w14:paraId="14C08634" w14:textId="77777777" w:rsidTr="00AA1860">
        <w:trPr>
          <w:trHeight w:val="820"/>
          <w:tblHead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C" w14:textId="044E2580" w:rsidR="000D0461" w:rsidRPr="000D0461" w:rsidRDefault="000D0461" w:rsidP="00AA1860">
            <w:pPr>
              <w:pStyle w:val="Bodyjustified"/>
              <w:jc w:val="left"/>
            </w:pPr>
            <w:r w:rsidRPr="000D0461">
              <w:t>Drain Current</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D" w14:textId="77777777" w:rsidR="000D0461" w:rsidRPr="000D0461" w:rsidRDefault="000D0461" w:rsidP="00797AB4">
            <w:pPr>
              <w:pStyle w:val="Bodyjustified"/>
            </w:pPr>
            <w:r w:rsidRPr="000D0461">
              <w:t>I</w:t>
            </w:r>
            <w:r w:rsidRPr="000D0461">
              <w:rPr>
                <w:vertAlign w:val="subscript"/>
              </w:rPr>
              <w:t>DSS</w:t>
            </w:r>
          </w:p>
        </w:tc>
        <w:tc>
          <w:tcPr>
            <w:tcW w:w="1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2E" w14:textId="77777777" w:rsidR="000D0461" w:rsidRPr="000D0461" w:rsidRDefault="000D0461" w:rsidP="00797AB4">
            <w:pPr>
              <w:pStyle w:val="Bodyjustified"/>
            </w:pPr>
            <w:r w:rsidRPr="000D0461">
              <w:rPr>
                <w:rFonts w:ascii="Symbol" w:hAnsi="Symbol" w:cs="Symbol"/>
              </w:rPr>
              <w:t></w:t>
            </w:r>
            <w:r w:rsidRPr="000D0461">
              <w:t>4</w:t>
            </w:r>
          </w:p>
          <w:p w14:paraId="14C0862F" w14:textId="77777777" w:rsidR="000D0461" w:rsidRPr="000D0461" w:rsidRDefault="000D0461" w:rsidP="00797AB4">
            <w:pPr>
              <w:pStyle w:val="Bodyjustified"/>
            </w:pPr>
            <w:r w:rsidRPr="000D0461">
              <w:t>or (1)</w:t>
            </w:r>
          </w:p>
          <w:p w14:paraId="14C08630" w14:textId="77777777" w:rsidR="000D0461" w:rsidRPr="000D0461" w:rsidRDefault="000D0461" w:rsidP="00797AB4">
            <w:pPr>
              <w:pStyle w:val="Bodyjustified"/>
            </w:pPr>
            <w:r w:rsidRPr="000D0461">
              <w:rPr>
                <w:rFonts w:ascii="Symbol" w:hAnsi="Symbol" w:cs="Symbol"/>
              </w:rPr>
              <w:t></w:t>
            </w:r>
            <w:r w:rsidRPr="000D0461">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1" w14:textId="77777777" w:rsidR="000D0461" w:rsidRPr="000D0461" w:rsidRDefault="000D0461" w:rsidP="00797AB4">
            <w:pPr>
              <w:pStyle w:val="Bodyjustified"/>
            </w:pPr>
            <w:r w:rsidRPr="000D0461">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2" w14:textId="77777777" w:rsidR="000D0461" w:rsidRPr="000D0461" w:rsidRDefault="000D0461" w:rsidP="00797AB4">
            <w:pPr>
              <w:pStyle w:val="Bodyjustified"/>
            </w:pPr>
            <w:r w:rsidRPr="000D0461">
              <w:t>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3" w14:textId="77777777" w:rsidR="000D0461" w:rsidRPr="000D0461" w:rsidRDefault="000D0461" w:rsidP="00797AB4">
            <w:pPr>
              <w:pStyle w:val="Bodyjustified"/>
            </w:pPr>
            <w:r w:rsidRPr="000D0461">
              <w:rPr>
                <w:rFonts w:ascii="Symbol" w:hAnsi="Symbol" w:cs="Symbol"/>
              </w:rPr>
              <w:t></w:t>
            </w:r>
            <w:r w:rsidRPr="000D0461">
              <w:t>A</w:t>
            </w:r>
          </w:p>
        </w:tc>
      </w:tr>
      <w:tr w:rsidR="000D0461" w:rsidRPr="000D0461" w14:paraId="14C0863B" w14:textId="77777777" w:rsidTr="00AA1860">
        <w:trPr>
          <w:trHeight w:val="340"/>
          <w:tblHead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5" w14:textId="77777777" w:rsidR="000D0461" w:rsidRPr="000D0461" w:rsidRDefault="000D0461" w:rsidP="00AA1860">
            <w:pPr>
              <w:pStyle w:val="Bodyjustified"/>
              <w:jc w:val="left"/>
            </w:pPr>
            <w:r w:rsidRPr="000D0461">
              <w:t>Gate-to-Source Threshold Voltage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6" w14:textId="77777777" w:rsidR="000D0461" w:rsidRPr="000D0461" w:rsidRDefault="000D0461" w:rsidP="00797AB4">
            <w:pPr>
              <w:pStyle w:val="Bodyjustified"/>
            </w:pPr>
            <w:r w:rsidRPr="000D0461">
              <w:t>V</w:t>
            </w:r>
            <w:r w:rsidRPr="000D0461">
              <w:rPr>
                <w:vertAlign w:val="subscript"/>
              </w:rPr>
              <w:t>GS(</w:t>
            </w:r>
            <w:proofErr w:type="spellStart"/>
            <w:r w:rsidRPr="000D0461">
              <w:rPr>
                <w:vertAlign w:val="subscript"/>
              </w:rPr>
              <w:t>th</w:t>
            </w:r>
            <w:proofErr w:type="spellEnd"/>
            <w:r w:rsidRPr="000D0461">
              <w:rPr>
                <w:vertAlign w:val="subscript"/>
              </w:rPr>
              <w:t>)</w:t>
            </w:r>
          </w:p>
        </w:tc>
        <w:tc>
          <w:tcPr>
            <w:tcW w:w="1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7" w14:textId="450150F4" w:rsidR="000D0461" w:rsidRPr="000D0461" w:rsidRDefault="000D0461" w:rsidP="00797AB4">
            <w:pPr>
              <w:pStyle w:val="Bodyjustified"/>
            </w:pPr>
            <w:r w:rsidRPr="000D0461">
              <w:rPr>
                <w:rFonts w:ascii="Symbol" w:hAnsi="Symbol" w:cs="Symbol"/>
              </w:rPr>
              <w:t></w:t>
            </w:r>
            <w:r w:rsidRPr="000D0461">
              <w:t>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8" w14:textId="77777777" w:rsidR="000D0461" w:rsidRPr="000D0461" w:rsidRDefault="000D0461" w:rsidP="00797AB4">
            <w:pPr>
              <w:pStyle w:val="Bodyjustified"/>
            </w:pPr>
            <w:r w:rsidRPr="000D0461">
              <w:t>2</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9" w14:textId="77777777" w:rsidR="000D0461" w:rsidRPr="000D0461" w:rsidRDefault="000D0461" w:rsidP="00797AB4">
            <w:pPr>
              <w:pStyle w:val="Bodyjustified"/>
            </w:pPr>
            <w:r w:rsidRPr="000D0461">
              <w:t>4.5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A" w14:textId="77777777" w:rsidR="000D0461" w:rsidRPr="000D0461" w:rsidRDefault="000D0461" w:rsidP="00797AB4">
            <w:pPr>
              <w:pStyle w:val="Bodyjustified"/>
            </w:pPr>
            <w:r w:rsidRPr="000D0461">
              <w:t>V</w:t>
            </w:r>
          </w:p>
        </w:tc>
      </w:tr>
      <w:tr w:rsidR="000D0461" w:rsidRPr="000D0461" w14:paraId="14C08642" w14:textId="77777777" w:rsidTr="00AA1860">
        <w:trPr>
          <w:trHeight w:val="580"/>
          <w:tblHead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C" w14:textId="77777777" w:rsidR="000D0461" w:rsidRPr="000D0461" w:rsidRDefault="000D0461" w:rsidP="00AA1860">
            <w:pPr>
              <w:pStyle w:val="Bodyjustified"/>
              <w:jc w:val="left"/>
            </w:pPr>
            <w:r w:rsidRPr="000D0461">
              <w:t>Static Drain-to-Source On Resistance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D" w14:textId="77777777" w:rsidR="000D0461" w:rsidRPr="000D0461" w:rsidRDefault="000D0461" w:rsidP="00797AB4">
            <w:pPr>
              <w:pStyle w:val="Bodyjustified"/>
            </w:pPr>
            <w:proofErr w:type="spellStart"/>
            <w:r w:rsidRPr="000D0461">
              <w:t>r</w:t>
            </w:r>
            <w:r w:rsidRPr="000D0461">
              <w:rPr>
                <w:vertAlign w:val="subscript"/>
              </w:rPr>
              <w:t>DS</w:t>
            </w:r>
            <w:proofErr w:type="spellEnd"/>
            <w:r w:rsidRPr="000D0461">
              <w:rPr>
                <w:vertAlign w:val="subscript"/>
              </w:rPr>
              <w:t>(on)</w:t>
            </w:r>
          </w:p>
        </w:tc>
        <w:tc>
          <w:tcPr>
            <w:tcW w:w="1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E" w14:textId="5E8B75FB" w:rsidR="000D0461" w:rsidRPr="000D0461" w:rsidRDefault="000D0461" w:rsidP="00797AB4">
            <w:pPr>
              <w:pStyle w:val="Bodyjustified"/>
            </w:pPr>
            <w:r w:rsidRPr="000D0461">
              <w:rPr>
                <w:rFonts w:ascii="Symbol" w:hAnsi="Symbol" w:cs="Symbol"/>
              </w:rPr>
              <w:t></w:t>
            </w:r>
            <w:r w:rsidRPr="000D0461">
              <w:t>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3F" w14:textId="77777777" w:rsidR="000D0461" w:rsidRPr="000D0461" w:rsidRDefault="000D0461" w:rsidP="00797AB4">
            <w:pPr>
              <w:pStyle w:val="Bodyjustified"/>
            </w:pPr>
            <w:r w:rsidRPr="000D0461">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40" w14:textId="77777777" w:rsidR="000D0461" w:rsidRPr="000D0461" w:rsidRDefault="000D0461" w:rsidP="00797AB4">
            <w:pPr>
              <w:pStyle w:val="Bodyjustified"/>
            </w:pPr>
            <w:r w:rsidRPr="000D0461">
              <w:t>13.5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41" w14:textId="77777777" w:rsidR="000D0461" w:rsidRPr="000D0461" w:rsidRDefault="000D0461" w:rsidP="00797AB4">
            <w:pPr>
              <w:pStyle w:val="Bodyjustified"/>
            </w:pPr>
            <w:r w:rsidRPr="000D0461">
              <w:t>m</w:t>
            </w:r>
            <w:r w:rsidRPr="000D0461">
              <w:rPr>
                <w:rFonts w:ascii="Symbol" w:hAnsi="Symbol" w:cs="Symbol"/>
              </w:rPr>
              <w:t></w:t>
            </w:r>
          </w:p>
        </w:tc>
      </w:tr>
    </w:tbl>
    <w:p w14:paraId="14C08644" w14:textId="77777777" w:rsidR="000D0461" w:rsidRPr="000D0461" w:rsidRDefault="000D0461" w:rsidP="000D0461">
      <w:pPr>
        <w:keepNext/>
        <w:spacing w:before="240" w:after="0" w:line="240" w:lineRule="auto"/>
        <w:ind w:left="0" w:right="0" w:firstLine="1440"/>
        <w:jc w:val="left"/>
        <w:rPr>
          <w:rFonts w:eastAsia="Arial" w:cs="Helvetica"/>
          <w:b/>
          <w:caps/>
          <w:color w:val="000000"/>
          <w:u w:val="single"/>
        </w:rPr>
      </w:pPr>
      <w:r w:rsidRPr="000D0461">
        <w:rPr>
          <w:rFonts w:eastAsia="Arial" w:cs="Helvetica"/>
          <w:b/>
          <w:caps/>
          <w:color w:val="000000"/>
          <w:u w:val="single"/>
        </w:rPr>
        <w:t>NOTES:</w:t>
      </w:r>
    </w:p>
    <w:p w14:paraId="14C08645" w14:textId="77777777" w:rsidR="00665DD5" w:rsidRDefault="000D0461" w:rsidP="00291C29">
      <w:pPr>
        <w:numPr>
          <w:ilvl w:val="0"/>
          <w:numId w:val="40"/>
        </w:numPr>
        <w:spacing w:after="0" w:line="240" w:lineRule="auto"/>
      </w:pPr>
      <w:r w:rsidRPr="000D0461">
        <w:t>Whichever is the greater referred to the initial value.</w:t>
      </w:r>
    </w:p>
    <w:p w14:paraId="14C08646" w14:textId="77777777" w:rsidR="00665DD5" w:rsidRDefault="00665DD5">
      <w:pPr>
        <w:spacing w:after="0" w:line="240" w:lineRule="auto"/>
        <w:ind w:left="0" w:right="0"/>
        <w:jc w:val="left"/>
      </w:pPr>
      <w:r>
        <w:br w:type="page"/>
      </w:r>
    </w:p>
    <w:p w14:paraId="14C08647" w14:textId="77777777" w:rsidR="000D0461" w:rsidRPr="000D0461" w:rsidRDefault="000D0461" w:rsidP="00291C29">
      <w:pPr>
        <w:pStyle w:val="Heading2"/>
      </w:pPr>
      <w:bookmarkStart w:id="47" w:name="_Toc309115407"/>
      <w:bookmarkStart w:id="48" w:name="_Toc368060791"/>
      <w:r w:rsidRPr="000D0461">
        <w:lastRenderedPageBreak/>
        <w:t>Intermediate and End-Point Electrical Measurements</w:t>
      </w:r>
      <w:bookmarkEnd w:id="47"/>
      <w:bookmarkEnd w:id="48"/>
    </w:p>
    <w:p w14:paraId="14C08648" w14:textId="076AAA25" w:rsidR="000D0461" w:rsidRPr="000D0461" w:rsidRDefault="000D0461" w:rsidP="000D0461">
      <w:r w:rsidRPr="000D0461">
        <w:t>Unless otherwise specified, the measurements shall be performed at T</w:t>
      </w:r>
      <w:r w:rsidRPr="000D0461">
        <w:rPr>
          <w:vertAlign w:val="subscript"/>
        </w:rPr>
        <w:t>amb</w:t>
      </w:r>
      <w:r w:rsidR="008E5EC3">
        <w:rPr>
          <w:vertAlign w:val="subscript"/>
        </w:rPr>
        <w:t xml:space="preserve"> </w:t>
      </w:r>
      <w:r w:rsidRPr="000D0461">
        <w:t>=</w:t>
      </w:r>
      <w:r w:rsidR="008E5EC3">
        <w:t xml:space="preserve"> </w:t>
      </w:r>
      <w:r w:rsidRPr="000D0461">
        <w:t>+2</w:t>
      </w:r>
      <w:r w:rsidR="008E5EC3">
        <w:t>2</w:t>
      </w:r>
      <w:r w:rsidRPr="000D0461">
        <w:t xml:space="preserve"> </w:t>
      </w:r>
      <w:r w:rsidRPr="000D0461">
        <w:rPr>
          <w:rFonts w:cs="Arial"/>
        </w:rPr>
        <w:t>±</w:t>
      </w:r>
      <w:r w:rsidRPr="000D0461">
        <w:t>3</w:t>
      </w:r>
      <w:r w:rsidR="008E5EC3">
        <w:t xml:space="preserve"> </w:t>
      </w:r>
      <w:proofErr w:type="spellStart"/>
      <w:r w:rsidRPr="000D0461">
        <w:rPr>
          <w:vertAlign w:val="superscript"/>
        </w:rPr>
        <w:t>o</w:t>
      </w:r>
      <w:r w:rsidRPr="000D0461">
        <w:t>C.</w:t>
      </w:r>
      <w:proofErr w:type="spellEnd"/>
    </w:p>
    <w:p w14:paraId="14C08649" w14:textId="77777777" w:rsidR="00291C29" w:rsidRPr="00201538" w:rsidRDefault="000D0461" w:rsidP="00291C29">
      <w:r w:rsidRPr="000D0461">
        <w:t>The test methods and test conditions shall be as per the corresponding test defined in Room</w:t>
      </w:r>
      <w:r w:rsidR="00291C29">
        <w:t xml:space="preserve"> </w:t>
      </w:r>
      <w:r w:rsidR="00291C29" w:rsidRPr="00201538">
        <w:t>Temperature Electrical Measurements.</w:t>
      </w:r>
    </w:p>
    <w:p w14:paraId="14C0864A" w14:textId="77777777" w:rsidR="00291C29" w:rsidRDefault="00291C29" w:rsidP="00291C29">
      <w:r w:rsidRPr="009D3640">
        <w:t>The limit values for each characteristic shall not be exceeded.</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3360"/>
        <w:gridCol w:w="1380"/>
        <w:gridCol w:w="860"/>
        <w:gridCol w:w="860"/>
        <w:gridCol w:w="860"/>
      </w:tblGrid>
      <w:tr w:rsidR="00291C29" w:rsidRPr="00291C29" w14:paraId="14C0864F" w14:textId="77777777" w:rsidTr="00B8002C">
        <w:trPr>
          <w:trHeight w:val="340"/>
          <w:jc w:val="center"/>
        </w:trPr>
        <w:tc>
          <w:tcPr>
            <w:tcW w:w="336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64B"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r w:rsidRPr="00291C29">
              <w:rPr>
                <w:rFonts w:ascii="Helvetica" w:hAnsi="Helvetica" w:cs="Helvetica"/>
                <w:color w:val="000000"/>
              </w:rPr>
              <w:t>Characteristics</w:t>
            </w:r>
          </w:p>
        </w:tc>
        <w:tc>
          <w:tcPr>
            <w:tcW w:w="1380" w:type="dxa"/>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64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Symbols</w:t>
            </w:r>
          </w:p>
        </w:tc>
        <w:tc>
          <w:tcPr>
            <w:tcW w:w="17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4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Limits</w:t>
            </w:r>
          </w:p>
        </w:tc>
        <w:tc>
          <w:tcPr>
            <w:tcW w:w="860" w:type="dxa"/>
            <w:vMerge w:val="restart"/>
            <w:tcBorders>
              <w:top w:val="single" w:sz="4" w:space="0" w:color="000000"/>
              <w:left w:val="single" w:sz="4" w:space="0" w:color="000000"/>
              <w:right w:val="single" w:sz="4" w:space="0" w:color="000000"/>
            </w:tcBorders>
            <w:shd w:val="clear" w:color="auto" w:fill="auto"/>
            <w:tcMar>
              <w:top w:w="80" w:type="dxa"/>
              <w:left w:w="80" w:type="dxa"/>
              <w:bottom w:w="80" w:type="dxa"/>
              <w:right w:w="80" w:type="dxa"/>
            </w:tcMar>
          </w:tcPr>
          <w:p w14:paraId="14C0864E" w14:textId="77777777" w:rsidR="00291C29" w:rsidRPr="00291C29" w:rsidRDefault="00291C29" w:rsidP="00291C29">
            <w:pPr>
              <w:widowControl w:val="0"/>
              <w:autoSpaceDE w:val="0"/>
              <w:autoSpaceDN w:val="0"/>
              <w:adjustRightInd w:val="0"/>
              <w:spacing w:after="0" w:line="240" w:lineRule="atLeast"/>
              <w:ind w:left="0"/>
              <w:rPr>
                <w:rFonts w:ascii="Helvetica" w:hAnsi="Helvetica" w:cs="Symbol"/>
                <w:color w:val="000000"/>
              </w:rPr>
            </w:pPr>
            <w:r w:rsidRPr="00291C29">
              <w:rPr>
                <w:rFonts w:ascii="Helvetica" w:hAnsi="Helvetica" w:cs="Symbol"/>
                <w:color w:val="000000"/>
              </w:rPr>
              <w:t>Units</w:t>
            </w:r>
          </w:p>
        </w:tc>
      </w:tr>
      <w:tr w:rsidR="00291C29" w:rsidRPr="00291C29" w14:paraId="14C08655" w14:textId="77777777" w:rsidTr="00B8002C">
        <w:trPr>
          <w:trHeight w:val="340"/>
          <w:jc w:val="center"/>
        </w:trPr>
        <w:tc>
          <w:tcPr>
            <w:tcW w:w="336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50"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rPr>
            </w:pPr>
          </w:p>
        </w:tc>
        <w:tc>
          <w:tcPr>
            <w:tcW w:w="1380" w:type="dxa"/>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51"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52"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Min</w:t>
            </w:r>
          </w:p>
        </w:tc>
        <w:tc>
          <w:tcPr>
            <w:tcW w:w="8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5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Max</w:t>
            </w:r>
          </w:p>
        </w:tc>
        <w:tc>
          <w:tcPr>
            <w:tcW w:w="860" w:type="dxa"/>
            <w:vMerge/>
            <w:tcBorders>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54" w14:textId="77777777" w:rsidR="00291C29" w:rsidRPr="00291C29" w:rsidRDefault="00291C29" w:rsidP="00291C29">
            <w:pPr>
              <w:widowControl w:val="0"/>
              <w:autoSpaceDE w:val="0"/>
              <w:autoSpaceDN w:val="0"/>
              <w:adjustRightInd w:val="0"/>
              <w:spacing w:after="0" w:line="240" w:lineRule="atLeast"/>
              <w:ind w:left="0"/>
              <w:jc w:val="center"/>
              <w:rPr>
                <w:rFonts w:ascii="Symbol" w:hAnsi="Symbol" w:cs="Symbol"/>
                <w:color w:val="000000"/>
              </w:rPr>
            </w:pPr>
          </w:p>
        </w:tc>
      </w:tr>
      <w:tr w:rsidR="00291C29" w:rsidRPr="00291C29" w14:paraId="14C0865B" w14:textId="77777777" w:rsidTr="00B8002C">
        <w:trPr>
          <w:trHeight w:val="340"/>
          <w:jc w:val="cent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6"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 xml:space="preserve">Drain Current </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I</w:t>
            </w:r>
            <w:r w:rsidRPr="00291C29">
              <w:rPr>
                <w:rFonts w:ascii="Helvetica" w:hAnsi="Helvetica" w:cs="Helvetica"/>
                <w:color w:val="000000"/>
                <w:vertAlign w:val="subscript"/>
              </w:rPr>
              <w:t>DSS</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9"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A"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Symbol" w:hAnsi="Symbol" w:cs="Symbol"/>
                <w:color w:val="000000"/>
              </w:rPr>
              <w:t></w:t>
            </w:r>
            <w:r w:rsidRPr="00291C29">
              <w:rPr>
                <w:rFonts w:ascii="Helvetica" w:hAnsi="Helvetica" w:cs="Helvetica"/>
                <w:color w:val="000000"/>
              </w:rPr>
              <w:t>A</w:t>
            </w:r>
          </w:p>
        </w:tc>
      </w:tr>
      <w:tr w:rsidR="00291C29" w:rsidRPr="00291C29" w14:paraId="14C08661" w14:textId="77777777" w:rsidTr="00B8002C">
        <w:trPr>
          <w:trHeight w:val="340"/>
          <w:jc w:val="cent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C"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Threshold Voltage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roofErr w:type="spellStart"/>
            <w:r w:rsidRPr="00291C29">
              <w:rPr>
                <w:rFonts w:ascii="Helvetica" w:hAnsi="Helvetica" w:cs="Helvetica"/>
                <w:color w:val="000000"/>
                <w:vertAlign w:val="subscript"/>
              </w:rPr>
              <w:t>th</w:t>
            </w:r>
            <w:proofErr w:type="spellEnd"/>
            <w:r w:rsidRPr="00291C29">
              <w:rPr>
                <w:rFonts w:ascii="Helvetica" w:hAnsi="Helvetica" w:cs="Helvetica"/>
                <w:color w:val="000000"/>
                <w:vertAlign w:val="subscript"/>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2</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5F"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4.5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0"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67" w14:textId="77777777" w:rsidTr="00B8002C">
        <w:trPr>
          <w:trHeight w:val="580"/>
          <w:jc w:val="center"/>
        </w:trPr>
        <w:tc>
          <w:tcPr>
            <w:tcW w:w="33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2"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Static Drain-to-Source On Resistance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r</w:t>
            </w:r>
            <w:r w:rsidRPr="00291C29">
              <w:rPr>
                <w:rFonts w:ascii="Helvetica" w:hAnsi="Helvetica" w:cs="Helvetica"/>
                <w:color w:val="000000"/>
                <w:vertAlign w:val="subscript"/>
              </w:rPr>
              <w:t>DS</w:t>
            </w:r>
            <w:proofErr w:type="spellEnd"/>
            <w:r w:rsidRPr="00291C29">
              <w:rPr>
                <w:rFonts w:ascii="Helvetica" w:hAnsi="Helvetica" w:cs="Helvetica"/>
                <w:color w:val="000000"/>
                <w:vertAlign w:val="subscript"/>
              </w:rPr>
              <w:t>(on)</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5"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13.5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66"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m</w:t>
            </w:r>
            <w:r w:rsidRPr="00291C29">
              <w:rPr>
                <w:rFonts w:ascii="Symbol" w:hAnsi="Symbol" w:cs="Symbol"/>
                <w:color w:val="000000"/>
              </w:rPr>
              <w:t></w:t>
            </w:r>
          </w:p>
        </w:tc>
      </w:tr>
    </w:tbl>
    <w:p w14:paraId="14C08668" w14:textId="220E1526" w:rsidR="00291C29" w:rsidRPr="00291C29" w:rsidRDefault="00291C29" w:rsidP="00291C29">
      <w:pPr>
        <w:pStyle w:val="Heading2"/>
      </w:pPr>
      <w:bookmarkStart w:id="49" w:name="_Toc309115408"/>
      <w:bookmarkStart w:id="50" w:name="_Toc368060792"/>
      <w:r w:rsidRPr="00291C29">
        <w:t>High Temperature reverse bias bu</w:t>
      </w:r>
      <w:r w:rsidR="008E5EC3">
        <w:t>r</w:t>
      </w:r>
      <w:r w:rsidRPr="00291C29">
        <w:t>n-in conditions</w:t>
      </w:r>
      <w:bookmarkEnd w:id="49"/>
      <w:bookmarkEnd w:id="50"/>
    </w:p>
    <w:p w14:paraId="14C08669" w14:textId="77777777" w:rsidR="00291C29" w:rsidRPr="00291C29" w:rsidRDefault="00291C29" w:rsidP="00291C29">
      <w:r w:rsidRPr="00291C29">
        <w:t>HTRB Burn-in shall be performed in accordance with MIL-STD-750, Test Method 1042, Test Condition A with the following conditions:</w:t>
      </w:r>
    </w:p>
    <w:tbl>
      <w:tblPr>
        <w:tblW w:w="8610" w:type="dxa"/>
        <w:tblInd w:w="1440" w:type="dxa"/>
        <w:tblLayout w:type="fixed"/>
        <w:tblCellMar>
          <w:top w:w="80" w:type="dxa"/>
          <w:left w:w="80" w:type="dxa"/>
          <w:bottom w:w="80" w:type="dxa"/>
          <w:right w:w="80" w:type="dxa"/>
        </w:tblCellMar>
        <w:tblLook w:val="0000" w:firstRow="0" w:lastRow="0" w:firstColumn="0" w:lastColumn="0" w:noHBand="0" w:noVBand="0"/>
      </w:tblPr>
      <w:tblGrid>
        <w:gridCol w:w="3515"/>
        <w:gridCol w:w="1180"/>
        <w:gridCol w:w="2835"/>
        <w:gridCol w:w="1080"/>
      </w:tblGrid>
      <w:tr w:rsidR="00291C29" w:rsidRPr="00291C29" w14:paraId="14C0866E" w14:textId="77777777" w:rsidTr="00AA1860">
        <w:trPr>
          <w:trHeight w:val="340"/>
        </w:trPr>
        <w:tc>
          <w:tcPr>
            <w:tcW w:w="351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4C0866A"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6B"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Symbols</w:t>
            </w:r>
          </w:p>
        </w:tc>
        <w:tc>
          <w:tcPr>
            <w:tcW w:w="2835"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6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4C0866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Units</w:t>
            </w:r>
          </w:p>
        </w:tc>
      </w:tr>
      <w:tr w:rsidR="00291C29" w:rsidRPr="00291C29" w14:paraId="14C08673" w14:textId="77777777" w:rsidTr="00AA1860">
        <w:trPr>
          <w:trHeight w:val="283"/>
        </w:trPr>
        <w:tc>
          <w:tcPr>
            <w:tcW w:w="3515" w:type="dxa"/>
            <w:tcBorders>
              <w:top w:val="single" w:sz="4" w:space="0" w:color="000000"/>
              <w:left w:val="single" w:sz="2"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6F"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70"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r w:rsidRPr="00291C29">
              <w:rPr>
                <w:rFonts w:ascii="Helvetica" w:hAnsi="Helvetica" w:cs="Helvetica"/>
                <w:color w:val="000000"/>
                <w:vertAlign w:val="subscript"/>
              </w:rPr>
              <w:t>amb</w:t>
            </w:r>
          </w:p>
        </w:tc>
        <w:tc>
          <w:tcPr>
            <w:tcW w:w="2835"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71" w14:textId="5393F34D"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+150</w:t>
            </w:r>
            <w:r w:rsidR="008E5EC3">
              <w:rPr>
                <w:rFonts w:ascii="Helvetica" w:hAnsi="Helvetica" w:cs="Helvetica"/>
                <w:color w:val="000000"/>
              </w:rPr>
              <w:t xml:space="preserve"> </w:t>
            </w:r>
            <w:r w:rsidRPr="00291C29">
              <w:rPr>
                <w:rFonts w:ascii="Helvetica" w:hAnsi="Helvetica" w:cs="Helvetica"/>
                <w:color w:val="000000"/>
              </w:rPr>
              <w:t>(+0</w:t>
            </w:r>
            <w:r w:rsidR="008E5EC3">
              <w:rPr>
                <w:rFonts w:ascii="Helvetica" w:hAnsi="Helvetica" w:cs="Helvetica"/>
                <w:color w:val="000000"/>
              </w:rPr>
              <w:t xml:space="preserve"> </w:t>
            </w:r>
            <w:r w:rsidRPr="00291C29">
              <w:rPr>
                <w:rFonts w:ascii="Helvetica" w:hAnsi="Helvetica" w:cs="Helvetica"/>
                <w:color w:val="000000"/>
              </w:rPr>
              <w:t>-5)</w:t>
            </w:r>
          </w:p>
        </w:tc>
        <w:tc>
          <w:tcPr>
            <w:tcW w:w="10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72"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291C29">
              <w:rPr>
                <w:rFonts w:ascii="Helvetica" w:hAnsi="Helvetica" w:cs="Helvetica"/>
                <w:color w:val="000000"/>
                <w:vertAlign w:val="superscript"/>
              </w:rPr>
              <w:t>o</w:t>
            </w:r>
            <w:r w:rsidRPr="00291C29">
              <w:rPr>
                <w:rFonts w:ascii="Helvetica" w:hAnsi="Helvetica" w:cs="Helvetica"/>
                <w:color w:val="000000"/>
              </w:rPr>
              <w:t>C</w:t>
            </w:r>
            <w:proofErr w:type="spellEnd"/>
          </w:p>
        </w:tc>
      </w:tr>
      <w:tr w:rsidR="00291C29" w:rsidRPr="00291C29" w14:paraId="14C08678"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4"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5"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DS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6"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48</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7"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7D"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9"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A"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B"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0</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C"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82"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E"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Duration</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7F"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80"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240 minimum</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81"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Hours</w:t>
            </w:r>
          </w:p>
        </w:tc>
      </w:tr>
    </w:tbl>
    <w:p w14:paraId="14C08683" w14:textId="31586EF0" w:rsidR="00291C29" w:rsidRPr="00291C29" w:rsidRDefault="008E5EC3" w:rsidP="00291C29">
      <w:pPr>
        <w:pStyle w:val="Heading2"/>
      </w:pPr>
      <w:bookmarkStart w:id="51" w:name="_Toc309115409"/>
      <w:bookmarkStart w:id="52" w:name="_Toc368060793"/>
      <w:r>
        <w:t>high temperature forward bias</w:t>
      </w:r>
      <w:r w:rsidR="00291C29" w:rsidRPr="00291C29">
        <w:t xml:space="preserve"> Burn-in Conditions</w:t>
      </w:r>
      <w:bookmarkEnd w:id="51"/>
      <w:bookmarkEnd w:id="52"/>
    </w:p>
    <w:p w14:paraId="14C08684" w14:textId="77777777" w:rsidR="00291C29" w:rsidRPr="00291C29" w:rsidRDefault="00291C29" w:rsidP="00291C29">
      <w:r w:rsidRPr="00291C29">
        <w:t xml:space="preserve">HTFB Burn-in shall be performed in accordance with MIL-STD-750, Test Method 1042, </w:t>
      </w:r>
      <w:proofErr w:type="gramStart"/>
      <w:r w:rsidRPr="00291C29">
        <w:t>Test</w:t>
      </w:r>
      <w:proofErr w:type="gramEnd"/>
      <w:r w:rsidRPr="00291C29">
        <w:t xml:space="preserve"> Condition B with the following conditions:</w:t>
      </w:r>
    </w:p>
    <w:tbl>
      <w:tblPr>
        <w:tblW w:w="8610" w:type="dxa"/>
        <w:tblInd w:w="1440" w:type="dxa"/>
        <w:tblLayout w:type="fixed"/>
        <w:tblCellMar>
          <w:top w:w="80" w:type="dxa"/>
          <w:left w:w="80" w:type="dxa"/>
          <w:bottom w:w="80" w:type="dxa"/>
          <w:right w:w="80" w:type="dxa"/>
        </w:tblCellMar>
        <w:tblLook w:val="0000" w:firstRow="0" w:lastRow="0" w:firstColumn="0" w:lastColumn="0" w:noHBand="0" w:noVBand="0"/>
      </w:tblPr>
      <w:tblGrid>
        <w:gridCol w:w="3515"/>
        <w:gridCol w:w="1180"/>
        <w:gridCol w:w="2835"/>
        <w:gridCol w:w="1080"/>
      </w:tblGrid>
      <w:tr w:rsidR="00291C29" w:rsidRPr="00291C29" w14:paraId="14C08689" w14:textId="77777777" w:rsidTr="00AA1860">
        <w:trPr>
          <w:trHeight w:val="340"/>
        </w:trPr>
        <w:tc>
          <w:tcPr>
            <w:tcW w:w="351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4C08685"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86"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Symbols</w:t>
            </w:r>
          </w:p>
        </w:tc>
        <w:tc>
          <w:tcPr>
            <w:tcW w:w="2835"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8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4C0868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Units</w:t>
            </w:r>
          </w:p>
        </w:tc>
      </w:tr>
      <w:tr w:rsidR="00291C29" w:rsidRPr="00291C29" w14:paraId="14C0868E" w14:textId="77777777" w:rsidTr="00AA1860">
        <w:trPr>
          <w:trHeight w:val="283"/>
        </w:trPr>
        <w:tc>
          <w:tcPr>
            <w:tcW w:w="3515" w:type="dxa"/>
            <w:tcBorders>
              <w:top w:val="single" w:sz="4" w:space="0" w:color="000000"/>
              <w:left w:val="single" w:sz="2"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8A"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8B"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r w:rsidRPr="00291C29">
              <w:rPr>
                <w:rFonts w:ascii="Helvetica" w:hAnsi="Helvetica" w:cs="Helvetica"/>
                <w:color w:val="000000"/>
                <w:vertAlign w:val="subscript"/>
              </w:rPr>
              <w:t>amb</w:t>
            </w:r>
          </w:p>
        </w:tc>
        <w:tc>
          <w:tcPr>
            <w:tcW w:w="2835"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8C" w14:textId="22A5E1A1"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+150</w:t>
            </w:r>
            <w:r w:rsidR="008E5EC3">
              <w:rPr>
                <w:rFonts w:ascii="Helvetica" w:hAnsi="Helvetica" w:cs="Helvetica"/>
                <w:color w:val="000000"/>
              </w:rPr>
              <w:t xml:space="preserve"> </w:t>
            </w:r>
            <w:r w:rsidRPr="00291C29">
              <w:rPr>
                <w:rFonts w:ascii="Helvetica" w:hAnsi="Helvetica" w:cs="Helvetica"/>
                <w:color w:val="000000"/>
              </w:rPr>
              <w:t>(+0</w:t>
            </w:r>
            <w:r w:rsidR="008E5EC3">
              <w:rPr>
                <w:rFonts w:ascii="Helvetica" w:hAnsi="Helvetica" w:cs="Helvetica"/>
                <w:color w:val="000000"/>
              </w:rPr>
              <w:t xml:space="preserve"> </w:t>
            </w:r>
            <w:r w:rsidRPr="00291C29">
              <w:rPr>
                <w:rFonts w:ascii="Helvetica" w:hAnsi="Helvetica" w:cs="Helvetica"/>
                <w:color w:val="000000"/>
              </w:rPr>
              <w:t>-5)</w:t>
            </w:r>
          </w:p>
        </w:tc>
        <w:tc>
          <w:tcPr>
            <w:tcW w:w="10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8D"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291C29">
              <w:rPr>
                <w:rFonts w:ascii="Helvetica" w:hAnsi="Helvetica" w:cs="Helvetica"/>
                <w:color w:val="000000"/>
                <w:vertAlign w:val="superscript"/>
              </w:rPr>
              <w:t>o</w:t>
            </w:r>
            <w:r w:rsidRPr="00291C29">
              <w:rPr>
                <w:rFonts w:ascii="Helvetica" w:hAnsi="Helvetica" w:cs="Helvetica"/>
                <w:color w:val="000000"/>
              </w:rPr>
              <w:t>C</w:t>
            </w:r>
            <w:proofErr w:type="spellEnd"/>
          </w:p>
        </w:tc>
      </w:tr>
      <w:tr w:rsidR="00291C29" w:rsidRPr="00291C29" w14:paraId="14C08693"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8F"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0"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DS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1"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0</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2"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98"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4"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5"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6"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16</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7"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9D"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9"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Duration</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A"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B"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48 minimum</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9C"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Hours</w:t>
            </w:r>
          </w:p>
        </w:tc>
      </w:tr>
    </w:tbl>
    <w:p w14:paraId="14C0869E" w14:textId="77777777" w:rsidR="00291C29" w:rsidRPr="00291C29" w:rsidRDefault="00291C29" w:rsidP="00291C29">
      <w:pPr>
        <w:pStyle w:val="Heading2"/>
      </w:pPr>
      <w:bookmarkStart w:id="53" w:name="_Toc309115410"/>
      <w:bookmarkStart w:id="54" w:name="_Toc368060794"/>
      <w:r w:rsidRPr="00291C29">
        <w:lastRenderedPageBreak/>
        <w:t>Operating Life Conditions</w:t>
      </w:r>
      <w:bookmarkEnd w:id="53"/>
      <w:bookmarkEnd w:id="54"/>
    </w:p>
    <w:p w14:paraId="14C0869F" w14:textId="77777777" w:rsidR="00291C29" w:rsidRPr="00291C29" w:rsidRDefault="00291C29" w:rsidP="00291C29">
      <w:pPr>
        <w:ind w:left="1440" w:hanging="22"/>
      </w:pPr>
      <w:r w:rsidRPr="00291C29">
        <w:t>Operating Life shall consist of High Temperature Reverse Bias in accordance with MIL-STD-750, Test Method 1042, Test Condition A, followed by High Temperature Forward Bias in accordance with MIL-STD-750, Test Method 1042, Test Condition B. The test conditions are as follows:</w:t>
      </w:r>
    </w:p>
    <w:p w14:paraId="14C086A0" w14:textId="77777777" w:rsidR="00291C29" w:rsidRPr="00291C29" w:rsidRDefault="00291C29" w:rsidP="008E5EC3">
      <w:pPr>
        <w:pStyle w:val="Title2"/>
        <w:rPr>
          <w:lang w:val="en-US" w:eastAsia="fr-FR"/>
        </w:rPr>
      </w:pPr>
      <w:r w:rsidRPr="00291C29">
        <w:rPr>
          <w:lang w:val="en-US" w:eastAsia="fr-FR"/>
        </w:rPr>
        <w:t>High Temperature Reverse Bias Conditions</w:t>
      </w:r>
    </w:p>
    <w:tbl>
      <w:tblPr>
        <w:tblW w:w="8610" w:type="dxa"/>
        <w:tblInd w:w="1440" w:type="dxa"/>
        <w:tblLayout w:type="fixed"/>
        <w:tblCellMar>
          <w:top w:w="80" w:type="dxa"/>
          <w:left w:w="80" w:type="dxa"/>
          <w:bottom w:w="80" w:type="dxa"/>
          <w:right w:w="80" w:type="dxa"/>
        </w:tblCellMar>
        <w:tblLook w:val="0000" w:firstRow="0" w:lastRow="0" w:firstColumn="0" w:lastColumn="0" w:noHBand="0" w:noVBand="0"/>
      </w:tblPr>
      <w:tblGrid>
        <w:gridCol w:w="3515"/>
        <w:gridCol w:w="1180"/>
        <w:gridCol w:w="2835"/>
        <w:gridCol w:w="1080"/>
      </w:tblGrid>
      <w:tr w:rsidR="00291C29" w:rsidRPr="00291C29" w14:paraId="14C086A5" w14:textId="77777777" w:rsidTr="00AA1860">
        <w:trPr>
          <w:trHeight w:val="340"/>
        </w:trPr>
        <w:tc>
          <w:tcPr>
            <w:tcW w:w="351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4C086A1"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A2"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Symbols</w:t>
            </w:r>
          </w:p>
        </w:tc>
        <w:tc>
          <w:tcPr>
            <w:tcW w:w="2835"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A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4C086A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Units</w:t>
            </w:r>
          </w:p>
        </w:tc>
      </w:tr>
      <w:tr w:rsidR="00291C29" w:rsidRPr="00291C29" w14:paraId="14C086AA" w14:textId="77777777" w:rsidTr="00AA1860">
        <w:trPr>
          <w:trHeight w:val="283"/>
        </w:trPr>
        <w:tc>
          <w:tcPr>
            <w:tcW w:w="3515" w:type="dxa"/>
            <w:tcBorders>
              <w:top w:val="single" w:sz="4" w:space="0" w:color="000000"/>
              <w:left w:val="single" w:sz="2"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A6"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A7"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r w:rsidRPr="00291C29">
              <w:rPr>
                <w:rFonts w:ascii="Helvetica" w:hAnsi="Helvetica" w:cs="Helvetica"/>
                <w:color w:val="000000"/>
                <w:vertAlign w:val="subscript"/>
              </w:rPr>
              <w:t>amb</w:t>
            </w:r>
          </w:p>
        </w:tc>
        <w:tc>
          <w:tcPr>
            <w:tcW w:w="2835"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A8" w14:textId="7A8116EA"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+150</w:t>
            </w:r>
            <w:r w:rsidR="008E5EC3">
              <w:rPr>
                <w:rFonts w:ascii="Helvetica" w:hAnsi="Helvetica" w:cs="Helvetica"/>
                <w:color w:val="000000"/>
              </w:rPr>
              <w:t xml:space="preserve"> </w:t>
            </w:r>
            <w:r w:rsidRPr="00291C29">
              <w:rPr>
                <w:rFonts w:ascii="Helvetica" w:hAnsi="Helvetica" w:cs="Helvetica"/>
                <w:color w:val="000000"/>
              </w:rPr>
              <w:t>(+0</w:t>
            </w:r>
            <w:r w:rsidR="008E5EC3">
              <w:rPr>
                <w:rFonts w:ascii="Helvetica" w:hAnsi="Helvetica" w:cs="Helvetica"/>
                <w:color w:val="000000"/>
              </w:rPr>
              <w:t xml:space="preserve"> </w:t>
            </w:r>
            <w:r w:rsidRPr="00291C29">
              <w:rPr>
                <w:rFonts w:ascii="Helvetica" w:hAnsi="Helvetica" w:cs="Helvetica"/>
                <w:color w:val="000000"/>
              </w:rPr>
              <w:t>-5)</w:t>
            </w:r>
          </w:p>
        </w:tc>
        <w:tc>
          <w:tcPr>
            <w:tcW w:w="10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A9"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291C29">
              <w:rPr>
                <w:rFonts w:ascii="Helvetica" w:hAnsi="Helvetica" w:cs="Helvetica"/>
                <w:color w:val="000000"/>
                <w:vertAlign w:val="superscript"/>
              </w:rPr>
              <w:t>o</w:t>
            </w:r>
            <w:r w:rsidRPr="00291C29">
              <w:rPr>
                <w:rFonts w:ascii="Helvetica" w:hAnsi="Helvetica" w:cs="Helvetica"/>
                <w:color w:val="000000"/>
              </w:rPr>
              <w:t>C</w:t>
            </w:r>
            <w:proofErr w:type="spellEnd"/>
          </w:p>
        </w:tc>
      </w:tr>
      <w:tr w:rsidR="00291C29" w:rsidRPr="00291C29" w14:paraId="14C086AF"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AB"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AC"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DS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AD"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48</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AE"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B4"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0"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1"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2"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0</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3"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B9"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5"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Duration</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6"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7"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1000 minimum</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B8"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Hours</w:t>
            </w:r>
          </w:p>
        </w:tc>
      </w:tr>
    </w:tbl>
    <w:p w14:paraId="14C086BA" w14:textId="77777777" w:rsidR="00291C29" w:rsidRPr="00291C29" w:rsidRDefault="00291C29" w:rsidP="008E5EC3">
      <w:pPr>
        <w:pStyle w:val="Title2"/>
        <w:spacing w:before="240"/>
        <w:rPr>
          <w:lang w:val="en-US" w:eastAsia="fr-FR"/>
        </w:rPr>
      </w:pPr>
      <w:r w:rsidRPr="00291C29">
        <w:rPr>
          <w:lang w:val="en-US" w:eastAsia="fr-FR"/>
        </w:rPr>
        <w:t>High Temperature Forward Bias Conditions</w:t>
      </w:r>
    </w:p>
    <w:tbl>
      <w:tblPr>
        <w:tblW w:w="8610" w:type="dxa"/>
        <w:tblInd w:w="1440" w:type="dxa"/>
        <w:tblLayout w:type="fixed"/>
        <w:tblCellMar>
          <w:top w:w="80" w:type="dxa"/>
          <w:left w:w="80" w:type="dxa"/>
          <w:bottom w:w="80" w:type="dxa"/>
          <w:right w:w="80" w:type="dxa"/>
        </w:tblCellMar>
        <w:tblLook w:val="0000" w:firstRow="0" w:lastRow="0" w:firstColumn="0" w:lastColumn="0" w:noHBand="0" w:noVBand="0"/>
      </w:tblPr>
      <w:tblGrid>
        <w:gridCol w:w="3515"/>
        <w:gridCol w:w="1180"/>
        <w:gridCol w:w="2835"/>
        <w:gridCol w:w="1080"/>
      </w:tblGrid>
      <w:tr w:rsidR="00291C29" w:rsidRPr="00291C29" w14:paraId="14C086BF" w14:textId="77777777" w:rsidTr="00AA1860">
        <w:trPr>
          <w:trHeight w:val="340"/>
        </w:trPr>
        <w:tc>
          <w:tcPr>
            <w:tcW w:w="3515"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4C086BB"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BC" w14:textId="77777777" w:rsidR="00291C29" w:rsidRPr="00291C29" w:rsidRDefault="00291C29" w:rsidP="00291C29">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Symbols</w:t>
            </w:r>
          </w:p>
        </w:tc>
        <w:tc>
          <w:tcPr>
            <w:tcW w:w="2835" w:type="dxa"/>
            <w:tcBorders>
              <w:top w:val="single" w:sz="2"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B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Test Conditions</w:t>
            </w:r>
          </w:p>
        </w:tc>
        <w:tc>
          <w:tcPr>
            <w:tcW w:w="10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4C086B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Units</w:t>
            </w:r>
          </w:p>
        </w:tc>
      </w:tr>
      <w:tr w:rsidR="00291C29" w:rsidRPr="00291C29" w14:paraId="14C086C4" w14:textId="77777777" w:rsidTr="00AA1860">
        <w:trPr>
          <w:trHeight w:val="283"/>
        </w:trPr>
        <w:tc>
          <w:tcPr>
            <w:tcW w:w="3515" w:type="dxa"/>
            <w:tcBorders>
              <w:top w:val="single" w:sz="4" w:space="0" w:color="000000"/>
              <w:left w:val="single" w:sz="2"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C0"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C1"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r w:rsidRPr="00291C29">
              <w:rPr>
                <w:rFonts w:ascii="Helvetica" w:hAnsi="Helvetica" w:cs="Helvetica"/>
                <w:color w:val="000000"/>
                <w:vertAlign w:val="subscript"/>
              </w:rPr>
              <w:t>amb</w:t>
            </w:r>
          </w:p>
        </w:tc>
        <w:tc>
          <w:tcPr>
            <w:tcW w:w="2835"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C2" w14:textId="046A1F3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+150</w:t>
            </w:r>
            <w:r w:rsidR="008E5EC3">
              <w:rPr>
                <w:rFonts w:ascii="Helvetica" w:hAnsi="Helvetica" w:cs="Helvetica"/>
                <w:color w:val="000000"/>
              </w:rPr>
              <w:t xml:space="preserve"> </w:t>
            </w:r>
            <w:r w:rsidRPr="00291C29">
              <w:rPr>
                <w:rFonts w:ascii="Helvetica" w:hAnsi="Helvetica" w:cs="Helvetica"/>
                <w:color w:val="000000"/>
              </w:rPr>
              <w:t>(+0</w:t>
            </w:r>
            <w:r w:rsidR="008E5EC3">
              <w:rPr>
                <w:rFonts w:ascii="Helvetica" w:hAnsi="Helvetica" w:cs="Helvetica"/>
                <w:color w:val="000000"/>
              </w:rPr>
              <w:t xml:space="preserve"> </w:t>
            </w:r>
            <w:r w:rsidRPr="00291C29">
              <w:rPr>
                <w:rFonts w:ascii="Helvetica" w:hAnsi="Helvetica" w:cs="Helvetica"/>
                <w:color w:val="000000"/>
              </w:rPr>
              <w:t>-5)</w:t>
            </w:r>
          </w:p>
        </w:tc>
        <w:tc>
          <w:tcPr>
            <w:tcW w:w="1080" w:type="dxa"/>
            <w:tcBorders>
              <w:top w:val="single" w:sz="4" w:space="0" w:color="000000"/>
              <w:left w:val="single" w:sz="4" w:space="0" w:color="000000"/>
              <w:bottom w:val="single" w:sz="4" w:space="0" w:color="000000"/>
              <w:right w:val="single" w:sz="4" w:space="0" w:color="000000"/>
            </w:tcBorders>
            <w:shd w:val="clear" w:color="E6E6E6" w:fill="auto"/>
            <w:tcMar>
              <w:top w:w="80" w:type="dxa"/>
              <w:left w:w="80" w:type="dxa"/>
              <w:bottom w:w="80" w:type="dxa"/>
              <w:right w:w="80" w:type="dxa"/>
            </w:tcMar>
            <w:vAlign w:val="center"/>
          </w:tcPr>
          <w:p w14:paraId="14C086C3"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proofErr w:type="spellStart"/>
            <w:r w:rsidRPr="00291C29">
              <w:rPr>
                <w:rFonts w:ascii="Helvetica" w:hAnsi="Helvetica" w:cs="Helvetica"/>
                <w:color w:val="000000"/>
                <w:vertAlign w:val="superscript"/>
              </w:rPr>
              <w:t>o</w:t>
            </w:r>
            <w:r w:rsidRPr="00291C29">
              <w:rPr>
                <w:rFonts w:ascii="Helvetica" w:hAnsi="Helvetica" w:cs="Helvetica"/>
                <w:color w:val="000000"/>
              </w:rPr>
              <w:t>C</w:t>
            </w:r>
            <w:proofErr w:type="spellEnd"/>
          </w:p>
        </w:tc>
      </w:tr>
      <w:tr w:rsidR="00291C29" w:rsidRPr="00291C29" w14:paraId="14C086C9"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5"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Drain-to-Source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6"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DS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7"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0</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8"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CE"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A"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Voltage</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B"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C"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16</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D"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6D3" w14:textId="77777777" w:rsidTr="00AA1860">
        <w:trPr>
          <w:trHeight w:val="283"/>
        </w:trPr>
        <w:tc>
          <w:tcPr>
            <w:tcW w:w="351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CF" w14:textId="77777777" w:rsidR="00291C29" w:rsidRPr="00291C29" w:rsidRDefault="00291C29" w:rsidP="008E5EC3">
            <w:pPr>
              <w:widowControl w:val="0"/>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Duration</w:t>
            </w:r>
          </w:p>
        </w:tc>
        <w:tc>
          <w:tcPr>
            <w:tcW w:w="11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D0"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t</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D1"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1000 minimum</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C086D2" w14:textId="77777777" w:rsidR="00291C29" w:rsidRPr="00291C29" w:rsidRDefault="00291C29" w:rsidP="008E5EC3">
            <w:pPr>
              <w:keepNext/>
              <w:widowControl w:val="0"/>
              <w:suppressAutoHyphens/>
              <w:autoSpaceDE w:val="0"/>
              <w:autoSpaceDN w:val="0"/>
              <w:adjustRightInd w:val="0"/>
              <w:spacing w:after="0" w:line="240" w:lineRule="atLeast"/>
              <w:ind w:left="0" w:right="0"/>
              <w:jc w:val="center"/>
              <w:rPr>
                <w:rFonts w:ascii="Helvetica" w:hAnsi="Helvetica" w:cs="Helvetica"/>
                <w:color w:val="000000"/>
                <w:w w:val="0"/>
              </w:rPr>
            </w:pPr>
            <w:r w:rsidRPr="00291C29">
              <w:rPr>
                <w:rFonts w:ascii="Helvetica" w:hAnsi="Helvetica" w:cs="Helvetica"/>
                <w:color w:val="000000"/>
              </w:rPr>
              <w:t>Hours</w:t>
            </w:r>
          </w:p>
        </w:tc>
      </w:tr>
    </w:tbl>
    <w:p w14:paraId="14C086D4" w14:textId="77777777" w:rsidR="00291C29" w:rsidRPr="00291C29" w:rsidRDefault="00291C29" w:rsidP="00291C29">
      <w:pPr>
        <w:pStyle w:val="Heading2"/>
      </w:pPr>
      <w:bookmarkStart w:id="55" w:name="_Toc309115411"/>
      <w:bookmarkStart w:id="56" w:name="_Toc368060795"/>
      <w:r w:rsidRPr="00291C29">
        <w:t>TOTAL DOSE RADIATION TESTING</w:t>
      </w:r>
      <w:bookmarkEnd w:id="55"/>
      <w:bookmarkEnd w:id="56"/>
    </w:p>
    <w:p w14:paraId="14C086D5" w14:textId="77777777" w:rsidR="00291C29" w:rsidRPr="00291C29" w:rsidRDefault="00291C29" w:rsidP="00291C29">
      <w:r w:rsidRPr="00291C29">
        <w:t>All lots shall be irradiated in accordance with ESCC Basic Specification No. 22900, standard dose rate (window 1: 3.6kRAD to 36kRAD per hour).</w:t>
      </w:r>
    </w:p>
    <w:p w14:paraId="14C086D6" w14:textId="77777777" w:rsidR="00291C29" w:rsidRPr="00291C29" w:rsidRDefault="00291C29" w:rsidP="009C6DE5">
      <w:pPr>
        <w:pStyle w:val="Heading3"/>
      </w:pPr>
      <w:bookmarkStart w:id="57" w:name="_Toc309115412"/>
      <w:bookmarkStart w:id="58" w:name="_Toc368060796"/>
      <w:r w:rsidRPr="00291C29">
        <w:t>Bias Conditions and Total Dose Level for Total Dose Radiation Testing</w:t>
      </w:r>
      <w:bookmarkEnd w:id="57"/>
      <w:bookmarkEnd w:id="58"/>
    </w:p>
    <w:p w14:paraId="14C086D7" w14:textId="53F53FA8" w:rsidR="00291C29" w:rsidRPr="00291C29" w:rsidRDefault="00291C29" w:rsidP="00291C29">
      <w:r w:rsidRPr="00291C29">
        <w:t>The following bias condition (worst-case) shall be used for Total Dose Radiation Testing at T</w:t>
      </w:r>
      <w:r w:rsidRPr="00291C29">
        <w:rPr>
          <w:vertAlign w:val="subscript"/>
        </w:rPr>
        <w:t>amb</w:t>
      </w:r>
      <w:r w:rsidR="008E5EC3">
        <w:rPr>
          <w:vertAlign w:val="subscript"/>
        </w:rPr>
        <w:t> </w:t>
      </w:r>
      <w:r w:rsidRPr="00291C29">
        <w:t>=</w:t>
      </w:r>
      <w:r w:rsidR="008E5EC3">
        <w:t> </w:t>
      </w:r>
      <w:r w:rsidRPr="00291C29">
        <w:t>22</w:t>
      </w:r>
      <w:r w:rsidR="008E5EC3">
        <w:t xml:space="preserve"> </w:t>
      </w:r>
      <w:r w:rsidRPr="00291C29">
        <w:rPr>
          <w:rFonts w:cs="Arial"/>
        </w:rPr>
        <w:t>±</w:t>
      </w:r>
      <w:r w:rsidRPr="00291C29">
        <w:t>3</w:t>
      </w:r>
      <w:r w:rsidR="008E5EC3">
        <w:t xml:space="preserve"> </w:t>
      </w:r>
      <w:proofErr w:type="spellStart"/>
      <w:r w:rsidRPr="00291C29">
        <w:rPr>
          <w:vertAlign w:val="superscript"/>
        </w:rPr>
        <w:t>o</w:t>
      </w:r>
      <w:r w:rsidRPr="00291C29">
        <w:t>C</w:t>
      </w:r>
      <w:proofErr w:type="spellEnd"/>
      <w:r w:rsidRPr="00291C29">
        <w:t>:</w:t>
      </w:r>
    </w:p>
    <w:p w14:paraId="14C086D8" w14:textId="77777777" w:rsidR="00291C29" w:rsidRPr="00291C29" w:rsidRDefault="00291C29" w:rsidP="00291C29">
      <w:r w:rsidRPr="00291C29">
        <w:t>With V</w:t>
      </w:r>
      <w:r w:rsidRPr="00291C29">
        <w:rPr>
          <w:vertAlign w:val="subscript"/>
        </w:rPr>
        <w:t>GS</w:t>
      </w:r>
      <w:r w:rsidRPr="00291C29">
        <w:t xml:space="preserve"> bias = +15V and V</w:t>
      </w:r>
      <w:r w:rsidRPr="00291C29">
        <w:rPr>
          <w:vertAlign w:val="subscript"/>
        </w:rPr>
        <w:t>DS</w:t>
      </w:r>
      <w:r w:rsidRPr="00291C29">
        <w:t xml:space="preserve"> = 0V during irradiation.</w:t>
      </w:r>
    </w:p>
    <w:p w14:paraId="14C086D9" w14:textId="77777777" w:rsidR="00291C29" w:rsidRPr="00291C29" w:rsidRDefault="00291C29" w:rsidP="00291C29">
      <w:r w:rsidRPr="00291C29">
        <w:t>The total dose level applied shall be as specified in the component type variant information herein or in the Purchase Order.</w:t>
      </w:r>
    </w:p>
    <w:p w14:paraId="14C086DA" w14:textId="77777777" w:rsidR="00291C29" w:rsidRPr="00291C29" w:rsidRDefault="00291C29" w:rsidP="009C6DE5">
      <w:pPr>
        <w:pStyle w:val="Heading3"/>
      </w:pPr>
      <w:bookmarkStart w:id="59" w:name="_Toc309115413"/>
      <w:bookmarkStart w:id="60" w:name="_Toc368060797"/>
      <w:r w:rsidRPr="00291C29">
        <w:t>Electrical Measurements for Total Dose Radiation Testing</w:t>
      </w:r>
      <w:bookmarkEnd w:id="59"/>
      <w:bookmarkEnd w:id="60"/>
    </w:p>
    <w:p w14:paraId="14C086DB" w14:textId="77777777" w:rsidR="00291C29" w:rsidRPr="00291C29" w:rsidRDefault="00291C29" w:rsidP="00291C29">
      <w:r w:rsidRPr="00291C29">
        <w:t>Prior to irradiation testing the devices shall have successfully met Room Temperature Electrical Measurements specified herein.</w:t>
      </w:r>
    </w:p>
    <w:p w14:paraId="14C086DC" w14:textId="1A60F143" w:rsidR="00291C29" w:rsidRPr="00291C29" w:rsidRDefault="00291C29" w:rsidP="00291C29">
      <w:r w:rsidRPr="00291C29">
        <w:t>Unless otherwise stated the measurements shall be performed at T</w:t>
      </w:r>
      <w:r w:rsidRPr="00291C29">
        <w:rPr>
          <w:vertAlign w:val="subscript"/>
        </w:rPr>
        <w:t>amb</w:t>
      </w:r>
      <w:r w:rsidRPr="00291C29">
        <w:t xml:space="preserve"> = 22</w:t>
      </w:r>
      <w:r w:rsidR="008E5EC3">
        <w:t xml:space="preserve"> </w:t>
      </w:r>
      <w:r w:rsidRPr="00291C29">
        <w:rPr>
          <w:rFonts w:cs="Arial"/>
        </w:rPr>
        <w:t>±</w:t>
      </w:r>
      <w:r w:rsidRPr="00291C29">
        <w:t>3</w:t>
      </w:r>
      <w:r w:rsidR="008E5EC3">
        <w:t xml:space="preserve"> </w:t>
      </w:r>
      <w:proofErr w:type="spellStart"/>
      <w:r w:rsidRPr="00291C29">
        <w:rPr>
          <w:vertAlign w:val="superscript"/>
        </w:rPr>
        <w:t>o</w:t>
      </w:r>
      <w:r w:rsidRPr="00291C29">
        <w:t>C.</w:t>
      </w:r>
      <w:proofErr w:type="spellEnd"/>
    </w:p>
    <w:p w14:paraId="14C086DD" w14:textId="77777777" w:rsidR="00291C29" w:rsidRPr="00291C29" w:rsidRDefault="00291C29" w:rsidP="00291C29">
      <w:r w:rsidRPr="00291C29">
        <w:t>Unless otherwise specified the test methods and test conditions shall be as per the corresponding test defined in Room Temperature Electrical Measurements.</w:t>
      </w:r>
    </w:p>
    <w:p w14:paraId="14C086DE" w14:textId="6B83E5B5" w:rsidR="00291C29" w:rsidRPr="00291C29" w:rsidRDefault="00291C29" w:rsidP="00291C29">
      <w:r w:rsidRPr="00291C29">
        <w:lastRenderedPageBreak/>
        <w:t>The parameters to be measured during irradiation testing, on completion of irradiation testing, after 24 hours anneal at Room Temperature and after 168 hours anneal at +100</w:t>
      </w:r>
      <w:r w:rsidR="008E5EC3">
        <w:t xml:space="preserve"> </w:t>
      </w:r>
      <w:r w:rsidRPr="00291C29">
        <w:rPr>
          <w:rFonts w:cs="Arial"/>
        </w:rPr>
        <w:t>±</w:t>
      </w:r>
      <w:r w:rsidRPr="00291C29">
        <w:t>3</w:t>
      </w:r>
      <w:r w:rsidR="008E5EC3">
        <w:t xml:space="preserve"> </w:t>
      </w:r>
      <w:proofErr w:type="spellStart"/>
      <w:r w:rsidRPr="00291C29">
        <w:rPr>
          <w:vertAlign w:val="superscript"/>
        </w:rPr>
        <w:t>o</w:t>
      </w:r>
      <w:r w:rsidRPr="00291C29">
        <w:t>C</w:t>
      </w:r>
      <w:proofErr w:type="spellEnd"/>
      <w:r w:rsidRPr="00291C29">
        <w:t xml:space="preserve"> are shown below.</w:t>
      </w:r>
    </w:p>
    <w:tbl>
      <w:tblPr>
        <w:tblW w:w="0" w:type="auto"/>
        <w:tblInd w:w="1440" w:type="dxa"/>
        <w:tblLayout w:type="fixed"/>
        <w:tblCellMar>
          <w:top w:w="80" w:type="dxa"/>
          <w:left w:w="80" w:type="dxa"/>
          <w:bottom w:w="80" w:type="dxa"/>
          <w:right w:w="80" w:type="dxa"/>
        </w:tblCellMar>
        <w:tblLook w:val="0000" w:firstRow="0" w:lastRow="0" w:firstColumn="0" w:lastColumn="0" w:noHBand="0" w:noVBand="0"/>
      </w:tblPr>
      <w:tblGrid>
        <w:gridCol w:w="2760"/>
        <w:gridCol w:w="1380"/>
        <w:gridCol w:w="1620"/>
        <w:gridCol w:w="860"/>
        <w:gridCol w:w="860"/>
        <w:gridCol w:w="860"/>
      </w:tblGrid>
      <w:tr w:rsidR="00291C29" w:rsidRPr="00291C29" w14:paraId="14C086E3" w14:textId="77777777" w:rsidTr="00B8002C">
        <w:trPr>
          <w:trHeight w:val="340"/>
          <w:tblHeader/>
        </w:trPr>
        <w:tc>
          <w:tcPr>
            <w:tcW w:w="2760" w:type="dxa"/>
            <w:tcBorders>
              <w:top w:val="single" w:sz="2" w:space="0" w:color="000000"/>
              <w:left w:val="single" w:sz="2" w:space="0" w:color="000000"/>
              <w:bottom w:val="nil"/>
              <w:right w:val="single" w:sz="4" w:space="0" w:color="000000"/>
            </w:tcBorders>
            <w:shd w:val="clear" w:color="auto" w:fill="auto"/>
            <w:tcMar>
              <w:top w:w="80" w:type="dxa"/>
              <w:left w:w="80" w:type="dxa"/>
              <w:bottom w:w="80" w:type="dxa"/>
              <w:right w:w="80" w:type="dxa"/>
            </w:tcMar>
          </w:tcPr>
          <w:p w14:paraId="14C086DF"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Characteristics</w:t>
            </w:r>
          </w:p>
        </w:tc>
        <w:tc>
          <w:tcPr>
            <w:tcW w:w="1380" w:type="dxa"/>
            <w:tcBorders>
              <w:top w:val="single" w:sz="2"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4C086E0"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Symbols</w:t>
            </w:r>
          </w:p>
        </w:tc>
        <w:tc>
          <w:tcPr>
            <w:tcW w:w="3340" w:type="dxa"/>
            <w:gridSpan w:val="3"/>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E1"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Limits</w:t>
            </w:r>
          </w:p>
        </w:tc>
        <w:tc>
          <w:tcPr>
            <w:tcW w:w="860" w:type="dxa"/>
            <w:tcBorders>
              <w:top w:val="single" w:sz="2" w:space="0" w:color="000000"/>
              <w:left w:val="single" w:sz="4" w:space="0" w:color="000000"/>
              <w:bottom w:val="nil"/>
              <w:right w:val="single" w:sz="2" w:space="0" w:color="000000"/>
            </w:tcBorders>
            <w:shd w:val="clear" w:color="auto" w:fill="auto"/>
            <w:tcMar>
              <w:top w:w="80" w:type="dxa"/>
              <w:left w:w="80" w:type="dxa"/>
              <w:bottom w:w="80" w:type="dxa"/>
              <w:right w:w="80" w:type="dxa"/>
            </w:tcMar>
          </w:tcPr>
          <w:p w14:paraId="14C086E2"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Units</w:t>
            </w:r>
          </w:p>
        </w:tc>
      </w:tr>
      <w:tr w:rsidR="00291C29" w:rsidRPr="00291C29" w14:paraId="14C086EA" w14:textId="77777777" w:rsidTr="00B8002C">
        <w:trPr>
          <w:trHeight w:val="340"/>
          <w:tblHeader/>
        </w:trPr>
        <w:tc>
          <w:tcPr>
            <w:tcW w:w="2760" w:type="dxa"/>
            <w:tcBorders>
              <w:top w:val="nil"/>
              <w:left w:val="single" w:sz="2" w:space="0" w:color="000000"/>
              <w:bottom w:val="nil"/>
              <w:right w:val="single" w:sz="4" w:space="0" w:color="000000"/>
            </w:tcBorders>
            <w:shd w:val="clear" w:color="auto" w:fill="auto"/>
            <w:tcMar>
              <w:top w:w="80" w:type="dxa"/>
              <w:left w:w="80" w:type="dxa"/>
              <w:bottom w:w="80" w:type="dxa"/>
              <w:right w:w="80" w:type="dxa"/>
            </w:tcMar>
          </w:tcPr>
          <w:p w14:paraId="14C086E4"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p>
        </w:tc>
        <w:tc>
          <w:tcPr>
            <w:tcW w:w="138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14C086E5"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p>
        </w:tc>
        <w:tc>
          <w:tcPr>
            <w:tcW w:w="1620" w:type="dxa"/>
            <w:vMerge w:val="restar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E6"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Drift Values</w:t>
            </w:r>
          </w:p>
          <w:p w14:paraId="14C086E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r w:rsidRPr="00291C29">
              <w:rPr>
                <w:rFonts w:ascii="Symbol" w:hAnsi="Symbol" w:cs="Symbol"/>
                <w:color w:val="000000"/>
              </w:rPr>
              <w:t></w:t>
            </w:r>
            <w:r w:rsidRPr="00291C29">
              <w:rPr>
                <w:rFonts w:ascii="Helvetica" w:hAnsi="Helvetica" w:cs="Helvetica"/>
                <w:color w:val="000000"/>
              </w:rPr>
              <w:t>)</w:t>
            </w:r>
          </w:p>
        </w:tc>
        <w:tc>
          <w:tcPr>
            <w:tcW w:w="1720" w:type="dxa"/>
            <w:gridSpan w:val="2"/>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4C086E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Absolute</w:t>
            </w:r>
          </w:p>
        </w:tc>
        <w:tc>
          <w:tcPr>
            <w:tcW w:w="860" w:type="dxa"/>
            <w:tcBorders>
              <w:top w:val="nil"/>
              <w:left w:val="single" w:sz="4" w:space="0" w:color="000000"/>
              <w:bottom w:val="nil"/>
              <w:right w:val="single" w:sz="2" w:space="0" w:color="000000"/>
            </w:tcBorders>
            <w:shd w:val="clear" w:color="auto" w:fill="auto"/>
            <w:tcMar>
              <w:top w:w="80" w:type="dxa"/>
              <w:left w:w="80" w:type="dxa"/>
              <w:bottom w:w="80" w:type="dxa"/>
              <w:right w:w="80" w:type="dxa"/>
            </w:tcMar>
          </w:tcPr>
          <w:p w14:paraId="14C086E9"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p>
        </w:tc>
      </w:tr>
      <w:tr w:rsidR="00291C29" w:rsidRPr="00291C29" w14:paraId="14C086F1" w14:textId="77777777" w:rsidTr="00B8002C">
        <w:trPr>
          <w:trHeight w:val="340"/>
          <w:tblHeader/>
        </w:trPr>
        <w:tc>
          <w:tcPr>
            <w:tcW w:w="2760" w:type="dxa"/>
            <w:tcBorders>
              <w:top w:val="nil"/>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4C086EB"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
        </w:tc>
        <w:tc>
          <w:tcPr>
            <w:tcW w:w="138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E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
        </w:tc>
        <w:tc>
          <w:tcPr>
            <w:tcW w:w="1620" w:type="dxa"/>
            <w:vMerge/>
            <w:tcBorders>
              <w:top w:val="nil"/>
              <w:left w:val="single" w:sz="4" w:space="0" w:color="000000"/>
              <w:bottom w:val="single" w:sz="2" w:space="0" w:color="000000"/>
              <w:right w:val="single" w:sz="4" w:space="0" w:color="000000"/>
            </w:tcBorders>
            <w:shd w:val="clear" w:color="auto" w:fill="auto"/>
          </w:tcPr>
          <w:p w14:paraId="14C086ED" w14:textId="77777777" w:rsidR="00291C29" w:rsidRPr="00291C29" w:rsidRDefault="00291C29" w:rsidP="00291C29">
            <w:pPr>
              <w:widowControl w:val="0"/>
              <w:autoSpaceDE w:val="0"/>
              <w:autoSpaceDN w:val="0"/>
              <w:adjustRightInd w:val="0"/>
              <w:spacing w:after="0" w:line="240" w:lineRule="auto"/>
              <w:ind w:left="0" w:right="0"/>
              <w:jc w:val="left"/>
              <w:rPr>
                <w:rFonts w:ascii="Symbol" w:hAnsi="Symbol"/>
                <w:sz w:val="24"/>
                <w:szCs w:val="24"/>
                <w:lang w:val="en-US"/>
              </w:rPr>
            </w:pP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E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Min</w:t>
            </w:r>
          </w:p>
        </w:tc>
        <w:tc>
          <w:tcPr>
            <w:tcW w:w="86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086EF"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Max</w:t>
            </w:r>
          </w:p>
        </w:tc>
        <w:tc>
          <w:tcPr>
            <w:tcW w:w="860"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4C086F0"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
        </w:tc>
      </w:tr>
      <w:tr w:rsidR="00291C29" w:rsidRPr="00291C29" w14:paraId="14C086FA"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2"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rPr>
            </w:pPr>
            <w:r w:rsidRPr="00291C29">
              <w:rPr>
                <w:rFonts w:ascii="Helvetica" w:hAnsi="Helvetica" w:cs="Helvetica"/>
                <w:color w:val="000000"/>
              </w:rPr>
              <w:t>Drain-to-Source Voltage</w:t>
            </w:r>
          </w:p>
          <w:p w14:paraId="14C086F3"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Note 1</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DSS</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5"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-15%</w:t>
            </w:r>
          </w:p>
          <w:p w14:paraId="14C086F6"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Note 2</w:t>
            </w:r>
          </w:p>
        </w:tc>
        <w:tc>
          <w:tcPr>
            <w:tcW w:w="172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rPr>
            </w:pPr>
            <w:r w:rsidRPr="00291C29">
              <w:rPr>
                <w:rFonts w:ascii="Helvetica" w:hAnsi="Helvetica" w:cs="Helvetica"/>
                <w:color w:val="000000"/>
              </w:rPr>
              <w:t>N/A</w:t>
            </w:r>
          </w:p>
          <w:p w14:paraId="14C086F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9"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701"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B"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Leakage Current 1</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I</w:t>
            </w:r>
            <w:r w:rsidRPr="00291C29">
              <w:rPr>
                <w:rFonts w:ascii="Helvetica" w:hAnsi="Helvetica" w:cs="Helvetica"/>
                <w:color w:val="000000"/>
                <w:vertAlign w:val="subscript"/>
              </w:rPr>
              <w:t>GSS1</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6FF"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0"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nA</w:t>
            </w:r>
            <w:proofErr w:type="spellEnd"/>
          </w:p>
        </w:tc>
      </w:tr>
      <w:tr w:rsidR="00291C29" w:rsidRPr="00291C29" w14:paraId="14C08708"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2"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Leakage Current 2</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I</w:t>
            </w:r>
            <w:r w:rsidRPr="00291C29">
              <w:rPr>
                <w:rFonts w:ascii="Helvetica" w:hAnsi="Helvetica" w:cs="Helvetica"/>
                <w:color w:val="000000"/>
                <w:vertAlign w:val="subscript"/>
              </w:rPr>
              <w:t>GSS2</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5"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6"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nA</w:t>
            </w:r>
            <w:proofErr w:type="spellEnd"/>
          </w:p>
        </w:tc>
      </w:tr>
      <w:tr w:rsidR="00291C29" w:rsidRPr="00291C29" w14:paraId="14C0870F" w14:textId="77777777" w:rsidTr="00B8002C">
        <w:trPr>
          <w:trHeight w:val="34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9"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 xml:space="preserve">Drain Current </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A"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I</w:t>
            </w:r>
            <w:r w:rsidRPr="00291C29">
              <w:rPr>
                <w:rFonts w:ascii="Helvetica" w:hAnsi="Helvetica" w:cs="Helvetica"/>
                <w:color w:val="000000"/>
                <w:vertAlign w:val="subscript"/>
              </w:rPr>
              <w:t>DSS</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B"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0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Symbol" w:hAnsi="Symbol" w:cs="Symbol"/>
                <w:color w:val="000000"/>
              </w:rPr>
              <w:t></w:t>
            </w:r>
            <w:r w:rsidRPr="00291C29">
              <w:rPr>
                <w:rFonts w:ascii="Helvetica" w:hAnsi="Helvetica" w:cs="Helvetica"/>
                <w:color w:val="000000"/>
              </w:rPr>
              <w:t>A</w:t>
            </w:r>
          </w:p>
        </w:tc>
      </w:tr>
      <w:tr w:rsidR="00291C29" w:rsidRPr="00291C29" w14:paraId="14C08716"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0"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Threshold Voltage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1"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GS(</w:t>
            </w:r>
            <w:proofErr w:type="spellStart"/>
            <w:r w:rsidRPr="00291C29">
              <w:rPr>
                <w:rFonts w:ascii="Helvetica" w:hAnsi="Helvetica" w:cs="Helvetica"/>
                <w:color w:val="000000"/>
                <w:vertAlign w:val="subscript"/>
              </w:rPr>
              <w:t>th</w:t>
            </w:r>
            <w:proofErr w:type="spellEnd"/>
            <w:r w:rsidRPr="00291C29">
              <w:rPr>
                <w:rFonts w:ascii="Helvetica" w:hAnsi="Helvetica" w:cs="Helvetica"/>
                <w:color w:val="000000"/>
                <w:vertAlign w:val="subscript"/>
              </w:rPr>
              <w:t>)</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2"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-60% / +25%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2</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4.5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5"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71D"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7"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Static Drain-to-Source On Resistance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r</w:t>
            </w:r>
            <w:r w:rsidRPr="00291C29">
              <w:rPr>
                <w:rFonts w:ascii="Helvetica" w:hAnsi="Helvetica" w:cs="Helvetica"/>
                <w:color w:val="000000"/>
                <w:vertAlign w:val="subscript"/>
              </w:rPr>
              <w:t>DS</w:t>
            </w:r>
            <w:proofErr w:type="spellEnd"/>
            <w:r w:rsidRPr="00291C29">
              <w:rPr>
                <w:rFonts w:ascii="Helvetica" w:hAnsi="Helvetica" w:cs="Helvetica"/>
                <w:color w:val="000000"/>
                <w:vertAlign w:val="subscript"/>
              </w:rPr>
              <w:t>(on)</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9"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Symbol" w:hAnsi="Symbol" w:cs="Symbol"/>
                <w:color w:val="000000"/>
              </w:rPr>
              <w:t></w:t>
            </w:r>
            <w:r w:rsidRPr="00291C29">
              <w:rPr>
                <w:rFonts w:ascii="Helvetica" w:hAnsi="Helvetica" w:cs="Helvetica"/>
                <w:color w:val="000000"/>
              </w:rPr>
              <w:t>15%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A"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B"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13.5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C"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m</w:t>
            </w:r>
            <w:r w:rsidRPr="00291C29">
              <w:rPr>
                <w:rFonts w:ascii="Symbol" w:hAnsi="Symbol" w:cs="Symbol"/>
                <w:color w:val="000000"/>
              </w:rPr>
              <w:t></w:t>
            </w:r>
          </w:p>
        </w:tc>
      </w:tr>
      <w:tr w:rsidR="00291C29" w:rsidRPr="00291C29" w14:paraId="14C08724" w14:textId="77777777" w:rsidTr="00B8002C">
        <w:trPr>
          <w:trHeight w:val="58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E"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Source-to-Drain Diode Forward Voltage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1F"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r w:rsidRPr="00291C29">
              <w:rPr>
                <w:rFonts w:ascii="Helvetica" w:hAnsi="Helvetica" w:cs="Helvetica"/>
                <w:color w:val="000000"/>
                <w:vertAlign w:val="subscript"/>
              </w:rPr>
              <w:t>SD</w:t>
            </w:r>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0"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Symbol" w:hAnsi="Symbol" w:cs="Symbol"/>
                <w:color w:val="000000"/>
              </w:rPr>
              <w:t></w:t>
            </w:r>
            <w:r w:rsidRPr="00291C29">
              <w:rPr>
                <w:rFonts w:ascii="Helvetica" w:hAnsi="Helvetica" w:cs="Helvetica"/>
                <w:color w:val="000000"/>
              </w:rPr>
              <w:t>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1"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2"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3"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V</w:t>
            </w:r>
          </w:p>
        </w:tc>
      </w:tr>
      <w:tr w:rsidR="00291C29" w:rsidRPr="00291C29" w14:paraId="14C0872B" w14:textId="77777777" w:rsidTr="00B8002C">
        <w:trPr>
          <w:trHeight w:val="34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5"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Total Gate Charge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6"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Q</w:t>
            </w:r>
            <w:r w:rsidRPr="00291C29">
              <w:rPr>
                <w:rFonts w:ascii="Helvetica" w:hAnsi="Helvetica" w:cs="Helvetica"/>
                <w:color w:val="000000"/>
                <w:vertAlign w:val="subscript"/>
              </w:rPr>
              <w:t>g</w:t>
            </w:r>
            <w:proofErr w:type="spellEnd"/>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7"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-5% / +50%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8" w14:textId="117D6A15"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10</w:t>
            </w:r>
            <w:r w:rsidR="008E5EC3">
              <w:rPr>
                <w:rFonts w:ascii="Helvetica" w:hAnsi="Helvetica" w:cs="Helvetica"/>
                <w:color w:val="000000"/>
              </w:rPr>
              <w:t>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9" w14:textId="3601A71B" w:rsidR="00291C29" w:rsidRPr="00291C29" w:rsidRDefault="00291C29" w:rsidP="008E5EC3">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16</w:t>
            </w:r>
            <w:r w:rsidR="008E5EC3">
              <w:rPr>
                <w:rFonts w:ascii="Helvetica" w:hAnsi="Helvetica" w:cs="Helvetica"/>
                <w:color w:val="000000"/>
              </w:rPr>
              <w:t>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A"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nC</w:t>
            </w:r>
            <w:proofErr w:type="spellEnd"/>
          </w:p>
        </w:tc>
      </w:tr>
      <w:tr w:rsidR="00291C29" w:rsidRPr="00291C29" w14:paraId="14C08732" w14:textId="77777777" w:rsidTr="00B8002C">
        <w:trPr>
          <w:trHeight w:val="34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C"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Gate-to-Source Charge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D"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Q</w:t>
            </w:r>
            <w:r w:rsidRPr="00291C29">
              <w:rPr>
                <w:rFonts w:ascii="Helvetica" w:hAnsi="Helvetica" w:cs="Helvetica"/>
                <w:color w:val="000000"/>
                <w:vertAlign w:val="subscript"/>
              </w:rPr>
              <w:t>gs</w:t>
            </w:r>
            <w:proofErr w:type="spellEnd"/>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E"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Symbol" w:hAnsi="Symbol" w:cs="Symbol"/>
                <w:color w:val="000000"/>
              </w:rPr>
              <w:t></w:t>
            </w:r>
            <w:r w:rsidRPr="00291C29">
              <w:rPr>
                <w:rFonts w:ascii="Helvetica" w:hAnsi="Helvetica" w:cs="Helvetica"/>
                <w:color w:val="000000"/>
              </w:rPr>
              <w:t>35%</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2F" w14:textId="2404AE75" w:rsidR="00291C29" w:rsidRPr="00291C29" w:rsidRDefault="008E5EC3" w:rsidP="00291C29">
            <w:pPr>
              <w:widowControl w:val="0"/>
              <w:autoSpaceDE w:val="0"/>
              <w:autoSpaceDN w:val="0"/>
              <w:adjustRightInd w:val="0"/>
              <w:spacing w:after="0" w:line="240" w:lineRule="atLeast"/>
              <w:ind w:left="0"/>
              <w:jc w:val="center"/>
              <w:rPr>
                <w:rFonts w:ascii="Helvetica" w:hAnsi="Helvetica" w:cs="Helvetica"/>
                <w:color w:val="000000"/>
                <w:w w:val="0"/>
              </w:rPr>
            </w:pPr>
            <w:r>
              <w:rPr>
                <w:rFonts w:ascii="Helvetica" w:hAnsi="Helvetica" w:cs="Helvetica"/>
                <w:color w:val="000000"/>
              </w:rPr>
              <w:t>18</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0" w14:textId="037F346A" w:rsidR="00291C29" w:rsidRPr="00291C29" w:rsidRDefault="00291C29" w:rsidP="008E5EC3">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3</w:t>
            </w:r>
            <w:r w:rsidR="008E5EC3">
              <w:rPr>
                <w:rFonts w:ascii="Helvetica" w:hAnsi="Helvetica" w:cs="Helvetica"/>
                <w:color w:val="000000"/>
              </w:rPr>
              <w:t>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1"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nC</w:t>
            </w:r>
            <w:proofErr w:type="spellEnd"/>
          </w:p>
        </w:tc>
      </w:tr>
      <w:tr w:rsidR="00291C29" w:rsidRPr="00291C29" w14:paraId="14C08739" w14:textId="77777777" w:rsidTr="00B8002C">
        <w:trPr>
          <w:trHeight w:val="340"/>
        </w:trPr>
        <w:tc>
          <w:tcPr>
            <w:tcW w:w="27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3" w14:textId="77777777" w:rsidR="00291C29" w:rsidRPr="00291C29" w:rsidRDefault="00291C29" w:rsidP="00291C29">
            <w:pPr>
              <w:keepNext/>
              <w:widowControl w:val="0"/>
              <w:suppressAutoHyphens/>
              <w:autoSpaceDE w:val="0"/>
              <w:autoSpaceDN w:val="0"/>
              <w:adjustRightInd w:val="0"/>
              <w:spacing w:after="0" w:line="240" w:lineRule="atLeast"/>
              <w:ind w:left="0" w:right="0"/>
              <w:jc w:val="left"/>
              <w:rPr>
                <w:rFonts w:ascii="Helvetica" w:hAnsi="Helvetica" w:cs="Helvetica"/>
                <w:color w:val="000000"/>
                <w:w w:val="0"/>
              </w:rPr>
            </w:pPr>
            <w:r w:rsidRPr="00291C29">
              <w:rPr>
                <w:rFonts w:ascii="Helvetica" w:hAnsi="Helvetica" w:cs="Helvetica"/>
                <w:color w:val="000000"/>
              </w:rPr>
              <w:t>Gate-to-Drain Charge</w:t>
            </w:r>
          </w:p>
        </w:tc>
        <w:tc>
          <w:tcPr>
            <w:tcW w:w="13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4"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Q</w:t>
            </w:r>
            <w:r w:rsidRPr="00291C29">
              <w:rPr>
                <w:rFonts w:ascii="Helvetica" w:hAnsi="Helvetica" w:cs="Helvetica"/>
                <w:color w:val="000000"/>
                <w:vertAlign w:val="subscript"/>
              </w:rPr>
              <w:t>gd</w:t>
            </w:r>
            <w:proofErr w:type="spellEnd"/>
          </w:p>
        </w:tc>
        <w:tc>
          <w:tcPr>
            <w:tcW w:w="1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5"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-5% / +110%</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6" w14:textId="28411B59" w:rsidR="00291C29" w:rsidRPr="00291C29" w:rsidRDefault="008E5EC3" w:rsidP="00291C29">
            <w:pPr>
              <w:widowControl w:val="0"/>
              <w:autoSpaceDE w:val="0"/>
              <w:autoSpaceDN w:val="0"/>
              <w:adjustRightInd w:val="0"/>
              <w:spacing w:after="0" w:line="240" w:lineRule="atLeast"/>
              <w:ind w:left="0"/>
              <w:jc w:val="center"/>
              <w:rPr>
                <w:rFonts w:ascii="Helvetica" w:hAnsi="Helvetica" w:cs="Helvetica"/>
                <w:color w:val="000000"/>
                <w:w w:val="0"/>
              </w:rPr>
            </w:pPr>
            <w:r>
              <w:rPr>
                <w:rFonts w:ascii="Helvetica" w:hAnsi="Helvetica" w:cs="Helvetica"/>
                <w:color w:val="000000"/>
              </w:rPr>
              <w:t>2</w:t>
            </w:r>
            <w:r w:rsidR="00291C29" w:rsidRPr="00291C29">
              <w:rPr>
                <w:rFonts w:ascii="Helvetica" w:hAnsi="Helvetica" w:cs="Helvetica"/>
                <w:color w:val="000000"/>
              </w:rPr>
              <w:t>9</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7" w14:textId="25AA84D8" w:rsidR="00291C29" w:rsidRPr="00291C29" w:rsidRDefault="00291C29" w:rsidP="008E5EC3">
            <w:pPr>
              <w:widowControl w:val="0"/>
              <w:autoSpaceDE w:val="0"/>
              <w:autoSpaceDN w:val="0"/>
              <w:adjustRightInd w:val="0"/>
              <w:spacing w:after="0" w:line="240" w:lineRule="atLeast"/>
              <w:ind w:left="0"/>
              <w:jc w:val="center"/>
              <w:rPr>
                <w:rFonts w:ascii="Helvetica" w:hAnsi="Helvetica" w:cs="Helvetica"/>
                <w:color w:val="000000"/>
                <w:w w:val="0"/>
              </w:rPr>
            </w:pPr>
            <w:r w:rsidRPr="00291C29">
              <w:rPr>
                <w:rFonts w:ascii="Helvetica" w:hAnsi="Helvetica" w:cs="Helvetica"/>
                <w:color w:val="000000"/>
              </w:rPr>
              <w:t>5</w:t>
            </w:r>
            <w:r w:rsidR="008E5EC3">
              <w:rPr>
                <w:rFonts w:ascii="Helvetica" w:hAnsi="Helvetica" w:cs="Helvetica"/>
                <w:color w:val="000000"/>
              </w:rPr>
              <w:t>1</w:t>
            </w:r>
          </w:p>
        </w:tc>
        <w:tc>
          <w:tcPr>
            <w:tcW w:w="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C08738" w14:textId="77777777" w:rsidR="00291C29" w:rsidRPr="00291C29" w:rsidRDefault="00291C29" w:rsidP="00291C29">
            <w:pPr>
              <w:widowControl w:val="0"/>
              <w:autoSpaceDE w:val="0"/>
              <w:autoSpaceDN w:val="0"/>
              <w:adjustRightInd w:val="0"/>
              <w:spacing w:after="0" w:line="240" w:lineRule="atLeast"/>
              <w:ind w:left="0"/>
              <w:jc w:val="center"/>
              <w:rPr>
                <w:rFonts w:ascii="Helvetica" w:hAnsi="Helvetica" w:cs="Helvetica"/>
                <w:color w:val="000000"/>
                <w:w w:val="0"/>
              </w:rPr>
            </w:pPr>
            <w:proofErr w:type="spellStart"/>
            <w:r w:rsidRPr="00291C29">
              <w:rPr>
                <w:rFonts w:ascii="Helvetica" w:hAnsi="Helvetica" w:cs="Helvetica"/>
                <w:color w:val="000000"/>
              </w:rPr>
              <w:t>nC</w:t>
            </w:r>
            <w:proofErr w:type="spellEnd"/>
          </w:p>
        </w:tc>
      </w:tr>
    </w:tbl>
    <w:p w14:paraId="14C0873A" w14:textId="77777777" w:rsidR="00291C29" w:rsidRPr="00291C29" w:rsidRDefault="00291C29" w:rsidP="00291C29">
      <w:pPr>
        <w:keepNext/>
        <w:spacing w:before="240" w:after="0" w:line="240" w:lineRule="auto"/>
        <w:ind w:left="0" w:right="0" w:firstLine="1440"/>
        <w:jc w:val="left"/>
        <w:rPr>
          <w:rFonts w:eastAsia="Arial" w:cs="Helvetica"/>
          <w:b/>
          <w:caps/>
          <w:color w:val="000000"/>
          <w:u w:val="single"/>
        </w:rPr>
      </w:pPr>
      <w:r w:rsidRPr="00291C29">
        <w:rPr>
          <w:rFonts w:eastAsia="Arial" w:cs="Helvetica"/>
          <w:b/>
          <w:caps/>
          <w:color w:val="000000"/>
          <w:u w:val="single"/>
        </w:rPr>
        <w:t>NOTES:</w:t>
      </w:r>
    </w:p>
    <w:p w14:paraId="14C0873B" w14:textId="1DDC018B" w:rsidR="00291C29" w:rsidRPr="00291C29" w:rsidRDefault="00291C29" w:rsidP="00291C29">
      <w:pPr>
        <w:numPr>
          <w:ilvl w:val="0"/>
          <w:numId w:val="41"/>
        </w:numPr>
        <w:spacing w:after="0" w:line="240" w:lineRule="auto"/>
      </w:pPr>
      <w:r w:rsidRPr="00291C29">
        <w:t>Drain-to-Source Voltage measurements shall be made in accordance with MIL-STD-750, Test</w:t>
      </w:r>
      <w:r w:rsidR="008E5EC3">
        <w:t> </w:t>
      </w:r>
      <w:r w:rsidRPr="00291C29">
        <w:t>Method 3405, with V</w:t>
      </w:r>
      <w:r w:rsidRPr="00291C29">
        <w:rPr>
          <w:vertAlign w:val="subscript"/>
        </w:rPr>
        <w:t>GS</w:t>
      </w:r>
      <w:r w:rsidRPr="00291C29">
        <w:t xml:space="preserve"> = 0V and I</w:t>
      </w:r>
      <w:r w:rsidRPr="00291C29">
        <w:rPr>
          <w:vertAlign w:val="subscript"/>
        </w:rPr>
        <w:t>D</w:t>
      </w:r>
      <w:r w:rsidRPr="00291C29">
        <w:t xml:space="preserve"> = 1mA. </w:t>
      </w:r>
    </w:p>
    <w:p w14:paraId="14C0873C" w14:textId="76A17B7D" w:rsidR="00872094" w:rsidRDefault="00291C29" w:rsidP="00291C29">
      <w:pPr>
        <w:numPr>
          <w:ilvl w:val="0"/>
          <w:numId w:val="41"/>
        </w:numPr>
        <w:spacing w:after="0" w:line="240" w:lineRule="auto"/>
      </w:pPr>
      <w:r w:rsidRPr="00291C29">
        <w:t>Referred to an initial Drain-to-Source Voltage measurement made prior to the commencement of Total Dose Radiation Testing.</w:t>
      </w:r>
    </w:p>
    <w:p w14:paraId="2C0B5855" w14:textId="77777777" w:rsidR="00872094" w:rsidRDefault="00872094">
      <w:pPr>
        <w:spacing w:after="0" w:line="240" w:lineRule="auto"/>
        <w:ind w:left="0" w:right="0"/>
        <w:jc w:val="left"/>
      </w:pPr>
      <w:r>
        <w:br w:type="page"/>
      </w:r>
    </w:p>
    <w:p w14:paraId="1F52663E" w14:textId="4425C37A" w:rsidR="00872094" w:rsidRDefault="00872094" w:rsidP="00686212">
      <w:pPr>
        <w:pStyle w:val="AppendixTitle"/>
        <w:outlineLvl w:val="1"/>
      </w:pPr>
      <w:bookmarkStart w:id="61" w:name="_Toc368060798"/>
      <w:r>
        <w:rPr>
          <w:rFonts w:eastAsia="Arial"/>
          <w:u w:color="000000"/>
        </w:rPr>
        <w:lastRenderedPageBreak/>
        <w:t>A</w:t>
      </w:r>
      <w:r>
        <w:rPr>
          <w:rFonts w:eastAsia="Arial"/>
          <w:spacing w:val="-1"/>
          <w:u w:color="000000"/>
        </w:rPr>
        <w:t>P</w:t>
      </w:r>
      <w:r>
        <w:rPr>
          <w:rFonts w:eastAsia="Arial"/>
          <w:spacing w:val="2"/>
          <w:u w:color="000000"/>
        </w:rPr>
        <w:t>P</w:t>
      </w:r>
      <w:r>
        <w:rPr>
          <w:rFonts w:eastAsia="Arial"/>
          <w:spacing w:val="-1"/>
          <w:u w:color="000000"/>
        </w:rPr>
        <w:t>E</w:t>
      </w:r>
      <w:r>
        <w:rPr>
          <w:rFonts w:eastAsia="Arial"/>
          <w:spacing w:val="3"/>
          <w:u w:color="000000"/>
        </w:rPr>
        <w:t>N</w:t>
      </w:r>
      <w:r>
        <w:rPr>
          <w:rFonts w:eastAsia="Arial"/>
          <w:u w:color="000000"/>
        </w:rPr>
        <w:t>DIX</w:t>
      </w:r>
      <w:r w:rsidR="008E5EC3">
        <w:rPr>
          <w:rFonts w:eastAsia="Arial"/>
          <w:u w:color="000000"/>
        </w:rPr>
        <w:t xml:space="preserve"> ‘A’</w:t>
      </w:r>
      <w:bookmarkEnd w:id="61"/>
    </w:p>
    <w:p w14:paraId="372925C6" w14:textId="77777777" w:rsidR="00872094" w:rsidRPr="004F738E" w:rsidRDefault="00872094" w:rsidP="004F738E">
      <w:pPr>
        <w:pStyle w:val="Title2"/>
        <w:spacing w:before="120" w:after="240"/>
        <w:rPr>
          <w:rFonts w:eastAsia="Arial"/>
        </w:rPr>
      </w:pPr>
      <w:r w:rsidRPr="004F738E">
        <w:rPr>
          <w:rFonts w:eastAsia="Arial"/>
        </w:rPr>
        <w:t>AGREED DEVIATIONS FOR STMICROELECTRONICS (F)</w:t>
      </w:r>
    </w:p>
    <w:tbl>
      <w:tblPr>
        <w:tblW w:w="9637" w:type="dxa"/>
        <w:tblInd w:w="856" w:type="dxa"/>
        <w:tblLayout w:type="fixed"/>
        <w:tblCellMar>
          <w:left w:w="0" w:type="dxa"/>
          <w:right w:w="0" w:type="dxa"/>
        </w:tblCellMar>
        <w:tblLook w:val="01E0" w:firstRow="1" w:lastRow="1" w:firstColumn="1" w:lastColumn="1" w:noHBand="0" w:noVBand="0"/>
      </w:tblPr>
      <w:tblGrid>
        <w:gridCol w:w="2891"/>
        <w:gridCol w:w="6746"/>
      </w:tblGrid>
      <w:tr w:rsidR="00872094" w:rsidRPr="008E5EC3" w14:paraId="14CC81A3" w14:textId="77777777" w:rsidTr="008E5EC3">
        <w:trPr>
          <w:trHeight w:hRule="exact" w:val="360"/>
        </w:trPr>
        <w:tc>
          <w:tcPr>
            <w:tcW w:w="2891" w:type="dxa"/>
            <w:tcBorders>
              <w:top w:val="single" w:sz="4" w:space="0" w:color="000000"/>
              <w:left w:val="single" w:sz="4" w:space="0" w:color="000000"/>
              <w:bottom w:val="single" w:sz="4" w:space="0" w:color="000000"/>
              <w:right w:val="single" w:sz="4" w:space="0" w:color="000000"/>
            </w:tcBorders>
          </w:tcPr>
          <w:p w14:paraId="15894344" w14:textId="77777777" w:rsidR="00872094" w:rsidRPr="008E5EC3" w:rsidRDefault="00872094" w:rsidP="004F738E">
            <w:pPr>
              <w:pStyle w:val="Bodyjustified"/>
            </w:pPr>
            <w:r w:rsidRPr="008E5EC3">
              <w:t>ITEMS AFFECTED</w:t>
            </w:r>
          </w:p>
        </w:tc>
        <w:tc>
          <w:tcPr>
            <w:tcW w:w="6746" w:type="dxa"/>
            <w:tcBorders>
              <w:top w:val="single" w:sz="4" w:space="0" w:color="000000"/>
              <w:left w:val="single" w:sz="4" w:space="0" w:color="000000"/>
              <w:bottom w:val="single" w:sz="4" w:space="0" w:color="000000"/>
              <w:right w:val="single" w:sz="4" w:space="0" w:color="000000"/>
            </w:tcBorders>
          </w:tcPr>
          <w:p w14:paraId="4DE63D5A" w14:textId="77777777" w:rsidR="00872094" w:rsidRPr="008E5EC3" w:rsidRDefault="00872094" w:rsidP="004F738E">
            <w:pPr>
              <w:pStyle w:val="Bodyjustified"/>
            </w:pPr>
            <w:r w:rsidRPr="008E5EC3">
              <w:t>DESCRIPTION OF DEVIATIONS</w:t>
            </w:r>
          </w:p>
        </w:tc>
      </w:tr>
      <w:tr w:rsidR="00872094" w:rsidRPr="008E5EC3" w14:paraId="3FDCD0F3" w14:textId="77777777" w:rsidTr="008E5EC3">
        <w:trPr>
          <w:trHeight w:hRule="exact" w:val="2280"/>
        </w:trPr>
        <w:tc>
          <w:tcPr>
            <w:tcW w:w="2891" w:type="dxa"/>
            <w:tcBorders>
              <w:top w:val="single" w:sz="4" w:space="0" w:color="000000"/>
              <w:left w:val="single" w:sz="4" w:space="0" w:color="000000"/>
              <w:bottom w:val="single" w:sz="4" w:space="0" w:color="000000"/>
              <w:right w:val="single" w:sz="4" w:space="0" w:color="000000"/>
            </w:tcBorders>
          </w:tcPr>
          <w:p w14:paraId="0495F8D3" w14:textId="77777777" w:rsidR="00872094" w:rsidRPr="008E5EC3" w:rsidRDefault="00872094" w:rsidP="004F738E">
            <w:pPr>
              <w:pStyle w:val="Bodyjustified"/>
              <w:ind w:left="57"/>
              <w:jc w:val="left"/>
            </w:pPr>
            <w:r w:rsidRPr="008E5EC3">
              <w:t>Deviations from Room Temperature Electrical Measurements</w:t>
            </w:r>
          </w:p>
        </w:tc>
        <w:tc>
          <w:tcPr>
            <w:tcW w:w="6746" w:type="dxa"/>
            <w:tcBorders>
              <w:top w:val="single" w:sz="4" w:space="0" w:color="000000"/>
              <w:left w:val="single" w:sz="4" w:space="0" w:color="000000"/>
              <w:bottom w:val="single" w:sz="4" w:space="0" w:color="000000"/>
              <w:right w:val="single" w:sz="4" w:space="0" w:color="000000"/>
            </w:tcBorders>
          </w:tcPr>
          <w:p w14:paraId="08776962" w14:textId="77777777" w:rsidR="00872094" w:rsidRPr="008E5EC3" w:rsidRDefault="00872094" w:rsidP="004F738E">
            <w:pPr>
              <w:pStyle w:val="Bodyjustified"/>
              <w:ind w:left="57"/>
              <w:jc w:val="left"/>
            </w:pPr>
            <w:r w:rsidRPr="008E5EC3">
              <w:t xml:space="preserve">The AC characteristics </w:t>
            </w:r>
            <w:proofErr w:type="spellStart"/>
            <w:r w:rsidRPr="008E5EC3">
              <w:t>C</w:t>
            </w:r>
            <w:r w:rsidRPr="00FF56D7">
              <w:rPr>
                <w:vertAlign w:val="subscript"/>
              </w:rPr>
              <w:t>iss</w:t>
            </w:r>
            <w:proofErr w:type="spellEnd"/>
            <w:r w:rsidRPr="008E5EC3">
              <w:t xml:space="preserve">, </w:t>
            </w:r>
            <w:proofErr w:type="spellStart"/>
            <w:r w:rsidRPr="008E5EC3">
              <w:t>C</w:t>
            </w:r>
            <w:r w:rsidRPr="00FF56D7">
              <w:rPr>
                <w:vertAlign w:val="subscript"/>
              </w:rPr>
              <w:t>oss</w:t>
            </w:r>
            <w:proofErr w:type="spellEnd"/>
            <w:r w:rsidRPr="008E5EC3">
              <w:t xml:space="preserve">, </w:t>
            </w:r>
            <w:proofErr w:type="spellStart"/>
            <w:r w:rsidRPr="008E5EC3">
              <w:t>C</w:t>
            </w:r>
            <w:r w:rsidRPr="00FF56D7">
              <w:rPr>
                <w:vertAlign w:val="subscript"/>
              </w:rPr>
              <w:t>rss</w:t>
            </w:r>
            <w:proofErr w:type="spellEnd"/>
            <w:r w:rsidRPr="008E5EC3">
              <w:t xml:space="preserve">, </w:t>
            </w:r>
            <w:proofErr w:type="spellStart"/>
            <w:r w:rsidRPr="008E5EC3">
              <w:t>Q</w:t>
            </w:r>
            <w:r w:rsidRPr="00FF56D7">
              <w:rPr>
                <w:vertAlign w:val="subscript"/>
              </w:rPr>
              <w:t>g</w:t>
            </w:r>
            <w:proofErr w:type="spellEnd"/>
            <w:r w:rsidRPr="008E5EC3">
              <w:t xml:space="preserve">, </w:t>
            </w:r>
            <w:proofErr w:type="spellStart"/>
            <w:r w:rsidRPr="008E5EC3">
              <w:t>Q</w:t>
            </w:r>
            <w:r w:rsidRPr="00FF56D7">
              <w:rPr>
                <w:vertAlign w:val="subscript"/>
              </w:rPr>
              <w:t>gs</w:t>
            </w:r>
            <w:proofErr w:type="spellEnd"/>
            <w:r w:rsidRPr="008E5EC3">
              <w:t xml:space="preserve">, </w:t>
            </w:r>
            <w:proofErr w:type="spellStart"/>
            <w:r w:rsidRPr="008E5EC3">
              <w:t>Q</w:t>
            </w:r>
            <w:r w:rsidRPr="00FF56D7">
              <w:rPr>
                <w:vertAlign w:val="subscript"/>
              </w:rPr>
              <w:t>gd</w:t>
            </w:r>
            <w:proofErr w:type="spellEnd"/>
            <w:r w:rsidRPr="008E5EC3">
              <w:t xml:space="preserve">, </w:t>
            </w:r>
            <w:proofErr w:type="gramStart"/>
            <w:r w:rsidRPr="008E5EC3">
              <w:t>t</w:t>
            </w:r>
            <w:r w:rsidRPr="00FF56D7">
              <w:rPr>
                <w:vertAlign w:val="subscript"/>
              </w:rPr>
              <w:t>d(</w:t>
            </w:r>
            <w:proofErr w:type="gramEnd"/>
            <w:r w:rsidRPr="00FF56D7">
              <w:rPr>
                <w:vertAlign w:val="subscript"/>
              </w:rPr>
              <w:t>on)</w:t>
            </w:r>
            <w:r w:rsidRPr="008E5EC3">
              <w:t xml:space="preserve">, </w:t>
            </w:r>
            <w:proofErr w:type="spellStart"/>
            <w:r w:rsidRPr="008E5EC3">
              <w:t>t</w:t>
            </w:r>
            <w:r w:rsidRPr="00FF56D7">
              <w:rPr>
                <w:vertAlign w:val="subscript"/>
              </w:rPr>
              <w:t>r</w:t>
            </w:r>
            <w:proofErr w:type="spellEnd"/>
            <w:r w:rsidRPr="008E5EC3">
              <w:t>, t</w:t>
            </w:r>
            <w:r w:rsidRPr="00FF56D7">
              <w:rPr>
                <w:vertAlign w:val="subscript"/>
              </w:rPr>
              <w:t>d(off)</w:t>
            </w:r>
            <w:r w:rsidRPr="008E5EC3">
              <w:t xml:space="preserve">, </w:t>
            </w:r>
            <w:proofErr w:type="spellStart"/>
            <w:r w:rsidRPr="008E5EC3">
              <w:t>t</w:t>
            </w:r>
            <w:r w:rsidRPr="00FF56D7">
              <w:rPr>
                <w:vertAlign w:val="subscript"/>
              </w:rPr>
              <w:t>f</w:t>
            </w:r>
            <w:proofErr w:type="spellEnd"/>
            <w:r w:rsidRPr="008E5EC3">
              <w:t xml:space="preserve"> and </w:t>
            </w:r>
            <w:proofErr w:type="spellStart"/>
            <w:r w:rsidRPr="008E5EC3">
              <w:t>t</w:t>
            </w:r>
            <w:r w:rsidRPr="00FF56D7">
              <w:rPr>
                <w:vertAlign w:val="subscript"/>
              </w:rPr>
              <w:t>rr</w:t>
            </w:r>
            <w:proofErr w:type="spellEnd"/>
            <w:r w:rsidRPr="008E5EC3">
              <w:t xml:space="preserve"> may be considered guaranteed but not tested if successful pilot lot testing has been performed on the wafer lot in accordance with STMicroelectronics procedure 8212069, which includes AC (</w:t>
            </w:r>
            <w:proofErr w:type="spellStart"/>
            <w:r w:rsidRPr="008E5EC3">
              <w:t>C</w:t>
            </w:r>
            <w:r w:rsidRPr="00FF56D7">
              <w:rPr>
                <w:vertAlign w:val="subscript"/>
              </w:rPr>
              <w:t>iss</w:t>
            </w:r>
            <w:proofErr w:type="spellEnd"/>
            <w:r w:rsidRPr="008E5EC3">
              <w:t xml:space="preserve">, </w:t>
            </w:r>
            <w:proofErr w:type="spellStart"/>
            <w:r w:rsidRPr="008E5EC3">
              <w:t>C</w:t>
            </w:r>
            <w:r w:rsidRPr="00FF56D7">
              <w:rPr>
                <w:vertAlign w:val="subscript"/>
              </w:rPr>
              <w:t>oss</w:t>
            </w:r>
            <w:proofErr w:type="spellEnd"/>
            <w:r w:rsidRPr="008E5EC3">
              <w:t xml:space="preserve">, </w:t>
            </w:r>
            <w:proofErr w:type="spellStart"/>
            <w:r w:rsidRPr="008E5EC3">
              <w:t>C</w:t>
            </w:r>
            <w:r w:rsidRPr="00FF56D7">
              <w:rPr>
                <w:vertAlign w:val="subscript"/>
              </w:rPr>
              <w:t>rss</w:t>
            </w:r>
            <w:proofErr w:type="spellEnd"/>
            <w:r w:rsidRPr="008E5EC3">
              <w:t xml:space="preserve">, </w:t>
            </w:r>
            <w:proofErr w:type="spellStart"/>
            <w:r w:rsidRPr="008E5EC3">
              <w:t>Q</w:t>
            </w:r>
            <w:r w:rsidRPr="00FF56D7">
              <w:rPr>
                <w:vertAlign w:val="subscript"/>
              </w:rPr>
              <w:t>g</w:t>
            </w:r>
            <w:proofErr w:type="spellEnd"/>
            <w:r w:rsidRPr="008E5EC3">
              <w:t xml:space="preserve">, </w:t>
            </w:r>
            <w:proofErr w:type="spellStart"/>
            <w:r w:rsidRPr="008E5EC3">
              <w:t>Q</w:t>
            </w:r>
            <w:r w:rsidRPr="00FF56D7">
              <w:rPr>
                <w:vertAlign w:val="subscript"/>
              </w:rPr>
              <w:t>gs</w:t>
            </w:r>
            <w:proofErr w:type="spellEnd"/>
            <w:r w:rsidRPr="008E5EC3">
              <w:t xml:space="preserve">, </w:t>
            </w:r>
            <w:proofErr w:type="spellStart"/>
            <w:r w:rsidRPr="008E5EC3">
              <w:t>Q</w:t>
            </w:r>
            <w:r w:rsidRPr="00FF56D7">
              <w:rPr>
                <w:vertAlign w:val="subscript"/>
              </w:rPr>
              <w:t>gd</w:t>
            </w:r>
            <w:proofErr w:type="spellEnd"/>
            <w:r w:rsidRPr="008E5EC3">
              <w:t>, t</w:t>
            </w:r>
            <w:r w:rsidRPr="00FF56D7">
              <w:rPr>
                <w:vertAlign w:val="subscript"/>
              </w:rPr>
              <w:t>d(on)</w:t>
            </w:r>
            <w:r w:rsidRPr="008E5EC3">
              <w:t xml:space="preserve">, </w:t>
            </w:r>
            <w:proofErr w:type="spellStart"/>
            <w:r w:rsidRPr="008E5EC3">
              <w:t>t</w:t>
            </w:r>
            <w:r w:rsidRPr="00FF56D7">
              <w:rPr>
                <w:vertAlign w:val="subscript"/>
              </w:rPr>
              <w:t>r</w:t>
            </w:r>
            <w:proofErr w:type="spellEnd"/>
            <w:r w:rsidRPr="008E5EC3">
              <w:t>, t</w:t>
            </w:r>
            <w:r w:rsidRPr="00FF56D7">
              <w:rPr>
                <w:vertAlign w:val="subscript"/>
              </w:rPr>
              <w:t>d(off)</w:t>
            </w:r>
            <w:r w:rsidRPr="008E5EC3">
              <w:t xml:space="preserve">, </w:t>
            </w:r>
            <w:proofErr w:type="spellStart"/>
            <w:r w:rsidRPr="008E5EC3">
              <w:t>t</w:t>
            </w:r>
            <w:r w:rsidRPr="00FF56D7">
              <w:rPr>
                <w:vertAlign w:val="subscript"/>
              </w:rPr>
              <w:t>f</w:t>
            </w:r>
            <w:proofErr w:type="spellEnd"/>
            <w:r w:rsidRPr="008E5EC3">
              <w:t xml:space="preserve"> and </w:t>
            </w:r>
            <w:proofErr w:type="spellStart"/>
            <w:r w:rsidRPr="008E5EC3">
              <w:t>t</w:t>
            </w:r>
            <w:r w:rsidRPr="00FF56D7">
              <w:rPr>
                <w:vertAlign w:val="subscript"/>
              </w:rPr>
              <w:t>rr</w:t>
            </w:r>
            <w:proofErr w:type="spellEnd"/>
            <w:r w:rsidRPr="008E5EC3">
              <w:t>) characteristic measurements per the Detail Specification.</w:t>
            </w:r>
          </w:p>
          <w:p w14:paraId="681286F4" w14:textId="77777777" w:rsidR="00872094" w:rsidRPr="008E5EC3" w:rsidRDefault="00872094" w:rsidP="004F738E">
            <w:pPr>
              <w:pStyle w:val="Bodyjustified"/>
              <w:ind w:left="57"/>
              <w:jc w:val="left"/>
            </w:pPr>
          </w:p>
          <w:p w14:paraId="29D01AE1" w14:textId="77777777" w:rsidR="00872094" w:rsidRPr="008E5EC3" w:rsidRDefault="00872094" w:rsidP="004F738E">
            <w:pPr>
              <w:pStyle w:val="Bodyjustified"/>
              <w:ind w:left="57"/>
              <w:jc w:val="left"/>
            </w:pPr>
            <w:r w:rsidRPr="008E5EC3">
              <w:t>A summary of the pilot lot testing shall be provided if required by the</w:t>
            </w:r>
          </w:p>
          <w:p w14:paraId="2FA3F438" w14:textId="77777777" w:rsidR="00872094" w:rsidRPr="008E5EC3" w:rsidRDefault="00872094" w:rsidP="004F738E">
            <w:pPr>
              <w:pStyle w:val="Bodyjustified"/>
              <w:ind w:left="57"/>
              <w:jc w:val="left"/>
            </w:pPr>
            <w:r w:rsidRPr="008E5EC3">
              <w:t>Purchase Order.</w:t>
            </w:r>
          </w:p>
        </w:tc>
      </w:tr>
      <w:tr w:rsidR="00872094" w:rsidRPr="008E5EC3" w14:paraId="505F4FE2" w14:textId="77777777" w:rsidTr="008E5EC3">
        <w:trPr>
          <w:trHeight w:hRule="exact" w:val="1080"/>
        </w:trPr>
        <w:tc>
          <w:tcPr>
            <w:tcW w:w="2891" w:type="dxa"/>
            <w:tcBorders>
              <w:top w:val="single" w:sz="4" w:space="0" w:color="000000"/>
              <w:left w:val="single" w:sz="4" w:space="0" w:color="000000"/>
              <w:bottom w:val="single" w:sz="4" w:space="0" w:color="000000"/>
              <w:right w:val="single" w:sz="4" w:space="0" w:color="000000"/>
            </w:tcBorders>
          </w:tcPr>
          <w:p w14:paraId="1548D47E" w14:textId="77777777" w:rsidR="00872094" w:rsidRPr="008E5EC3" w:rsidRDefault="00872094" w:rsidP="004F738E">
            <w:pPr>
              <w:pStyle w:val="Bodyjustified"/>
              <w:ind w:left="57"/>
              <w:jc w:val="left"/>
            </w:pPr>
            <w:r w:rsidRPr="008E5EC3">
              <w:t>Deviations from Electrical Measurements for Total Dose Radiation Testing</w:t>
            </w:r>
          </w:p>
        </w:tc>
        <w:tc>
          <w:tcPr>
            <w:tcW w:w="6746" w:type="dxa"/>
            <w:tcBorders>
              <w:top w:val="single" w:sz="4" w:space="0" w:color="000000"/>
              <w:left w:val="single" w:sz="4" w:space="0" w:color="000000"/>
              <w:bottom w:val="single" w:sz="4" w:space="0" w:color="000000"/>
              <w:right w:val="single" w:sz="4" w:space="0" w:color="000000"/>
            </w:tcBorders>
          </w:tcPr>
          <w:p w14:paraId="260CB3ED" w14:textId="77777777" w:rsidR="00872094" w:rsidRPr="008E5EC3" w:rsidRDefault="00872094" w:rsidP="004F738E">
            <w:pPr>
              <w:pStyle w:val="Bodyjustified"/>
              <w:ind w:left="57"/>
              <w:jc w:val="left"/>
            </w:pPr>
            <w:r w:rsidRPr="008E5EC3">
              <w:t xml:space="preserve">The AC characteristics </w:t>
            </w:r>
            <w:proofErr w:type="spellStart"/>
            <w:r w:rsidRPr="008E5EC3">
              <w:t>Q</w:t>
            </w:r>
            <w:r w:rsidRPr="00FF56D7">
              <w:rPr>
                <w:vertAlign w:val="subscript"/>
              </w:rPr>
              <w:t>g</w:t>
            </w:r>
            <w:proofErr w:type="spellEnd"/>
            <w:r w:rsidRPr="008E5EC3">
              <w:t xml:space="preserve">, </w:t>
            </w:r>
            <w:proofErr w:type="spellStart"/>
            <w:r w:rsidRPr="008E5EC3">
              <w:t>Q</w:t>
            </w:r>
            <w:r w:rsidRPr="00FF56D7">
              <w:rPr>
                <w:vertAlign w:val="subscript"/>
              </w:rPr>
              <w:t>gs</w:t>
            </w:r>
            <w:proofErr w:type="spellEnd"/>
            <w:r w:rsidRPr="008E5EC3">
              <w:t xml:space="preserve"> and </w:t>
            </w:r>
            <w:proofErr w:type="spellStart"/>
            <w:r w:rsidRPr="008E5EC3">
              <w:t>Q</w:t>
            </w:r>
            <w:r w:rsidRPr="00FF56D7">
              <w:rPr>
                <w:vertAlign w:val="subscript"/>
              </w:rPr>
              <w:t>gd</w:t>
            </w:r>
            <w:proofErr w:type="spellEnd"/>
            <w:r w:rsidRPr="008E5EC3">
              <w:t xml:space="preserve"> need not be measured because they are guaranteed by the results obtained by STMicroelectronics during the evaluation phase which proved these characteristics are directly correlated to the </w:t>
            </w:r>
            <w:proofErr w:type="gramStart"/>
            <w:r w:rsidRPr="008E5EC3">
              <w:t>V</w:t>
            </w:r>
            <w:r w:rsidRPr="00FF56D7">
              <w:rPr>
                <w:vertAlign w:val="subscript"/>
              </w:rPr>
              <w:t>GS(</w:t>
            </w:r>
            <w:proofErr w:type="spellStart"/>
            <w:proofErr w:type="gramEnd"/>
            <w:r w:rsidRPr="00FF56D7">
              <w:rPr>
                <w:vertAlign w:val="subscript"/>
              </w:rPr>
              <w:t>th</w:t>
            </w:r>
            <w:proofErr w:type="spellEnd"/>
            <w:r w:rsidRPr="00FF56D7">
              <w:rPr>
                <w:vertAlign w:val="subscript"/>
              </w:rPr>
              <w:t>)</w:t>
            </w:r>
            <w:r w:rsidRPr="008E5EC3">
              <w:t xml:space="preserve"> shift.</w:t>
            </w:r>
          </w:p>
        </w:tc>
      </w:tr>
      <w:tr w:rsidR="00872094" w:rsidRPr="008E5EC3" w14:paraId="66AD367B" w14:textId="77777777" w:rsidTr="008E5EC3">
        <w:trPr>
          <w:trHeight w:hRule="exact" w:val="600"/>
        </w:trPr>
        <w:tc>
          <w:tcPr>
            <w:tcW w:w="2891" w:type="dxa"/>
            <w:tcBorders>
              <w:top w:val="single" w:sz="4" w:space="0" w:color="000000"/>
              <w:left w:val="single" w:sz="4" w:space="0" w:color="000000"/>
              <w:bottom w:val="single" w:sz="4" w:space="0" w:color="000000"/>
              <w:right w:val="single" w:sz="4" w:space="0" w:color="000000"/>
            </w:tcBorders>
          </w:tcPr>
          <w:p w14:paraId="73886132" w14:textId="77777777" w:rsidR="00872094" w:rsidRPr="008E5EC3" w:rsidRDefault="00872094" w:rsidP="004F738E">
            <w:pPr>
              <w:pStyle w:val="Bodyjustified"/>
              <w:ind w:left="57"/>
              <w:jc w:val="left"/>
            </w:pPr>
            <w:r w:rsidRPr="008E5EC3">
              <w:t>Deviations from Screening</w:t>
            </w:r>
          </w:p>
          <w:p w14:paraId="5205C209" w14:textId="77777777" w:rsidR="00872094" w:rsidRPr="008E5EC3" w:rsidRDefault="00872094" w:rsidP="004F738E">
            <w:pPr>
              <w:pStyle w:val="Bodyjustified"/>
              <w:ind w:left="57"/>
              <w:jc w:val="left"/>
            </w:pPr>
            <w:r w:rsidRPr="008E5EC3">
              <w:t>Tests - Chart F3</w:t>
            </w:r>
          </w:p>
        </w:tc>
        <w:tc>
          <w:tcPr>
            <w:tcW w:w="6746" w:type="dxa"/>
            <w:tcBorders>
              <w:top w:val="single" w:sz="4" w:space="0" w:color="000000"/>
              <w:left w:val="single" w:sz="4" w:space="0" w:color="000000"/>
              <w:bottom w:val="single" w:sz="4" w:space="0" w:color="000000"/>
              <w:right w:val="single" w:sz="4" w:space="0" w:color="000000"/>
            </w:tcBorders>
          </w:tcPr>
          <w:p w14:paraId="41F1AB4F" w14:textId="77777777" w:rsidR="00872094" w:rsidRPr="008E5EC3" w:rsidRDefault="00872094" w:rsidP="004F738E">
            <w:pPr>
              <w:pStyle w:val="Bodyjustified"/>
              <w:ind w:left="57"/>
              <w:jc w:val="left"/>
            </w:pPr>
            <w:proofErr w:type="spellStart"/>
            <w:r w:rsidRPr="008E5EC3">
              <w:t>Solderability</w:t>
            </w:r>
            <w:proofErr w:type="spellEnd"/>
            <w:r w:rsidRPr="008E5EC3">
              <w:t xml:space="preserve"> is not applicable unless specifically stipulated in the</w:t>
            </w:r>
          </w:p>
          <w:p w14:paraId="6F45DFF2" w14:textId="77777777" w:rsidR="00872094" w:rsidRPr="008E5EC3" w:rsidRDefault="00872094" w:rsidP="004F738E">
            <w:pPr>
              <w:pStyle w:val="Bodyjustified"/>
              <w:ind w:left="57"/>
              <w:jc w:val="left"/>
            </w:pPr>
            <w:r w:rsidRPr="008E5EC3">
              <w:t>Purchase Order.</w:t>
            </w:r>
          </w:p>
        </w:tc>
      </w:tr>
    </w:tbl>
    <w:p w14:paraId="4A120577" w14:textId="515554D8" w:rsidR="004F738E" w:rsidRPr="004F738E" w:rsidRDefault="00872094" w:rsidP="004F738E">
      <w:pPr>
        <w:pStyle w:val="Title2"/>
        <w:spacing w:before="720"/>
        <w:rPr>
          <w:rFonts w:eastAsia="Arial"/>
        </w:rPr>
      </w:pPr>
      <w:r w:rsidRPr="004F738E">
        <w:rPr>
          <w:rFonts w:eastAsia="Arial"/>
        </w:rPr>
        <w:t xml:space="preserve">ADDITIONAL DATA </w:t>
      </w:r>
      <w:r w:rsidR="004F738E" w:rsidRPr="004F738E">
        <w:rPr>
          <w:rFonts w:eastAsia="Arial"/>
        </w:rPr>
        <w:t>–</w:t>
      </w:r>
      <w:r w:rsidRPr="004F738E">
        <w:rPr>
          <w:rFonts w:eastAsia="Arial"/>
        </w:rPr>
        <w:t xml:space="preserve"> STMICROELECTRONICS</w:t>
      </w:r>
      <w:r w:rsidR="004F738E" w:rsidRPr="004F738E">
        <w:rPr>
          <w:rFonts w:eastAsia="Arial"/>
        </w:rPr>
        <w:t xml:space="preserve"> (</w:t>
      </w:r>
      <w:r w:rsidRPr="004F738E">
        <w:rPr>
          <w:rFonts w:eastAsia="Arial"/>
        </w:rPr>
        <w:t>F)</w:t>
      </w:r>
    </w:p>
    <w:p w14:paraId="1E0FF85C" w14:textId="7CFAD709" w:rsidR="00872094" w:rsidRDefault="004F738E" w:rsidP="004F738E">
      <w:pPr>
        <w:pStyle w:val="alphabeticallist"/>
        <w:rPr>
          <w:rFonts w:eastAsia="Arial"/>
        </w:rPr>
      </w:pPr>
      <w:proofErr w:type="spellStart"/>
      <w:r>
        <w:rPr>
          <w:rFonts w:eastAsia="Arial"/>
        </w:rPr>
        <w:t>D</w:t>
      </w:r>
      <w:r w:rsidR="00872094">
        <w:rPr>
          <w:rFonts w:eastAsia="Arial"/>
        </w:rPr>
        <w:t>e</w:t>
      </w:r>
      <w:r w:rsidR="00872094">
        <w:rPr>
          <w:rFonts w:eastAsia="Arial"/>
          <w:spacing w:val="1"/>
        </w:rPr>
        <w:t>r</w:t>
      </w:r>
      <w:r w:rsidR="00872094">
        <w:rPr>
          <w:rFonts w:eastAsia="Arial"/>
        </w:rPr>
        <w:t>a</w:t>
      </w:r>
      <w:r w:rsidR="00872094">
        <w:rPr>
          <w:rFonts w:eastAsia="Arial"/>
          <w:spacing w:val="2"/>
        </w:rPr>
        <w:t>t</w:t>
      </w:r>
      <w:r w:rsidR="00872094">
        <w:rPr>
          <w:rFonts w:eastAsia="Arial"/>
          <w:spacing w:val="-1"/>
        </w:rPr>
        <w:t>i</w:t>
      </w:r>
      <w:r w:rsidR="00872094">
        <w:rPr>
          <w:rFonts w:eastAsia="Arial"/>
        </w:rPr>
        <w:t>ng</w:t>
      </w:r>
      <w:proofErr w:type="spellEnd"/>
      <w:r w:rsidR="00872094">
        <w:rPr>
          <w:rFonts w:eastAsia="Arial"/>
          <w:spacing w:val="-6"/>
        </w:rPr>
        <w:t xml:space="preserve"> </w:t>
      </w:r>
      <w:r w:rsidR="00872094">
        <w:rPr>
          <w:rFonts w:eastAsia="Arial"/>
        </w:rPr>
        <w:t>for</w:t>
      </w:r>
      <w:r w:rsidR="00872094">
        <w:rPr>
          <w:rFonts w:eastAsia="Arial"/>
          <w:spacing w:val="-2"/>
        </w:rPr>
        <w:t xml:space="preserve"> </w:t>
      </w:r>
      <w:r w:rsidR="00872094">
        <w:rPr>
          <w:rFonts w:eastAsia="Arial"/>
          <w:spacing w:val="2"/>
        </w:rPr>
        <w:t>S</w:t>
      </w:r>
      <w:r w:rsidR="00872094">
        <w:rPr>
          <w:rFonts w:eastAsia="Arial"/>
        </w:rPr>
        <w:t>pa</w:t>
      </w:r>
      <w:r w:rsidR="00872094">
        <w:rPr>
          <w:rFonts w:eastAsia="Arial"/>
          <w:spacing w:val="1"/>
        </w:rPr>
        <w:t>c</w:t>
      </w:r>
      <w:r w:rsidR="00872094">
        <w:rPr>
          <w:rFonts w:eastAsia="Arial"/>
        </w:rPr>
        <w:t>e</w:t>
      </w:r>
      <w:r w:rsidR="00872094">
        <w:rPr>
          <w:rFonts w:eastAsia="Arial"/>
          <w:spacing w:val="-7"/>
        </w:rPr>
        <w:t xml:space="preserve"> </w:t>
      </w:r>
      <w:r w:rsidR="00872094">
        <w:rPr>
          <w:rFonts w:eastAsia="Arial"/>
          <w:spacing w:val="2"/>
        </w:rPr>
        <w:t>A</w:t>
      </w:r>
      <w:r w:rsidR="00872094">
        <w:rPr>
          <w:rFonts w:eastAsia="Arial"/>
        </w:rPr>
        <w:t>p</w:t>
      </w:r>
      <w:r w:rsidR="00872094">
        <w:rPr>
          <w:rFonts w:eastAsia="Arial"/>
          <w:spacing w:val="2"/>
        </w:rPr>
        <w:t>p</w:t>
      </w:r>
      <w:r w:rsidR="00872094">
        <w:rPr>
          <w:rFonts w:eastAsia="Arial"/>
          <w:spacing w:val="-1"/>
        </w:rPr>
        <w:t>l</w:t>
      </w:r>
      <w:r w:rsidR="00872094">
        <w:rPr>
          <w:rFonts w:eastAsia="Arial"/>
          <w:spacing w:val="1"/>
        </w:rPr>
        <w:t>i</w:t>
      </w:r>
      <w:r w:rsidR="00872094">
        <w:rPr>
          <w:rFonts w:eastAsia="Arial"/>
          <w:spacing w:val="-1"/>
        </w:rPr>
        <w:t>c</w:t>
      </w:r>
      <w:r w:rsidR="00872094">
        <w:rPr>
          <w:rFonts w:eastAsia="Arial"/>
          <w:spacing w:val="2"/>
        </w:rPr>
        <w:t>a</w:t>
      </w:r>
      <w:r w:rsidR="00872094">
        <w:rPr>
          <w:rFonts w:eastAsia="Arial"/>
        </w:rPr>
        <w:t>t</w:t>
      </w:r>
      <w:r w:rsidR="00872094">
        <w:rPr>
          <w:rFonts w:eastAsia="Arial"/>
          <w:spacing w:val="-1"/>
        </w:rPr>
        <w:t>i</w:t>
      </w:r>
      <w:r w:rsidR="00872094">
        <w:rPr>
          <w:rFonts w:eastAsia="Arial"/>
        </w:rPr>
        <w:t>on</w:t>
      </w:r>
    </w:p>
    <w:p w14:paraId="78721C0D" w14:textId="4CAB25F8" w:rsidR="004F738E" w:rsidRDefault="004F738E" w:rsidP="004F738E">
      <w:pPr>
        <w:pStyle w:val="alphabeticallist"/>
        <w:numPr>
          <w:ilvl w:val="0"/>
          <w:numId w:val="0"/>
        </w:numPr>
        <w:ind w:left="1872"/>
        <w:rPr>
          <w:rFonts w:eastAsia="Arial"/>
        </w:rPr>
      </w:pPr>
      <w:r>
        <w:rPr>
          <w:rFonts w:eastAsia="Arial"/>
        </w:rPr>
        <w:t xml:space="preserve">These components are susceptible to Single Event Gate Rupture when operated in a </w:t>
      </w:r>
      <w:proofErr w:type="spellStart"/>
      <w:r>
        <w:rPr>
          <w:rFonts w:eastAsia="Arial"/>
        </w:rPr>
        <w:t>spece</w:t>
      </w:r>
      <w:proofErr w:type="spellEnd"/>
      <w:r>
        <w:rPr>
          <w:rFonts w:eastAsia="Arial"/>
        </w:rPr>
        <w:t xml:space="preserve"> environment unless the following </w:t>
      </w:r>
      <w:proofErr w:type="spellStart"/>
      <w:r>
        <w:rPr>
          <w:rFonts w:eastAsia="Arial"/>
        </w:rPr>
        <w:t>derating</w:t>
      </w:r>
      <w:proofErr w:type="spellEnd"/>
      <w:r>
        <w:rPr>
          <w:rFonts w:eastAsia="Arial"/>
        </w:rPr>
        <w:t xml:space="preserve"> is applied during their use:</w:t>
      </w:r>
    </w:p>
    <w:tbl>
      <w:tblPr>
        <w:tblW w:w="0" w:type="auto"/>
        <w:tblInd w:w="3686" w:type="dxa"/>
        <w:tblLayout w:type="fixed"/>
        <w:tblCellMar>
          <w:left w:w="0" w:type="dxa"/>
          <w:right w:w="0" w:type="dxa"/>
        </w:tblCellMar>
        <w:tblLook w:val="01E0" w:firstRow="1" w:lastRow="1" w:firstColumn="1" w:lastColumn="1" w:noHBand="0" w:noVBand="0"/>
      </w:tblPr>
      <w:tblGrid>
        <w:gridCol w:w="498"/>
        <w:gridCol w:w="794"/>
        <w:gridCol w:w="737"/>
        <w:gridCol w:w="1304"/>
      </w:tblGrid>
      <w:tr w:rsidR="00872094" w14:paraId="604F33DC" w14:textId="77777777" w:rsidTr="004F738E">
        <w:trPr>
          <w:trHeight w:val="340"/>
        </w:trPr>
        <w:tc>
          <w:tcPr>
            <w:tcW w:w="498" w:type="dxa"/>
            <w:tcBorders>
              <w:top w:val="nil"/>
              <w:left w:val="nil"/>
              <w:bottom w:val="nil"/>
              <w:right w:val="nil"/>
            </w:tcBorders>
          </w:tcPr>
          <w:p w14:paraId="27B9D1A9" w14:textId="77777777" w:rsidR="00872094" w:rsidRDefault="00872094" w:rsidP="004F738E">
            <w:pPr>
              <w:spacing w:before="74" w:after="0" w:line="240" w:lineRule="auto"/>
              <w:ind w:left="40" w:right="0"/>
              <w:jc w:val="center"/>
              <w:rPr>
                <w:rFonts w:eastAsia="Arial" w:cs="Arial"/>
                <w:sz w:val="16"/>
                <w:szCs w:val="16"/>
              </w:rPr>
            </w:pPr>
            <w:r>
              <w:rPr>
                <w:rFonts w:eastAsia="Arial" w:cs="Arial"/>
                <w:spacing w:val="-1"/>
                <w:position w:val="5"/>
              </w:rPr>
              <w:t>V</w:t>
            </w:r>
            <w:r>
              <w:rPr>
                <w:rFonts w:eastAsia="Arial" w:cs="Arial"/>
                <w:spacing w:val="1"/>
                <w:sz w:val="16"/>
                <w:szCs w:val="16"/>
              </w:rPr>
              <w:t>D</w:t>
            </w:r>
            <w:r>
              <w:rPr>
                <w:rFonts w:eastAsia="Arial" w:cs="Arial"/>
                <w:sz w:val="16"/>
                <w:szCs w:val="16"/>
              </w:rPr>
              <w:t>S</w:t>
            </w:r>
          </w:p>
        </w:tc>
        <w:tc>
          <w:tcPr>
            <w:tcW w:w="794" w:type="dxa"/>
            <w:tcBorders>
              <w:top w:val="nil"/>
              <w:left w:val="nil"/>
              <w:bottom w:val="nil"/>
              <w:right w:val="nil"/>
            </w:tcBorders>
          </w:tcPr>
          <w:p w14:paraId="1EAD0A5A" w14:textId="3E185CCC" w:rsidR="00872094" w:rsidRDefault="00B01ED1" w:rsidP="004F738E">
            <w:pPr>
              <w:spacing w:before="74" w:after="0" w:line="240" w:lineRule="auto"/>
              <w:ind w:left="106" w:right="0"/>
              <w:jc w:val="center"/>
              <w:rPr>
                <w:rFonts w:eastAsia="Arial" w:cs="Arial"/>
              </w:rPr>
            </w:pPr>
            <w:r>
              <w:rPr>
                <w:rFonts w:eastAsia="Arial" w:cs="Arial"/>
                <w:spacing w:val="2"/>
              </w:rPr>
              <w:t>≤</w:t>
            </w:r>
            <w:r w:rsidR="004F738E">
              <w:rPr>
                <w:rFonts w:eastAsia="Arial" w:cs="Arial"/>
                <w:spacing w:val="2"/>
              </w:rPr>
              <w:t xml:space="preserve"> </w:t>
            </w:r>
            <w:r w:rsidR="00C4356F">
              <w:rPr>
                <w:rFonts w:eastAsia="Arial" w:cs="Arial"/>
                <w:spacing w:val="2"/>
              </w:rPr>
              <w:t>10</w:t>
            </w:r>
            <w:r w:rsidR="00872094">
              <w:rPr>
                <w:rFonts w:eastAsia="Arial" w:cs="Arial"/>
              </w:rPr>
              <w:t>0V</w:t>
            </w:r>
          </w:p>
        </w:tc>
        <w:tc>
          <w:tcPr>
            <w:tcW w:w="737" w:type="dxa"/>
            <w:tcBorders>
              <w:top w:val="nil"/>
              <w:left w:val="nil"/>
              <w:bottom w:val="nil"/>
              <w:right w:val="nil"/>
            </w:tcBorders>
          </w:tcPr>
          <w:p w14:paraId="6F72DCE2" w14:textId="77777777" w:rsidR="00872094" w:rsidRDefault="00872094" w:rsidP="004F738E">
            <w:pPr>
              <w:spacing w:before="74" w:after="0" w:line="240" w:lineRule="auto"/>
              <w:ind w:left="154" w:right="0"/>
              <w:jc w:val="left"/>
              <w:rPr>
                <w:rFonts w:eastAsia="Arial" w:cs="Arial"/>
              </w:rPr>
            </w:pPr>
            <w:r>
              <w:rPr>
                <w:rFonts w:eastAsia="Arial" w:cs="Arial"/>
              </w:rPr>
              <w:t>when</w:t>
            </w:r>
          </w:p>
        </w:tc>
        <w:tc>
          <w:tcPr>
            <w:tcW w:w="1304" w:type="dxa"/>
            <w:tcBorders>
              <w:top w:val="nil"/>
              <w:left w:val="nil"/>
              <w:bottom w:val="nil"/>
              <w:right w:val="nil"/>
            </w:tcBorders>
          </w:tcPr>
          <w:p w14:paraId="2490C12A" w14:textId="77777777" w:rsidR="00872094" w:rsidRDefault="00872094" w:rsidP="004F738E">
            <w:pPr>
              <w:spacing w:before="74" w:after="0" w:line="240" w:lineRule="auto"/>
              <w:ind w:left="131" w:right="0"/>
              <w:jc w:val="left"/>
              <w:rPr>
                <w:rFonts w:eastAsia="Arial" w:cs="Arial"/>
              </w:rPr>
            </w:pPr>
            <w:r>
              <w:rPr>
                <w:rFonts w:eastAsia="Arial" w:cs="Arial"/>
                <w:spacing w:val="-1"/>
              </w:rPr>
              <w:t>V</w:t>
            </w:r>
            <w:r>
              <w:rPr>
                <w:rFonts w:eastAsia="Arial" w:cs="Arial"/>
                <w:spacing w:val="-1"/>
                <w:position w:val="-5"/>
                <w:sz w:val="16"/>
                <w:szCs w:val="16"/>
              </w:rPr>
              <w:t>G</w:t>
            </w:r>
            <w:r>
              <w:rPr>
                <w:rFonts w:eastAsia="Arial" w:cs="Arial"/>
                <w:position w:val="-5"/>
                <w:sz w:val="16"/>
                <w:szCs w:val="16"/>
              </w:rPr>
              <w:t>S</w:t>
            </w:r>
            <w:r>
              <w:rPr>
                <w:rFonts w:eastAsia="Arial" w:cs="Arial"/>
                <w:spacing w:val="10"/>
                <w:position w:val="-5"/>
                <w:sz w:val="16"/>
                <w:szCs w:val="16"/>
              </w:rPr>
              <w:t xml:space="preserve"> </w:t>
            </w:r>
            <w:r>
              <w:rPr>
                <w:rFonts w:eastAsia="Arial" w:cs="Arial"/>
              </w:rPr>
              <w:t>= 0</w:t>
            </w:r>
            <w:r>
              <w:rPr>
                <w:rFonts w:eastAsia="Arial" w:cs="Arial"/>
                <w:spacing w:val="2"/>
              </w:rPr>
              <w:t>V</w:t>
            </w:r>
            <w:r>
              <w:rPr>
                <w:rFonts w:eastAsia="Arial" w:cs="Arial"/>
              </w:rPr>
              <w:t>,</w:t>
            </w:r>
          </w:p>
        </w:tc>
      </w:tr>
      <w:tr w:rsidR="00872094" w14:paraId="455ED9ED" w14:textId="77777777" w:rsidTr="004F738E">
        <w:trPr>
          <w:trHeight w:val="340"/>
        </w:trPr>
        <w:tc>
          <w:tcPr>
            <w:tcW w:w="498" w:type="dxa"/>
            <w:tcBorders>
              <w:top w:val="nil"/>
              <w:left w:val="nil"/>
              <w:bottom w:val="nil"/>
              <w:right w:val="nil"/>
            </w:tcBorders>
          </w:tcPr>
          <w:p w14:paraId="59856353" w14:textId="77777777" w:rsidR="00872094" w:rsidRDefault="00872094" w:rsidP="004F738E">
            <w:pPr>
              <w:spacing w:before="33" w:after="0" w:line="240" w:lineRule="auto"/>
              <w:ind w:left="40" w:right="0"/>
              <w:jc w:val="center"/>
              <w:rPr>
                <w:rFonts w:eastAsia="Arial" w:cs="Arial"/>
                <w:sz w:val="16"/>
                <w:szCs w:val="16"/>
              </w:rPr>
            </w:pPr>
            <w:r>
              <w:rPr>
                <w:rFonts w:eastAsia="Arial" w:cs="Arial"/>
                <w:spacing w:val="-1"/>
                <w:position w:val="5"/>
              </w:rPr>
              <w:t>V</w:t>
            </w:r>
            <w:r>
              <w:rPr>
                <w:rFonts w:eastAsia="Arial" w:cs="Arial"/>
                <w:spacing w:val="1"/>
                <w:sz w:val="16"/>
                <w:szCs w:val="16"/>
              </w:rPr>
              <w:t>D</w:t>
            </w:r>
            <w:r>
              <w:rPr>
                <w:rFonts w:eastAsia="Arial" w:cs="Arial"/>
                <w:sz w:val="16"/>
                <w:szCs w:val="16"/>
              </w:rPr>
              <w:t>S</w:t>
            </w:r>
          </w:p>
        </w:tc>
        <w:tc>
          <w:tcPr>
            <w:tcW w:w="794" w:type="dxa"/>
            <w:tcBorders>
              <w:top w:val="nil"/>
              <w:left w:val="nil"/>
              <w:bottom w:val="nil"/>
              <w:right w:val="nil"/>
            </w:tcBorders>
          </w:tcPr>
          <w:p w14:paraId="6D405046" w14:textId="47ACC092" w:rsidR="00872094" w:rsidRDefault="00B01ED1" w:rsidP="004F738E">
            <w:pPr>
              <w:spacing w:before="33" w:after="0" w:line="240" w:lineRule="auto"/>
              <w:ind w:left="110" w:right="0"/>
              <w:jc w:val="center"/>
              <w:rPr>
                <w:rFonts w:eastAsia="Arial" w:cs="Arial"/>
              </w:rPr>
            </w:pPr>
            <w:r>
              <w:rPr>
                <w:rFonts w:eastAsia="Arial" w:cs="Arial"/>
                <w:spacing w:val="2"/>
              </w:rPr>
              <w:t>≤</w:t>
            </w:r>
            <w:r w:rsidR="004F738E">
              <w:rPr>
                <w:rFonts w:eastAsia="Arial" w:cs="Arial"/>
                <w:spacing w:val="2"/>
              </w:rPr>
              <w:t xml:space="preserve"> </w:t>
            </w:r>
            <w:r w:rsidR="00C4356F">
              <w:rPr>
                <w:rFonts w:eastAsia="Arial" w:cs="Arial"/>
              </w:rPr>
              <w:t>80</w:t>
            </w:r>
            <w:r w:rsidR="00872094">
              <w:rPr>
                <w:rFonts w:eastAsia="Arial" w:cs="Arial"/>
              </w:rPr>
              <w:t>V</w:t>
            </w:r>
          </w:p>
        </w:tc>
        <w:tc>
          <w:tcPr>
            <w:tcW w:w="737" w:type="dxa"/>
            <w:tcBorders>
              <w:top w:val="nil"/>
              <w:left w:val="nil"/>
              <w:bottom w:val="nil"/>
              <w:right w:val="nil"/>
            </w:tcBorders>
          </w:tcPr>
          <w:p w14:paraId="57548790" w14:textId="77777777" w:rsidR="00872094" w:rsidRDefault="00872094" w:rsidP="004F738E">
            <w:pPr>
              <w:spacing w:before="33" w:after="0" w:line="240" w:lineRule="auto"/>
              <w:ind w:left="154" w:right="0"/>
              <w:jc w:val="left"/>
              <w:rPr>
                <w:rFonts w:eastAsia="Arial" w:cs="Arial"/>
              </w:rPr>
            </w:pPr>
            <w:r>
              <w:rPr>
                <w:rFonts w:eastAsia="Arial" w:cs="Arial"/>
              </w:rPr>
              <w:t>when</w:t>
            </w:r>
          </w:p>
        </w:tc>
        <w:tc>
          <w:tcPr>
            <w:tcW w:w="1304" w:type="dxa"/>
            <w:tcBorders>
              <w:top w:val="nil"/>
              <w:left w:val="nil"/>
              <w:bottom w:val="nil"/>
              <w:right w:val="nil"/>
            </w:tcBorders>
          </w:tcPr>
          <w:p w14:paraId="60E17BFF" w14:textId="77777777" w:rsidR="00872094" w:rsidRDefault="00872094" w:rsidP="004F738E">
            <w:pPr>
              <w:spacing w:before="33" w:after="0" w:line="240" w:lineRule="auto"/>
              <w:ind w:left="131" w:right="0"/>
              <w:jc w:val="left"/>
              <w:rPr>
                <w:rFonts w:eastAsia="Arial" w:cs="Arial"/>
              </w:rPr>
            </w:pPr>
            <w:r>
              <w:rPr>
                <w:rFonts w:eastAsia="Arial" w:cs="Arial"/>
                <w:spacing w:val="-1"/>
              </w:rPr>
              <w:t>V</w:t>
            </w:r>
            <w:r>
              <w:rPr>
                <w:rFonts w:eastAsia="Arial" w:cs="Arial"/>
                <w:spacing w:val="-1"/>
                <w:position w:val="-5"/>
                <w:sz w:val="16"/>
                <w:szCs w:val="16"/>
              </w:rPr>
              <w:t>G</w:t>
            </w:r>
            <w:r>
              <w:rPr>
                <w:rFonts w:eastAsia="Arial" w:cs="Arial"/>
                <w:position w:val="-5"/>
                <w:sz w:val="16"/>
                <w:szCs w:val="16"/>
              </w:rPr>
              <w:t>S</w:t>
            </w:r>
            <w:r>
              <w:rPr>
                <w:rFonts w:eastAsia="Arial" w:cs="Arial"/>
                <w:spacing w:val="10"/>
                <w:position w:val="-5"/>
                <w:sz w:val="16"/>
                <w:szCs w:val="16"/>
              </w:rPr>
              <w:t xml:space="preserve"> </w:t>
            </w:r>
            <w:r>
              <w:rPr>
                <w:rFonts w:eastAsia="Arial" w:cs="Arial"/>
              </w:rPr>
              <w:t xml:space="preserve">= </w:t>
            </w:r>
            <w:r>
              <w:rPr>
                <w:rFonts w:eastAsia="Arial" w:cs="Arial"/>
                <w:spacing w:val="1"/>
              </w:rPr>
              <w:t>-</w:t>
            </w:r>
            <w:r>
              <w:rPr>
                <w:rFonts w:eastAsia="Arial" w:cs="Arial"/>
              </w:rPr>
              <w:t>2</w:t>
            </w:r>
            <w:r>
              <w:rPr>
                <w:rFonts w:eastAsia="Arial" w:cs="Arial"/>
                <w:spacing w:val="-1"/>
              </w:rPr>
              <w:t>V</w:t>
            </w:r>
            <w:r>
              <w:rPr>
                <w:rFonts w:eastAsia="Arial" w:cs="Arial"/>
              </w:rPr>
              <w:t>,</w:t>
            </w:r>
          </w:p>
        </w:tc>
      </w:tr>
      <w:tr w:rsidR="00872094" w14:paraId="1E9F12ED" w14:textId="77777777" w:rsidTr="004F738E">
        <w:trPr>
          <w:trHeight w:val="340"/>
        </w:trPr>
        <w:tc>
          <w:tcPr>
            <w:tcW w:w="498" w:type="dxa"/>
            <w:tcBorders>
              <w:top w:val="nil"/>
              <w:left w:val="nil"/>
              <w:bottom w:val="nil"/>
              <w:right w:val="nil"/>
            </w:tcBorders>
          </w:tcPr>
          <w:p w14:paraId="62DB2F57" w14:textId="77777777" w:rsidR="00872094" w:rsidRDefault="00872094" w:rsidP="004F738E">
            <w:pPr>
              <w:spacing w:before="33" w:after="0" w:line="240" w:lineRule="auto"/>
              <w:ind w:left="40" w:right="0"/>
              <w:jc w:val="center"/>
              <w:rPr>
                <w:rFonts w:eastAsia="Arial" w:cs="Arial"/>
                <w:sz w:val="16"/>
                <w:szCs w:val="16"/>
              </w:rPr>
            </w:pPr>
            <w:r>
              <w:rPr>
                <w:rFonts w:eastAsia="Arial" w:cs="Arial"/>
                <w:spacing w:val="-1"/>
                <w:position w:val="5"/>
              </w:rPr>
              <w:t>V</w:t>
            </w:r>
            <w:r>
              <w:rPr>
                <w:rFonts w:eastAsia="Arial" w:cs="Arial"/>
                <w:spacing w:val="1"/>
                <w:sz w:val="16"/>
                <w:szCs w:val="16"/>
              </w:rPr>
              <w:t>D</w:t>
            </w:r>
            <w:r>
              <w:rPr>
                <w:rFonts w:eastAsia="Arial" w:cs="Arial"/>
                <w:sz w:val="16"/>
                <w:szCs w:val="16"/>
              </w:rPr>
              <w:t>S</w:t>
            </w:r>
          </w:p>
        </w:tc>
        <w:tc>
          <w:tcPr>
            <w:tcW w:w="794" w:type="dxa"/>
            <w:tcBorders>
              <w:top w:val="nil"/>
              <w:left w:val="nil"/>
              <w:bottom w:val="nil"/>
              <w:right w:val="nil"/>
            </w:tcBorders>
          </w:tcPr>
          <w:p w14:paraId="0DB3F912" w14:textId="49647F4C" w:rsidR="00872094" w:rsidRDefault="00B01ED1" w:rsidP="004F738E">
            <w:pPr>
              <w:spacing w:before="33" w:after="0" w:line="240" w:lineRule="auto"/>
              <w:ind w:left="113" w:right="0"/>
              <w:jc w:val="center"/>
              <w:rPr>
                <w:rFonts w:eastAsia="Arial" w:cs="Arial"/>
              </w:rPr>
            </w:pPr>
            <w:r>
              <w:rPr>
                <w:rFonts w:eastAsia="Arial" w:cs="Arial"/>
                <w:spacing w:val="2"/>
              </w:rPr>
              <w:t>≤</w:t>
            </w:r>
            <w:r w:rsidR="004F738E">
              <w:rPr>
                <w:rFonts w:eastAsia="Arial" w:cs="Arial"/>
                <w:spacing w:val="2"/>
              </w:rPr>
              <w:t xml:space="preserve"> </w:t>
            </w:r>
            <w:r w:rsidR="00C4356F">
              <w:rPr>
                <w:rFonts w:eastAsia="Arial" w:cs="Arial"/>
              </w:rPr>
              <w:t>2</w:t>
            </w:r>
            <w:r w:rsidR="00872094">
              <w:rPr>
                <w:rFonts w:eastAsia="Arial" w:cs="Arial"/>
              </w:rPr>
              <w:t>5V</w:t>
            </w:r>
          </w:p>
        </w:tc>
        <w:tc>
          <w:tcPr>
            <w:tcW w:w="737" w:type="dxa"/>
            <w:tcBorders>
              <w:top w:val="nil"/>
              <w:left w:val="nil"/>
              <w:bottom w:val="nil"/>
              <w:right w:val="nil"/>
            </w:tcBorders>
          </w:tcPr>
          <w:p w14:paraId="4C66E08F" w14:textId="77777777" w:rsidR="00872094" w:rsidRDefault="00872094" w:rsidP="004F738E">
            <w:pPr>
              <w:spacing w:before="33" w:after="0" w:line="240" w:lineRule="auto"/>
              <w:ind w:left="154" w:right="0"/>
              <w:jc w:val="left"/>
              <w:rPr>
                <w:rFonts w:eastAsia="Arial" w:cs="Arial"/>
              </w:rPr>
            </w:pPr>
            <w:r>
              <w:rPr>
                <w:rFonts w:eastAsia="Arial" w:cs="Arial"/>
              </w:rPr>
              <w:t>when</w:t>
            </w:r>
          </w:p>
        </w:tc>
        <w:tc>
          <w:tcPr>
            <w:tcW w:w="1304" w:type="dxa"/>
            <w:tcBorders>
              <w:top w:val="nil"/>
              <w:left w:val="nil"/>
              <w:bottom w:val="nil"/>
              <w:right w:val="nil"/>
            </w:tcBorders>
          </w:tcPr>
          <w:p w14:paraId="21C1B08F" w14:textId="77777777" w:rsidR="00872094" w:rsidRDefault="00872094" w:rsidP="004F738E">
            <w:pPr>
              <w:spacing w:before="33" w:after="0" w:line="240" w:lineRule="auto"/>
              <w:ind w:left="131" w:right="0"/>
              <w:jc w:val="left"/>
              <w:rPr>
                <w:rFonts w:eastAsia="Arial" w:cs="Arial"/>
              </w:rPr>
            </w:pPr>
            <w:r>
              <w:rPr>
                <w:rFonts w:eastAsia="Arial" w:cs="Arial"/>
                <w:spacing w:val="-1"/>
              </w:rPr>
              <w:t>V</w:t>
            </w:r>
            <w:r>
              <w:rPr>
                <w:rFonts w:eastAsia="Arial" w:cs="Arial"/>
                <w:spacing w:val="-1"/>
                <w:position w:val="-5"/>
                <w:sz w:val="16"/>
                <w:szCs w:val="16"/>
              </w:rPr>
              <w:t>G</w:t>
            </w:r>
            <w:r>
              <w:rPr>
                <w:rFonts w:eastAsia="Arial" w:cs="Arial"/>
                <w:position w:val="-5"/>
                <w:sz w:val="16"/>
                <w:szCs w:val="16"/>
              </w:rPr>
              <w:t>S</w:t>
            </w:r>
            <w:r>
              <w:rPr>
                <w:rFonts w:eastAsia="Arial" w:cs="Arial"/>
                <w:spacing w:val="10"/>
                <w:position w:val="-5"/>
                <w:sz w:val="16"/>
                <w:szCs w:val="16"/>
              </w:rPr>
              <w:t xml:space="preserve"> </w:t>
            </w:r>
            <w:r>
              <w:rPr>
                <w:rFonts w:eastAsia="Arial" w:cs="Arial"/>
              </w:rPr>
              <w:t xml:space="preserve">= </w:t>
            </w:r>
            <w:r>
              <w:rPr>
                <w:rFonts w:eastAsia="Arial" w:cs="Arial"/>
                <w:spacing w:val="1"/>
              </w:rPr>
              <w:t>-</w:t>
            </w:r>
            <w:r>
              <w:rPr>
                <w:rFonts w:eastAsia="Arial" w:cs="Arial"/>
              </w:rPr>
              <w:t>15</w:t>
            </w:r>
            <w:r>
              <w:rPr>
                <w:rFonts w:eastAsia="Arial" w:cs="Arial"/>
                <w:spacing w:val="2"/>
              </w:rPr>
              <w:t>V</w:t>
            </w:r>
            <w:r>
              <w:rPr>
                <w:rFonts w:eastAsia="Arial" w:cs="Arial"/>
              </w:rPr>
              <w:t>.</w:t>
            </w:r>
          </w:p>
        </w:tc>
      </w:tr>
    </w:tbl>
    <w:p w14:paraId="7F4AE0DD" w14:textId="18D9E4A9" w:rsidR="00291C29" w:rsidRDefault="00C4356F" w:rsidP="004F738E">
      <w:pPr>
        <w:pStyle w:val="Bodyjustified"/>
        <w:ind w:left="709"/>
        <w:jc w:val="left"/>
      </w:pPr>
      <w:r>
        <w:rPr>
          <w:noProof/>
          <w:lang w:eastAsia="en-GB"/>
        </w:rPr>
        <w:lastRenderedPageBreak/>
        <w:drawing>
          <wp:inline distT="0" distB="0" distL="0" distR="0" wp14:anchorId="7A25EB34" wp14:editId="18A460F8">
            <wp:extent cx="5958758" cy="360772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61700" cy="3609504"/>
                    </a:xfrm>
                    <a:prstGeom prst="rect">
                      <a:avLst/>
                    </a:prstGeom>
                  </pic:spPr>
                </pic:pic>
              </a:graphicData>
            </a:graphic>
          </wp:inline>
        </w:drawing>
      </w:r>
    </w:p>
    <w:p w14:paraId="1AF3BB2A" w14:textId="71F0A2E8" w:rsidR="00C4356F" w:rsidRDefault="00C4356F" w:rsidP="00C4356F">
      <w:pPr>
        <w:pStyle w:val="NOTES"/>
      </w:pPr>
      <w:r>
        <w:t>NOTES</w:t>
      </w:r>
      <w:r w:rsidR="004F738E">
        <w:t>:</w:t>
      </w:r>
    </w:p>
    <w:p w14:paraId="63F362AA" w14:textId="57271258" w:rsidR="00C4356F" w:rsidRDefault="00C4356F" w:rsidP="004F738E">
      <w:pPr>
        <w:pStyle w:val="numericallist"/>
      </w:pPr>
      <w:r>
        <w:t xml:space="preserve">The </w:t>
      </w:r>
      <w:proofErr w:type="spellStart"/>
      <w:r>
        <w:t>derating</w:t>
      </w:r>
      <w:proofErr w:type="spellEnd"/>
      <w:r>
        <w:t xml:space="preserve"> for space application was originally obtained under the following Test conditions:</w:t>
      </w:r>
    </w:p>
    <w:p w14:paraId="10F7A139" w14:textId="77777777" w:rsidR="00C4356F" w:rsidRDefault="00C4356F" w:rsidP="00C4356F">
      <w:pPr>
        <w:pStyle w:val="numericallist"/>
        <w:numPr>
          <w:ilvl w:val="0"/>
          <w:numId w:val="0"/>
        </w:numPr>
        <w:ind w:left="1800"/>
      </w:pPr>
    </w:p>
    <w:p w14:paraId="0B1CF252" w14:textId="7A39EC75" w:rsidR="00C4356F" w:rsidRDefault="00C4356F" w:rsidP="004F738E">
      <w:pPr>
        <w:tabs>
          <w:tab w:val="left" w:pos="2552"/>
          <w:tab w:val="left" w:pos="3119"/>
        </w:tabs>
        <w:ind w:left="1871"/>
      </w:pPr>
      <w:r>
        <w:t>Ion used</w:t>
      </w:r>
      <w:r w:rsidR="004F738E">
        <w:t xml:space="preserve"> </w:t>
      </w:r>
      <w:r>
        <w:t>= Kr</w:t>
      </w:r>
    </w:p>
    <w:p w14:paraId="7088F01B" w14:textId="145D90B7" w:rsidR="00C4356F" w:rsidRDefault="00C4356F" w:rsidP="004F738E">
      <w:pPr>
        <w:tabs>
          <w:tab w:val="left" w:pos="2552"/>
          <w:tab w:val="left" w:pos="3119"/>
        </w:tabs>
        <w:ind w:left="1871"/>
      </w:pPr>
      <w:r>
        <w:t>LET</w:t>
      </w:r>
      <w:r w:rsidR="004F738E">
        <w:t xml:space="preserve"> </w:t>
      </w:r>
      <w:r>
        <w:t>=</w:t>
      </w:r>
      <w:r w:rsidR="004F738E">
        <w:t xml:space="preserve"> </w:t>
      </w:r>
      <w:r>
        <w:t>32.1 (MeV</w:t>
      </w:r>
      <w:proofErr w:type="gramStart"/>
      <w:r>
        <w:t>/(</w:t>
      </w:r>
      <w:proofErr w:type="gramEnd"/>
      <w:r>
        <w:t>mg/cm²))</w:t>
      </w:r>
    </w:p>
    <w:p w14:paraId="50701E1D" w14:textId="7004E613" w:rsidR="00C4356F" w:rsidRDefault="00C4356F" w:rsidP="004F738E">
      <w:pPr>
        <w:tabs>
          <w:tab w:val="left" w:pos="2552"/>
          <w:tab w:val="left" w:pos="3119"/>
        </w:tabs>
        <w:ind w:left="1871"/>
      </w:pPr>
      <w:r>
        <w:t>Energy</w:t>
      </w:r>
      <w:r>
        <w:tab/>
        <w:t>= 768 MeV</w:t>
      </w:r>
    </w:p>
    <w:p w14:paraId="3F7B3521" w14:textId="75F7253F" w:rsidR="00C4356F" w:rsidRPr="00291C29" w:rsidRDefault="00C4356F" w:rsidP="004F738E">
      <w:pPr>
        <w:tabs>
          <w:tab w:val="left" w:pos="2552"/>
          <w:tab w:val="left" w:pos="3119"/>
        </w:tabs>
        <w:ind w:left="1871"/>
      </w:pPr>
      <w:r>
        <w:t xml:space="preserve">Range = 94 </w:t>
      </w:r>
      <w:proofErr w:type="spellStart"/>
      <w:r>
        <w:t>μm</w:t>
      </w:r>
      <w:proofErr w:type="spellEnd"/>
    </w:p>
    <w:sectPr w:rsidR="00C4356F" w:rsidRPr="00291C29" w:rsidSect="00916E42">
      <w:headerReference w:type="default" r:id="rId21"/>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672AB1" w14:textId="77777777" w:rsidR="001273C3" w:rsidRDefault="001273C3" w:rsidP="00546706">
      <w:r>
        <w:separator/>
      </w:r>
    </w:p>
    <w:p w14:paraId="66DDAC2E" w14:textId="77777777" w:rsidR="001273C3" w:rsidRDefault="001273C3" w:rsidP="00546706"/>
    <w:p w14:paraId="61233F6B" w14:textId="77777777" w:rsidR="001273C3" w:rsidRDefault="001273C3" w:rsidP="00546706"/>
    <w:p w14:paraId="2044DC7E" w14:textId="77777777" w:rsidR="001273C3" w:rsidRDefault="001273C3" w:rsidP="00546706"/>
    <w:p w14:paraId="0CCB817A" w14:textId="77777777" w:rsidR="001273C3" w:rsidRDefault="001273C3"/>
    <w:p w14:paraId="7632E588" w14:textId="77777777" w:rsidR="001273C3" w:rsidRDefault="001273C3"/>
    <w:p w14:paraId="199C85CC" w14:textId="77777777" w:rsidR="001273C3" w:rsidRDefault="001273C3"/>
  </w:endnote>
  <w:endnote w:type="continuationSeparator" w:id="0">
    <w:p w14:paraId="4F5C1A0E" w14:textId="77777777" w:rsidR="001273C3" w:rsidRDefault="001273C3" w:rsidP="00546706">
      <w:r>
        <w:continuationSeparator/>
      </w:r>
    </w:p>
    <w:p w14:paraId="1B6065FA" w14:textId="77777777" w:rsidR="001273C3" w:rsidRDefault="001273C3" w:rsidP="00546706"/>
    <w:p w14:paraId="5C34E7F5" w14:textId="77777777" w:rsidR="001273C3" w:rsidRDefault="001273C3" w:rsidP="00546706"/>
    <w:p w14:paraId="74B38E6C" w14:textId="77777777" w:rsidR="001273C3" w:rsidRDefault="001273C3" w:rsidP="00546706"/>
    <w:p w14:paraId="276BBF12" w14:textId="77777777" w:rsidR="001273C3" w:rsidRDefault="001273C3"/>
    <w:p w14:paraId="6B8DD65A" w14:textId="77777777" w:rsidR="001273C3" w:rsidRDefault="001273C3"/>
    <w:p w14:paraId="3B65191B" w14:textId="77777777" w:rsidR="001273C3" w:rsidRDefault="001273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93C5C7" w14:textId="77777777" w:rsidR="001273C3" w:rsidRDefault="001273C3" w:rsidP="00546706">
      <w:r>
        <w:separator/>
      </w:r>
    </w:p>
    <w:p w14:paraId="4F1745F9" w14:textId="77777777" w:rsidR="001273C3" w:rsidRDefault="001273C3" w:rsidP="00546706"/>
    <w:p w14:paraId="4AE443C3" w14:textId="77777777" w:rsidR="001273C3" w:rsidRDefault="001273C3" w:rsidP="00546706"/>
    <w:p w14:paraId="320875AB" w14:textId="77777777" w:rsidR="001273C3" w:rsidRDefault="001273C3" w:rsidP="00546706"/>
    <w:p w14:paraId="0996F532" w14:textId="77777777" w:rsidR="001273C3" w:rsidRDefault="001273C3"/>
    <w:p w14:paraId="7F492AFE" w14:textId="77777777" w:rsidR="001273C3" w:rsidRDefault="001273C3"/>
    <w:p w14:paraId="35035C71" w14:textId="77777777" w:rsidR="001273C3" w:rsidRDefault="001273C3"/>
  </w:footnote>
  <w:footnote w:type="continuationSeparator" w:id="0">
    <w:p w14:paraId="1EEF6420" w14:textId="77777777" w:rsidR="001273C3" w:rsidRDefault="001273C3" w:rsidP="00546706">
      <w:r>
        <w:continuationSeparator/>
      </w:r>
    </w:p>
    <w:p w14:paraId="60E0D2F3" w14:textId="77777777" w:rsidR="001273C3" w:rsidRDefault="001273C3" w:rsidP="00546706"/>
    <w:p w14:paraId="2C099E61" w14:textId="77777777" w:rsidR="001273C3" w:rsidRDefault="001273C3" w:rsidP="00546706"/>
    <w:p w14:paraId="080DAA83" w14:textId="77777777" w:rsidR="001273C3" w:rsidRDefault="001273C3" w:rsidP="00546706"/>
    <w:p w14:paraId="0F530AB5" w14:textId="77777777" w:rsidR="001273C3" w:rsidRDefault="001273C3"/>
    <w:p w14:paraId="7FCE6E2F" w14:textId="77777777" w:rsidR="001273C3" w:rsidRDefault="001273C3"/>
    <w:p w14:paraId="2D65F643" w14:textId="77777777" w:rsidR="001273C3" w:rsidRDefault="001273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AA1860" w:rsidRPr="00566CE2" w14:paraId="14C0876C" w14:textId="77777777" w:rsidTr="0063018F">
      <w:trPr>
        <w:trHeight w:val="1134"/>
      </w:trPr>
      <w:tc>
        <w:tcPr>
          <w:tcW w:w="3170" w:type="dxa"/>
          <w:shd w:val="clear" w:color="auto" w:fill="auto"/>
        </w:tcPr>
        <w:p w14:paraId="14C08767" w14:textId="77777777" w:rsidR="00AA1860" w:rsidRPr="00566CE2" w:rsidRDefault="00AA1860" w:rsidP="006E4A0A">
          <w:pPr>
            <w:ind w:left="180"/>
          </w:pPr>
          <w:r>
            <w:rPr>
              <w:noProof/>
              <w:lang w:eastAsia="en-GB"/>
            </w:rPr>
            <w:drawing>
              <wp:inline distT="0" distB="0" distL="0" distR="0" wp14:anchorId="14C0876E" wp14:editId="14C0876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14C08768" w14:textId="77777777" w:rsidR="00AA1860" w:rsidRDefault="00AA1860" w:rsidP="006E4A0A">
          <w:pPr>
            <w:ind w:left="570"/>
            <w:jc w:val="center"/>
          </w:pPr>
          <w:r>
            <w:t>ESCC Detail Specification</w:t>
          </w:r>
        </w:p>
        <w:p w14:paraId="14C08769" w14:textId="6EF7A393" w:rsidR="00AA1860" w:rsidRPr="00566CE2" w:rsidRDefault="00AA1860" w:rsidP="006E4A0A">
          <w:pPr>
            <w:ind w:left="570"/>
            <w:jc w:val="center"/>
          </w:pPr>
          <w:r>
            <w:t>No. 5205/022</w:t>
          </w:r>
        </w:p>
      </w:tc>
      <w:tc>
        <w:tcPr>
          <w:tcW w:w="2985" w:type="dxa"/>
          <w:shd w:val="clear" w:color="auto" w:fill="auto"/>
        </w:tcPr>
        <w:p w14:paraId="14C0876A" w14:textId="77777777" w:rsidR="00AA1860" w:rsidRPr="00566CE2" w:rsidRDefault="00AA1860" w:rsidP="00566CE2">
          <w:r w:rsidRPr="00566CE2">
            <w:t xml:space="preserve">PAGE </w:t>
          </w:r>
          <w:r w:rsidRPr="00566CE2">
            <w:fldChar w:fldCharType="begin"/>
          </w:r>
          <w:r w:rsidRPr="00566CE2">
            <w:instrText xml:space="preserve"> PAGE  \* Arabic  \* MERGEFORMAT </w:instrText>
          </w:r>
          <w:r w:rsidRPr="00566CE2">
            <w:fldChar w:fldCharType="separate"/>
          </w:r>
          <w:r w:rsidR="008F03B0">
            <w:rPr>
              <w:noProof/>
            </w:rPr>
            <w:t>2</w:t>
          </w:r>
          <w:r w:rsidRPr="00566CE2">
            <w:fldChar w:fldCharType="end"/>
          </w:r>
        </w:p>
        <w:p w14:paraId="14C0876B" w14:textId="0E4AD6A6" w:rsidR="00AA1860" w:rsidRPr="00566CE2" w:rsidRDefault="00AA1860" w:rsidP="00027872">
          <w:r>
            <w:t xml:space="preserve">ISSUE </w:t>
          </w:r>
          <w:r w:rsidR="00027872">
            <w:t>4 A</w:t>
          </w:r>
        </w:p>
      </w:tc>
    </w:tr>
  </w:tbl>
  <w:p w14:paraId="14C0876D" w14:textId="77777777" w:rsidR="00AA1860" w:rsidRDefault="00AA18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177C706E"/>
    <w:lvl w:ilvl="0">
      <w:numFmt w:val="bullet"/>
      <w:lvlText w:val="*"/>
      <w:lvlJc w:val="left"/>
    </w:lvl>
  </w:abstractNum>
  <w:abstractNum w:abstractNumId="11">
    <w:nsid w:val="1497282E"/>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nsid w:val="31F71BD5"/>
    <w:multiLevelType w:val="hybridMultilevel"/>
    <w:tmpl w:val="421699BC"/>
    <w:lvl w:ilvl="0" w:tplc="3160A014">
      <w:start w:val="1"/>
      <w:numFmt w:val="lowerLetter"/>
      <w:pStyle w:val="alphabeticlist"/>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CA24590"/>
    <w:multiLevelType w:val="hybridMultilevel"/>
    <w:tmpl w:val="92AEB28C"/>
    <w:lvl w:ilvl="0" w:tplc="B5449E98">
      <w:start w:val="1"/>
      <w:numFmt w:val="decimal"/>
      <w:lvlText w:val="%1."/>
      <w:lvlJc w:val="left"/>
      <w:pPr>
        <w:ind w:left="180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8"/>
    <w:lvlOverride w:ilvl="0">
      <w:startOverride w:val="1"/>
    </w:lvlOverride>
  </w:num>
  <w:num w:numId="2">
    <w:abstractNumId w:val="28"/>
    <w:lvlOverride w:ilvl="0">
      <w:startOverride w:val="1"/>
    </w:lvlOverride>
  </w:num>
  <w:num w:numId="3">
    <w:abstractNumId w:val="28"/>
    <w:lvlOverride w:ilvl="0">
      <w:startOverride w:val="1"/>
    </w:lvlOverride>
  </w:num>
  <w:num w:numId="4">
    <w:abstractNumId w:val="28"/>
    <w:lvlOverride w:ilvl="0">
      <w:startOverride w:val="1"/>
    </w:lvlOverride>
  </w:num>
  <w:num w:numId="5">
    <w:abstractNumId w:val="28"/>
    <w:lvlOverride w:ilvl="0">
      <w:startOverride w:val="1"/>
    </w:lvlOverride>
  </w:num>
  <w:num w:numId="6">
    <w:abstractNumId w:val="28"/>
    <w:lvlOverride w:ilvl="0">
      <w:startOverride w:val="1"/>
    </w:lvlOverride>
  </w:num>
  <w:num w:numId="7">
    <w:abstractNumId w:val="28"/>
    <w:lvlOverride w:ilvl="0">
      <w:startOverride w:val="1"/>
    </w:lvlOverride>
  </w:num>
  <w:num w:numId="8">
    <w:abstractNumId w:val="28"/>
    <w:lvlOverride w:ilvl="0">
      <w:startOverride w:val="1"/>
    </w:lvlOverride>
  </w:num>
  <w:num w:numId="9">
    <w:abstractNumId w:val="28"/>
    <w:lvlOverride w:ilvl="0">
      <w:startOverride w:val="1"/>
    </w:lvlOverride>
  </w:num>
  <w:num w:numId="10">
    <w:abstractNumId w:val="8"/>
  </w:num>
  <w:num w:numId="11">
    <w:abstractNumId w:val="3"/>
  </w:num>
  <w:num w:numId="12">
    <w:abstractNumId w:val="29"/>
  </w:num>
  <w:num w:numId="13">
    <w:abstractNumId w:val="14"/>
  </w:num>
  <w:num w:numId="14">
    <w:abstractNumId w:val="15"/>
  </w:num>
  <w:num w:numId="15">
    <w:abstractNumId w:val="20"/>
  </w:num>
  <w:num w:numId="16">
    <w:abstractNumId w:val="28"/>
  </w:num>
  <w:num w:numId="17">
    <w:abstractNumId w:val="25"/>
  </w:num>
  <w:num w:numId="18">
    <w:abstractNumId w:val="27"/>
  </w:num>
  <w:num w:numId="19">
    <w:abstractNumId w:val="24"/>
  </w:num>
  <w:num w:numId="20">
    <w:abstractNumId w:val="21"/>
  </w:num>
  <w:num w:numId="21">
    <w:abstractNumId w:val="17"/>
  </w:num>
  <w:num w:numId="22">
    <w:abstractNumId w:val="0"/>
  </w:num>
  <w:num w:numId="23">
    <w:abstractNumId w:val="13"/>
  </w:num>
  <w:num w:numId="24">
    <w:abstractNumId w:val="19"/>
  </w:num>
  <w:num w:numId="25">
    <w:abstractNumId w:val="23"/>
  </w:num>
  <w:num w:numId="26">
    <w:abstractNumId w:val="22"/>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0"/>
    <w:lvlOverride w:ilvl="0">
      <w:lvl w:ilvl="0">
        <w:start w:val="1"/>
        <w:numFmt w:val="bullet"/>
        <w:lvlText w:val="1.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abstractNumId w:val="16"/>
  </w:num>
  <w:num w:numId="38">
    <w:abstractNumId w:val="16"/>
    <w:lvlOverride w:ilvl="0">
      <w:startOverride w:val="1"/>
    </w:lvlOverride>
  </w:num>
  <w:num w:numId="39">
    <w:abstractNumId w:val="15"/>
    <w:lvlOverride w:ilvl="0">
      <w:startOverride w:val="2"/>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40">
    <w:abstractNumId w:val="11"/>
  </w:num>
  <w:num w:numId="41">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F49"/>
    <w:rsid w:val="00001C80"/>
    <w:rsid w:val="00003AE4"/>
    <w:rsid w:val="0000439C"/>
    <w:rsid w:val="00025EDD"/>
    <w:rsid w:val="00027872"/>
    <w:rsid w:val="000335CA"/>
    <w:rsid w:val="0003564C"/>
    <w:rsid w:val="0003657B"/>
    <w:rsid w:val="000366B2"/>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0461"/>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273C3"/>
    <w:rsid w:val="00137215"/>
    <w:rsid w:val="001406B0"/>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2F49"/>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86E88"/>
    <w:rsid w:val="00291C29"/>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0E9E"/>
    <w:rsid w:val="00332B2D"/>
    <w:rsid w:val="003356D4"/>
    <w:rsid w:val="0033672F"/>
    <w:rsid w:val="00342DA2"/>
    <w:rsid w:val="00342DCF"/>
    <w:rsid w:val="00343105"/>
    <w:rsid w:val="00344846"/>
    <w:rsid w:val="003448D9"/>
    <w:rsid w:val="00344F6A"/>
    <w:rsid w:val="00347C7C"/>
    <w:rsid w:val="0035659C"/>
    <w:rsid w:val="00357275"/>
    <w:rsid w:val="00364662"/>
    <w:rsid w:val="00365B17"/>
    <w:rsid w:val="00367EC4"/>
    <w:rsid w:val="00370073"/>
    <w:rsid w:val="0037029A"/>
    <w:rsid w:val="00374AAD"/>
    <w:rsid w:val="00383EFC"/>
    <w:rsid w:val="003861ED"/>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1FC6"/>
    <w:rsid w:val="004B0A2F"/>
    <w:rsid w:val="004C1599"/>
    <w:rsid w:val="004D1E63"/>
    <w:rsid w:val="004D4AD7"/>
    <w:rsid w:val="004E606D"/>
    <w:rsid w:val="004F738E"/>
    <w:rsid w:val="004F74C3"/>
    <w:rsid w:val="004F75C7"/>
    <w:rsid w:val="00501729"/>
    <w:rsid w:val="00501B6A"/>
    <w:rsid w:val="00510E8F"/>
    <w:rsid w:val="005204EC"/>
    <w:rsid w:val="00521F43"/>
    <w:rsid w:val="00522415"/>
    <w:rsid w:val="005240B3"/>
    <w:rsid w:val="00527C68"/>
    <w:rsid w:val="00530204"/>
    <w:rsid w:val="005313F3"/>
    <w:rsid w:val="005352F1"/>
    <w:rsid w:val="0053603F"/>
    <w:rsid w:val="00537316"/>
    <w:rsid w:val="005373E2"/>
    <w:rsid w:val="00537EB9"/>
    <w:rsid w:val="00540811"/>
    <w:rsid w:val="0054256F"/>
    <w:rsid w:val="00545BC4"/>
    <w:rsid w:val="00546706"/>
    <w:rsid w:val="005518D6"/>
    <w:rsid w:val="00554A05"/>
    <w:rsid w:val="005554DA"/>
    <w:rsid w:val="00563774"/>
    <w:rsid w:val="00566CE2"/>
    <w:rsid w:val="00571027"/>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018F"/>
    <w:rsid w:val="00637701"/>
    <w:rsid w:val="006429D9"/>
    <w:rsid w:val="006474F5"/>
    <w:rsid w:val="00647C0F"/>
    <w:rsid w:val="00647DC7"/>
    <w:rsid w:val="006537D6"/>
    <w:rsid w:val="00655561"/>
    <w:rsid w:val="006622DF"/>
    <w:rsid w:val="00665DD5"/>
    <w:rsid w:val="006660CA"/>
    <w:rsid w:val="0066662A"/>
    <w:rsid w:val="00667189"/>
    <w:rsid w:val="00686212"/>
    <w:rsid w:val="00692DC9"/>
    <w:rsid w:val="006A037A"/>
    <w:rsid w:val="006A2045"/>
    <w:rsid w:val="006A27C5"/>
    <w:rsid w:val="006A3DA7"/>
    <w:rsid w:val="006A428B"/>
    <w:rsid w:val="006A5E22"/>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97AB4"/>
    <w:rsid w:val="007A19C9"/>
    <w:rsid w:val="007A2A1C"/>
    <w:rsid w:val="007A41EF"/>
    <w:rsid w:val="007A45A3"/>
    <w:rsid w:val="007B3676"/>
    <w:rsid w:val="007C115A"/>
    <w:rsid w:val="007C3744"/>
    <w:rsid w:val="007C4F6B"/>
    <w:rsid w:val="007C5CAB"/>
    <w:rsid w:val="007C7AE9"/>
    <w:rsid w:val="007D2625"/>
    <w:rsid w:val="007D2B79"/>
    <w:rsid w:val="007D77C5"/>
    <w:rsid w:val="007F0891"/>
    <w:rsid w:val="007F38A6"/>
    <w:rsid w:val="007F486A"/>
    <w:rsid w:val="007F5AFE"/>
    <w:rsid w:val="008035F9"/>
    <w:rsid w:val="00806B6A"/>
    <w:rsid w:val="008071B7"/>
    <w:rsid w:val="0081025B"/>
    <w:rsid w:val="00812102"/>
    <w:rsid w:val="00814449"/>
    <w:rsid w:val="00814EBE"/>
    <w:rsid w:val="0081614E"/>
    <w:rsid w:val="008268DF"/>
    <w:rsid w:val="00830B59"/>
    <w:rsid w:val="00832160"/>
    <w:rsid w:val="00832A13"/>
    <w:rsid w:val="008434DA"/>
    <w:rsid w:val="00844D06"/>
    <w:rsid w:val="00852759"/>
    <w:rsid w:val="00862678"/>
    <w:rsid w:val="00865A88"/>
    <w:rsid w:val="00866232"/>
    <w:rsid w:val="00871E47"/>
    <w:rsid w:val="00872094"/>
    <w:rsid w:val="00873BE4"/>
    <w:rsid w:val="00875469"/>
    <w:rsid w:val="00892CBF"/>
    <w:rsid w:val="00894164"/>
    <w:rsid w:val="008941ED"/>
    <w:rsid w:val="008A0E6C"/>
    <w:rsid w:val="008A7BB0"/>
    <w:rsid w:val="008B1A2E"/>
    <w:rsid w:val="008B24C8"/>
    <w:rsid w:val="008B5CFD"/>
    <w:rsid w:val="008C2367"/>
    <w:rsid w:val="008D0546"/>
    <w:rsid w:val="008D0CFB"/>
    <w:rsid w:val="008E0269"/>
    <w:rsid w:val="008E0EEA"/>
    <w:rsid w:val="008E3946"/>
    <w:rsid w:val="008E4AAB"/>
    <w:rsid w:val="008E5EC3"/>
    <w:rsid w:val="008F03B0"/>
    <w:rsid w:val="008F4225"/>
    <w:rsid w:val="009029A7"/>
    <w:rsid w:val="00902AA0"/>
    <w:rsid w:val="00903614"/>
    <w:rsid w:val="00907473"/>
    <w:rsid w:val="00916E42"/>
    <w:rsid w:val="00922598"/>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0A6"/>
    <w:rsid w:val="009C342E"/>
    <w:rsid w:val="009C5D8A"/>
    <w:rsid w:val="009C6DE5"/>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1860"/>
    <w:rsid w:val="00AA2393"/>
    <w:rsid w:val="00AB10AF"/>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1ED1"/>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002C"/>
    <w:rsid w:val="00B84AEF"/>
    <w:rsid w:val="00B84F03"/>
    <w:rsid w:val="00B87AD1"/>
    <w:rsid w:val="00BA55D8"/>
    <w:rsid w:val="00BC0DEC"/>
    <w:rsid w:val="00BC2B60"/>
    <w:rsid w:val="00BD3D05"/>
    <w:rsid w:val="00BD4FE4"/>
    <w:rsid w:val="00BD701B"/>
    <w:rsid w:val="00BD7530"/>
    <w:rsid w:val="00BE0CA8"/>
    <w:rsid w:val="00BE1A50"/>
    <w:rsid w:val="00BE1E14"/>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356F"/>
    <w:rsid w:val="00C47C91"/>
    <w:rsid w:val="00C47E78"/>
    <w:rsid w:val="00C573A2"/>
    <w:rsid w:val="00C61034"/>
    <w:rsid w:val="00C615DB"/>
    <w:rsid w:val="00C67E68"/>
    <w:rsid w:val="00C7379D"/>
    <w:rsid w:val="00C76484"/>
    <w:rsid w:val="00C857BE"/>
    <w:rsid w:val="00C91AAC"/>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194B"/>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AFB"/>
    <w:rsid w:val="00ED6E75"/>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5309"/>
    <w:rsid w:val="00F7799A"/>
    <w:rsid w:val="00F81138"/>
    <w:rsid w:val="00F82207"/>
    <w:rsid w:val="00F83BA5"/>
    <w:rsid w:val="00F854C9"/>
    <w:rsid w:val="00F929F1"/>
    <w:rsid w:val="00FA2995"/>
    <w:rsid w:val="00FA3860"/>
    <w:rsid w:val="00FA56D2"/>
    <w:rsid w:val="00FA73D4"/>
    <w:rsid w:val="00FB72CE"/>
    <w:rsid w:val="00FC0DF5"/>
    <w:rsid w:val="00FC3BD6"/>
    <w:rsid w:val="00FC3EF5"/>
    <w:rsid w:val="00FC491A"/>
    <w:rsid w:val="00FC49C8"/>
    <w:rsid w:val="00FC769C"/>
    <w:rsid w:val="00FD2286"/>
    <w:rsid w:val="00FD74B2"/>
    <w:rsid w:val="00FE38BD"/>
    <w:rsid w:val="00FF0FAB"/>
    <w:rsid w:val="00FF194B"/>
    <w:rsid w:val="00FF46B8"/>
    <w:rsid w:val="00FF56D7"/>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0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F03B0"/>
    <w:pPr>
      <w:spacing w:after="240" w:line="276" w:lineRule="auto"/>
      <w:ind w:left="1418" w:right="-57"/>
      <w:jc w:val="both"/>
    </w:pPr>
    <w:rPr>
      <w:lang w:val="en-GB"/>
    </w:rPr>
  </w:style>
  <w:style w:type="paragraph" w:styleId="Heading1">
    <w:name w:val="heading 1"/>
    <w:basedOn w:val="Normal"/>
    <w:next w:val="Normal"/>
    <w:link w:val="Heading1Char"/>
    <w:autoRedefine/>
    <w:qFormat/>
    <w:rsid w:val="008F03B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03B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F03B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F03B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F03B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F03B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03B0"/>
    <w:pPr>
      <w:spacing w:after="0"/>
      <w:ind w:left="0"/>
      <w:outlineLvl w:val="6"/>
    </w:pPr>
    <w:rPr>
      <w:i/>
      <w:iCs/>
    </w:rPr>
  </w:style>
  <w:style w:type="paragraph" w:styleId="Heading8">
    <w:name w:val="heading 8"/>
    <w:basedOn w:val="Normal"/>
    <w:next w:val="Normal"/>
    <w:link w:val="Heading8Char"/>
    <w:uiPriority w:val="9"/>
    <w:semiHidden/>
    <w:qFormat/>
    <w:rsid w:val="008F03B0"/>
    <w:pPr>
      <w:numPr>
        <w:ilvl w:val="7"/>
        <w:numId w:val="14"/>
      </w:numPr>
      <w:spacing w:after="0"/>
      <w:outlineLvl w:val="7"/>
    </w:pPr>
  </w:style>
  <w:style w:type="paragraph" w:styleId="Heading9">
    <w:name w:val="heading 9"/>
    <w:basedOn w:val="Normal"/>
    <w:next w:val="Normal"/>
    <w:link w:val="Heading9Char"/>
    <w:uiPriority w:val="9"/>
    <w:semiHidden/>
    <w:qFormat/>
    <w:rsid w:val="008F03B0"/>
    <w:pPr>
      <w:spacing w:after="0"/>
      <w:ind w:left="1584" w:hanging="1584"/>
      <w:outlineLvl w:val="8"/>
    </w:pPr>
    <w:rPr>
      <w:i/>
      <w:iCs/>
      <w:spacing w:val="5"/>
    </w:rPr>
  </w:style>
  <w:style w:type="character" w:default="1" w:styleId="DefaultParagraphFont">
    <w:name w:val="Default Paragraph Font"/>
    <w:uiPriority w:val="1"/>
    <w:semiHidden/>
    <w:unhideWhenUsed/>
    <w:rsid w:val="008F03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03B0"/>
  </w:style>
  <w:style w:type="character" w:customStyle="1" w:styleId="Heading1Char">
    <w:name w:val="Heading 1 Char"/>
    <w:link w:val="Heading1"/>
    <w:rsid w:val="008F03B0"/>
    <w:rPr>
      <w:b/>
      <w:bCs/>
      <w:caps/>
      <w:u w:val="single"/>
      <w:lang w:val="en-GB"/>
    </w:rPr>
  </w:style>
  <w:style w:type="character" w:customStyle="1" w:styleId="Heading2Char">
    <w:name w:val="Heading 2 Char"/>
    <w:link w:val="Heading2"/>
    <w:rsid w:val="008F03B0"/>
    <w:rPr>
      <w:bCs/>
      <w:caps/>
      <w:u w:val="single"/>
      <w:lang w:val="en-GB"/>
    </w:rPr>
  </w:style>
  <w:style w:type="character" w:customStyle="1" w:styleId="Heading3Char">
    <w:name w:val="Heading 3 Char"/>
    <w:link w:val="Heading3"/>
    <w:rsid w:val="008F03B0"/>
    <w:rPr>
      <w:bCs/>
      <w:u w:val="single"/>
      <w:lang w:val="en-GB"/>
    </w:rPr>
  </w:style>
  <w:style w:type="character" w:customStyle="1" w:styleId="Heading4Char">
    <w:name w:val="Heading 4 Char"/>
    <w:link w:val="Heading4"/>
    <w:rsid w:val="008F03B0"/>
    <w:rPr>
      <w:bCs/>
      <w:i/>
      <w:iCs/>
      <w:lang w:val="en-GB"/>
    </w:rPr>
  </w:style>
  <w:style w:type="character" w:customStyle="1" w:styleId="Heading5Char">
    <w:name w:val="Heading 5 Char"/>
    <w:link w:val="Heading5"/>
    <w:rsid w:val="008F03B0"/>
    <w:rPr>
      <w:bCs/>
      <w:color w:val="000000"/>
      <w:lang w:val="en-GB"/>
    </w:rPr>
  </w:style>
  <w:style w:type="character" w:customStyle="1" w:styleId="Heading6Char">
    <w:name w:val="Heading 6 Char"/>
    <w:link w:val="Heading6"/>
    <w:uiPriority w:val="59"/>
    <w:semiHidden/>
    <w:rsid w:val="008F03B0"/>
    <w:rPr>
      <w:b/>
      <w:bCs/>
      <w:i/>
      <w:iCs/>
      <w:color w:val="7F7F7F"/>
      <w:lang w:val="en-GB"/>
    </w:rPr>
  </w:style>
  <w:style w:type="character" w:customStyle="1" w:styleId="Heading7Char">
    <w:name w:val="Heading 7 Char"/>
    <w:link w:val="Heading7"/>
    <w:uiPriority w:val="9"/>
    <w:semiHidden/>
    <w:rsid w:val="008F03B0"/>
    <w:rPr>
      <w:i/>
      <w:iCs/>
      <w:lang w:val="en-GB"/>
    </w:rPr>
  </w:style>
  <w:style w:type="character" w:customStyle="1" w:styleId="Heading8Char">
    <w:name w:val="Heading 8 Char"/>
    <w:link w:val="Heading8"/>
    <w:uiPriority w:val="9"/>
    <w:semiHidden/>
    <w:rsid w:val="008F03B0"/>
    <w:rPr>
      <w:lang w:val="en-GB"/>
    </w:rPr>
  </w:style>
  <w:style w:type="character" w:customStyle="1" w:styleId="Heading9Char">
    <w:name w:val="Heading 9 Char"/>
    <w:link w:val="Heading9"/>
    <w:uiPriority w:val="9"/>
    <w:semiHidden/>
    <w:rsid w:val="008F03B0"/>
    <w:rPr>
      <w:i/>
      <w:iCs/>
      <w:spacing w:val="5"/>
      <w:lang w:val="en-GB"/>
    </w:rPr>
  </w:style>
  <w:style w:type="paragraph" w:styleId="Title">
    <w:name w:val="Title"/>
    <w:aliases w:val="Title Bold"/>
    <w:basedOn w:val="Normal"/>
    <w:next w:val="Normal"/>
    <w:link w:val="TitleChar"/>
    <w:qFormat/>
    <w:rsid w:val="008F03B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03B0"/>
    <w:rPr>
      <w:b/>
      <w:caps/>
      <w:spacing w:val="5"/>
      <w:u w:val="single"/>
      <w:lang w:val="en-GB"/>
    </w:rPr>
  </w:style>
  <w:style w:type="paragraph" w:styleId="Subtitle">
    <w:name w:val="Subtitle"/>
    <w:basedOn w:val="Normal"/>
    <w:next w:val="Normal"/>
    <w:link w:val="SubtitleChar"/>
    <w:qFormat/>
    <w:rsid w:val="008F03B0"/>
    <w:pPr>
      <w:spacing w:after="600"/>
    </w:pPr>
    <w:rPr>
      <w:i/>
      <w:iCs/>
      <w:spacing w:val="13"/>
      <w:sz w:val="24"/>
      <w:szCs w:val="24"/>
    </w:rPr>
  </w:style>
  <w:style w:type="character" w:customStyle="1" w:styleId="SubtitleChar">
    <w:name w:val="Subtitle Char"/>
    <w:link w:val="Subtitle"/>
    <w:rsid w:val="008F03B0"/>
    <w:rPr>
      <w:i/>
      <w:iCs/>
      <w:spacing w:val="13"/>
      <w:sz w:val="24"/>
      <w:szCs w:val="24"/>
      <w:lang w:val="en-GB"/>
    </w:rPr>
  </w:style>
  <w:style w:type="paragraph" w:customStyle="1" w:styleId="CoverPageTitle">
    <w:name w:val="Cover Page Title"/>
    <w:basedOn w:val="Normal"/>
    <w:link w:val="CoverPageTitleChar"/>
    <w:qFormat/>
    <w:rsid w:val="008F03B0"/>
    <w:pPr>
      <w:spacing w:line="360" w:lineRule="auto"/>
      <w:ind w:left="1701" w:right="1650"/>
      <w:jc w:val="center"/>
    </w:pPr>
    <w:rPr>
      <w:rFonts w:cs="Arial"/>
      <w:b/>
      <w:sz w:val="28"/>
      <w:szCs w:val="28"/>
    </w:rPr>
  </w:style>
  <w:style w:type="character" w:customStyle="1" w:styleId="CoverPageTitleChar">
    <w:name w:val="Cover Page Title Char"/>
    <w:link w:val="CoverPageTitle"/>
    <w:rsid w:val="008F03B0"/>
    <w:rPr>
      <w:rFonts w:cs="Arial"/>
      <w:b/>
      <w:sz w:val="28"/>
      <w:szCs w:val="28"/>
      <w:lang w:val="en-GB"/>
    </w:rPr>
  </w:style>
  <w:style w:type="paragraph" w:styleId="ListParagraph">
    <w:name w:val="List Paragraph"/>
    <w:basedOn w:val="Normal"/>
    <w:link w:val="ListParagraphChar"/>
    <w:uiPriority w:val="34"/>
    <w:rsid w:val="008F03B0"/>
    <w:pPr>
      <w:ind w:left="720"/>
      <w:contextualSpacing/>
    </w:pPr>
  </w:style>
  <w:style w:type="character" w:customStyle="1" w:styleId="ListParagraphChar">
    <w:name w:val="List Paragraph Char"/>
    <w:link w:val="ListParagraph"/>
    <w:uiPriority w:val="34"/>
    <w:rsid w:val="008F03B0"/>
    <w:rPr>
      <w:lang w:val="en-GB"/>
    </w:rPr>
  </w:style>
  <w:style w:type="table" w:styleId="TableGrid">
    <w:name w:val="Table Grid"/>
    <w:basedOn w:val="TableNormal"/>
    <w:uiPriority w:val="59"/>
    <w:rsid w:val="008F03B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0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3B0"/>
    <w:rPr>
      <w:rFonts w:ascii="Tahoma" w:hAnsi="Tahoma" w:cs="Tahoma"/>
      <w:sz w:val="16"/>
      <w:szCs w:val="16"/>
      <w:lang w:val="en-GB"/>
    </w:rPr>
  </w:style>
  <w:style w:type="paragraph" w:customStyle="1" w:styleId="FigureTitle">
    <w:name w:val="Figure Title"/>
    <w:basedOn w:val="Normal"/>
    <w:link w:val="FigureTitleChar"/>
    <w:qFormat/>
    <w:rsid w:val="008F03B0"/>
    <w:pPr>
      <w:keepNext/>
      <w:keepLines/>
      <w:spacing w:before="240" w:after="80"/>
      <w:jc w:val="center"/>
    </w:pPr>
    <w:rPr>
      <w:b/>
      <w:caps/>
      <w:u w:val="single"/>
    </w:rPr>
  </w:style>
  <w:style w:type="paragraph" w:styleId="TOC1">
    <w:name w:val="toc 1"/>
    <w:basedOn w:val="Normal"/>
    <w:next w:val="Normal"/>
    <w:autoRedefine/>
    <w:uiPriority w:val="39"/>
    <w:unhideWhenUsed/>
    <w:rsid w:val="008F03B0"/>
    <w:pPr>
      <w:spacing w:after="100"/>
      <w:ind w:left="0"/>
    </w:pPr>
    <w:rPr>
      <w:caps/>
    </w:rPr>
  </w:style>
  <w:style w:type="paragraph" w:styleId="TOC2">
    <w:name w:val="toc 2"/>
    <w:basedOn w:val="Normal"/>
    <w:next w:val="Normal"/>
    <w:autoRedefine/>
    <w:uiPriority w:val="39"/>
    <w:unhideWhenUsed/>
    <w:rsid w:val="008F03B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03B0"/>
    <w:pPr>
      <w:spacing w:after="100"/>
      <w:ind w:left="0"/>
    </w:pPr>
  </w:style>
  <w:style w:type="paragraph" w:styleId="TOC4">
    <w:name w:val="toc 4"/>
    <w:basedOn w:val="Normal"/>
    <w:next w:val="Normal"/>
    <w:autoRedefine/>
    <w:uiPriority w:val="39"/>
    <w:unhideWhenUsed/>
    <w:rsid w:val="008F03B0"/>
    <w:pPr>
      <w:spacing w:after="100"/>
      <w:ind w:left="0"/>
    </w:pPr>
  </w:style>
  <w:style w:type="paragraph" w:styleId="TOC5">
    <w:name w:val="toc 5"/>
    <w:basedOn w:val="Normal"/>
    <w:next w:val="Normal"/>
    <w:autoRedefine/>
    <w:uiPriority w:val="39"/>
    <w:unhideWhenUsed/>
    <w:rsid w:val="008F03B0"/>
    <w:pPr>
      <w:spacing w:after="100"/>
      <w:ind w:left="0"/>
    </w:pPr>
  </w:style>
  <w:style w:type="paragraph" w:customStyle="1" w:styleId="Dashlist">
    <w:name w:val="Dash list"/>
    <w:basedOn w:val="Normal"/>
    <w:link w:val="DashlistChar"/>
    <w:qFormat/>
    <w:rsid w:val="008F03B0"/>
    <w:pPr>
      <w:numPr>
        <w:numId w:val="12"/>
      </w:numPr>
      <w:spacing w:after="0" w:line="240" w:lineRule="auto"/>
      <w:ind w:left="1872" w:right="0" w:hanging="454"/>
    </w:pPr>
  </w:style>
  <w:style w:type="character" w:customStyle="1" w:styleId="DashlistChar">
    <w:name w:val="Dash list Char"/>
    <w:link w:val="Dashlist"/>
    <w:rsid w:val="008F03B0"/>
    <w:rPr>
      <w:lang w:val="en-GB"/>
    </w:rPr>
  </w:style>
  <w:style w:type="paragraph" w:customStyle="1" w:styleId="Bodyjustified">
    <w:name w:val="Body justified"/>
    <w:link w:val="BodyjustifiedChar"/>
    <w:uiPriority w:val="99"/>
    <w:rsid w:val="008F03B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03B0"/>
    <w:rPr>
      <w:rFonts w:eastAsia="Arial" w:cs="Helvetica"/>
      <w:color w:val="000000"/>
      <w:w w:val="0"/>
      <w:lang w:val="en-GB"/>
    </w:rPr>
  </w:style>
  <w:style w:type="paragraph" w:customStyle="1" w:styleId="BulletList">
    <w:name w:val="Bullet List"/>
    <w:basedOn w:val="ListParagraph"/>
    <w:link w:val="BulletListChar"/>
    <w:qFormat/>
    <w:rsid w:val="008F03B0"/>
    <w:pPr>
      <w:numPr>
        <w:numId w:val="13"/>
      </w:numPr>
      <w:ind w:left="1872" w:right="0" w:hanging="454"/>
    </w:pPr>
  </w:style>
  <w:style w:type="character" w:customStyle="1" w:styleId="BulletListChar">
    <w:name w:val="Bullet List Char"/>
    <w:link w:val="BulletList"/>
    <w:rsid w:val="008F03B0"/>
    <w:rPr>
      <w:lang w:val="en-GB"/>
    </w:rPr>
  </w:style>
  <w:style w:type="paragraph" w:customStyle="1" w:styleId="numericallist">
    <w:name w:val="numerical list"/>
    <w:basedOn w:val="Normal"/>
    <w:link w:val="numericallistChar"/>
    <w:qFormat/>
    <w:rsid w:val="008F03B0"/>
    <w:pPr>
      <w:numPr>
        <w:ilvl w:val="6"/>
        <w:numId w:val="14"/>
      </w:numPr>
      <w:spacing w:after="0" w:line="240" w:lineRule="auto"/>
      <w:ind w:left="1872" w:hanging="454"/>
    </w:pPr>
  </w:style>
  <w:style w:type="character" w:customStyle="1" w:styleId="numericallistChar">
    <w:name w:val="numerical list Char"/>
    <w:link w:val="numericallist"/>
    <w:rsid w:val="008F03B0"/>
    <w:rPr>
      <w:lang w:val="en-GB"/>
    </w:rPr>
  </w:style>
  <w:style w:type="character" w:styleId="PlaceholderText">
    <w:name w:val="Placeholder Text"/>
    <w:basedOn w:val="DefaultParagraphFont"/>
    <w:uiPriority w:val="99"/>
    <w:semiHidden/>
    <w:rsid w:val="008F03B0"/>
    <w:rPr>
      <w:color w:val="808080"/>
    </w:rPr>
  </w:style>
  <w:style w:type="paragraph" w:customStyle="1" w:styleId="Leftalign">
    <w:name w:val="Left align"/>
    <w:basedOn w:val="Normal"/>
    <w:link w:val="LeftalignChar"/>
    <w:qFormat/>
    <w:rsid w:val="008F03B0"/>
    <w:pPr>
      <w:spacing w:after="0" w:line="240" w:lineRule="auto"/>
      <w:ind w:left="0" w:right="0"/>
    </w:pPr>
    <w:rPr>
      <w:rFonts w:eastAsia="Arial" w:cs="Arial"/>
    </w:rPr>
  </w:style>
  <w:style w:type="character" w:customStyle="1" w:styleId="LeftalignChar">
    <w:name w:val="Left align Char"/>
    <w:link w:val="Leftalign"/>
    <w:rsid w:val="008F03B0"/>
    <w:rPr>
      <w:rFonts w:eastAsia="Arial" w:cs="Arial"/>
      <w:lang w:val="en-GB"/>
    </w:rPr>
  </w:style>
  <w:style w:type="character" w:styleId="Hyperlink">
    <w:name w:val="Hyperlink"/>
    <w:basedOn w:val="DefaultParagraphFont"/>
    <w:uiPriority w:val="99"/>
    <w:unhideWhenUsed/>
    <w:rsid w:val="008F03B0"/>
    <w:rPr>
      <w:color w:val="0000FF" w:themeColor="hyperlink"/>
      <w:u w:val="single"/>
    </w:rPr>
  </w:style>
  <w:style w:type="character" w:customStyle="1" w:styleId="FigureTitleChar">
    <w:name w:val="Figure Title Char"/>
    <w:basedOn w:val="DefaultParagraphFont"/>
    <w:link w:val="FigureTitle"/>
    <w:rsid w:val="008F03B0"/>
    <w:rPr>
      <w:b/>
      <w:caps/>
      <w:u w:val="single"/>
      <w:lang w:val="en-GB"/>
    </w:rPr>
  </w:style>
  <w:style w:type="paragraph" w:customStyle="1" w:styleId="BASEDON">
    <w:name w:val="BASED ON"/>
    <w:basedOn w:val="CoverPageTitle"/>
    <w:link w:val="BASEDONChar"/>
    <w:qFormat/>
    <w:rsid w:val="008F03B0"/>
    <w:pPr>
      <w:spacing w:before="360" w:after="480"/>
    </w:pPr>
    <w:rPr>
      <w:caps/>
    </w:rPr>
  </w:style>
  <w:style w:type="character" w:customStyle="1" w:styleId="BASEDONChar">
    <w:name w:val="BASED ON Char"/>
    <w:link w:val="BASEDON"/>
    <w:rsid w:val="008F03B0"/>
    <w:rPr>
      <w:rFonts w:cs="Arial"/>
      <w:b/>
      <w:caps/>
      <w:sz w:val="28"/>
      <w:szCs w:val="28"/>
      <w:lang w:val="en-GB"/>
    </w:rPr>
  </w:style>
  <w:style w:type="paragraph" w:customStyle="1" w:styleId="NOTES">
    <w:name w:val="NOTES"/>
    <w:link w:val="NOTESChar"/>
    <w:qFormat/>
    <w:rsid w:val="008F03B0"/>
    <w:pPr>
      <w:keepNext/>
      <w:spacing w:before="240"/>
      <w:ind w:firstLine="1440"/>
    </w:pPr>
    <w:rPr>
      <w:rFonts w:eastAsia="Arial" w:cs="Helvetica"/>
      <w:b/>
      <w:caps/>
      <w:color w:val="000000"/>
      <w:u w:val="single"/>
      <w:lang w:val="en-GB"/>
    </w:rPr>
  </w:style>
  <w:style w:type="character" w:customStyle="1" w:styleId="NOTESChar">
    <w:name w:val="NOTES Char"/>
    <w:link w:val="NOTES"/>
    <w:rsid w:val="008F03B0"/>
    <w:rPr>
      <w:rFonts w:eastAsia="Arial" w:cs="Helvetica"/>
      <w:b/>
      <w:caps/>
      <w:color w:val="000000"/>
      <w:u w:val="single"/>
      <w:lang w:val="en-GB"/>
    </w:rPr>
  </w:style>
  <w:style w:type="paragraph" w:customStyle="1" w:styleId="TableTitle">
    <w:name w:val="Table Title"/>
    <w:basedOn w:val="BodyText"/>
    <w:link w:val="TableTitleChar"/>
    <w:qFormat/>
    <w:rsid w:val="008F03B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03B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03B0"/>
    <w:rPr>
      <w:lang w:val="fr-FR" w:eastAsia="fr-FR"/>
    </w:rPr>
  </w:style>
  <w:style w:type="character" w:customStyle="1" w:styleId="TableTitleChar">
    <w:name w:val="Table Title Char"/>
    <w:link w:val="TableTitle"/>
    <w:rsid w:val="008F03B0"/>
    <w:rPr>
      <w:b/>
      <w:caps/>
      <w:u w:val="single"/>
      <w:lang w:eastAsia="fr-FR"/>
    </w:rPr>
  </w:style>
  <w:style w:type="paragraph" w:customStyle="1" w:styleId="Bullet2">
    <w:name w:val="Bullet 2"/>
    <w:qFormat/>
    <w:rsid w:val="008F03B0"/>
    <w:pPr>
      <w:numPr>
        <w:numId w:val="15"/>
      </w:numPr>
      <w:ind w:left="2325" w:hanging="454"/>
    </w:pPr>
    <w:rPr>
      <w:lang w:val="en-GB"/>
    </w:rPr>
  </w:style>
  <w:style w:type="paragraph" w:customStyle="1" w:styleId="Aligncenter">
    <w:name w:val="Align center"/>
    <w:basedOn w:val="Bodyjustified"/>
    <w:link w:val="AligncenterChar"/>
    <w:qFormat/>
    <w:rsid w:val="008F03B0"/>
    <w:pPr>
      <w:keepNext/>
    </w:pPr>
  </w:style>
  <w:style w:type="character" w:customStyle="1" w:styleId="AligncenterChar">
    <w:name w:val="Align center Char"/>
    <w:link w:val="Aligncenter"/>
    <w:rsid w:val="008F03B0"/>
    <w:rPr>
      <w:rFonts w:eastAsia="Arial" w:cs="Helvetica"/>
      <w:color w:val="000000"/>
      <w:w w:val="0"/>
      <w:lang w:val="en-GB"/>
    </w:rPr>
  </w:style>
  <w:style w:type="paragraph" w:customStyle="1" w:styleId="alphabeticallist">
    <w:name w:val="alphabetical list"/>
    <w:basedOn w:val="BodyText"/>
    <w:link w:val="alphabeticallistChar"/>
    <w:qFormat/>
    <w:rsid w:val="008F03B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F03B0"/>
    <w:rPr>
      <w:lang w:val="en-GB" w:eastAsia="fr-FR"/>
    </w:rPr>
  </w:style>
  <w:style w:type="paragraph" w:styleId="ListNumber">
    <w:name w:val="List Number"/>
    <w:basedOn w:val="Normal"/>
    <w:uiPriority w:val="99"/>
    <w:semiHidden/>
    <w:unhideWhenUsed/>
    <w:rsid w:val="008F03B0"/>
    <w:pPr>
      <w:numPr>
        <w:numId w:val="10"/>
      </w:numPr>
      <w:contextualSpacing/>
    </w:pPr>
  </w:style>
  <w:style w:type="paragraph" w:styleId="ListNumber2">
    <w:name w:val="List Number 2"/>
    <w:basedOn w:val="Normal"/>
    <w:uiPriority w:val="99"/>
    <w:semiHidden/>
    <w:unhideWhenUsed/>
    <w:rsid w:val="008F03B0"/>
    <w:pPr>
      <w:numPr>
        <w:numId w:val="11"/>
      </w:numPr>
      <w:contextualSpacing/>
    </w:pPr>
  </w:style>
  <w:style w:type="paragraph" w:customStyle="1" w:styleId="Title2">
    <w:name w:val="Title 2"/>
    <w:basedOn w:val="Normal"/>
    <w:link w:val="Title2Char"/>
    <w:qFormat/>
    <w:rsid w:val="008F03B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03B0"/>
    <w:rPr>
      <w:caps/>
      <w:u w:val="single"/>
      <w:lang w:val="en-GB"/>
    </w:rPr>
  </w:style>
  <w:style w:type="paragraph" w:customStyle="1" w:styleId="NB">
    <w:name w:val="N.B."/>
    <w:link w:val="NBChar"/>
    <w:qFormat/>
    <w:rsid w:val="008F03B0"/>
    <w:pPr>
      <w:keepNext/>
      <w:spacing w:before="240"/>
      <w:ind w:left="1418"/>
    </w:pPr>
    <w:rPr>
      <w:b/>
      <w:caps/>
      <w:u w:val="single"/>
      <w:lang w:val="en-GB"/>
    </w:rPr>
  </w:style>
  <w:style w:type="character" w:customStyle="1" w:styleId="NBChar">
    <w:name w:val="N.B. Char"/>
    <w:basedOn w:val="DefaultParagraphFont"/>
    <w:link w:val="NB"/>
    <w:rsid w:val="008F03B0"/>
    <w:rPr>
      <w:b/>
      <w:caps/>
      <w:u w:val="single"/>
      <w:lang w:val="en-GB"/>
    </w:rPr>
  </w:style>
  <w:style w:type="paragraph" w:customStyle="1" w:styleId="AppendixTitle">
    <w:name w:val="Appendix Title"/>
    <w:basedOn w:val="Normal"/>
    <w:qFormat/>
    <w:rsid w:val="008F03B0"/>
    <w:pPr>
      <w:keepNext/>
      <w:keepLines/>
      <w:spacing w:after="0"/>
      <w:jc w:val="center"/>
    </w:pPr>
    <w:rPr>
      <w:b/>
      <w:caps/>
      <w:spacing w:val="5"/>
      <w:u w:val="single"/>
    </w:rPr>
  </w:style>
  <w:style w:type="paragraph" w:styleId="Header">
    <w:name w:val="header"/>
    <w:basedOn w:val="Normal"/>
    <w:link w:val="HeaderChar"/>
    <w:uiPriority w:val="99"/>
    <w:unhideWhenUsed/>
    <w:rsid w:val="008F03B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03B0"/>
    <w:rPr>
      <w:lang w:val="en-GB"/>
    </w:rPr>
  </w:style>
  <w:style w:type="paragraph" w:styleId="Footer">
    <w:name w:val="footer"/>
    <w:basedOn w:val="Normal"/>
    <w:link w:val="FooterChar"/>
    <w:uiPriority w:val="99"/>
    <w:unhideWhenUsed/>
    <w:rsid w:val="008F0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3B0"/>
    <w:rPr>
      <w:lang w:val="en-GB"/>
    </w:rPr>
  </w:style>
  <w:style w:type="paragraph" w:customStyle="1" w:styleId="Rightalign">
    <w:name w:val="Right align"/>
    <w:basedOn w:val="Normal"/>
    <w:link w:val="RightalignChar"/>
    <w:qFormat/>
    <w:rsid w:val="008F03B0"/>
    <w:pPr>
      <w:spacing w:after="0" w:line="240" w:lineRule="auto"/>
      <w:ind w:left="0" w:right="0"/>
    </w:pPr>
    <w:rPr>
      <w:rFonts w:eastAsia="Arial" w:cs="Arial"/>
    </w:rPr>
  </w:style>
  <w:style w:type="character" w:customStyle="1" w:styleId="RightalignChar">
    <w:name w:val="Right align Char"/>
    <w:link w:val="Rightalign"/>
    <w:rsid w:val="008F03B0"/>
    <w:rPr>
      <w:rFonts w:eastAsia="Arial" w:cs="Arial"/>
      <w:lang w:val="en-GB"/>
    </w:rPr>
  </w:style>
  <w:style w:type="numbering" w:customStyle="1" w:styleId="NoList1">
    <w:name w:val="No List1"/>
    <w:next w:val="NoList"/>
    <w:uiPriority w:val="99"/>
    <w:semiHidden/>
    <w:unhideWhenUsed/>
    <w:rsid w:val="008F03B0"/>
  </w:style>
  <w:style w:type="paragraph" w:customStyle="1" w:styleId="Tableofcontents">
    <w:name w:val="Table of contents"/>
    <w:basedOn w:val="Normal"/>
    <w:link w:val="TableofcontentsChar"/>
    <w:qFormat/>
    <w:rsid w:val="008F03B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03B0"/>
    <w:rPr>
      <w:b/>
      <w:bCs/>
      <w:caps/>
      <w:u w:val="single"/>
      <w:lang w:val="en-GB" w:bidi="en-US"/>
    </w:rPr>
  </w:style>
  <w:style w:type="paragraph" w:customStyle="1" w:styleId="superscript">
    <w:name w:val="superscript"/>
    <w:basedOn w:val="Normal"/>
    <w:link w:val="superscriptChar"/>
    <w:qFormat/>
    <w:rsid w:val="008F03B0"/>
    <w:pPr>
      <w:spacing w:after="0" w:line="240" w:lineRule="auto"/>
      <w:ind w:left="0" w:right="0"/>
    </w:pPr>
    <w:rPr>
      <w:vertAlign w:val="superscript"/>
    </w:rPr>
  </w:style>
  <w:style w:type="character" w:customStyle="1" w:styleId="superscriptChar">
    <w:name w:val="superscript Char"/>
    <w:link w:val="superscript"/>
    <w:rsid w:val="008F03B0"/>
    <w:rPr>
      <w:vertAlign w:val="superscript"/>
      <w:lang w:val="en-GB"/>
    </w:rPr>
  </w:style>
  <w:style w:type="paragraph" w:customStyle="1" w:styleId="subscript">
    <w:name w:val="subscript"/>
    <w:basedOn w:val="Normal"/>
    <w:link w:val="subscriptChar"/>
    <w:qFormat/>
    <w:rsid w:val="008F03B0"/>
    <w:pPr>
      <w:spacing w:after="0" w:line="240" w:lineRule="auto"/>
      <w:ind w:left="0" w:right="0"/>
    </w:pPr>
    <w:rPr>
      <w:vertAlign w:val="subscript"/>
    </w:rPr>
  </w:style>
  <w:style w:type="character" w:customStyle="1" w:styleId="subscriptChar">
    <w:name w:val="subscript Char"/>
    <w:link w:val="subscript"/>
    <w:rsid w:val="008F03B0"/>
    <w:rPr>
      <w:vertAlign w:val="subscript"/>
      <w:lang w:val="en-GB"/>
    </w:rPr>
  </w:style>
  <w:style w:type="numbering" w:customStyle="1" w:styleId="NoList2">
    <w:name w:val="No List2"/>
    <w:next w:val="NoList"/>
    <w:uiPriority w:val="99"/>
    <w:semiHidden/>
    <w:unhideWhenUsed/>
    <w:rsid w:val="008F03B0"/>
  </w:style>
  <w:style w:type="numbering" w:customStyle="1" w:styleId="NoList11">
    <w:name w:val="No List11"/>
    <w:next w:val="NoList"/>
    <w:uiPriority w:val="99"/>
    <w:semiHidden/>
    <w:unhideWhenUsed/>
    <w:rsid w:val="008F03B0"/>
  </w:style>
  <w:style w:type="paragraph" w:customStyle="1" w:styleId="rightindent">
    <w:name w:val="right indent"/>
    <w:basedOn w:val="Rightalign"/>
    <w:link w:val="rightindentChar"/>
    <w:qFormat/>
    <w:rsid w:val="008F03B0"/>
    <w:pPr>
      <w:tabs>
        <w:tab w:val="left" w:pos="7920"/>
      </w:tabs>
    </w:pPr>
  </w:style>
  <w:style w:type="character" w:customStyle="1" w:styleId="rightindentChar">
    <w:name w:val="right indent Char"/>
    <w:link w:val="rightindent"/>
    <w:rsid w:val="008F03B0"/>
    <w:rPr>
      <w:rFonts w:eastAsia="Arial" w:cs="Arial"/>
      <w:lang w:val="en-GB"/>
    </w:rPr>
  </w:style>
  <w:style w:type="paragraph" w:styleId="TOCHeading">
    <w:name w:val="TOC Heading"/>
    <w:basedOn w:val="Heading1"/>
    <w:next w:val="Normal"/>
    <w:link w:val="TOCHeadingChar"/>
    <w:uiPriority w:val="39"/>
    <w:semiHidden/>
    <w:unhideWhenUsed/>
    <w:qFormat/>
    <w:rsid w:val="008F03B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03B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03B0"/>
    <w:pPr>
      <w:numPr>
        <w:numId w:val="20"/>
      </w:numPr>
      <w:ind w:left="2325" w:hanging="454"/>
    </w:pPr>
    <w:rPr>
      <w:lang w:val="en-GB"/>
    </w:rPr>
  </w:style>
  <w:style w:type="paragraph" w:customStyle="1" w:styleId="numericalroman">
    <w:name w:val="numerical roman"/>
    <w:basedOn w:val="ListParagraph"/>
    <w:qFormat/>
    <w:rsid w:val="008F03B0"/>
    <w:pPr>
      <w:numPr>
        <w:numId w:val="21"/>
      </w:numPr>
      <w:ind w:left="2325" w:right="0" w:hanging="454"/>
    </w:pPr>
  </w:style>
  <w:style w:type="paragraph" w:customStyle="1" w:styleId="Body">
    <w:name w:val="Body"/>
    <w:link w:val="BodyChar"/>
    <w:uiPriority w:val="99"/>
    <w:rsid w:val="000D046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0D0461"/>
    <w:rPr>
      <w:rFonts w:ascii="Helvetica" w:hAnsi="Helvetica" w:cs="Helvetica"/>
      <w:color w:val="000000"/>
      <w:w w:val="0"/>
      <w:lang w:val="en-GB"/>
    </w:rPr>
  </w:style>
  <w:style w:type="paragraph" w:customStyle="1" w:styleId="Figuretitle0">
    <w:name w:val="Figure title"/>
    <w:basedOn w:val="Normal"/>
    <w:link w:val="FiguretitleChar0"/>
    <w:qFormat/>
    <w:rsid w:val="000D0461"/>
    <w:pPr>
      <w:spacing w:before="240" w:after="120"/>
      <w:ind w:left="1411" w:right="-58"/>
      <w:jc w:val="center"/>
    </w:pPr>
    <w:rPr>
      <w:u w:val="single"/>
    </w:rPr>
  </w:style>
  <w:style w:type="character" w:customStyle="1" w:styleId="FiguretitleChar0">
    <w:name w:val="Figure title Char"/>
    <w:link w:val="Figuretitle0"/>
    <w:rsid w:val="000D0461"/>
    <w:rPr>
      <w:u w:val="single"/>
      <w:lang w:val="en-GB"/>
    </w:rPr>
  </w:style>
  <w:style w:type="paragraph" w:customStyle="1" w:styleId="alphabeticlist">
    <w:name w:val="alphabetic list"/>
    <w:basedOn w:val="ListParagraph"/>
    <w:rsid w:val="000D0461"/>
    <w:pPr>
      <w:numPr>
        <w:numId w:val="3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8F03B0"/>
    <w:pPr>
      <w:spacing w:after="240" w:line="276" w:lineRule="auto"/>
      <w:ind w:left="1418" w:right="-57"/>
      <w:jc w:val="both"/>
    </w:pPr>
    <w:rPr>
      <w:lang w:val="en-GB"/>
    </w:rPr>
  </w:style>
  <w:style w:type="paragraph" w:styleId="Heading1">
    <w:name w:val="heading 1"/>
    <w:basedOn w:val="Normal"/>
    <w:next w:val="Normal"/>
    <w:link w:val="Heading1Char"/>
    <w:autoRedefine/>
    <w:qFormat/>
    <w:rsid w:val="008F03B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F03B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F03B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F03B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F03B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F03B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F03B0"/>
    <w:pPr>
      <w:spacing w:after="0"/>
      <w:ind w:left="0"/>
      <w:outlineLvl w:val="6"/>
    </w:pPr>
    <w:rPr>
      <w:i/>
      <w:iCs/>
    </w:rPr>
  </w:style>
  <w:style w:type="paragraph" w:styleId="Heading8">
    <w:name w:val="heading 8"/>
    <w:basedOn w:val="Normal"/>
    <w:next w:val="Normal"/>
    <w:link w:val="Heading8Char"/>
    <w:uiPriority w:val="9"/>
    <w:semiHidden/>
    <w:qFormat/>
    <w:rsid w:val="008F03B0"/>
    <w:pPr>
      <w:numPr>
        <w:ilvl w:val="7"/>
        <w:numId w:val="14"/>
      </w:numPr>
      <w:spacing w:after="0"/>
      <w:outlineLvl w:val="7"/>
    </w:pPr>
  </w:style>
  <w:style w:type="paragraph" w:styleId="Heading9">
    <w:name w:val="heading 9"/>
    <w:basedOn w:val="Normal"/>
    <w:next w:val="Normal"/>
    <w:link w:val="Heading9Char"/>
    <w:uiPriority w:val="9"/>
    <w:semiHidden/>
    <w:qFormat/>
    <w:rsid w:val="008F03B0"/>
    <w:pPr>
      <w:spacing w:after="0"/>
      <w:ind w:left="1584" w:hanging="1584"/>
      <w:outlineLvl w:val="8"/>
    </w:pPr>
    <w:rPr>
      <w:i/>
      <w:iCs/>
      <w:spacing w:val="5"/>
    </w:rPr>
  </w:style>
  <w:style w:type="character" w:default="1" w:styleId="DefaultParagraphFont">
    <w:name w:val="Default Paragraph Font"/>
    <w:uiPriority w:val="1"/>
    <w:semiHidden/>
    <w:unhideWhenUsed/>
    <w:rsid w:val="008F03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03B0"/>
  </w:style>
  <w:style w:type="character" w:customStyle="1" w:styleId="Heading1Char">
    <w:name w:val="Heading 1 Char"/>
    <w:link w:val="Heading1"/>
    <w:rsid w:val="008F03B0"/>
    <w:rPr>
      <w:b/>
      <w:bCs/>
      <w:caps/>
      <w:u w:val="single"/>
      <w:lang w:val="en-GB"/>
    </w:rPr>
  </w:style>
  <w:style w:type="character" w:customStyle="1" w:styleId="Heading2Char">
    <w:name w:val="Heading 2 Char"/>
    <w:link w:val="Heading2"/>
    <w:rsid w:val="008F03B0"/>
    <w:rPr>
      <w:bCs/>
      <w:caps/>
      <w:u w:val="single"/>
      <w:lang w:val="en-GB"/>
    </w:rPr>
  </w:style>
  <w:style w:type="character" w:customStyle="1" w:styleId="Heading3Char">
    <w:name w:val="Heading 3 Char"/>
    <w:link w:val="Heading3"/>
    <w:rsid w:val="008F03B0"/>
    <w:rPr>
      <w:bCs/>
      <w:u w:val="single"/>
      <w:lang w:val="en-GB"/>
    </w:rPr>
  </w:style>
  <w:style w:type="character" w:customStyle="1" w:styleId="Heading4Char">
    <w:name w:val="Heading 4 Char"/>
    <w:link w:val="Heading4"/>
    <w:rsid w:val="008F03B0"/>
    <w:rPr>
      <w:bCs/>
      <w:i/>
      <w:iCs/>
      <w:lang w:val="en-GB"/>
    </w:rPr>
  </w:style>
  <w:style w:type="character" w:customStyle="1" w:styleId="Heading5Char">
    <w:name w:val="Heading 5 Char"/>
    <w:link w:val="Heading5"/>
    <w:rsid w:val="008F03B0"/>
    <w:rPr>
      <w:bCs/>
      <w:color w:val="000000"/>
      <w:lang w:val="en-GB"/>
    </w:rPr>
  </w:style>
  <w:style w:type="character" w:customStyle="1" w:styleId="Heading6Char">
    <w:name w:val="Heading 6 Char"/>
    <w:link w:val="Heading6"/>
    <w:uiPriority w:val="59"/>
    <w:semiHidden/>
    <w:rsid w:val="008F03B0"/>
    <w:rPr>
      <w:b/>
      <w:bCs/>
      <w:i/>
      <w:iCs/>
      <w:color w:val="7F7F7F"/>
      <w:lang w:val="en-GB"/>
    </w:rPr>
  </w:style>
  <w:style w:type="character" w:customStyle="1" w:styleId="Heading7Char">
    <w:name w:val="Heading 7 Char"/>
    <w:link w:val="Heading7"/>
    <w:uiPriority w:val="9"/>
    <w:semiHidden/>
    <w:rsid w:val="008F03B0"/>
    <w:rPr>
      <w:i/>
      <w:iCs/>
      <w:lang w:val="en-GB"/>
    </w:rPr>
  </w:style>
  <w:style w:type="character" w:customStyle="1" w:styleId="Heading8Char">
    <w:name w:val="Heading 8 Char"/>
    <w:link w:val="Heading8"/>
    <w:uiPriority w:val="9"/>
    <w:semiHidden/>
    <w:rsid w:val="008F03B0"/>
    <w:rPr>
      <w:lang w:val="en-GB"/>
    </w:rPr>
  </w:style>
  <w:style w:type="character" w:customStyle="1" w:styleId="Heading9Char">
    <w:name w:val="Heading 9 Char"/>
    <w:link w:val="Heading9"/>
    <w:uiPriority w:val="9"/>
    <w:semiHidden/>
    <w:rsid w:val="008F03B0"/>
    <w:rPr>
      <w:i/>
      <w:iCs/>
      <w:spacing w:val="5"/>
      <w:lang w:val="en-GB"/>
    </w:rPr>
  </w:style>
  <w:style w:type="paragraph" w:styleId="Title">
    <w:name w:val="Title"/>
    <w:aliases w:val="Title Bold"/>
    <w:basedOn w:val="Normal"/>
    <w:next w:val="Normal"/>
    <w:link w:val="TitleChar"/>
    <w:qFormat/>
    <w:rsid w:val="008F03B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F03B0"/>
    <w:rPr>
      <w:b/>
      <w:caps/>
      <w:spacing w:val="5"/>
      <w:u w:val="single"/>
      <w:lang w:val="en-GB"/>
    </w:rPr>
  </w:style>
  <w:style w:type="paragraph" w:styleId="Subtitle">
    <w:name w:val="Subtitle"/>
    <w:basedOn w:val="Normal"/>
    <w:next w:val="Normal"/>
    <w:link w:val="SubtitleChar"/>
    <w:qFormat/>
    <w:rsid w:val="008F03B0"/>
    <w:pPr>
      <w:spacing w:after="600"/>
    </w:pPr>
    <w:rPr>
      <w:i/>
      <w:iCs/>
      <w:spacing w:val="13"/>
      <w:sz w:val="24"/>
      <w:szCs w:val="24"/>
    </w:rPr>
  </w:style>
  <w:style w:type="character" w:customStyle="1" w:styleId="SubtitleChar">
    <w:name w:val="Subtitle Char"/>
    <w:link w:val="Subtitle"/>
    <w:rsid w:val="008F03B0"/>
    <w:rPr>
      <w:i/>
      <w:iCs/>
      <w:spacing w:val="13"/>
      <w:sz w:val="24"/>
      <w:szCs w:val="24"/>
      <w:lang w:val="en-GB"/>
    </w:rPr>
  </w:style>
  <w:style w:type="paragraph" w:customStyle="1" w:styleId="CoverPageTitle">
    <w:name w:val="Cover Page Title"/>
    <w:basedOn w:val="Normal"/>
    <w:link w:val="CoverPageTitleChar"/>
    <w:qFormat/>
    <w:rsid w:val="008F03B0"/>
    <w:pPr>
      <w:spacing w:line="360" w:lineRule="auto"/>
      <w:ind w:left="1701" w:right="1650"/>
      <w:jc w:val="center"/>
    </w:pPr>
    <w:rPr>
      <w:rFonts w:cs="Arial"/>
      <w:b/>
      <w:sz w:val="28"/>
      <w:szCs w:val="28"/>
    </w:rPr>
  </w:style>
  <w:style w:type="character" w:customStyle="1" w:styleId="CoverPageTitleChar">
    <w:name w:val="Cover Page Title Char"/>
    <w:link w:val="CoverPageTitle"/>
    <w:rsid w:val="008F03B0"/>
    <w:rPr>
      <w:rFonts w:cs="Arial"/>
      <w:b/>
      <w:sz w:val="28"/>
      <w:szCs w:val="28"/>
      <w:lang w:val="en-GB"/>
    </w:rPr>
  </w:style>
  <w:style w:type="paragraph" w:styleId="ListParagraph">
    <w:name w:val="List Paragraph"/>
    <w:basedOn w:val="Normal"/>
    <w:link w:val="ListParagraphChar"/>
    <w:uiPriority w:val="34"/>
    <w:rsid w:val="008F03B0"/>
    <w:pPr>
      <w:ind w:left="720"/>
      <w:contextualSpacing/>
    </w:pPr>
  </w:style>
  <w:style w:type="character" w:customStyle="1" w:styleId="ListParagraphChar">
    <w:name w:val="List Paragraph Char"/>
    <w:link w:val="ListParagraph"/>
    <w:uiPriority w:val="34"/>
    <w:rsid w:val="008F03B0"/>
    <w:rPr>
      <w:lang w:val="en-GB"/>
    </w:rPr>
  </w:style>
  <w:style w:type="table" w:styleId="TableGrid">
    <w:name w:val="Table Grid"/>
    <w:basedOn w:val="TableNormal"/>
    <w:uiPriority w:val="59"/>
    <w:rsid w:val="008F03B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0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3B0"/>
    <w:rPr>
      <w:rFonts w:ascii="Tahoma" w:hAnsi="Tahoma" w:cs="Tahoma"/>
      <w:sz w:val="16"/>
      <w:szCs w:val="16"/>
      <w:lang w:val="en-GB"/>
    </w:rPr>
  </w:style>
  <w:style w:type="paragraph" w:customStyle="1" w:styleId="FigureTitle">
    <w:name w:val="Figure Title"/>
    <w:basedOn w:val="Normal"/>
    <w:link w:val="FigureTitleChar"/>
    <w:qFormat/>
    <w:rsid w:val="008F03B0"/>
    <w:pPr>
      <w:keepNext/>
      <w:keepLines/>
      <w:spacing w:before="240" w:after="80"/>
      <w:jc w:val="center"/>
    </w:pPr>
    <w:rPr>
      <w:b/>
      <w:caps/>
      <w:u w:val="single"/>
    </w:rPr>
  </w:style>
  <w:style w:type="paragraph" w:styleId="TOC1">
    <w:name w:val="toc 1"/>
    <w:basedOn w:val="Normal"/>
    <w:next w:val="Normal"/>
    <w:autoRedefine/>
    <w:uiPriority w:val="39"/>
    <w:unhideWhenUsed/>
    <w:rsid w:val="008F03B0"/>
    <w:pPr>
      <w:spacing w:after="100"/>
      <w:ind w:left="0"/>
    </w:pPr>
    <w:rPr>
      <w:caps/>
    </w:rPr>
  </w:style>
  <w:style w:type="paragraph" w:styleId="TOC2">
    <w:name w:val="toc 2"/>
    <w:basedOn w:val="Normal"/>
    <w:next w:val="Normal"/>
    <w:autoRedefine/>
    <w:uiPriority w:val="39"/>
    <w:unhideWhenUsed/>
    <w:rsid w:val="008F03B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F03B0"/>
    <w:pPr>
      <w:spacing w:after="100"/>
      <w:ind w:left="0"/>
    </w:pPr>
  </w:style>
  <w:style w:type="paragraph" w:styleId="TOC4">
    <w:name w:val="toc 4"/>
    <w:basedOn w:val="Normal"/>
    <w:next w:val="Normal"/>
    <w:autoRedefine/>
    <w:uiPriority w:val="39"/>
    <w:unhideWhenUsed/>
    <w:rsid w:val="008F03B0"/>
    <w:pPr>
      <w:spacing w:after="100"/>
      <w:ind w:left="0"/>
    </w:pPr>
  </w:style>
  <w:style w:type="paragraph" w:styleId="TOC5">
    <w:name w:val="toc 5"/>
    <w:basedOn w:val="Normal"/>
    <w:next w:val="Normal"/>
    <w:autoRedefine/>
    <w:uiPriority w:val="39"/>
    <w:unhideWhenUsed/>
    <w:rsid w:val="008F03B0"/>
    <w:pPr>
      <w:spacing w:after="100"/>
      <w:ind w:left="0"/>
    </w:pPr>
  </w:style>
  <w:style w:type="paragraph" w:customStyle="1" w:styleId="Dashlist">
    <w:name w:val="Dash list"/>
    <w:basedOn w:val="Normal"/>
    <w:link w:val="DashlistChar"/>
    <w:qFormat/>
    <w:rsid w:val="008F03B0"/>
    <w:pPr>
      <w:numPr>
        <w:numId w:val="12"/>
      </w:numPr>
      <w:spacing w:after="0" w:line="240" w:lineRule="auto"/>
      <w:ind w:left="1872" w:right="0" w:hanging="454"/>
    </w:pPr>
  </w:style>
  <w:style w:type="character" w:customStyle="1" w:styleId="DashlistChar">
    <w:name w:val="Dash list Char"/>
    <w:link w:val="Dashlist"/>
    <w:rsid w:val="008F03B0"/>
    <w:rPr>
      <w:lang w:val="en-GB"/>
    </w:rPr>
  </w:style>
  <w:style w:type="paragraph" w:customStyle="1" w:styleId="Bodyjustified">
    <w:name w:val="Body justified"/>
    <w:link w:val="BodyjustifiedChar"/>
    <w:uiPriority w:val="99"/>
    <w:rsid w:val="008F03B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F03B0"/>
    <w:rPr>
      <w:rFonts w:eastAsia="Arial" w:cs="Helvetica"/>
      <w:color w:val="000000"/>
      <w:w w:val="0"/>
      <w:lang w:val="en-GB"/>
    </w:rPr>
  </w:style>
  <w:style w:type="paragraph" w:customStyle="1" w:styleId="BulletList">
    <w:name w:val="Bullet List"/>
    <w:basedOn w:val="ListParagraph"/>
    <w:link w:val="BulletListChar"/>
    <w:qFormat/>
    <w:rsid w:val="008F03B0"/>
    <w:pPr>
      <w:numPr>
        <w:numId w:val="13"/>
      </w:numPr>
      <w:ind w:left="1872" w:right="0" w:hanging="454"/>
    </w:pPr>
  </w:style>
  <w:style w:type="character" w:customStyle="1" w:styleId="BulletListChar">
    <w:name w:val="Bullet List Char"/>
    <w:link w:val="BulletList"/>
    <w:rsid w:val="008F03B0"/>
    <w:rPr>
      <w:lang w:val="en-GB"/>
    </w:rPr>
  </w:style>
  <w:style w:type="paragraph" w:customStyle="1" w:styleId="numericallist">
    <w:name w:val="numerical list"/>
    <w:basedOn w:val="Normal"/>
    <w:link w:val="numericallistChar"/>
    <w:qFormat/>
    <w:rsid w:val="008F03B0"/>
    <w:pPr>
      <w:numPr>
        <w:ilvl w:val="6"/>
        <w:numId w:val="14"/>
      </w:numPr>
      <w:spacing w:after="0" w:line="240" w:lineRule="auto"/>
      <w:ind w:left="1872" w:hanging="454"/>
    </w:pPr>
  </w:style>
  <w:style w:type="character" w:customStyle="1" w:styleId="numericallistChar">
    <w:name w:val="numerical list Char"/>
    <w:link w:val="numericallist"/>
    <w:rsid w:val="008F03B0"/>
    <w:rPr>
      <w:lang w:val="en-GB"/>
    </w:rPr>
  </w:style>
  <w:style w:type="character" w:styleId="PlaceholderText">
    <w:name w:val="Placeholder Text"/>
    <w:basedOn w:val="DefaultParagraphFont"/>
    <w:uiPriority w:val="99"/>
    <w:semiHidden/>
    <w:rsid w:val="008F03B0"/>
    <w:rPr>
      <w:color w:val="808080"/>
    </w:rPr>
  </w:style>
  <w:style w:type="paragraph" w:customStyle="1" w:styleId="Leftalign">
    <w:name w:val="Left align"/>
    <w:basedOn w:val="Normal"/>
    <w:link w:val="LeftalignChar"/>
    <w:qFormat/>
    <w:rsid w:val="008F03B0"/>
    <w:pPr>
      <w:spacing w:after="0" w:line="240" w:lineRule="auto"/>
      <w:ind w:left="0" w:right="0"/>
    </w:pPr>
    <w:rPr>
      <w:rFonts w:eastAsia="Arial" w:cs="Arial"/>
    </w:rPr>
  </w:style>
  <w:style w:type="character" w:customStyle="1" w:styleId="LeftalignChar">
    <w:name w:val="Left align Char"/>
    <w:link w:val="Leftalign"/>
    <w:rsid w:val="008F03B0"/>
    <w:rPr>
      <w:rFonts w:eastAsia="Arial" w:cs="Arial"/>
      <w:lang w:val="en-GB"/>
    </w:rPr>
  </w:style>
  <w:style w:type="character" w:styleId="Hyperlink">
    <w:name w:val="Hyperlink"/>
    <w:basedOn w:val="DefaultParagraphFont"/>
    <w:uiPriority w:val="99"/>
    <w:unhideWhenUsed/>
    <w:rsid w:val="008F03B0"/>
    <w:rPr>
      <w:color w:val="0000FF" w:themeColor="hyperlink"/>
      <w:u w:val="single"/>
    </w:rPr>
  </w:style>
  <w:style w:type="character" w:customStyle="1" w:styleId="FigureTitleChar">
    <w:name w:val="Figure Title Char"/>
    <w:basedOn w:val="DefaultParagraphFont"/>
    <w:link w:val="FigureTitle"/>
    <w:rsid w:val="008F03B0"/>
    <w:rPr>
      <w:b/>
      <w:caps/>
      <w:u w:val="single"/>
      <w:lang w:val="en-GB"/>
    </w:rPr>
  </w:style>
  <w:style w:type="paragraph" w:customStyle="1" w:styleId="BASEDON">
    <w:name w:val="BASED ON"/>
    <w:basedOn w:val="CoverPageTitle"/>
    <w:link w:val="BASEDONChar"/>
    <w:qFormat/>
    <w:rsid w:val="008F03B0"/>
    <w:pPr>
      <w:spacing w:before="360" w:after="480"/>
    </w:pPr>
    <w:rPr>
      <w:caps/>
    </w:rPr>
  </w:style>
  <w:style w:type="character" w:customStyle="1" w:styleId="BASEDONChar">
    <w:name w:val="BASED ON Char"/>
    <w:link w:val="BASEDON"/>
    <w:rsid w:val="008F03B0"/>
    <w:rPr>
      <w:rFonts w:cs="Arial"/>
      <w:b/>
      <w:caps/>
      <w:sz w:val="28"/>
      <w:szCs w:val="28"/>
      <w:lang w:val="en-GB"/>
    </w:rPr>
  </w:style>
  <w:style w:type="paragraph" w:customStyle="1" w:styleId="NOTES">
    <w:name w:val="NOTES"/>
    <w:link w:val="NOTESChar"/>
    <w:qFormat/>
    <w:rsid w:val="008F03B0"/>
    <w:pPr>
      <w:keepNext/>
      <w:spacing w:before="240"/>
      <w:ind w:firstLine="1440"/>
    </w:pPr>
    <w:rPr>
      <w:rFonts w:eastAsia="Arial" w:cs="Helvetica"/>
      <w:b/>
      <w:caps/>
      <w:color w:val="000000"/>
      <w:u w:val="single"/>
      <w:lang w:val="en-GB"/>
    </w:rPr>
  </w:style>
  <w:style w:type="character" w:customStyle="1" w:styleId="NOTESChar">
    <w:name w:val="NOTES Char"/>
    <w:link w:val="NOTES"/>
    <w:rsid w:val="008F03B0"/>
    <w:rPr>
      <w:rFonts w:eastAsia="Arial" w:cs="Helvetica"/>
      <w:b/>
      <w:caps/>
      <w:color w:val="000000"/>
      <w:u w:val="single"/>
      <w:lang w:val="en-GB"/>
    </w:rPr>
  </w:style>
  <w:style w:type="paragraph" w:customStyle="1" w:styleId="TableTitle">
    <w:name w:val="Table Title"/>
    <w:basedOn w:val="BodyText"/>
    <w:link w:val="TableTitleChar"/>
    <w:qFormat/>
    <w:rsid w:val="008F03B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F03B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F03B0"/>
    <w:rPr>
      <w:lang w:val="fr-FR" w:eastAsia="fr-FR"/>
    </w:rPr>
  </w:style>
  <w:style w:type="character" w:customStyle="1" w:styleId="TableTitleChar">
    <w:name w:val="Table Title Char"/>
    <w:link w:val="TableTitle"/>
    <w:rsid w:val="008F03B0"/>
    <w:rPr>
      <w:b/>
      <w:caps/>
      <w:u w:val="single"/>
      <w:lang w:eastAsia="fr-FR"/>
    </w:rPr>
  </w:style>
  <w:style w:type="paragraph" w:customStyle="1" w:styleId="Bullet2">
    <w:name w:val="Bullet 2"/>
    <w:qFormat/>
    <w:rsid w:val="008F03B0"/>
    <w:pPr>
      <w:numPr>
        <w:numId w:val="15"/>
      </w:numPr>
      <w:ind w:left="2325" w:hanging="454"/>
    </w:pPr>
    <w:rPr>
      <w:lang w:val="en-GB"/>
    </w:rPr>
  </w:style>
  <w:style w:type="paragraph" w:customStyle="1" w:styleId="Aligncenter">
    <w:name w:val="Align center"/>
    <w:basedOn w:val="Bodyjustified"/>
    <w:link w:val="AligncenterChar"/>
    <w:qFormat/>
    <w:rsid w:val="008F03B0"/>
    <w:pPr>
      <w:keepNext/>
    </w:pPr>
  </w:style>
  <w:style w:type="character" w:customStyle="1" w:styleId="AligncenterChar">
    <w:name w:val="Align center Char"/>
    <w:link w:val="Aligncenter"/>
    <w:rsid w:val="008F03B0"/>
    <w:rPr>
      <w:rFonts w:eastAsia="Arial" w:cs="Helvetica"/>
      <w:color w:val="000000"/>
      <w:w w:val="0"/>
      <w:lang w:val="en-GB"/>
    </w:rPr>
  </w:style>
  <w:style w:type="paragraph" w:customStyle="1" w:styleId="alphabeticallist">
    <w:name w:val="alphabetical list"/>
    <w:basedOn w:val="BodyText"/>
    <w:link w:val="alphabeticallistChar"/>
    <w:qFormat/>
    <w:rsid w:val="008F03B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8F03B0"/>
    <w:rPr>
      <w:lang w:val="en-GB" w:eastAsia="fr-FR"/>
    </w:rPr>
  </w:style>
  <w:style w:type="paragraph" w:styleId="ListNumber">
    <w:name w:val="List Number"/>
    <w:basedOn w:val="Normal"/>
    <w:uiPriority w:val="99"/>
    <w:semiHidden/>
    <w:unhideWhenUsed/>
    <w:rsid w:val="008F03B0"/>
    <w:pPr>
      <w:numPr>
        <w:numId w:val="10"/>
      </w:numPr>
      <w:contextualSpacing/>
    </w:pPr>
  </w:style>
  <w:style w:type="paragraph" w:styleId="ListNumber2">
    <w:name w:val="List Number 2"/>
    <w:basedOn w:val="Normal"/>
    <w:uiPriority w:val="99"/>
    <w:semiHidden/>
    <w:unhideWhenUsed/>
    <w:rsid w:val="008F03B0"/>
    <w:pPr>
      <w:numPr>
        <w:numId w:val="11"/>
      </w:numPr>
      <w:contextualSpacing/>
    </w:pPr>
  </w:style>
  <w:style w:type="paragraph" w:customStyle="1" w:styleId="Title2">
    <w:name w:val="Title 2"/>
    <w:basedOn w:val="Normal"/>
    <w:link w:val="Title2Char"/>
    <w:qFormat/>
    <w:rsid w:val="008F03B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F03B0"/>
    <w:rPr>
      <w:caps/>
      <w:u w:val="single"/>
      <w:lang w:val="en-GB"/>
    </w:rPr>
  </w:style>
  <w:style w:type="paragraph" w:customStyle="1" w:styleId="NB">
    <w:name w:val="N.B."/>
    <w:link w:val="NBChar"/>
    <w:qFormat/>
    <w:rsid w:val="008F03B0"/>
    <w:pPr>
      <w:keepNext/>
      <w:spacing w:before="240"/>
      <w:ind w:left="1418"/>
    </w:pPr>
    <w:rPr>
      <w:b/>
      <w:caps/>
      <w:u w:val="single"/>
      <w:lang w:val="en-GB"/>
    </w:rPr>
  </w:style>
  <w:style w:type="character" w:customStyle="1" w:styleId="NBChar">
    <w:name w:val="N.B. Char"/>
    <w:basedOn w:val="DefaultParagraphFont"/>
    <w:link w:val="NB"/>
    <w:rsid w:val="008F03B0"/>
    <w:rPr>
      <w:b/>
      <w:caps/>
      <w:u w:val="single"/>
      <w:lang w:val="en-GB"/>
    </w:rPr>
  </w:style>
  <w:style w:type="paragraph" w:customStyle="1" w:styleId="AppendixTitle">
    <w:name w:val="Appendix Title"/>
    <w:basedOn w:val="Normal"/>
    <w:qFormat/>
    <w:rsid w:val="008F03B0"/>
    <w:pPr>
      <w:keepNext/>
      <w:keepLines/>
      <w:spacing w:after="0"/>
      <w:jc w:val="center"/>
    </w:pPr>
    <w:rPr>
      <w:b/>
      <w:caps/>
      <w:spacing w:val="5"/>
      <w:u w:val="single"/>
    </w:rPr>
  </w:style>
  <w:style w:type="paragraph" w:styleId="Header">
    <w:name w:val="header"/>
    <w:basedOn w:val="Normal"/>
    <w:link w:val="HeaderChar"/>
    <w:uiPriority w:val="99"/>
    <w:unhideWhenUsed/>
    <w:rsid w:val="008F03B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F03B0"/>
    <w:rPr>
      <w:lang w:val="en-GB"/>
    </w:rPr>
  </w:style>
  <w:style w:type="paragraph" w:styleId="Footer">
    <w:name w:val="footer"/>
    <w:basedOn w:val="Normal"/>
    <w:link w:val="FooterChar"/>
    <w:uiPriority w:val="99"/>
    <w:unhideWhenUsed/>
    <w:rsid w:val="008F0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03B0"/>
    <w:rPr>
      <w:lang w:val="en-GB"/>
    </w:rPr>
  </w:style>
  <w:style w:type="paragraph" w:customStyle="1" w:styleId="Rightalign">
    <w:name w:val="Right align"/>
    <w:basedOn w:val="Normal"/>
    <w:link w:val="RightalignChar"/>
    <w:qFormat/>
    <w:rsid w:val="008F03B0"/>
    <w:pPr>
      <w:spacing w:after="0" w:line="240" w:lineRule="auto"/>
      <w:ind w:left="0" w:right="0"/>
    </w:pPr>
    <w:rPr>
      <w:rFonts w:eastAsia="Arial" w:cs="Arial"/>
    </w:rPr>
  </w:style>
  <w:style w:type="character" w:customStyle="1" w:styleId="RightalignChar">
    <w:name w:val="Right align Char"/>
    <w:link w:val="Rightalign"/>
    <w:rsid w:val="008F03B0"/>
    <w:rPr>
      <w:rFonts w:eastAsia="Arial" w:cs="Arial"/>
      <w:lang w:val="en-GB"/>
    </w:rPr>
  </w:style>
  <w:style w:type="numbering" w:customStyle="1" w:styleId="NoList1">
    <w:name w:val="No List1"/>
    <w:next w:val="NoList"/>
    <w:uiPriority w:val="99"/>
    <w:semiHidden/>
    <w:unhideWhenUsed/>
    <w:rsid w:val="008F03B0"/>
  </w:style>
  <w:style w:type="paragraph" w:customStyle="1" w:styleId="Tableofcontents">
    <w:name w:val="Table of contents"/>
    <w:basedOn w:val="Normal"/>
    <w:link w:val="TableofcontentsChar"/>
    <w:qFormat/>
    <w:rsid w:val="008F03B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F03B0"/>
    <w:rPr>
      <w:b/>
      <w:bCs/>
      <w:caps/>
      <w:u w:val="single"/>
      <w:lang w:val="en-GB" w:bidi="en-US"/>
    </w:rPr>
  </w:style>
  <w:style w:type="paragraph" w:customStyle="1" w:styleId="superscript">
    <w:name w:val="superscript"/>
    <w:basedOn w:val="Normal"/>
    <w:link w:val="superscriptChar"/>
    <w:qFormat/>
    <w:rsid w:val="008F03B0"/>
    <w:pPr>
      <w:spacing w:after="0" w:line="240" w:lineRule="auto"/>
      <w:ind w:left="0" w:right="0"/>
    </w:pPr>
    <w:rPr>
      <w:vertAlign w:val="superscript"/>
    </w:rPr>
  </w:style>
  <w:style w:type="character" w:customStyle="1" w:styleId="superscriptChar">
    <w:name w:val="superscript Char"/>
    <w:link w:val="superscript"/>
    <w:rsid w:val="008F03B0"/>
    <w:rPr>
      <w:vertAlign w:val="superscript"/>
      <w:lang w:val="en-GB"/>
    </w:rPr>
  </w:style>
  <w:style w:type="paragraph" w:customStyle="1" w:styleId="subscript">
    <w:name w:val="subscript"/>
    <w:basedOn w:val="Normal"/>
    <w:link w:val="subscriptChar"/>
    <w:qFormat/>
    <w:rsid w:val="008F03B0"/>
    <w:pPr>
      <w:spacing w:after="0" w:line="240" w:lineRule="auto"/>
      <w:ind w:left="0" w:right="0"/>
    </w:pPr>
    <w:rPr>
      <w:vertAlign w:val="subscript"/>
    </w:rPr>
  </w:style>
  <w:style w:type="character" w:customStyle="1" w:styleId="subscriptChar">
    <w:name w:val="subscript Char"/>
    <w:link w:val="subscript"/>
    <w:rsid w:val="008F03B0"/>
    <w:rPr>
      <w:vertAlign w:val="subscript"/>
      <w:lang w:val="en-GB"/>
    </w:rPr>
  </w:style>
  <w:style w:type="numbering" w:customStyle="1" w:styleId="NoList2">
    <w:name w:val="No List2"/>
    <w:next w:val="NoList"/>
    <w:uiPriority w:val="99"/>
    <w:semiHidden/>
    <w:unhideWhenUsed/>
    <w:rsid w:val="008F03B0"/>
  </w:style>
  <w:style w:type="numbering" w:customStyle="1" w:styleId="NoList11">
    <w:name w:val="No List11"/>
    <w:next w:val="NoList"/>
    <w:uiPriority w:val="99"/>
    <w:semiHidden/>
    <w:unhideWhenUsed/>
    <w:rsid w:val="008F03B0"/>
  </w:style>
  <w:style w:type="paragraph" w:customStyle="1" w:styleId="rightindent">
    <w:name w:val="right indent"/>
    <w:basedOn w:val="Rightalign"/>
    <w:link w:val="rightindentChar"/>
    <w:qFormat/>
    <w:rsid w:val="008F03B0"/>
    <w:pPr>
      <w:tabs>
        <w:tab w:val="left" w:pos="7920"/>
      </w:tabs>
    </w:pPr>
  </w:style>
  <w:style w:type="character" w:customStyle="1" w:styleId="rightindentChar">
    <w:name w:val="right indent Char"/>
    <w:link w:val="rightindent"/>
    <w:rsid w:val="008F03B0"/>
    <w:rPr>
      <w:rFonts w:eastAsia="Arial" w:cs="Arial"/>
      <w:lang w:val="en-GB"/>
    </w:rPr>
  </w:style>
  <w:style w:type="paragraph" w:styleId="TOCHeading">
    <w:name w:val="TOC Heading"/>
    <w:basedOn w:val="Heading1"/>
    <w:next w:val="Normal"/>
    <w:link w:val="TOCHeadingChar"/>
    <w:uiPriority w:val="39"/>
    <w:semiHidden/>
    <w:unhideWhenUsed/>
    <w:qFormat/>
    <w:rsid w:val="008F03B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F03B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F03B0"/>
    <w:pPr>
      <w:numPr>
        <w:numId w:val="20"/>
      </w:numPr>
      <w:ind w:left="2325" w:hanging="454"/>
    </w:pPr>
    <w:rPr>
      <w:lang w:val="en-GB"/>
    </w:rPr>
  </w:style>
  <w:style w:type="paragraph" w:customStyle="1" w:styleId="numericalroman">
    <w:name w:val="numerical roman"/>
    <w:basedOn w:val="ListParagraph"/>
    <w:qFormat/>
    <w:rsid w:val="008F03B0"/>
    <w:pPr>
      <w:numPr>
        <w:numId w:val="21"/>
      </w:numPr>
      <w:ind w:left="2325" w:right="0" w:hanging="454"/>
    </w:pPr>
  </w:style>
  <w:style w:type="paragraph" w:customStyle="1" w:styleId="Body">
    <w:name w:val="Body"/>
    <w:link w:val="BodyChar"/>
    <w:uiPriority w:val="99"/>
    <w:rsid w:val="000D046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0D0461"/>
    <w:rPr>
      <w:rFonts w:ascii="Helvetica" w:hAnsi="Helvetica" w:cs="Helvetica"/>
      <w:color w:val="000000"/>
      <w:w w:val="0"/>
      <w:lang w:val="en-GB"/>
    </w:rPr>
  </w:style>
  <w:style w:type="paragraph" w:customStyle="1" w:styleId="Figuretitle0">
    <w:name w:val="Figure title"/>
    <w:basedOn w:val="Normal"/>
    <w:link w:val="FiguretitleChar0"/>
    <w:qFormat/>
    <w:rsid w:val="000D0461"/>
    <w:pPr>
      <w:spacing w:before="240" w:after="120"/>
      <w:ind w:left="1411" w:right="-58"/>
      <w:jc w:val="center"/>
    </w:pPr>
    <w:rPr>
      <w:u w:val="single"/>
    </w:rPr>
  </w:style>
  <w:style w:type="character" w:customStyle="1" w:styleId="FiguretitleChar0">
    <w:name w:val="Figure title Char"/>
    <w:link w:val="Figuretitle0"/>
    <w:rsid w:val="000D0461"/>
    <w:rPr>
      <w:u w:val="single"/>
      <w:lang w:val="en-GB"/>
    </w:rPr>
  </w:style>
  <w:style w:type="paragraph" w:customStyle="1" w:styleId="alphabeticlist">
    <w:name w:val="alphabetic list"/>
    <w:basedOn w:val="ListParagraph"/>
    <w:rsid w:val="000D046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50754-A4F0-45B0-88F9-EB295CDD6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0FB8FD-66CC-4C5F-9C7B-5C949E71FB30}">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EA122F8B-2564-4558-B1C4-B4C72D3C1373}">
  <ds:schemaRefs>
    <ds:schemaRef ds:uri="http://schemas.microsoft.com/sharepoint/v3/contenttype/forms"/>
  </ds:schemaRefs>
</ds:datastoreItem>
</file>

<file path=customXml/itemProps4.xml><?xml version="1.0" encoding="utf-8"?>
<ds:datastoreItem xmlns:ds="http://schemas.openxmlformats.org/officeDocument/2006/customXml" ds:itemID="{6B05FEDD-D179-4E48-8A44-D86B5C684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TotalTime>
  <Pages>18</Pages>
  <Words>3073</Words>
  <Characters>17517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TRANSISTORS, POWER, MOSFET, N-CHANNEL, RAD-HARD BASED ON TYPE STRH100N6</vt:lpstr>
    </vt:vector>
  </TitlesOfParts>
  <Company>Hewlett-Packard Company</Company>
  <LinksUpToDate>false</LinksUpToDate>
  <CharactersWithSpaces>20549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 RAD-HARD BASED ON TYPE STRH100N6</dc:title>
  <dc:creator>james weiss</dc:creator>
  <cp:lastModifiedBy>Steve Jeffery</cp:lastModifiedBy>
  <cp:revision>4</cp:revision>
  <cp:lastPrinted>2013-09-30T11:48:00Z</cp:lastPrinted>
  <dcterms:created xsi:type="dcterms:W3CDTF">2015-06-30T12:30:00Z</dcterms:created>
  <dcterms:modified xsi:type="dcterms:W3CDTF">2015-07-20T09:09:00Z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y fmtid="{D5CDD505-2E9C-101B-9397-08002B2CF9AE}" pid="3" name="TemplateUrl">
    <vt:lpwstr/>
  </property>
  <property fmtid="{D5CDD505-2E9C-101B-9397-08002B2CF9AE}" pid="4" name="Order">
    <vt:r8>19600</vt:r8>
  </property>
  <property fmtid="{D5CDD505-2E9C-101B-9397-08002B2CF9AE}" pid="5" name="xd_ProgID">
    <vt:lpwstr/>
  </property>
  <property fmtid="{D5CDD505-2E9C-101B-9397-08002B2CF9AE}" pid="6" name="_CopySource">
    <vt:lpwstr>http://qshare2/sites/ESCC/Globalview conversion/5205022.docx</vt:lpwstr>
  </property>
</Properties>
</file>