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6239D" w14:textId="77777777" w:rsidR="00B238AF" w:rsidRPr="008D66C3"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26779C4" w:rsidR="00B238AF" w:rsidRPr="00F616EE" w:rsidRDefault="00266DF9" w:rsidP="00266DF9">
      <w:pPr>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6D3767">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r w:rsidR="0058029B">
        <w:rPr>
          <w:rFonts w:cs="Arial"/>
          <w:noProof/>
        </w:rPr>
        <w:t>24</w:t>
      </w:r>
      <w:r w:rsidR="002F4426" w:rsidRPr="002F4426">
        <w:rPr>
          <w:rFonts w:cs="Arial"/>
          <w:noProof/>
        </w:rPr>
        <w:fldChar w:fldCharType="end"/>
      </w:r>
    </w:p>
    <w:p w14:paraId="05FE2827" w14:textId="77777777" w:rsidR="00137A81" w:rsidRDefault="00137A81" w:rsidP="00137A81">
      <w:pPr>
        <w:pStyle w:val="CoverPageTitle"/>
      </w:pPr>
    </w:p>
    <w:p w14:paraId="1F1DF67D" w14:textId="77777777" w:rsidR="00200976" w:rsidRDefault="00200976" w:rsidP="00552CC4">
      <w:pPr>
        <w:pStyle w:val="CoverPageTitle"/>
      </w:pPr>
      <w:r w:rsidRPr="00200976">
        <w:t xml:space="preserve">EVALUATION TEST PROGRAMME FOR </w:t>
      </w:r>
    </w:p>
    <w:p w14:paraId="277517EA" w14:textId="5B85D1E8" w:rsidR="00552CC4" w:rsidRDefault="00200976" w:rsidP="00552CC4">
      <w:pPr>
        <w:pStyle w:val="CoverPageTitle"/>
      </w:pPr>
      <w:r w:rsidRPr="00200976">
        <w:t>MONOLITHIC INTEGRATED CIRCUITS</w:t>
      </w:r>
    </w:p>
    <w:p w14:paraId="37D2A07A" w14:textId="77777777" w:rsidR="00200976" w:rsidRPr="00552CC4" w:rsidRDefault="00200976" w:rsidP="00552CC4">
      <w:pPr>
        <w:pStyle w:val="CoverPageTitle"/>
      </w:pPr>
    </w:p>
    <w:p w14:paraId="01A623A7" w14:textId="7B52BCC0" w:rsidR="007F5AFE" w:rsidRPr="00DC30C8" w:rsidRDefault="00552CC4" w:rsidP="00552CC4">
      <w:pPr>
        <w:pStyle w:val="CoverPageTitle"/>
      </w:pPr>
      <w:r w:rsidRPr="00552CC4">
        <w:t>ESCC Basic Specification No. 2</w:t>
      </w:r>
      <w:r w:rsidR="00200976">
        <w:t>269</w:t>
      </w:r>
      <w:r w:rsidRPr="00552CC4">
        <w:t>000</w:t>
      </w:r>
    </w:p>
    <w:p w14:paraId="01A623A8" w14:textId="77777777" w:rsidR="00F3617B" w:rsidRPr="00DC30C8" w:rsidRDefault="00F3617B" w:rsidP="00546706">
      <w:pPr>
        <w:rPr>
          <w:rFonts w:cs="Arial"/>
        </w:rPr>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9776"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8029B" w:rsidRPr="005A2BA9" w14:paraId="01A62EB3" w14:textId="77777777" w:rsidTr="00615817">
                              <w:trPr>
                                <w:trHeight w:val="365"/>
                              </w:trPr>
                              <w:tc>
                                <w:tcPr>
                                  <w:tcW w:w="4384" w:type="dxa"/>
                                  <w:shd w:val="clear" w:color="auto" w:fill="auto"/>
                                  <w:vAlign w:val="center"/>
                                </w:tcPr>
                                <w:p w14:paraId="01A62EB1" w14:textId="61EBCBCA" w:rsidR="0058029B" w:rsidRPr="005A2BA9" w:rsidRDefault="0058029B" w:rsidP="00A00216">
                                  <w:pPr>
                                    <w:pStyle w:val="Leftalign"/>
                                    <w:jc w:val="left"/>
                                  </w:pPr>
                                  <w:r>
                                    <w:t xml:space="preserve">Issue 5 Draft A </w:t>
                                  </w:r>
                                </w:p>
                              </w:tc>
                              <w:tc>
                                <w:tcPr>
                                  <w:tcW w:w="4366" w:type="dxa"/>
                                  <w:shd w:val="clear" w:color="auto" w:fill="auto"/>
                                  <w:vAlign w:val="center"/>
                                </w:tcPr>
                                <w:p w14:paraId="01A62EB2" w14:textId="2022920E" w:rsidR="0058029B" w:rsidRPr="005A2BA9" w:rsidRDefault="0058029B" w:rsidP="00A00216">
                                  <w:pPr>
                                    <w:pStyle w:val="Leftalign"/>
                                    <w:jc w:val="left"/>
                                  </w:pPr>
                                  <w:r>
                                    <w:t>April 2015</w:t>
                                  </w:r>
                                </w:p>
                              </w:tc>
                            </w:tr>
                          </w:tbl>
                          <w:p w14:paraId="01A62EB4" w14:textId="77777777" w:rsidR="0058029B" w:rsidRDefault="0058029B" w:rsidP="00546706"/>
                          <w:p w14:paraId="01A62EB5" w14:textId="77777777" w:rsidR="0058029B" w:rsidRDefault="0058029B" w:rsidP="00546706"/>
                          <w:p w14:paraId="01A62EB6" w14:textId="77777777" w:rsidR="0058029B" w:rsidRDefault="0058029B"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58029B" w:rsidRDefault="0058029B" w:rsidP="00546706">
                            <w:pPr>
                              <w:pStyle w:val="CoverPageTitle"/>
                            </w:pPr>
                          </w:p>
                          <w:p w14:paraId="01A62EB9" w14:textId="77777777" w:rsidR="0058029B" w:rsidRPr="00BA1FF3" w:rsidRDefault="0058029B"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977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8029B" w:rsidRPr="005A2BA9" w14:paraId="01A62EB3" w14:textId="77777777" w:rsidTr="00615817">
                        <w:trPr>
                          <w:trHeight w:val="365"/>
                        </w:trPr>
                        <w:tc>
                          <w:tcPr>
                            <w:tcW w:w="4384" w:type="dxa"/>
                            <w:shd w:val="clear" w:color="auto" w:fill="auto"/>
                            <w:vAlign w:val="center"/>
                          </w:tcPr>
                          <w:p w14:paraId="01A62EB1" w14:textId="61EBCBCA" w:rsidR="0058029B" w:rsidRPr="005A2BA9" w:rsidRDefault="0058029B" w:rsidP="00A00216">
                            <w:pPr>
                              <w:pStyle w:val="Leftalign"/>
                              <w:jc w:val="left"/>
                            </w:pPr>
                            <w:r>
                              <w:t xml:space="preserve">Issue 5 Draft A </w:t>
                            </w:r>
                          </w:p>
                        </w:tc>
                        <w:tc>
                          <w:tcPr>
                            <w:tcW w:w="4366" w:type="dxa"/>
                            <w:shd w:val="clear" w:color="auto" w:fill="auto"/>
                            <w:vAlign w:val="center"/>
                          </w:tcPr>
                          <w:p w14:paraId="01A62EB2" w14:textId="2022920E" w:rsidR="0058029B" w:rsidRPr="005A2BA9" w:rsidRDefault="0058029B" w:rsidP="00A00216">
                            <w:pPr>
                              <w:pStyle w:val="Leftalign"/>
                              <w:jc w:val="left"/>
                            </w:pPr>
                            <w:r>
                              <w:t>April 2015</w:t>
                            </w:r>
                          </w:p>
                        </w:tc>
                      </w:tr>
                    </w:tbl>
                    <w:p w14:paraId="01A62EB4" w14:textId="77777777" w:rsidR="0058029B" w:rsidRDefault="0058029B" w:rsidP="00546706"/>
                    <w:p w14:paraId="01A62EB5" w14:textId="77777777" w:rsidR="0058029B" w:rsidRDefault="0058029B" w:rsidP="00546706"/>
                    <w:p w14:paraId="01A62EB6" w14:textId="77777777" w:rsidR="0058029B" w:rsidRDefault="0058029B"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58029B" w:rsidRDefault="0058029B" w:rsidP="00546706">
                      <w:pPr>
                        <w:pStyle w:val="CoverPageTitle"/>
                      </w:pPr>
                    </w:p>
                    <w:p w14:paraId="01A62EB9" w14:textId="77777777" w:rsidR="0058029B" w:rsidRPr="00BA1FF3" w:rsidRDefault="0058029B"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14:paraId="01A623AB" w14:textId="77777777" w:rsidR="00306ACC" w:rsidRDefault="00306ACC" w:rsidP="00546706">
      <w:pPr>
        <w:pStyle w:val="Title"/>
        <w:rPr>
          <w:rFonts w:cs="Arial"/>
        </w:rPr>
      </w:pPr>
    </w:p>
    <w:p w14:paraId="086C1F4F" w14:textId="77777777" w:rsidR="002F50FE" w:rsidRPr="002F50FE" w:rsidRDefault="002F50FE" w:rsidP="002F50FE"/>
    <w:p w14:paraId="01A623AC" w14:textId="77777777" w:rsidR="00FE38BD" w:rsidRDefault="00FE38BD" w:rsidP="00546706">
      <w:pPr>
        <w:pStyle w:val="Title"/>
        <w:rPr>
          <w:rFonts w:cs="Arial"/>
        </w:rPr>
      </w:pPr>
    </w:p>
    <w:p w14:paraId="1683EE95" w14:textId="77777777" w:rsidR="00552CC4" w:rsidRPr="00552CC4" w:rsidRDefault="00552CC4" w:rsidP="00552CC4"/>
    <w:p w14:paraId="01A623AD" w14:textId="77777777" w:rsidR="00FE38BD" w:rsidRDefault="00FE38BD" w:rsidP="00546706">
      <w:pPr>
        <w:pStyle w:val="Title"/>
        <w:rPr>
          <w:rFonts w:cs="Arial"/>
        </w:rPr>
      </w:pPr>
    </w:p>
    <w:p w14:paraId="01A623AE" w14:textId="77777777" w:rsidR="00080FC5" w:rsidRPr="00DC30C8" w:rsidRDefault="00080FC5" w:rsidP="00546706">
      <w:pPr>
        <w:pStyle w:val="Title"/>
        <w:rPr>
          <w:rFonts w:cs="Arial"/>
        </w:rPr>
      </w:pPr>
      <w:r w:rsidRPr="00DC30C8">
        <w:rPr>
          <w:rFonts w:cs="Arial"/>
        </w:rPr>
        <w:t>Legal Disclaimer and Copyright</w:t>
      </w:r>
    </w:p>
    <w:p w14:paraId="01A623AF" w14:textId="50568AE2"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5D5E67">
        <w:rPr>
          <w:rFonts w:cs="Arial"/>
        </w:rPr>
        <w:t>201</w:t>
      </w:r>
      <w:r w:rsidR="00A00216">
        <w:rPr>
          <w:rFonts w:cs="Arial"/>
        </w:rPr>
        <w:t>5</w:t>
      </w:r>
      <w:r w:rsidR="00C46C6E">
        <w:rPr>
          <w:rFonts w:cs="Arial"/>
        </w:rPr>
        <w:t>.</w:t>
      </w:r>
      <w:proofErr w:type="gramEnd"/>
      <w:r w:rsidRPr="00DC30C8">
        <w:rPr>
          <w:rFonts w:cs="Arial"/>
        </w:rPr>
        <w:t xml:space="preserve"> All rights reserved.</w:t>
      </w:r>
    </w:p>
    <w:p w14:paraId="01A623B0" w14:textId="0162EC54"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46C6E">
        <w:rPr>
          <w:rStyle w:val="numericallistChar"/>
          <w:rFonts w:cs="Arial"/>
        </w:rPr>
        <w:t>ity</w:t>
      </w:r>
      <w:r w:rsidRPr="00DC30C8">
        <w:rPr>
          <w:rStyle w:val="numericallistChar"/>
          <w:rFonts w:cs="Arial"/>
        </w:rPr>
        <w:t xml:space="preserve">, with respect to any loss or damage caused, or alleged to be caused, directly </w:t>
      </w:r>
      <w:r w:rsidR="00C46C6E">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68FFBD59" w:rsidR="00080FC5" w:rsidRPr="00DC30C8" w:rsidRDefault="00080FC5" w:rsidP="00546706">
      <w:pPr>
        <w:rPr>
          <w:rFonts w:cs="Arial"/>
        </w:rPr>
      </w:pPr>
      <w:r w:rsidRPr="00DC30C8">
        <w:rPr>
          <w:rFonts w:cs="Arial"/>
        </w:rPr>
        <w:t xml:space="preserve">This publication, without </w:t>
      </w:r>
      <w:r w:rsidR="00C46C6E">
        <w:rPr>
          <w:rFonts w:cs="Arial"/>
        </w:rPr>
        <w:t xml:space="preserve">the </w:t>
      </w:r>
      <w:r w:rsidRPr="00DC30C8">
        <w:rPr>
          <w:rFonts w:cs="Arial"/>
        </w:rPr>
        <w:t xml:space="preserve">prior permission of the European Space Agency and provided </w:t>
      </w:r>
      <w:r w:rsidR="00C46C6E">
        <w:rPr>
          <w:rFonts w:cs="Arial"/>
        </w:rPr>
        <w:t xml:space="preserve">that </w:t>
      </w:r>
      <w:r w:rsidRPr="00DC30C8">
        <w:rPr>
          <w:rFonts w:cs="Arial"/>
        </w:rPr>
        <w:t>it is not used for a commercial purpose, may be:</w:t>
      </w:r>
    </w:p>
    <w:p w14:paraId="01A623B2" w14:textId="0C652CF6" w:rsidR="000D313F" w:rsidRPr="00DC30C8" w:rsidRDefault="00C46C6E" w:rsidP="00A00216">
      <w:pPr>
        <w:pStyle w:val="Dashlist"/>
        <w:spacing w:after="40"/>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01A623B3" w14:textId="1AFB0F4E" w:rsidR="00306ACC" w:rsidRPr="00DC30C8" w:rsidRDefault="00C46C6E"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77777777" w:rsidR="007005C4" w:rsidRPr="007005C4" w:rsidRDefault="007005C4" w:rsidP="007005C4">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C30C8" w14:paraId="01A623B9" w14:textId="77777777" w:rsidTr="00A00216">
        <w:trPr>
          <w:trHeight w:val="365"/>
        </w:trPr>
        <w:tc>
          <w:tcPr>
            <w:tcW w:w="1778" w:type="dxa"/>
            <w:shd w:val="clear" w:color="auto" w:fill="auto"/>
            <w:vAlign w:val="center"/>
          </w:tcPr>
          <w:p w14:paraId="01A623B7" w14:textId="77777777" w:rsidR="00B22DBF" w:rsidRPr="00DC30C8" w:rsidRDefault="00B22DBF" w:rsidP="00DC30C8">
            <w:pPr>
              <w:pStyle w:val="Bodyjustified"/>
              <w:jc w:val="left"/>
            </w:pPr>
            <w:r w:rsidRPr="00DC30C8">
              <w:t>DCR No.</w:t>
            </w:r>
          </w:p>
        </w:tc>
        <w:tc>
          <w:tcPr>
            <w:tcW w:w="8164"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A00216">
        <w:trPr>
          <w:trHeight w:val="365"/>
        </w:trPr>
        <w:tc>
          <w:tcPr>
            <w:tcW w:w="1778" w:type="dxa"/>
            <w:shd w:val="clear" w:color="auto" w:fill="auto"/>
            <w:vAlign w:val="center"/>
          </w:tcPr>
          <w:p w14:paraId="01A623BA" w14:textId="5FC94C96" w:rsidR="00B22DBF" w:rsidRPr="00DC30C8" w:rsidRDefault="00A00216" w:rsidP="005A2BA9">
            <w:pPr>
              <w:pStyle w:val="Leftalign"/>
              <w:jc w:val="left"/>
            </w:pPr>
            <w:proofErr w:type="spellStart"/>
            <w:r>
              <w:t>tba</w:t>
            </w:r>
            <w:proofErr w:type="spellEnd"/>
          </w:p>
        </w:tc>
        <w:tc>
          <w:tcPr>
            <w:tcW w:w="8164" w:type="dxa"/>
            <w:shd w:val="clear" w:color="auto" w:fill="auto"/>
            <w:vAlign w:val="center"/>
          </w:tcPr>
          <w:p w14:paraId="01A623BB" w14:textId="231AD6B9" w:rsidR="00B22DBF" w:rsidRPr="00DC30C8" w:rsidRDefault="00C46C6E" w:rsidP="00A00216">
            <w:pPr>
              <w:pStyle w:val="Leftalign"/>
              <w:jc w:val="left"/>
            </w:pPr>
            <w:r>
              <w:t xml:space="preserve">Specification </w:t>
            </w:r>
            <w:proofErr w:type="spellStart"/>
            <w:r>
              <w:t>upissued</w:t>
            </w:r>
            <w:proofErr w:type="spellEnd"/>
            <w:r>
              <w:t xml:space="preserve"> to incorporate changes per DCR.</w:t>
            </w:r>
          </w:p>
        </w:tc>
      </w:tr>
    </w:tbl>
    <w:p w14:paraId="01A623BD" w14:textId="77777777" w:rsidR="00306ACC" w:rsidRPr="00DC30C8" w:rsidRDefault="00B22DBF" w:rsidP="0037029A">
      <w:pPr>
        <w:ind w:left="0"/>
      </w:pPr>
      <w:r w:rsidRPr="00DC30C8">
        <w:br w:type="page"/>
      </w:r>
    </w:p>
    <w:p w14:paraId="01A623BE" w14:textId="77777777" w:rsidR="007638F8" w:rsidRPr="00DC30C8" w:rsidRDefault="007638F8" w:rsidP="0037029A">
      <w:pPr>
        <w:pStyle w:val="TableTitle"/>
        <w:rPr>
          <w:lang w:val="en-GB"/>
        </w:rPr>
      </w:pPr>
      <w:r w:rsidRPr="00DC30C8">
        <w:rPr>
          <w:lang w:val="en-GB"/>
        </w:rPr>
        <w:lastRenderedPageBreak/>
        <w:t>TABLE OF CONTENTS</w:t>
      </w:r>
    </w:p>
    <w:p w14:paraId="533AC201" w14:textId="77777777" w:rsidR="0058029B" w:rsidRDefault="002E44A7">
      <w:pPr>
        <w:pStyle w:val="TOC1"/>
        <w:tabs>
          <w:tab w:val="left" w:pos="1080"/>
          <w:tab w:val="right" w:pos="10145"/>
        </w:tabs>
        <w:rPr>
          <w:rFonts w:asciiTheme="minorHAnsi" w:eastAsiaTheme="minorEastAsia" w:hAnsiTheme="minorHAnsi" w:cstheme="minorBidi"/>
          <w:caps w:val="0"/>
          <w:noProof/>
          <w:sz w:val="22"/>
          <w:szCs w:val="22"/>
          <w:lang w:eastAsia="en-GB"/>
        </w:rPr>
      </w:pPr>
      <w:r>
        <w:rPr>
          <w:caps w:val="0"/>
        </w:rPr>
        <w:fldChar w:fldCharType="begin"/>
      </w:r>
      <w:r>
        <w:instrText xml:space="preserve"> TOC \o "1-4" \h \z \u </w:instrText>
      </w:r>
      <w:r>
        <w:rPr>
          <w:caps w:val="0"/>
        </w:rPr>
        <w:fldChar w:fldCharType="separate"/>
      </w:r>
      <w:hyperlink w:anchor="_Toc418087778" w:history="1">
        <w:r w:rsidR="0058029B" w:rsidRPr="00AC41D7">
          <w:rPr>
            <w:rStyle w:val="Hyperlink"/>
            <w:noProof/>
            <w:lang w:eastAsia="en-GB"/>
          </w:rPr>
          <w:t>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PURPOSE</w:t>
        </w:r>
        <w:r w:rsidR="0058029B">
          <w:rPr>
            <w:noProof/>
            <w:webHidden/>
          </w:rPr>
          <w:tab/>
        </w:r>
        <w:r w:rsidR="0058029B">
          <w:rPr>
            <w:noProof/>
            <w:webHidden/>
          </w:rPr>
          <w:fldChar w:fldCharType="begin"/>
        </w:r>
        <w:r w:rsidR="0058029B">
          <w:rPr>
            <w:noProof/>
            <w:webHidden/>
          </w:rPr>
          <w:instrText xml:space="preserve"> PAGEREF _Toc418087778 \h </w:instrText>
        </w:r>
        <w:r w:rsidR="0058029B">
          <w:rPr>
            <w:noProof/>
            <w:webHidden/>
          </w:rPr>
        </w:r>
        <w:r w:rsidR="0058029B">
          <w:rPr>
            <w:noProof/>
            <w:webHidden/>
          </w:rPr>
          <w:fldChar w:fldCharType="separate"/>
        </w:r>
        <w:r w:rsidR="0058029B">
          <w:rPr>
            <w:noProof/>
            <w:webHidden/>
          </w:rPr>
          <w:t>7</w:t>
        </w:r>
        <w:r w:rsidR="0058029B">
          <w:rPr>
            <w:noProof/>
            <w:webHidden/>
          </w:rPr>
          <w:fldChar w:fldCharType="end"/>
        </w:r>
      </w:hyperlink>
    </w:p>
    <w:p w14:paraId="1031782F"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79" w:history="1">
        <w:r w:rsidRPr="00AC41D7">
          <w:rPr>
            <w:rStyle w:val="Hyperlink"/>
            <w:noProof/>
            <w:lang w:eastAsia="en-GB"/>
          </w:rPr>
          <w:t>2</w:t>
        </w:r>
        <w:r>
          <w:rPr>
            <w:rFonts w:asciiTheme="minorHAnsi" w:eastAsiaTheme="minorEastAsia" w:hAnsiTheme="minorHAnsi" w:cstheme="minorBidi"/>
            <w:caps w:val="0"/>
            <w:noProof/>
            <w:sz w:val="22"/>
            <w:szCs w:val="22"/>
            <w:lang w:eastAsia="en-GB"/>
          </w:rPr>
          <w:tab/>
        </w:r>
        <w:r w:rsidRPr="00AC41D7">
          <w:rPr>
            <w:rStyle w:val="Hyperlink"/>
            <w:noProof/>
            <w:lang w:eastAsia="en-GB"/>
          </w:rPr>
          <w:t>APPLICABLE DOCUMENTS</w:t>
        </w:r>
        <w:r>
          <w:rPr>
            <w:noProof/>
            <w:webHidden/>
          </w:rPr>
          <w:tab/>
        </w:r>
        <w:r>
          <w:rPr>
            <w:noProof/>
            <w:webHidden/>
          </w:rPr>
          <w:fldChar w:fldCharType="begin"/>
        </w:r>
        <w:r>
          <w:rPr>
            <w:noProof/>
            <w:webHidden/>
          </w:rPr>
          <w:instrText xml:space="preserve"> PAGEREF _Toc418087779 \h </w:instrText>
        </w:r>
        <w:r>
          <w:rPr>
            <w:noProof/>
            <w:webHidden/>
          </w:rPr>
        </w:r>
        <w:r>
          <w:rPr>
            <w:noProof/>
            <w:webHidden/>
          </w:rPr>
          <w:fldChar w:fldCharType="separate"/>
        </w:r>
        <w:r>
          <w:rPr>
            <w:noProof/>
            <w:webHidden/>
          </w:rPr>
          <w:t>7</w:t>
        </w:r>
        <w:r>
          <w:rPr>
            <w:noProof/>
            <w:webHidden/>
          </w:rPr>
          <w:fldChar w:fldCharType="end"/>
        </w:r>
      </w:hyperlink>
    </w:p>
    <w:p w14:paraId="54DC520E"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0" w:history="1">
        <w:r w:rsidRPr="00AC41D7">
          <w:rPr>
            <w:rStyle w:val="Hyperlink"/>
            <w:noProof/>
            <w:lang w:eastAsia="en-GB"/>
          </w:rPr>
          <w:t>2.1</w:t>
        </w:r>
        <w:r>
          <w:rPr>
            <w:rFonts w:asciiTheme="minorHAnsi" w:eastAsiaTheme="minorEastAsia" w:hAnsiTheme="minorHAnsi" w:cstheme="minorBidi"/>
            <w:caps w:val="0"/>
            <w:noProof/>
            <w:sz w:val="22"/>
            <w:szCs w:val="22"/>
            <w:lang w:eastAsia="en-GB"/>
          </w:rPr>
          <w:tab/>
        </w:r>
        <w:r w:rsidRPr="00AC41D7">
          <w:rPr>
            <w:rStyle w:val="Hyperlink"/>
            <w:noProof/>
            <w:lang w:eastAsia="en-GB"/>
          </w:rPr>
          <w:t>ESCC SPECIFICATIONS</w:t>
        </w:r>
        <w:r>
          <w:rPr>
            <w:noProof/>
            <w:webHidden/>
          </w:rPr>
          <w:tab/>
        </w:r>
        <w:r>
          <w:rPr>
            <w:noProof/>
            <w:webHidden/>
          </w:rPr>
          <w:fldChar w:fldCharType="begin"/>
        </w:r>
        <w:r>
          <w:rPr>
            <w:noProof/>
            <w:webHidden/>
          </w:rPr>
          <w:instrText xml:space="preserve"> PAGEREF _Toc418087780 \h </w:instrText>
        </w:r>
        <w:r>
          <w:rPr>
            <w:noProof/>
            <w:webHidden/>
          </w:rPr>
        </w:r>
        <w:r>
          <w:rPr>
            <w:noProof/>
            <w:webHidden/>
          </w:rPr>
          <w:fldChar w:fldCharType="separate"/>
        </w:r>
        <w:r>
          <w:rPr>
            <w:noProof/>
            <w:webHidden/>
          </w:rPr>
          <w:t>7</w:t>
        </w:r>
        <w:r>
          <w:rPr>
            <w:noProof/>
            <w:webHidden/>
          </w:rPr>
          <w:fldChar w:fldCharType="end"/>
        </w:r>
      </w:hyperlink>
    </w:p>
    <w:p w14:paraId="2344B8A8"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1" w:history="1">
        <w:r w:rsidRPr="00AC41D7">
          <w:rPr>
            <w:rStyle w:val="Hyperlink"/>
            <w:noProof/>
            <w:lang w:eastAsia="en-GB"/>
          </w:rPr>
          <w:t>2.2</w:t>
        </w:r>
        <w:r>
          <w:rPr>
            <w:rFonts w:asciiTheme="minorHAnsi" w:eastAsiaTheme="minorEastAsia" w:hAnsiTheme="minorHAnsi" w:cstheme="minorBidi"/>
            <w:caps w:val="0"/>
            <w:noProof/>
            <w:sz w:val="22"/>
            <w:szCs w:val="22"/>
            <w:lang w:eastAsia="en-GB"/>
          </w:rPr>
          <w:tab/>
        </w:r>
        <w:r w:rsidRPr="00AC41D7">
          <w:rPr>
            <w:rStyle w:val="Hyperlink"/>
            <w:noProof/>
            <w:lang w:eastAsia="en-GB"/>
          </w:rPr>
          <w:t>OTHER (REFERENCE) DOCUMENTS</w:t>
        </w:r>
        <w:r>
          <w:rPr>
            <w:noProof/>
            <w:webHidden/>
          </w:rPr>
          <w:tab/>
        </w:r>
        <w:r>
          <w:rPr>
            <w:noProof/>
            <w:webHidden/>
          </w:rPr>
          <w:fldChar w:fldCharType="begin"/>
        </w:r>
        <w:r>
          <w:rPr>
            <w:noProof/>
            <w:webHidden/>
          </w:rPr>
          <w:instrText xml:space="preserve"> PAGEREF _Toc418087781 \h </w:instrText>
        </w:r>
        <w:r>
          <w:rPr>
            <w:noProof/>
            <w:webHidden/>
          </w:rPr>
        </w:r>
        <w:r>
          <w:rPr>
            <w:noProof/>
            <w:webHidden/>
          </w:rPr>
          <w:fldChar w:fldCharType="separate"/>
        </w:r>
        <w:r>
          <w:rPr>
            <w:noProof/>
            <w:webHidden/>
          </w:rPr>
          <w:t>7</w:t>
        </w:r>
        <w:r>
          <w:rPr>
            <w:noProof/>
            <w:webHidden/>
          </w:rPr>
          <w:fldChar w:fldCharType="end"/>
        </w:r>
      </w:hyperlink>
    </w:p>
    <w:p w14:paraId="1E6CC925"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82" w:history="1">
        <w:r w:rsidRPr="00AC41D7">
          <w:rPr>
            <w:rStyle w:val="Hyperlink"/>
            <w:noProof/>
            <w:lang w:eastAsia="en-GB"/>
          </w:rPr>
          <w:t>3</w:t>
        </w:r>
        <w:r>
          <w:rPr>
            <w:rFonts w:asciiTheme="minorHAnsi" w:eastAsiaTheme="minorEastAsia" w:hAnsiTheme="minorHAnsi" w:cstheme="minorBidi"/>
            <w:caps w:val="0"/>
            <w:noProof/>
            <w:sz w:val="22"/>
            <w:szCs w:val="22"/>
            <w:lang w:eastAsia="en-GB"/>
          </w:rPr>
          <w:tab/>
        </w:r>
        <w:r w:rsidRPr="00AC41D7">
          <w:rPr>
            <w:rStyle w:val="Hyperlink"/>
            <w:noProof/>
            <w:lang w:eastAsia="en-GB"/>
          </w:rPr>
          <w:t>PROCEDURE</w:t>
        </w:r>
        <w:r>
          <w:rPr>
            <w:noProof/>
            <w:webHidden/>
          </w:rPr>
          <w:tab/>
        </w:r>
        <w:r>
          <w:rPr>
            <w:noProof/>
            <w:webHidden/>
          </w:rPr>
          <w:fldChar w:fldCharType="begin"/>
        </w:r>
        <w:r>
          <w:rPr>
            <w:noProof/>
            <w:webHidden/>
          </w:rPr>
          <w:instrText xml:space="preserve"> PAGEREF _Toc418087782 \h </w:instrText>
        </w:r>
        <w:r>
          <w:rPr>
            <w:noProof/>
            <w:webHidden/>
          </w:rPr>
        </w:r>
        <w:r>
          <w:rPr>
            <w:noProof/>
            <w:webHidden/>
          </w:rPr>
          <w:fldChar w:fldCharType="separate"/>
        </w:r>
        <w:r>
          <w:rPr>
            <w:noProof/>
            <w:webHidden/>
          </w:rPr>
          <w:t>8</w:t>
        </w:r>
        <w:r>
          <w:rPr>
            <w:noProof/>
            <w:webHidden/>
          </w:rPr>
          <w:fldChar w:fldCharType="end"/>
        </w:r>
      </w:hyperlink>
    </w:p>
    <w:p w14:paraId="4E6D4830"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83" w:history="1">
        <w:r w:rsidRPr="00AC41D7">
          <w:rPr>
            <w:rStyle w:val="Hyperlink"/>
            <w:noProof/>
            <w:lang w:eastAsia="en-GB"/>
          </w:rPr>
          <w:t>4</w:t>
        </w:r>
        <w:r>
          <w:rPr>
            <w:rFonts w:asciiTheme="minorHAnsi" w:eastAsiaTheme="minorEastAsia" w:hAnsiTheme="minorHAnsi" w:cstheme="minorBidi"/>
            <w:caps w:val="0"/>
            <w:noProof/>
            <w:sz w:val="22"/>
            <w:szCs w:val="22"/>
            <w:lang w:eastAsia="en-GB"/>
          </w:rPr>
          <w:tab/>
        </w:r>
        <w:r w:rsidRPr="00AC41D7">
          <w:rPr>
            <w:rStyle w:val="Hyperlink"/>
            <w:noProof/>
            <w:lang w:eastAsia="en-GB"/>
          </w:rPr>
          <w:t>TEST PROGRAMME SEQUENCE AND SAMPLE DISTRIBUTION</w:t>
        </w:r>
        <w:r>
          <w:rPr>
            <w:noProof/>
            <w:webHidden/>
          </w:rPr>
          <w:tab/>
        </w:r>
        <w:r>
          <w:rPr>
            <w:noProof/>
            <w:webHidden/>
          </w:rPr>
          <w:fldChar w:fldCharType="begin"/>
        </w:r>
        <w:r>
          <w:rPr>
            <w:noProof/>
            <w:webHidden/>
          </w:rPr>
          <w:instrText xml:space="preserve"> PAGEREF _Toc418087783 \h </w:instrText>
        </w:r>
        <w:r>
          <w:rPr>
            <w:noProof/>
            <w:webHidden/>
          </w:rPr>
        </w:r>
        <w:r>
          <w:rPr>
            <w:noProof/>
            <w:webHidden/>
          </w:rPr>
          <w:fldChar w:fldCharType="separate"/>
        </w:r>
        <w:r>
          <w:rPr>
            <w:noProof/>
            <w:webHidden/>
          </w:rPr>
          <w:t>8</w:t>
        </w:r>
        <w:r>
          <w:rPr>
            <w:noProof/>
            <w:webHidden/>
          </w:rPr>
          <w:fldChar w:fldCharType="end"/>
        </w:r>
      </w:hyperlink>
    </w:p>
    <w:p w14:paraId="517738AC"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4" w:history="1">
        <w:r w:rsidRPr="00AC41D7">
          <w:rPr>
            <w:rStyle w:val="Hyperlink"/>
            <w:noProof/>
            <w:lang w:eastAsia="en-GB"/>
          </w:rPr>
          <w:t>4.1</w:t>
        </w:r>
        <w:r>
          <w:rPr>
            <w:rFonts w:asciiTheme="minorHAnsi" w:eastAsiaTheme="minorEastAsia" w:hAnsiTheme="minorHAnsi" w:cstheme="minorBidi"/>
            <w:caps w:val="0"/>
            <w:noProof/>
            <w:sz w:val="22"/>
            <w:szCs w:val="22"/>
            <w:lang w:eastAsia="en-GB"/>
          </w:rPr>
          <w:tab/>
        </w:r>
        <w:r w:rsidRPr="00AC41D7">
          <w:rPr>
            <w:rStyle w:val="Hyperlink"/>
            <w:noProof/>
            <w:lang w:eastAsia="en-GB"/>
          </w:rPr>
          <w:t>SELECTION OF COMPONENTS FOR EVALUATION TESTING</w:t>
        </w:r>
        <w:r>
          <w:rPr>
            <w:noProof/>
            <w:webHidden/>
          </w:rPr>
          <w:tab/>
        </w:r>
        <w:r>
          <w:rPr>
            <w:noProof/>
            <w:webHidden/>
          </w:rPr>
          <w:fldChar w:fldCharType="begin"/>
        </w:r>
        <w:r>
          <w:rPr>
            <w:noProof/>
            <w:webHidden/>
          </w:rPr>
          <w:instrText xml:space="preserve"> PAGEREF _Toc418087784 \h </w:instrText>
        </w:r>
        <w:r>
          <w:rPr>
            <w:noProof/>
            <w:webHidden/>
          </w:rPr>
        </w:r>
        <w:r>
          <w:rPr>
            <w:noProof/>
            <w:webHidden/>
          </w:rPr>
          <w:fldChar w:fldCharType="separate"/>
        </w:r>
        <w:r>
          <w:rPr>
            <w:noProof/>
            <w:webHidden/>
          </w:rPr>
          <w:t>8</w:t>
        </w:r>
        <w:r>
          <w:rPr>
            <w:noProof/>
            <w:webHidden/>
          </w:rPr>
          <w:fldChar w:fldCharType="end"/>
        </w:r>
      </w:hyperlink>
    </w:p>
    <w:p w14:paraId="65C5F327"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5" w:history="1">
        <w:r w:rsidRPr="00AC41D7">
          <w:rPr>
            <w:rStyle w:val="Hyperlink"/>
            <w:noProof/>
            <w:lang w:eastAsia="en-GB"/>
          </w:rPr>
          <w:t>4.2</w:t>
        </w:r>
        <w:r>
          <w:rPr>
            <w:rFonts w:asciiTheme="minorHAnsi" w:eastAsiaTheme="minorEastAsia" w:hAnsiTheme="minorHAnsi" w:cstheme="minorBidi"/>
            <w:caps w:val="0"/>
            <w:noProof/>
            <w:sz w:val="22"/>
            <w:szCs w:val="22"/>
            <w:lang w:eastAsia="en-GB"/>
          </w:rPr>
          <w:tab/>
        </w:r>
        <w:r w:rsidRPr="00AC41D7">
          <w:rPr>
            <w:rStyle w:val="Hyperlink"/>
            <w:noProof/>
            <w:lang w:eastAsia="en-GB"/>
          </w:rPr>
          <w:t>DETAIL SPECIFICATIONS</w:t>
        </w:r>
        <w:r>
          <w:rPr>
            <w:noProof/>
            <w:webHidden/>
          </w:rPr>
          <w:tab/>
        </w:r>
        <w:r>
          <w:rPr>
            <w:noProof/>
            <w:webHidden/>
          </w:rPr>
          <w:fldChar w:fldCharType="begin"/>
        </w:r>
        <w:r>
          <w:rPr>
            <w:noProof/>
            <w:webHidden/>
          </w:rPr>
          <w:instrText xml:space="preserve"> PAGEREF _Toc418087785 \h </w:instrText>
        </w:r>
        <w:r>
          <w:rPr>
            <w:noProof/>
            <w:webHidden/>
          </w:rPr>
        </w:r>
        <w:r>
          <w:rPr>
            <w:noProof/>
            <w:webHidden/>
          </w:rPr>
          <w:fldChar w:fldCharType="separate"/>
        </w:r>
        <w:r>
          <w:rPr>
            <w:noProof/>
            <w:webHidden/>
          </w:rPr>
          <w:t>8</w:t>
        </w:r>
        <w:r>
          <w:rPr>
            <w:noProof/>
            <w:webHidden/>
          </w:rPr>
          <w:fldChar w:fldCharType="end"/>
        </w:r>
      </w:hyperlink>
    </w:p>
    <w:p w14:paraId="760E02BF"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6" w:history="1">
        <w:r w:rsidRPr="00AC41D7">
          <w:rPr>
            <w:rStyle w:val="Hyperlink"/>
            <w:noProof/>
            <w:lang w:eastAsia="en-GB"/>
          </w:rPr>
          <w:t>4.3</w:t>
        </w:r>
        <w:r>
          <w:rPr>
            <w:rFonts w:asciiTheme="minorHAnsi" w:eastAsiaTheme="minorEastAsia" w:hAnsiTheme="minorHAnsi" w:cstheme="minorBidi"/>
            <w:caps w:val="0"/>
            <w:noProof/>
            <w:sz w:val="22"/>
            <w:szCs w:val="22"/>
            <w:lang w:eastAsia="en-GB"/>
          </w:rPr>
          <w:tab/>
        </w:r>
        <w:r w:rsidRPr="00AC41D7">
          <w:rPr>
            <w:rStyle w:val="Hyperlink"/>
            <w:noProof/>
            <w:lang w:eastAsia="en-GB"/>
          </w:rPr>
          <w:t>INSPECTION RIGHTS</w:t>
        </w:r>
        <w:r>
          <w:rPr>
            <w:noProof/>
            <w:webHidden/>
          </w:rPr>
          <w:tab/>
        </w:r>
        <w:r>
          <w:rPr>
            <w:noProof/>
            <w:webHidden/>
          </w:rPr>
          <w:fldChar w:fldCharType="begin"/>
        </w:r>
        <w:r>
          <w:rPr>
            <w:noProof/>
            <w:webHidden/>
          </w:rPr>
          <w:instrText xml:space="preserve"> PAGEREF _Toc418087786 \h </w:instrText>
        </w:r>
        <w:r>
          <w:rPr>
            <w:noProof/>
            <w:webHidden/>
          </w:rPr>
        </w:r>
        <w:r>
          <w:rPr>
            <w:noProof/>
            <w:webHidden/>
          </w:rPr>
          <w:fldChar w:fldCharType="separate"/>
        </w:r>
        <w:r>
          <w:rPr>
            <w:noProof/>
            <w:webHidden/>
          </w:rPr>
          <w:t>8</w:t>
        </w:r>
        <w:r>
          <w:rPr>
            <w:noProof/>
            <w:webHidden/>
          </w:rPr>
          <w:fldChar w:fldCharType="end"/>
        </w:r>
      </w:hyperlink>
    </w:p>
    <w:p w14:paraId="128C4297"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7" w:history="1">
        <w:r w:rsidRPr="00AC41D7">
          <w:rPr>
            <w:rStyle w:val="Hyperlink"/>
            <w:noProof/>
            <w:lang w:eastAsia="en-GB"/>
          </w:rPr>
          <w:t>4.4</w:t>
        </w:r>
        <w:r>
          <w:rPr>
            <w:rFonts w:asciiTheme="minorHAnsi" w:eastAsiaTheme="minorEastAsia" w:hAnsiTheme="minorHAnsi" w:cstheme="minorBidi"/>
            <w:caps w:val="0"/>
            <w:noProof/>
            <w:sz w:val="22"/>
            <w:szCs w:val="22"/>
            <w:lang w:eastAsia="en-GB"/>
          </w:rPr>
          <w:tab/>
        </w:r>
        <w:r w:rsidRPr="00AC41D7">
          <w:rPr>
            <w:rStyle w:val="Hyperlink"/>
            <w:noProof/>
            <w:lang w:eastAsia="en-GB"/>
          </w:rPr>
          <w:t>CONTROL DURING FABRICATION</w:t>
        </w:r>
        <w:r>
          <w:rPr>
            <w:noProof/>
            <w:webHidden/>
          </w:rPr>
          <w:tab/>
        </w:r>
        <w:r>
          <w:rPr>
            <w:noProof/>
            <w:webHidden/>
          </w:rPr>
          <w:fldChar w:fldCharType="begin"/>
        </w:r>
        <w:r>
          <w:rPr>
            <w:noProof/>
            <w:webHidden/>
          </w:rPr>
          <w:instrText xml:space="preserve"> PAGEREF _Toc418087787 \h </w:instrText>
        </w:r>
        <w:r>
          <w:rPr>
            <w:noProof/>
            <w:webHidden/>
          </w:rPr>
        </w:r>
        <w:r>
          <w:rPr>
            <w:noProof/>
            <w:webHidden/>
          </w:rPr>
          <w:fldChar w:fldCharType="separate"/>
        </w:r>
        <w:r>
          <w:rPr>
            <w:noProof/>
            <w:webHidden/>
          </w:rPr>
          <w:t>9</w:t>
        </w:r>
        <w:r>
          <w:rPr>
            <w:noProof/>
            <w:webHidden/>
          </w:rPr>
          <w:fldChar w:fldCharType="end"/>
        </w:r>
      </w:hyperlink>
    </w:p>
    <w:p w14:paraId="29E34F3B"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88" w:history="1">
        <w:r w:rsidRPr="00AC41D7">
          <w:rPr>
            <w:rStyle w:val="Hyperlink"/>
            <w:noProof/>
            <w:lang w:eastAsia="en-GB"/>
          </w:rPr>
          <w:t>5</w:t>
        </w:r>
        <w:r>
          <w:rPr>
            <w:rFonts w:asciiTheme="minorHAnsi" w:eastAsiaTheme="minorEastAsia" w:hAnsiTheme="minorHAnsi" w:cstheme="minorBidi"/>
            <w:caps w:val="0"/>
            <w:noProof/>
            <w:sz w:val="22"/>
            <w:szCs w:val="22"/>
            <w:lang w:eastAsia="en-GB"/>
          </w:rPr>
          <w:tab/>
        </w:r>
        <w:r w:rsidRPr="00AC41D7">
          <w:rPr>
            <w:rStyle w:val="Hyperlink"/>
            <w:noProof/>
            <w:lang w:eastAsia="en-GB"/>
          </w:rPr>
          <w:t>INSPECTION</w:t>
        </w:r>
        <w:r>
          <w:rPr>
            <w:noProof/>
            <w:webHidden/>
          </w:rPr>
          <w:tab/>
        </w:r>
        <w:r>
          <w:rPr>
            <w:noProof/>
            <w:webHidden/>
          </w:rPr>
          <w:fldChar w:fldCharType="begin"/>
        </w:r>
        <w:r>
          <w:rPr>
            <w:noProof/>
            <w:webHidden/>
          </w:rPr>
          <w:instrText xml:space="preserve"> PAGEREF _Toc418087788 \h </w:instrText>
        </w:r>
        <w:r>
          <w:rPr>
            <w:noProof/>
            <w:webHidden/>
          </w:rPr>
        </w:r>
        <w:r>
          <w:rPr>
            <w:noProof/>
            <w:webHidden/>
          </w:rPr>
          <w:fldChar w:fldCharType="separate"/>
        </w:r>
        <w:r>
          <w:rPr>
            <w:noProof/>
            <w:webHidden/>
          </w:rPr>
          <w:t>9</w:t>
        </w:r>
        <w:r>
          <w:rPr>
            <w:noProof/>
            <w:webHidden/>
          </w:rPr>
          <w:fldChar w:fldCharType="end"/>
        </w:r>
      </w:hyperlink>
    </w:p>
    <w:p w14:paraId="10636301"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89" w:history="1">
        <w:r w:rsidRPr="00AC41D7">
          <w:rPr>
            <w:rStyle w:val="Hyperlink"/>
            <w:noProof/>
            <w:lang w:eastAsia="en-GB"/>
          </w:rPr>
          <w:t>5.1</w:t>
        </w:r>
        <w:r>
          <w:rPr>
            <w:rFonts w:asciiTheme="minorHAnsi" w:eastAsiaTheme="minorEastAsia" w:hAnsiTheme="minorHAnsi" w:cstheme="minorBidi"/>
            <w:caps w:val="0"/>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_Toc418087789 \h </w:instrText>
        </w:r>
        <w:r>
          <w:rPr>
            <w:noProof/>
            <w:webHidden/>
          </w:rPr>
        </w:r>
        <w:r>
          <w:rPr>
            <w:noProof/>
            <w:webHidden/>
          </w:rPr>
          <w:fldChar w:fldCharType="separate"/>
        </w:r>
        <w:r>
          <w:rPr>
            <w:noProof/>
            <w:webHidden/>
          </w:rPr>
          <w:t>9</w:t>
        </w:r>
        <w:r>
          <w:rPr>
            <w:noProof/>
            <w:webHidden/>
          </w:rPr>
          <w:fldChar w:fldCharType="end"/>
        </w:r>
      </w:hyperlink>
    </w:p>
    <w:p w14:paraId="4FD9C54D"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0" w:history="1">
        <w:r w:rsidRPr="00AC41D7">
          <w:rPr>
            <w:rStyle w:val="Hyperlink"/>
            <w:noProof/>
            <w:lang w:eastAsia="en-GB"/>
          </w:rPr>
          <w:t>5.2</w:t>
        </w:r>
        <w:r>
          <w:rPr>
            <w:rFonts w:asciiTheme="minorHAnsi" w:eastAsiaTheme="minorEastAsia" w:hAnsiTheme="minorHAnsi" w:cstheme="minorBidi"/>
            <w:caps w:val="0"/>
            <w:noProof/>
            <w:sz w:val="22"/>
            <w:szCs w:val="22"/>
            <w:lang w:eastAsia="en-GB"/>
          </w:rPr>
          <w:tab/>
        </w:r>
        <w:r w:rsidRPr="00AC41D7">
          <w:rPr>
            <w:rStyle w:val="Hyperlink"/>
            <w:noProof/>
            <w:lang w:eastAsia="en-GB"/>
          </w:rPr>
          <w:t>DIMENSIONS (100%)</w:t>
        </w:r>
        <w:r>
          <w:rPr>
            <w:noProof/>
            <w:webHidden/>
          </w:rPr>
          <w:tab/>
        </w:r>
        <w:r>
          <w:rPr>
            <w:noProof/>
            <w:webHidden/>
          </w:rPr>
          <w:fldChar w:fldCharType="begin"/>
        </w:r>
        <w:r>
          <w:rPr>
            <w:noProof/>
            <w:webHidden/>
          </w:rPr>
          <w:instrText xml:space="preserve"> PAGEREF _Toc418087790 \h </w:instrText>
        </w:r>
        <w:r>
          <w:rPr>
            <w:noProof/>
            <w:webHidden/>
          </w:rPr>
        </w:r>
        <w:r>
          <w:rPr>
            <w:noProof/>
            <w:webHidden/>
          </w:rPr>
          <w:fldChar w:fldCharType="separate"/>
        </w:r>
        <w:r>
          <w:rPr>
            <w:noProof/>
            <w:webHidden/>
          </w:rPr>
          <w:t>9</w:t>
        </w:r>
        <w:r>
          <w:rPr>
            <w:noProof/>
            <w:webHidden/>
          </w:rPr>
          <w:fldChar w:fldCharType="end"/>
        </w:r>
      </w:hyperlink>
    </w:p>
    <w:p w14:paraId="7072EDB1"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1" w:history="1">
        <w:r w:rsidRPr="00AC41D7">
          <w:rPr>
            <w:rStyle w:val="Hyperlink"/>
            <w:noProof/>
            <w:lang w:eastAsia="en-GB"/>
          </w:rPr>
          <w:t>5.3</w:t>
        </w:r>
        <w:r>
          <w:rPr>
            <w:rFonts w:asciiTheme="minorHAnsi" w:eastAsiaTheme="minorEastAsia" w:hAnsiTheme="minorHAnsi" w:cstheme="minorBidi"/>
            <w:caps w:val="0"/>
            <w:noProof/>
            <w:sz w:val="22"/>
            <w:szCs w:val="22"/>
            <w:lang w:eastAsia="en-GB"/>
          </w:rPr>
          <w:tab/>
        </w:r>
        <w:r w:rsidRPr="00AC41D7">
          <w:rPr>
            <w:rStyle w:val="Hyperlink"/>
            <w:noProof/>
            <w:lang w:eastAsia="en-GB"/>
          </w:rPr>
          <w:t>WEIGHT (100%)</w:t>
        </w:r>
        <w:r>
          <w:rPr>
            <w:noProof/>
            <w:webHidden/>
          </w:rPr>
          <w:tab/>
        </w:r>
        <w:r>
          <w:rPr>
            <w:noProof/>
            <w:webHidden/>
          </w:rPr>
          <w:fldChar w:fldCharType="begin"/>
        </w:r>
        <w:r>
          <w:rPr>
            <w:noProof/>
            <w:webHidden/>
          </w:rPr>
          <w:instrText xml:space="preserve"> PAGEREF _Toc418087791 \h </w:instrText>
        </w:r>
        <w:r>
          <w:rPr>
            <w:noProof/>
            <w:webHidden/>
          </w:rPr>
        </w:r>
        <w:r>
          <w:rPr>
            <w:noProof/>
            <w:webHidden/>
          </w:rPr>
          <w:fldChar w:fldCharType="separate"/>
        </w:r>
        <w:r>
          <w:rPr>
            <w:noProof/>
            <w:webHidden/>
          </w:rPr>
          <w:t>9</w:t>
        </w:r>
        <w:r>
          <w:rPr>
            <w:noProof/>
            <w:webHidden/>
          </w:rPr>
          <w:fldChar w:fldCharType="end"/>
        </w:r>
      </w:hyperlink>
    </w:p>
    <w:p w14:paraId="04158D86"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2" w:history="1">
        <w:r w:rsidRPr="00AC41D7">
          <w:rPr>
            <w:rStyle w:val="Hyperlink"/>
            <w:noProof/>
            <w:lang w:eastAsia="en-GB"/>
          </w:rPr>
          <w:t>5.4</w:t>
        </w:r>
        <w:r>
          <w:rPr>
            <w:rFonts w:asciiTheme="minorHAnsi" w:eastAsiaTheme="minorEastAsia" w:hAnsiTheme="minorHAnsi" w:cstheme="minorBidi"/>
            <w:caps w:val="0"/>
            <w:noProof/>
            <w:sz w:val="22"/>
            <w:szCs w:val="22"/>
            <w:lang w:eastAsia="en-GB"/>
          </w:rPr>
          <w:tab/>
        </w:r>
        <w:r w:rsidRPr="00AC41D7">
          <w:rPr>
            <w:rStyle w:val="Hyperlink"/>
            <w:noProof/>
            <w:lang w:eastAsia="en-GB"/>
          </w:rPr>
          <w:t>ELECTRICAL MEASUREMENTS (100%)</w:t>
        </w:r>
        <w:r>
          <w:rPr>
            <w:noProof/>
            <w:webHidden/>
          </w:rPr>
          <w:tab/>
        </w:r>
        <w:r>
          <w:rPr>
            <w:noProof/>
            <w:webHidden/>
          </w:rPr>
          <w:fldChar w:fldCharType="begin"/>
        </w:r>
        <w:r>
          <w:rPr>
            <w:noProof/>
            <w:webHidden/>
          </w:rPr>
          <w:instrText xml:space="preserve"> PAGEREF _Toc418087792 \h </w:instrText>
        </w:r>
        <w:r>
          <w:rPr>
            <w:noProof/>
            <w:webHidden/>
          </w:rPr>
        </w:r>
        <w:r>
          <w:rPr>
            <w:noProof/>
            <w:webHidden/>
          </w:rPr>
          <w:fldChar w:fldCharType="separate"/>
        </w:r>
        <w:r>
          <w:rPr>
            <w:noProof/>
            <w:webHidden/>
          </w:rPr>
          <w:t>9</w:t>
        </w:r>
        <w:r>
          <w:rPr>
            <w:noProof/>
            <w:webHidden/>
          </w:rPr>
          <w:fldChar w:fldCharType="end"/>
        </w:r>
      </w:hyperlink>
    </w:p>
    <w:p w14:paraId="49E308A6"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3" w:history="1">
        <w:r w:rsidRPr="00AC41D7">
          <w:rPr>
            <w:rStyle w:val="Hyperlink"/>
            <w:noProof/>
            <w:lang w:eastAsia="en-GB"/>
          </w:rPr>
          <w:t>5.5</w:t>
        </w:r>
        <w:r>
          <w:rPr>
            <w:rFonts w:asciiTheme="minorHAnsi" w:eastAsiaTheme="minorEastAsia" w:hAnsiTheme="minorHAnsi" w:cstheme="minorBidi"/>
            <w:caps w:val="0"/>
            <w:noProof/>
            <w:sz w:val="22"/>
            <w:szCs w:val="22"/>
            <w:lang w:eastAsia="en-GB"/>
          </w:rPr>
          <w:tab/>
        </w:r>
        <w:r w:rsidRPr="00AC41D7">
          <w:rPr>
            <w:rStyle w:val="Hyperlink"/>
            <w:noProof/>
            <w:lang w:eastAsia="en-GB"/>
          </w:rPr>
          <w:t>EXTERNAL VISUAL INSPECTION (100%)</w:t>
        </w:r>
        <w:r>
          <w:rPr>
            <w:noProof/>
            <w:webHidden/>
          </w:rPr>
          <w:tab/>
        </w:r>
        <w:r>
          <w:rPr>
            <w:noProof/>
            <w:webHidden/>
          </w:rPr>
          <w:fldChar w:fldCharType="begin"/>
        </w:r>
        <w:r>
          <w:rPr>
            <w:noProof/>
            <w:webHidden/>
          </w:rPr>
          <w:instrText xml:space="preserve"> PAGEREF _Toc418087793 \h </w:instrText>
        </w:r>
        <w:r>
          <w:rPr>
            <w:noProof/>
            <w:webHidden/>
          </w:rPr>
        </w:r>
        <w:r>
          <w:rPr>
            <w:noProof/>
            <w:webHidden/>
          </w:rPr>
          <w:fldChar w:fldCharType="separate"/>
        </w:r>
        <w:r>
          <w:rPr>
            <w:noProof/>
            <w:webHidden/>
          </w:rPr>
          <w:t>9</w:t>
        </w:r>
        <w:r>
          <w:rPr>
            <w:noProof/>
            <w:webHidden/>
          </w:rPr>
          <w:fldChar w:fldCharType="end"/>
        </w:r>
      </w:hyperlink>
    </w:p>
    <w:p w14:paraId="25CFA046"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4" w:history="1">
        <w:r w:rsidRPr="00AC41D7">
          <w:rPr>
            <w:rStyle w:val="Hyperlink"/>
            <w:noProof/>
            <w:lang w:eastAsia="en-GB"/>
          </w:rPr>
          <w:t>5.6</w:t>
        </w:r>
        <w:r>
          <w:rPr>
            <w:rFonts w:asciiTheme="minorHAnsi" w:eastAsiaTheme="minorEastAsia" w:hAnsiTheme="minorHAnsi" w:cstheme="minorBidi"/>
            <w:caps w:val="0"/>
            <w:noProof/>
            <w:sz w:val="22"/>
            <w:szCs w:val="22"/>
            <w:lang w:eastAsia="en-GB"/>
          </w:rPr>
          <w:tab/>
        </w:r>
        <w:r w:rsidRPr="00AC41D7">
          <w:rPr>
            <w:rStyle w:val="Hyperlink"/>
            <w:noProof/>
            <w:lang w:eastAsia="en-GB"/>
          </w:rPr>
          <w:t>PARTICLE IMPACT NOISE DETECTION (PIND) (100%)</w:t>
        </w:r>
        <w:r>
          <w:rPr>
            <w:noProof/>
            <w:webHidden/>
          </w:rPr>
          <w:tab/>
        </w:r>
        <w:r>
          <w:rPr>
            <w:noProof/>
            <w:webHidden/>
          </w:rPr>
          <w:fldChar w:fldCharType="begin"/>
        </w:r>
        <w:r>
          <w:rPr>
            <w:noProof/>
            <w:webHidden/>
          </w:rPr>
          <w:instrText xml:space="preserve"> PAGEREF _Toc418087794 \h </w:instrText>
        </w:r>
        <w:r>
          <w:rPr>
            <w:noProof/>
            <w:webHidden/>
          </w:rPr>
        </w:r>
        <w:r>
          <w:rPr>
            <w:noProof/>
            <w:webHidden/>
          </w:rPr>
          <w:fldChar w:fldCharType="separate"/>
        </w:r>
        <w:r>
          <w:rPr>
            <w:noProof/>
            <w:webHidden/>
          </w:rPr>
          <w:t>9</w:t>
        </w:r>
        <w:r>
          <w:rPr>
            <w:noProof/>
            <w:webHidden/>
          </w:rPr>
          <w:fldChar w:fldCharType="end"/>
        </w:r>
      </w:hyperlink>
    </w:p>
    <w:p w14:paraId="29445A59"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5" w:history="1">
        <w:r w:rsidRPr="00AC41D7">
          <w:rPr>
            <w:rStyle w:val="Hyperlink"/>
            <w:noProof/>
            <w:lang w:eastAsia="en-GB"/>
          </w:rPr>
          <w:t>5.7</w:t>
        </w:r>
        <w:r>
          <w:rPr>
            <w:rFonts w:asciiTheme="minorHAnsi" w:eastAsiaTheme="minorEastAsia" w:hAnsiTheme="minorHAnsi" w:cstheme="minorBidi"/>
            <w:caps w:val="0"/>
            <w:noProof/>
            <w:sz w:val="22"/>
            <w:szCs w:val="22"/>
            <w:lang w:eastAsia="en-GB"/>
          </w:rPr>
          <w:tab/>
        </w:r>
        <w:r w:rsidRPr="00AC41D7">
          <w:rPr>
            <w:rStyle w:val="Hyperlink"/>
            <w:noProof/>
            <w:lang w:eastAsia="en-GB"/>
          </w:rPr>
          <w:t>RADIOGRAPHIC INSPECTION (100%)</w:t>
        </w:r>
        <w:r>
          <w:rPr>
            <w:noProof/>
            <w:webHidden/>
          </w:rPr>
          <w:tab/>
        </w:r>
        <w:r>
          <w:rPr>
            <w:noProof/>
            <w:webHidden/>
          </w:rPr>
          <w:fldChar w:fldCharType="begin"/>
        </w:r>
        <w:r>
          <w:rPr>
            <w:noProof/>
            <w:webHidden/>
          </w:rPr>
          <w:instrText xml:space="preserve"> PAGEREF _Toc418087795 \h </w:instrText>
        </w:r>
        <w:r>
          <w:rPr>
            <w:noProof/>
            <w:webHidden/>
          </w:rPr>
        </w:r>
        <w:r>
          <w:rPr>
            <w:noProof/>
            <w:webHidden/>
          </w:rPr>
          <w:fldChar w:fldCharType="separate"/>
        </w:r>
        <w:r>
          <w:rPr>
            <w:noProof/>
            <w:webHidden/>
          </w:rPr>
          <w:t>9</w:t>
        </w:r>
        <w:r>
          <w:rPr>
            <w:noProof/>
            <w:webHidden/>
          </w:rPr>
          <w:fldChar w:fldCharType="end"/>
        </w:r>
      </w:hyperlink>
    </w:p>
    <w:p w14:paraId="3E4AD5A9"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6" w:history="1">
        <w:r w:rsidRPr="00AC41D7">
          <w:rPr>
            <w:rStyle w:val="Hyperlink"/>
            <w:noProof/>
            <w:lang w:eastAsia="en-GB"/>
          </w:rPr>
          <w:t>5.8</w:t>
        </w:r>
        <w:r>
          <w:rPr>
            <w:rFonts w:asciiTheme="minorHAnsi" w:eastAsiaTheme="minorEastAsia" w:hAnsiTheme="minorHAnsi" w:cstheme="minorBidi"/>
            <w:caps w:val="0"/>
            <w:noProof/>
            <w:sz w:val="22"/>
            <w:szCs w:val="22"/>
            <w:lang w:eastAsia="en-GB"/>
          </w:rPr>
          <w:tab/>
        </w:r>
        <w:r w:rsidRPr="00AC41D7">
          <w:rPr>
            <w:rStyle w:val="Hyperlink"/>
            <w:noProof/>
            <w:lang w:eastAsia="en-GB"/>
          </w:rPr>
          <w:t>HERMETICITY (100%)</w:t>
        </w:r>
        <w:r>
          <w:rPr>
            <w:noProof/>
            <w:webHidden/>
          </w:rPr>
          <w:tab/>
        </w:r>
        <w:r>
          <w:rPr>
            <w:noProof/>
            <w:webHidden/>
          </w:rPr>
          <w:fldChar w:fldCharType="begin"/>
        </w:r>
        <w:r>
          <w:rPr>
            <w:noProof/>
            <w:webHidden/>
          </w:rPr>
          <w:instrText xml:space="preserve"> PAGEREF _Toc418087796 \h </w:instrText>
        </w:r>
        <w:r>
          <w:rPr>
            <w:noProof/>
            <w:webHidden/>
          </w:rPr>
        </w:r>
        <w:r>
          <w:rPr>
            <w:noProof/>
            <w:webHidden/>
          </w:rPr>
          <w:fldChar w:fldCharType="separate"/>
        </w:r>
        <w:r>
          <w:rPr>
            <w:noProof/>
            <w:webHidden/>
          </w:rPr>
          <w:t>10</w:t>
        </w:r>
        <w:r>
          <w:rPr>
            <w:noProof/>
            <w:webHidden/>
          </w:rPr>
          <w:fldChar w:fldCharType="end"/>
        </w:r>
      </w:hyperlink>
    </w:p>
    <w:p w14:paraId="57F37941"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7" w:history="1">
        <w:r w:rsidRPr="00AC41D7">
          <w:rPr>
            <w:rStyle w:val="Hyperlink"/>
            <w:noProof/>
            <w:lang w:eastAsia="en-GB"/>
          </w:rPr>
          <w:t>5.9</w:t>
        </w:r>
        <w:r>
          <w:rPr>
            <w:rFonts w:asciiTheme="minorHAnsi" w:eastAsiaTheme="minorEastAsia" w:hAnsiTheme="minorHAnsi" w:cstheme="minorBidi"/>
            <w:caps w:val="0"/>
            <w:noProof/>
            <w:sz w:val="22"/>
            <w:szCs w:val="22"/>
            <w:lang w:eastAsia="en-GB"/>
          </w:rPr>
          <w:tab/>
        </w:r>
        <w:r w:rsidRPr="00AC41D7">
          <w:rPr>
            <w:rStyle w:val="Hyperlink"/>
            <w:noProof/>
            <w:lang w:eastAsia="en-GB"/>
          </w:rPr>
          <w:t>MARKING AND SERIALISATION (100%)</w:t>
        </w:r>
        <w:r>
          <w:rPr>
            <w:noProof/>
            <w:webHidden/>
          </w:rPr>
          <w:tab/>
        </w:r>
        <w:r>
          <w:rPr>
            <w:noProof/>
            <w:webHidden/>
          </w:rPr>
          <w:fldChar w:fldCharType="begin"/>
        </w:r>
        <w:r>
          <w:rPr>
            <w:noProof/>
            <w:webHidden/>
          </w:rPr>
          <w:instrText xml:space="preserve"> PAGEREF _Toc418087797 \h </w:instrText>
        </w:r>
        <w:r>
          <w:rPr>
            <w:noProof/>
            <w:webHidden/>
          </w:rPr>
        </w:r>
        <w:r>
          <w:rPr>
            <w:noProof/>
            <w:webHidden/>
          </w:rPr>
          <w:fldChar w:fldCharType="separate"/>
        </w:r>
        <w:r>
          <w:rPr>
            <w:noProof/>
            <w:webHidden/>
          </w:rPr>
          <w:t>10</w:t>
        </w:r>
        <w:r>
          <w:rPr>
            <w:noProof/>
            <w:webHidden/>
          </w:rPr>
          <w:fldChar w:fldCharType="end"/>
        </w:r>
      </w:hyperlink>
    </w:p>
    <w:p w14:paraId="327F89AE"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8" w:history="1">
        <w:r w:rsidRPr="00AC41D7">
          <w:rPr>
            <w:rStyle w:val="Hyperlink"/>
            <w:noProof/>
            <w:lang w:eastAsia="en-GB"/>
          </w:rPr>
          <w:t>5.10</w:t>
        </w:r>
        <w:r>
          <w:rPr>
            <w:rFonts w:asciiTheme="minorHAnsi" w:eastAsiaTheme="minorEastAsia" w:hAnsiTheme="minorHAnsi" w:cstheme="minorBidi"/>
            <w:caps w:val="0"/>
            <w:noProof/>
            <w:sz w:val="22"/>
            <w:szCs w:val="22"/>
            <w:lang w:eastAsia="en-GB"/>
          </w:rPr>
          <w:tab/>
        </w:r>
        <w:r w:rsidRPr="00AC41D7">
          <w:rPr>
            <w:rStyle w:val="Hyperlink"/>
            <w:noProof/>
            <w:lang w:eastAsia="en-GB"/>
          </w:rPr>
          <w:t>MATERIALS AND FINISHES</w:t>
        </w:r>
        <w:r>
          <w:rPr>
            <w:noProof/>
            <w:webHidden/>
          </w:rPr>
          <w:tab/>
        </w:r>
        <w:r>
          <w:rPr>
            <w:noProof/>
            <w:webHidden/>
          </w:rPr>
          <w:fldChar w:fldCharType="begin"/>
        </w:r>
        <w:r>
          <w:rPr>
            <w:noProof/>
            <w:webHidden/>
          </w:rPr>
          <w:instrText xml:space="preserve"> PAGEREF _Toc418087798 \h </w:instrText>
        </w:r>
        <w:r>
          <w:rPr>
            <w:noProof/>
            <w:webHidden/>
          </w:rPr>
        </w:r>
        <w:r>
          <w:rPr>
            <w:noProof/>
            <w:webHidden/>
          </w:rPr>
          <w:fldChar w:fldCharType="separate"/>
        </w:r>
        <w:r>
          <w:rPr>
            <w:noProof/>
            <w:webHidden/>
          </w:rPr>
          <w:t>10</w:t>
        </w:r>
        <w:r>
          <w:rPr>
            <w:noProof/>
            <w:webHidden/>
          </w:rPr>
          <w:fldChar w:fldCharType="end"/>
        </w:r>
      </w:hyperlink>
    </w:p>
    <w:p w14:paraId="61D1B499"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799" w:history="1">
        <w:r w:rsidRPr="00AC41D7">
          <w:rPr>
            <w:rStyle w:val="Hyperlink"/>
            <w:noProof/>
            <w:lang w:eastAsia="en-GB"/>
          </w:rPr>
          <w:t>5.11</w:t>
        </w:r>
        <w:r>
          <w:rPr>
            <w:rFonts w:asciiTheme="minorHAnsi" w:eastAsiaTheme="minorEastAsia" w:hAnsiTheme="minorHAnsi" w:cstheme="minorBidi"/>
            <w:caps w:val="0"/>
            <w:noProof/>
            <w:sz w:val="22"/>
            <w:szCs w:val="22"/>
            <w:lang w:eastAsia="en-GB"/>
          </w:rPr>
          <w:tab/>
        </w:r>
        <w:r w:rsidRPr="00AC41D7">
          <w:rPr>
            <w:rStyle w:val="Hyperlink"/>
            <w:noProof/>
            <w:lang w:eastAsia="en-GB"/>
          </w:rPr>
          <w:t>COMPLETION OF INSPECTION</w:t>
        </w:r>
        <w:r>
          <w:rPr>
            <w:noProof/>
            <w:webHidden/>
          </w:rPr>
          <w:tab/>
        </w:r>
        <w:r>
          <w:rPr>
            <w:noProof/>
            <w:webHidden/>
          </w:rPr>
          <w:fldChar w:fldCharType="begin"/>
        </w:r>
        <w:r>
          <w:rPr>
            <w:noProof/>
            <w:webHidden/>
          </w:rPr>
          <w:instrText xml:space="preserve"> PAGEREF _Toc418087799 \h </w:instrText>
        </w:r>
        <w:r>
          <w:rPr>
            <w:noProof/>
            <w:webHidden/>
          </w:rPr>
        </w:r>
        <w:r>
          <w:rPr>
            <w:noProof/>
            <w:webHidden/>
          </w:rPr>
          <w:fldChar w:fldCharType="separate"/>
        </w:r>
        <w:r>
          <w:rPr>
            <w:noProof/>
            <w:webHidden/>
          </w:rPr>
          <w:t>10</w:t>
        </w:r>
        <w:r>
          <w:rPr>
            <w:noProof/>
            <w:webHidden/>
          </w:rPr>
          <w:fldChar w:fldCharType="end"/>
        </w:r>
      </w:hyperlink>
    </w:p>
    <w:p w14:paraId="450A29FF"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800" w:history="1">
        <w:r w:rsidRPr="00AC41D7">
          <w:rPr>
            <w:rStyle w:val="Hyperlink"/>
            <w:noProof/>
            <w:lang w:eastAsia="en-GB"/>
          </w:rPr>
          <w:t>6</w:t>
        </w:r>
        <w:r>
          <w:rPr>
            <w:rFonts w:asciiTheme="minorHAnsi" w:eastAsiaTheme="minorEastAsia" w:hAnsiTheme="minorHAnsi" w:cstheme="minorBidi"/>
            <w:caps w:val="0"/>
            <w:noProof/>
            <w:sz w:val="22"/>
            <w:szCs w:val="22"/>
            <w:lang w:eastAsia="en-GB"/>
          </w:rPr>
          <w:tab/>
        </w:r>
        <w:r w:rsidRPr="00AC41D7">
          <w:rPr>
            <w:rStyle w:val="Hyperlink"/>
            <w:noProof/>
            <w:lang w:eastAsia="en-GB"/>
          </w:rPr>
          <w:t>INITIAL ELECTRICAL MEASUREMENTS (100% READ AND RECORD)</w:t>
        </w:r>
        <w:r>
          <w:rPr>
            <w:noProof/>
            <w:webHidden/>
          </w:rPr>
          <w:tab/>
        </w:r>
        <w:r>
          <w:rPr>
            <w:noProof/>
            <w:webHidden/>
          </w:rPr>
          <w:fldChar w:fldCharType="begin"/>
        </w:r>
        <w:r>
          <w:rPr>
            <w:noProof/>
            <w:webHidden/>
          </w:rPr>
          <w:instrText xml:space="preserve"> PAGEREF _Toc418087800 \h </w:instrText>
        </w:r>
        <w:r>
          <w:rPr>
            <w:noProof/>
            <w:webHidden/>
          </w:rPr>
        </w:r>
        <w:r>
          <w:rPr>
            <w:noProof/>
            <w:webHidden/>
          </w:rPr>
          <w:fldChar w:fldCharType="separate"/>
        </w:r>
        <w:r>
          <w:rPr>
            <w:noProof/>
            <w:webHidden/>
          </w:rPr>
          <w:t>10</w:t>
        </w:r>
        <w:r>
          <w:rPr>
            <w:noProof/>
            <w:webHidden/>
          </w:rPr>
          <w:fldChar w:fldCharType="end"/>
        </w:r>
      </w:hyperlink>
    </w:p>
    <w:p w14:paraId="31FA025D"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801" w:history="1">
        <w:r w:rsidRPr="00AC41D7">
          <w:rPr>
            <w:rStyle w:val="Hyperlink"/>
            <w:noProof/>
            <w:lang w:eastAsia="en-GB"/>
          </w:rPr>
          <w:t>7</w:t>
        </w:r>
        <w:r>
          <w:rPr>
            <w:rFonts w:asciiTheme="minorHAnsi" w:eastAsiaTheme="minorEastAsia" w:hAnsiTheme="minorHAnsi" w:cstheme="minorBidi"/>
            <w:caps w:val="0"/>
            <w:noProof/>
            <w:sz w:val="22"/>
            <w:szCs w:val="22"/>
            <w:lang w:eastAsia="en-GB"/>
          </w:rPr>
          <w:tab/>
        </w:r>
        <w:r w:rsidRPr="00AC41D7">
          <w:rPr>
            <w:rStyle w:val="Hyperlink"/>
            <w:noProof/>
            <w:lang w:eastAsia="en-GB"/>
          </w:rPr>
          <w:t>EVALUATION TEST PROGRAMME</w:t>
        </w:r>
        <w:r>
          <w:rPr>
            <w:noProof/>
            <w:webHidden/>
          </w:rPr>
          <w:tab/>
        </w:r>
        <w:r>
          <w:rPr>
            <w:noProof/>
            <w:webHidden/>
          </w:rPr>
          <w:fldChar w:fldCharType="begin"/>
        </w:r>
        <w:r>
          <w:rPr>
            <w:noProof/>
            <w:webHidden/>
          </w:rPr>
          <w:instrText xml:space="preserve"> PAGEREF _Toc418087801 \h </w:instrText>
        </w:r>
        <w:r>
          <w:rPr>
            <w:noProof/>
            <w:webHidden/>
          </w:rPr>
        </w:r>
        <w:r>
          <w:rPr>
            <w:noProof/>
            <w:webHidden/>
          </w:rPr>
          <w:fldChar w:fldCharType="separate"/>
        </w:r>
        <w:r>
          <w:rPr>
            <w:noProof/>
            <w:webHidden/>
          </w:rPr>
          <w:t>10</w:t>
        </w:r>
        <w:r>
          <w:rPr>
            <w:noProof/>
            <w:webHidden/>
          </w:rPr>
          <w:fldChar w:fldCharType="end"/>
        </w:r>
      </w:hyperlink>
    </w:p>
    <w:p w14:paraId="5F3984BF"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02" w:history="1">
        <w:r w:rsidRPr="00AC41D7">
          <w:rPr>
            <w:rStyle w:val="Hyperlink"/>
            <w:noProof/>
            <w:lang w:eastAsia="en-GB"/>
          </w:rPr>
          <w:t>7.1</w:t>
        </w:r>
        <w:r>
          <w:rPr>
            <w:rFonts w:asciiTheme="minorHAnsi" w:eastAsiaTheme="minorEastAsia" w:hAnsiTheme="minorHAnsi" w:cstheme="minorBidi"/>
            <w:caps w:val="0"/>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_Toc418087802 \h </w:instrText>
        </w:r>
        <w:r>
          <w:rPr>
            <w:noProof/>
            <w:webHidden/>
          </w:rPr>
        </w:r>
        <w:r>
          <w:rPr>
            <w:noProof/>
            <w:webHidden/>
          </w:rPr>
          <w:fldChar w:fldCharType="separate"/>
        </w:r>
        <w:r>
          <w:rPr>
            <w:noProof/>
            <w:webHidden/>
          </w:rPr>
          <w:t>10</w:t>
        </w:r>
        <w:r>
          <w:rPr>
            <w:noProof/>
            <w:webHidden/>
          </w:rPr>
          <w:fldChar w:fldCharType="end"/>
        </w:r>
      </w:hyperlink>
    </w:p>
    <w:p w14:paraId="3CA680DC"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03" w:history="1">
        <w:r w:rsidRPr="00AC41D7">
          <w:rPr>
            <w:rStyle w:val="Hyperlink"/>
            <w:noProof/>
            <w:lang w:eastAsia="en-GB"/>
          </w:rPr>
          <w:t>7.2</w:t>
        </w:r>
        <w:r>
          <w:rPr>
            <w:rFonts w:asciiTheme="minorHAnsi" w:eastAsiaTheme="minorEastAsia" w:hAnsiTheme="minorHAnsi" w:cstheme="minorBidi"/>
            <w:caps w:val="0"/>
            <w:noProof/>
            <w:sz w:val="22"/>
            <w:szCs w:val="22"/>
            <w:lang w:eastAsia="en-GB"/>
          </w:rPr>
          <w:tab/>
        </w:r>
        <w:r w:rsidRPr="00AC41D7">
          <w:rPr>
            <w:rStyle w:val="Hyperlink"/>
            <w:noProof/>
            <w:lang w:eastAsia="en-GB"/>
          </w:rPr>
          <w:t>GROUP 1 - CONTROL GROUP</w:t>
        </w:r>
        <w:r>
          <w:rPr>
            <w:noProof/>
            <w:webHidden/>
          </w:rPr>
          <w:tab/>
        </w:r>
        <w:r>
          <w:rPr>
            <w:noProof/>
            <w:webHidden/>
          </w:rPr>
          <w:fldChar w:fldCharType="begin"/>
        </w:r>
        <w:r>
          <w:rPr>
            <w:noProof/>
            <w:webHidden/>
          </w:rPr>
          <w:instrText xml:space="preserve"> PAGEREF _Toc418087803 \h </w:instrText>
        </w:r>
        <w:r>
          <w:rPr>
            <w:noProof/>
            <w:webHidden/>
          </w:rPr>
        </w:r>
        <w:r>
          <w:rPr>
            <w:noProof/>
            <w:webHidden/>
          </w:rPr>
          <w:fldChar w:fldCharType="separate"/>
        </w:r>
        <w:r>
          <w:rPr>
            <w:noProof/>
            <w:webHidden/>
          </w:rPr>
          <w:t>10</w:t>
        </w:r>
        <w:r>
          <w:rPr>
            <w:noProof/>
            <w:webHidden/>
          </w:rPr>
          <w:fldChar w:fldCharType="end"/>
        </w:r>
      </w:hyperlink>
    </w:p>
    <w:p w14:paraId="5AAA39DC"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04" w:history="1">
        <w:r w:rsidRPr="00AC41D7">
          <w:rPr>
            <w:rStyle w:val="Hyperlink"/>
            <w:noProof/>
            <w:lang w:eastAsia="en-GB"/>
          </w:rPr>
          <w:t>7.3</w:t>
        </w:r>
        <w:r>
          <w:rPr>
            <w:rFonts w:asciiTheme="minorHAnsi" w:eastAsiaTheme="minorEastAsia" w:hAnsiTheme="minorHAnsi" w:cstheme="minorBidi"/>
            <w:caps w:val="0"/>
            <w:noProof/>
            <w:sz w:val="22"/>
            <w:szCs w:val="22"/>
            <w:lang w:eastAsia="en-GB"/>
          </w:rPr>
          <w:tab/>
        </w:r>
        <w:r w:rsidRPr="00AC41D7">
          <w:rPr>
            <w:rStyle w:val="Hyperlink"/>
            <w:noProof/>
            <w:lang w:eastAsia="en-GB"/>
          </w:rPr>
          <w:t>GROUP 2 - DESTRUCTIVE TESTS</w:t>
        </w:r>
        <w:r>
          <w:rPr>
            <w:noProof/>
            <w:webHidden/>
          </w:rPr>
          <w:tab/>
        </w:r>
        <w:r>
          <w:rPr>
            <w:noProof/>
            <w:webHidden/>
          </w:rPr>
          <w:fldChar w:fldCharType="begin"/>
        </w:r>
        <w:r>
          <w:rPr>
            <w:noProof/>
            <w:webHidden/>
          </w:rPr>
          <w:instrText xml:space="preserve"> PAGEREF _Toc418087804 \h </w:instrText>
        </w:r>
        <w:r>
          <w:rPr>
            <w:noProof/>
            <w:webHidden/>
          </w:rPr>
        </w:r>
        <w:r>
          <w:rPr>
            <w:noProof/>
            <w:webHidden/>
          </w:rPr>
          <w:fldChar w:fldCharType="separate"/>
        </w:r>
        <w:r>
          <w:rPr>
            <w:noProof/>
            <w:webHidden/>
          </w:rPr>
          <w:t>11</w:t>
        </w:r>
        <w:r>
          <w:rPr>
            <w:noProof/>
            <w:webHidden/>
          </w:rPr>
          <w:fldChar w:fldCharType="end"/>
        </w:r>
      </w:hyperlink>
    </w:p>
    <w:p w14:paraId="4F7A80C4"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05" w:history="1">
        <w:r w:rsidRPr="00AC41D7">
          <w:rPr>
            <w:rStyle w:val="Hyperlink"/>
            <w:noProof/>
            <w:lang w:eastAsia="en-GB"/>
          </w:rPr>
          <w:t>7.3.1</w:t>
        </w:r>
        <w:r>
          <w:rPr>
            <w:rFonts w:asciiTheme="minorHAnsi" w:eastAsiaTheme="minorEastAsia" w:hAnsiTheme="minorHAnsi" w:cstheme="minorBidi"/>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_Toc418087805 \h </w:instrText>
        </w:r>
        <w:r>
          <w:rPr>
            <w:noProof/>
            <w:webHidden/>
          </w:rPr>
        </w:r>
        <w:r>
          <w:rPr>
            <w:noProof/>
            <w:webHidden/>
          </w:rPr>
          <w:fldChar w:fldCharType="separate"/>
        </w:r>
        <w:r>
          <w:rPr>
            <w:noProof/>
            <w:webHidden/>
          </w:rPr>
          <w:t>11</w:t>
        </w:r>
        <w:r>
          <w:rPr>
            <w:noProof/>
            <w:webHidden/>
          </w:rPr>
          <w:fldChar w:fldCharType="end"/>
        </w:r>
      </w:hyperlink>
    </w:p>
    <w:p w14:paraId="29AAC2DC"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06" w:history="1">
        <w:r w:rsidRPr="00AC41D7">
          <w:rPr>
            <w:rStyle w:val="Hyperlink"/>
            <w:noProof/>
            <w:lang w:eastAsia="en-GB"/>
          </w:rPr>
          <w:t>7.3.2</w:t>
        </w:r>
        <w:r>
          <w:rPr>
            <w:rFonts w:asciiTheme="minorHAnsi" w:eastAsiaTheme="minorEastAsia" w:hAnsiTheme="minorHAnsi" w:cstheme="minorBidi"/>
            <w:noProof/>
            <w:sz w:val="22"/>
            <w:szCs w:val="22"/>
            <w:lang w:eastAsia="en-GB"/>
          </w:rPr>
          <w:tab/>
        </w:r>
        <w:r w:rsidRPr="00AC41D7">
          <w:rPr>
            <w:rStyle w:val="Hyperlink"/>
            <w:noProof/>
            <w:lang w:eastAsia="en-GB"/>
          </w:rPr>
          <w:t>Subgroup 2A - Step-Stress Tests</w:t>
        </w:r>
        <w:r>
          <w:rPr>
            <w:noProof/>
            <w:webHidden/>
          </w:rPr>
          <w:tab/>
        </w:r>
        <w:r>
          <w:rPr>
            <w:noProof/>
            <w:webHidden/>
          </w:rPr>
          <w:fldChar w:fldCharType="begin"/>
        </w:r>
        <w:r>
          <w:rPr>
            <w:noProof/>
            <w:webHidden/>
          </w:rPr>
          <w:instrText xml:space="preserve"> PAGEREF _Toc418087806 \h </w:instrText>
        </w:r>
        <w:r>
          <w:rPr>
            <w:noProof/>
            <w:webHidden/>
          </w:rPr>
        </w:r>
        <w:r>
          <w:rPr>
            <w:noProof/>
            <w:webHidden/>
          </w:rPr>
          <w:fldChar w:fldCharType="separate"/>
        </w:r>
        <w:r>
          <w:rPr>
            <w:noProof/>
            <w:webHidden/>
          </w:rPr>
          <w:t>11</w:t>
        </w:r>
        <w:r>
          <w:rPr>
            <w:noProof/>
            <w:webHidden/>
          </w:rPr>
          <w:fldChar w:fldCharType="end"/>
        </w:r>
      </w:hyperlink>
    </w:p>
    <w:p w14:paraId="17023BBB"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07" w:history="1">
        <w:r w:rsidRPr="00AC41D7">
          <w:rPr>
            <w:rStyle w:val="Hyperlink"/>
            <w:noProof/>
            <w:lang w:eastAsia="en-GB"/>
          </w:rPr>
          <w:t>7.3.2.1</w:t>
        </w:r>
        <w:r>
          <w:rPr>
            <w:rFonts w:asciiTheme="minorHAnsi" w:eastAsiaTheme="minorEastAsia" w:hAnsiTheme="minorHAnsi" w:cstheme="minorBidi"/>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_Toc418087807 \h </w:instrText>
        </w:r>
        <w:r>
          <w:rPr>
            <w:noProof/>
            <w:webHidden/>
          </w:rPr>
        </w:r>
        <w:r>
          <w:rPr>
            <w:noProof/>
            <w:webHidden/>
          </w:rPr>
          <w:fldChar w:fldCharType="separate"/>
        </w:r>
        <w:r>
          <w:rPr>
            <w:noProof/>
            <w:webHidden/>
          </w:rPr>
          <w:t>11</w:t>
        </w:r>
        <w:r>
          <w:rPr>
            <w:noProof/>
            <w:webHidden/>
          </w:rPr>
          <w:fldChar w:fldCharType="end"/>
        </w:r>
      </w:hyperlink>
    </w:p>
    <w:p w14:paraId="4BBA2530"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08" w:history="1">
        <w:r w:rsidRPr="00AC41D7">
          <w:rPr>
            <w:rStyle w:val="Hyperlink"/>
            <w:noProof/>
            <w:lang w:eastAsia="en-GB"/>
          </w:rPr>
          <w:t>7.3.2.2</w:t>
        </w:r>
        <w:r>
          <w:rPr>
            <w:rFonts w:asciiTheme="minorHAnsi" w:eastAsiaTheme="minorEastAsia" w:hAnsiTheme="minorHAnsi" w:cstheme="minorBidi"/>
            <w:noProof/>
            <w:sz w:val="22"/>
            <w:szCs w:val="22"/>
            <w:lang w:eastAsia="en-GB"/>
          </w:rPr>
          <w:tab/>
        </w:r>
        <w:r w:rsidRPr="00AC41D7">
          <w:rPr>
            <w:rStyle w:val="Hyperlink"/>
            <w:noProof/>
            <w:lang w:eastAsia="en-GB"/>
          </w:rPr>
          <w:t>Determination of Thermal Resistance/Conductivity</w:t>
        </w:r>
        <w:r>
          <w:rPr>
            <w:noProof/>
            <w:webHidden/>
          </w:rPr>
          <w:tab/>
        </w:r>
        <w:r>
          <w:rPr>
            <w:noProof/>
            <w:webHidden/>
          </w:rPr>
          <w:fldChar w:fldCharType="begin"/>
        </w:r>
        <w:r>
          <w:rPr>
            <w:noProof/>
            <w:webHidden/>
          </w:rPr>
          <w:instrText xml:space="preserve"> PAGEREF _Toc418087808 \h </w:instrText>
        </w:r>
        <w:r>
          <w:rPr>
            <w:noProof/>
            <w:webHidden/>
          </w:rPr>
        </w:r>
        <w:r>
          <w:rPr>
            <w:noProof/>
            <w:webHidden/>
          </w:rPr>
          <w:fldChar w:fldCharType="separate"/>
        </w:r>
        <w:r>
          <w:rPr>
            <w:noProof/>
            <w:webHidden/>
          </w:rPr>
          <w:t>11</w:t>
        </w:r>
        <w:r>
          <w:rPr>
            <w:noProof/>
            <w:webHidden/>
          </w:rPr>
          <w:fldChar w:fldCharType="end"/>
        </w:r>
      </w:hyperlink>
    </w:p>
    <w:p w14:paraId="3F317B61"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09" w:history="1">
        <w:r w:rsidRPr="00AC41D7">
          <w:rPr>
            <w:rStyle w:val="Hyperlink"/>
            <w:noProof/>
            <w:lang w:eastAsia="en-GB"/>
          </w:rPr>
          <w:t>7.3.2.3</w:t>
        </w:r>
        <w:r>
          <w:rPr>
            <w:rFonts w:asciiTheme="minorHAnsi" w:eastAsiaTheme="minorEastAsia" w:hAnsiTheme="minorHAnsi" w:cstheme="minorBidi"/>
            <w:noProof/>
            <w:sz w:val="22"/>
            <w:szCs w:val="22"/>
            <w:lang w:eastAsia="en-GB"/>
          </w:rPr>
          <w:tab/>
        </w:r>
        <w:r w:rsidRPr="00AC41D7">
          <w:rPr>
            <w:rStyle w:val="Hyperlink"/>
            <w:noProof/>
            <w:lang w:eastAsia="en-GB"/>
          </w:rPr>
          <w:t>Parameters to be measured during Step-Stress Tests</w:t>
        </w:r>
        <w:r>
          <w:rPr>
            <w:noProof/>
            <w:webHidden/>
          </w:rPr>
          <w:tab/>
        </w:r>
        <w:r>
          <w:rPr>
            <w:noProof/>
            <w:webHidden/>
          </w:rPr>
          <w:fldChar w:fldCharType="begin"/>
        </w:r>
        <w:r>
          <w:rPr>
            <w:noProof/>
            <w:webHidden/>
          </w:rPr>
          <w:instrText xml:space="preserve"> PAGEREF _Toc418087809 \h </w:instrText>
        </w:r>
        <w:r>
          <w:rPr>
            <w:noProof/>
            <w:webHidden/>
          </w:rPr>
        </w:r>
        <w:r>
          <w:rPr>
            <w:noProof/>
            <w:webHidden/>
          </w:rPr>
          <w:fldChar w:fldCharType="separate"/>
        </w:r>
        <w:r>
          <w:rPr>
            <w:noProof/>
            <w:webHidden/>
          </w:rPr>
          <w:t>11</w:t>
        </w:r>
        <w:r>
          <w:rPr>
            <w:noProof/>
            <w:webHidden/>
          </w:rPr>
          <w:fldChar w:fldCharType="end"/>
        </w:r>
      </w:hyperlink>
    </w:p>
    <w:p w14:paraId="68570304"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0" w:history="1">
        <w:r w:rsidRPr="00AC41D7">
          <w:rPr>
            <w:rStyle w:val="Hyperlink"/>
            <w:noProof/>
            <w:lang w:eastAsia="en-GB"/>
          </w:rPr>
          <w:t>7.3.2.4</w:t>
        </w:r>
        <w:r>
          <w:rPr>
            <w:rFonts w:asciiTheme="minorHAnsi" w:eastAsiaTheme="minorEastAsia" w:hAnsiTheme="minorHAnsi" w:cstheme="minorBidi"/>
            <w:noProof/>
            <w:sz w:val="22"/>
            <w:szCs w:val="22"/>
            <w:lang w:eastAsia="en-GB"/>
          </w:rPr>
          <w:tab/>
        </w:r>
        <w:r w:rsidRPr="00AC41D7">
          <w:rPr>
            <w:rStyle w:val="Hyperlink"/>
            <w:noProof/>
            <w:lang w:eastAsia="en-GB"/>
          </w:rPr>
          <w:t>Subgroup 2A(i) - Temperature Step-Stress Test</w:t>
        </w:r>
        <w:r>
          <w:rPr>
            <w:noProof/>
            <w:webHidden/>
          </w:rPr>
          <w:tab/>
        </w:r>
        <w:r>
          <w:rPr>
            <w:noProof/>
            <w:webHidden/>
          </w:rPr>
          <w:fldChar w:fldCharType="begin"/>
        </w:r>
        <w:r>
          <w:rPr>
            <w:noProof/>
            <w:webHidden/>
          </w:rPr>
          <w:instrText xml:space="preserve"> PAGEREF _Toc418087810 \h </w:instrText>
        </w:r>
        <w:r>
          <w:rPr>
            <w:noProof/>
            <w:webHidden/>
          </w:rPr>
        </w:r>
        <w:r>
          <w:rPr>
            <w:noProof/>
            <w:webHidden/>
          </w:rPr>
          <w:fldChar w:fldCharType="separate"/>
        </w:r>
        <w:r>
          <w:rPr>
            <w:noProof/>
            <w:webHidden/>
          </w:rPr>
          <w:t>11</w:t>
        </w:r>
        <w:r>
          <w:rPr>
            <w:noProof/>
            <w:webHidden/>
          </w:rPr>
          <w:fldChar w:fldCharType="end"/>
        </w:r>
      </w:hyperlink>
    </w:p>
    <w:p w14:paraId="6D1B94EE"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1" w:history="1">
        <w:r w:rsidRPr="00AC41D7">
          <w:rPr>
            <w:rStyle w:val="Hyperlink"/>
            <w:noProof/>
            <w:lang w:eastAsia="en-GB"/>
          </w:rPr>
          <w:t>7.3.2.5</w:t>
        </w:r>
        <w:r>
          <w:rPr>
            <w:rFonts w:asciiTheme="minorHAnsi" w:eastAsiaTheme="minorEastAsia" w:hAnsiTheme="minorHAnsi" w:cstheme="minorBidi"/>
            <w:noProof/>
            <w:sz w:val="22"/>
            <w:szCs w:val="22"/>
            <w:lang w:eastAsia="en-GB"/>
          </w:rPr>
          <w:tab/>
        </w:r>
        <w:r w:rsidRPr="00AC41D7">
          <w:rPr>
            <w:rStyle w:val="Hyperlink"/>
            <w:noProof/>
            <w:lang w:eastAsia="en-GB"/>
          </w:rPr>
          <w:t>Subgroup 2A(ii) - Power Step-Stress Test</w:t>
        </w:r>
        <w:r>
          <w:rPr>
            <w:noProof/>
            <w:webHidden/>
          </w:rPr>
          <w:tab/>
        </w:r>
        <w:r>
          <w:rPr>
            <w:noProof/>
            <w:webHidden/>
          </w:rPr>
          <w:fldChar w:fldCharType="begin"/>
        </w:r>
        <w:r>
          <w:rPr>
            <w:noProof/>
            <w:webHidden/>
          </w:rPr>
          <w:instrText xml:space="preserve"> PAGEREF _Toc418087811 \h </w:instrText>
        </w:r>
        <w:r>
          <w:rPr>
            <w:noProof/>
            <w:webHidden/>
          </w:rPr>
        </w:r>
        <w:r>
          <w:rPr>
            <w:noProof/>
            <w:webHidden/>
          </w:rPr>
          <w:fldChar w:fldCharType="separate"/>
        </w:r>
        <w:r>
          <w:rPr>
            <w:noProof/>
            <w:webHidden/>
          </w:rPr>
          <w:t>11</w:t>
        </w:r>
        <w:r>
          <w:rPr>
            <w:noProof/>
            <w:webHidden/>
          </w:rPr>
          <w:fldChar w:fldCharType="end"/>
        </w:r>
      </w:hyperlink>
    </w:p>
    <w:p w14:paraId="562D5E8D"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2" w:history="1">
        <w:r w:rsidRPr="00AC41D7">
          <w:rPr>
            <w:rStyle w:val="Hyperlink"/>
            <w:noProof/>
            <w:lang w:eastAsia="en-GB"/>
          </w:rPr>
          <w:t>7.3.2.6</w:t>
        </w:r>
        <w:r>
          <w:rPr>
            <w:rFonts w:asciiTheme="minorHAnsi" w:eastAsiaTheme="minorEastAsia" w:hAnsiTheme="minorHAnsi" w:cstheme="minorBidi"/>
            <w:noProof/>
            <w:sz w:val="22"/>
            <w:szCs w:val="22"/>
            <w:lang w:eastAsia="en-GB"/>
          </w:rPr>
          <w:tab/>
        </w:r>
        <w:r w:rsidRPr="00AC41D7">
          <w:rPr>
            <w:rStyle w:val="Hyperlink"/>
            <w:noProof/>
            <w:lang w:eastAsia="en-GB"/>
          </w:rPr>
          <w:t>Analysis of Subgroup 2A</w:t>
        </w:r>
        <w:r>
          <w:rPr>
            <w:noProof/>
            <w:webHidden/>
          </w:rPr>
          <w:tab/>
        </w:r>
        <w:r>
          <w:rPr>
            <w:noProof/>
            <w:webHidden/>
          </w:rPr>
          <w:fldChar w:fldCharType="begin"/>
        </w:r>
        <w:r>
          <w:rPr>
            <w:noProof/>
            <w:webHidden/>
          </w:rPr>
          <w:instrText xml:space="preserve"> PAGEREF _Toc418087812 \h </w:instrText>
        </w:r>
        <w:r>
          <w:rPr>
            <w:noProof/>
            <w:webHidden/>
          </w:rPr>
        </w:r>
        <w:r>
          <w:rPr>
            <w:noProof/>
            <w:webHidden/>
          </w:rPr>
          <w:fldChar w:fldCharType="separate"/>
        </w:r>
        <w:r>
          <w:rPr>
            <w:noProof/>
            <w:webHidden/>
          </w:rPr>
          <w:t>12</w:t>
        </w:r>
        <w:r>
          <w:rPr>
            <w:noProof/>
            <w:webHidden/>
          </w:rPr>
          <w:fldChar w:fldCharType="end"/>
        </w:r>
      </w:hyperlink>
    </w:p>
    <w:p w14:paraId="25913D3D"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13" w:history="1">
        <w:r w:rsidRPr="00AC41D7">
          <w:rPr>
            <w:rStyle w:val="Hyperlink"/>
            <w:noProof/>
            <w:lang w:eastAsia="en-GB"/>
          </w:rPr>
          <w:t>7.3.3</w:t>
        </w:r>
        <w:r>
          <w:rPr>
            <w:rFonts w:asciiTheme="minorHAnsi" w:eastAsiaTheme="minorEastAsia" w:hAnsiTheme="minorHAnsi" w:cstheme="minorBidi"/>
            <w:noProof/>
            <w:sz w:val="22"/>
            <w:szCs w:val="22"/>
            <w:lang w:eastAsia="en-GB"/>
          </w:rPr>
          <w:tab/>
        </w:r>
        <w:r w:rsidRPr="00AC41D7">
          <w:rPr>
            <w:rStyle w:val="Hyperlink"/>
            <w:noProof/>
            <w:lang w:eastAsia="en-GB"/>
          </w:rPr>
          <w:t>Subgroup 2B - Radiation Tests</w:t>
        </w:r>
        <w:r>
          <w:rPr>
            <w:noProof/>
            <w:webHidden/>
          </w:rPr>
          <w:tab/>
        </w:r>
        <w:r>
          <w:rPr>
            <w:noProof/>
            <w:webHidden/>
          </w:rPr>
          <w:fldChar w:fldCharType="begin"/>
        </w:r>
        <w:r>
          <w:rPr>
            <w:noProof/>
            <w:webHidden/>
          </w:rPr>
          <w:instrText xml:space="preserve"> PAGEREF _Toc418087813 \h </w:instrText>
        </w:r>
        <w:r>
          <w:rPr>
            <w:noProof/>
            <w:webHidden/>
          </w:rPr>
        </w:r>
        <w:r>
          <w:rPr>
            <w:noProof/>
            <w:webHidden/>
          </w:rPr>
          <w:fldChar w:fldCharType="separate"/>
        </w:r>
        <w:r>
          <w:rPr>
            <w:noProof/>
            <w:webHidden/>
          </w:rPr>
          <w:t>12</w:t>
        </w:r>
        <w:r>
          <w:rPr>
            <w:noProof/>
            <w:webHidden/>
          </w:rPr>
          <w:fldChar w:fldCharType="end"/>
        </w:r>
      </w:hyperlink>
    </w:p>
    <w:p w14:paraId="4FE703DB"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4" w:history="1">
        <w:r w:rsidRPr="00AC41D7">
          <w:rPr>
            <w:rStyle w:val="Hyperlink"/>
            <w:noProof/>
            <w:lang w:eastAsia="en-GB"/>
          </w:rPr>
          <w:t>7.3.3.1</w:t>
        </w:r>
        <w:r>
          <w:rPr>
            <w:rFonts w:asciiTheme="minorHAnsi" w:eastAsiaTheme="minorEastAsia" w:hAnsiTheme="minorHAnsi" w:cstheme="minorBidi"/>
            <w:noProof/>
            <w:sz w:val="22"/>
            <w:szCs w:val="22"/>
            <w:lang w:eastAsia="en-GB"/>
          </w:rPr>
          <w:tab/>
        </w:r>
        <w:r w:rsidRPr="00AC41D7">
          <w:rPr>
            <w:rStyle w:val="Hyperlink"/>
            <w:noProof/>
            <w:lang w:eastAsia="en-GB"/>
          </w:rPr>
          <w:t>Total Dose Steady-State Radiation Test</w:t>
        </w:r>
        <w:r>
          <w:rPr>
            <w:noProof/>
            <w:webHidden/>
          </w:rPr>
          <w:tab/>
        </w:r>
        <w:r>
          <w:rPr>
            <w:noProof/>
            <w:webHidden/>
          </w:rPr>
          <w:fldChar w:fldCharType="begin"/>
        </w:r>
        <w:r>
          <w:rPr>
            <w:noProof/>
            <w:webHidden/>
          </w:rPr>
          <w:instrText xml:space="preserve"> PAGEREF _Toc418087814 \h </w:instrText>
        </w:r>
        <w:r>
          <w:rPr>
            <w:noProof/>
            <w:webHidden/>
          </w:rPr>
        </w:r>
        <w:r>
          <w:rPr>
            <w:noProof/>
            <w:webHidden/>
          </w:rPr>
          <w:fldChar w:fldCharType="separate"/>
        </w:r>
        <w:r>
          <w:rPr>
            <w:noProof/>
            <w:webHidden/>
          </w:rPr>
          <w:t>12</w:t>
        </w:r>
        <w:r>
          <w:rPr>
            <w:noProof/>
            <w:webHidden/>
          </w:rPr>
          <w:fldChar w:fldCharType="end"/>
        </w:r>
      </w:hyperlink>
    </w:p>
    <w:p w14:paraId="6C8BD953"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15" w:history="1">
        <w:r w:rsidRPr="00AC41D7">
          <w:rPr>
            <w:rStyle w:val="Hyperlink"/>
            <w:noProof/>
            <w:lang w:eastAsia="en-GB"/>
          </w:rPr>
          <w:t>7.3.4</w:t>
        </w:r>
        <w:r>
          <w:rPr>
            <w:rFonts w:asciiTheme="minorHAnsi" w:eastAsiaTheme="minorEastAsia" w:hAnsiTheme="minorHAnsi" w:cstheme="minorBidi"/>
            <w:noProof/>
            <w:sz w:val="22"/>
            <w:szCs w:val="22"/>
            <w:lang w:eastAsia="en-GB"/>
          </w:rPr>
          <w:tab/>
        </w:r>
        <w:r w:rsidRPr="00AC41D7">
          <w:rPr>
            <w:rStyle w:val="Hyperlink"/>
            <w:noProof/>
            <w:lang w:eastAsia="en-GB"/>
          </w:rPr>
          <w:t>Subgroup 2C - Construction Analysis</w:t>
        </w:r>
        <w:r>
          <w:rPr>
            <w:noProof/>
            <w:webHidden/>
          </w:rPr>
          <w:tab/>
        </w:r>
        <w:r>
          <w:rPr>
            <w:noProof/>
            <w:webHidden/>
          </w:rPr>
          <w:fldChar w:fldCharType="begin"/>
        </w:r>
        <w:r>
          <w:rPr>
            <w:noProof/>
            <w:webHidden/>
          </w:rPr>
          <w:instrText xml:space="preserve"> PAGEREF _Toc418087815 \h </w:instrText>
        </w:r>
        <w:r>
          <w:rPr>
            <w:noProof/>
            <w:webHidden/>
          </w:rPr>
        </w:r>
        <w:r>
          <w:rPr>
            <w:noProof/>
            <w:webHidden/>
          </w:rPr>
          <w:fldChar w:fldCharType="separate"/>
        </w:r>
        <w:r>
          <w:rPr>
            <w:noProof/>
            <w:webHidden/>
          </w:rPr>
          <w:t>12</w:t>
        </w:r>
        <w:r>
          <w:rPr>
            <w:noProof/>
            <w:webHidden/>
          </w:rPr>
          <w:fldChar w:fldCharType="end"/>
        </w:r>
      </w:hyperlink>
    </w:p>
    <w:p w14:paraId="4C1D2D27"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6" w:history="1">
        <w:r w:rsidRPr="00AC41D7">
          <w:rPr>
            <w:rStyle w:val="Hyperlink"/>
            <w:noProof/>
            <w:lang w:eastAsia="en-GB"/>
          </w:rPr>
          <w:t>7.3.4.1</w:t>
        </w:r>
        <w:r>
          <w:rPr>
            <w:rFonts w:asciiTheme="minorHAnsi" w:eastAsiaTheme="minorEastAsia" w:hAnsiTheme="minorHAnsi" w:cstheme="minorBidi"/>
            <w:noProof/>
            <w:sz w:val="22"/>
            <w:szCs w:val="22"/>
            <w:lang w:eastAsia="en-GB"/>
          </w:rPr>
          <w:tab/>
        </w:r>
        <w:r w:rsidRPr="00AC41D7">
          <w:rPr>
            <w:rStyle w:val="Hyperlink"/>
            <w:noProof/>
            <w:lang w:eastAsia="en-GB"/>
          </w:rPr>
          <w:t>Internal Water Vapour Content</w:t>
        </w:r>
        <w:r>
          <w:rPr>
            <w:noProof/>
            <w:webHidden/>
          </w:rPr>
          <w:tab/>
        </w:r>
        <w:r>
          <w:rPr>
            <w:noProof/>
            <w:webHidden/>
          </w:rPr>
          <w:fldChar w:fldCharType="begin"/>
        </w:r>
        <w:r>
          <w:rPr>
            <w:noProof/>
            <w:webHidden/>
          </w:rPr>
          <w:instrText xml:space="preserve"> PAGEREF _Toc418087816 \h </w:instrText>
        </w:r>
        <w:r>
          <w:rPr>
            <w:noProof/>
            <w:webHidden/>
          </w:rPr>
        </w:r>
        <w:r>
          <w:rPr>
            <w:noProof/>
            <w:webHidden/>
          </w:rPr>
          <w:fldChar w:fldCharType="separate"/>
        </w:r>
        <w:r>
          <w:rPr>
            <w:noProof/>
            <w:webHidden/>
          </w:rPr>
          <w:t>12</w:t>
        </w:r>
        <w:r>
          <w:rPr>
            <w:noProof/>
            <w:webHidden/>
          </w:rPr>
          <w:fldChar w:fldCharType="end"/>
        </w:r>
      </w:hyperlink>
    </w:p>
    <w:p w14:paraId="165A0F81"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7" w:history="1">
        <w:r w:rsidRPr="00AC41D7">
          <w:rPr>
            <w:rStyle w:val="Hyperlink"/>
            <w:noProof/>
            <w:lang w:eastAsia="en-GB"/>
          </w:rPr>
          <w:t>7.3.4.2</w:t>
        </w:r>
        <w:r>
          <w:rPr>
            <w:rFonts w:asciiTheme="minorHAnsi" w:eastAsiaTheme="minorEastAsia" w:hAnsiTheme="minorHAnsi" w:cstheme="minorBidi"/>
            <w:noProof/>
            <w:sz w:val="22"/>
            <w:szCs w:val="22"/>
            <w:lang w:eastAsia="en-GB"/>
          </w:rPr>
          <w:tab/>
        </w:r>
        <w:r w:rsidRPr="00AC41D7">
          <w:rPr>
            <w:rStyle w:val="Hyperlink"/>
            <w:noProof/>
            <w:lang w:eastAsia="en-GB"/>
          </w:rPr>
          <w:t>Opening</w:t>
        </w:r>
        <w:r>
          <w:rPr>
            <w:noProof/>
            <w:webHidden/>
          </w:rPr>
          <w:tab/>
        </w:r>
        <w:r>
          <w:rPr>
            <w:noProof/>
            <w:webHidden/>
          </w:rPr>
          <w:fldChar w:fldCharType="begin"/>
        </w:r>
        <w:r>
          <w:rPr>
            <w:noProof/>
            <w:webHidden/>
          </w:rPr>
          <w:instrText xml:space="preserve"> PAGEREF _Toc418087817 \h </w:instrText>
        </w:r>
        <w:r>
          <w:rPr>
            <w:noProof/>
            <w:webHidden/>
          </w:rPr>
        </w:r>
        <w:r>
          <w:rPr>
            <w:noProof/>
            <w:webHidden/>
          </w:rPr>
          <w:fldChar w:fldCharType="separate"/>
        </w:r>
        <w:r>
          <w:rPr>
            <w:noProof/>
            <w:webHidden/>
          </w:rPr>
          <w:t>12</w:t>
        </w:r>
        <w:r>
          <w:rPr>
            <w:noProof/>
            <w:webHidden/>
          </w:rPr>
          <w:fldChar w:fldCharType="end"/>
        </w:r>
      </w:hyperlink>
    </w:p>
    <w:p w14:paraId="181195A4"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8" w:history="1">
        <w:r w:rsidRPr="00AC41D7">
          <w:rPr>
            <w:rStyle w:val="Hyperlink"/>
            <w:noProof/>
            <w:lang w:eastAsia="en-GB"/>
          </w:rPr>
          <w:t>7.3.4.3</w:t>
        </w:r>
        <w:r>
          <w:rPr>
            <w:rFonts w:asciiTheme="minorHAnsi" w:eastAsiaTheme="minorEastAsia" w:hAnsiTheme="minorHAnsi" w:cstheme="minorBidi"/>
            <w:noProof/>
            <w:sz w:val="22"/>
            <w:szCs w:val="22"/>
            <w:lang w:eastAsia="en-GB"/>
          </w:rPr>
          <w:tab/>
        </w:r>
        <w:r w:rsidRPr="00AC41D7">
          <w:rPr>
            <w:rStyle w:val="Hyperlink"/>
            <w:noProof/>
            <w:lang w:eastAsia="en-GB"/>
          </w:rPr>
          <w:t>Internal Visual Inspection</w:t>
        </w:r>
        <w:r>
          <w:rPr>
            <w:noProof/>
            <w:webHidden/>
          </w:rPr>
          <w:tab/>
        </w:r>
        <w:r>
          <w:rPr>
            <w:noProof/>
            <w:webHidden/>
          </w:rPr>
          <w:fldChar w:fldCharType="begin"/>
        </w:r>
        <w:r>
          <w:rPr>
            <w:noProof/>
            <w:webHidden/>
          </w:rPr>
          <w:instrText xml:space="preserve"> PAGEREF _Toc418087818 \h </w:instrText>
        </w:r>
        <w:r>
          <w:rPr>
            <w:noProof/>
            <w:webHidden/>
          </w:rPr>
        </w:r>
        <w:r>
          <w:rPr>
            <w:noProof/>
            <w:webHidden/>
          </w:rPr>
          <w:fldChar w:fldCharType="separate"/>
        </w:r>
        <w:r>
          <w:rPr>
            <w:noProof/>
            <w:webHidden/>
          </w:rPr>
          <w:t>12</w:t>
        </w:r>
        <w:r>
          <w:rPr>
            <w:noProof/>
            <w:webHidden/>
          </w:rPr>
          <w:fldChar w:fldCharType="end"/>
        </w:r>
      </w:hyperlink>
    </w:p>
    <w:p w14:paraId="75A67CE2"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9" w:history="1">
        <w:r w:rsidRPr="00AC41D7">
          <w:rPr>
            <w:rStyle w:val="Hyperlink"/>
            <w:noProof/>
            <w:lang w:eastAsia="en-GB"/>
          </w:rPr>
          <w:t>7.3.4.4</w:t>
        </w:r>
        <w:r>
          <w:rPr>
            <w:rFonts w:asciiTheme="minorHAnsi" w:eastAsiaTheme="minorEastAsia" w:hAnsiTheme="minorHAnsi" w:cstheme="minorBidi"/>
            <w:noProof/>
            <w:sz w:val="22"/>
            <w:szCs w:val="22"/>
            <w:lang w:eastAsia="en-GB"/>
          </w:rPr>
          <w:tab/>
        </w:r>
        <w:r w:rsidRPr="00AC41D7">
          <w:rPr>
            <w:rStyle w:val="Hyperlink"/>
            <w:noProof/>
            <w:lang w:eastAsia="en-GB"/>
          </w:rPr>
          <w:t>Scanning Electron Microscope (SEM) Inspection</w:t>
        </w:r>
        <w:r>
          <w:rPr>
            <w:noProof/>
            <w:webHidden/>
          </w:rPr>
          <w:tab/>
        </w:r>
        <w:r>
          <w:rPr>
            <w:noProof/>
            <w:webHidden/>
          </w:rPr>
          <w:fldChar w:fldCharType="begin"/>
        </w:r>
        <w:r>
          <w:rPr>
            <w:noProof/>
            <w:webHidden/>
          </w:rPr>
          <w:instrText xml:space="preserve"> PAGEREF _Toc418087819 \h </w:instrText>
        </w:r>
        <w:r>
          <w:rPr>
            <w:noProof/>
            <w:webHidden/>
          </w:rPr>
        </w:r>
        <w:r>
          <w:rPr>
            <w:noProof/>
            <w:webHidden/>
          </w:rPr>
          <w:fldChar w:fldCharType="separate"/>
        </w:r>
        <w:r>
          <w:rPr>
            <w:noProof/>
            <w:webHidden/>
          </w:rPr>
          <w:t>12</w:t>
        </w:r>
        <w:r>
          <w:rPr>
            <w:noProof/>
            <w:webHidden/>
          </w:rPr>
          <w:fldChar w:fldCharType="end"/>
        </w:r>
      </w:hyperlink>
    </w:p>
    <w:p w14:paraId="0F11CECF"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0" w:history="1">
        <w:r w:rsidRPr="00AC41D7">
          <w:rPr>
            <w:rStyle w:val="Hyperlink"/>
            <w:noProof/>
            <w:lang w:eastAsia="en-GB"/>
          </w:rPr>
          <w:t>7.3.4.5</w:t>
        </w:r>
        <w:r>
          <w:rPr>
            <w:rFonts w:asciiTheme="minorHAnsi" w:eastAsiaTheme="minorEastAsia" w:hAnsiTheme="minorHAnsi" w:cstheme="minorBidi"/>
            <w:noProof/>
            <w:sz w:val="22"/>
            <w:szCs w:val="22"/>
            <w:lang w:eastAsia="en-GB"/>
          </w:rPr>
          <w:tab/>
        </w:r>
        <w:r w:rsidRPr="00AC41D7">
          <w:rPr>
            <w:rStyle w:val="Hyperlink"/>
            <w:noProof/>
            <w:lang w:eastAsia="en-GB"/>
          </w:rPr>
          <w:t>Bond Strength Test</w:t>
        </w:r>
        <w:r>
          <w:rPr>
            <w:noProof/>
            <w:webHidden/>
          </w:rPr>
          <w:tab/>
        </w:r>
        <w:r>
          <w:rPr>
            <w:noProof/>
            <w:webHidden/>
          </w:rPr>
          <w:fldChar w:fldCharType="begin"/>
        </w:r>
        <w:r>
          <w:rPr>
            <w:noProof/>
            <w:webHidden/>
          </w:rPr>
          <w:instrText xml:space="preserve"> PAGEREF _Toc418087820 \h </w:instrText>
        </w:r>
        <w:r>
          <w:rPr>
            <w:noProof/>
            <w:webHidden/>
          </w:rPr>
        </w:r>
        <w:r>
          <w:rPr>
            <w:noProof/>
            <w:webHidden/>
          </w:rPr>
          <w:fldChar w:fldCharType="separate"/>
        </w:r>
        <w:r>
          <w:rPr>
            <w:noProof/>
            <w:webHidden/>
          </w:rPr>
          <w:t>13</w:t>
        </w:r>
        <w:r>
          <w:rPr>
            <w:noProof/>
            <w:webHidden/>
          </w:rPr>
          <w:fldChar w:fldCharType="end"/>
        </w:r>
      </w:hyperlink>
    </w:p>
    <w:p w14:paraId="39379379"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1" w:history="1">
        <w:r w:rsidRPr="00AC41D7">
          <w:rPr>
            <w:rStyle w:val="Hyperlink"/>
            <w:noProof/>
            <w:lang w:eastAsia="en-GB"/>
          </w:rPr>
          <w:t>7.3.4.6</w:t>
        </w:r>
        <w:r>
          <w:rPr>
            <w:rFonts w:asciiTheme="minorHAnsi" w:eastAsiaTheme="minorEastAsia" w:hAnsiTheme="minorHAnsi" w:cstheme="minorBidi"/>
            <w:noProof/>
            <w:sz w:val="22"/>
            <w:szCs w:val="22"/>
            <w:lang w:eastAsia="en-GB"/>
          </w:rPr>
          <w:tab/>
        </w:r>
        <w:r w:rsidRPr="00AC41D7">
          <w:rPr>
            <w:rStyle w:val="Hyperlink"/>
            <w:noProof/>
            <w:lang w:eastAsia="en-GB"/>
          </w:rPr>
          <w:t>Die Shear Test</w:t>
        </w:r>
        <w:r>
          <w:rPr>
            <w:noProof/>
            <w:webHidden/>
          </w:rPr>
          <w:tab/>
        </w:r>
        <w:r>
          <w:rPr>
            <w:noProof/>
            <w:webHidden/>
          </w:rPr>
          <w:fldChar w:fldCharType="begin"/>
        </w:r>
        <w:r>
          <w:rPr>
            <w:noProof/>
            <w:webHidden/>
          </w:rPr>
          <w:instrText xml:space="preserve"> PAGEREF _Toc418087821 \h </w:instrText>
        </w:r>
        <w:r>
          <w:rPr>
            <w:noProof/>
            <w:webHidden/>
          </w:rPr>
        </w:r>
        <w:r>
          <w:rPr>
            <w:noProof/>
            <w:webHidden/>
          </w:rPr>
          <w:fldChar w:fldCharType="separate"/>
        </w:r>
        <w:r>
          <w:rPr>
            <w:noProof/>
            <w:webHidden/>
          </w:rPr>
          <w:t>13</w:t>
        </w:r>
        <w:r>
          <w:rPr>
            <w:noProof/>
            <w:webHidden/>
          </w:rPr>
          <w:fldChar w:fldCharType="end"/>
        </w:r>
      </w:hyperlink>
    </w:p>
    <w:p w14:paraId="24214C3F"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2" w:history="1">
        <w:r w:rsidRPr="00AC41D7">
          <w:rPr>
            <w:rStyle w:val="Hyperlink"/>
            <w:noProof/>
            <w:lang w:eastAsia="en-GB"/>
          </w:rPr>
          <w:t>7.3.4.7</w:t>
        </w:r>
        <w:r>
          <w:rPr>
            <w:rFonts w:asciiTheme="minorHAnsi" w:eastAsiaTheme="minorEastAsia" w:hAnsiTheme="minorHAnsi" w:cstheme="minorBidi"/>
            <w:noProof/>
            <w:sz w:val="22"/>
            <w:szCs w:val="22"/>
            <w:lang w:eastAsia="en-GB"/>
          </w:rPr>
          <w:tab/>
        </w:r>
        <w:r w:rsidRPr="00AC41D7">
          <w:rPr>
            <w:rStyle w:val="Hyperlink"/>
            <w:noProof/>
            <w:lang w:eastAsia="en-GB"/>
          </w:rPr>
          <w:t>Microsectioning</w:t>
        </w:r>
        <w:r>
          <w:rPr>
            <w:noProof/>
            <w:webHidden/>
          </w:rPr>
          <w:tab/>
        </w:r>
        <w:r>
          <w:rPr>
            <w:noProof/>
            <w:webHidden/>
          </w:rPr>
          <w:fldChar w:fldCharType="begin"/>
        </w:r>
        <w:r>
          <w:rPr>
            <w:noProof/>
            <w:webHidden/>
          </w:rPr>
          <w:instrText xml:space="preserve"> PAGEREF _Toc418087822 \h </w:instrText>
        </w:r>
        <w:r>
          <w:rPr>
            <w:noProof/>
            <w:webHidden/>
          </w:rPr>
        </w:r>
        <w:r>
          <w:rPr>
            <w:noProof/>
            <w:webHidden/>
          </w:rPr>
          <w:fldChar w:fldCharType="separate"/>
        </w:r>
        <w:r>
          <w:rPr>
            <w:noProof/>
            <w:webHidden/>
          </w:rPr>
          <w:t>13</w:t>
        </w:r>
        <w:r>
          <w:rPr>
            <w:noProof/>
            <w:webHidden/>
          </w:rPr>
          <w:fldChar w:fldCharType="end"/>
        </w:r>
      </w:hyperlink>
    </w:p>
    <w:p w14:paraId="2C76C4B6"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23" w:history="1">
        <w:r w:rsidRPr="00AC41D7">
          <w:rPr>
            <w:rStyle w:val="Hyperlink"/>
            <w:noProof/>
            <w:lang w:eastAsia="en-GB"/>
          </w:rPr>
          <w:t>7.3.5</w:t>
        </w:r>
        <w:r>
          <w:rPr>
            <w:rFonts w:asciiTheme="minorHAnsi" w:eastAsiaTheme="minorEastAsia" w:hAnsiTheme="minorHAnsi" w:cstheme="minorBidi"/>
            <w:noProof/>
            <w:sz w:val="22"/>
            <w:szCs w:val="22"/>
            <w:lang w:eastAsia="en-GB"/>
          </w:rPr>
          <w:tab/>
        </w:r>
        <w:r w:rsidRPr="00AC41D7">
          <w:rPr>
            <w:rStyle w:val="Hyperlink"/>
            <w:noProof/>
            <w:lang w:eastAsia="en-GB"/>
          </w:rPr>
          <w:t>Subgroup 2D - Package Tests</w:t>
        </w:r>
        <w:r>
          <w:rPr>
            <w:noProof/>
            <w:webHidden/>
          </w:rPr>
          <w:tab/>
        </w:r>
        <w:r>
          <w:rPr>
            <w:noProof/>
            <w:webHidden/>
          </w:rPr>
          <w:fldChar w:fldCharType="begin"/>
        </w:r>
        <w:r>
          <w:rPr>
            <w:noProof/>
            <w:webHidden/>
          </w:rPr>
          <w:instrText xml:space="preserve"> PAGEREF _Toc418087823 \h </w:instrText>
        </w:r>
        <w:r>
          <w:rPr>
            <w:noProof/>
            <w:webHidden/>
          </w:rPr>
        </w:r>
        <w:r>
          <w:rPr>
            <w:noProof/>
            <w:webHidden/>
          </w:rPr>
          <w:fldChar w:fldCharType="separate"/>
        </w:r>
        <w:r>
          <w:rPr>
            <w:noProof/>
            <w:webHidden/>
          </w:rPr>
          <w:t>13</w:t>
        </w:r>
        <w:r>
          <w:rPr>
            <w:noProof/>
            <w:webHidden/>
          </w:rPr>
          <w:fldChar w:fldCharType="end"/>
        </w:r>
      </w:hyperlink>
    </w:p>
    <w:p w14:paraId="636539F4"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4" w:history="1">
        <w:r w:rsidRPr="00AC41D7">
          <w:rPr>
            <w:rStyle w:val="Hyperlink"/>
            <w:noProof/>
            <w:lang w:eastAsia="en-GB"/>
          </w:rPr>
          <w:t>7.3.5.1</w:t>
        </w:r>
        <w:r>
          <w:rPr>
            <w:rFonts w:asciiTheme="minorHAnsi" w:eastAsiaTheme="minorEastAsia" w:hAnsiTheme="minorHAnsi" w:cstheme="minorBidi"/>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_Toc418087824 \h </w:instrText>
        </w:r>
        <w:r>
          <w:rPr>
            <w:noProof/>
            <w:webHidden/>
          </w:rPr>
        </w:r>
        <w:r>
          <w:rPr>
            <w:noProof/>
            <w:webHidden/>
          </w:rPr>
          <w:fldChar w:fldCharType="separate"/>
        </w:r>
        <w:r>
          <w:rPr>
            <w:noProof/>
            <w:webHidden/>
          </w:rPr>
          <w:t>13</w:t>
        </w:r>
        <w:r>
          <w:rPr>
            <w:noProof/>
            <w:webHidden/>
          </w:rPr>
          <w:fldChar w:fldCharType="end"/>
        </w:r>
      </w:hyperlink>
    </w:p>
    <w:p w14:paraId="3D6D3C8D"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5" w:history="1">
        <w:r w:rsidRPr="00AC41D7">
          <w:rPr>
            <w:rStyle w:val="Hyperlink"/>
            <w:noProof/>
            <w:lang w:eastAsia="en-GB"/>
          </w:rPr>
          <w:t>7.3.5.2</w:t>
        </w:r>
        <w:r>
          <w:rPr>
            <w:rFonts w:asciiTheme="minorHAnsi" w:eastAsiaTheme="minorEastAsia" w:hAnsiTheme="minorHAnsi" w:cstheme="minorBidi"/>
            <w:noProof/>
            <w:sz w:val="22"/>
            <w:szCs w:val="22"/>
            <w:lang w:eastAsia="en-GB"/>
          </w:rPr>
          <w:tab/>
        </w:r>
        <w:r w:rsidRPr="00AC41D7">
          <w:rPr>
            <w:rStyle w:val="Hyperlink"/>
            <w:noProof/>
            <w:lang w:eastAsia="en-GB"/>
          </w:rPr>
          <w:t>Thermal Tests</w:t>
        </w:r>
        <w:r>
          <w:rPr>
            <w:noProof/>
            <w:webHidden/>
          </w:rPr>
          <w:tab/>
        </w:r>
        <w:r>
          <w:rPr>
            <w:noProof/>
            <w:webHidden/>
          </w:rPr>
          <w:fldChar w:fldCharType="begin"/>
        </w:r>
        <w:r>
          <w:rPr>
            <w:noProof/>
            <w:webHidden/>
          </w:rPr>
          <w:instrText xml:space="preserve"> PAGEREF _Toc418087825 \h </w:instrText>
        </w:r>
        <w:r>
          <w:rPr>
            <w:noProof/>
            <w:webHidden/>
          </w:rPr>
        </w:r>
        <w:r>
          <w:rPr>
            <w:noProof/>
            <w:webHidden/>
          </w:rPr>
          <w:fldChar w:fldCharType="separate"/>
        </w:r>
        <w:r>
          <w:rPr>
            <w:noProof/>
            <w:webHidden/>
          </w:rPr>
          <w:t>14</w:t>
        </w:r>
        <w:r>
          <w:rPr>
            <w:noProof/>
            <w:webHidden/>
          </w:rPr>
          <w:fldChar w:fldCharType="end"/>
        </w:r>
      </w:hyperlink>
    </w:p>
    <w:p w14:paraId="22B8D12E"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6" w:history="1">
        <w:r w:rsidRPr="00AC41D7">
          <w:rPr>
            <w:rStyle w:val="Hyperlink"/>
            <w:noProof/>
            <w:lang w:eastAsia="en-GB"/>
          </w:rPr>
          <w:t>7.3.5.3</w:t>
        </w:r>
        <w:r>
          <w:rPr>
            <w:rFonts w:asciiTheme="minorHAnsi" w:eastAsiaTheme="minorEastAsia" w:hAnsiTheme="minorHAnsi" w:cstheme="minorBidi"/>
            <w:noProof/>
            <w:sz w:val="22"/>
            <w:szCs w:val="22"/>
            <w:lang w:eastAsia="en-GB"/>
          </w:rPr>
          <w:tab/>
        </w:r>
        <w:r w:rsidRPr="00AC41D7">
          <w:rPr>
            <w:rStyle w:val="Hyperlink"/>
            <w:noProof/>
            <w:lang w:eastAsia="en-GB"/>
          </w:rPr>
          <w:t>Mechanical Tests</w:t>
        </w:r>
        <w:r>
          <w:rPr>
            <w:noProof/>
            <w:webHidden/>
          </w:rPr>
          <w:tab/>
        </w:r>
        <w:r>
          <w:rPr>
            <w:noProof/>
            <w:webHidden/>
          </w:rPr>
          <w:fldChar w:fldCharType="begin"/>
        </w:r>
        <w:r>
          <w:rPr>
            <w:noProof/>
            <w:webHidden/>
          </w:rPr>
          <w:instrText xml:space="preserve"> PAGEREF _Toc418087826 \h </w:instrText>
        </w:r>
        <w:r>
          <w:rPr>
            <w:noProof/>
            <w:webHidden/>
          </w:rPr>
        </w:r>
        <w:r>
          <w:rPr>
            <w:noProof/>
            <w:webHidden/>
          </w:rPr>
          <w:fldChar w:fldCharType="separate"/>
        </w:r>
        <w:r>
          <w:rPr>
            <w:noProof/>
            <w:webHidden/>
          </w:rPr>
          <w:t>14</w:t>
        </w:r>
        <w:r>
          <w:rPr>
            <w:noProof/>
            <w:webHidden/>
          </w:rPr>
          <w:fldChar w:fldCharType="end"/>
        </w:r>
      </w:hyperlink>
    </w:p>
    <w:p w14:paraId="273D9107"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7" w:history="1">
        <w:r w:rsidRPr="00AC41D7">
          <w:rPr>
            <w:rStyle w:val="Hyperlink"/>
            <w:noProof/>
            <w:lang w:eastAsia="en-GB"/>
          </w:rPr>
          <w:t>7.3.5.4</w:t>
        </w:r>
        <w:r>
          <w:rPr>
            <w:rFonts w:asciiTheme="minorHAnsi" w:eastAsiaTheme="minorEastAsia" w:hAnsiTheme="minorHAnsi" w:cstheme="minorBidi"/>
            <w:noProof/>
            <w:sz w:val="22"/>
            <w:szCs w:val="22"/>
            <w:lang w:eastAsia="en-GB"/>
          </w:rPr>
          <w:tab/>
        </w:r>
        <w:r w:rsidRPr="00AC41D7">
          <w:rPr>
            <w:rStyle w:val="Hyperlink"/>
            <w:noProof/>
            <w:lang w:eastAsia="en-GB"/>
          </w:rPr>
          <w:t>Resistance to Soldering Heat</w:t>
        </w:r>
        <w:r>
          <w:rPr>
            <w:noProof/>
            <w:webHidden/>
          </w:rPr>
          <w:tab/>
        </w:r>
        <w:r>
          <w:rPr>
            <w:noProof/>
            <w:webHidden/>
          </w:rPr>
          <w:fldChar w:fldCharType="begin"/>
        </w:r>
        <w:r>
          <w:rPr>
            <w:noProof/>
            <w:webHidden/>
          </w:rPr>
          <w:instrText xml:space="preserve"> PAGEREF _Toc418087827 \h </w:instrText>
        </w:r>
        <w:r>
          <w:rPr>
            <w:noProof/>
            <w:webHidden/>
          </w:rPr>
        </w:r>
        <w:r>
          <w:rPr>
            <w:noProof/>
            <w:webHidden/>
          </w:rPr>
          <w:fldChar w:fldCharType="separate"/>
        </w:r>
        <w:r>
          <w:rPr>
            <w:noProof/>
            <w:webHidden/>
          </w:rPr>
          <w:t>15</w:t>
        </w:r>
        <w:r>
          <w:rPr>
            <w:noProof/>
            <w:webHidden/>
          </w:rPr>
          <w:fldChar w:fldCharType="end"/>
        </w:r>
      </w:hyperlink>
    </w:p>
    <w:p w14:paraId="7FF17FAC"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8" w:history="1">
        <w:r w:rsidRPr="00AC41D7">
          <w:rPr>
            <w:rStyle w:val="Hyperlink"/>
            <w:noProof/>
            <w:lang w:eastAsia="en-GB"/>
          </w:rPr>
          <w:t>7.3.5.5</w:t>
        </w:r>
        <w:r>
          <w:rPr>
            <w:rFonts w:asciiTheme="minorHAnsi" w:eastAsiaTheme="minorEastAsia" w:hAnsiTheme="minorHAnsi" w:cstheme="minorBidi"/>
            <w:noProof/>
            <w:sz w:val="22"/>
            <w:szCs w:val="22"/>
            <w:lang w:eastAsia="en-GB"/>
          </w:rPr>
          <w:tab/>
        </w:r>
        <w:r w:rsidRPr="00AC41D7">
          <w:rPr>
            <w:rStyle w:val="Hyperlink"/>
            <w:noProof/>
            <w:lang w:eastAsia="en-GB"/>
          </w:rPr>
          <w:t>Pin To Pin Isolation</w:t>
        </w:r>
        <w:r>
          <w:rPr>
            <w:noProof/>
            <w:webHidden/>
          </w:rPr>
          <w:tab/>
        </w:r>
        <w:r>
          <w:rPr>
            <w:noProof/>
            <w:webHidden/>
          </w:rPr>
          <w:fldChar w:fldCharType="begin"/>
        </w:r>
        <w:r>
          <w:rPr>
            <w:noProof/>
            <w:webHidden/>
          </w:rPr>
          <w:instrText xml:space="preserve"> PAGEREF _Toc418087828 \h </w:instrText>
        </w:r>
        <w:r>
          <w:rPr>
            <w:noProof/>
            <w:webHidden/>
          </w:rPr>
        </w:r>
        <w:r>
          <w:rPr>
            <w:noProof/>
            <w:webHidden/>
          </w:rPr>
          <w:fldChar w:fldCharType="separate"/>
        </w:r>
        <w:r>
          <w:rPr>
            <w:noProof/>
            <w:webHidden/>
          </w:rPr>
          <w:t>15</w:t>
        </w:r>
        <w:r>
          <w:rPr>
            <w:noProof/>
            <w:webHidden/>
          </w:rPr>
          <w:fldChar w:fldCharType="end"/>
        </w:r>
      </w:hyperlink>
    </w:p>
    <w:p w14:paraId="6EBBEA49"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29" w:history="1">
        <w:r w:rsidRPr="00AC41D7">
          <w:rPr>
            <w:rStyle w:val="Hyperlink"/>
            <w:noProof/>
            <w:lang w:eastAsia="en-GB"/>
          </w:rPr>
          <w:t>7.3.6</w:t>
        </w:r>
        <w:r>
          <w:rPr>
            <w:rFonts w:asciiTheme="minorHAnsi" w:eastAsiaTheme="minorEastAsia" w:hAnsiTheme="minorHAnsi" w:cstheme="minorBidi"/>
            <w:noProof/>
            <w:sz w:val="22"/>
            <w:szCs w:val="22"/>
            <w:lang w:eastAsia="en-GB"/>
          </w:rPr>
          <w:tab/>
        </w:r>
        <w:r w:rsidRPr="00AC41D7">
          <w:rPr>
            <w:rStyle w:val="Hyperlink"/>
            <w:noProof/>
            <w:lang w:eastAsia="en-GB"/>
          </w:rPr>
          <w:t>Subgroup 2E - Electrical Tests</w:t>
        </w:r>
        <w:r>
          <w:rPr>
            <w:noProof/>
            <w:webHidden/>
          </w:rPr>
          <w:tab/>
        </w:r>
        <w:r>
          <w:rPr>
            <w:noProof/>
            <w:webHidden/>
          </w:rPr>
          <w:fldChar w:fldCharType="begin"/>
        </w:r>
        <w:r>
          <w:rPr>
            <w:noProof/>
            <w:webHidden/>
          </w:rPr>
          <w:instrText xml:space="preserve"> PAGEREF _Toc418087829 \h </w:instrText>
        </w:r>
        <w:r>
          <w:rPr>
            <w:noProof/>
            <w:webHidden/>
          </w:rPr>
        </w:r>
        <w:r>
          <w:rPr>
            <w:noProof/>
            <w:webHidden/>
          </w:rPr>
          <w:fldChar w:fldCharType="separate"/>
        </w:r>
        <w:r>
          <w:rPr>
            <w:noProof/>
            <w:webHidden/>
          </w:rPr>
          <w:t>15</w:t>
        </w:r>
        <w:r>
          <w:rPr>
            <w:noProof/>
            <w:webHidden/>
          </w:rPr>
          <w:fldChar w:fldCharType="end"/>
        </w:r>
      </w:hyperlink>
    </w:p>
    <w:p w14:paraId="3A17D5A6"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30" w:history="1">
        <w:r w:rsidRPr="00AC41D7">
          <w:rPr>
            <w:rStyle w:val="Hyperlink"/>
            <w:noProof/>
            <w:lang w:eastAsia="en-GB"/>
          </w:rPr>
          <w:t>7.3.6.1</w:t>
        </w:r>
        <w:r>
          <w:rPr>
            <w:rFonts w:asciiTheme="minorHAnsi" w:eastAsiaTheme="minorEastAsia" w:hAnsiTheme="minorHAnsi" w:cstheme="minorBidi"/>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_Toc418087830 \h </w:instrText>
        </w:r>
        <w:r>
          <w:rPr>
            <w:noProof/>
            <w:webHidden/>
          </w:rPr>
        </w:r>
        <w:r>
          <w:rPr>
            <w:noProof/>
            <w:webHidden/>
          </w:rPr>
          <w:fldChar w:fldCharType="separate"/>
        </w:r>
        <w:r>
          <w:rPr>
            <w:noProof/>
            <w:webHidden/>
          </w:rPr>
          <w:t>15</w:t>
        </w:r>
        <w:r>
          <w:rPr>
            <w:noProof/>
            <w:webHidden/>
          </w:rPr>
          <w:fldChar w:fldCharType="end"/>
        </w:r>
      </w:hyperlink>
    </w:p>
    <w:p w14:paraId="3F6C2722"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31" w:history="1">
        <w:r w:rsidRPr="00AC41D7">
          <w:rPr>
            <w:rStyle w:val="Hyperlink"/>
            <w:noProof/>
            <w:lang w:eastAsia="en-GB"/>
          </w:rPr>
          <w:t>7.3.6.2</w:t>
        </w:r>
        <w:r>
          <w:rPr>
            <w:rFonts w:asciiTheme="minorHAnsi" w:eastAsiaTheme="minorEastAsia" w:hAnsiTheme="minorHAnsi" w:cstheme="minorBidi"/>
            <w:noProof/>
            <w:sz w:val="22"/>
            <w:szCs w:val="22"/>
            <w:lang w:eastAsia="en-GB"/>
          </w:rPr>
          <w:tab/>
        </w:r>
        <w:r w:rsidRPr="00AC41D7">
          <w:rPr>
            <w:rStyle w:val="Hyperlink"/>
            <w:noProof/>
            <w:lang w:eastAsia="en-GB"/>
          </w:rPr>
          <w:t>Electrostatic Discharge Sensitivity (ESDS) Test</w:t>
        </w:r>
        <w:r>
          <w:rPr>
            <w:noProof/>
            <w:webHidden/>
          </w:rPr>
          <w:tab/>
        </w:r>
        <w:r>
          <w:rPr>
            <w:noProof/>
            <w:webHidden/>
          </w:rPr>
          <w:fldChar w:fldCharType="begin"/>
        </w:r>
        <w:r>
          <w:rPr>
            <w:noProof/>
            <w:webHidden/>
          </w:rPr>
          <w:instrText xml:space="preserve"> PAGEREF _Toc418087831 \h </w:instrText>
        </w:r>
        <w:r>
          <w:rPr>
            <w:noProof/>
            <w:webHidden/>
          </w:rPr>
        </w:r>
        <w:r>
          <w:rPr>
            <w:noProof/>
            <w:webHidden/>
          </w:rPr>
          <w:fldChar w:fldCharType="separate"/>
        </w:r>
        <w:r>
          <w:rPr>
            <w:noProof/>
            <w:webHidden/>
          </w:rPr>
          <w:t>15</w:t>
        </w:r>
        <w:r>
          <w:rPr>
            <w:noProof/>
            <w:webHidden/>
          </w:rPr>
          <w:fldChar w:fldCharType="end"/>
        </w:r>
      </w:hyperlink>
    </w:p>
    <w:p w14:paraId="3326176C" w14:textId="77777777" w:rsidR="0058029B" w:rsidRDefault="0058029B">
      <w:pPr>
        <w:pStyle w:val="TOC4"/>
        <w:tabs>
          <w:tab w:val="left" w:pos="1080"/>
          <w:tab w:val="right" w:pos="10145"/>
        </w:tabs>
        <w:rPr>
          <w:rFonts w:asciiTheme="minorHAnsi" w:eastAsiaTheme="minorEastAsia" w:hAnsiTheme="minorHAnsi" w:cstheme="minorBidi"/>
          <w:noProof/>
          <w:sz w:val="22"/>
          <w:szCs w:val="22"/>
          <w:lang w:eastAsia="en-GB"/>
        </w:rPr>
      </w:pPr>
      <w:hyperlink w:anchor="_Toc418087832" w:history="1">
        <w:r w:rsidRPr="00AC41D7">
          <w:rPr>
            <w:rStyle w:val="Hyperlink"/>
            <w:noProof/>
            <w:lang w:eastAsia="en-GB"/>
          </w:rPr>
          <w:t>7.3.6.3</w:t>
        </w:r>
        <w:r>
          <w:rPr>
            <w:rFonts w:asciiTheme="minorHAnsi" w:eastAsiaTheme="minorEastAsia" w:hAnsiTheme="minorHAnsi" w:cstheme="minorBidi"/>
            <w:noProof/>
            <w:sz w:val="22"/>
            <w:szCs w:val="22"/>
            <w:lang w:eastAsia="en-GB"/>
          </w:rPr>
          <w:tab/>
        </w:r>
        <w:r w:rsidRPr="00AC41D7">
          <w:rPr>
            <w:rStyle w:val="Hyperlink"/>
            <w:noProof/>
            <w:lang w:eastAsia="en-GB"/>
          </w:rPr>
          <w:t>Characterisation</w:t>
        </w:r>
        <w:r>
          <w:rPr>
            <w:noProof/>
            <w:webHidden/>
          </w:rPr>
          <w:tab/>
        </w:r>
        <w:r>
          <w:rPr>
            <w:noProof/>
            <w:webHidden/>
          </w:rPr>
          <w:fldChar w:fldCharType="begin"/>
        </w:r>
        <w:r>
          <w:rPr>
            <w:noProof/>
            <w:webHidden/>
          </w:rPr>
          <w:instrText xml:space="preserve"> PAGEREF _Toc418087832 \h </w:instrText>
        </w:r>
        <w:r>
          <w:rPr>
            <w:noProof/>
            <w:webHidden/>
          </w:rPr>
        </w:r>
        <w:r>
          <w:rPr>
            <w:noProof/>
            <w:webHidden/>
          </w:rPr>
          <w:fldChar w:fldCharType="separate"/>
        </w:r>
        <w:r>
          <w:rPr>
            <w:noProof/>
            <w:webHidden/>
          </w:rPr>
          <w:t>15</w:t>
        </w:r>
        <w:r>
          <w:rPr>
            <w:noProof/>
            <w:webHidden/>
          </w:rPr>
          <w:fldChar w:fldCharType="end"/>
        </w:r>
      </w:hyperlink>
    </w:p>
    <w:p w14:paraId="575D5C6E"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33" w:history="1">
        <w:r w:rsidRPr="00AC41D7">
          <w:rPr>
            <w:rStyle w:val="Hyperlink"/>
            <w:noProof/>
            <w:lang w:eastAsia="en-GB"/>
          </w:rPr>
          <w:t>7.4</w:t>
        </w:r>
        <w:r>
          <w:rPr>
            <w:rFonts w:asciiTheme="minorHAnsi" w:eastAsiaTheme="minorEastAsia" w:hAnsiTheme="minorHAnsi" w:cstheme="minorBidi"/>
            <w:caps w:val="0"/>
            <w:noProof/>
            <w:sz w:val="22"/>
            <w:szCs w:val="22"/>
            <w:lang w:eastAsia="en-GB"/>
          </w:rPr>
          <w:tab/>
        </w:r>
        <w:r w:rsidRPr="00AC41D7">
          <w:rPr>
            <w:rStyle w:val="Hyperlink"/>
            <w:noProof/>
            <w:lang w:eastAsia="en-GB"/>
          </w:rPr>
          <w:t>GROUP 3 - ENDURANCE TESTS</w:t>
        </w:r>
        <w:r>
          <w:rPr>
            <w:noProof/>
            <w:webHidden/>
          </w:rPr>
          <w:tab/>
        </w:r>
        <w:r>
          <w:rPr>
            <w:noProof/>
            <w:webHidden/>
          </w:rPr>
          <w:fldChar w:fldCharType="begin"/>
        </w:r>
        <w:r>
          <w:rPr>
            <w:noProof/>
            <w:webHidden/>
          </w:rPr>
          <w:instrText xml:space="preserve"> PAGEREF _Toc418087833 \h </w:instrText>
        </w:r>
        <w:r>
          <w:rPr>
            <w:noProof/>
            <w:webHidden/>
          </w:rPr>
        </w:r>
        <w:r>
          <w:rPr>
            <w:noProof/>
            <w:webHidden/>
          </w:rPr>
          <w:fldChar w:fldCharType="separate"/>
        </w:r>
        <w:r>
          <w:rPr>
            <w:noProof/>
            <w:webHidden/>
          </w:rPr>
          <w:t>16</w:t>
        </w:r>
        <w:r>
          <w:rPr>
            <w:noProof/>
            <w:webHidden/>
          </w:rPr>
          <w:fldChar w:fldCharType="end"/>
        </w:r>
      </w:hyperlink>
    </w:p>
    <w:p w14:paraId="33AFCBC4"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34" w:history="1">
        <w:r w:rsidRPr="00AC41D7">
          <w:rPr>
            <w:rStyle w:val="Hyperlink"/>
            <w:noProof/>
            <w:lang w:eastAsia="en-GB"/>
          </w:rPr>
          <w:t>7.4.1</w:t>
        </w:r>
        <w:r>
          <w:rPr>
            <w:rFonts w:asciiTheme="minorHAnsi" w:eastAsiaTheme="minorEastAsia" w:hAnsiTheme="minorHAnsi" w:cstheme="minorBidi"/>
            <w:noProof/>
            <w:sz w:val="22"/>
            <w:szCs w:val="22"/>
            <w:lang w:eastAsia="en-GB"/>
          </w:rPr>
          <w:tab/>
        </w:r>
        <w:r w:rsidRPr="00AC41D7">
          <w:rPr>
            <w:rStyle w:val="Hyperlink"/>
            <w:noProof/>
            <w:lang w:eastAsia="en-GB"/>
          </w:rPr>
          <w:t>General</w:t>
        </w:r>
        <w:r>
          <w:rPr>
            <w:noProof/>
            <w:webHidden/>
          </w:rPr>
          <w:tab/>
        </w:r>
        <w:r>
          <w:rPr>
            <w:noProof/>
            <w:webHidden/>
          </w:rPr>
          <w:fldChar w:fldCharType="begin"/>
        </w:r>
        <w:r>
          <w:rPr>
            <w:noProof/>
            <w:webHidden/>
          </w:rPr>
          <w:instrText xml:space="preserve"> PAGEREF _Toc418087834 \h </w:instrText>
        </w:r>
        <w:r>
          <w:rPr>
            <w:noProof/>
            <w:webHidden/>
          </w:rPr>
        </w:r>
        <w:r>
          <w:rPr>
            <w:noProof/>
            <w:webHidden/>
          </w:rPr>
          <w:fldChar w:fldCharType="separate"/>
        </w:r>
        <w:r>
          <w:rPr>
            <w:noProof/>
            <w:webHidden/>
          </w:rPr>
          <w:t>16</w:t>
        </w:r>
        <w:r>
          <w:rPr>
            <w:noProof/>
            <w:webHidden/>
          </w:rPr>
          <w:fldChar w:fldCharType="end"/>
        </w:r>
      </w:hyperlink>
    </w:p>
    <w:p w14:paraId="7A28F5F1"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35" w:history="1">
        <w:r w:rsidRPr="00AC41D7">
          <w:rPr>
            <w:rStyle w:val="Hyperlink"/>
            <w:noProof/>
            <w:lang w:eastAsia="en-GB"/>
          </w:rPr>
          <w:t>7.4.2</w:t>
        </w:r>
        <w:r>
          <w:rPr>
            <w:rFonts w:asciiTheme="minorHAnsi" w:eastAsiaTheme="minorEastAsia" w:hAnsiTheme="minorHAnsi" w:cstheme="minorBidi"/>
            <w:noProof/>
            <w:sz w:val="22"/>
            <w:szCs w:val="22"/>
            <w:lang w:eastAsia="en-GB"/>
          </w:rPr>
          <w:tab/>
        </w:r>
        <w:r w:rsidRPr="00AC41D7">
          <w:rPr>
            <w:rStyle w:val="Hyperlink"/>
            <w:noProof/>
            <w:lang w:eastAsia="en-GB"/>
          </w:rPr>
          <w:t>Subgroup 3A - High Temperature Reverse Bias (HTRB) Test</w:t>
        </w:r>
        <w:r>
          <w:rPr>
            <w:noProof/>
            <w:webHidden/>
          </w:rPr>
          <w:tab/>
        </w:r>
        <w:r>
          <w:rPr>
            <w:noProof/>
            <w:webHidden/>
          </w:rPr>
          <w:fldChar w:fldCharType="begin"/>
        </w:r>
        <w:r>
          <w:rPr>
            <w:noProof/>
            <w:webHidden/>
          </w:rPr>
          <w:instrText xml:space="preserve"> PAGEREF _Toc418087835 \h </w:instrText>
        </w:r>
        <w:r>
          <w:rPr>
            <w:noProof/>
            <w:webHidden/>
          </w:rPr>
        </w:r>
        <w:r>
          <w:rPr>
            <w:noProof/>
            <w:webHidden/>
          </w:rPr>
          <w:fldChar w:fldCharType="separate"/>
        </w:r>
        <w:r>
          <w:rPr>
            <w:noProof/>
            <w:webHidden/>
          </w:rPr>
          <w:t>16</w:t>
        </w:r>
        <w:r>
          <w:rPr>
            <w:noProof/>
            <w:webHidden/>
          </w:rPr>
          <w:fldChar w:fldCharType="end"/>
        </w:r>
      </w:hyperlink>
    </w:p>
    <w:p w14:paraId="1070134B"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36" w:history="1">
        <w:r w:rsidRPr="00AC41D7">
          <w:rPr>
            <w:rStyle w:val="Hyperlink"/>
            <w:noProof/>
            <w:lang w:eastAsia="en-GB"/>
          </w:rPr>
          <w:t>7.4.3</w:t>
        </w:r>
        <w:r>
          <w:rPr>
            <w:rFonts w:asciiTheme="minorHAnsi" w:eastAsiaTheme="minorEastAsia" w:hAnsiTheme="minorHAnsi" w:cstheme="minorBidi"/>
            <w:noProof/>
            <w:sz w:val="22"/>
            <w:szCs w:val="22"/>
            <w:lang w:eastAsia="en-GB"/>
          </w:rPr>
          <w:tab/>
        </w:r>
        <w:r w:rsidRPr="00AC41D7">
          <w:rPr>
            <w:rStyle w:val="Hyperlink"/>
            <w:noProof/>
            <w:lang w:eastAsia="en-GB"/>
          </w:rPr>
          <w:t>Subgroup 3B - Accelerated Electrical Endurance Test</w:t>
        </w:r>
        <w:r>
          <w:rPr>
            <w:noProof/>
            <w:webHidden/>
          </w:rPr>
          <w:tab/>
        </w:r>
        <w:r>
          <w:rPr>
            <w:noProof/>
            <w:webHidden/>
          </w:rPr>
          <w:fldChar w:fldCharType="begin"/>
        </w:r>
        <w:r>
          <w:rPr>
            <w:noProof/>
            <w:webHidden/>
          </w:rPr>
          <w:instrText xml:space="preserve"> PAGEREF _Toc418087836 \h </w:instrText>
        </w:r>
        <w:r>
          <w:rPr>
            <w:noProof/>
            <w:webHidden/>
          </w:rPr>
        </w:r>
        <w:r>
          <w:rPr>
            <w:noProof/>
            <w:webHidden/>
          </w:rPr>
          <w:fldChar w:fldCharType="separate"/>
        </w:r>
        <w:r>
          <w:rPr>
            <w:noProof/>
            <w:webHidden/>
          </w:rPr>
          <w:t>16</w:t>
        </w:r>
        <w:r>
          <w:rPr>
            <w:noProof/>
            <w:webHidden/>
          </w:rPr>
          <w:fldChar w:fldCharType="end"/>
        </w:r>
      </w:hyperlink>
    </w:p>
    <w:p w14:paraId="36A0D793"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37" w:history="1">
        <w:r w:rsidRPr="00AC41D7">
          <w:rPr>
            <w:rStyle w:val="Hyperlink"/>
            <w:noProof/>
            <w:lang w:eastAsia="en-GB"/>
          </w:rPr>
          <w:t>7.4.4</w:t>
        </w:r>
        <w:r>
          <w:rPr>
            <w:rFonts w:asciiTheme="minorHAnsi" w:eastAsiaTheme="minorEastAsia" w:hAnsiTheme="minorHAnsi" w:cstheme="minorBidi"/>
            <w:noProof/>
            <w:sz w:val="22"/>
            <w:szCs w:val="22"/>
            <w:lang w:eastAsia="en-GB"/>
          </w:rPr>
          <w:tab/>
        </w:r>
        <w:r w:rsidRPr="00AC41D7">
          <w:rPr>
            <w:rStyle w:val="Hyperlink"/>
            <w:noProof/>
            <w:lang w:eastAsia="en-GB"/>
          </w:rPr>
          <w:t>Subgroup 3C - Extended Burn-in Test</w:t>
        </w:r>
        <w:r>
          <w:rPr>
            <w:noProof/>
            <w:webHidden/>
          </w:rPr>
          <w:tab/>
        </w:r>
        <w:r>
          <w:rPr>
            <w:noProof/>
            <w:webHidden/>
          </w:rPr>
          <w:fldChar w:fldCharType="begin"/>
        </w:r>
        <w:r>
          <w:rPr>
            <w:noProof/>
            <w:webHidden/>
          </w:rPr>
          <w:instrText xml:space="preserve"> PAGEREF _Toc418087837 \h </w:instrText>
        </w:r>
        <w:r>
          <w:rPr>
            <w:noProof/>
            <w:webHidden/>
          </w:rPr>
        </w:r>
        <w:r>
          <w:rPr>
            <w:noProof/>
            <w:webHidden/>
          </w:rPr>
          <w:fldChar w:fldCharType="separate"/>
        </w:r>
        <w:r>
          <w:rPr>
            <w:noProof/>
            <w:webHidden/>
          </w:rPr>
          <w:t>16</w:t>
        </w:r>
        <w:r>
          <w:rPr>
            <w:noProof/>
            <w:webHidden/>
          </w:rPr>
          <w:fldChar w:fldCharType="end"/>
        </w:r>
      </w:hyperlink>
    </w:p>
    <w:p w14:paraId="537AE623"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38" w:history="1">
        <w:r w:rsidRPr="00AC41D7">
          <w:rPr>
            <w:rStyle w:val="Hyperlink"/>
            <w:noProof/>
            <w:lang w:eastAsia="en-GB"/>
          </w:rPr>
          <w:t>7.5</w:t>
        </w:r>
        <w:r>
          <w:rPr>
            <w:rFonts w:asciiTheme="minorHAnsi" w:eastAsiaTheme="minorEastAsia" w:hAnsiTheme="minorHAnsi" w:cstheme="minorBidi"/>
            <w:caps w:val="0"/>
            <w:noProof/>
            <w:sz w:val="22"/>
            <w:szCs w:val="22"/>
            <w:lang w:eastAsia="en-GB"/>
          </w:rPr>
          <w:tab/>
        </w:r>
        <w:r w:rsidRPr="00AC41D7">
          <w:rPr>
            <w:rStyle w:val="Hyperlink"/>
            <w:noProof/>
            <w:lang w:eastAsia="en-GB"/>
          </w:rPr>
          <w:t>GROUP 4 - RESERVE</w:t>
        </w:r>
        <w:r>
          <w:rPr>
            <w:noProof/>
            <w:webHidden/>
          </w:rPr>
          <w:tab/>
        </w:r>
        <w:r>
          <w:rPr>
            <w:noProof/>
            <w:webHidden/>
          </w:rPr>
          <w:fldChar w:fldCharType="begin"/>
        </w:r>
        <w:r>
          <w:rPr>
            <w:noProof/>
            <w:webHidden/>
          </w:rPr>
          <w:instrText xml:space="preserve"> PAGEREF _Toc418087838 \h </w:instrText>
        </w:r>
        <w:r>
          <w:rPr>
            <w:noProof/>
            <w:webHidden/>
          </w:rPr>
        </w:r>
        <w:r>
          <w:rPr>
            <w:noProof/>
            <w:webHidden/>
          </w:rPr>
          <w:fldChar w:fldCharType="separate"/>
        </w:r>
        <w:r>
          <w:rPr>
            <w:noProof/>
            <w:webHidden/>
          </w:rPr>
          <w:t>17</w:t>
        </w:r>
        <w:r>
          <w:rPr>
            <w:noProof/>
            <w:webHidden/>
          </w:rPr>
          <w:fldChar w:fldCharType="end"/>
        </w:r>
      </w:hyperlink>
    </w:p>
    <w:p w14:paraId="2CDBAE59" w14:textId="77777777" w:rsidR="0058029B" w:rsidRDefault="0058029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839" w:history="1">
        <w:r w:rsidRPr="00AC41D7">
          <w:rPr>
            <w:rStyle w:val="Hyperlink"/>
            <w:noProof/>
            <w:lang w:eastAsia="en-GB"/>
          </w:rPr>
          <w:t>8</w:t>
        </w:r>
        <w:r>
          <w:rPr>
            <w:rFonts w:asciiTheme="minorHAnsi" w:eastAsiaTheme="minorEastAsia" w:hAnsiTheme="minorHAnsi" w:cstheme="minorBidi"/>
            <w:caps w:val="0"/>
            <w:noProof/>
            <w:sz w:val="22"/>
            <w:szCs w:val="22"/>
            <w:lang w:eastAsia="en-GB"/>
          </w:rPr>
          <w:tab/>
        </w:r>
        <w:r w:rsidRPr="00AC41D7">
          <w:rPr>
            <w:rStyle w:val="Hyperlink"/>
            <w:noProof/>
            <w:lang w:eastAsia="en-GB"/>
          </w:rPr>
          <w:t>DATA DOCUMENTATION</w:t>
        </w:r>
        <w:r>
          <w:rPr>
            <w:noProof/>
            <w:webHidden/>
          </w:rPr>
          <w:tab/>
        </w:r>
        <w:r>
          <w:rPr>
            <w:noProof/>
            <w:webHidden/>
          </w:rPr>
          <w:fldChar w:fldCharType="begin"/>
        </w:r>
        <w:r>
          <w:rPr>
            <w:noProof/>
            <w:webHidden/>
          </w:rPr>
          <w:instrText xml:space="preserve"> PAGEREF _Toc418087839 \h </w:instrText>
        </w:r>
        <w:r>
          <w:rPr>
            <w:noProof/>
            <w:webHidden/>
          </w:rPr>
        </w:r>
        <w:r>
          <w:rPr>
            <w:noProof/>
            <w:webHidden/>
          </w:rPr>
          <w:fldChar w:fldCharType="separate"/>
        </w:r>
        <w:r>
          <w:rPr>
            <w:noProof/>
            <w:webHidden/>
          </w:rPr>
          <w:t>17</w:t>
        </w:r>
        <w:r>
          <w:rPr>
            <w:noProof/>
            <w:webHidden/>
          </w:rPr>
          <w:fldChar w:fldCharType="end"/>
        </w:r>
      </w:hyperlink>
    </w:p>
    <w:p w14:paraId="02BC59D0"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0" w:history="1">
        <w:r w:rsidRPr="00AC41D7">
          <w:rPr>
            <w:rStyle w:val="Hyperlink"/>
            <w:noProof/>
            <w:lang w:eastAsia="en-GB"/>
          </w:rPr>
          <w:t>8.1</w:t>
        </w:r>
        <w:r>
          <w:rPr>
            <w:rFonts w:asciiTheme="minorHAnsi" w:eastAsiaTheme="minorEastAsia" w:hAnsiTheme="minorHAnsi" w:cstheme="minorBidi"/>
            <w:caps w:val="0"/>
            <w:noProof/>
            <w:sz w:val="22"/>
            <w:szCs w:val="22"/>
            <w:lang w:eastAsia="en-GB"/>
          </w:rPr>
          <w:tab/>
        </w:r>
        <w:r w:rsidRPr="00AC41D7">
          <w:rPr>
            <w:rStyle w:val="Hyperlink"/>
            <w:noProof/>
            <w:lang w:eastAsia="en-GB"/>
          </w:rPr>
          <w:t>GENERAL REQUIREMENTS</w:t>
        </w:r>
        <w:r>
          <w:rPr>
            <w:noProof/>
            <w:webHidden/>
          </w:rPr>
          <w:tab/>
        </w:r>
        <w:r>
          <w:rPr>
            <w:noProof/>
            <w:webHidden/>
          </w:rPr>
          <w:fldChar w:fldCharType="begin"/>
        </w:r>
        <w:r>
          <w:rPr>
            <w:noProof/>
            <w:webHidden/>
          </w:rPr>
          <w:instrText xml:space="preserve"> PAGEREF _Toc418087840 \h </w:instrText>
        </w:r>
        <w:r>
          <w:rPr>
            <w:noProof/>
            <w:webHidden/>
          </w:rPr>
        </w:r>
        <w:r>
          <w:rPr>
            <w:noProof/>
            <w:webHidden/>
          </w:rPr>
          <w:fldChar w:fldCharType="separate"/>
        </w:r>
        <w:r>
          <w:rPr>
            <w:noProof/>
            <w:webHidden/>
          </w:rPr>
          <w:t>17</w:t>
        </w:r>
        <w:r>
          <w:rPr>
            <w:noProof/>
            <w:webHidden/>
          </w:rPr>
          <w:fldChar w:fldCharType="end"/>
        </w:r>
      </w:hyperlink>
    </w:p>
    <w:p w14:paraId="0ECE2D00"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1" w:history="1">
        <w:r w:rsidRPr="00AC41D7">
          <w:rPr>
            <w:rStyle w:val="Hyperlink"/>
            <w:noProof/>
            <w:lang w:eastAsia="en-GB"/>
          </w:rPr>
          <w:t>8.2</w:t>
        </w:r>
        <w:r>
          <w:rPr>
            <w:rFonts w:asciiTheme="minorHAnsi" w:eastAsiaTheme="minorEastAsia" w:hAnsiTheme="minorHAnsi" w:cstheme="minorBidi"/>
            <w:caps w:val="0"/>
            <w:noProof/>
            <w:sz w:val="22"/>
            <w:szCs w:val="22"/>
            <w:lang w:eastAsia="en-GB"/>
          </w:rPr>
          <w:tab/>
        </w:r>
        <w:r w:rsidRPr="00AC41D7">
          <w:rPr>
            <w:rStyle w:val="Hyperlink"/>
            <w:noProof/>
            <w:lang w:eastAsia="en-GB"/>
          </w:rPr>
          <w:t>COVER SHEET(S)</w:t>
        </w:r>
        <w:r>
          <w:rPr>
            <w:noProof/>
            <w:webHidden/>
          </w:rPr>
          <w:tab/>
        </w:r>
        <w:r>
          <w:rPr>
            <w:noProof/>
            <w:webHidden/>
          </w:rPr>
          <w:fldChar w:fldCharType="begin"/>
        </w:r>
        <w:r>
          <w:rPr>
            <w:noProof/>
            <w:webHidden/>
          </w:rPr>
          <w:instrText xml:space="preserve"> PAGEREF _Toc418087841 \h </w:instrText>
        </w:r>
        <w:r>
          <w:rPr>
            <w:noProof/>
            <w:webHidden/>
          </w:rPr>
        </w:r>
        <w:r>
          <w:rPr>
            <w:noProof/>
            <w:webHidden/>
          </w:rPr>
          <w:fldChar w:fldCharType="separate"/>
        </w:r>
        <w:r>
          <w:rPr>
            <w:noProof/>
            <w:webHidden/>
          </w:rPr>
          <w:t>17</w:t>
        </w:r>
        <w:r>
          <w:rPr>
            <w:noProof/>
            <w:webHidden/>
          </w:rPr>
          <w:fldChar w:fldCharType="end"/>
        </w:r>
      </w:hyperlink>
    </w:p>
    <w:p w14:paraId="16A10177"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2" w:history="1">
        <w:r w:rsidRPr="00AC41D7">
          <w:rPr>
            <w:rStyle w:val="Hyperlink"/>
            <w:noProof/>
            <w:lang w:eastAsia="en-GB"/>
          </w:rPr>
          <w:t>8.3</w:t>
        </w:r>
        <w:r>
          <w:rPr>
            <w:rFonts w:asciiTheme="minorHAnsi" w:eastAsiaTheme="minorEastAsia" w:hAnsiTheme="minorHAnsi" w:cstheme="minorBidi"/>
            <w:caps w:val="0"/>
            <w:noProof/>
            <w:sz w:val="22"/>
            <w:szCs w:val="22"/>
            <w:lang w:eastAsia="en-GB"/>
          </w:rPr>
          <w:tab/>
        </w:r>
        <w:r w:rsidRPr="00AC41D7">
          <w:rPr>
            <w:rStyle w:val="Hyperlink"/>
            <w:noProof/>
            <w:lang w:eastAsia="en-GB"/>
          </w:rPr>
          <w:t>LIST OF EQUIPMENT USED</w:t>
        </w:r>
        <w:r>
          <w:rPr>
            <w:noProof/>
            <w:webHidden/>
          </w:rPr>
          <w:tab/>
        </w:r>
        <w:r>
          <w:rPr>
            <w:noProof/>
            <w:webHidden/>
          </w:rPr>
          <w:fldChar w:fldCharType="begin"/>
        </w:r>
        <w:r>
          <w:rPr>
            <w:noProof/>
            <w:webHidden/>
          </w:rPr>
          <w:instrText xml:space="preserve"> PAGEREF _Toc418087842 \h </w:instrText>
        </w:r>
        <w:r>
          <w:rPr>
            <w:noProof/>
            <w:webHidden/>
          </w:rPr>
        </w:r>
        <w:r>
          <w:rPr>
            <w:noProof/>
            <w:webHidden/>
          </w:rPr>
          <w:fldChar w:fldCharType="separate"/>
        </w:r>
        <w:r>
          <w:rPr>
            <w:noProof/>
            <w:webHidden/>
          </w:rPr>
          <w:t>18</w:t>
        </w:r>
        <w:r>
          <w:rPr>
            <w:noProof/>
            <w:webHidden/>
          </w:rPr>
          <w:fldChar w:fldCharType="end"/>
        </w:r>
      </w:hyperlink>
    </w:p>
    <w:p w14:paraId="39C20002"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3" w:history="1">
        <w:r w:rsidRPr="00AC41D7">
          <w:rPr>
            <w:rStyle w:val="Hyperlink"/>
            <w:noProof/>
            <w:lang w:eastAsia="en-GB"/>
          </w:rPr>
          <w:t>8.4</w:t>
        </w:r>
        <w:r>
          <w:rPr>
            <w:rFonts w:asciiTheme="minorHAnsi" w:eastAsiaTheme="minorEastAsia" w:hAnsiTheme="minorHAnsi" w:cstheme="minorBidi"/>
            <w:caps w:val="0"/>
            <w:noProof/>
            <w:sz w:val="22"/>
            <w:szCs w:val="22"/>
            <w:lang w:eastAsia="en-GB"/>
          </w:rPr>
          <w:tab/>
        </w:r>
        <w:r w:rsidRPr="00AC41D7">
          <w:rPr>
            <w:rStyle w:val="Hyperlink"/>
            <w:noProof/>
            <w:lang w:eastAsia="en-GB"/>
          </w:rPr>
          <w:t>LIST OF TEST REFERENCES</w:t>
        </w:r>
        <w:r>
          <w:rPr>
            <w:noProof/>
            <w:webHidden/>
          </w:rPr>
          <w:tab/>
        </w:r>
        <w:r>
          <w:rPr>
            <w:noProof/>
            <w:webHidden/>
          </w:rPr>
          <w:fldChar w:fldCharType="begin"/>
        </w:r>
        <w:r>
          <w:rPr>
            <w:noProof/>
            <w:webHidden/>
          </w:rPr>
          <w:instrText xml:space="preserve"> PAGEREF _Toc418087843 \h </w:instrText>
        </w:r>
        <w:r>
          <w:rPr>
            <w:noProof/>
            <w:webHidden/>
          </w:rPr>
        </w:r>
        <w:r>
          <w:rPr>
            <w:noProof/>
            <w:webHidden/>
          </w:rPr>
          <w:fldChar w:fldCharType="separate"/>
        </w:r>
        <w:r>
          <w:rPr>
            <w:noProof/>
            <w:webHidden/>
          </w:rPr>
          <w:t>18</w:t>
        </w:r>
        <w:r>
          <w:rPr>
            <w:noProof/>
            <w:webHidden/>
          </w:rPr>
          <w:fldChar w:fldCharType="end"/>
        </w:r>
      </w:hyperlink>
    </w:p>
    <w:p w14:paraId="62871508"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4" w:history="1">
        <w:r w:rsidRPr="00AC41D7">
          <w:rPr>
            <w:rStyle w:val="Hyperlink"/>
            <w:noProof/>
            <w:lang w:eastAsia="en-GB"/>
          </w:rPr>
          <w:t>8.5</w:t>
        </w:r>
        <w:r>
          <w:rPr>
            <w:rFonts w:asciiTheme="minorHAnsi" w:eastAsiaTheme="minorEastAsia" w:hAnsiTheme="minorHAnsi" w:cstheme="minorBidi"/>
            <w:caps w:val="0"/>
            <w:noProof/>
            <w:sz w:val="22"/>
            <w:szCs w:val="22"/>
            <w:lang w:eastAsia="en-GB"/>
          </w:rPr>
          <w:tab/>
        </w:r>
        <w:r w:rsidRPr="00AC41D7">
          <w:rPr>
            <w:rStyle w:val="Hyperlink"/>
            <w:noProof/>
            <w:lang w:eastAsia="en-GB"/>
          </w:rPr>
          <w:t>SAMPLE IDENTIFICATION (PARA. 4.1)</w:t>
        </w:r>
        <w:r>
          <w:rPr>
            <w:noProof/>
            <w:webHidden/>
          </w:rPr>
          <w:tab/>
        </w:r>
        <w:r>
          <w:rPr>
            <w:noProof/>
            <w:webHidden/>
          </w:rPr>
          <w:fldChar w:fldCharType="begin"/>
        </w:r>
        <w:r>
          <w:rPr>
            <w:noProof/>
            <w:webHidden/>
          </w:rPr>
          <w:instrText xml:space="preserve"> PAGEREF _Toc418087844 \h </w:instrText>
        </w:r>
        <w:r>
          <w:rPr>
            <w:noProof/>
            <w:webHidden/>
          </w:rPr>
        </w:r>
        <w:r>
          <w:rPr>
            <w:noProof/>
            <w:webHidden/>
          </w:rPr>
          <w:fldChar w:fldCharType="separate"/>
        </w:r>
        <w:r>
          <w:rPr>
            <w:noProof/>
            <w:webHidden/>
          </w:rPr>
          <w:t>18</w:t>
        </w:r>
        <w:r>
          <w:rPr>
            <w:noProof/>
            <w:webHidden/>
          </w:rPr>
          <w:fldChar w:fldCharType="end"/>
        </w:r>
      </w:hyperlink>
    </w:p>
    <w:p w14:paraId="733EB89B"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5" w:history="1">
        <w:r w:rsidRPr="00AC41D7">
          <w:rPr>
            <w:rStyle w:val="Hyperlink"/>
            <w:noProof/>
            <w:lang w:eastAsia="en-GB"/>
          </w:rPr>
          <w:t>8.6</w:t>
        </w:r>
        <w:r>
          <w:rPr>
            <w:rFonts w:asciiTheme="minorHAnsi" w:eastAsiaTheme="minorEastAsia" w:hAnsiTheme="minorHAnsi" w:cstheme="minorBidi"/>
            <w:caps w:val="0"/>
            <w:noProof/>
            <w:sz w:val="22"/>
            <w:szCs w:val="22"/>
            <w:lang w:eastAsia="en-GB"/>
          </w:rPr>
          <w:tab/>
        </w:r>
        <w:r w:rsidRPr="00AC41D7">
          <w:rPr>
            <w:rStyle w:val="Hyperlink"/>
            <w:noProof/>
            <w:lang w:eastAsia="en-GB"/>
          </w:rPr>
          <w:t>PRODUCTION DATA (PARA. 4.4)</w:t>
        </w:r>
        <w:r>
          <w:rPr>
            <w:noProof/>
            <w:webHidden/>
          </w:rPr>
          <w:tab/>
        </w:r>
        <w:r>
          <w:rPr>
            <w:noProof/>
            <w:webHidden/>
          </w:rPr>
          <w:fldChar w:fldCharType="begin"/>
        </w:r>
        <w:r>
          <w:rPr>
            <w:noProof/>
            <w:webHidden/>
          </w:rPr>
          <w:instrText xml:space="preserve"> PAGEREF _Toc418087845 \h </w:instrText>
        </w:r>
        <w:r>
          <w:rPr>
            <w:noProof/>
            <w:webHidden/>
          </w:rPr>
        </w:r>
        <w:r>
          <w:rPr>
            <w:noProof/>
            <w:webHidden/>
          </w:rPr>
          <w:fldChar w:fldCharType="separate"/>
        </w:r>
        <w:r>
          <w:rPr>
            <w:noProof/>
            <w:webHidden/>
          </w:rPr>
          <w:t>18</w:t>
        </w:r>
        <w:r>
          <w:rPr>
            <w:noProof/>
            <w:webHidden/>
          </w:rPr>
          <w:fldChar w:fldCharType="end"/>
        </w:r>
      </w:hyperlink>
    </w:p>
    <w:p w14:paraId="483D174E"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6" w:history="1">
        <w:r w:rsidRPr="00AC41D7">
          <w:rPr>
            <w:rStyle w:val="Hyperlink"/>
            <w:noProof/>
            <w:lang w:eastAsia="en-GB"/>
          </w:rPr>
          <w:t>8.7</w:t>
        </w:r>
        <w:r>
          <w:rPr>
            <w:rFonts w:asciiTheme="minorHAnsi" w:eastAsiaTheme="minorEastAsia" w:hAnsiTheme="minorHAnsi" w:cstheme="minorBidi"/>
            <w:caps w:val="0"/>
            <w:noProof/>
            <w:sz w:val="22"/>
            <w:szCs w:val="22"/>
            <w:lang w:eastAsia="en-GB"/>
          </w:rPr>
          <w:tab/>
        </w:r>
        <w:r w:rsidRPr="00AC41D7">
          <w:rPr>
            <w:rStyle w:val="Hyperlink"/>
            <w:noProof/>
            <w:lang w:eastAsia="en-GB"/>
          </w:rPr>
          <w:t>INSPECTION DATA (PARA. 5)</w:t>
        </w:r>
        <w:r>
          <w:rPr>
            <w:noProof/>
            <w:webHidden/>
          </w:rPr>
          <w:tab/>
        </w:r>
        <w:r>
          <w:rPr>
            <w:noProof/>
            <w:webHidden/>
          </w:rPr>
          <w:fldChar w:fldCharType="begin"/>
        </w:r>
        <w:r>
          <w:rPr>
            <w:noProof/>
            <w:webHidden/>
          </w:rPr>
          <w:instrText xml:space="preserve"> PAGEREF _Toc418087846 \h </w:instrText>
        </w:r>
        <w:r>
          <w:rPr>
            <w:noProof/>
            <w:webHidden/>
          </w:rPr>
        </w:r>
        <w:r>
          <w:rPr>
            <w:noProof/>
            <w:webHidden/>
          </w:rPr>
          <w:fldChar w:fldCharType="separate"/>
        </w:r>
        <w:r>
          <w:rPr>
            <w:noProof/>
            <w:webHidden/>
          </w:rPr>
          <w:t>18</w:t>
        </w:r>
        <w:r>
          <w:rPr>
            <w:noProof/>
            <w:webHidden/>
          </w:rPr>
          <w:fldChar w:fldCharType="end"/>
        </w:r>
      </w:hyperlink>
    </w:p>
    <w:p w14:paraId="6AB3F50F"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7" w:history="1">
        <w:r w:rsidRPr="00AC41D7">
          <w:rPr>
            <w:rStyle w:val="Hyperlink"/>
            <w:noProof/>
            <w:lang w:eastAsia="en-GB"/>
          </w:rPr>
          <w:t>8.8</w:t>
        </w:r>
        <w:r>
          <w:rPr>
            <w:rFonts w:asciiTheme="minorHAnsi" w:eastAsiaTheme="minorEastAsia" w:hAnsiTheme="minorHAnsi" w:cstheme="minorBidi"/>
            <w:caps w:val="0"/>
            <w:noProof/>
            <w:sz w:val="22"/>
            <w:szCs w:val="22"/>
            <w:lang w:eastAsia="en-GB"/>
          </w:rPr>
          <w:tab/>
        </w:r>
        <w:r w:rsidRPr="00AC41D7">
          <w:rPr>
            <w:rStyle w:val="Hyperlink"/>
            <w:noProof/>
            <w:lang w:eastAsia="en-GB"/>
          </w:rPr>
          <w:t>INITIAL ELECTRICAL MEASUREMENTS (PARA. 6)</w:t>
        </w:r>
        <w:r>
          <w:rPr>
            <w:noProof/>
            <w:webHidden/>
          </w:rPr>
          <w:tab/>
        </w:r>
        <w:r>
          <w:rPr>
            <w:noProof/>
            <w:webHidden/>
          </w:rPr>
          <w:fldChar w:fldCharType="begin"/>
        </w:r>
        <w:r>
          <w:rPr>
            <w:noProof/>
            <w:webHidden/>
          </w:rPr>
          <w:instrText xml:space="preserve"> PAGEREF _Toc418087847 \h </w:instrText>
        </w:r>
        <w:r>
          <w:rPr>
            <w:noProof/>
            <w:webHidden/>
          </w:rPr>
        </w:r>
        <w:r>
          <w:rPr>
            <w:noProof/>
            <w:webHidden/>
          </w:rPr>
          <w:fldChar w:fldCharType="separate"/>
        </w:r>
        <w:r>
          <w:rPr>
            <w:noProof/>
            <w:webHidden/>
          </w:rPr>
          <w:t>18</w:t>
        </w:r>
        <w:r>
          <w:rPr>
            <w:noProof/>
            <w:webHidden/>
          </w:rPr>
          <w:fldChar w:fldCharType="end"/>
        </w:r>
      </w:hyperlink>
    </w:p>
    <w:p w14:paraId="14CD259B"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8" w:history="1">
        <w:r w:rsidRPr="00AC41D7">
          <w:rPr>
            <w:rStyle w:val="Hyperlink"/>
            <w:noProof/>
            <w:lang w:eastAsia="en-GB"/>
          </w:rPr>
          <w:t>8.9</w:t>
        </w:r>
        <w:r>
          <w:rPr>
            <w:rFonts w:asciiTheme="minorHAnsi" w:eastAsiaTheme="minorEastAsia" w:hAnsiTheme="minorHAnsi" w:cstheme="minorBidi"/>
            <w:caps w:val="0"/>
            <w:noProof/>
            <w:sz w:val="22"/>
            <w:szCs w:val="22"/>
            <w:lang w:eastAsia="en-GB"/>
          </w:rPr>
          <w:tab/>
        </w:r>
        <w:r w:rsidRPr="00AC41D7">
          <w:rPr>
            <w:rStyle w:val="Hyperlink"/>
            <w:noProof/>
            <w:lang w:eastAsia="en-GB"/>
          </w:rPr>
          <w:t>GROUP 1 - CONTROL GROUP DATA (PARA. 7.2)</w:t>
        </w:r>
        <w:r>
          <w:rPr>
            <w:noProof/>
            <w:webHidden/>
          </w:rPr>
          <w:tab/>
        </w:r>
        <w:r>
          <w:rPr>
            <w:noProof/>
            <w:webHidden/>
          </w:rPr>
          <w:fldChar w:fldCharType="begin"/>
        </w:r>
        <w:r>
          <w:rPr>
            <w:noProof/>
            <w:webHidden/>
          </w:rPr>
          <w:instrText xml:space="preserve"> PAGEREF _Toc418087848 \h </w:instrText>
        </w:r>
        <w:r>
          <w:rPr>
            <w:noProof/>
            <w:webHidden/>
          </w:rPr>
        </w:r>
        <w:r>
          <w:rPr>
            <w:noProof/>
            <w:webHidden/>
          </w:rPr>
          <w:fldChar w:fldCharType="separate"/>
        </w:r>
        <w:r>
          <w:rPr>
            <w:noProof/>
            <w:webHidden/>
          </w:rPr>
          <w:t>18</w:t>
        </w:r>
        <w:r>
          <w:rPr>
            <w:noProof/>
            <w:webHidden/>
          </w:rPr>
          <w:fldChar w:fldCharType="end"/>
        </w:r>
      </w:hyperlink>
    </w:p>
    <w:p w14:paraId="1D286707"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49" w:history="1">
        <w:r w:rsidRPr="00AC41D7">
          <w:rPr>
            <w:rStyle w:val="Hyperlink"/>
            <w:noProof/>
            <w:lang w:eastAsia="en-GB"/>
          </w:rPr>
          <w:t>8.10</w:t>
        </w:r>
        <w:r>
          <w:rPr>
            <w:rFonts w:asciiTheme="minorHAnsi" w:eastAsiaTheme="minorEastAsia" w:hAnsiTheme="minorHAnsi" w:cstheme="minorBidi"/>
            <w:caps w:val="0"/>
            <w:noProof/>
            <w:sz w:val="22"/>
            <w:szCs w:val="22"/>
            <w:lang w:eastAsia="en-GB"/>
          </w:rPr>
          <w:tab/>
        </w:r>
        <w:r w:rsidRPr="00AC41D7">
          <w:rPr>
            <w:rStyle w:val="Hyperlink"/>
            <w:noProof/>
            <w:lang w:eastAsia="en-GB"/>
          </w:rPr>
          <w:t>SUBGROUP 2A - STEP-STRESS TESTS DATA</w:t>
        </w:r>
        <w:r>
          <w:rPr>
            <w:noProof/>
            <w:webHidden/>
          </w:rPr>
          <w:tab/>
        </w:r>
        <w:r>
          <w:rPr>
            <w:noProof/>
            <w:webHidden/>
          </w:rPr>
          <w:fldChar w:fldCharType="begin"/>
        </w:r>
        <w:r>
          <w:rPr>
            <w:noProof/>
            <w:webHidden/>
          </w:rPr>
          <w:instrText xml:space="preserve"> PAGEREF _Toc418087849 \h </w:instrText>
        </w:r>
        <w:r>
          <w:rPr>
            <w:noProof/>
            <w:webHidden/>
          </w:rPr>
        </w:r>
        <w:r>
          <w:rPr>
            <w:noProof/>
            <w:webHidden/>
          </w:rPr>
          <w:fldChar w:fldCharType="separate"/>
        </w:r>
        <w:r>
          <w:rPr>
            <w:noProof/>
            <w:webHidden/>
          </w:rPr>
          <w:t>18</w:t>
        </w:r>
        <w:r>
          <w:rPr>
            <w:noProof/>
            <w:webHidden/>
          </w:rPr>
          <w:fldChar w:fldCharType="end"/>
        </w:r>
      </w:hyperlink>
    </w:p>
    <w:p w14:paraId="32054877"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50" w:history="1">
        <w:r w:rsidRPr="00AC41D7">
          <w:rPr>
            <w:rStyle w:val="Hyperlink"/>
            <w:noProof/>
            <w:lang w:eastAsia="en-GB"/>
          </w:rPr>
          <w:t>8.10.1</w:t>
        </w:r>
        <w:r>
          <w:rPr>
            <w:rFonts w:asciiTheme="minorHAnsi" w:eastAsiaTheme="minorEastAsia" w:hAnsiTheme="minorHAnsi" w:cstheme="minorBidi"/>
            <w:noProof/>
            <w:sz w:val="22"/>
            <w:szCs w:val="22"/>
            <w:lang w:eastAsia="en-GB"/>
          </w:rPr>
          <w:tab/>
        </w:r>
        <w:r w:rsidRPr="00AC41D7">
          <w:rPr>
            <w:rStyle w:val="Hyperlink"/>
            <w:noProof/>
            <w:lang w:eastAsia="en-GB"/>
          </w:rPr>
          <w:t>Thermal Resistance/Conductivity Data (Para. 7.3.2.2)</w:t>
        </w:r>
        <w:r>
          <w:rPr>
            <w:noProof/>
            <w:webHidden/>
          </w:rPr>
          <w:tab/>
        </w:r>
        <w:r>
          <w:rPr>
            <w:noProof/>
            <w:webHidden/>
          </w:rPr>
          <w:fldChar w:fldCharType="begin"/>
        </w:r>
        <w:r>
          <w:rPr>
            <w:noProof/>
            <w:webHidden/>
          </w:rPr>
          <w:instrText xml:space="preserve"> PAGEREF _Toc418087850 \h </w:instrText>
        </w:r>
        <w:r>
          <w:rPr>
            <w:noProof/>
            <w:webHidden/>
          </w:rPr>
        </w:r>
        <w:r>
          <w:rPr>
            <w:noProof/>
            <w:webHidden/>
          </w:rPr>
          <w:fldChar w:fldCharType="separate"/>
        </w:r>
        <w:r>
          <w:rPr>
            <w:noProof/>
            <w:webHidden/>
          </w:rPr>
          <w:t>18</w:t>
        </w:r>
        <w:r>
          <w:rPr>
            <w:noProof/>
            <w:webHidden/>
          </w:rPr>
          <w:fldChar w:fldCharType="end"/>
        </w:r>
      </w:hyperlink>
    </w:p>
    <w:p w14:paraId="0FB9DDAB"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51" w:history="1">
        <w:r w:rsidRPr="00AC41D7">
          <w:rPr>
            <w:rStyle w:val="Hyperlink"/>
            <w:noProof/>
            <w:lang w:eastAsia="en-GB"/>
          </w:rPr>
          <w:t>8.10.2</w:t>
        </w:r>
        <w:r>
          <w:rPr>
            <w:rFonts w:asciiTheme="minorHAnsi" w:eastAsiaTheme="minorEastAsia" w:hAnsiTheme="minorHAnsi" w:cstheme="minorBidi"/>
            <w:noProof/>
            <w:sz w:val="22"/>
            <w:szCs w:val="22"/>
            <w:lang w:eastAsia="en-GB"/>
          </w:rPr>
          <w:tab/>
        </w:r>
        <w:r w:rsidRPr="00AC41D7">
          <w:rPr>
            <w:rStyle w:val="Hyperlink"/>
            <w:noProof/>
            <w:lang w:eastAsia="en-GB"/>
          </w:rPr>
          <w:t>Subgroup 2A(i) - Temperature Step-Stress Test Data (Para. 7.3.2.4)</w:t>
        </w:r>
        <w:r>
          <w:rPr>
            <w:noProof/>
            <w:webHidden/>
          </w:rPr>
          <w:tab/>
        </w:r>
        <w:r>
          <w:rPr>
            <w:noProof/>
            <w:webHidden/>
          </w:rPr>
          <w:fldChar w:fldCharType="begin"/>
        </w:r>
        <w:r>
          <w:rPr>
            <w:noProof/>
            <w:webHidden/>
          </w:rPr>
          <w:instrText xml:space="preserve"> PAGEREF _Toc418087851 \h </w:instrText>
        </w:r>
        <w:r>
          <w:rPr>
            <w:noProof/>
            <w:webHidden/>
          </w:rPr>
        </w:r>
        <w:r>
          <w:rPr>
            <w:noProof/>
            <w:webHidden/>
          </w:rPr>
          <w:fldChar w:fldCharType="separate"/>
        </w:r>
        <w:r>
          <w:rPr>
            <w:noProof/>
            <w:webHidden/>
          </w:rPr>
          <w:t>18</w:t>
        </w:r>
        <w:r>
          <w:rPr>
            <w:noProof/>
            <w:webHidden/>
          </w:rPr>
          <w:fldChar w:fldCharType="end"/>
        </w:r>
      </w:hyperlink>
    </w:p>
    <w:p w14:paraId="687993D4"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52" w:history="1">
        <w:r w:rsidRPr="00AC41D7">
          <w:rPr>
            <w:rStyle w:val="Hyperlink"/>
            <w:noProof/>
            <w:lang w:eastAsia="en-GB"/>
          </w:rPr>
          <w:t>8.10.3</w:t>
        </w:r>
        <w:r>
          <w:rPr>
            <w:rFonts w:asciiTheme="minorHAnsi" w:eastAsiaTheme="minorEastAsia" w:hAnsiTheme="minorHAnsi" w:cstheme="minorBidi"/>
            <w:noProof/>
            <w:sz w:val="22"/>
            <w:szCs w:val="22"/>
            <w:lang w:eastAsia="en-GB"/>
          </w:rPr>
          <w:tab/>
        </w:r>
        <w:r w:rsidRPr="00AC41D7">
          <w:rPr>
            <w:rStyle w:val="Hyperlink"/>
            <w:noProof/>
            <w:lang w:eastAsia="en-GB"/>
          </w:rPr>
          <w:t>Subgroup 2A(ii) - Power Step-Stress Test Data (Para. 7.3.2.5) (if applicable)</w:t>
        </w:r>
        <w:r>
          <w:rPr>
            <w:noProof/>
            <w:webHidden/>
          </w:rPr>
          <w:tab/>
        </w:r>
        <w:r>
          <w:rPr>
            <w:noProof/>
            <w:webHidden/>
          </w:rPr>
          <w:fldChar w:fldCharType="begin"/>
        </w:r>
        <w:r>
          <w:rPr>
            <w:noProof/>
            <w:webHidden/>
          </w:rPr>
          <w:instrText xml:space="preserve"> PAGEREF _Toc418087852 \h </w:instrText>
        </w:r>
        <w:r>
          <w:rPr>
            <w:noProof/>
            <w:webHidden/>
          </w:rPr>
        </w:r>
        <w:r>
          <w:rPr>
            <w:noProof/>
            <w:webHidden/>
          </w:rPr>
          <w:fldChar w:fldCharType="separate"/>
        </w:r>
        <w:r>
          <w:rPr>
            <w:noProof/>
            <w:webHidden/>
          </w:rPr>
          <w:t>19</w:t>
        </w:r>
        <w:r>
          <w:rPr>
            <w:noProof/>
            <w:webHidden/>
          </w:rPr>
          <w:fldChar w:fldCharType="end"/>
        </w:r>
      </w:hyperlink>
    </w:p>
    <w:p w14:paraId="1B291A63"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53" w:history="1">
        <w:r w:rsidRPr="00AC41D7">
          <w:rPr>
            <w:rStyle w:val="Hyperlink"/>
            <w:noProof/>
            <w:lang w:eastAsia="en-GB"/>
          </w:rPr>
          <w:t>8.11</w:t>
        </w:r>
        <w:r>
          <w:rPr>
            <w:rFonts w:asciiTheme="minorHAnsi" w:eastAsiaTheme="minorEastAsia" w:hAnsiTheme="minorHAnsi" w:cstheme="minorBidi"/>
            <w:caps w:val="0"/>
            <w:noProof/>
            <w:sz w:val="22"/>
            <w:szCs w:val="22"/>
            <w:lang w:eastAsia="en-GB"/>
          </w:rPr>
          <w:tab/>
        </w:r>
        <w:r w:rsidRPr="00AC41D7">
          <w:rPr>
            <w:rStyle w:val="Hyperlink"/>
            <w:noProof/>
            <w:lang w:eastAsia="en-GB"/>
          </w:rPr>
          <w:t>SUBGROUP 2B - RADIATION TESTS DATA (PARA. 7.3.3)</w:t>
        </w:r>
        <w:r>
          <w:rPr>
            <w:noProof/>
            <w:webHidden/>
          </w:rPr>
          <w:tab/>
        </w:r>
        <w:r>
          <w:rPr>
            <w:noProof/>
            <w:webHidden/>
          </w:rPr>
          <w:fldChar w:fldCharType="begin"/>
        </w:r>
        <w:r>
          <w:rPr>
            <w:noProof/>
            <w:webHidden/>
          </w:rPr>
          <w:instrText xml:space="preserve"> PAGEREF _Toc418087853 \h </w:instrText>
        </w:r>
        <w:r>
          <w:rPr>
            <w:noProof/>
            <w:webHidden/>
          </w:rPr>
        </w:r>
        <w:r>
          <w:rPr>
            <w:noProof/>
            <w:webHidden/>
          </w:rPr>
          <w:fldChar w:fldCharType="separate"/>
        </w:r>
        <w:r>
          <w:rPr>
            <w:noProof/>
            <w:webHidden/>
          </w:rPr>
          <w:t>19</w:t>
        </w:r>
        <w:r>
          <w:rPr>
            <w:noProof/>
            <w:webHidden/>
          </w:rPr>
          <w:fldChar w:fldCharType="end"/>
        </w:r>
      </w:hyperlink>
    </w:p>
    <w:p w14:paraId="12E610CC"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54" w:history="1">
        <w:r w:rsidRPr="00AC41D7">
          <w:rPr>
            <w:rStyle w:val="Hyperlink"/>
            <w:noProof/>
            <w:lang w:eastAsia="en-GB"/>
          </w:rPr>
          <w:t>8.12</w:t>
        </w:r>
        <w:r>
          <w:rPr>
            <w:rFonts w:asciiTheme="minorHAnsi" w:eastAsiaTheme="minorEastAsia" w:hAnsiTheme="minorHAnsi" w:cstheme="minorBidi"/>
            <w:caps w:val="0"/>
            <w:noProof/>
            <w:sz w:val="22"/>
            <w:szCs w:val="22"/>
            <w:lang w:eastAsia="en-GB"/>
          </w:rPr>
          <w:tab/>
        </w:r>
        <w:r w:rsidRPr="00AC41D7">
          <w:rPr>
            <w:rStyle w:val="Hyperlink"/>
            <w:noProof/>
            <w:lang w:eastAsia="en-GB"/>
          </w:rPr>
          <w:t>SUBGROUP 2C - CONSTRUCTION ANALYSIS DATA (PARA. 7.3.4)</w:t>
        </w:r>
        <w:r>
          <w:rPr>
            <w:noProof/>
            <w:webHidden/>
          </w:rPr>
          <w:tab/>
        </w:r>
        <w:r>
          <w:rPr>
            <w:noProof/>
            <w:webHidden/>
          </w:rPr>
          <w:fldChar w:fldCharType="begin"/>
        </w:r>
        <w:r>
          <w:rPr>
            <w:noProof/>
            <w:webHidden/>
          </w:rPr>
          <w:instrText xml:space="preserve"> PAGEREF _Toc418087854 \h </w:instrText>
        </w:r>
        <w:r>
          <w:rPr>
            <w:noProof/>
            <w:webHidden/>
          </w:rPr>
        </w:r>
        <w:r>
          <w:rPr>
            <w:noProof/>
            <w:webHidden/>
          </w:rPr>
          <w:fldChar w:fldCharType="separate"/>
        </w:r>
        <w:r>
          <w:rPr>
            <w:noProof/>
            <w:webHidden/>
          </w:rPr>
          <w:t>19</w:t>
        </w:r>
        <w:r>
          <w:rPr>
            <w:noProof/>
            <w:webHidden/>
          </w:rPr>
          <w:fldChar w:fldCharType="end"/>
        </w:r>
      </w:hyperlink>
    </w:p>
    <w:p w14:paraId="1F1F2ADE"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55" w:history="1">
        <w:r w:rsidRPr="00AC41D7">
          <w:rPr>
            <w:rStyle w:val="Hyperlink"/>
            <w:noProof/>
            <w:lang w:eastAsia="en-GB"/>
          </w:rPr>
          <w:t>8.13</w:t>
        </w:r>
        <w:r>
          <w:rPr>
            <w:rFonts w:asciiTheme="minorHAnsi" w:eastAsiaTheme="minorEastAsia" w:hAnsiTheme="minorHAnsi" w:cstheme="minorBidi"/>
            <w:caps w:val="0"/>
            <w:noProof/>
            <w:sz w:val="22"/>
            <w:szCs w:val="22"/>
            <w:lang w:eastAsia="en-GB"/>
          </w:rPr>
          <w:tab/>
        </w:r>
        <w:r w:rsidRPr="00AC41D7">
          <w:rPr>
            <w:rStyle w:val="Hyperlink"/>
            <w:noProof/>
            <w:lang w:eastAsia="en-GB"/>
          </w:rPr>
          <w:t>SUBGROUP 2D - PACKAGE TESTS DATA (PARA. 7.3.5)</w:t>
        </w:r>
        <w:r>
          <w:rPr>
            <w:noProof/>
            <w:webHidden/>
          </w:rPr>
          <w:tab/>
        </w:r>
        <w:r>
          <w:rPr>
            <w:noProof/>
            <w:webHidden/>
          </w:rPr>
          <w:fldChar w:fldCharType="begin"/>
        </w:r>
        <w:r>
          <w:rPr>
            <w:noProof/>
            <w:webHidden/>
          </w:rPr>
          <w:instrText xml:space="preserve"> PAGEREF _Toc418087855 \h </w:instrText>
        </w:r>
        <w:r>
          <w:rPr>
            <w:noProof/>
            <w:webHidden/>
          </w:rPr>
        </w:r>
        <w:r>
          <w:rPr>
            <w:noProof/>
            <w:webHidden/>
          </w:rPr>
          <w:fldChar w:fldCharType="separate"/>
        </w:r>
        <w:r>
          <w:rPr>
            <w:noProof/>
            <w:webHidden/>
          </w:rPr>
          <w:t>19</w:t>
        </w:r>
        <w:r>
          <w:rPr>
            <w:noProof/>
            <w:webHidden/>
          </w:rPr>
          <w:fldChar w:fldCharType="end"/>
        </w:r>
      </w:hyperlink>
    </w:p>
    <w:p w14:paraId="09BC4870"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56" w:history="1">
        <w:r w:rsidRPr="00AC41D7">
          <w:rPr>
            <w:rStyle w:val="Hyperlink"/>
            <w:noProof/>
            <w:lang w:eastAsia="en-GB"/>
          </w:rPr>
          <w:t>8.14</w:t>
        </w:r>
        <w:r>
          <w:rPr>
            <w:rFonts w:asciiTheme="minorHAnsi" w:eastAsiaTheme="minorEastAsia" w:hAnsiTheme="minorHAnsi" w:cstheme="minorBidi"/>
            <w:caps w:val="0"/>
            <w:noProof/>
            <w:sz w:val="22"/>
            <w:szCs w:val="22"/>
            <w:lang w:eastAsia="en-GB"/>
          </w:rPr>
          <w:tab/>
        </w:r>
        <w:r w:rsidRPr="00AC41D7">
          <w:rPr>
            <w:rStyle w:val="Hyperlink"/>
            <w:noProof/>
            <w:lang w:eastAsia="en-GB"/>
          </w:rPr>
          <w:t>SUBGROUP 2E - ELECTRICAL TESTS DATA (PARA. 7.3.6)</w:t>
        </w:r>
        <w:r>
          <w:rPr>
            <w:noProof/>
            <w:webHidden/>
          </w:rPr>
          <w:tab/>
        </w:r>
        <w:r>
          <w:rPr>
            <w:noProof/>
            <w:webHidden/>
          </w:rPr>
          <w:fldChar w:fldCharType="begin"/>
        </w:r>
        <w:r>
          <w:rPr>
            <w:noProof/>
            <w:webHidden/>
          </w:rPr>
          <w:instrText xml:space="preserve"> PAGEREF _Toc418087856 \h </w:instrText>
        </w:r>
        <w:r>
          <w:rPr>
            <w:noProof/>
            <w:webHidden/>
          </w:rPr>
        </w:r>
        <w:r>
          <w:rPr>
            <w:noProof/>
            <w:webHidden/>
          </w:rPr>
          <w:fldChar w:fldCharType="separate"/>
        </w:r>
        <w:r>
          <w:rPr>
            <w:noProof/>
            <w:webHidden/>
          </w:rPr>
          <w:t>19</w:t>
        </w:r>
        <w:r>
          <w:rPr>
            <w:noProof/>
            <w:webHidden/>
          </w:rPr>
          <w:fldChar w:fldCharType="end"/>
        </w:r>
      </w:hyperlink>
    </w:p>
    <w:p w14:paraId="1733B699"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57" w:history="1">
        <w:r w:rsidRPr="00AC41D7">
          <w:rPr>
            <w:rStyle w:val="Hyperlink"/>
            <w:noProof/>
            <w:lang w:eastAsia="en-GB"/>
          </w:rPr>
          <w:t>8.15</w:t>
        </w:r>
        <w:r>
          <w:rPr>
            <w:rFonts w:asciiTheme="minorHAnsi" w:eastAsiaTheme="minorEastAsia" w:hAnsiTheme="minorHAnsi" w:cstheme="minorBidi"/>
            <w:caps w:val="0"/>
            <w:noProof/>
            <w:sz w:val="22"/>
            <w:szCs w:val="22"/>
            <w:lang w:eastAsia="en-GB"/>
          </w:rPr>
          <w:tab/>
        </w:r>
        <w:r w:rsidRPr="00AC41D7">
          <w:rPr>
            <w:rStyle w:val="Hyperlink"/>
            <w:noProof/>
            <w:lang w:eastAsia="en-GB"/>
          </w:rPr>
          <w:t>GROUP 3 - ENDURANCE TESTS DATA</w:t>
        </w:r>
        <w:r>
          <w:rPr>
            <w:noProof/>
            <w:webHidden/>
          </w:rPr>
          <w:tab/>
        </w:r>
        <w:r>
          <w:rPr>
            <w:noProof/>
            <w:webHidden/>
          </w:rPr>
          <w:fldChar w:fldCharType="begin"/>
        </w:r>
        <w:r>
          <w:rPr>
            <w:noProof/>
            <w:webHidden/>
          </w:rPr>
          <w:instrText xml:space="preserve"> PAGEREF _Toc418087857 \h </w:instrText>
        </w:r>
        <w:r>
          <w:rPr>
            <w:noProof/>
            <w:webHidden/>
          </w:rPr>
        </w:r>
        <w:r>
          <w:rPr>
            <w:noProof/>
            <w:webHidden/>
          </w:rPr>
          <w:fldChar w:fldCharType="separate"/>
        </w:r>
        <w:r>
          <w:rPr>
            <w:noProof/>
            <w:webHidden/>
          </w:rPr>
          <w:t>19</w:t>
        </w:r>
        <w:r>
          <w:rPr>
            <w:noProof/>
            <w:webHidden/>
          </w:rPr>
          <w:fldChar w:fldCharType="end"/>
        </w:r>
      </w:hyperlink>
    </w:p>
    <w:p w14:paraId="35F0D11E"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58" w:history="1">
        <w:r w:rsidRPr="00AC41D7">
          <w:rPr>
            <w:rStyle w:val="Hyperlink"/>
            <w:noProof/>
            <w:lang w:eastAsia="en-GB"/>
          </w:rPr>
          <w:t>8.15.1</w:t>
        </w:r>
        <w:r>
          <w:rPr>
            <w:rFonts w:asciiTheme="minorHAnsi" w:eastAsiaTheme="minorEastAsia" w:hAnsiTheme="minorHAnsi" w:cstheme="minorBidi"/>
            <w:noProof/>
            <w:sz w:val="22"/>
            <w:szCs w:val="22"/>
            <w:lang w:eastAsia="en-GB"/>
          </w:rPr>
          <w:tab/>
        </w:r>
        <w:r w:rsidRPr="00AC41D7">
          <w:rPr>
            <w:rStyle w:val="Hyperlink"/>
            <w:noProof/>
            <w:lang w:eastAsia="en-GB"/>
          </w:rPr>
          <w:t>Subgroup 3A - High Temperature Reverse Bias (HTRB) Test Data (Para. 7.4.2) (if applicable)</w:t>
        </w:r>
        <w:r>
          <w:rPr>
            <w:noProof/>
            <w:webHidden/>
          </w:rPr>
          <w:tab/>
        </w:r>
        <w:r>
          <w:rPr>
            <w:noProof/>
            <w:webHidden/>
          </w:rPr>
          <w:fldChar w:fldCharType="begin"/>
        </w:r>
        <w:r>
          <w:rPr>
            <w:noProof/>
            <w:webHidden/>
          </w:rPr>
          <w:instrText xml:space="preserve"> PAGEREF _Toc418087858 \h </w:instrText>
        </w:r>
        <w:r>
          <w:rPr>
            <w:noProof/>
            <w:webHidden/>
          </w:rPr>
        </w:r>
        <w:r>
          <w:rPr>
            <w:noProof/>
            <w:webHidden/>
          </w:rPr>
          <w:fldChar w:fldCharType="separate"/>
        </w:r>
        <w:r>
          <w:rPr>
            <w:noProof/>
            <w:webHidden/>
          </w:rPr>
          <w:t>19</w:t>
        </w:r>
        <w:r>
          <w:rPr>
            <w:noProof/>
            <w:webHidden/>
          </w:rPr>
          <w:fldChar w:fldCharType="end"/>
        </w:r>
      </w:hyperlink>
    </w:p>
    <w:p w14:paraId="729334F3"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59" w:history="1">
        <w:r w:rsidRPr="00AC41D7">
          <w:rPr>
            <w:rStyle w:val="Hyperlink"/>
            <w:noProof/>
            <w:lang w:eastAsia="en-GB"/>
          </w:rPr>
          <w:t>8.15.2</w:t>
        </w:r>
        <w:r>
          <w:rPr>
            <w:rFonts w:asciiTheme="minorHAnsi" w:eastAsiaTheme="minorEastAsia" w:hAnsiTheme="minorHAnsi" w:cstheme="minorBidi"/>
            <w:noProof/>
            <w:sz w:val="22"/>
            <w:szCs w:val="22"/>
            <w:lang w:eastAsia="en-GB"/>
          </w:rPr>
          <w:tab/>
        </w:r>
        <w:r w:rsidRPr="00AC41D7">
          <w:rPr>
            <w:rStyle w:val="Hyperlink"/>
            <w:noProof/>
            <w:lang w:eastAsia="en-GB"/>
          </w:rPr>
          <w:t>Subgroup 3B - Accelerated Electrical Endurance Test Data (Para. 7.4.3)</w:t>
        </w:r>
        <w:r>
          <w:rPr>
            <w:noProof/>
            <w:webHidden/>
          </w:rPr>
          <w:tab/>
        </w:r>
        <w:r>
          <w:rPr>
            <w:noProof/>
            <w:webHidden/>
          </w:rPr>
          <w:fldChar w:fldCharType="begin"/>
        </w:r>
        <w:r>
          <w:rPr>
            <w:noProof/>
            <w:webHidden/>
          </w:rPr>
          <w:instrText xml:space="preserve"> PAGEREF _Toc418087859 \h </w:instrText>
        </w:r>
        <w:r>
          <w:rPr>
            <w:noProof/>
            <w:webHidden/>
          </w:rPr>
        </w:r>
        <w:r>
          <w:rPr>
            <w:noProof/>
            <w:webHidden/>
          </w:rPr>
          <w:fldChar w:fldCharType="separate"/>
        </w:r>
        <w:r>
          <w:rPr>
            <w:noProof/>
            <w:webHidden/>
          </w:rPr>
          <w:t>20</w:t>
        </w:r>
        <w:r>
          <w:rPr>
            <w:noProof/>
            <w:webHidden/>
          </w:rPr>
          <w:fldChar w:fldCharType="end"/>
        </w:r>
      </w:hyperlink>
    </w:p>
    <w:p w14:paraId="1463524E" w14:textId="77777777" w:rsidR="0058029B" w:rsidRDefault="0058029B">
      <w:pPr>
        <w:pStyle w:val="TOC3"/>
        <w:tabs>
          <w:tab w:val="left" w:pos="1080"/>
          <w:tab w:val="right" w:pos="10145"/>
        </w:tabs>
        <w:rPr>
          <w:rFonts w:asciiTheme="minorHAnsi" w:eastAsiaTheme="minorEastAsia" w:hAnsiTheme="minorHAnsi" w:cstheme="minorBidi"/>
          <w:noProof/>
          <w:sz w:val="22"/>
          <w:szCs w:val="22"/>
          <w:lang w:eastAsia="en-GB"/>
        </w:rPr>
      </w:pPr>
      <w:hyperlink w:anchor="_Toc418087860" w:history="1">
        <w:r w:rsidRPr="00AC41D7">
          <w:rPr>
            <w:rStyle w:val="Hyperlink"/>
            <w:noProof/>
            <w:lang w:eastAsia="en-GB"/>
          </w:rPr>
          <w:t>8.15.3</w:t>
        </w:r>
        <w:r>
          <w:rPr>
            <w:rFonts w:asciiTheme="minorHAnsi" w:eastAsiaTheme="minorEastAsia" w:hAnsiTheme="minorHAnsi" w:cstheme="minorBidi"/>
            <w:noProof/>
            <w:sz w:val="22"/>
            <w:szCs w:val="22"/>
            <w:lang w:eastAsia="en-GB"/>
          </w:rPr>
          <w:tab/>
        </w:r>
        <w:r w:rsidRPr="00AC41D7">
          <w:rPr>
            <w:rStyle w:val="Hyperlink"/>
            <w:noProof/>
            <w:lang w:eastAsia="en-GB"/>
          </w:rPr>
          <w:t>Subgroup 3C - Extended Burn-in Test Data (Para. 7.4.4)</w:t>
        </w:r>
        <w:r>
          <w:rPr>
            <w:noProof/>
            <w:webHidden/>
          </w:rPr>
          <w:tab/>
        </w:r>
        <w:r>
          <w:rPr>
            <w:noProof/>
            <w:webHidden/>
          </w:rPr>
          <w:fldChar w:fldCharType="begin"/>
        </w:r>
        <w:r>
          <w:rPr>
            <w:noProof/>
            <w:webHidden/>
          </w:rPr>
          <w:instrText xml:space="preserve"> PAGEREF _Toc418087860 \h </w:instrText>
        </w:r>
        <w:r>
          <w:rPr>
            <w:noProof/>
            <w:webHidden/>
          </w:rPr>
        </w:r>
        <w:r>
          <w:rPr>
            <w:noProof/>
            <w:webHidden/>
          </w:rPr>
          <w:fldChar w:fldCharType="separate"/>
        </w:r>
        <w:r>
          <w:rPr>
            <w:noProof/>
            <w:webHidden/>
          </w:rPr>
          <w:t>20</w:t>
        </w:r>
        <w:r>
          <w:rPr>
            <w:noProof/>
            <w:webHidden/>
          </w:rPr>
          <w:fldChar w:fldCharType="end"/>
        </w:r>
      </w:hyperlink>
    </w:p>
    <w:p w14:paraId="41592FC3"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61" w:history="1">
        <w:r w:rsidRPr="00AC41D7">
          <w:rPr>
            <w:rStyle w:val="Hyperlink"/>
            <w:noProof/>
            <w:lang w:eastAsia="en-GB"/>
          </w:rPr>
          <w:t>8.16</w:t>
        </w:r>
        <w:r>
          <w:rPr>
            <w:rFonts w:asciiTheme="minorHAnsi" w:eastAsiaTheme="minorEastAsia" w:hAnsiTheme="minorHAnsi" w:cstheme="minorBidi"/>
            <w:caps w:val="0"/>
            <w:noProof/>
            <w:sz w:val="22"/>
            <w:szCs w:val="22"/>
            <w:lang w:eastAsia="en-GB"/>
          </w:rPr>
          <w:tab/>
        </w:r>
        <w:r w:rsidRPr="00AC41D7">
          <w:rPr>
            <w:rStyle w:val="Hyperlink"/>
            <w:noProof/>
            <w:lang w:eastAsia="en-GB"/>
          </w:rPr>
          <w:t>GROUP 4 - RESERVE DATA (PARA. 7.5) (IF APPLICABLE)</w:t>
        </w:r>
        <w:r>
          <w:rPr>
            <w:noProof/>
            <w:webHidden/>
          </w:rPr>
          <w:tab/>
        </w:r>
        <w:r>
          <w:rPr>
            <w:noProof/>
            <w:webHidden/>
          </w:rPr>
          <w:fldChar w:fldCharType="begin"/>
        </w:r>
        <w:r>
          <w:rPr>
            <w:noProof/>
            <w:webHidden/>
          </w:rPr>
          <w:instrText xml:space="preserve"> PAGEREF _Toc418087861 \h </w:instrText>
        </w:r>
        <w:r>
          <w:rPr>
            <w:noProof/>
            <w:webHidden/>
          </w:rPr>
        </w:r>
        <w:r>
          <w:rPr>
            <w:noProof/>
            <w:webHidden/>
          </w:rPr>
          <w:fldChar w:fldCharType="separate"/>
        </w:r>
        <w:r>
          <w:rPr>
            <w:noProof/>
            <w:webHidden/>
          </w:rPr>
          <w:t>20</w:t>
        </w:r>
        <w:r>
          <w:rPr>
            <w:noProof/>
            <w:webHidden/>
          </w:rPr>
          <w:fldChar w:fldCharType="end"/>
        </w:r>
      </w:hyperlink>
    </w:p>
    <w:p w14:paraId="158A12E0"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62" w:history="1">
        <w:r w:rsidRPr="00AC41D7">
          <w:rPr>
            <w:rStyle w:val="Hyperlink"/>
            <w:noProof/>
            <w:lang w:eastAsia="en-GB"/>
          </w:rPr>
          <w:t>8.17</w:t>
        </w:r>
        <w:r>
          <w:rPr>
            <w:rFonts w:asciiTheme="minorHAnsi" w:eastAsiaTheme="minorEastAsia" w:hAnsiTheme="minorHAnsi" w:cstheme="minorBidi"/>
            <w:caps w:val="0"/>
            <w:noProof/>
            <w:sz w:val="22"/>
            <w:szCs w:val="22"/>
            <w:lang w:eastAsia="en-GB"/>
          </w:rPr>
          <w:tab/>
        </w:r>
        <w:r w:rsidRPr="00AC41D7">
          <w:rPr>
            <w:rStyle w:val="Hyperlink"/>
            <w:noProof/>
            <w:lang w:eastAsia="en-GB"/>
          </w:rPr>
          <w:t>SUMMARY OF RESULTS AND CONCLUSIONS</w:t>
        </w:r>
        <w:r>
          <w:rPr>
            <w:noProof/>
            <w:webHidden/>
          </w:rPr>
          <w:tab/>
        </w:r>
        <w:r>
          <w:rPr>
            <w:noProof/>
            <w:webHidden/>
          </w:rPr>
          <w:fldChar w:fldCharType="begin"/>
        </w:r>
        <w:r>
          <w:rPr>
            <w:noProof/>
            <w:webHidden/>
          </w:rPr>
          <w:instrText xml:space="preserve"> PAGEREF _Toc418087862 \h </w:instrText>
        </w:r>
        <w:r>
          <w:rPr>
            <w:noProof/>
            <w:webHidden/>
          </w:rPr>
        </w:r>
        <w:r>
          <w:rPr>
            <w:noProof/>
            <w:webHidden/>
          </w:rPr>
          <w:fldChar w:fldCharType="separate"/>
        </w:r>
        <w:r>
          <w:rPr>
            <w:noProof/>
            <w:webHidden/>
          </w:rPr>
          <w:t>20</w:t>
        </w:r>
        <w:r>
          <w:rPr>
            <w:noProof/>
            <w:webHidden/>
          </w:rPr>
          <w:fldChar w:fldCharType="end"/>
        </w:r>
      </w:hyperlink>
    </w:p>
    <w:p w14:paraId="6D02D657"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63" w:history="1">
        <w:r w:rsidRPr="00AC41D7">
          <w:rPr>
            <w:rStyle w:val="Hyperlink"/>
            <w:noProof/>
            <w:lang w:eastAsia="en-GB"/>
          </w:rPr>
          <w:t>CHART I – EVALUATION TEST PROGRAMME</w:t>
        </w:r>
        <w:r>
          <w:rPr>
            <w:noProof/>
            <w:webHidden/>
          </w:rPr>
          <w:tab/>
        </w:r>
        <w:r>
          <w:rPr>
            <w:noProof/>
            <w:webHidden/>
          </w:rPr>
          <w:fldChar w:fldCharType="begin"/>
        </w:r>
        <w:r>
          <w:rPr>
            <w:noProof/>
            <w:webHidden/>
          </w:rPr>
          <w:instrText xml:space="preserve"> PAGEREF _Toc418087863 \h </w:instrText>
        </w:r>
        <w:r>
          <w:rPr>
            <w:noProof/>
            <w:webHidden/>
          </w:rPr>
        </w:r>
        <w:r>
          <w:rPr>
            <w:noProof/>
            <w:webHidden/>
          </w:rPr>
          <w:fldChar w:fldCharType="separate"/>
        </w:r>
        <w:r>
          <w:rPr>
            <w:noProof/>
            <w:webHidden/>
          </w:rPr>
          <w:t>21</w:t>
        </w:r>
        <w:r>
          <w:rPr>
            <w:noProof/>
            <w:webHidden/>
          </w:rPr>
          <w:fldChar w:fldCharType="end"/>
        </w:r>
      </w:hyperlink>
    </w:p>
    <w:p w14:paraId="20E5C5F0"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64" w:history="1">
        <w:r w:rsidRPr="00AC41D7">
          <w:rPr>
            <w:rStyle w:val="Hyperlink"/>
            <w:noProof/>
            <w:lang w:eastAsia="en-GB"/>
          </w:rPr>
          <w:t>Chart II – Temperature Step-Stress Sequence</w:t>
        </w:r>
        <w:r>
          <w:rPr>
            <w:noProof/>
            <w:webHidden/>
          </w:rPr>
          <w:tab/>
        </w:r>
        <w:r>
          <w:rPr>
            <w:noProof/>
            <w:webHidden/>
          </w:rPr>
          <w:fldChar w:fldCharType="begin"/>
        </w:r>
        <w:r>
          <w:rPr>
            <w:noProof/>
            <w:webHidden/>
          </w:rPr>
          <w:instrText xml:space="preserve"> PAGEREF _Toc418087864 \h </w:instrText>
        </w:r>
        <w:r>
          <w:rPr>
            <w:noProof/>
            <w:webHidden/>
          </w:rPr>
        </w:r>
        <w:r>
          <w:rPr>
            <w:noProof/>
            <w:webHidden/>
          </w:rPr>
          <w:fldChar w:fldCharType="separate"/>
        </w:r>
        <w:r>
          <w:rPr>
            <w:noProof/>
            <w:webHidden/>
          </w:rPr>
          <w:t>22</w:t>
        </w:r>
        <w:r>
          <w:rPr>
            <w:noProof/>
            <w:webHidden/>
          </w:rPr>
          <w:fldChar w:fldCharType="end"/>
        </w:r>
      </w:hyperlink>
    </w:p>
    <w:p w14:paraId="29E7451B"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65" w:history="1">
        <w:r w:rsidRPr="00AC41D7">
          <w:rPr>
            <w:rStyle w:val="Hyperlink"/>
            <w:noProof/>
          </w:rPr>
          <w:t>Chart III - Power step-stress sequence</w:t>
        </w:r>
        <w:r>
          <w:rPr>
            <w:noProof/>
            <w:webHidden/>
          </w:rPr>
          <w:tab/>
        </w:r>
        <w:r>
          <w:rPr>
            <w:noProof/>
            <w:webHidden/>
          </w:rPr>
          <w:fldChar w:fldCharType="begin"/>
        </w:r>
        <w:r>
          <w:rPr>
            <w:noProof/>
            <w:webHidden/>
          </w:rPr>
          <w:instrText xml:space="preserve"> PAGEREF _Toc418087865 \h </w:instrText>
        </w:r>
        <w:r>
          <w:rPr>
            <w:noProof/>
            <w:webHidden/>
          </w:rPr>
        </w:r>
        <w:r>
          <w:rPr>
            <w:noProof/>
            <w:webHidden/>
          </w:rPr>
          <w:fldChar w:fldCharType="separate"/>
        </w:r>
        <w:r>
          <w:rPr>
            <w:noProof/>
            <w:webHidden/>
          </w:rPr>
          <w:t>23</w:t>
        </w:r>
        <w:r>
          <w:rPr>
            <w:noProof/>
            <w:webHidden/>
          </w:rPr>
          <w:fldChar w:fldCharType="end"/>
        </w:r>
      </w:hyperlink>
    </w:p>
    <w:p w14:paraId="2852EA23" w14:textId="77777777" w:rsidR="0058029B" w:rsidRDefault="0058029B">
      <w:pPr>
        <w:pStyle w:val="TOC2"/>
        <w:rPr>
          <w:rFonts w:asciiTheme="minorHAnsi" w:eastAsiaTheme="minorEastAsia" w:hAnsiTheme="minorHAnsi" w:cstheme="minorBidi"/>
          <w:caps w:val="0"/>
          <w:noProof/>
          <w:sz w:val="22"/>
          <w:szCs w:val="22"/>
          <w:lang w:eastAsia="en-GB"/>
        </w:rPr>
      </w:pPr>
      <w:hyperlink w:anchor="_Toc418087866" w:history="1">
        <w:r w:rsidRPr="00AC41D7">
          <w:rPr>
            <w:rStyle w:val="Hyperlink"/>
            <w:noProof/>
          </w:rPr>
          <w:t>Chart Iv – accelerated electrical endurance test</w:t>
        </w:r>
        <w:r>
          <w:rPr>
            <w:noProof/>
            <w:webHidden/>
          </w:rPr>
          <w:tab/>
        </w:r>
        <w:r>
          <w:rPr>
            <w:noProof/>
            <w:webHidden/>
          </w:rPr>
          <w:fldChar w:fldCharType="begin"/>
        </w:r>
        <w:r>
          <w:rPr>
            <w:noProof/>
            <w:webHidden/>
          </w:rPr>
          <w:instrText xml:space="preserve"> PAGEREF _Toc418087866 \h </w:instrText>
        </w:r>
        <w:r>
          <w:rPr>
            <w:noProof/>
            <w:webHidden/>
          </w:rPr>
        </w:r>
        <w:r>
          <w:rPr>
            <w:noProof/>
            <w:webHidden/>
          </w:rPr>
          <w:fldChar w:fldCharType="separate"/>
        </w:r>
        <w:r>
          <w:rPr>
            <w:noProof/>
            <w:webHidden/>
          </w:rPr>
          <w:t>24</w:t>
        </w:r>
        <w:r>
          <w:rPr>
            <w:noProof/>
            <w:webHidden/>
          </w:rPr>
          <w:fldChar w:fldCharType="end"/>
        </w:r>
      </w:hyperlink>
    </w:p>
    <w:p w14:paraId="01A623F1" w14:textId="419F6BF6" w:rsidR="00306ACC" w:rsidRPr="00DC30C8" w:rsidRDefault="002E44A7" w:rsidP="007A41EF">
      <w:pPr>
        <w:ind w:left="0"/>
        <w:rPr>
          <w:rFonts w:cs="Arial"/>
        </w:rPr>
      </w:pPr>
      <w:r>
        <w:rPr>
          <w:caps/>
        </w:rPr>
        <w:fldChar w:fldCharType="end"/>
      </w:r>
      <w:r w:rsidR="00306ACC" w:rsidRPr="00DC30C8">
        <w:rPr>
          <w:rFonts w:cs="Arial"/>
        </w:rPr>
        <w:br w:type="page"/>
      </w:r>
    </w:p>
    <w:p w14:paraId="52DB12C9" w14:textId="264296B7" w:rsidR="000C195A" w:rsidRPr="000C195A" w:rsidRDefault="000C195A" w:rsidP="000C195A">
      <w:pPr>
        <w:pStyle w:val="Heading1"/>
        <w:rPr>
          <w:lang w:eastAsia="en-GB"/>
        </w:rPr>
      </w:pPr>
      <w:bookmarkStart w:id="0" w:name="_Toc418087778"/>
      <w:r w:rsidRPr="000C195A">
        <w:rPr>
          <w:lang w:eastAsia="en-GB"/>
        </w:rPr>
        <w:lastRenderedPageBreak/>
        <w:t>PURPOSE</w:t>
      </w:r>
      <w:bookmarkEnd w:id="0"/>
    </w:p>
    <w:p w14:paraId="12AE660E" w14:textId="4AFD1E4B" w:rsidR="000C195A" w:rsidRPr="000C195A" w:rsidRDefault="000C195A" w:rsidP="000C195A">
      <w:pPr>
        <w:rPr>
          <w:lang w:eastAsia="en-GB"/>
        </w:rPr>
      </w:pPr>
      <w:r w:rsidRPr="000C195A">
        <w:rPr>
          <w:lang w:eastAsia="en-GB"/>
        </w:rPr>
        <w:t>The purpose of this specification is to establish the procedure to be followed in the evaluation of component capabilities as required for</w:t>
      </w:r>
      <w:r w:rsidR="00C46C6E">
        <w:rPr>
          <w:lang w:eastAsia="en-GB"/>
        </w:rPr>
        <w:t xml:space="preserve"> </w:t>
      </w:r>
      <w:r w:rsidRPr="000C195A">
        <w:rPr>
          <w:lang w:eastAsia="en-GB"/>
        </w:rPr>
        <w:t>space applications and thereby to</w:t>
      </w:r>
      <w:r w:rsidR="00C46C6E">
        <w:rPr>
          <w:lang w:eastAsia="en-GB"/>
        </w:rPr>
        <w:t xml:space="preserve"> </w:t>
      </w:r>
      <w:r w:rsidRPr="000C195A">
        <w:rPr>
          <w:lang w:eastAsia="en-GB"/>
        </w:rPr>
        <w:t>anticipate,</w:t>
      </w:r>
      <w:r w:rsidR="00C46C6E">
        <w:rPr>
          <w:lang w:eastAsia="en-GB"/>
        </w:rPr>
        <w:t xml:space="preserve"> </w:t>
      </w:r>
      <w:r w:rsidRPr="000C195A">
        <w:rPr>
          <w:lang w:eastAsia="en-GB"/>
        </w:rPr>
        <w:t>as far as possible, component behaviour during qualification testing.</w:t>
      </w:r>
      <w:r w:rsidR="00C46C6E">
        <w:rPr>
          <w:lang w:eastAsia="en-GB"/>
        </w:rPr>
        <w:t xml:space="preserve"> </w:t>
      </w:r>
      <w:r w:rsidRPr="000C195A">
        <w:rPr>
          <w:lang w:eastAsia="en-GB"/>
        </w:rPr>
        <w:t xml:space="preserve">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w:t>
      </w:r>
      <w:r>
        <w:rPr>
          <w:lang w:eastAsia="en-GB"/>
        </w:rPr>
        <w:t>of the component to ESD damage.</w:t>
      </w:r>
    </w:p>
    <w:p w14:paraId="2831B60C" w14:textId="524A7729" w:rsidR="000C195A" w:rsidRPr="000C195A" w:rsidRDefault="000C195A" w:rsidP="000C195A">
      <w:pPr>
        <w:pStyle w:val="Heading1"/>
        <w:rPr>
          <w:lang w:eastAsia="en-GB"/>
        </w:rPr>
      </w:pPr>
      <w:r w:rsidRPr="000C195A">
        <w:rPr>
          <w:lang w:eastAsia="en-GB"/>
        </w:rPr>
        <w:tab/>
      </w:r>
      <w:bookmarkStart w:id="1" w:name="_Toc418087779"/>
      <w:r w:rsidRPr="000C195A">
        <w:rPr>
          <w:lang w:eastAsia="en-GB"/>
        </w:rPr>
        <w:t>APPLICABLE DOCUMENTS</w:t>
      </w:r>
      <w:bookmarkEnd w:id="1"/>
    </w:p>
    <w:p w14:paraId="24DBB375" w14:textId="0DCA36BD" w:rsidR="000C195A" w:rsidRPr="000C195A" w:rsidRDefault="000C195A" w:rsidP="000C195A">
      <w:pPr>
        <w:rPr>
          <w:lang w:eastAsia="en-GB"/>
        </w:rPr>
      </w:pPr>
      <w:r w:rsidRPr="000C195A">
        <w:rPr>
          <w:lang w:eastAsia="en-GB"/>
        </w:rPr>
        <w:t>The following documents form part of, and shall be read in conjunction with, this specification.</w:t>
      </w:r>
    </w:p>
    <w:p w14:paraId="240EF7EA" w14:textId="1C4D575C" w:rsidR="000C195A" w:rsidRPr="000C195A" w:rsidRDefault="000C195A" w:rsidP="00840CC8">
      <w:pPr>
        <w:pStyle w:val="Heading2"/>
        <w:rPr>
          <w:lang w:eastAsia="en-GB"/>
        </w:rPr>
      </w:pPr>
      <w:bookmarkStart w:id="2" w:name="_Toc418087780"/>
      <w:r>
        <w:rPr>
          <w:lang w:eastAsia="en-GB"/>
        </w:rPr>
        <w:t>ES</w:t>
      </w:r>
      <w:r w:rsidRPr="000C195A">
        <w:rPr>
          <w:lang w:eastAsia="en-GB"/>
        </w:rPr>
        <w:t>CC SPECIFICATIONS</w:t>
      </w:r>
      <w:bookmarkEnd w:id="2"/>
    </w:p>
    <w:p w14:paraId="1D5382A2" w14:textId="6AD0124A" w:rsidR="00866FF7" w:rsidRDefault="000C195A" w:rsidP="000C195A">
      <w:pPr>
        <w:tabs>
          <w:tab w:val="left" w:pos="2552"/>
        </w:tabs>
        <w:rPr>
          <w:lang w:eastAsia="en-GB"/>
        </w:rPr>
      </w:pPr>
      <w:proofErr w:type="gramStart"/>
      <w:r w:rsidRPr="000C195A">
        <w:rPr>
          <w:lang w:eastAsia="en-GB"/>
        </w:rPr>
        <w:t>No. 9000, I</w:t>
      </w:r>
      <w:r w:rsidR="00866FF7">
        <w:rPr>
          <w:lang w:eastAsia="en-GB"/>
        </w:rPr>
        <w:t>ntegrated Circuits, Monolithic.</w:t>
      </w:r>
      <w:proofErr w:type="gramEnd"/>
    </w:p>
    <w:p w14:paraId="6D49A29F" w14:textId="27C752D3" w:rsidR="000C195A" w:rsidRPr="000C195A" w:rsidRDefault="000C195A" w:rsidP="000C195A">
      <w:pPr>
        <w:tabs>
          <w:tab w:val="left" w:pos="2552"/>
        </w:tabs>
        <w:rPr>
          <w:lang w:eastAsia="en-GB"/>
        </w:rPr>
      </w:pPr>
      <w:proofErr w:type="gramStart"/>
      <w:r w:rsidRPr="000C195A">
        <w:rPr>
          <w:lang w:eastAsia="en-GB"/>
        </w:rPr>
        <w:t>No. 20400, Internal Visual Inspection.</w:t>
      </w:r>
      <w:proofErr w:type="gramEnd"/>
    </w:p>
    <w:p w14:paraId="0D8263C5" w14:textId="4B5A9DA3" w:rsidR="00866FF7" w:rsidRDefault="000C195A" w:rsidP="000C195A">
      <w:pPr>
        <w:tabs>
          <w:tab w:val="left" w:pos="2552"/>
        </w:tabs>
        <w:rPr>
          <w:lang w:eastAsia="en-GB"/>
        </w:rPr>
      </w:pPr>
      <w:proofErr w:type="gramStart"/>
      <w:r w:rsidRPr="000C195A">
        <w:rPr>
          <w:lang w:eastAsia="en-GB"/>
        </w:rPr>
        <w:t xml:space="preserve">No. 20500, </w:t>
      </w:r>
      <w:r w:rsidR="00866FF7">
        <w:rPr>
          <w:lang w:eastAsia="en-GB"/>
        </w:rPr>
        <w:t>External Visual Inspection.</w:t>
      </w:r>
      <w:proofErr w:type="gramEnd"/>
    </w:p>
    <w:p w14:paraId="3CF0AD11" w14:textId="5E3A3A75" w:rsidR="000C195A" w:rsidRPr="000C195A" w:rsidRDefault="000C195A" w:rsidP="000C195A">
      <w:pPr>
        <w:tabs>
          <w:tab w:val="left" w:pos="2552"/>
        </w:tabs>
        <w:rPr>
          <w:lang w:eastAsia="en-GB"/>
        </w:rPr>
      </w:pPr>
      <w:proofErr w:type="gramStart"/>
      <w:r w:rsidRPr="000C195A">
        <w:rPr>
          <w:lang w:eastAsia="en-GB"/>
        </w:rPr>
        <w:t>No. 20900, Radiographic Inspection.</w:t>
      </w:r>
      <w:proofErr w:type="gramEnd"/>
    </w:p>
    <w:p w14:paraId="523B67FD" w14:textId="6E5E60AF" w:rsidR="000C195A" w:rsidRPr="000C195A" w:rsidRDefault="000C195A" w:rsidP="000C195A">
      <w:pPr>
        <w:tabs>
          <w:tab w:val="left" w:pos="2552"/>
        </w:tabs>
        <w:rPr>
          <w:lang w:eastAsia="en-GB"/>
        </w:rPr>
      </w:pPr>
      <w:proofErr w:type="gramStart"/>
      <w:r w:rsidRPr="000C195A">
        <w:rPr>
          <w:lang w:eastAsia="en-GB"/>
        </w:rPr>
        <w:t>No. 22900, Total Dose Steady</w:t>
      </w:r>
      <w:r>
        <w:rPr>
          <w:lang w:eastAsia="en-GB"/>
        </w:rPr>
        <w:t>-State Irradiation Test Method.</w:t>
      </w:r>
      <w:proofErr w:type="gramEnd"/>
    </w:p>
    <w:p w14:paraId="4CF2EE20" w14:textId="1B16F370" w:rsidR="000C195A" w:rsidRPr="000C195A" w:rsidRDefault="000C195A" w:rsidP="000C195A">
      <w:pPr>
        <w:tabs>
          <w:tab w:val="left" w:pos="2552"/>
        </w:tabs>
        <w:rPr>
          <w:lang w:eastAsia="en-GB"/>
        </w:rPr>
      </w:pPr>
      <w:proofErr w:type="gramStart"/>
      <w:r w:rsidRPr="000C195A">
        <w:rPr>
          <w:lang w:eastAsia="en-GB"/>
        </w:rPr>
        <w:t>No. 23800,</w:t>
      </w:r>
      <w:r>
        <w:rPr>
          <w:lang w:eastAsia="en-GB"/>
        </w:rPr>
        <w:tab/>
      </w:r>
      <w:r w:rsidRPr="000C195A">
        <w:rPr>
          <w:lang w:eastAsia="en-GB"/>
        </w:rPr>
        <w:t>Electrostatic Discharge Sensitivity Test Method.</w:t>
      </w:r>
      <w:proofErr w:type="gramEnd"/>
    </w:p>
    <w:p w14:paraId="203650BF" w14:textId="0D34A11D" w:rsidR="000C195A" w:rsidRPr="000C195A" w:rsidRDefault="000C195A" w:rsidP="000C195A">
      <w:pPr>
        <w:rPr>
          <w:lang w:eastAsia="en-GB"/>
        </w:rPr>
      </w:pPr>
      <w:r w:rsidRPr="000C195A">
        <w:rPr>
          <w:lang w:eastAsia="en-GB"/>
        </w:rPr>
        <w:t>Unless</w:t>
      </w:r>
      <w:r w:rsidR="00C46C6E">
        <w:rPr>
          <w:lang w:eastAsia="en-GB"/>
        </w:rPr>
        <w:t xml:space="preserve"> </w:t>
      </w:r>
      <w:r w:rsidRPr="000C195A">
        <w:rPr>
          <w:lang w:eastAsia="en-GB"/>
        </w:rPr>
        <w:t>otherwise</w:t>
      </w:r>
      <w:r w:rsidR="00C46C6E">
        <w:rPr>
          <w:lang w:eastAsia="en-GB"/>
        </w:rPr>
        <w:t xml:space="preserve"> </w:t>
      </w:r>
      <w:r w:rsidRPr="000C195A">
        <w:rPr>
          <w:lang w:eastAsia="en-GB"/>
        </w:rPr>
        <w:t>stated</w:t>
      </w:r>
      <w:r w:rsidR="00C46C6E">
        <w:rPr>
          <w:lang w:eastAsia="en-GB"/>
        </w:rPr>
        <w:t xml:space="preserve"> </w:t>
      </w:r>
      <w:r w:rsidRPr="000C195A">
        <w:rPr>
          <w:lang w:eastAsia="en-GB"/>
        </w:rPr>
        <w:t>herein,</w:t>
      </w:r>
      <w:r w:rsidR="00C46C6E">
        <w:rPr>
          <w:lang w:eastAsia="en-GB"/>
        </w:rPr>
        <w:t xml:space="preserve"> </w:t>
      </w:r>
      <w:r w:rsidRPr="000C195A">
        <w:rPr>
          <w:lang w:eastAsia="en-GB"/>
        </w:rPr>
        <w:t>reference</w:t>
      </w:r>
      <w:r w:rsidR="00C46C6E">
        <w:rPr>
          <w:lang w:eastAsia="en-GB"/>
        </w:rPr>
        <w:t xml:space="preserve"> </w:t>
      </w:r>
      <w:r w:rsidRPr="000C195A">
        <w:rPr>
          <w:lang w:eastAsia="en-GB"/>
        </w:rPr>
        <w:t>within the</w:t>
      </w:r>
      <w:r w:rsidR="00C46C6E">
        <w:rPr>
          <w:lang w:eastAsia="en-GB"/>
        </w:rPr>
        <w:t xml:space="preserve"> </w:t>
      </w:r>
      <w:r w:rsidRPr="000C195A">
        <w:rPr>
          <w:lang w:eastAsia="en-GB"/>
        </w:rPr>
        <w:t>text</w:t>
      </w:r>
      <w:r w:rsidR="00C46C6E">
        <w:rPr>
          <w:lang w:eastAsia="en-GB"/>
        </w:rPr>
        <w:t xml:space="preserve"> </w:t>
      </w:r>
      <w:r w:rsidRPr="000C195A">
        <w:rPr>
          <w:lang w:eastAsia="en-GB"/>
        </w:rPr>
        <w:t>of</w:t>
      </w:r>
      <w:r w:rsidR="00C46C6E">
        <w:rPr>
          <w:lang w:eastAsia="en-GB"/>
        </w:rPr>
        <w:t xml:space="preserve"> </w:t>
      </w:r>
      <w:r w:rsidRPr="000C195A">
        <w:rPr>
          <w:lang w:eastAsia="en-GB"/>
        </w:rPr>
        <w:t>this</w:t>
      </w:r>
      <w:r w:rsidR="00C46C6E">
        <w:rPr>
          <w:lang w:eastAsia="en-GB"/>
        </w:rPr>
        <w:t xml:space="preserve"> </w:t>
      </w:r>
      <w:r>
        <w:rPr>
          <w:lang w:eastAsia="en-GB"/>
        </w:rPr>
        <w:t>specification to</w:t>
      </w:r>
      <w:r w:rsidR="00C46C6E">
        <w:rPr>
          <w:lang w:eastAsia="en-GB"/>
        </w:rPr>
        <w:t xml:space="preserve"> </w:t>
      </w:r>
      <w:r>
        <w:rPr>
          <w:lang w:eastAsia="en-GB"/>
        </w:rPr>
        <w:t>"the</w:t>
      </w:r>
      <w:r w:rsidR="00C46C6E">
        <w:rPr>
          <w:lang w:eastAsia="en-GB"/>
        </w:rPr>
        <w:t xml:space="preserve"> </w:t>
      </w:r>
      <w:r>
        <w:rPr>
          <w:lang w:eastAsia="en-GB"/>
        </w:rPr>
        <w:t xml:space="preserve">Detail </w:t>
      </w:r>
      <w:r w:rsidRPr="000C195A">
        <w:rPr>
          <w:lang w:eastAsia="en-GB"/>
        </w:rPr>
        <w:t xml:space="preserve">Specification" shall mean the relevant </w:t>
      </w:r>
      <w:r w:rsidR="00C46C6E">
        <w:rPr>
          <w:lang w:eastAsia="en-GB"/>
        </w:rPr>
        <w:t>ESCC</w:t>
      </w:r>
      <w:r w:rsidRPr="000C195A">
        <w:rPr>
          <w:lang w:eastAsia="en-GB"/>
        </w:rPr>
        <w:t xml:space="preserve"> Detail Specification.</w:t>
      </w:r>
    </w:p>
    <w:p w14:paraId="32DA3E60" w14:textId="300C49E2" w:rsidR="000C195A" w:rsidRPr="000C195A" w:rsidRDefault="000C195A" w:rsidP="00840CC8">
      <w:pPr>
        <w:pStyle w:val="Heading2"/>
        <w:rPr>
          <w:lang w:eastAsia="en-GB"/>
        </w:rPr>
      </w:pPr>
      <w:r w:rsidRPr="000C195A">
        <w:rPr>
          <w:lang w:eastAsia="en-GB"/>
        </w:rPr>
        <w:tab/>
      </w:r>
      <w:bookmarkStart w:id="3" w:name="_Toc418087781"/>
      <w:r w:rsidRPr="000C195A">
        <w:rPr>
          <w:lang w:eastAsia="en-GB"/>
        </w:rPr>
        <w:t>OTHER (REFERENCE) DOCUMENTS</w:t>
      </w:r>
      <w:bookmarkEnd w:id="3"/>
    </w:p>
    <w:p w14:paraId="4CDC6640" w14:textId="28C1AA8F" w:rsidR="000C195A" w:rsidRPr="000C195A" w:rsidRDefault="000C195A" w:rsidP="000C195A">
      <w:pPr>
        <w:rPr>
          <w:lang w:eastAsia="en-GB"/>
        </w:rPr>
      </w:pPr>
      <w:proofErr w:type="gramStart"/>
      <w:r w:rsidRPr="000C195A">
        <w:rPr>
          <w:lang w:eastAsia="en-GB"/>
        </w:rPr>
        <w:t>IEC Publication No. 68, Basic En</w:t>
      </w:r>
      <w:r>
        <w:rPr>
          <w:lang w:eastAsia="en-GB"/>
        </w:rPr>
        <w:t>vironmental Testing Procedures.</w:t>
      </w:r>
      <w:proofErr w:type="gramEnd"/>
    </w:p>
    <w:p w14:paraId="1F5EE4F9" w14:textId="77777777" w:rsidR="00866FF7" w:rsidRDefault="000C195A" w:rsidP="000C195A">
      <w:pPr>
        <w:rPr>
          <w:lang w:eastAsia="en-GB"/>
        </w:rPr>
      </w:pPr>
      <w:r w:rsidRPr="000C195A">
        <w:rPr>
          <w:lang w:eastAsia="en-GB"/>
        </w:rPr>
        <w:t>IEC Publication No.</w:t>
      </w:r>
      <w:r w:rsidR="00866FF7">
        <w:rPr>
          <w:lang w:eastAsia="en-GB"/>
        </w:rPr>
        <w:t xml:space="preserve"> </w:t>
      </w:r>
      <w:r w:rsidRPr="000C195A">
        <w:rPr>
          <w:lang w:eastAsia="en-GB"/>
        </w:rPr>
        <w:t>747, Semiconductor Devices: Discrete D</w:t>
      </w:r>
      <w:r w:rsidR="00866FF7">
        <w:rPr>
          <w:lang w:eastAsia="en-GB"/>
        </w:rPr>
        <w:t>evices and Integrated Circuits.</w:t>
      </w:r>
    </w:p>
    <w:p w14:paraId="3E4B738D" w14:textId="1682D730" w:rsidR="000C195A" w:rsidRPr="000C195A" w:rsidRDefault="000C195A" w:rsidP="000C195A">
      <w:pPr>
        <w:rPr>
          <w:lang w:eastAsia="en-GB"/>
        </w:rPr>
      </w:pPr>
      <w:proofErr w:type="gramStart"/>
      <w:r w:rsidRPr="000C195A">
        <w:rPr>
          <w:lang w:eastAsia="en-GB"/>
        </w:rPr>
        <w:t>MIL-STD-750, Test Methods and Procedures for Semiconductor Devices.</w:t>
      </w:r>
      <w:proofErr w:type="gramEnd"/>
    </w:p>
    <w:p w14:paraId="6ABC9DC5" w14:textId="59BA0A18" w:rsidR="000C195A" w:rsidRPr="000C195A" w:rsidRDefault="000C195A" w:rsidP="000C195A">
      <w:pPr>
        <w:rPr>
          <w:lang w:eastAsia="en-GB"/>
        </w:rPr>
      </w:pPr>
      <w:proofErr w:type="gramStart"/>
      <w:r w:rsidRPr="000C195A">
        <w:rPr>
          <w:lang w:eastAsia="en-GB"/>
        </w:rPr>
        <w:t>MIL-STD-883, Test Methods and P</w:t>
      </w:r>
      <w:r>
        <w:rPr>
          <w:lang w:eastAsia="en-GB"/>
        </w:rPr>
        <w:t>rocedures for Microelectronics.</w:t>
      </w:r>
      <w:proofErr w:type="gramEnd"/>
    </w:p>
    <w:p w14:paraId="75BAA284" w14:textId="51221D66" w:rsidR="000C195A" w:rsidRPr="000C195A" w:rsidRDefault="000C195A" w:rsidP="000C195A">
      <w:pPr>
        <w:rPr>
          <w:lang w:eastAsia="en-GB"/>
        </w:rPr>
      </w:pPr>
      <w:r w:rsidRPr="000C195A">
        <w:rPr>
          <w:lang w:eastAsia="en-GB"/>
        </w:rPr>
        <w:t xml:space="preserve">ESA PSS-01-702, </w:t>
      </w:r>
      <w:proofErr w:type="gramStart"/>
      <w:r w:rsidRPr="000C195A">
        <w:rPr>
          <w:lang w:eastAsia="en-GB"/>
        </w:rPr>
        <w:t>A</w:t>
      </w:r>
      <w:proofErr w:type="gramEnd"/>
      <w:r w:rsidRPr="000C195A">
        <w:rPr>
          <w:lang w:eastAsia="en-GB"/>
        </w:rPr>
        <w:t xml:space="preserve"> Thermal Vacuum Test for the Screening of Space Materials.</w:t>
      </w:r>
    </w:p>
    <w:p w14:paraId="6C38D9FB" w14:textId="33347475" w:rsidR="000C195A" w:rsidRPr="000C195A" w:rsidRDefault="000C195A" w:rsidP="00840CC8">
      <w:pPr>
        <w:pStyle w:val="Heading1"/>
        <w:rPr>
          <w:lang w:eastAsia="en-GB"/>
        </w:rPr>
      </w:pPr>
      <w:bookmarkStart w:id="4" w:name="_Toc418087782"/>
      <w:r w:rsidRPr="000C195A">
        <w:rPr>
          <w:lang w:eastAsia="en-GB"/>
        </w:rPr>
        <w:lastRenderedPageBreak/>
        <w:t>PROCEDURE</w:t>
      </w:r>
      <w:bookmarkEnd w:id="4"/>
    </w:p>
    <w:p w14:paraId="558A89D2" w14:textId="70E77809" w:rsidR="000C195A" w:rsidRPr="000C195A" w:rsidRDefault="000C195A" w:rsidP="00840CC8">
      <w:pPr>
        <w:keepNext/>
        <w:rPr>
          <w:lang w:eastAsia="en-GB"/>
        </w:rPr>
      </w:pPr>
      <w:r w:rsidRPr="000C195A">
        <w:rPr>
          <w:lang w:eastAsia="en-GB"/>
        </w:rPr>
        <w:t>Standard components shall be selected from a homogeneous lot at the Manufacturer to be evaluated.</w:t>
      </w:r>
      <w:r w:rsidR="00C46C6E">
        <w:rPr>
          <w:lang w:eastAsia="en-GB"/>
        </w:rPr>
        <w:t xml:space="preserve"> </w:t>
      </w:r>
      <w:r w:rsidRPr="000C195A">
        <w:rPr>
          <w:lang w:eastAsia="en-GB"/>
        </w:rPr>
        <w:t>These components shall not have been submitted to any screening or burn-in, but must have been manufactured in conformity with high reliability practice and an established Pro</w:t>
      </w:r>
      <w:r w:rsidR="00C46C6E">
        <w:rPr>
          <w:lang w:eastAsia="en-GB"/>
        </w:rPr>
        <w:t>cess Identification Document (PID</w:t>
      </w:r>
      <w:r w:rsidRPr="000C195A">
        <w:rPr>
          <w:lang w:eastAsia="en-GB"/>
        </w:rPr>
        <w:t>) or an identifiable process which shall</w:t>
      </w:r>
      <w:r>
        <w:rPr>
          <w:lang w:eastAsia="en-GB"/>
        </w:rPr>
        <w:t xml:space="preserve"> form the basis for the P</w:t>
      </w:r>
      <w:r w:rsidR="00C46C6E">
        <w:rPr>
          <w:lang w:eastAsia="en-GB"/>
        </w:rPr>
        <w:t>ID</w:t>
      </w:r>
      <w:r>
        <w:rPr>
          <w:lang w:eastAsia="en-GB"/>
        </w:rPr>
        <w:t>.</w:t>
      </w:r>
    </w:p>
    <w:p w14:paraId="3ED61A0D" w14:textId="29CF1323" w:rsidR="000C195A" w:rsidRPr="000C195A" w:rsidRDefault="000C195A" w:rsidP="000C195A">
      <w:pPr>
        <w:rPr>
          <w:lang w:eastAsia="en-GB"/>
        </w:rPr>
      </w:pPr>
      <w:r w:rsidRPr="000C195A">
        <w:rPr>
          <w:lang w:eastAsia="en-GB"/>
        </w:rPr>
        <w:t>The tests specified in the programme shall be performed in the sequence shown in Chart I.</w:t>
      </w:r>
      <w:r w:rsidR="00C46C6E">
        <w:rPr>
          <w:lang w:eastAsia="en-GB"/>
        </w:rPr>
        <w:t xml:space="preserve"> </w:t>
      </w:r>
      <w:r w:rsidRPr="000C195A">
        <w:rPr>
          <w:lang w:eastAsia="en-GB"/>
        </w:rPr>
        <w:t>All results shall be recorded and failed components submitted to a failure analysis.</w:t>
      </w:r>
      <w:r w:rsidR="00C46C6E">
        <w:rPr>
          <w:lang w:eastAsia="en-GB"/>
        </w:rPr>
        <w:t xml:space="preserve"> </w:t>
      </w:r>
      <w:r w:rsidRPr="000C195A">
        <w:rPr>
          <w:lang w:eastAsia="en-GB"/>
        </w:rPr>
        <w:t>Probable failure modes and mechanisms shall be determined.</w:t>
      </w:r>
    </w:p>
    <w:p w14:paraId="3D891E92" w14:textId="3485FECA" w:rsidR="000C195A" w:rsidRPr="000C195A" w:rsidRDefault="000C195A" w:rsidP="000C195A">
      <w:pPr>
        <w:rPr>
          <w:lang w:eastAsia="en-GB"/>
        </w:rPr>
      </w:pPr>
      <w:r w:rsidRPr="000C195A">
        <w:rPr>
          <w:lang w:eastAsia="en-GB"/>
        </w:rPr>
        <w:t xml:space="preserve">The evaluation test programme shall be performed, under the supervision of the </w:t>
      </w:r>
      <w:r w:rsidR="00C46C6E">
        <w:rPr>
          <w:lang w:eastAsia="en-GB"/>
        </w:rPr>
        <w:t>ESCC Executive</w:t>
      </w:r>
      <w:r w:rsidRPr="000C195A">
        <w:rPr>
          <w:lang w:eastAsia="en-GB"/>
        </w:rPr>
        <w:t xml:space="preserve">, by the Manufacturer or at a test </w:t>
      </w:r>
      <w:r>
        <w:rPr>
          <w:lang w:eastAsia="en-GB"/>
        </w:rPr>
        <w:t xml:space="preserve">laboratory approved by the </w:t>
      </w:r>
      <w:r w:rsidR="00C46C6E">
        <w:rPr>
          <w:lang w:eastAsia="en-GB"/>
        </w:rPr>
        <w:t>ESCC Executive</w:t>
      </w:r>
      <w:r>
        <w:rPr>
          <w:lang w:eastAsia="en-GB"/>
        </w:rPr>
        <w:t>.</w:t>
      </w:r>
    </w:p>
    <w:p w14:paraId="0D9279C4" w14:textId="5B5C6A02" w:rsidR="000C195A" w:rsidRPr="000C195A" w:rsidRDefault="000C195A" w:rsidP="000C195A">
      <w:pPr>
        <w:pStyle w:val="Heading1"/>
        <w:rPr>
          <w:lang w:eastAsia="en-GB"/>
        </w:rPr>
      </w:pPr>
      <w:bookmarkStart w:id="5" w:name="_Toc418087783"/>
      <w:r w:rsidRPr="000C195A">
        <w:rPr>
          <w:lang w:eastAsia="en-GB"/>
        </w:rPr>
        <w:t>TEST PROGRAMME SEQUENCE AND SAMPLE DISTRIBUTION</w:t>
      </w:r>
      <w:bookmarkEnd w:id="5"/>
    </w:p>
    <w:p w14:paraId="4A631087" w14:textId="4CC52518" w:rsidR="000C195A" w:rsidRPr="000C195A" w:rsidRDefault="000C195A" w:rsidP="00840CC8">
      <w:pPr>
        <w:pStyle w:val="Heading2"/>
        <w:rPr>
          <w:lang w:eastAsia="en-GB"/>
        </w:rPr>
      </w:pPr>
      <w:bookmarkStart w:id="6" w:name="_Toc418087784"/>
      <w:r w:rsidRPr="000C195A">
        <w:rPr>
          <w:lang w:eastAsia="en-GB"/>
        </w:rPr>
        <w:t>SELECTION OF COMPONENTS FOR EVALUATION TESTING</w:t>
      </w:r>
      <w:bookmarkEnd w:id="6"/>
    </w:p>
    <w:p w14:paraId="5CC7C0FC" w14:textId="51F71608" w:rsidR="000C195A" w:rsidRPr="000C195A" w:rsidRDefault="000C195A" w:rsidP="000C195A">
      <w:pPr>
        <w:rPr>
          <w:lang w:eastAsia="en-GB"/>
        </w:rPr>
      </w:pPr>
      <w:r w:rsidRPr="000C195A">
        <w:rPr>
          <w:lang w:eastAsia="en-GB"/>
        </w:rPr>
        <w:t xml:space="preserve">The number of components to be selected for evaluation testing shall depend on whether a single component type or a family of parts is evaluated and the number of component types </w:t>
      </w:r>
      <w:r>
        <w:rPr>
          <w:lang w:eastAsia="en-GB"/>
        </w:rPr>
        <w:t>chosen to represent the family.</w:t>
      </w:r>
    </w:p>
    <w:p w14:paraId="11E98A90" w14:textId="0F15079A" w:rsidR="000C195A" w:rsidRPr="000C195A" w:rsidRDefault="000C195A" w:rsidP="000C195A">
      <w:pPr>
        <w:rPr>
          <w:lang w:eastAsia="en-GB"/>
        </w:rPr>
      </w:pPr>
      <w:r w:rsidRPr="000C195A">
        <w:rPr>
          <w:lang w:eastAsia="en-GB"/>
        </w:rPr>
        <w:t>Not less than 103 specimens shall be used for each test programme.</w:t>
      </w:r>
    </w:p>
    <w:p w14:paraId="7E11FFEE" w14:textId="5E3CA06E" w:rsidR="000C195A" w:rsidRPr="000C195A" w:rsidRDefault="000C195A" w:rsidP="000C195A">
      <w:pPr>
        <w:rPr>
          <w:lang w:eastAsia="en-GB"/>
        </w:rPr>
      </w:pPr>
      <w:r w:rsidRPr="000C195A">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w:t>
      </w:r>
      <w:r>
        <w:rPr>
          <w:lang w:eastAsia="en-GB"/>
        </w:rPr>
        <w:t>o failure modes and weaknesses.</w:t>
      </w:r>
    </w:p>
    <w:p w14:paraId="3CAAB68A" w14:textId="560335C4" w:rsidR="000C195A" w:rsidRPr="000C195A" w:rsidRDefault="000C195A" w:rsidP="000C195A">
      <w:pPr>
        <w:rPr>
          <w:lang w:eastAsia="en-GB"/>
        </w:rPr>
      </w:pPr>
      <w:r w:rsidRPr="000C195A">
        <w:rPr>
          <w:lang w:eastAsia="en-GB"/>
        </w:rPr>
        <w:t xml:space="preserve">The samples shall be as specified by, or as agreed with, the </w:t>
      </w:r>
      <w:r w:rsidR="00C46C6E">
        <w:rPr>
          <w:lang w:eastAsia="en-GB"/>
        </w:rPr>
        <w:t>ESCC Executive</w:t>
      </w:r>
      <w:r w:rsidRPr="000C195A">
        <w:rPr>
          <w:lang w:eastAsia="en-GB"/>
        </w:rPr>
        <w:t>.</w:t>
      </w:r>
    </w:p>
    <w:p w14:paraId="6255CFB5" w14:textId="33C631C2" w:rsidR="000C195A" w:rsidRPr="000C195A" w:rsidRDefault="000C195A" w:rsidP="000C195A">
      <w:pPr>
        <w:rPr>
          <w:lang w:eastAsia="en-GB"/>
        </w:rPr>
      </w:pPr>
      <w:r w:rsidRPr="000C195A">
        <w:rPr>
          <w:lang w:eastAsia="en-GB"/>
        </w:rPr>
        <w:t xml:space="preserve">The above mentioned quantity shall be submitted to the full evaluation procedure whenever a new technology has been applied to the components concerned, where there is insufficient </w:t>
      </w:r>
      <w:r>
        <w:rPr>
          <w:lang w:eastAsia="en-GB"/>
        </w:rPr>
        <w:t>experience in their production.</w:t>
      </w:r>
    </w:p>
    <w:p w14:paraId="6C04A485" w14:textId="4EE5FBA9" w:rsidR="000C195A" w:rsidRPr="000C195A" w:rsidRDefault="000C195A" w:rsidP="00840CC8">
      <w:pPr>
        <w:pStyle w:val="Heading2"/>
        <w:rPr>
          <w:lang w:eastAsia="en-GB"/>
        </w:rPr>
      </w:pPr>
      <w:bookmarkStart w:id="7" w:name="_Toc418087785"/>
      <w:r w:rsidRPr="000C195A">
        <w:rPr>
          <w:lang w:eastAsia="en-GB"/>
        </w:rPr>
        <w:t>DETAIL SPECIFICATIONS</w:t>
      </w:r>
      <w:bookmarkEnd w:id="7"/>
    </w:p>
    <w:p w14:paraId="7110067A" w14:textId="200071B0" w:rsidR="000C195A" w:rsidRPr="000C195A" w:rsidRDefault="000C195A" w:rsidP="000C195A">
      <w:pPr>
        <w:rPr>
          <w:lang w:eastAsia="en-GB"/>
        </w:rPr>
      </w:pPr>
      <w:r w:rsidRPr="000C195A">
        <w:rPr>
          <w:lang w:eastAsia="en-GB"/>
        </w:rPr>
        <w:t xml:space="preserve">Should a Detail Specification for the device(s) to be evaluated not exist, the Manufacturer shall prepare such a document(s) in accordance with the established </w:t>
      </w:r>
      <w:r w:rsidR="00C46C6E">
        <w:rPr>
          <w:lang w:eastAsia="en-GB"/>
        </w:rPr>
        <w:t>ESCC</w:t>
      </w:r>
      <w:r w:rsidRPr="000C195A">
        <w:rPr>
          <w:lang w:eastAsia="en-GB"/>
        </w:rPr>
        <w:t xml:space="preserve"> format and submit it to the </w:t>
      </w:r>
      <w:r w:rsidR="00C46C6E">
        <w:rPr>
          <w:lang w:eastAsia="en-GB"/>
        </w:rPr>
        <w:t>ESCC Executive</w:t>
      </w:r>
      <w:r w:rsidR="00C46C6E" w:rsidRPr="000C195A">
        <w:rPr>
          <w:lang w:eastAsia="en-GB"/>
        </w:rPr>
        <w:t xml:space="preserve"> </w:t>
      </w:r>
      <w:r w:rsidRPr="000C195A">
        <w:rPr>
          <w:lang w:eastAsia="en-GB"/>
        </w:rPr>
        <w:t>for provisional approval.</w:t>
      </w:r>
      <w:r w:rsidR="00C46C6E">
        <w:rPr>
          <w:lang w:eastAsia="en-GB"/>
        </w:rPr>
        <w:t xml:space="preserve"> </w:t>
      </w:r>
      <w:r w:rsidRPr="000C195A">
        <w:rPr>
          <w:lang w:eastAsia="en-GB"/>
        </w:rPr>
        <w:t>This shall then serve as a basis for the ordering and testing of the relevant components.</w:t>
      </w:r>
    </w:p>
    <w:p w14:paraId="2B3706A0" w14:textId="63DAB253" w:rsidR="000C195A" w:rsidRPr="000C195A" w:rsidRDefault="000C195A" w:rsidP="00840CC8">
      <w:pPr>
        <w:pStyle w:val="Heading2"/>
        <w:rPr>
          <w:lang w:eastAsia="en-GB"/>
        </w:rPr>
      </w:pPr>
      <w:bookmarkStart w:id="8" w:name="_Toc418087786"/>
      <w:r w:rsidRPr="000C195A">
        <w:rPr>
          <w:lang w:eastAsia="en-GB"/>
        </w:rPr>
        <w:t>INSPECTION RIGHTS</w:t>
      </w:r>
      <w:bookmarkEnd w:id="8"/>
    </w:p>
    <w:p w14:paraId="7364367B" w14:textId="2CA7329D" w:rsidR="000C195A" w:rsidRPr="000C195A" w:rsidRDefault="000C195A" w:rsidP="000C195A">
      <w:pPr>
        <w:rPr>
          <w:lang w:eastAsia="en-GB"/>
        </w:rPr>
      </w:pPr>
      <w:r w:rsidRPr="000C195A">
        <w:rPr>
          <w:lang w:eastAsia="en-GB"/>
        </w:rPr>
        <w:t xml:space="preserve">The </w:t>
      </w:r>
      <w:r w:rsidR="00C46C6E">
        <w:rPr>
          <w:lang w:eastAsia="en-GB"/>
        </w:rPr>
        <w:t>ESCC Executive</w:t>
      </w:r>
      <w:r w:rsidRPr="000C195A">
        <w:rPr>
          <w:lang w:eastAsia="en-GB"/>
        </w:rPr>
        <w:t xml:space="preserve"> reserves the right to inspect at any time the components processed for evaluation purposes. The Manufacturer shall notify the </w:t>
      </w:r>
      <w:r w:rsidR="00C46C6E">
        <w:rPr>
          <w:lang w:eastAsia="en-GB"/>
        </w:rPr>
        <w:t>ESCC Executive</w:t>
      </w:r>
      <w:r w:rsidRPr="000C195A">
        <w:rPr>
          <w:lang w:eastAsia="en-GB"/>
        </w:rPr>
        <w:t xml:space="preserve"> at least three working days in advance of the date of internal visual i</w:t>
      </w:r>
      <w:r>
        <w:rPr>
          <w:lang w:eastAsia="en-GB"/>
        </w:rPr>
        <w:t>nspection (but</w:t>
      </w:r>
      <w:r w:rsidR="00C46C6E">
        <w:rPr>
          <w:lang w:eastAsia="en-GB"/>
        </w:rPr>
        <w:t xml:space="preserve"> </w:t>
      </w:r>
      <w:r>
        <w:rPr>
          <w:lang w:eastAsia="en-GB"/>
        </w:rPr>
        <w:t>see Para. 4.4).</w:t>
      </w:r>
    </w:p>
    <w:p w14:paraId="7F40B4CB" w14:textId="528ACB44" w:rsidR="000C195A" w:rsidRPr="000C195A" w:rsidRDefault="000C195A" w:rsidP="00840CC8">
      <w:pPr>
        <w:pStyle w:val="Heading2"/>
        <w:rPr>
          <w:lang w:eastAsia="en-GB"/>
        </w:rPr>
      </w:pPr>
      <w:r w:rsidRPr="000C195A">
        <w:rPr>
          <w:lang w:eastAsia="en-GB"/>
        </w:rPr>
        <w:lastRenderedPageBreak/>
        <w:tab/>
      </w:r>
      <w:bookmarkStart w:id="9" w:name="_Toc418087787"/>
      <w:r w:rsidRPr="000C195A">
        <w:rPr>
          <w:lang w:eastAsia="en-GB"/>
        </w:rPr>
        <w:t>CONTROL DURING FABRICATION</w:t>
      </w:r>
      <w:bookmarkEnd w:id="9"/>
    </w:p>
    <w:p w14:paraId="1506D128" w14:textId="2782AB54" w:rsidR="000C195A" w:rsidRPr="000C195A" w:rsidRDefault="000C195A" w:rsidP="00840CC8">
      <w:pPr>
        <w:keepLines/>
        <w:rPr>
          <w:lang w:eastAsia="en-GB"/>
        </w:rPr>
      </w:pPr>
      <w:r w:rsidRPr="000C195A">
        <w:rPr>
          <w:lang w:eastAsia="en-GB"/>
        </w:rPr>
        <w:t>The components</w:t>
      </w:r>
      <w:r w:rsidR="00C46C6E">
        <w:rPr>
          <w:lang w:eastAsia="en-GB"/>
        </w:rPr>
        <w:t xml:space="preserve"> </w:t>
      </w:r>
      <w:r w:rsidRPr="000C195A">
        <w:rPr>
          <w:lang w:eastAsia="en-GB"/>
        </w:rPr>
        <w:t xml:space="preserve">shall be produced as defined in Para. </w:t>
      </w:r>
      <w:proofErr w:type="gramStart"/>
      <w:r w:rsidRPr="000C195A">
        <w:rPr>
          <w:lang w:eastAsia="en-GB"/>
        </w:rPr>
        <w:t>3 of this specification.</w:t>
      </w:r>
      <w:proofErr w:type="gramEnd"/>
      <w:r w:rsidR="00C46C6E">
        <w:rPr>
          <w:lang w:eastAsia="en-GB"/>
        </w:rPr>
        <w:t xml:space="preserve"> </w:t>
      </w:r>
      <w:r w:rsidRPr="000C195A">
        <w:rPr>
          <w:lang w:eastAsia="en-GB"/>
        </w:rPr>
        <w:t>Internal visual inspections shall be performed on the lot to be tested to the extent that this forms part of the Manufacturer's standard procedures.</w:t>
      </w:r>
      <w:r w:rsidR="00C46C6E">
        <w:rPr>
          <w:lang w:eastAsia="en-GB"/>
        </w:rPr>
        <w:t xml:space="preserve"> </w:t>
      </w:r>
      <w:r w:rsidRPr="000C195A">
        <w:rPr>
          <w:lang w:eastAsia="en-GB"/>
        </w:rPr>
        <w:t>Progress of the components shall be observed closely and recorded together with an analysis of any reject.</w:t>
      </w:r>
      <w:r w:rsidR="00C46C6E">
        <w:rPr>
          <w:lang w:eastAsia="en-GB"/>
        </w:rPr>
        <w:t xml:space="preserve"> </w:t>
      </w:r>
      <w:r w:rsidRPr="000C195A">
        <w:rPr>
          <w:lang w:eastAsia="en-GB"/>
        </w:rPr>
        <w:t xml:space="preserve">A chart showing the numbers in/out and failure cause for each fabrication stage shall be submitted to the </w:t>
      </w:r>
      <w:r w:rsidR="00C46C6E">
        <w:rPr>
          <w:lang w:eastAsia="en-GB"/>
        </w:rPr>
        <w:t>ESCC Executive</w:t>
      </w:r>
      <w:r w:rsidRPr="000C195A">
        <w:rPr>
          <w:lang w:eastAsia="en-GB"/>
        </w:rPr>
        <w:t>.</w:t>
      </w:r>
    </w:p>
    <w:p w14:paraId="39340E6F" w14:textId="3566FB7C" w:rsidR="00D36683" w:rsidRPr="00D36683" w:rsidRDefault="00D36683" w:rsidP="00D36683">
      <w:pPr>
        <w:pStyle w:val="Heading1"/>
        <w:rPr>
          <w:lang w:eastAsia="en-GB"/>
        </w:rPr>
      </w:pPr>
      <w:r w:rsidRPr="00D36683">
        <w:rPr>
          <w:lang w:eastAsia="en-GB"/>
        </w:rPr>
        <w:tab/>
      </w:r>
      <w:bookmarkStart w:id="10" w:name="_Toc418087788"/>
      <w:r w:rsidRPr="00D36683">
        <w:rPr>
          <w:lang w:eastAsia="en-GB"/>
        </w:rPr>
        <w:t>INSPECTION</w:t>
      </w:r>
      <w:bookmarkEnd w:id="10"/>
    </w:p>
    <w:p w14:paraId="1DB13A97" w14:textId="05C5FC93" w:rsidR="00D36683" w:rsidRPr="00D36683" w:rsidRDefault="00D36683" w:rsidP="00840CC8">
      <w:pPr>
        <w:pStyle w:val="Heading2"/>
        <w:rPr>
          <w:lang w:eastAsia="en-GB"/>
        </w:rPr>
      </w:pPr>
      <w:bookmarkStart w:id="11" w:name="_Toc418087789"/>
      <w:r w:rsidRPr="00D36683">
        <w:rPr>
          <w:lang w:eastAsia="en-GB"/>
        </w:rPr>
        <w:t>GENERAL</w:t>
      </w:r>
      <w:bookmarkEnd w:id="11"/>
    </w:p>
    <w:p w14:paraId="3DAE2932" w14:textId="275F9E28" w:rsidR="00D36683" w:rsidRPr="00D36683" w:rsidRDefault="00D36683" w:rsidP="00D36683">
      <w:pPr>
        <w:rPr>
          <w:lang w:eastAsia="en-GB"/>
        </w:rPr>
      </w:pPr>
      <w:r w:rsidRPr="00D36683">
        <w:rPr>
          <w:lang w:eastAsia="en-GB"/>
        </w:rPr>
        <w:t>The components shall be checked to verify their suitability for the Evaluation Test Programme. Defects or deviations from the established ESCC requirements may invali</w:t>
      </w:r>
      <w:r>
        <w:rPr>
          <w:lang w:eastAsia="en-GB"/>
        </w:rPr>
        <w:t>date the evaluation. For each</w:t>
      </w:r>
      <w:r w:rsidRPr="00D36683">
        <w:rPr>
          <w:lang w:eastAsia="en-GB"/>
        </w:rPr>
        <w:t xml:space="preserve"> measurement or</w:t>
      </w:r>
      <w:r w:rsidR="00C46C6E">
        <w:rPr>
          <w:lang w:eastAsia="en-GB"/>
        </w:rPr>
        <w:t xml:space="preserve"> </w:t>
      </w:r>
      <w:r w:rsidRPr="00D36683">
        <w:rPr>
          <w:lang w:eastAsia="en-GB"/>
        </w:rPr>
        <w:t>inspection performed, the results shall be</w:t>
      </w:r>
      <w:r w:rsidR="00C46C6E">
        <w:rPr>
          <w:lang w:eastAsia="en-GB"/>
        </w:rPr>
        <w:t xml:space="preserve"> </w:t>
      </w:r>
      <w:r w:rsidRPr="00D36683">
        <w:rPr>
          <w:lang w:eastAsia="en-GB"/>
        </w:rPr>
        <w:t>summarised in terms</w:t>
      </w:r>
      <w:r w:rsidR="00C46C6E">
        <w:rPr>
          <w:lang w:eastAsia="en-GB"/>
        </w:rPr>
        <w:t xml:space="preserve"> </w:t>
      </w:r>
      <w:r w:rsidRPr="00D36683">
        <w:rPr>
          <w:lang w:eastAsia="en-GB"/>
        </w:rPr>
        <w:t>of quantity tested, quantity passed and quantity rejected. If devices are rejected, the reason shall be clearly identified.</w:t>
      </w:r>
    </w:p>
    <w:p w14:paraId="10D19209" w14:textId="1555ADBC" w:rsidR="00D36683" w:rsidRPr="00D36683" w:rsidRDefault="00D36683" w:rsidP="00840CC8">
      <w:pPr>
        <w:pStyle w:val="Heading2"/>
        <w:rPr>
          <w:lang w:eastAsia="en-GB"/>
        </w:rPr>
      </w:pPr>
      <w:r w:rsidRPr="00D36683">
        <w:rPr>
          <w:lang w:eastAsia="en-GB"/>
        </w:rPr>
        <w:tab/>
      </w:r>
      <w:bookmarkStart w:id="12" w:name="_Toc418087790"/>
      <w:r w:rsidRPr="00D36683">
        <w:rPr>
          <w:lang w:eastAsia="en-GB"/>
        </w:rPr>
        <w:t>DIMENSIONS (100%)</w:t>
      </w:r>
      <w:bookmarkEnd w:id="12"/>
    </w:p>
    <w:p w14:paraId="63698C24" w14:textId="7F1459AA" w:rsidR="00D36683" w:rsidRPr="00D36683" w:rsidRDefault="00D36683" w:rsidP="00D36683">
      <w:pPr>
        <w:rPr>
          <w:lang w:eastAsia="en-GB"/>
        </w:rPr>
      </w:pPr>
      <w:r w:rsidRPr="00D36683">
        <w:rPr>
          <w:lang w:eastAsia="en-GB"/>
        </w:rPr>
        <w:t xml:space="preserve">All devices shall be inspected </w:t>
      </w:r>
      <w:r w:rsidR="00A24947" w:rsidRPr="005D5E67">
        <w:rPr>
          <w:lang w:eastAsia="en-GB"/>
        </w:rPr>
        <w:t>(go-no-go)</w:t>
      </w:r>
      <w:r w:rsidR="00A24947">
        <w:rPr>
          <w:lang w:eastAsia="en-GB"/>
        </w:rPr>
        <w:t xml:space="preserve"> </w:t>
      </w:r>
      <w:r w:rsidRPr="00D36683">
        <w:rPr>
          <w:lang w:eastAsia="en-GB"/>
        </w:rPr>
        <w:t xml:space="preserve">in accordance with </w:t>
      </w:r>
      <w:r w:rsidR="00A24947" w:rsidRPr="005D5E67">
        <w:rPr>
          <w:lang w:eastAsia="en-GB"/>
        </w:rPr>
        <w:t>Physical Dimensions and Terminal Identification in</w:t>
      </w:r>
      <w:r w:rsidR="00A24947">
        <w:rPr>
          <w:lang w:eastAsia="en-GB"/>
        </w:rPr>
        <w:t xml:space="preserve"> </w:t>
      </w:r>
      <w:r w:rsidRPr="00D36683">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Pr>
          <w:lang w:eastAsia="en-GB"/>
        </w:rPr>
        <w:t>ESCC Executive</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14287C15" w14:textId="4B307A8B" w:rsidR="00D36683" w:rsidRPr="00D36683" w:rsidRDefault="00D36683" w:rsidP="00840CC8">
      <w:pPr>
        <w:pStyle w:val="Heading2"/>
        <w:rPr>
          <w:lang w:eastAsia="en-GB"/>
        </w:rPr>
      </w:pPr>
      <w:bookmarkStart w:id="13" w:name="_Toc418087791"/>
      <w:r w:rsidRPr="00D36683">
        <w:rPr>
          <w:lang w:eastAsia="en-GB"/>
        </w:rPr>
        <w:t>WEIGHT (100%)</w:t>
      </w:r>
      <w:bookmarkEnd w:id="13"/>
    </w:p>
    <w:p w14:paraId="047DD892" w14:textId="1DD9F5FF" w:rsidR="00D36683" w:rsidRPr="00D36683" w:rsidRDefault="00D36683" w:rsidP="00D36683">
      <w:pPr>
        <w:rPr>
          <w:lang w:eastAsia="en-GB"/>
        </w:rPr>
      </w:pPr>
      <w:r w:rsidRPr="00D36683">
        <w:rPr>
          <w:lang w:eastAsia="en-GB"/>
        </w:rPr>
        <w:t>All devices shall be weighed. Any devices that exceed the weight defined in the Detail Specification shall be rejected and replaced.</w:t>
      </w:r>
    </w:p>
    <w:p w14:paraId="320B5D50" w14:textId="0D798713" w:rsidR="00D36683" w:rsidRPr="00D36683" w:rsidRDefault="00D36683" w:rsidP="00840CC8">
      <w:pPr>
        <w:pStyle w:val="Heading2"/>
        <w:rPr>
          <w:lang w:eastAsia="en-GB"/>
        </w:rPr>
      </w:pPr>
      <w:r w:rsidRPr="00D36683">
        <w:rPr>
          <w:lang w:eastAsia="en-GB"/>
        </w:rPr>
        <w:tab/>
      </w:r>
      <w:bookmarkStart w:id="14" w:name="_Toc418087792"/>
      <w:r w:rsidRPr="00D36683">
        <w:rPr>
          <w:lang w:eastAsia="en-GB"/>
        </w:rPr>
        <w:t>ELECTRICAL MEASUREMENTS (100%)</w:t>
      </w:r>
      <w:bookmarkEnd w:id="14"/>
    </w:p>
    <w:p w14:paraId="335D804D" w14:textId="380D18E4" w:rsidR="00D36683" w:rsidRPr="00D36683" w:rsidRDefault="00D36683" w:rsidP="00D36683">
      <w:pPr>
        <w:rPr>
          <w:lang w:eastAsia="en-GB"/>
        </w:rPr>
      </w:pPr>
      <w:r w:rsidRPr="00D36683">
        <w:rPr>
          <w:lang w:eastAsia="en-GB"/>
        </w:rPr>
        <w:t>These measurements shall be performed</w:t>
      </w:r>
      <w:r w:rsidR="00A24947">
        <w:rPr>
          <w:lang w:eastAsia="en-GB"/>
        </w:rPr>
        <w:t xml:space="preserve"> </w:t>
      </w:r>
      <w:r w:rsidR="00A24947" w:rsidRPr="005D5E67">
        <w:rPr>
          <w:lang w:eastAsia="en-GB"/>
        </w:rPr>
        <w:t>(go-no-go)</w:t>
      </w:r>
      <w:r w:rsidRPr="00D36683">
        <w:rPr>
          <w:lang w:eastAsia="en-GB"/>
        </w:rPr>
        <w:t xml:space="preserve"> in accordance with </w:t>
      </w:r>
      <w:r w:rsidR="00A24947" w:rsidRPr="005D5E67">
        <w:rPr>
          <w:lang w:eastAsia="en-GB"/>
        </w:rPr>
        <w:t>Room Temperature Electrical Measurements in</w:t>
      </w:r>
      <w:r w:rsidR="00A24947">
        <w:rPr>
          <w:lang w:eastAsia="en-GB"/>
        </w:rPr>
        <w:t xml:space="preserve"> </w:t>
      </w:r>
      <w:r w:rsidRPr="00D36683">
        <w:rPr>
          <w:lang w:eastAsia="en-GB"/>
        </w:rPr>
        <w:t>the Detail Specification at an ambient temperature of +</w:t>
      </w:r>
      <w:r w:rsidR="00840CC8">
        <w:rPr>
          <w:lang w:eastAsia="en-GB"/>
        </w:rPr>
        <w:t>22 ±</w:t>
      </w:r>
      <w:r w:rsidRPr="00D36683">
        <w:rPr>
          <w:lang w:eastAsia="en-GB"/>
        </w:rPr>
        <w:t>3°C.</w:t>
      </w:r>
      <w:r w:rsidR="00C46C6E">
        <w:rPr>
          <w:lang w:eastAsia="en-GB"/>
        </w:rPr>
        <w:t xml:space="preserve"> </w:t>
      </w:r>
      <w:r w:rsidRPr="00D36683">
        <w:rPr>
          <w:lang w:eastAsia="en-GB"/>
        </w:rPr>
        <w:t>Rejecte</w:t>
      </w:r>
      <w:r>
        <w:rPr>
          <w:lang w:eastAsia="en-GB"/>
        </w:rPr>
        <w:t>d components shall be replaced.</w:t>
      </w:r>
    </w:p>
    <w:p w14:paraId="6A0B9D9E" w14:textId="13A7D114" w:rsidR="00D36683" w:rsidRPr="00D36683" w:rsidRDefault="00D36683" w:rsidP="00840CC8">
      <w:pPr>
        <w:pStyle w:val="Heading2"/>
        <w:rPr>
          <w:lang w:eastAsia="en-GB"/>
        </w:rPr>
      </w:pPr>
      <w:r w:rsidRPr="00D36683">
        <w:rPr>
          <w:lang w:eastAsia="en-GB"/>
        </w:rPr>
        <w:tab/>
      </w:r>
      <w:bookmarkStart w:id="15" w:name="_Toc418087793"/>
      <w:r w:rsidRPr="00D36683">
        <w:rPr>
          <w:lang w:eastAsia="en-GB"/>
        </w:rPr>
        <w:t>EXTERNAL VISUAL INSPECTION (100%)</w:t>
      </w:r>
      <w:bookmarkEnd w:id="15"/>
    </w:p>
    <w:p w14:paraId="5E82EDC7" w14:textId="4ECBDA0E" w:rsidR="00D36683" w:rsidRPr="00D36683" w:rsidRDefault="00D36683" w:rsidP="00D36683">
      <w:pPr>
        <w:rPr>
          <w:lang w:eastAsia="en-GB"/>
        </w:rPr>
      </w:pPr>
      <w:r w:rsidRPr="00D36683">
        <w:rPr>
          <w:lang w:eastAsia="en-GB"/>
        </w:rPr>
        <w:t xml:space="preserve">All devices shall be inspected in accordance with </w:t>
      </w:r>
      <w:r w:rsidR="00C46C6E">
        <w:rPr>
          <w:lang w:eastAsia="en-GB"/>
        </w:rPr>
        <w:t>ESCC</w:t>
      </w:r>
      <w:r w:rsidRPr="00D36683">
        <w:rPr>
          <w:lang w:eastAsia="en-GB"/>
        </w:rPr>
        <w:t xml:space="preserve"> Basic Specification No. 20500. Rejected components shall </w:t>
      </w:r>
      <w:r>
        <w:rPr>
          <w:lang w:eastAsia="en-GB"/>
        </w:rPr>
        <w:t>be replaced.</w:t>
      </w:r>
    </w:p>
    <w:p w14:paraId="7FEAFA81" w14:textId="5C4DB005" w:rsidR="00D36683" w:rsidRPr="00D36683" w:rsidRDefault="00D36683" w:rsidP="00840CC8">
      <w:pPr>
        <w:pStyle w:val="Heading2"/>
        <w:rPr>
          <w:lang w:eastAsia="en-GB"/>
        </w:rPr>
      </w:pPr>
      <w:r w:rsidRPr="00D36683">
        <w:rPr>
          <w:lang w:eastAsia="en-GB"/>
        </w:rPr>
        <w:tab/>
      </w:r>
      <w:bookmarkStart w:id="16" w:name="_Toc418087794"/>
      <w:r w:rsidRPr="00D36683">
        <w:rPr>
          <w:lang w:eastAsia="en-GB"/>
        </w:rPr>
        <w:t>PARTICLE IMPACT NOISE DETECTION (PIND) (100%)</w:t>
      </w:r>
      <w:bookmarkEnd w:id="16"/>
    </w:p>
    <w:p w14:paraId="14742AE1" w14:textId="46877247" w:rsidR="00D36683" w:rsidRPr="00D36683" w:rsidRDefault="00D36683" w:rsidP="00D36683">
      <w:pPr>
        <w:rPr>
          <w:lang w:eastAsia="en-GB"/>
        </w:rPr>
      </w:pPr>
      <w:r w:rsidRPr="00D36683">
        <w:rPr>
          <w:lang w:eastAsia="en-GB"/>
        </w:rPr>
        <w:t>All devices shall be tested in accordance with</w:t>
      </w:r>
      <w:r w:rsidR="00C46C6E">
        <w:rPr>
          <w:lang w:eastAsia="en-GB"/>
        </w:rPr>
        <w:t xml:space="preserve"> </w:t>
      </w:r>
      <w:r w:rsidRPr="00D36683">
        <w:rPr>
          <w:lang w:eastAsia="en-GB"/>
        </w:rPr>
        <w:t xml:space="preserve">the </w:t>
      </w:r>
      <w:r w:rsidR="00A24947" w:rsidRPr="005D5E67">
        <w:rPr>
          <w:lang w:eastAsia="en-GB"/>
        </w:rPr>
        <w:t>defined in</w:t>
      </w:r>
      <w:r w:rsidR="00A24947">
        <w:rPr>
          <w:lang w:eastAsia="en-GB"/>
        </w:rPr>
        <w:t xml:space="preserve"> </w:t>
      </w:r>
      <w:r w:rsidR="00C46C6E">
        <w:rPr>
          <w:lang w:eastAsia="en-GB"/>
        </w:rPr>
        <w:t>ESCC</w:t>
      </w:r>
      <w:r>
        <w:rPr>
          <w:lang w:eastAsia="en-GB"/>
        </w:rPr>
        <w:t xml:space="preserve"> Generic Specification </w:t>
      </w:r>
      <w:r w:rsidRPr="00D36683">
        <w:rPr>
          <w:lang w:eastAsia="en-GB"/>
        </w:rPr>
        <w:t>No.</w:t>
      </w:r>
      <w:r w:rsidR="00840CC8">
        <w:rPr>
          <w:lang w:eastAsia="en-GB"/>
        </w:rPr>
        <w:t> </w:t>
      </w:r>
      <w:r w:rsidRPr="00D36683">
        <w:rPr>
          <w:lang w:eastAsia="en-GB"/>
        </w:rPr>
        <w:t>9000. Rejected components shall be replaced.</w:t>
      </w:r>
    </w:p>
    <w:p w14:paraId="0A49A348" w14:textId="18845091" w:rsidR="00D36683" w:rsidRPr="00D36683" w:rsidRDefault="00D36683" w:rsidP="00840CC8">
      <w:pPr>
        <w:pStyle w:val="Heading2"/>
        <w:rPr>
          <w:lang w:eastAsia="en-GB"/>
        </w:rPr>
      </w:pPr>
      <w:r w:rsidRPr="00D36683">
        <w:rPr>
          <w:lang w:eastAsia="en-GB"/>
        </w:rPr>
        <w:tab/>
      </w:r>
      <w:bookmarkStart w:id="17" w:name="_Toc418087795"/>
      <w:r w:rsidRPr="00D36683">
        <w:rPr>
          <w:lang w:eastAsia="en-GB"/>
        </w:rPr>
        <w:t>RADIOGRAPHIC INSPECTION (100%)</w:t>
      </w:r>
      <w:bookmarkEnd w:id="17"/>
    </w:p>
    <w:p w14:paraId="7D102045" w14:textId="1D751F8E" w:rsidR="00D36683" w:rsidRPr="00D36683" w:rsidRDefault="00D36683" w:rsidP="00D36683">
      <w:pPr>
        <w:rPr>
          <w:lang w:eastAsia="en-GB"/>
        </w:rPr>
      </w:pPr>
      <w:r w:rsidRPr="00D36683">
        <w:rPr>
          <w:lang w:eastAsia="en-GB"/>
        </w:rPr>
        <w:t>All</w:t>
      </w:r>
      <w:r w:rsidR="00C46C6E">
        <w:rPr>
          <w:lang w:eastAsia="en-GB"/>
        </w:rPr>
        <w:t xml:space="preserve"> </w:t>
      </w:r>
      <w:r w:rsidRPr="00D36683">
        <w:rPr>
          <w:lang w:eastAsia="en-GB"/>
        </w:rPr>
        <w:t>devices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inspected</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ESCC</w:t>
      </w:r>
      <w:r w:rsidRPr="00D36683">
        <w:rPr>
          <w:lang w:eastAsia="en-GB"/>
        </w:rPr>
        <w:t xml:space="preserve"> Basic</w:t>
      </w:r>
      <w:r w:rsidR="00C46C6E">
        <w:rPr>
          <w:lang w:eastAsia="en-GB"/>
        </w:rPr>
        <w:t xml:space="preserve"> </w:t>
      </w:r>
      <w:r w:rsidRPr="00D36683">
        <w:rPr>
          <w:lang w:eastAsia="en-GB"/>
        </w:rPr>
        <w:t>Specification</w:t>
      </w:r>
      <w:r w:rsidR="00C46C6E">
        <w:rPr>
          <w:lang w:eastAsia="en-GB"/>
        </w:rPr>
        <w:t xml:space="preserve"> </w:t>
      </w:r>
      <w:r w:rsidRPr="00D36683">
        <w:rPr>
          <w:lang w:eastAsia="en-GB"/>
        </w:rPr>
        <w:t>No.</w:t>
      </w:r>
      <w:r w:rsidR="00C46C6E">
        <w:rPr>
          <w:lang w:eastAsia="en-GB"/>
        </w:rPr>
        <w:t xml:space="preserve"> </w:t>
      </w:r>
      <w:r w:rsidRPr="00D36683">
        <w:rPr>
          <w:lang w:eastAsia="en-GB"/>
        </w:rPr>
        <w:t>20900. Additional</w:t>
      </w:r>
      <w:r w:rsidR="00C46C6E">
        <w:rPr>
          <w:lang w:eastAsia="en-GB"/>
        </w:rPr>
        <w:t xml:space="preserve"> </w:t>
      </w:r>
      <w:r w:rsidRPr="00D36683">
        <w:rPr>
          <w:lang w:eastAsia="en-GB"/>
        </w:rPr>
        <w:t>axes</w:t>
      </w:r>
      <w:r w:rsidR="00C46C6E">
        <w:rPr>
          <w:lang w:eastAsia="en-GB"/>
        </w:rPr>
        <w:t xml:space="preserve"> </w:t>
      </w:r>
      <w:r w:rsidRPr="00D36683">
        <w:rPr>
          <w:lang w:eastAsia="en-GB"/>
        </w:rPr>
        <w:t>to</w:t>
      </w:r>
      <w:r w:rsidR="00C46C6E">
        <w:rPr>
          <w:lang w:eastAsia="en-GB"/>
        </w:rPr>
        <w:t xml:space="preserve"> </w:t>
      </w:r>
      <w:r w:rsidRPr="00D36683">
        <w:rPr>
          <w:lang w:eastAsia="en-GB"/>
        </w:rPr>
        <w:t>those</w:t>
      </w:r>
      <w:r w:rsidR="00C46C6E">
        <w:rPr>
          <w:lang w:eastAsia="en-GB"/>
        </w:rPr>
        <w:t xml:space="preserve"> </w:t>
      </w:r>
      <w:r w:rsidRPr="00D36683">
        <w:rPr>
          <w:lang w:eastAsia="en-GB"/>
        </w:rPr>
        <w:t>specified</w:t>
      </w:r>
      <w:r w:rsidR="00C46C6E">
        <w:rPr>
          <w:lang w:eastAsia="en-GB"/>
        </w:rPr>
        <w:t xml:space="preserve"> </w:t>
      </w:r>
      <w:r w:rsidRPr="00D36683">
        <w:rPr>
          <w:lang w:eastAsia="en-GB"/>
        </w:rPr>
        <w:t>in</w:t>
      </w:r>
      <w:r w:rsidR="00C46C6E">
        <w:rPr>
          <w:lang w:eastAsia="en-GB"/>
        </w:rPr>
        <w:t xml:space="preserve"> </w:t>
      </w:r>
      <w:r w:rsidRPr="00D36683">
        <w:rPr>
          <w:lang w:eastAsia="en-GB"/>
        </w:rPr>
        <w:t>the</w:t>
      </w:r>
      <w:r w:rsidR="00C46C6E">
        <w:rPr>
          <w:lang w:eastAsia="en-GB"/>
        </w:rPr>
        <w:t xml:space="preserve"> </w:t>
      </w:r>
      <w:r w:rsidRPr="00D36683">
        <w:rPr>
          <w:lang w:eastAsia="en-GB"/>
        </w:rPr>
        <w:t>relevant</w:t>
      </w:r>
      <w:r w:rsidR="00C46C6E">
        <w:rPr>
          <w:lang w:eastAsia="en-GB"/>
        </w:rPr>
        <w:t xml:space="preserve"> </w:t>
      </w:r>
      <w:r w:rsidRPr="00D36683">
        <w:rPr>
          <w:lang w:eastAsia="en-GB"/>
        </w:rPr>
        <w:t>ancillary</w:t>
      </w:r>
      <w:r w:rsidR="00C46C6E">
        <w:rPr>
          <w:lang w:eastAsia="en-GB"/>
        </w:rPr>
        <w:t xml:space="preserve"> </w:t>
      </w:r>
      <w:r w:rsidRPr="00D36683">
        <w:rPr>
          <w:lang w:eastAsia="en-GB"/>
        </w:rPr>
        <w:t>specification</w:t>
      </w:r>
      <w:r w:rsidR="00C46C6E">
        <w:rPr>
          <w:lang w:eastAsia="en-GB"/>
        </w:rPr>
        <w:t xml:space="preserve"> </w:t>
      </w:r>
      <w:r w:rsidRPr="00D36683">
        <w:rPr>
          <w:lang w:eastAsia="en-GB"/>
        </w:rPr>
        <w:t>of</w:t>
      </w:r>
      <w:r w:rsidR="00C46C6E">
        <w:rPr>
          <w:lang w:eastAsia="en-GB"/>
        </w:rPr>
        <w:t xml:space="preserve"> ESCC </w:t>
      </w:r>
      <w:r w:rsidRPr="00D36683">
        <w:rPr>
          <w:lang w:eastAsia="en-GB"/>
        </w:rPr>
        <w:t>Basic Specification No.</w:t>
      </w:r>
      <w:r w:rsidR="00840CC8">
        <w:rPr>
          <w:lang w:eastAsia="en-GB"/>
        </w:rPr>
        <w:t> </w:t>
      </w:r>
      <w:r w:rsidRPr="00D36683">
        <w:rPr>
          <w:lang w:eastAsia="en-GB"/>
        </w:rPr>
        <w:t>20900 may be radiographed if, by so doing, it is possible to obse</w:t>
      </w:r>
      <w:r w:rsidR="00C46C6E">
        <w:rPr>
          <w:lang w:eastAsia="en-GB"/>
        </w:rPr>
        <w:t xml:space="preserve">rve </w:t>
      </w:r>
      <w:r w:rsidRPr="00D36683">
        <w:rPr>
          <w:lang w:eastAsia="en-GB"/>
        </w:rPr>
        <w:t>any faults. Rejecte</w:t>
      </w:r>
      <w:r>
        <w:rPr>
          <w:lang w:eastAsia="en-GB"/>
        </w:rPr>
        <w:t>d components shall be replaced.</w:t>
      </w:r>
    </w:p>
    <w:p w14:paraId="635D3CE2" w14:textId="2EAAA6D6" w:rsidR="00D36683" w:rsidRPr="00D36683" w:rsidRDefault="00D36683" w:rsidP="00840CC8">
      <w:pPr>
        <w:pStyle w:val="Heading2"/>
        <w:rPr>
          <w:lang w:eastAsia="en-GB"/>
        </w:rPr>
      </w:pPr>
      <w:r w:rsidRPr="00D36683">
        <w:rPr>
          <w:lang w:eastAsia="en-GB"/>
        </w:rPr>
        <w:lastRenderedPageBreak/>
        <w:tab/>
      </w:r>
      <w:bookmarkStart w:id="18" w:name="_Toc418087796"/>
      <w:r w:rsidRPr="00D36683">
        <w:rPr>
          <w:lang w:eastAsia="en-GB"/>
        </w:rPr>
        <w:t>HERMETICITY (100%)</w:t>
      </w:r>
      <w:bookmarkEnd w:id="18"/>
    </w:p>
    <w:p w14:paraId="09887292" w14:textId="0D9DBA8A" w:rsidR="00D36683" w:rsidRDefault="00D36683" w:rsidP="00D36683">
      <w:pPr>
        <w:rPr>
          <w:lang w:eastAsia="en-GB"/>
        </w:rPr>
      </w:pPr>
      <w:r w:rsidRPr="00D36683">
        <w:rPr>
          <w:lang w:eastAsia="en-GB"/>
        </w:rPr>
        <w:t>Fine</w:t>
      </w:r>
      <w:r w:rsidR="00C46C6E">
        <w:rPr>
          <w:lang w:eastAsia="en-GB"/>
        </w:rPr>
        <w:t xml:space="preserve"> </w:t>
      </w:r>
      <w:r w:rsidRPr="00D36683">
        <w:rPr>
          <w:lang w:eastAsia="en-GB"/>
        </w:rPr>
        <w:t>and</w:t>
      </w:r>
      <w:r w:rsidR="00C46C6E">
        <w:rPr>
          <w:lang w:eastAsia="en-GB"/>
        </w:rPr>
        <w:t xml:space="preserve"> </w:t>
      </w:r>
      <w:r w:rsidRPr="00D36683">
        <w:rPr>
          <w:lang w:eastAsia="en-GB"/>
        </w:rPr>
        <w:t>gross</w:t>
      </w:r>
      <w:r w:rsidR="00C46C6E">
        <w:rPr>
          <w:lang w:eastAsia="en-GB"/>
        </w:rPr>
        <w:t xml:space="preserve"> </w:t>
      </w:r>
      <w:r w:rsidRPr="00D36683">
        <w:rPr>
          <w:lang w:eastAsia="en-GB"/>
        </w:rPr>
        <w:t>leak</w:t>
      </w:r>
      <w:r w:rsidR="00C46C6E">
        <w:rPr>
          <w:lang w:eastAsia="en-GB"/>
        </w:rPr>
        <w:t xml:space="preserve"> </w:t>
      </w:r>
      <w:r w:rsidRPr="00D36683">
        <w:rPr>
          <w:lang w:eastAsia="en-GB"/>
        </w:rPr>
        <w:t>tests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performed</w:t>
      </w:r>
      <w:r w:rsidR="00C46C6E">
        <w:rPr>
          <w:lang w:eastAsia="en-GB"/>
        </w:rPr>
        <w:t xml:space="preserve"> </w:t>
      </w:r>
      <w:r w:rsidRPr="00D36683">
        <w:rPr>
          <w:lang w:eastAsia="en-GB"/>
        </w:rPr>
        <w:t>on</w:t>
      </w:r>
      <w:r w:rsidR="00C46C6E">
        <w:rPr>
          <w:lang w:eastAsia="en-GB"/>
        </w:rPr>
        <w:t xml:space="preserve"> </w:t>
      </w:r>
      <w:r w:rsidRPr="00D36683">
        <w:rPr>
          <w:lang w:eastAsia="en-GB"/>
        </w:rPr>
        <w:t>all</w:t>
      </w:r>
      <w:r w:rsidR="00C46C6E">
        <w:rPr>
          <w:lang w:eastAsia="en-GB"/>
        </w:rPr>
        <w:t xml:space="preserve"> </w:t>
      </w:r>
      <w:r w:rsidRPr="00D36683">
        <w:rPr>
          <w:lang w:eastAsia="en-GB"/>
        </w:rPr>
        <w:t>components</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Pr="00D36683">
        <w:rPr>
          <w:lang w:eastAsia="en-GB"/>
        </w:rPr>
        <w:t xml:space="preserve">the requirements </w:t>
      </w:r>
      <w:r w:rsidR="00A24947" w:rsidRPr="005D5E67">
        <w:rPr>
          <w:lang w:eastAsia="en-GB"/>
        </w:rPr>
        <w:t>defined in</w:t>
      </w:r>
      <w:r w:rsidR="00A24947">
        <w:rPr>
          <w:lang w:eastAsia="en-GB"/>
        </w:rPr>
        <w:t xml:space="preserve"> </w:t>
      </w:r>
      <w:r w:rsidR="00C46C6E">
        <w:rPr>
          <w:lang w:eastAsia="en-GB"/>
        </w:rPr>
        <w:t>ESCC</w:t>
      </w:r>
      <w:r w:rsidRPr="00D36683">
        <w:rPr>
          <w:lang w:eastAsia="en-GB"/>
        </w:rPr>
        <w:t xml:space="preserve"> Generic Specification No. 9000.</w:t>
      </w:r>
      <w:r w:rsidR="00C46C6E">
        <w:rPr>
          <w:lang w:eastAsia="en-GB"/>
        </w:rPr>
        <w:t xml:space="preserve"> </w:t>
      </w:r>
      <w:r w:rsidRPr="00D36683">
        <w:rPr>
          <w:lang w:eastAsia="en-GB"/>
        </w:rPr>
        <w:t>Rejected components shall be replaced.</w:t>
      </w:r>
    </w:p>
    <w:p w14:paraId="5CFFB620" w14:textId="4BA6AAAA" w:rsidR="00D36683" w:rsidRPr="00D36683" w:rsidRDefault="00D36683" w:rsidP="00840CC8">
      <w:pPr>
        <w:pStyle w:val="Heading2"/>
        <w:rPr>
          <w:lang w:eastAsia="en-GB"/>
        </w:rPr>
      </w:pPr>
      <w:bookmarkStart w:id="19" w:name="_Toc418087797"/>
      <w:r w:rsidRPr="00D36683">
        <w:rPr>
          <w:lang w:eastAsia="en-GB"/>
        </w:rPr>
        <w:t>MARKING AND SERIALISATION (100%)</w:t>
      </w:r>
      <w:bookmarkEnd w:id="19"/>
    </w:p>
    <w:p w14:paraId="6587D242" w14:textId="2752C318" w:rsidR="00D36683" w:rsidRPr="00D36683" w:rsidRDefault="00D36683" w:rsidP="00D36683">
      <w:pPr>
        <w:rPr>
          <w:lang w:eastAsia="en-GB"/>
        </w:rPr>
      </w:pPr>
      <w:r w:rsidRPr="00D36683">
        <w:rPr>
          <w:lang w:eastAsia="en-GB"/>
        </w:rPr>
        <w:t>All components shall be marked and serialised in accordance with</w:t>
      </w:r>
      <w:r>
        <w:rPr>
          <w:lang w:eastAsia="en-GB"/>
        </w:rPr>
        <w:t xml:space="preserve"> the standard procedures of the </w:t>
      </w:r>
      <w:r w:rsidRPr="00D36683">
        <w:rPr>
          <w:lang w:eastAsia="en-GB"/>
        </w:rPr>
        <w:t>Manufacturer concerned.</w:t>
      </w:r>
    </w:p>
    <w:p w14:paraId="7EB78842" w14:textId="46428022" w:rsidR="00D36683" w:rsidRPr="00D36683" w:rsidRDefault="00D36683" w:rsidP="00840CC8">
      <w:pPr>
        <w:pStyle w:val="Heading2"/>
        <w:rPr>
          <w:lang w:eastAsia="en-GB"/>
        </w:rPr>
      </w:pPr>
      <w:bookmarkStart w:id="20" w:name="_Toc418087798"/>
      <w:r w:rsidRPr="00D36683">
        <w:rPr>
          <w:lang w:eastAsia="en-GB"/>
        </w:rPr>
        <w:t>MATERIALS AND FINISHES</w:t>
      </w:r>
      <w:bookmarkEnd w:id="20"/>
    </w:p>
    <w:p w14:paraId="4C29049E" w14:textId="33CD843F" w:rsidR="00D36683" w:rsidRPr="00D36683" w:rsidRDefault="00D36683" w:rsidP="00D36683">
      <w:pPr>
        <w:rPr>
          <w:lang w:eastAsia="en-GB"/>
        </w:rPr>
      </w:pPr>
      <w:r w:rsidRPr="00D36683">
        <w:rPr>
          <w:lang w:eastAsia="en-GB"/>
        </w:rPr>
        <w:t xml:space="preserve">All non-metallic materials and </w:t>
      </w:r>
      <w:proofErr w:type="gramStart"/>
      <w:r w:rsidRPr="00D36683">
        <w:rPr>
          <w:lang w:eastAsia="en-GB"/>
        </w:rPr>
        <w:t>finishes, that</w:t>
      </w:r>
      <w:proofErr w:type="gramEnd"/>
      <w:r w:rsidRPr="00D36683">
        <w:rPr>
          <w:lang w:eastAsia="en-GB"/>
        </w:rPr>
        <w:t xml:space="preserve"> are not within a hermetically sealed enclosure, of the components specified herein shall be</w:t>
      </w:r>
      <w:r w:rsidR="00C46C6E">
        <w:rPr>
          <w:lang w:eastAsia="en-GB"/>
        </w:rPr>
        <w:t xml:space="preserve"> </w:t>
      </w:r>
      <w:r w:rsidRPr="00D36683">
        <w:rPr>
          <w:lang w:eastAsia="en-GB"/>
        </w:rPr>
        <w:t>tested in accordance with ESA PSS-01-702 to</w:t>
      </w:r>
      <w:r w:rsidR="00C46C6E">
        <w:rPr>
          <w:lang w:eastAsia="en-GB"/>
        </w:rPr>
        <w:t xml:space="preserve"> </w:t>
      </w:r>
      <w:r w:rsidRPr="00D36683">
        <w:rPr>
          <w:lang w:eastAsia="en-GB"/>
        </w:rPr>
        <w:t xml:space="preserve">verify its outgassing requirements, unless </w:t>
      </w:r>
      <w:r>
        <w:rPr>
          <w:lang w:eastAsia="en-GB"/>
        </w:rPr>
        <w:t>relevant data is available.</w:t>
      </w:r>
    </w:p>
    <w:p w14:paraId="74537BE8" w14:textId="0EFCCCC5" w:rsidR="00D36683" w:rsidRPr="00D36683" w:rsidRDefault="00D36683" w:rsidP="00840CC8">
      <w:pPr>
        <w:pStyle w:val="Heading2"/>
        <w:rPr>
          <w:lang w:eastAsia="en-GB"/>
        </w:rPr>
      </w:pPr>
      <w:bookmarkStart w:id="21" w:name="_Toc418087799"/>
      <w:r w:rsidRPr="00D36683">
        <w:rPr>
          <w:lang w:eastAsia="en-GB"/>
        </w:rPr>
        <w:t>COMPLETION OF INSPECTION</w:t>
      </w:r>
      <w:bookmarkEnd w:id="21"/>
    </w:p>
    <w:p w14:paraId="4C7C69C8" w14:textId="343F2553" w:rsidR="00D36683" w:rsidRPr="00D36683" w:rsidRDefault="00D36683" w:rsidP="00D36683">
      <w:pPr>
        <w:rPr>
          <w:lang w:eastAsia="en-GB"/>
        </w:rPr>
      </w:pPr>
      <w:r w:rsidRPr="00D36683">
        <w:rPr>
          <w:lang w:eastAsia="en-GB"/>
        </w:rPr>
        <w:t>The completion of inspection shall result in a batch of components that</w:t>
      </w:r>
      <w:r>
        <w:rPr>
          <w:lang w:eastAsia="en-GB"/>
        </w:rPr>
        <w:t xml:space="preserve"> have been verified as to their</w:t>
      </w:r>
      <w:r w:rsidRPr="00D36683">
        <w:rPr>
          <w:lang w:eastAsia="en-GB"/>
        </w:rPr>
        <w:t xml:space="preserve"> suitability for</w:t>
      </w:r>
      <w:r w:rsidR="00C46C6E">
        <w:rPr>
          <w:lang w:eastAsia="en-GB"/>
        </w:rPr>
        <w:t xml:space="preserve"> </w:t>
      </w:r>
      <w:r w:rsidRPr="00D36683">
        <w:rPr>
          <w:lang w:eastAsia="en-GB"/>
        </w:rPr>
        <w:t>the</w:t>
      </w:r>
      <w:r w:rsidR="00C46C6E">
        <w:rPr>
          <w:lang w:eastAsia="en-GB"/>
        </w:rPr>
        <w:t xml:space="preserve"> </w:t>
      </w:r>
      <w:r w:rsidRPr="00D36683">
        <w:rPr>
          <w:lang w:eastAsia="en-GB"/>
        </w:rPr>
        <w:t>Evaluation Test</w:t>
      </w:r>
      <w:r w:rsidR="00C46C6E">
        <w:rPr>
          <w:lang w:eastAsia="en-GB"/>
        </w:rPr>
        <w:t xml:space="preserve"> </w:t>
      </w:r>
      <w:r w:rsidRPr="00D36683">
        <w:rPr>
          <w:lang w:eastAsia="en-GB"/>
        </w:rPr>
        <w:t xml:space="preserve">Programme, </w:t>
      </w:r>
      <w:r w:rsidR="00C46C6E" w:rsidRPr="00D36683">
        <w:rPr>
          <w:lang w:eastAsia="en-GB"/>
        </w:rPr>
        <w:t>i.e.</w:t>
      </w:r>
      <w:r w:rsidRPr="00D36683">
        <w:rPr>
          <w:lang w:eastAsia="en-GB"/>
        </w:rPr>
        <w:t xml:space="preserve"> each</w:t>
      </w:r>
      <w:r w:rsidR="00C46C6E">
        <w:rPr>
          <w:lang w:eastAsia="en-GB"/>
        </w:rPr>
        <w:t xml:space="preserve"> </w:t>
      </w:r>
      <w:r w:rsidRPr="00D36683">
        <w:rPr>
          <w:lang w:eastAsia="en-GB"/>
        </w:rPr>
        <w:t>component has satisfied the requirements of Paras. 5.2 to 5.10 inclusive.</w:t>
      </w:r>
    </w:p>
    <w:p w14:paraId="14C56106" w14:textId="62BEA201" w:rsidR="00D36683" w:rsidRPr="00D36683" w:rsidRDefault="00D36683" w:rsidP="00D36683">
      <w:pPr>
        <w:pStyle w:val="Heading1"/>
        <w:rPr>
          <w:lang w:eastAsia="en-GB"/>
        </w:rPr>
      </w:pPr>
      <w:r w:rsidRPr="00D36683">
        <w:rPr>
          <w:lang w:eastAsia="en-GB"/>
        </w:rPr>
        <w:tab/>
      </w:r>
      <w:bookmarkStart w:id="22" w:name="_Toc418087800"/>
      <w:r w:rsidRPr="00D36683">
        <w:rPr>
          <w:lang w:eastAsia="en-GB"/>
        </w:rPr>
        <w:t>INITIAL ELECTRICAL MEASUREMENTS (100% READ AND RECORD)</w:t>
      </w:r>
      <w:bookmarkEnd w:id="22"/>
    </w:p>
    <w:p w14:paraId="1CC7C2A0" w14:textId="770A02F7" w:rsidR="002F4426" w:rsidRDefault="00D36683" w:rsidP="00D36683">
      <w:pPr>
        <w:rPr>
          <w:lang w:eastAsia="en-GB"/>
        </w:rPr>
      </w:pPr>
      <w:r w:rsidRPr="00D36683">
        <w:rPr>
          <w:lang w:eastAsia="en-GB"/>
        </w:rPr>
        <w:t xml:space="preserve">These measurements shall be made according to </w:t>
      </w:r>
      <w:r w:rsidRPr="005D5E67">
        <w:rPr>
          <w:lang w:eastAsia="en-GB"/>
        </w:rPr>
        <w:t xml:space="preserve">the </w:t>
      </w:r>
      <w:r w:rsidR="00A24947" w:rsidRPr="005D5E67">
        <w:rPr>
          <w:lang w:eastAsia="en-GB"/>
        </w:rPr>
        <w:t xml:space="preserve">Room, High and Low Temperatures Electrical Measurements Paras. </w:t>
      </w:r>
      <w:proofErr w:type="gramStart"/>
      <w:r w:rsidR="00A24947" w:rsidRPr="005D5E67">
        <w:rPr>
          <w:lang w:eastAsia="en-GB"/>
        </w:rPr>
        <w:t>in</w:t>
      </w:r>
      <w:proofErr w:type="gramEnd"/>
      <w:r w:rsidR="00A24947">
        <w:rPr>
          <w:lang w:eastAsia="en-GB"/>
        </w:rPr>
        <w:t xml:space="preserve"> the </w:t>
      </w:r>
      <w:r w:rsidRPr="00D36683">
        <w:rPr>
          <w:lang w:eastAsia="en-GB"/>
        </w:rPr>
        <w:t>Detail Specification.</w:t>
      </w:r>
      <w:r w:rsidR="00C46C6E">
        <w:rPr>
          <w:lang w:eastAsia="en-GB"/>
        </w:rPr>
        <w:t xml:space="preserve"> </w:t>
      </w:r>
      <w:r w:rsidRPr="00D36683">
        <w:rPr>
          <w:lang w:eastAsia="en-GB"/>
        </w:rPr>
        <w:t>All characteristics shall be recorded against serial numbers.</w:t>
      </w:r>
    </w:p>
    <w:p w14:paraId="588EC38E" w14:textId="1439A161" w:rsidR="003749CF" w:rsidRPr="003749CF" w:rsidRDefault="003749CF" w:rsidP="008D128F">
      <w:pPr>
        <w:pStyle w:val="Heading1"/>
        <w:rPr>
          <w:lang w:eastAsia="en-GB"/>
        </w:rPr>
      </w:pPr>
      <w:bookmarkStart w:id="23" w:name="_Toc418087801"/>
      <w:r w:rsidRPr="003749CF">
        <w:rPr>
          <w:lang w:eastAsia="en-GB"/>
        </w:rPr>
        <w:t>EVALUATION</w:t>
      </w:r>
      <w:r w:rsidR="00C46C6E">
        <w:rPr>
          <w:lang w:eastAsia="en-GB"/>
        </w:rPr>
        <w:t xml:space="preserve"> </w:t>
      </w:r>
      <w:r w:rsidRPr="003749CF">
        <w:rPr>
          <w:lang w:eastAsia="en-GB"/>
        </w:rPr>
        <w:t>TEST PROGRAMME</w:t>
      </w:r>
      <w:bookmarkEnd w:id="23"/>
    </w:p>
    <w:p w14:paraId="78AEE028" w14:textId="6091E3F1" w:rsidR="003749CF" w:rsidRPr="008D128F" w:rsidRDefault="003749CF" w:rsidP="00840CC8">
      <w:pPr>
        <w:pStyle w:val="Heading2"/>
        <w:rPr>
          <w:lang w:eastAsia="en-GB"/>
        </w:rPr>
      </w:pPr>
      <w:bookmarkStart w:id="24" w:name="_Toc418087802"/>
      <w:r w:rsidRPr="003749CF">
        <w:rPr>
          <w:lang w:eastAsia="en-GB"/>
        </w:rPr>
        <w:t>GENERAL</w:t>
      </w:r>
      <w:bookmarkEnd w:id="24"/>
    </w:p>
    <w:p w14:paraId="3CF300C1" w14:textId="0C70093E" w:rsidR="003749CF" w:rsidRPr="003749CF" w:rsidRDefault="003749CF" w:rsidP="003749CF">
      <w:pPr>
        <w:rPr>
          <w:lang w:eastAsia="en-GB"/>
        </w:rPr>
      </w:pPr>
      <w:r w:rsidRPr="003749CF">
        <w:rPr>
          <w:lang w:eastAsia="en-GB"/>
        </w:rPr>
        <w:t>The evaluation tests shall be performed as specified in Chart I. The components shall be randomly divided into three groups and their associated subgroups in the proportions indicated in Chart I. When a</w:t>
      </w:r>
      <w:r w:rsidR="00C46C6E">
        <w:rPr>
          <w:lang w:eastAsia="en-GB"/>
        </w:rPr>
        <w:t xml:space="preserve"> </w:t>
      </w:r>
      <w:r w:rsidRPr="003749CF">
        <w:rPr>
          <w:lang w:eastAsia="en-GB"/>
        </w:rPr>
        <w:t>family of components is under investigation, the variations within that family must be represented in each group/subgroup.</w:t>
      </w:r>
      <w:r w:rsidR="00C46C6E">
        <w:rPr>
          <w:lang w:eastAsia="en-GB"/>
        </w:rPr>
        <w:t xml:space="preserve"> </w:t>
      </w:r>
      <w:r w:rsidRPr="003749CF">
        <w:rPr>
          <w:lang w:eastAsia="en-GB"/>
        </w:rPr>
        <w:t>The Subgroup 2A tests shall be completed and the results analysed before the S</w:t>
      </w:r>
      <w:r w:rsidR="008D128F">
        <w:rPr>
          <w:lang w:eastAsia="en-GB"/>
        </w:rPr>
        <w:t>ubgroup 3</w:t>
      </w:r>
      <w:r w:rsidR="00866FF7">
        <w:rPr>
          <w:lang w:eastAsia="en-GB"/>
        </w:rPr>
        <w:t>B</w:t>
      </w:r>
      <w:r w:rsidR="008D128F">
        <w:rPr>
          <w:lang w:eastAsia="en-GB"/>
        </w:rPr>
        <w:t xml:space="preserve"> tests are commenced.</w:t>
      </w:r>
    </w:p>
    <w:p w14:paraId="6E80D225" w14:textId="2EAA4FA3" w:rsidR="003749CF" w:rsidRPr="003749CF" w:rsidRDefault="003749CF" w:rsidP="003749CF">
      <w:pPr>
        <w:rPr>
          <w:lang w:eastAsia="en-GB"/>
        </w:rPr>
      </w:pPr>
      <w:r w:rsidRPr="003749CF">
        <w:rPr>
          <w:lang w:eastAsia="en-GB"/>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3DD28B31" w14:textId="1658E2C2" w:rsidR="003749CF" w:rsidRPr="00BD508D" w:rsidRDefault="003749CF" w:rsidP="00840CC8">
      <w:pPr>
        <w:pStyle w:val="Heading2"/>
        <w:rPr>
          <w:lang w:eastAsia="en-GB"/>
        </w:rPr>
      </w:pPr>
      <w:r w:rsidRPr="003749CF">
        <w:rPr>
          <w:lang w:eastAsia="en-GB"/>
        </w:rPr>
        <w:tab/>
      </w:r>
      <w:bookmarkStart w:id="25" w:name="_Toc418087803"/>
      <w:r w:rsidRPr="003749CF">
        <w:rPr>
          <w:lang w:eastAsia="en-GB"/>
        </w:rPr>
        <w:t>GROUP 1 - CONTROL GROUP</w:t>
      </w:r>
      <w:bookmarkEnd w:id="25"/>
    </w:p>
    <w:p w14:paraId="1F92C20E" w14:textId="23D87799" w:rsidR="003749CF" w:rsidRPr="003749CF" w:rsidRDefault="003749CF" w:rsidP="003749CF">
      <w:pPr>
        <w:rPr>
          <w:lang w:eastAsia="en-GB"/>
        </w:rPr>
      </w:pPr>
      <w:r w:rsidRPr="003749CF">
        <w:rPr>
          <w:lang w:eastAsia="en-GB"/>
        </w:rPr>
        <w:t>This group shall be retained for comparison purposes.</w:t>
      </w:r>
      <w:r w:rsidR="00C46C6E">
        <w:rPr>
          <w:lang w:eastAsia="en-GB"/>
        </w:rPr>
        <w:t xml:space="preserve"> </w:t>
      </w:r>
      <w:r w:rsidRPr="003749CF">
        <w:rPr>
          <w:lang w:eastAsia="en-GB"/>
        </w:rPr>
        <w:t xml:space="preserve">Whenever electrical measurements are made on any devices under test, these </w:t>
      </w:r>
      <w:r w:rsidR="00BD508D">
        <w:rPr>
          <w:lang w:eastAsia="en-GB"/>
        </w:rPr>
        <w:t>devices shall also be measured.</w:t>
      </w:r>
    </w:p>
    <w:p w14:paraId="06D3CABC" w14:textId="0267CD0B" w:rsidR="003749CF" w:rsidRPr="00BD508D" w:rsidRDefault="003749CF" w:rsidP="00840CC8">
      <w:pPr>
        <w:pStyle w:val="Heading2"/>
        <w:rPr>
          <w:lang w:eastAsia="en-GB"/>
        </w:rPr>
      </w:pPr>
      <w:bookmarkStart w:id="26" w:name="_Toc418087804"/>
      <w:r w:rsidRPr="003749CF">
        <w:rPr>
          <w:lang w:eastAsia="en-GB"/>
        </w:rPr>
        <w:lastRenderedPageBreak/>
        <w:t>GROUP 2</w:t>
      </w:r>
      <w:r w:rsidR="00866FF7">
        <w:rPr>
          <w:lang w:eastAsia="en-GB"/>
        </w:rPr>
        <w:t xml:space="preserve"> </w:t>
      </w:r>
      <w:r w:rsidRPr="003749CF">
        <w:rPr>
          <w:lang w:eastAsia="en-GB"/>
        </w:rPr>
        <w:t>- DESTRUCTIVE TESTS</w:t>
      </w:r>
      <w:bookmarkEnd w:id="26"/>
    </w:p>
    <w:p w14:paraId="06153710" w14:textId="1A579AD8" w:rsidR="003749CF" w:rsidRPr="003749CF" w:rsidRDefault="003749CF" w:rsidP="00BD508D">
      <w:pPr>
        <w:pStyle w:val="Heading3"/>
        <w:rPr>
          <w:lang w:eastAsia="en-GB"/>
        </w:rPr>
      </w:pPr>
      <w:r w:rsidRPr="003749CF">
        <w:rPr>
          <w:lang w:eastAsia="en-GB"/>
        </w:rPr>
        <w:tab/>
      </w:r>
      <w:bookmarkStart w:id="27" w:name="_Toc418087805"/>
      <w:r w:rsidRPr="003749CF">
        <w:rPr>
          <w:lang w:eastAsia="en-GB"/>
        </w:rPr>
        <w:t>General</w:t>
      </w:r>
      <w:bookmarkEnd w:id="27"/>
    </w:p>
    <w:p w14:paraId="257938F9" w14:textId="6C53CF4D" w:rsidR="003749CF" w:rsidRPr="003749CF" w:rsidRDefault="003749CF" w:rsidP="003749CF">
      <w:pPr>
        <w:rPr>
          <w:lang w:eastAsia="en-GB"/>
        </w:rPr>
      </w:pPr>
      <w:r w:rsidRPr="003749CF">
        <w:rPr>
          <w:lang w:eastAsia="en-GB"/>
        </w:rPr>
        <w:t>This group shall be randomly divided into five subgroups in the pr</w:t>
      </w:r>
      <w:r w:rsidR="00BD508D">
        <w:rPr>
          <w:lang w:eastAsia="en-GB"/>
        </w:rPr>
        <w:t>oportions indicated in Chart I.</w:t>
      </w:r>
    </w:p>
    <w:p w14:paraId="368B6779" w14:textId="6A84C433" w:rsidR="003749CF" w:rsidRPr="003749CF" w:rsidRDefault="003749CF" w:rsidP="00BD508D">
      <w:pPr>
        <w:pStyle w:val="Heading3"/>
        <w:rPr>
          <w:lang w:eastAsia="en-GB"/>
        </w:rPr>
      </w:pPr>
      <w:r w:rsidRPr="003749CF">
        <w:rPr>
          <w:lang w:eastAsia="en-GB"/>
        </w:rPr>
        <w:tab/>
      </w:r>
      <w:bookmarkStart w:id="28" w:name="_Toc418087806"/>
      <w:r w:rsidR="00866FF7">
        <w:rPr>
          <w:lang w:eastAsia="en-GB"/>
        </w:rPr>
        <w:t>Subgroup 2</w:t>
      </w:r>
      <w:r w:rsidRPr="003749CF">
        <w:rPr>
          <w:lang w:eastAsia="en-GB"/>
        </w:rPr>
        <w:t>A - Step-Stress Tests</w:t>
      </w:r>
      <w:bookmarkEnd w:id="28"/>
    </w:p>
    <w:p w14:paraId="3C9DFE7F" w14:textId="46C22BDB" w:rsidR="003749CF" w:rsidRPr="00BD508D" w:rsidRDefault="003749CF" w:rsidP="003749CF">
      <w:pPr>
        <w:pStyle w:val="Heading4"/>
        <w:rPr>
          <w:lang w:eastAsia="en-GB"/>
        </w:rPr>
      </w:pPr>
      <w:bookmarkStart w:id="29" w:name="_Toc418087807"/>
      <w:r w:rsidRPr="003749CF">
        <w:rPr>
          <w:lang w:eastAsia="en-GB"/>
        </w:rPr>
        <w:t>General</w:t>
      </w:r>
      <w:bookmarkEnd w:id="29"/>
    </w:p>
    <w:p w14:paraId="6CD9D4DB" w14:textId="69FE9A8D" w:rsidR="003749CF" w:rsidRPr="003749CF" w:rsidRDefault="003749CF" w:rsidP="003749CF">
      <w:pPr>
        <w:rPr>
          <w:lang w:eastAsia="en-GB"/>
        </w:rPr>
      </w:pPr>
      <w:r w:rsidRPr="003749CF">
        <w:rPr>
          <w:lang w:eastAsia="en-GB"/>
        </w:rPr>
        <w:t>This subgroup shall be randomly divided into two further subgroups in the proporti</w:t>
      </w:r>
      <w:r w:rsidR="00BD508D">
        <w:rPr>
          <w:lang w:eastAsia="en-GB"/>
        </w:rPr>
        <w:t>ons indicated in Chart I.</w:t>
      </w:r>
      <w:r w:rsidR="00C46C6E">
        <w:rPr>
          <w:lang w:eastAsia="en-GB"/>
        </w:rPr>
        <w:t xml:space="preserve"> </w:t>
      </w:r>
      <w:r w:rsidR="00BD508D">
        <w:rPr>
          <w:lang w:eastAsia="en-GB"/>
        </w:rPr>
        <w:t xml:space="preserve">The </w:t>
      </w:r>
      <w:r w:rsidRPr="003749CF">
        <w:rPr>
          <w:lang w:eastAsia="en-GB"/>
        </w:rPr>
        <w:t>step-stress sequence shall be terminated when 50% (rounded up) of the specimens have been destroyed, unless practical reasons prevent this.</w:t>
      </w:r>
    </w:p>
    <w:p w14:paraId="3AAB7F3F" w14:textId="333DE480" w:rsidR="003749CF" w:rsidRPr="00BD508D" w:rsidRDefault="003749CF" w:rsidP="003749CF">
      <w:pPr>
        <w:pStyle w:val="Heading4"/>
        <w:rPr>
          <w:lang w:eastAsia="en-GB"/>
        </w:rPr>
      </w:pPr>
      <w:bookmarkStart w:id="30" w:name="_Toc418087808"/>
      <w:r w:rsidRPr="003749CF">
        <w:rPr>
          <w:lang w:eastAsia="en-GB"/>
        </w:rPr>
        <w:t>Determination of Thermal Resistance/Conductivity</w:t>
      </w:r>
      <w:bookmarkEnd w:id="30"/>
    </w:p>
    <w:p w14:paraId="2CC76B5A" w14:textId="699DC4BA" w:rsidR="003749CF" w:rsidRPr="003749CF" w:rsidRDefault="003749CF" w:rsidP="003749CF">
      <w:pPr>
        <w:rPr>
          <w:lang w:eastAsia="en-GB"/>
        </w:rPr>
      </w:pPr>
      <w:proofErr w:type="gramStart"/>
      <w:r w:rsidRPr="003749CF">
        <w:rPr>
          <w:lang w:eastAsia="en-GB"/>
        </w:rPr>
        <w:t>MIL-STD-883, Method 1012.</w:t>
      </w:r>
      <w:proofErr w:type="gramEnd"/>
      <w:r w:rsidRPr="003749CF">
        <w:rPr>
          <w:lang w:eastAsia="en-GB"/>
        </w:rPr>
        <w:t xml:space="preserve"> (A special constructed device or</w:t>
      </w:r>
      <w:r w:rsidR="00C46C6E">
        <w:rPr>
          <w:lang w:eastAsia="en-GB"/>
        </w:rPr>
        <w:t xml:space="preserve"> </w:t>
      </w:r>
      <w:r w:rsidRPr="003749CF">
        <w:rPr>
          <w:lang w:eastAsia="en-GB"/>
        </w:rPr>
        <w:t>test structure</w:t>
      </w:r>
      <w:r w:rsidR="00C46C6E">
        <w:rPr>
          <w:lang w:eastAsia="en-GB"/>
        </w:rPr>
        <w:t xml:space="preserve"> </w:t>
      </w:r>
      <w:r w:rsidRPr="003749CF">
        <w:rPr>
          <w:lang w:eastAsia="en-GB"/>
        </w:rPr>
        <w:t>might be necessary for</w:t>
      </w:r>
      <w:r w:rsidR="00BD508D">
        <w:rPr>
          <w:lang w:eastAsia="en-GB"/>
        </w:rPr>
        <w:t xml:space="preserve"> the performance of this test).</w:t>
      </w:r>
    </w:p>
    <w:p w14:paraId="11177C54" w14:textId="5C46065B" w:rsidR="003749CF" w:rsidRPr="00BD508D" w:rsidRDefault="003749CF" w:rsidP="003749CF">
      <w:pPr>
        <w:pStyle w:val="Heading4"/>
        <w:rPr>
          <w:lang w:eastAsia="en-GB"/>
        </w:rPr>
      </w:pPr>
      <w:bookmarkStart w:id="31" w:name="_Toc418087809"/>
      <w:r w:rsidRPr="003749CF">
        <w:rPr>
          <w:lang w:eastAsia="en-GB"/>
        </w:rPr>
        <w:t>Parameters to be measured during Step-Stress Tests</w:t>
      </w:r>
      <w:bookmarkEnd w:id="31"/>
    </w:p>
    <w:p w14:paraId="1FDBB7DF" w14:textId="74F6AB8B" w:rsidR="003749CF" w:rsidRPr="003749CF" w:rsidRDefault="003749CF" w:rsidP="003749CF">
      <w:pPr>
        <w:rPr>
          <w:lang w:eastAsia="en-GB"/>
        </w:rPr>
      </w:pPr>
      <w:r w:rsidRPr="003749CF">
        <w:rPr>
          <w:lang w:eastAsia="en-GB"/>
        </w:rPr>
        <w:t>During step-stress tests, electrical measurements shall b</w:t>
      </w:r>
      <w:r w:rsidR="00BD508D">
        <w:rPr>
          <w:lang w:eastAsia="en-GB"/>
        </w:rPr>
        <w:t xml:space="preserve">e made in accordance with </w:t>
      </w:r>
      <w:r w:rsidR="004E2492" w:rsidRPr="005D5E67">
        <w:rPr>
          <w:lang w:eastAsia="en-GB"/>
        </w:rPr>
        <w:t xml:space="preserve">Parameter Drift Values in </w:t>
      </w:r>
      <w:r w:rsidRPr="005D5E67">
        <w:rPr>
          <w:lang w:eastAsia="en-GB"/>
        </w:rPr>
        <w:t xml:space="preserve">the Detail Specification. </w:t>
      </w:r>
      <w:r w:rsidR="004E2492" w:rsidRPr="005D5E67">
        <w:rPr>
          <w:lang w:eastAsia="en-GB"/>
        </w:rPr>
        <w:t xml:space="preserve">If parameter drift values are not specified in </w:t>
      </w:r>
      <w:r w:rsidRPr="005D5E67">
        <w:rPr>
          <w:lang w:eastAsia="en-GB"/>
        </w:rPr>
        <w:t xml:space="preserve">the Detail Specification, </w:t>
      </w:r>
      <w:r w:rsidR="004E2492" w:rsidRPr="005D5E67">
        <w:rPr>
          <w:lang w:eastAsia="en-GB"/>
        </w:rPr>
        <w:t xml:space="preserve">then </w:t>
      </w:r>
      <w:r w:rsidRPr="005D5E67">
        <w:rPr>
          <w:lang w:eastAsia="en-GB"/>
        </w:rPr>
        <w:t xml:space="preserve">the parameters to be measured shall be selected from </w:t>
      </w:r>
      <w:r w:rsidR="004E2492" w:rsidRPr="005D5E67">
        <w:rPr>
          <w:lang w:eastAsia="en-GB"/>
        </w:rPr>
        <w:t xml:space="preserve">Room Temperature Electrical Measurements in </w:t>
      </w:r>
      <w:r w:rsidRPr="005D5E67">
        <w:rPr>
          <w:lang w:eastAsia="en-GB"/>
        </w:rPr>
        <w:t xml:space="preserve">the Detail Specification. In the case of doubt as to the applicability of any </w:t>
      </w:r>
      <w:r w:rsidR="004E2492" w:rsidRPr="005D5E67">
        <w:rPr>
          <w:lang w:eastAsia="en-GB"/>
        </w:rPr>
        <w:t xml:space="preserve">given </w:t>
      </w:r>
      <w:r w:rsidRPr="005D5E67">
        <w:rPr>
          <w:lang w:eastAsia="en-GB"/>
        </w:rPr>
        <w:t>parameter, the parameter</w:t>
      </w:r>
      <w:r w:rsidRPr="003749CF">
        <w:rPr>
          <w:lang w:eastAsia="en-GB"/>
        </w:rPr>
        <w:t xml:space="preserve"> shall be measured. Quiescent current</w:t>
      </w:r>
      <w:r w:rsidR="00C46C6E">
        <w:rPr>
          <w:lang w:eastAsia="en-GB"/>
        </w:rPr>
        <w:t xml:space="preserve"> </w:t>
      </w:r>
      <w:r w:rsidRPr="003749CF">
        <w:rPr>
          <w:lang w:eastAsia="en-GB"/>
        </w:rPr>
        <w:t>(if applicable) shall be measured in all cases. At the termination of the step-stress sequences, any surviving devices shall have their thermal resistance/conductivity measured as specified in Para. 7.3.2.2.</w:t>
      </w:r>
    </w:p>
    <w:p w14:paraId="1808CA08" w14:textId="6331E3C7" w:rsidR="003749CF" w:rsidRPr="00BD508D" w:rsidRDefault="003749CF" w:rsidP="003749CF">
      <w:pPr>
        <w:pStyle w:val="Heading4"/>
        <w:rPr>
          <w:lang w:eastAsia="en-GB"/>
        </w:rPr>
      </w:pPr>
      <w:bookmarkStart w:id="32" w:name="_Toc418087810"/>
      <w:r w:rsidRPr="003749CF">
        <w:rPr>
          <w:lang w:eastAsia="en-GB"/>
        </w:rPr>
        <w:t xml:space="preserve">Subgroup </w:t>
      </w:r>
      <w:proofErr w:type="gramStart"/>
      <w:r w:rsidRPr="003749CF">
        <w:rPr>
          <w:lang w:eastAsia="en-GB"/>
        </w:rPr>
        <w:t>2A(</w:t>
      </w:r>
      <w:proofErr w:type="spellStart"/>
      <w:proofErr w:type="gramEnd"/>
      <w:r w:rsidRPr="003749CF">
        <w:rPr>
          <w:lang w:eastAsia="en-GB"/>
        </w:rPr>
        <w:t>i</w:t>
      </w:r>
      <w:proofErr w:type="spellEnd"/>
      <w:r w:rsidRPr="003749CF">
        <w:rPr>
          <w:lang w:eastAsia="en-GB"/>
        </w:rPr>
        <w:t>) -</w:t>
      </w:r>
      <w:r w:rsidR="00866FF7">
        <w:rPr>
          <w:lang w:eastAsia="en-GB"/>
        </w:rPr>
        <w:t xml:space="preserve"> </w:t>
      </w:r>
      <w:r w:rsidRPr="003749CF">
        <w:rPr>
          <w:lang w:eastAsia="en-GB"/>
        </w:rPr>
        <w:t>Temperature Step-Stress Test</w:t>
      </w:r>
      <w:bookmarkEnd w:id="32"/>
    </w:p>
    <w:p w14:paraId="31086362" w14:textId="6624AA12" w:rsidR="003749CF" w:rsidRPr="003749CF" w:rsidRDefault="003749CF" w:rsidP="003749CF">
      <w:pPr>
        <w:rPr>
          <w:lang w:eastAsia="en-GB"/>
        </w:rPr>
      </w:pPr>
      <w:r w:rsidRPr="003749CF">
        <w:rPr>
          <w:lang w:eastAsia="en-GB"/>
        </w:rPr>
        <w:t>The tests</w:t>
      </w:r>
      <w:r w:rsidR="00C46C6E">
        <w:rPr>
          <w:lang w:eastAsia="en-GB"/>
        </w:rPr>
        <w:t xml:space="preserve"> </w:t>
      </w:r>
      <w:r w:rsidRPr="003749CF">
        <w:rPr>
          <w:lang w:eastAsia="en-GB"/>
        </w:rPr>
        <w:t>in this</w:t>
      </w:r>
      <w:r w:rsidR="00C46C6E">
        <w:rPr>
          <w:lang w:eastAsia="en-GB"/>
        </w:rPr>
        <w:t xml:space="preserve"> </w:t>
      </w:r>
      <w:r w:rsidRPr="003749CF">
        <w:rPr>
          <w:lang w:eastAsia="en-GB"/>
        </w:rPr>
        <w:t>subgroup shall be performed as specified in Chart II.</w:t>
      </w:r>
      <w:r w:rsidR="00C46C6E">
        <w:rPr>
          <w:lang w:eastAsia="en-GB"/>
        </w:rPr>
        <w:t xml:space="preserve"> </w:t>
      </w:r>
      <w:r w:rsidRPr="003749CF">
        <w:rPr>
          <w:lang w:eastAsia="en-GB"/>
        </w:rPr>
        <w:t xml:space="preserve">Electrical measurements shall be made as defined in Para. 7.3.2.3 </w:t>
      </w:r>
      <w:proofErr w:type="gramStart"/>
      <w:r w:rsidRPr="003749CF">
        <w:rPr>
          <w:lang w:eastAsia="en-GB"/>
        </w:rPr>
        <w:t>above</w:t>
      </w:r>
      <w:proofErr w:type="gramEnd"/>
      <w:r w:rsidRPr="003749CF">
        <w:rPr>
          <w:lang w:eastAsia="en-GB"/>
        </w:rPr>
        <w:t>.</w:t>
      </w:r>
      <w:r w:rsidR="00C46C6E">
        <w:rPr>
          <w:lang w:eastAsia="en-GB"/>
        </w:rPr>
        <w:t xml:space="preserve"> </w:t>
      </w:r>
      <w:r w:rsidRPr="003749CF">
        <w:rPr>
          <w:lang w:eastAsia="en-GB"/>
        </w:rPr>
        <w:t>The starting temperature (which will be no higher than the maximum operating temperature as defined in the Detail Specification) and the temperature steps (with a maximum step of 25°C) to be empl</w:t>
      </w:r>
      <w:r w:rsidR="00BD508D">
        <w:rPr>
          <w:lang w:eastAsia="en-GB"/>
        </w:rPr>
        <w:t xml:space="preserve">oyed will be decided by the </w:t>
      </w:r>
      <w:r w:rsidR="00C46C6E">
        <w:rPr>
          <w:lang w:eastAsia="en-GB"/>
        </w:rPr>
        <w:t>ESCC Executive</w:t>
      </w:r>
      <w:r w:rsidR="00BD508D">
        <w:rPr>
          <w:lang w:eastAsia="en-GB"/>
        </w:rPr>
        <w:t>.</w:t>
      </w:r>
    </w:p>
    <w:p w14:paraId="169D322F" w14:textId="184C5CC3" w:rsidR="003749CF" w:rsidRPr="00BD508D" w:rsidRDefault="003749CF" w:rsidP="003749CF">
      <w:pPr>
        <w:pStyle w:val="Heading4"/>
        <w:rPr>
          <w:lang w:eastAsia="en-GB"/>
        </w:rPr>
      </w:pPr>
      <w:bookmarkStart w:id="33" w:name="_Toc418087811"/>
      <w:r w:rsidRPr="003749CF">
        <w:rPr>
          <w:lang w:eastAsia="en-GB"/>
        </w:rPr>
        <w:t xml:space="preserve">Subgroup </w:t>
      </w:r>
      <w:proofErr w:type="gramStart"/>
      <w:r w:rsidRPr="003749CF">
        <w:rPr>
          <w:lang w:eastAsia="en-GB"/>
        </w:rPr>
        <w:t>2A(</w:t>
      </w:r>
      <w:proofErr w:type="gramEnd"/>
      <w:r w:rsidRPr="003749CF">
        <w:rPr>
          <w:lang w:eastAsia="en-GB"/>
        </w:rPr>
        <w:t>ii) - Power Step-Stress Test</w:t>
      </w:r>
      <w:bookmarkEnd w:id="33"/>
    </w:p>
    <w:p w14:paraId="541410D3" w14:textId="4BA2AD7B" w:rsidR="00BD508D" w:rsidRDefault="00BD508D" w:rsidP="00BD508D">
      <w:pPr>
        <w:pStyle w:val="alphabeticallist"/>
      </w:pPr>
      <w:r w:rsidRPr="00BD508D">
        <w:t>Applicability</w:t>
      </w:r>
    </w:p>
    <w:p w14:paraId="25EB9140" w14:textId="5D07C08A" w:rsidR="003749CF" w:rsidRPr="00BD508D" w:rsidRDefault="003749CF" w:rsidP="006F48CE">
      <w:pPr>
        <w:tabs>
          <w:tab w:val="left" w:pos="2127"/>
        </w:tabs>
        <w:ind w:left="1871"/>
        <w:rPr>
          <w:b/>
          <w:lang w:eastAsia="en-GB"/>
        </w:rPr>
      </w:pPr>
      <w:r w:rsidRPr="003749CF">
        <w:rPr>
          <w:lang w:eastAsia="en-GB"/>
        </w:rPr>
        <w:t xml:space="preserve">This test is only applicable to devices where operation in circuits requiring transfer and dissipation of significant and/or varying levels of power is an intended feature of their design. The </w:t>
      </w:r>
      <w:r w:rsidR="00C46C6E">
        <w:rPr>
          <w:lang w:eastAsia="en-GB"/>
        </w:rPr>
        <w:t>ESCC Executive</w:t>
      </w:r>
      <w:r w:rsidRPr="003749CF">
        <w:rPr>
          <w:lang w:eastAsia="en-GB"/>
        </w:rPr>
        <w:t xml:space="preserve"> shall review the component type and technology to determine the applicability of the test.</w:t>
      </w:r>
    </w:p>
    <w:p w14:paraId="08BAD0CA" w14:textId="4F50432E" w:rsidR="00BD508D" w:rsidRDefault="003749CF" w:rsidP="00BD508D">
      <w:pPr>
        <w:pStyle w:val="alphabeticallist"/>
      </w:pPr>
      <w:r w:rsidRPr="003749CF">
        <w:t>P</w:t>
      </w:r>
      <w:r w:rsidR="00BD508D">
        <w:t>rocedure</w:t>
      </w:r>
    </w:p>
    <w:p w14:paraId="5B474FAB" w14:textId="78EBB753" w:rsidR="003749CF" w:rsidRPr="003749CF" w:rsidRDefault="003749CF" w:rsidP="006F48CE">
      <w:pPr>
        <w:ind w:left="1871"/>
        <w:rPr>
          <w:lang w:eastAsia="en-GB"/>
        </w:rPr>
      </w:pPr>
      <w:r w:rsidRPr="003749CF">
        <w:rPr>
          <w:lang w:eastAsia="en-GB"/>
        </w:rPr>
        <w:t>The</w:t>
      </w:r>
      <w:r w:rsidR="00C46C6E">
        <w:rPr>
          <w:lang w:eastAsia="en-GB"/>
        </w:rPr>
        <w:t xml:space="preserve"> </w:t>
      </w:r>
      <w:r w:rsidRPr="003749CF">
        <w:rPr>
          <w:lang w:eastAsia="en-GB"/>
        </w:rPr>
        <w:t>tests</w:t>
      </w:r>
      <w:r w:rsidR="00C46C6E">
        <w:rPr>
          <w:lang w:eastAsia="en-GB"/>
        </w:rPr>
        <w:t xml:space="preserve"> </w:t>
      </w:r>
      <w:r w:rsidRPr="003749CF">
        <w:rPr>
          <w:lang w:eastAsia="en-GB"/>
        </w:rPr>
        <w:t>in this</w:t>
      </w:r>
      <w:r w:rsidR="00C46C6E">
        <w:rPr>
          <w:lang w:eastAsia="en-GB"/>
        </w:rPr>
        <w:t xml:space="preserve"> </w:t>
      </w:r>
      <w:r w:rsidRPr="003749CF">
        <w:rPr>
          <w:lang w:eastAsia="en-GB"/>
        </w:rPr>
        <w:t xml:space="preserve">subgroup shall be performed as specified in Chart III. Electrical measurements shall be made as defined in Para. 7.3.2.3 </w:t>
      </w:r>
      <w:proofErr w:type="gramStart"/>
      <w:r w:rsidRPr="003749CF">
        <w:rPr>
          <w:lang w:eastAsia="en-GB"/>
        </w:rPr>
        <w:t>above</w:t>
      </w:r>
      <w:proofErr w:type="gramEnd"/>
      <w:r w:rsidRPr="003749CF">
        <w:rPr>
          <w:lang w:eastAsia="en-GB"/>
        </w:rPr>
        <w:t>.</w:t>
      </w:r>
      <w:r w:rsidR="00C46C6E">
        <w:rPr>
          <w:lang w:eastAsia="en-GB"/>
        </w:rPr>
        <w:t xml:space="preserve"> </w:t>
      </w:r>
      <w:r w:rsidRPr="003749CF">
        <w:rPr>
          <w:lang w:eastAsia="en-GB"/>
        </w:rPr>
        <w:t xml:space="preserve">The starting power (which will be no higher than the maximum input power as defined in the Detail Specification) and the power steps (with a maximum step of 20%) to be employed will be decided by the </w:t>
      </w:r>
      <w:r w:rsidR="00C46C6E">
        <w:rPr>
          <w:lang w:eastAsia="en-GB"/>
        </w:rPr>
        <w:t>ESCC Executive</w:t>
      </w:r>
      <w:r w:rsidRPr="003749CF">
        <w:rPr>
          <w:lang w:eastAsia="en-GB"/>
        </w:rPr>
        <w:t>.</w:t>
      </w:r>
    </w:p>
    <w:p w14:paraId="742614D9" w14:textId="3D7D96DD" w:rsidR="003749CF" w:rsidRPr="00BD508D" w:rsidRDefault="003749CF" w:rsidP="00840CC8">
      <w:pPr>
        <w:pStyle w:val="Heading4"/>
        <w:rPr>
          <w:lang w:eastAsia="en-GB"/>
        </w:rPr>
      </w:pPr>
      <w:bookmarkStart w:id="34" w:name="_Toc418087812"/>
      <w:r w:rsidRPr="003749CF">
        <w:rPr>
          <w:lang w:eastAsia="en-GB"/>
        </w:rPr>
        <w:lastRenderedPageBreak/>
        <w:t>Analysis of Subgroup 2A</w:t>
      </w:r>
      <w:bookmarkEnd w:id="34"/>
    </w:p>
    <w:p w14:paraId="76DF915C" w14:textId="3BE07FE4" w:rsidR="003749CF" w:rsidRPr="003749CF" w:rsidRDefault="003749CF" w:rsidP="00840CC8">
      <w:pPr>
        <w:keepNext/>
        <w:rPr>
          <w:lang w:eastAsia="en-GB"/>
        </w:rPr>
      </w:pPr>
      <w:r w:rsidRPr="003749CF">
        <w:rPr>
          <w:lang w:eastAsia="en-GB"/>
        </w:rPr>
        <w:t xml:space="preserve">The analysis of Subgroup 2A shall be presented to the </w:t>
      </w:r>
      <w:r w:rsidR="00C46C6E">
        <w:rPr>
          <w:lang w:eastAsia="en-GB"/>
        </w:rPr>
        <w:t>ESCC Executive</w:t>
      </w:r>
      <w:r w:rsidRPr="003749CF">
        <w:rPr>
          <w:lang w:eastAsia="en-GB"/>
        </w:rPr>
        <w:t xml:space="preserve"> in a graphical form, supported by the actual results, </w:t>
      </w:r>
      <w:r w:rsidR="00BD508D">
        <w:rPr>
          <w:lang w:eastAsia="en-GB"/>
        </w:rPr>
        <w:t>as follows:</w:t>
      </w:r>
    </w:p>
    <w:p w14:paraId="01489E7F" w14:textId="6098F68A" w:rsidR="003749CF" w:rsidRPr="003749CF" w:rsidRDefault="003749CF" w:rsidP="00BD508D">
      <w:pPr>
        <w:pStyle w:val="Dashlist"/>
        <w:rPr>
          <w:lang w:eastAsia="en-GB"/>
        </w:rPr>
      </w:pPr>
      <w:r w:rsidRPr="003749CF">
        <w:rPr>
          <w:lang w:eastAsia="en-GB"/>
        </w:rPr>
        <w:t>The number of functional failures shall be plotted against each temperature or power level (if applicable) applied.</w:t>
      </w:r>
      <w:r w:rsidR="00C46C6E">
        <w:rPr>
          <w:lang w:eastAsia="en-GB"/>
        </w:rPr>
        <w:t xml:space="preserve"> </w:t>
      </w:r>
      <w:r w:rsidRPr="003749CF">
        <w:rPr>
          <w:lang w:eastAsia="en-GB"/>
        </w:rPr>
        <w:t>The cumulative failure rate shall also be plotted.</w:t>
      </w:r>
    </w:p>
    <w:p w14:paraId="2A796855" w14:textId="411E47C0" w:rsidR="003749CF" w:rsidRPr="003749CF" w:rsidRDefault="003749CF" w:rsidP="00BD508D">
      <w:pPr>
        <w:pStyle w:val="Dashlist"/>
        <w:rPr>
          <w:lang w:eastAsia="en-GB"/>
        </w:rPr>
      </w:pPr>
      <w:r w:rsidRPr="003749CF">
        <w:rPr>
          <w:lang w:eastAsia="en-GB"/>
        </w:rPr>
        <w:t>The parameters (as defined in Para. 7.3.2.3 above) shall be monitored, recorded and plotted against time for each</w:t>
      </w:r>
      <w:r w:rsidR="00C46C6E">
        <w:rPr>
          <w:lang w:eastAsia="en-GB"/>
        </w:rPr>
        <w:t xml:space="preserve"> </w:t>
      </w:r>
      <w:r w:rsidRPr="003749CF">
        <w:rPr>
          <w:lang w:eastAsia="en-GB"/>
        </w:rPr>
        <w:t xml:space="preserve">temperature or power level </w:t>
      </w:r>
      <w:r w:rsidR="00BD508D">
        <w:rPr>
          <w:lang w:eastAsia="en-GB"/>
        </w:rPr>
        <w:t>(if applicable) as appropriate.</w:t>
      </w:r>
    </w:p>
    <w:p w14:paraId="0EA4555B" w14:textId="6A835030" w:rsidR="003749CF" w:rsidRPr="003749CF" w:rsidRDefault="003749CF" w:rsidP="00BD508D">
      <w:pPr>
        <w:pStyle w:val="Dashlist"/>
        <w:rPr>
          <w:lang w:eastAsia="en-GB"/>
        </w:rPr>
      </w:pPr>
      <w:r w:rsidRPr="003749CF">
        <w:rPr>
          <w:lang w:eastAsia="en-GB"/>
        </w:rPr>
        <w:t>The average drift of the parameters at each temperature or</w:t>
      </w:r>
      <w:r w:rsidR="00C46C6E">
        <w:rPr>
          <w:lang w:eastAsia="en-GB"/>
        </w:rPr>
        <w:t xml:space="preserve"> </w:t>
      </w:r>
      <w:r w:rsidRPr="003749CF">
        <w:rPr>
          <w:lang w:eastAsia="en-GB"/>
        </w:rPr>
        <w:t>power level applied shall be plotted against temperature or power (if applicable) as appropriate.</w:t>
      </w:r>
    </w:p>
    <w:p w14:paraId="1EC7ABDA" w14:textId="742A2453" w:rsidR="003749CF" w:rsidRPr="003749CF" w:rsidRDefault="003749CF" w:rsidP="003749CF">
      <w:pPr>
        <w:rPr>
          <w:lang w:eastAsia="en-GB"/>
        </w:rPr>
      </w:pPr>
      <w:r w:rsidRPr="003749CF">
        <w:rPr>
          <w:lang w:eastAsia="en-GB"/>
        </w:rPr>
        <w:t>The</w:t>
      </w:r>
      <w:r w:rsidR="00C46C6E">
        <w:rPr>
          <w:lang w:eastAsia="en-GB"/>
        </w:rPr>
        <w:t xml:space="preserve"> </w:t>
      </w:r>
      <w:r w:rsidRPr="003749CF">
        <w:rPr>
          <w:lang w:eastAsia="en-GB"/>
        </w:rPr>
        <w:t>analysis</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results</w:t>
      </w:r>
      <w:r w:rsidR="00C46C6E">
        <w:rPr>
          <w:lang w:eastAsia="en-GB"/>
        </w:rPr>
        <w:t xml:space="preserve"> </w:t>
      </w:r>
      <w:r w:rsidRPr="003749CF">
        <w:rPr>
          <w:lang w:eastAsia="en-GB"/>
        </w:rPr>
        <w:t>of</w:t>
      </w:r>
      <w:r w:rsidR="00C46C6E">
        <w:rPr>
          <w:lang w:eastAsia="en-GB"/>
        </w:rPr>
        <w:t xml:space="preserve"> </w:t>
      </w:r>
      <w:r w:rsidRPr="003749CF">
        <w:rPr>
          <w:lang w:eastAsia="en-GB"/>
        </w:rPr>
        <w:t xml:space="preserve">Subgroup </w:t>
      </w:r>
      <w:proofErr w:type="gramStart"/>
      <w:r w:rsidRPr="003749CF">
        <w:rPr>
          <w:lang w:eastAsia="en-GB"/>
        </w:rPr>
        <w:t>2A(</w:t>
      </w:r>
      <w:proofErr w:type="spellStart"/>
      <w:proofErr w:type="gramEnd"/>
      <w:r w:rsidRPr="003749CF">
        <w:rPr>
          <w:lang w:eastAsia="en-GB"/>
        </w:rPr>
        <w:t>i</w:t>
      </w:r>
      <w:proofErr w:type="spellEnd"/>
      <w:r w:rsidRPr="003749CF">
        <w:rPr>
          <w:lang w:eastAsia="en-GB"/>
        </w:rPr>
        <w:t xml:space="preserve"> and ii</w:t>
      </w:r>
      <w:r w:rsidR="00C46C6E">
        <w:rPr>
          <w:lang w:eastAsia="en-GB"/>
        </w:rPr>
        <w:t xml:space="preserve"> </w:t>
      </w:r>
      <w:r w:rsidRPr="003749CF">
        <w:rPr>
          <w:lang w:eastAsia="en-GB"/>
        </w:rPr>
        <w:t>(if</w:t>
      </w:r>
      <w:r w:rsidR="00C46C6E">
        <w:rPr>
          <w:lang w:eastAsia="en-GB"/>
        </w:rPr>
        <w:t xml:space="preserve"> </w:t>
      </w:r>
      <w:r w:rsidRPr="003749CF">
        <w:rPr>
          <w:lang w:eastAsia="en-GB"/>
        </w:rPr>
        <w:t>applicable)) shall</w:t>
      </w:r>
      <w:r w:rsidR="00C46C6E">
        <w:rPr>
          <w:lang w:eastAsia="en-GB"/>
        </w:rPr>
        <w:t xml:space="preserve"> </w:t>
      </w:r>
      <w:r w:rsidRPr="003749CF">
        <w:rPr>
          <w:lang w:eastAsia="en-GB"/>
        </w:rPr>
        <w:t>be</w:t>
      </w:r>
      <w:r w:rsidR="00C46C6E">
        <w:rPr>
          <w:lang w:eastAsia="en-GB"/>
        </w:rPr>
        <w:t xml:space="preserve"> </w:t>
      </w:r>
      <w:r w:rsidRPr="003749CF">
        <w:rPr>
          <w:lang w:eastAsia="en-GB"/>
        </w:rPr>
        <w:t>used</w:t>
      </w:r>
      <w:r w:rsidR="00C46C6E">
        <w:rPr>
          <w:lang w:eastAsia="en-GB"/>
        </w:rPr>
        <w:t xml:space="preserve"> </w:t>
      </w:r>
      <w:r w:rsidRPr="003749CF">
        <w:rPr>
          <w:lang w:eastAsia="en-GB"/>
        </w:rPr>
        <w:t>to determine the most effective temperatures and power (if applicable) for the accelerated electrica</w:t>
      </w:r>
      <w:r w:rsidR="00BD508D">
        <w:rPr>
          <w:lang w:eastAsia="en-GB"/>
        </w:rPr>
        <w:t>l endurance test (Subgroup 3B).</w:t>
      </w:r>
    </w:p>
    <w:p w14:paraId="60381A0B" w14:textId="0BFC3FC3" w:rsidR="003749CF" w:rsidRPr="00BD508D" w:rsidRDefault="003749CF" w:rsidP="003749CF">
      <w:pPr>
        <w:pStyle w:val="Heading3"/>
        <w:rPr>
          <w:lang w:eastAsia="en-GB"/>
        </w:rPr>
      </w:pPr>
      <w:bookmarkStart w:id="35" w:name="_Toc418087813"/>
      <w:r w:rsidRPr="003749CF">
        <w:rPr>
          <w:lang w:eastAsia="en-GB"/>
        </w:rPr>
        <w:t>Subgroup 2B</w:t>
      </w:r>
      <w:r w:rsidR="00866FF7">
        <w:rPr>
          <w:lang w:eastAsia="en-GB"/>
        </w:rPr>
        <w:t xml:space="preserve"> </w:t>
      </w:r>
      <w:r w:rsidRPr="003749CF">
        <w:rPr>
          <w:lang w:eastAsia="en-GB"/>
        </w:rPr>
        <w:t>- Radiation Tests</w:t>
      </w:r>
      <w:bookmarkEnd w:id="35"/>
    </w:p>
    <w:p w14:paraId="74022AFB" w14:textId="2FE69581" w:rsidR="003749CF" w:rsidRPr="00BD508D" w:rsidRDefault="003749CF" w:rsidP="003749CF">
      <w:pPr>
        <w:pStyle w:val="Heading4"/>
        <w:rPr>
          <w:lang w:eastAsia="en-GB"/>
        </w:rPr>
      </w:pPr>
      <w:bookmarkStart w:id="36" w:name="_Toc418087814"/>
      <w:r w:rsidRPr="003749CF">
        <w:rPr>
          <w:lang w:eastAsia="en-GB"/>
        </w:rPr>
        <w:t>Total Dose Steady-State Radiation Test</w:t>
      </w:r>
      <w:bookmarkEnd w:id="36"/>
    </w:p>
    <w:p w14:paraId="017F4D60" w14:textId="7574C920" w:rsidR="003749CF" w:rsidRPr="003749CF" w:rsidRDefault="003749CF" w:rsidP="003749CF">
      <w:pPr>
        <w:rPr>
          <w:lang w:eastAsia="en-GB"/>
        </w:rPr>
      </w:pPr>
      <w:proofErr w:type="gramStart"/>
      <w:r w:rsidRPr="003749CF">
        <w:rPr>
          <w:lang w:eastAsia="en-GB"/>
        </w:rPr>
        <w:t>In accordance with</w:t>
      </w:r>
      <w:r w:rsidR="00C46C6E">
        <w:rPr>
          <w:lang w:eastAsia="en-GB"/>
        </w:rPr>
        <w:t xml:space="preserve"> ESCC</w:t>
      </w:r>
      <w:r w:rsidR="006109A9">
        <w:rPr>
          <w:lang w:eastAsia="en-GB"/>
        </w:rPr>
        <w:t xml:space="preserve"> Basic Specification No. 22900.</w:t>
      </w:r>
      <w:proofErr w:type="gramEnd"/>
    </w:p>
    <w:p w14:paraId="14C56416" w14:textId="7AA2A642" w:rsidR="003749CF" w:rsidRPr="006109A9" w:rsidRDefault="003749CF" w:rsidP="003749CF">
      <w:pPr>
        <w:pStyle w:val="Heading3"/>
        <w:rPr>
          <w:lang w:eastAsia="en-GB"/>
        </w:rPr>
      </w:pPr>
      <w:r w:rsidRPr="003749CF">
        <w:rPr>
          <w:lang w:eastAsia="en-GB"/>
        </w:rPr>
        <w:tab/>
      </w:r>
      <w:bookmarkStart w:id="37" w:name="_Toc418087815"/>
      <w:r w:rsidRPr="003749CF">
        <w:rPr>
          <w:lang w:eastAsia="en-GB"/>
        </w:rPr>
        <w:t>Subgroup 2C - Construction Analysis</w:t>
      </w:r>
      <w:bookmarkEnd w:id="37"/>
    </w:p>
    <w:p w14:paraId="78B8803F" w14:textId="317863F5" w:rsidR="003749CF" w:rsidRPr="006109A9" w:rsidRDefault="003749CF" w:rsidP="003749CF">
      <w:pPr>
        <w:pStyle w:val="Heading4"/>
        <w:rPr>
          <w:lang w:eastAsia="en-GB"/>
        </w:rPr>
      </w:pPr>
      <w:bookmarkStart w:id="38" w:name="_Toc418087816"/>
      <w:r w:rsidRPr="003749CF">
        <w:rPr>
          <w:lang w:eastAsia="en-GB"/>
        </w:rPr>
        <w:t>Internal Water Vapour Content</w:t>
      </w:r>
      <w:bookmarkEnd w:id="38"/>
    </w:p>
    <w:p w14:paraId="43E16D8E" w14:textId="6ADDF5A6" w:rsidR="003749CF" w:rsidRPr="003749CF" w:rsidRDefault="003749CF" w:rsidP="003749CF">
      <w:pPr>
        <w:rPr>
          <w:lang w:eastAsia="en-GB"/>
        </w:rPr>
      </w:pPr>
      <w:proofErr w:type="gramStart"/>
      <w:r w:rsidRPr="003749CF">
        <w:rPr>
          <w:lang w:eastAsia="en-GB"/>
        </w:rPr>
        <w:t>MIL-STD</w:t>
      </w:r>
      <w:r w:rsidR="006109A9">
        <w:rPr>
          <w:lang w:eastAsia="en-GB"/>
        </w:rPr>
        <w:t>-883, Method 1018, Procedure 1.</w:t>
      </w:r>
      <w:proofErr w:type="gramEnd"/>
    </w:p>
    <w:p w14:paraId="12BE6656" w14:textId="422C71C6" w:rsidR="003749CF" w:rsidRPr="006109A9" w:rsidRDefault="003749CF" w:rsidP="003749CF">
      <w:pPr>
        <w:pStyle w:val="Heading4"/>
        <w:rPr>
          <w:lang w:eastAsia="en-GB"/>
        </w:rPr>
      </w:pPr>
      <w:bookmarkStart w:id="39" w:name="_Toc418087817"/>
      <w:r w:rsidRPr="003749CF">
        <w:rPr>
          <w:lang w:eastAsia="en-GB"/>
        </w:rPr>
        <w:t>Opening</w:t>
      </w:r>
      <w:bookmarkEnd w:id="39"/>
    </w:p>
    <w:p w14:paraId="21956340" w14:textId="3E1598C3" w:rsidR="003749CF" w:rsidRPr="003749CF" w:rsidRDefault="003749CF" w:rsidP="003749CF">
      <w:pPr>
        <w:rPr>
          <w:lang w:eastAsia="en-GB"/>
        </w:rPr>
      </w:pPr>
      <w:r w:rsidRPr="003749CF">
        <w:rPr>
          <w:lang w:eastAsia="en-GB"/>
        </w:rPr>
        <w:t>The devices shall be opened using a technique which does not contaminate the internal structure or in any way impair the ability to observe defects.</w:t>
      </w:r>
    </w:p>
    <w:p w14:paraId="4BD2325D" w14:textId="7E660C69" w:rsidR="003749CF" w:rsidRPr="006109A9" w:rsidRDefault="003749CF" w:rsidP="003749CF">
      <w:pPr>
        <w:pStyle w:val="Heading4"/>
        <w:rPr>
          <w:lang w:eastAsia="en-GB"/>
        </w:rPr>
      </w:pPr>
      <w:bookmarkStart w:id="40" w:name="_Toc418087818"/>
      <w:r w:rsidRPr="003749CF">
        <w:rPr>
          <w:lang w:eastAsia="en-GB"/>
        </w:rPr>
        <w:t>Internal Visual Inspection</w:t>
      </w:r>
      <w:bookmarkEnd w:id="40"/>
    </w:p>
    <w:p w14:paraId="37CF2C19" w14:textId="7DDBFB2D" w:rsidR="006109A9" w:rsidRDefault="003749CF" w:rsidP="003749CF">
      <w:pPr>
        <w:rPr>
          <w:lang w:eastAsia="en-GB"/>
        </w:rPr>
      </w:pPr>
      <w:r w:rsidRPr="003749CF">
        <w:rPr>
          <w:lang w:eastAsia="en-GB"/>
        </w:rPr>
        <w:t xml:space="preserve">Each device shall be visually inspected in accordance with </w:t>
      </w:r>
      <w:r w:rsidR="00C46C6E">
        <w:rPr>
          <w:lang w:eastAsia="en-GB"/>
        </w:rPr>
        <w:t>ESCC</w:t>
      </w:r>
      <w:r w:rsidR="006109A9">
        <w:rPr>
          <w:lang w:eastAsia="en-GB"/>
        </w:rPr>
        <w:t xml:space="preserve"> Basic Specification </w:t>
      </w:r>
      <w:r w:rsidRPr="003749CF">
        <w:rPr>
          <w:lang w:eastAsia="en-GB"/>
        </w:rPr>
        <w:t xml:space="preserve">No. 20400. Photographs shall be taken as follows: </w:t>
      </w:r>
    </w:p>
    <w:p w14:paraId="7CB3F885" w14:textId="27C59A04" w:rsidR="006109A9" w:rsidRDefault="003749CF" w:rsidP="006109A9">
      <w:pPr>
        <w:pStyle w:val="alphabeticallist"/>
      </w:pPr>
      <w:r w:rsidRPr="003749CF">
        <w:t xml:space="preserve">An overall photograph of the opened device. </w:t>
      </w:r>
    </w:p>
    <w:p w14:paraId="741EC1FB" w14:textId="62B26477" w:rsidR="003749CF" w:rsidRPr="003749CF" w:rsidRDefault="003749CF" w:rsidP="006109A9">
      <w:pPr>
        <w:pStyle w:val="alphabeticallist"/>
      </w:pPr>
      <w:r w:rsidRPr="003749CF">
        <w:t>An overall photograph of the die.</w:t>
      </w:r>
    </w:p>
    <w:p w14:paraId="5B04BB49" w14:textId="70C52156" w:rsidR="003749CF" w:rsidRPr="003749CF" w:rsidRDefault="003749CF" w:rsidP="006109A9">
      <w:pPr>
        <w:pStyle w:val="alphabeticallist"/>
      </w:pPr>
      <w:r w:rsidRPr="003749CF">
        <w:t>Photographs of any anomalies found.</w:t>
      </w:r>
    </w:p>
    <w:p w14:paraId="6EE4B73A" w14:textId="3ACD2BA8" w:rsidR="003749CF" w:rsidRPr="006109A9" w:rsidRDefault="003749CF" w:rsidP="00C05FAD">
      <w:pPr>
        <w:pStyle w:val="Heading4"/>
        <w:rPr>
          <w:lang w:eastAsia="en-GB"/>
        </w:rPr>
      </w:pPr>
      <w:bookmarkStart w:id="41" w:name="_Toc418087819"/>
      <w:r w:rsidRPr="003749CF">
        <w:rPr>
          <w:lang w:eastAsia="en-GB"/>
        </w:rPr>
        <w:t>Scanning Electron Microscope (SEM) Inspection</w:t>
      </w:r>
      <w:bookmarkEnd w:id="41"/>
    </w:p>
    <w:p w14:paraId="1BCE5A91" w14:textId="30E0054C" w:rsidR="003749CF" w:rsidRPr="003749CF" w:rsidRDefault="003749CF" w:rsidP="003749CF">
      <w:pPr>
        <w:rPr>
          <w:lang w:eastAsia="en-GB"/>
        </w:rPr>
      </w:pPr>
      <w:r w:rsidRPr="003749CF">
        <w:rPr>
          <w:lang w:eastAsia="en-GB"/>
        </w:rPr>
        <w:t>This inspection shall</w:t>
      </w:r>
      <w:r w:rsidR="00C46C6E">
        <w:rPr>
          <w:lang w:eastAsia="en-GB"/>
        </w:rPr>
        <w:t xml:space="preserve"> </w:t>
      </w:r>
      <w:r w:rsidRPr="003749CF">
        <w:rPr>
          <w:lang w:eastAsia="en-GB"/>
        </w:rPr>
        <w:t>include, but shall not necessarily be limited to</w:t>
      </w:r>
      <w:r w:rsidR="006109A9">
        <w:rPr>
          <w:lang w:eastAsia="en-GB"/>
        </w:rPr>
        <w:t>, examination of the following:</w:t>
      </w:r>
    </w:p>
    <w:p w14:paraId="7D8268E9" w14:textId="77777777" w:rsidR="006109A9" w:rsidRDefault="003749CF" w:rsidP="006F48CE">
      <w:pPr>
        <w:pStyle w:val="alphabeticallist"/>
        <w:spacing w:after="120"/>
      </w:pPr>
      <w:r w:rsidRPr="003749CF">
        <w:t>Detailed examination of any anomalies identified by the internal visual inspection (Para.</w:t>
      </w:r>
      <w:r w:rsidR="006109A9">
        <w:t xml:space="preserve"> </w:t>
      </w:r>
      <w:r w:rsidRPr="003749CF">
        <w:t xml:space="preserve">7.3.4.3 above). Photographs shall be taken of the above. </w:t>
      </w:r>
    </w:p>
    <w:p w14:paraId="30D8E0E7" w14:textId="002CDB39" w:rsidR="006109A9" w:rsidRDefault="003749CF" w:rsidP="006F48CE">
      <w:pPr>
        <w:pStyle w:val="alphabeticallist"/>
      </w:pPr>
      <w:r w:rsidRPr="003749CF">
        <w:t xml:space="preserve">Low magnification (up to 500X) shall be used to assess: </w:t>
      </w:r>
    </w:p>
    <w:p w14:paraId="68BDCE8D" w14:textId="26925969" w:rsidR="003749CF" w:rsidRPr="006109A9" w:rsidRDefault="003749CF" w:rsidP="006F48CE">
      <w:pPr>
        <w:pStyle w:val="numericalroman"/>
      </w:pPr>
      <w:r w:rsidRPr="006109A9">
        <w:t>Clearance of bond wires at the die edge.</w:t>
      </w:r>
    </w:p>
    <w:p w14:paraId="53E2D8A5" w14:textId="090D40F2" w:rsidR="006109A9" w:rsidRDefault="003749CF" w:rsidP="006F48CE">
      <w:pPr>
        <w:pStyle w:val="numericalroman"/>
      </w:pPr>
      <w:r w:rsidRPr="006109A9">
        <w:t>Quality of bonding at the die.</w:t>
      </w:r>
    </w:p>
    <w:p w14:paraId="54A9DD6D" w14:textId="4DB0EE00" w:rsidR="003749CF" w:rsidRPr="003749CF" w:rsidRDefault="003749CF" w:rsidP="006F48CE">
      <w:pPr>
        <w:pStyle w:val="numericalroman"/>
        <w:spacing w:after="0"/>
      </w:pPr>
      <w:r w:rsidRPr="006109A9">
        <w:t>Quality of bonding</w:t>
      </w:r>
      <w:r w:rsidRPr="003749CF">
        <w:t xml:space="preserve"> at the post.</w:t>
      </w:r>
    </w:p>
    <w:p w14:paraId="0CD4C266" w14:textId="0988E35B" w:rsidR="003749CF" w:rsidRPr="003749CF" w:rsidRDefault="00323DAD" w:rsidP="006F48CE">
      <w:pPr>
        <w:tabs>
          <w:tab w:val="left" w:pos="2552"/>
        </w:tabs>
        <w:spacing w:after="120"/>
        <w:ind w:left="1871" w:hanging="567"/>
        <w:rPr>
          <w:lang w:eastAsia="en-GB"/>
        </w:rPr>
      </w:pPr>
      <w:r>
        <w:rPr>
          <w:lang w:eastAsia="en-GB"/>
        </w:rPr>
        <w:tab/>
      </w:r>
      <w:r w:rsidR="003749CF" w:rsidRPr="003749CF">
        <w:rPr>
          <w:lang w:eastAsia="en-GB"/>
        </w:rPr>
        <w:t>Photographs shall be taken of the above.</w:t>
      </w:r>
    </w:p>
    <w:p w14:paraId="266092E8" w14:textId="08410DD9" w:rsidR="00897667" w:rsidRDefault="003749CF" w:rsidP="006F48CE">
      <w:pPr>
        <w:pStyle w:val="alphabeticallist"/>
        <w:keepNext/>
      </w:pPr>
      <w:r w:rsidRPr="003749CF">
        <w:lastRenderedPageBreak/>
        <w:t>High magnification (1</w:t>
      </w:r>
      <w:r w:rsidR="00866FF7">
        <w:t>000x</w:t>
      </w:r>
      <w:r w:rsidRPr="003749CF">
        <w:t xml:space="preserve"> or greater) shall be used to assess:</w:t>
      </w:r>
    </w:p>
    <w:p w14:paraId="5932825E" w14:textId="3014AA8D" w:rsidR="003749CF" w:rsidRPr="003749CF" w:rsidRDefault="00897667" w:rsidP="00C15C93">
      <w:pPr>
        <w:pStyle w:val="numericalroman"/>
        <w:keepNext/>
        <w:numPr>
          <w:ilvl w:val="0"/>
          <w:numId w:val="9"/>
        </w:numPr>
        <w:ind w:left="2325" w:hanging="454"/>
      </w:pPr>
      <w:r>
        <w:tab/>
      </w:r>
      <w:r w:rsidR="003749CF" w:rsidRPr="003749CF">
        <w:t>Metallisation coverage and consistency at steps.</w:t>
      </w:r>
    </w:p>
    <w:p w14:paraId="46E36061" w14:textId="599454D8" w:rsidR="003749CF" w:rsidRDefault="00897667" w:rsidP="006F48CE">
      <w:pPr>
        <w:pStyle w:val="numericalroman"/>
        <w:keepNext/>
        <w:spacing w:after="0"/>
      </w:pPr>
      <w:r>
        <w:tab/>
      </w:r>
      <w:r w:rsidR="003749CF" w:rsidRPr="003749CF">
        <w:t>Metallisation coverage at contact windows, bonding pads, etc.</w:t>
      </w:r>
    </w:p>
    <w:p w14:paraId="2C7CCF09" w14:textId="7794BDFC" w:rsidR="003749CF" w:rsidRPr="003749CF" w:rsidRDefault="002550CD" w:rsidP="006F48CE">
      <w:pPr>
        <w:keepNext/>
        <w:spacing w:after="120"/>
        <w:ind w:left="1871"/>
        <w:rPr>
          <w:lang w:eastAsia="en-GB"/>
        </w:rPr>
      </w:pPr>
      <w:r>
        <w:rPr>
          <w:lang w:eastAsia="en-GB"/>
        </w:rPr>
        <w:tab/>
      </w:r>
      <w:r w:rsidR="003749CF" w:rsidRPr="003749CF">
        <w:rPr>
          <w:lang w:eastAsia="en-GB"/>
        </w:rPr>
        <w:t>Photographs shall be taken of the above.</w:t>
      </w:r>
    </w:p>
    <w:p w14:paraId="0BF6B05E" w14:textId="1EFC6C0A" w:rsidR="003749CF" w:rsidRPr="003749CF" w:rsidRDefault="003749CF" w:rsidP="006F48CE">
      <w:pPr>
        <w:spacing w:after="120"/>
        <w:ind w:left="1871"/>
        <w:rPr>
          <w:lang w:eastAsia="en-GB"/>
        </w:rPr>
      </w:pPr>
      <w:r w:rsidRPr="003749CF">
        <w:rPr>
          <w:lang w:eastAsia="en-GB"/>
        </w:rPr>
        <w:t>In</w:t>
      </w:r>
      <w:r w:rsidR="00C46C6E">
        <w:rPr>
          <w:lang w:eastAsia="en-GB"/>
        </w:rPr>
        <w:t xml:space="preserve"> </w:t>
      </w:r>
      <w:r w:rsidRPr="003749CF">
        <w:rPr>
          <w:lang w:eastAsia="en-GB"/>
        </w:rPr>
        <w:t>the</w:t>
      </w:r>
      <w:r w:rsidR="00C46C6E">
        <w:rPr>
          <w:lang w:eastAsia="en-GB"/>
        </w:rPr>
        <w:t xml:space="preserve"> </w:t>
      </w:r>
      <w:r w:rsidRPr="003749CF">
        <w:rPr>
          <w:lang w:eastAsia="en-GB"/>
        </w:rPr>
        <w:t>case</w:t>
      </w:r>
      <w:r w:rsidR="00C46C6E">
        <w:rPr>
          <w:lang w:eastAsia="en-GB"/>
        </w:rPr>
        <w:t xml:space="preserve"> </w:t>
      </w:r>
      <w:r w:rsidRPr="003749CF">
        <w:rPr>
          <w:lang w:eastAsia="en-GB"/>
        </w:rPr>
        <w:t>of</w:t>
      </w:r>
      <w:r w:rsidR="00C46C6E">
        <w:rPr>
          <w:lang w:eastAsia="en-GB"/>
        </w:rPr>
        <w:t xml:space="preserve"> </w:t>
      </w:r>
      <w:r w:rsidRPr="003749CF">
        <w:rPr>
          <w:lang w:eastAsia="en-GB"/>
        </w:rPr>
        <w:t>devices</w:t>
      </w:r>
      <w:r w:rsidR="00C46C6E">
        <w:rPr>
          <w:lang w:eastAsia="en-GB"/>
        </w:rPr>
        <w:t xml:space="preserve"> </w:t>
      </w:r>
      <w:r w:rsidRPr="003749CF">
        <w:rPr>
          <w:lang w:eastAsia="en-GB"/>
        </w:rPr>
        <w:t>with</w:t>
      </w:r>
      <w:r w:rsidR="00C46C6E">
        <w:rPr>
          <w:lang w:eastAsia="en-GB"/>
        </w:rPr>
        <w:t xml:space="preserve"> </w:t>
      </w:r>
      <w:r w:rsidRPr="003749CF">
        <w:rPr>
          <w:lang w:eastAsia="en-GB"/>
        </w:rPr>
        <w:t>a</w:t>
      </w:r>
      <w:r w:rsidR="00C46C6E">
        <w:rPr>
          <w:lang w:eastAsia="en-GB"/>
        </w:rPr>
        <w:t xml:space="preserve"> </w:t>
      </w:r>
      <w:proofErr w:type="spellStart"/>
      <w:r w:rsidRPr="003749CF">
        <w:rPr>
          <w:lang w:eastAsia="en-GB"/>
        </w:rPr>
        <w:t>glassivated</w:t>
      </w:r>
      <w:proofErr w:type="spellEnd"/>
      <w:r w:rsidRPr="003749CF">
        <w:rPr>
          <w:lang w:eastAsia="en-GB"/>
        </w:rPr>
        <w:t xml:space="preserve"> surface, this</w:t>
      </w:r>
      <w:r w:rsidR="00C46C6E">
        <w:rPr>
          <w:lang w:eastAsia="en-GB"/>
        </w:rPr>
        <w:t xml:space="preserve"> </w:t>
      </w:r>
      <w:r w:rsidRPr="003749CF">
        <w:rPr>
          <w:lang w:eastAsia="en-GB"/>
        </w:rPr>
        <w:t>examination shall first</w:t>
      </w:r>
      <w:r w:rsidR="00C46C6E">
        <w:rPr>
          <w:lang w:eastAsia="en-GB"/>
        </w:rPr>
        <w:t xml:space="preserve"> </w:t>
      </w:r>
      <w:r w:rsidRPr="003749CF">
        <w:rPr>
          <w:lang w:eastAsia="en-GB"/>
        </w:rPr>
        <w:t>be atte</w:t>
      </w:r>
      <w:r w:rsidR="002550CD">
        <w:rPr>
          <w:lang w:eastAsia="en-GB"/>
        </w:rPr>
        <w:t xml:space="preserve">mpted through the </w:t>
      </w:r>
      <w:proofErr w:type="spellStart"/>
      <w:r w:rsidR="002550CD">
        <w:rPr>
          <w:lang w:eastAsia="en-GB"/>
        </w:rPr>
        <w:t>glassivation</w:t>
      </w:r>
      <w:proofErr w:type="spellEnd"/>
      <w:r w:rsidR="002550CD">
        <w:rPr>
          <w:lang w:eastAsia="en-GB"/>
        </w:rPr>
        <w:t>.</w:t>
      </w:r>
    </w:p>
    <w:p w14:paraId="444A2A4B" w14:textId="716DA21E" w:rsidR="003749CF" w:rsidRPr="003749CF" w:rsidRDefault="003749CF" w:rsidP="006F48CE">
      <w:pPr>
        <w:spacing w:after="120"/>
        <w:ind w:left="1871"/>
        <w:rPr>
          <w:lang w:eastAsia="en-GB"/>
        </w:rPr>
      </w:pPr>
      <w:r w:rsidRPr="003749CF">
        <w:rPr>
          <w:lang w:eastAsia="en-GB"/>
        </w:rPr>
        <w:t xml:space="preserve">If the resolution is inadequate, the </w:t>
      </w:r>
      <w:proofErr w:type="spellStart"/>
      <w:r w:rsidRPr="003749CF">
        <w:rPr>
          <w:lang w:eastAsia="en-GB"/>
        </w:rPr>
        <w:t>glassivation</w:t>
      </w:r>
      <w:proofErr w:type="spellEnd"/>
      <w:r w:rsidRPr="003749CF">
        <w:rPr>
          <w:lang w:eastAsia="en-GB"/>
        </w:rPr>
        <w:t xml:space="preserve"> shall be removed. This step must be postponed until the bond strength (Para. 7.3.4.5) test has been performed.</w:t>
      </w:r>
    </w:p>
    <w:p w14:paraId="6C456479" w14:textId="0283974A" w:rsidR="003749CF" w:rsidRPr="003749CF" w:rsidRDefault="003749CF" w:rsidP="006F48CE">
      <w:pPr>
        <w:ind w:left="1871"/>
        <w:rPr>
          <w:lang w:eastAsia="en-GB"/>
        </w:rPr>
      </w:pPr>
      <w:r w:rsidRPr="003749CF">
        <w:rPr>
          <w:lang w:eastAsia="en-GB"/>
        </w:rPr>
        <w:t>For devices with multi-level metallisation, the upper layer(s) shall be removed to permit assessment of the above mentioned features. This step shall also be po</w:t>
      </w:r>
      <w:r w:rsidR="00F2111B">
        <w:rPr>
          <w:lang w:eastAsia="en-GB"/>
        </w:rPr>
        <w:t>stponed until the bond strength</w:t>
      </w:r>
      <w:r w:rsidRPr="003749CF">
        <w:rPr>
          <w:lang w:eastAsia="en-GB"/>
        </w:rPr>
        <w:t xml:space="preserve"> test (Para. 7.3.4.5) has been performed.</w:t>
      </w:r>
    </w:p>
    <w:p w14:paraId="0B92C7DB" w14:textId="3DD219B0" w:rsidR="003749CF" w:rsidRPr="00F2111B" w:rsidRDefault="003749CF" w:rsidP="003749CF">
      <w:pPr>
        <w:pStyle w:val="Heading4"/>
        <w:rPr>
          <w:lang w:eastAsia="en-GB"/>
        </w:rPr>
      </w:pPr>
      <w:bookmarkStart w:id="42" w:name="_Toc418087820"/>
      <w:r w:rsidRPr="003749CF">
        <w:rPr>
          <w:lang w:eastAsia="en-GB"/>
        </w:rPr>
        <w:t>Bond Strength Test</w:t>
      </w:r>
      <w:bookmarkEnd w:id="42"/>
    </w:p>
    <w:p w14:paraId="26A75027" w14:textId="02A399E1" w:rsidR="003749CF" w:rsidRPr="003749CF" w:rsidRDefault="003749CF" w:rsidP="003749CF">
      <w:pPr>
        <w:rPr>
          <w:lang w:eastAsia="en-GB"/>
        </w:rPr>
      </w:pPr>
      <w:proofErr w:type="gramStart"/>
      <w:r w:rsidRPr="003749CF">
        <w:rPr>
          <w:lang w:eastAsia="en-GB"/>
        </w:rPr>
        <w:t xml:space="preserve">In accordance with </w:t>
      </w:r>
      <w:r w:rsidR="004E2492" w:rsidRPr="005D5E67">
        <w:rPr>
          <w:lang w:eastAsia="en-GB"/>
        </w:rPr>
        <w:t>Bond Strength in</w:t>
      </w:r>
      <w:r w:rsidR="004E2492">
        <w:rPr>
          <w:lang w:eastAsia="en-GB"/>
        </w:rPr>
        <w:t xml:space="preserve"> </w:t>
      </w:r>
      <w:r w:rsidR="00C46C6E">
        <w:rPr>
          <w:lang w:eastAsia="en-GB"/>
        </w:rPr>
        <w:t>ESCC</w:t>
      </w:r>
      <w:r w:rsidRPr="003749CF">
        <w:rPr>
          <w:lang w:eastAsia="en-GB"/>
        </w:rPr>
        <w:t xml:space="preserve"> Generic Speci</w:t>
      </w:r>
      <w:r w:rsidR="00F2111B">
        <w:rPr>
          <w:lang w:eastAsia="en-GB"/>
        </w:rPr>
        <w:t>fication No. 9000.</w:t>
      </w:r>
      <w:proofErr w:type="gramEnd"/>
    </w:p>
    <w:p w14:paraId="446CF286" w14:textId="2235039F" w:rsidR="003749CF" w:rsidRPr="00F2111B" w:rsidRDefault="003749CF" w:rsidP="003749CF">
      <w:pPr>
        <w:pStyle w:val="Heading4"/>
        <w:rPr>
          <w:lang w:eastAsia="en-GB"/>
        </w:rPr>
      </w:pPr>
      <w:bookmarkStart w:id="43" w:name="_Toc418087821"/>
      <w:r w:rsidRPr="003749CF">
        <w:rPr>
          <w:lang w:eastAsia="en-GB"/>
        </w:rPr>
        <w:t>Die Shear Test</w:t>
      </w:r>
      <w:bookmarkEnd w:id="43"/>
    </w:p>
    <w:p w14:paraId="0DD34CAF" w14:textId="4D598064" w:rsidR="003749CF" w:rsidRPr="003749CF" w:rsidRDefault="003749CF" w:rsidP="00F2111B">
      <w:pPr>
        <w:pStyle w:val="alphabeticallist"/>
      </w:pPr>
      <w:r w:rsidRPr="003749CF">
        <w:t>Precautions</w:t>
      </w:r>
    </w:p>
    <w:p w14:paraId="4E663DC1" w14:textId="34F5AE78" w:rsidR="003749CF" w:rsidRPr="003749CF" w:rsidRDefault="003749CF" w:rsidP="006F48CE">
      <w:pPr>
        <w:pStyle w:val="alphabeticallist"/>
        <w:numPr>
          <w:ilvl w:val="0"/>
          <w:numId w:val="0"/>
        </w:numPr>
        <w:ind w:left="1871"/>
      </w:pPr>
      <w:r w:rsidRPr="003749CF">
        <w:t>If it is known, or believed, that beryllium oxide or other toxic substances are used in the construction of the device, precaution</w:t>
      </w:r>
      <w:r w:rsidR="00F2111B">
        <w:t>ary measures shall be employed.</w:t>
      </w:r>
    </w:p>
    <w:p w14:paraId="3AC2431B" w14:textId="7D9F4A66" w:rsidR="003749CF" w:rsidRPr="003749CF" w:rsidRDefault="003749CF" w:rsidP="00F2111B">
      <w:pPr>
        <w:pStyle w:val="alphabeticallist"/>
      </w:pPr>
      <w:r w:rsidRPr="003749CF">
        <w:t>Procedure</w:t>
      </w:r>
    </w:p>
    <w:p w14:paraId="49952485" w14:textId="5EC8657D" w:rsidR="003749CF" w:rsidRPr="003749CF" w:rsidRDefault="00E21402" w:rsidP="006F48CE">
      <w:pPr>
        <w:pStyle w:val="alphabeticallist"/>
        <w:numPr>
          <w:ilvl w:val="0"/>
          <w:numId w:val="0"/>
        </w:numPr>
        <w:ind w:left="1871"/>
      </w:pPr>
      <w:proofErr w:type="gramStart"/>
      <w:r>
        <w:t xml:space="preserve">In accordance with </w:t>
      </w:r>
      <w:r w:rsidR="004E2492" w:rsidRPr="005D5E67">
        <w:t>Die Shear or Substrate Attach Strength in</w:t>
      </w:r>
      <w:r w:rsidR="004E2492">
        <w:t xml:space="preserve"> </w:t>
      </w:r>
      <w:r>
        <w:t>ES</w:t>
      </w:r>
      <w:r w:rsidR="003749CF" w:rsidRPr="003749CF">
        <w:t>CC Generic Specification No. 9000.</w:t>
      </w:r>
      <w:proofErr w:type="gramEnd"/>
    </w:p>
    <w:p w14:paraId="7C4E39A0" w14:textId="5C219005" w:rsidR="003749CF" w:rsidRPr="00E21402" w:rsidRDefault="003749CF" w:rsidP="003749CF">
      <w:pPr>
        <w:pStyle w:val="Heading4"/>
        <w:rPr>
          <w:lang w:eastAsia="en-GB"/>
        </w:rPr>
      </w:pPr>
      <w:bookmarkStart w:id="44" w:name="_Toc418087822"/>
      <w:proofErr w:type="spellStart"/>
      <w:r w:rsidRPr="003749CF">
        <w:rPr>
          <w:lang w:eastAsia="en-GB"/>
        </w:rPr>
        <w:t>Microsectioning</w:t>
      </w:r>
      <w:bookmarkEnd w:id="44"/>
      <w:proofErr w:type="spellEnd"/>
    </w:p>
    <w:p w14:paraId="518944B3" w14:textId="38851B6E" w:rsidR="003749CF" w:rsidRPr="003749CF" w:rsidRDefault="00E21402" w:rsidP="00E21402">
      <w:pPr>
        <w:pStyle w:val="alphabeticallist"/>
      </w:pPr>
      <w:r>
        <w:t>Precautions</w:t>
      </w:r>
    </w:p>
    <w:p w14:paraId="76CEB726" w14:textId="0137668D" w:rsidR="003749CF" w:rsidRPr="003749CF" w:rsidRDefault="003749CF" w:rsidP="006F48CE">
      <w:pPr>
        <w:pStyle w:val="alphabeticallist"/>
        <w:numPr>
          <w:ilvl w:val="0"/>
          <w:numId w:val="0"/>
        </w:numPr>
        <w:ind w:left="1871"/>
      </w:pPr>
      <w:proofErr w:type="gramStart"/>
      <w:r w:rsidRPr="003749CF">
        <w:t>As per Para.</w:t>
      </w:r>
      <w:proofErr w:type="gramEnd"/>
      <w:r w:rsidRPr="003749CF">
        <w:t xml:space="preserve"> 7.3.4.6(</w:t>
      </w:r>
      <w:proofErr w:type="spellStart"/>
      <w:proofErr w:type="gramStart"/>
      <w:r w:rsidRPr="003749CF">
        <w:t>i</w:t>
      </w:r>
      <w:proofErr w:type="spellEnd"/>
      <w:proofErr w:type="gramEnd"/>
      <w:r w:rsidRPr="003749CF">
        <w:t>) above.</w:t>
      </w:r>
    </w:p>
    <w:p w14:paraId="263F10CE" w14:textId="528C8ABE" w:rsidR="003749CF" w:rsidRPr="003749CF" w:rsidRDefault="003749CF" w:rsidP="00E21402">
      <w:pPr>
        <w:pStyle w:val="alphabeticallist"/>
      </w:pPr>
      <w:proofErr w:type="spellStart"/>
      <w:r w:rsidRPr="003749CF">
        <w:t>Glassivation</w:t>
      </w:r>
      <w:proofErr w:type="spellEnd"/>
      <w:r w:rsidRPr="003749CF">
        <w:t xml:space="preserve"> La</w:t>
      </w:r>
      <w:r w:rsidR="00E21402">
        <w:t>yer Integrity</w:t>
      </w:r>
      <w:r w:rsidR="00C46C6E">
        <w:t xml:space="preserve"> </w:t>
      </w:r>
      <w:r w:rsidR="00E21402">
        <w:t>(if applicable)</w:t>
      </w:r>
    </w:p>
    <w:p w14:paraId="1F8B2D0B" w14:textId="4FC51F86" w:rsidR="003749CF" w:rsidRPr="003749CF" w:rsidRDefault="003749CF" w:rsidP="006F48CE">
      <w:pPr>
        <w:pStyle w:val="alphabeticallist"/>
        <w:numPr>
          <w:ilvl w:val="0"/>
          <w:numId w:val="0"/>
        </w:numPr>
        <w:ind w:left="1871"/>
      </w:pPr>
      <w:proofErr w:type="gramStart"/>
      <w:r w:rsidRPr="003749CF">
        <w:t>MIL-STD-883, Method 2021.</w:t>
      </w:r>
      <w:proofErr w:type="gramEnd"/>
    </w:p>
    <w:p w14:paraId="29860C8F" w14:textId="1713FE7B" w:rsidR="003749CF" w:rsidRPr="003749CF" w:rsidRDefault="003749CF" w:rsidP="00E21402">
      <w:pPr>
        <w:pStyle w:val="alphabeticallist"/>
      </w:pPr>
      <w:r w:rsidRPr="003749CF">
        <w:t>Mounting</w:t>
      </w:r>
    </w:p>
    <w:p w14:paraId="112A9ABB" w14:textId="0CE495F0" w:rsidR="003749CF" w:rsidRPr="003749CF" w:rsidRDefault="003749CF" w:rsidP="006F48CE">
      <w:pPr>
        <w:pStyle w:val="alphabeticallist"/>
        <w:numPr>
          <w:ilvl w:val="0"/>
          <w:numId w:val="0"/>
        </w:numPr>
        <w:ind w:left="1871"/>
      </w:pPr>
      <w:r w:rsidRPr="003749CF">
        <w:t>The device(s) shall be mounted on a carrier or in a transparent thermosetting resin. This shall have a curing temperature below the maximum storage temperature of the device(s). The resin shall be evacuated after mixing and after the device has bee</w:t>
      </w:r>
      <w:r w:rsidR="00E21402">
        <w:t>n mounted in the uncured resin.</w:t>
      </w:r>
    </w:p>
    <w:p w14:paraId="5B798AAC" w14:textId="7516622A" w:rsidR="003749CF" w:rsidRPr="003749CF" w:rsidRDefault="003749CF" w:rsidP="00E21402">
      <w:pPr>
        <w:pStyle w:val="alphabeticallist"/>
      </w:pPr>
      <w:proofErr w:type="spellStart"/>
      <w:r w:rsidRPr="003749CF">
        <w:t>Microsectioning</w:t>
      </w:r>
      <w:proofErr w:type="spellEnd"/>
    </w:p>
    <w:p w14:paraId="3ACE522F" w14:textId="41536CE3" w:rsidR="003749CF" w:rsidRPr="003749CF" w:rsidRDefault="003749CF" w:rsidP="006F48CE">
      <w:pPr>
        <w:pStyle w:val="alphabeticallist"/>
        <w:numPr>
          <w:ilvl w:val="0"/>
          <w:numId w:val="0"/>
        </w:numPr>
        <w:ind w:left="1871"/>
      </w:pPr>
      <w:r w:rsidRPr="003749CF">
        <w:t>The device(s) shall be ground and polished to achieve a surface finish of at least 0.1 micron.</w:t>
      </w:r>
    </w:p>
    <w:p w14:paraId="0E54C084" w14:textId="27CF62D2" w:rsidR="003749CF" w:rsidRPr="003749CF" w:rsidRDefault="003749CF" w:rsidP="006F48CE">
      <w:pPr>
        <w:pStyle w:val="alphabeticallist"/>
        <w:numPr>
          <w:ilvl w:val="0"/>
          <w:numId w:val="0"/>
        </w:numPr>
        <w:ind w:left="1871"/>
      </w:pPr>
      <w:r w:rsidRPr="003749CF">
        <w:t>To improve definition and detail, chemical etches shall be used to highlight junction definition, metallographic features, etc. The following, not exhaustive, features shall be assessed:</w:t>
      </w:r>
    </w:p>
    <w:p w14:paraId="5A0ECB15" w14:textId="682D37A0" w:rsidR="002651A3" w:rsidRDefault="003749CF" w:rsidP="00C15C93">
      <w:pPr>
        <w:pStyle w:val="numericalroman"/>
        <w:numPr>
          <w:ilvl w:val="0"/>
          <w:numId w:val="10"/>
        </w:numPr>
        <w:ind w:left="2325" w:hanging="454"/>
        <w:rPr>
          <w:lang w:eastAsia="en-GB"/>
        </w:rPr>
      </w:pPr>
      <w:r w:rsidRPr="003749CF">
        <w:rPr>
          <w:lang w:eastAsia="en-GB"/>
        </w:rPr>
        <w:t xml:space="preserve">Diffusion and oxide characteristics. </w:t>
      </w:r>
    </w:p>
    <w:p w14:paraId="646A3E46" w14:textId="1622AE97" w:rsidR="003749CF" w:rsidRPr="003749CF" w:rsidRDefault="003749CF" w:rsidP="006F48CE">
      <w:pPr>
        <w:pStyle w:val="numericalroman"/>
        <w:rPr>
          <w:lang w:eastAsia="en-GB"/>
        </w:rPr>
      </w:pPr>
      <w:r w:rsidRPr="003749CF">
        <w:rPr>
          <w:lang w:eastAsia="en-GB"/>
        </w:rPr>
        <w:t>Metal/semiconductor interfaces.</w:t>
      </w:r>
    </w:p>
    <w:p w14:paraId="5AE3F7B8" w14:textId="57EE30B4" w:rsidR="003749CF" w:rsidRPr="003749CF" w:rsidRDefault="003749CF" w:rsidP="006F48CE">
      <w:pPr>
        <w:pStyle w:val="numericalroman"/>
        <w:rPr>
          <w:lang w:eastAsia="en-GB"/>
        </w:rPr>
      </w:pPr>
      <w:r w:rsidRPr="003749CF">
        <w:rPr>
          <w:lang w:eastAsia="en-GB"/>
        </w:rPr>
        <w:t>Metal/metal interfaces.</w:t>
      </w:r>
    </w:p>
    <w:p w14:paraId="76A32415" w14:textId="222B0DCB" w:rsidR="003749CF" w:rsidRPr="003749CF" w:rsidRDefault="003749CF" w:rsidP="006F48CE">
      <w:pPr>
        <w:pStyle w:val="numericalroman"/>
        <w:rPr>
          <w:lang w:eastAsia="en-GB"/>
        </w:rPr>
      </w:pPr>
      <w:r w:rsidRPr="003749CF">
        <w:rPr>
          <w:lang w:eastAsia="en-GB"/>
        </w:rPr>
        <w:t>Thickness</w:t>
      </w:r>
      <w:r w:rsidR="00C46C6E">
        <w:rPr>
          <w:lang w:eastAsia="en-GB"/>
        </w:rPr>
        <w:t xml:space="preserve"> </w:t>
      </w:r>
      <w:r w:rsidRPr="003749CF">
        <w:rPr>
          <w:lang w:eastAsia="en-GB"/>
        </w:rPr>
        <w:t>and</w:t>
      </w:r>
      <w:r w:rsidR="00C46C6E">
        <w:rPr>
          <w:lang w:eastAsia="en-GB"/>
        </w:rPr>
        <w:t xml:space="preserve"> </w:t>
      </w:r>
      <w:r w:rsidRPr="003749CF">
        <w:rPr>
          <w:lang w:eastAsia="en-GB"/>
        </w:rPr>
        <w:t>consistency</w:t>
      </w:r>
      <w:r w:rsidR="00C46C6E">
        <w:rPr>
          <w:lang w:eastAsia="en-GB"/>
        </w:rPr>
        <w:t xml:space="preserve"> </w:t>
      </w:r>
      <w:r w:rsidRPr="003749CF">
        <w:rPr>
          <w:lang w:eastAsia="en-GB"/>
        </w:rPr>
        <w:t>of</w:t>
      </w:r>
      <w:r w:rsidR="00C46C6E">
        <w:rPr>
          <w:lang w:eastAsia="en-GB"/>
        </w:rPr>
        <w:t xml:space="preserve"> </w:t>
      </w:r>
      <w:r w:rsidRPr="003749CF">
        <w:rPr>
          <w:lang w:eastAsia="en-GB"/>
        </w:rPr>
        <w:t>layers; particularly insulating layers</w:t>
      </w:r>
      <w:r w:rsidR="00C46C6E">
        <w:rPr>
          <w:lang w:eastAsia="en-GB"/>
        </w:rPr>
        <w:t xml:space="preserve"> </w:t>
      </w:r>
      <w:r w:rsidRPr="003749CF">
        <w:rPr>
          <w:lang w:eastAsia="en-GB"/>
        </w:rPr>
        <w:t>in</w:t>
      </w:r>
      <w:r w:rsidR="00C46C6E">
        <w:rPr>
          <w:lang w:eastAsia="en-GB"/>
        </w:rPr>
        <w:t xml:space="preserve"> </w:t>
      </w:r>
      <w:r w:rsidRPr="003749CF">
        <w:rPr>
          <w:lang w:eastAsia="en-GB"/>
        </w:rPr>
        <w:t>devices</w:t>
      </w:r>
      <w:r w:rsidR="00C46C6E">
        <w:rPr>
          <w:lang w:eastAsia="en-GB"/>
        </w:rPr>
        <w:t xml:space="preserve"> </w:t>
      </w:r>
      <w:r w:rsidR="00866FF7">
        <w:rPr>
          <w:lang w:eastAsia="en-GB"/>
        </w:rPr>
        <w:t xml:space="preserve">with </w:t>
      </w:r>
      <w:r w:rsidRPr="003749CF">
        <w:rPr>
          <w:lang w:eastAsia="en-GB"/>
        </w:rPr>
        <w:t>multiple layer metallisation.</w:t>
      </w:r>
    </w:p>
    <w:p w14:paraId="6BAC3C74" w14:textId="6494A837" w:rsidR="003749CF" w:rsidRPr="003749CF" w:rsidRDefault="003749CF" w:rsidP="006F48CE">
      <w:pPr>
        <w:pStyle w:val="numericalroman"/>
        <w:spacing w:after="0"/>
        <w:rPr>
          <w:lang w:eastAsia="en-GB"/>
        </w:rPr>
      </w:pPr>
      <w:r w:rsidRPr="003749CF">
        <w:rPr>
          <w:lang w:eastAsia="en-GB"/>
        </w:rPr>
        <w:t>Plating thickness and consistency on posts and pins.</w:t>
      </w:r>
    </w:p>
    <w:p w14:paraId="694BB05C" w14:textId="5F7EE1E1" w:rsidR="003749CF" w:rsidRPr="003749CF" w:rsidRDefault="00323DAD" w:rsidP="006F48CE">
      <w:pPr>
        <w:ind w:left="1871" w:hanging="567"/>
        <w:rPr>
          <w:lang w:eastAsia="en-GB"/>
        </w:rPr>
      </w:pPr>
      <w:r>
        <w:rPr>
          <w:lang w:eastAsia="en-GB"/>
        </w:rPr>
        <w:tab/>
      </w:r>
      <w:r w:rsidR="003749CF" w:rsidRPr="003749CF">
        <w:rPr>
          <w:lang w:eastAsia="en-GB"/>
        </w:rPr>
        <w:t>Photographs shall be taken of the above.</w:t>
      </w:r>
    </w:p>
    <w:p w14:paraId="46981466" w14:textId="10D1EDE8" w:rsidR="003749CF" w:rsidRPr="00323DAD" w:rsidRDefault="003749CF" w:rsidP="003749CF">
      <w:pPr>
        <w:pStyle w:val="Heading3"/>
        <w:rPr>
          <w:lang w:eastAsia="en-GB"/>
        </w:rPr>
      </w:pPr>
      <w:bookmarkStart w:id="45" w:name="_Toc418087823"/>
      <w:r w:rsidRPr="003749CF">
        <w:rPr>
          <w:lang w:eastAsia="en-GB"/>
        </w:rPr>
        <w:t>Subgroup 2D - Package Tests</w:t>
      </w:r>
      <w:bookmarkEnd w:id="45"/>
    </w:p>
    <w:p w14:paraId="40C1DAD2" w14:textId="4F428FAB" w:rsidR="003749CF" w:rsidRPr="00323DAD" w:rsidRDefault="003749CF" w:rsidP="003749CF">
      <w:pPr>
        <w:pStyle w:val="Heading4"/>
        <w:rPr>
          <w:lang w:eastAsia="en-GB"/>
        </w:rPr>
      </w:pPr>
      <w:bookmarkStart w:id="46" w:name="_Toc418087824"/>
      <w:r w:rsidRPr="003749CF">
        <w:rPr>
          <w:lang w:eastAsia="en-GB"/>
        </w:rPr>
        <w:t>General</w:t>
      </w:r>
      <w:bookmarkEnd w:id="46"/>
    </w:p>
    <w:p w14:paraId="2BFC0676" w14:textId="41218692" w:rsidR="003749CF" w:rsidRPr="003749CF" w:rsidRDefault="003749CF" w:rsidP="003749CF">
      <w:pPr>
        <w:rPr>
          <w:lang w:eastAsia="en-GB"/>
        </w:rPr>
      </w:pPr>
      <w:r w:rsidRPr="003749CF">
        <w:rPr>
          <w:lang w:eastAsia="en-GB"/>
        </w:rPr>
        <w:t xml:space="preserve">The devices in this subgroup shall be divided between Paras. 7.3.5.2, 7.3.5.3 and 7.3.5.4 in the ratio 4:4:2. </w:t>
      </w:r>
      <w:proofErr w:type="gramStart"/>
      <w:r w:rsidRPr="003749CF">
        <w:rPr>
          <w:lang w:eastAsia="en-GB"/>
        </w:rPr>
        <w:t>Any devices from Paras.</w:t>
      </w:r>
      <w:proofErr w:type="gramEnd"/>
      <w:r w:rsidRPr="003749CF">
        <w:rPr>
          <w:lang w:eastAsia="en-GB"/>
        </w:rPr>
        <w:t xml:space="preserve"> 7.3.5.2 </w:t>
      </w:r>
      <w:proofErr w:type="gramStart"/>
      <w:r w:rsidRPr="003749CF">
        <w:rPr>
          <w:lang w:eastAsia="en-GB"/>
        </w:rPr>
        <w:t>or</w:t>
      </w:r>
      <w:proofErr w:type="gramEnd"/>
      <w:r w:rsidRPr="003749CF">
        <w:rPr>
          <w:lang w:eastAsia="en-GB"/>
        </w:rPr>
        <w:t xml:space="preserve"> 7.3.5.3 that have not been destroyed shall then</w:t>
      </w:r>
      <w:r w:rsidR="00323DAD">
        <w:rPr>
          <w:lang w:eastAsia="en-GB"/>
        </w:rPr>
        <w:t xml:space="preserve"> be subjected to Para. 7.3.5.4.</w:t>
      </w:r>
    </w:p>
    <w:p w14:paraId="0F064337" w14:textId="1FB44E54" w:rsidR="003749CF" w:rsidRPr="00323DAD" w:rsidRDefault="003749CF" w:rsidP="003749CF">
      <w:pPr>
        <w:pStyle w:val="Heading4"/>
        <w:rPr>
          <w:lang w:eastAsia="en-GB"/>
        </w:rPr>
      </w:pPr>
      <w:bookmarkStart w:id="47" w:name="_Toc418087825"/>
      <w:r w:rsidRPr="003749CF">
        <w:rPr>
          <w:lang w:eastAsia="en-GB"/>
        </w:rPr>
        <w:lastRenderedPageBreak/>
        <w:t>Thermal Tests</w:t>
      </w:r>
      <w:bookmarkEnd w:id="47"/>
    </w:p>
    <w:p w14:paraId="785425FB" w14:textId="4DA2A566" w:rsidR="003749CF" w:rsidRPr="00323DAD" w:rsidRDefault="003749CF" w:rsidP="003749CF">
      <w:pPr>
        <w:pStyle w:val="alphabeticallist"/>
      </w:pPr>
      <w:r w:rsidRPr="003749CF">
        <w:t>Applicability</w:t>
      </w:r>
    </w:p>
    <w:p w14:paraId="31B65A2A" w14:textId="73B006A1" w:rsidR="003749CF" w:rsidRPr="003749CF" w:rsidRDefault="003749CF" w:rsidP="003918C4">
      <w:pPr>
        <w:pStyle w:val="alphabeticallist"/>
        <w:numPr>
          <w:ilvl w:val="0"/>
          <w:numId w:val="0"/>
        </w:numPr>
        <w:spacing w:after="120"/>
        <w:ind w:left="1871"/>
      </w:pPr>
      <w:r w:rsidRPr="003749CF">
        <w:t>These tests must be performed on electrically good devices.</w:t>
      </w:r>
    </w:p>
    <w:p w14:paraId="3BADCF88" w14:textId="42FB40C1" w:rsidR="003749CF" w:rsidRPr="003749CF" w:rsidRDefault="003749CF" w:rsidP="00323DAD">
      <w:pPr>
        <w:pStyle w:val="alphabeticallist"/>
      </w:pPr>
      <w:r w:rsidRPr="003749CF">
        <w:t>Procedure</w:t>
      </w:r>
    </w:p>
    <w:p w14:paraId="7FFF1D8B" w14:textId="139688FD" w:rsidR="003749CF" w:rsidRPr="003749CF" w:rsidRDefault="003749CF" w:rsidP="00C15C93">
      <w:pPr>
        <w:pStyle w:val="numericalroman"/>
        <w:numPr>
          <w:ilvl w:val="0"/>
          <w:numId w:val="11"/>
        </w:numPr>
        <w:ind w:left="2325" w:hanging="454"/>
        <w:rPr>
          <w:lang w:eastAsia="en-GB"/>
        </w:rPr>
      </w:pPr>
      <w:r w:rsidRPr="003749CF">
        <w:rPr>
          <w:lang w:eastAsia="en-GB"/>
        </w:rPr>
        <w:t>Temperature Cycling</w:t>
      </w:r>
    </w:p>
    <w:p w14:paraId="667474C1" w14:textId="3B930857" w:rsidR="00776F19" w:rsidRDefault="003749CF" w:rsidP="005D5E67">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005D5E67">
        <w:rPr>
          <w:lang w:eastAsia="en-GB"/>
        </w:rPr>
        <w:t xml:space="preserve">Specification No. </w:t>
      </w:r>
      <w:r w:rsidRPr="003749CF">
        <w:rPr>
          <w:lang w:eastAsia="en-GB"/>
        </w:rPr>
        <w:t>9000</w:t>
      </w:r>
      <w:r w:rsidR="005D5E67">
        <w:rPr>
          <w:lang w:eastAsia="en-GB"/>
        </w:rPr>
        <w:t xml:space="preserve"> </w:t>
      </w:r>
      <w:r w:rsidRPr="003749CF">
        <w:rPr>
          <w:lang w:eastAsia="en-GB"/>
        </w:rPr>
        <w:t xml:space="preserve">- 100 cycles instead of 10 cycles. </w:t>
      </w:r>
    </w:p>
    <w:p w14:paraId="74F700E9" w14:textId="34798D25" w:rsidR="003749CF" w:rsidRPr="003749CF" w:rsidRDefault="003749CF" w:rsidP="006F48CE">
      <w:pPr>
        <w:pStyle w:val="numericalroman"/>
        <w:rPr>
          <w:lang w:eastAsia="en-GB"/>
        </w:rPr>
      </w:pPr>
      <w:r w:rsidRPr="003749CF">
        <w:rPr>
          <w:lang w:eastAsia="en-GB"/>
        </w:rPr>
        <w:t>Seal Test</w:t>
      </w:r>
    </w:p>
    <w:p w14:paraId="24E57959" w14:textId="139626A8" w:rsidR="00776F19"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005D5E67">
        <w:rPr>
          <w:lang w:eastAsia="en-GB"/>
        </w:rPr>
        <w:t xml:space="preserve">Specification No. </w:t>
      </w:r>
      <w:r w:rsidRPr="003749CF">
        <w:rPr>
          <w:lang w:eastAsia="en-GB"/>
        </w:rPr>
        <w:t xml:space="preserve">9000. </w:t>
      </w:r>
    </w:p>
    <w:p w14:paraId="49A7D3EC" w14:textId="45FD631B" w:rsidR="003749CF" w:rsidRPr="003749CF" w:rsidRDefault="003749CF" w:rsidP="006F48CE">
      <w:pPr>
        <w:pStyle w:val="numericalroman"/>
        <w:rPr>
          <w:lang w:eastAsia="en-GB"/>
        </w:rPr>
      </w:pPr>
      <w:r w:rsidRPr="003749CF">
        <w:rPr>
          <w:lang w:eastAsia="en-GB"/>
        </w:rPr>
        <w:t>Electrical Measurements</w:t>
      </w:r>
    </w:p>
    <w:p w14:paraId="7CB14343" w14:textId="18912D10" w:rsidR="00776F19" w:rsidRDefault="003749CF" w:rsidP="006F48CE">
      <w:pPr>
        <w:pStyle w:val="numericalroman"/>
        <w:numPr>
          <w:ilvl w:val="0"/>
          <w:numId w:val="0"/>
        </w:numPr>
        <w:ind w:left="2325"/>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4E2492" w:rsidRPr="005D5E67">
        <w:rPr>
          <w:lang w:eastAsia="en-GB"/>
        </w:rPr>
        <w:t>Room Temperature Electrical Measurements in</w:t>
      </w:r>
      <w:r w:rsidR="004E2492">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 xml:space="preserve">Specification. </w:t>
      </w:r>
    </w:p>
    <w:p w14:paraId="4E1A0B07" w14:textId="1B878485" w:rsidR="003749CF" w:rsidRPr="003749CF" w:rsidRDefault="003749CF" w:rsidP="006F48CE">
      <w:pPr>
        <w:pStyle w:val="numericalroman"/>
        <w:rPr>
          <w:lang w:eastAsia="en-GB"/>
        </w:rPr>
      </w:pPr>
      <w:r w:rsidRPr="003749CF">
        <w:rPr>
          <w:lang w:eastAsia="en-GB"/>
        </w:rPr>
        <w:t>Thermal Shock</w:t>
      </w:r>
    </w:p>
    <w:p w14:paraId="1F02F5DE" w14:textId="69A2A36E" w:rsidR="00776F19" w:rsidRPr="005D5E67"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4E2492">
        <w:rPr>
          <w:lang w:eastAsia="en-GB"/>
        </w:rPr>
        <w:t xml:space="preserve"> </w:t>
      </w:r>
      <w:r w:rsidR="004E2492" w:rsidRPr="005D5E67">
        <w:rPr>
          <w:lang w:eastAsia="en-GB"/>
        </w:rPr>
        <w:t>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 No. 9000</w:t>
      </w:r>
      <w:r w:rsidR="005D5E67">
        <w:rPr>
          <w:lang w:eastAsia="en-GB"/>
        </w:rPr>
        <w:t xml:space="preserve"> </w:t>
      </w:r>
      <w:r w:rsidRPr="005D5E67">
        <w:rPr>
          <w:lang w:eastAsia="en-GB"/>
        </w:rPr>
        <w:t xml:space="preserve">- 100 cycles instead of 10 cycles. </w:t>
      </w:r>
    </w:p>
    <w:p w14:paraId="42CEFBE6" w14:textId="24D52852" w:rsidR="003749CF" w:rsidRPr="005D5E67" w:rsidRDefault="003749CF" w:rsidP="006F48CE">
      <w:pPr>
        <w:pStyle w:val="numericalroman"/>
        <w:rPr>
          <w:lang w:eastAsia="en-GB"/>
        </w:rPr>
      </w:pPr>
      <w:r w:rsidRPr="005D5E67">
        <w:rPr>
          <w:lang w:eastAsia="en-GB"/>
        </w:rPr>
        <w:t>Seal Test</w:t>
      </w:r>
    </w:p>
    <w:p w14:paraId="24740802" w14:textId="0CB61870" w:rsidR="00776F19" w:rsidRPr="005D5E67" w:rsidRDefault="003749CF" w:rsidP="006F48CE">
      <w:pPr>
        <w:pStyle w:val="numericalroman"/>
        <w:numPr>
          <w:ilvl w:val="0"/>
          <w:numId w:val="0"/>
        </w:numPr>
        <w:ind w:left="2325"/>
        <w:rPr>
          <w:lang w:eastAsia="en-GB"/>
        </w:rPr>
      </w:pPr>
      <w:r w:rsidRPr="005D5E67">
        <w:rPr>
          <w:lang w:eastAsia="en-GB"/>
        </w:rPr>
        <w:t>All</w:t>
      </w:r>
      <w:r w:rsidR="00C46C6E" w:rsidRPr="005D5E67">
        <w:rPr>
          <w:lang w:eastAsia="en-GB"/>
        </w:rPr>
        <w:t xml:space="preserve"> </w:t>
      </w:r>
      <w:r w:rsidRPr="005D5E67">
        <w:rPr>
          <w:lang w:eastAsia="en-GB"/>
        </w:rPr>
        <w:t>devices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F852D7" w:rsidRPr="005D5E67">
        <w:rPr>
          <w:lang w:eastAsia="en-GB"/>
        </w:rPr>
        <w:t xml:space="preserve"> 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 xml:space="preserve">Specification No. 9000. </w:t>
      </w:r>
    </w:p>
    <w:p w14:paraId="0C777999" w14:textId="7C67F4CD" w:rsidR="003749CF" w:rsidRPr="005D5E67" w:rsidRDefault="00776F19" w:rsidP="006F48CE">
      <w:pPr>
        <w:pStyle w:val="numericalroman"/>
        <w:rPr>
          <w:lang w:eastAsia="en-GB"/>
        </w:rPr>
      </w:pPr>
      <w:r w:rsidRPr="005D5E67">
        <w:rPr>
          <w:lang w:eastAsia="en-GB"/>
        </w:rPr>
        <w:tab/>
      </w:r>
      <w:r w:rsidR="003749CF" w:rsidRPr="005D5E67">
        <w:rPr>
          <w:lang w:eastAsia="en-GB"/>
        </w:rPr>
        <w:t>Electrical Measurements</w:t>
      </w:r>
    </w:p>
    <w:p w14:paraId="636D1824" w14:textId="40D4452C" w:rsidR="003749CF" w:rsidRPr="005D5E67" w:rsidRDefault="003749CF" w:rsidP="006F48CE">
      <w:pPr>
        <w:pStyle w:val="numericalroman"/>
        <w:numPr>
          <w:ilvl w:val="0"/>
          <w:numId w:val="0"/>
        </w:numPr>
        <w:ind w:left="2325"/>
        <w:rPr>
          <w:lang w:eastAsia="en-GB"/>
        </w:rPr>
      </w:pPr>
      <w:r w:rsidRPr="005D5E67">
        <w:rPr>
          <w:lang w:eastAsia="en-GB"/>
        </w:rPr>
        <w:t>These</w:t>
      </w:r>
      <w:r w:rsidR="00C46C6E" w:rsidRPr="005D5E67">
        <w:rPr>
          <w:lang w:eastAsia="en-GB"/>
        </w:rPr>
        <w:t xml:space="preserve"> </w:t>
      </w:r>
      <w:r w:rsidRPr="005D5E67">
        <w:rPr>
          <w:lang w:eastAsia="en-GB"/>
        </w:rPr>
        <w:t>measurements 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 xml:space="preserve">Room Temperature Electrical Measurements in </w:t>
      </w:r>
      <w:r w:rsidRPr="005D5E67">
        <w:rPr>
          <w:lang w:eastAsia="en-GB"/>
        </w:rPr>
        <w:t>the</w:t>
      </w:r>
      <w:r w:rsidR="00C46C6E" w:rsidRPr="005D5E67">
        <w:rPr>
          <w:lang w:eastAsia="en-GB"/>
        </w:rPr>
        <w:t xml:space="preserve"> </w:t>
      </w:r>
      <w:r w:rsidRPr="005D5E67">
        <w:rPr>
          <w:lang w:eastAsia="en-GB"/>
        </w:rPr>
        <w:t>Detail</w:t>
      </w:r>
      <w:r w:rsidR="00776F19" w:rsidRPr="005D5E67">
        <w:rPr>
          <w:lang w:eastAsia="en-GB"/>
        </w:rPr>
        <w:t xml:space="preserve"> </w:t>
      </w:r>
      <w:r w:rsidR="00776F19" w:rsidRPr="005D5E67">
        <w:rPr>
          <w:lang w:eastAsia="en-GB"/>
        </w:rPr>
        <w:tab/>
      </w:r>
      <w:r w:rsidRPr="005D5E67">
        <w:rPr>
          <w:lang w:eastAsia="en-GB"/>
        </w:rPr>
        <w:t>Specification.</w:t>
      </w:r>
    </w:p>
    <w:p w14:paraId="2B10CAC7" w14:textId="1F263EEB" w:rsidR="003749CF" w:rsidRPr="005D5E67" w:rsidRDefault="003749CF" w:rsidP="003749CF">
      <w:pPr>
        <w:pStyle w:val="Heading4"/>
        <w:rPr>
          <w:lang w:eastAsia="en-GB"/>
        </w:rPr>
      </w:pPr>
      <w:bookmarkStart w:id="48" w:name="_Toc418087826"/>
      <w:r w:rsidRPr="005D5E67">
        <w:rPr>
          <w:lang w:eastAsia="en-GB"/>
        </w:rPr>
        <w:t>Mechanical Tests</w:t>
      </w:r>
      <w:bookmarkEnd w:id="48"/>
    </w:p>
    <w:p w14:paraId="38F550D6" w14:textId="4D110E90" w:rsidR="003749CF" w:rsidRPr="005D5E67" w:rsidRDefault="003749CF" w:rsidP="001774D2">
      <w:pPr>
        <w:pStyle w:val="alphabeticallist"/>
      </w:pPr>
      <w:r w:rsidRPr="005D5E67">
        <w:t>Tests</w:t>
      </w:r>
      <w:r w:rsidR="00C46C6E" w:rsidRPr="005D5E67">
        <w:t xml:space="preserve"> </w:t>
      </w:r>
      <w:r w:rsidRPr="005D5E67">
        <w:t>that must be performed on electrically goo</w:t>
      </w:r>
      <w:r w:rsidR="001774D2" w:rsidRPr="005D5E67">
        <w:t>d devices</w:t>
      </w:r>
    </w:p>
    <w:p w14:paraId="362AF9C9" w14:textId="6B4CB00E" w:rsidR="003749CF" w:rsidRPr="005D5E67" w:rsidRDefault="00F852D7" w:rsidP="00C15C93">
      <w:pPr>
        <w:pStyle w:val="numericalroman"/>
        <w:numPr>
          <w:ilvl w:val="0"/>
          <w:numId w:val="12"/>
        </w:numPr>
        <w:ind w:left="2325" w:hanging="454"/>
        <w:rPr>
          <w:lang w:eastAsia="en-GB"/>
        </w:rPr>
      </w:pPr>
      <w:r w:rsidRPr="005D5E67">
        <w:rPr>
          <w:lang w:eastAsia="en-GB"/>
        </w:rPr>
        <w:t xml:space="preserve">Mechanical </w:t>
      </w:r>
      <w:r w:rsidR="003749CF" w:rsidRPr="005D5E67">
        <w:rPr>
          <w:lang w:eastAsia="en-GB"/>
        </w:rPr>
        <w:t>Shock</w:t>
      </w:r>
    </w:p>
    <w:p w14:paraId="5FE2287C" w14:textId="08A4109A" w:rsidR="003749CF" w:rsidRPr="005D5E67" w:rsidRDefault="003749CF" w:rsidP="006F48CE">
      <w:pPr>
        <w:pStyle w:val="numericalroman"/>
        <w:numPr>
          <w:ilvl w:val="0"/>
          <w:numId w:val="0"/>
        </w:numPr>
        <w:ind w:left="2325"/>
        <w:rPr>
          <w:lang w:eastAsia="en-GB"/>
        </w:rPr>
      </w:pPr>
      <w:r w:rsidRPr="005D5E67">
        <w:rPr>
          <w:lang w:eastAsia="en-GB"/>
        </w:rPr>
        <w:t xml:space="preserve">All devices shall be subjected to the test </w:t>
      </w:r>
      <w:r w:rsidR="00F852D7" w:rsidRPr="005D5E67">
        <w:rPr>
          <w:lang w:eastAsia="en-GB"/>
        </w:rPr>
        <w:t xml:space="preserve">defined </w:t>
      </w:r>
      <w:r w:rsidRPr="005D5E67">
        <w:rPr>
          <w:lang w:eastAsia="en-GB"/>
        </w:rPr>
        <w:t xml:space="preserve">in </w:t>
      </w:r>
      <w:r w:rsidR="00C46C6E" w:rsidRPr="005D5E67">
        <w:rPr>
          <w:lang w:eastAsia="en-GB"/>
        </w:rPr>
        <w:t>ESCC</w:t>
      </w:r>
      <w:r w:rsidRPr="005D5E67">
        <w:rPr>
          <w:lang w:eastAsia="en-GB"/>
        </w:rPr>
        <w:t xml:space="preserve"> Generic </w:t>
      </w:r>
      <w:r w:rsidR="001774D2" w:rsidRPr="005D5E67">
        <w:rPr>
          <w:lang w:eastAsia="en-GB"/>
        </w:rPr>
        <w:tab/>
      </w:r>
      <w:r w:rsidRPr="005D5E67">
        <w:rPr>
          <w:lang w:eastAsia="en-GB"/>
        </w:rPr>
        <w:t>Specification No. 9000</w:t>
      </w:r>
      <w:r w:rsidR="005D5E67">
        <w:rPr>
          <w:lang w:eastAsia="en-GB"/>
        </w:rPr>
        <w:t xml:space="preserve"> </w:t>
      </w:r>
      <w:r w:rsidRPr="005D5E67">
        <w:rPr>
          <w:lang w:eastAsia="en-GB"/>
        </w:rPr>
        <w:t>-</w:t>
      </w:r>
      <w:r w:rsidR="00C46C6E" w:rsidRPr="005D5E67">
        <w:rPr>
          <w:lang w:eastAsia="en-GB"/>
        </w:rPr>
        <w:t xml:space="preserve"> </w:t>
      </w:r>
      <w:r w:rsidRPr="005D5E67">
        <w:rPr>
          <w:lang w:eastAsia="en-GB"/>
        </w:rPr>
        <w:t>50 pulses (per orientation) instead</w:t>
      </w:r>
      <w:r w:rsidR="001774D2" w:rsidRPr="005D5E67">
        <w:rPr>
          <w:lang w:eastAsia="en-GB"/>
        </w:rPr>
        <w:t xml:space="preserve"> of 5 pulses </w:t>
      </w:r>
      <w:r w:rsidR="001774D2" w:rsidRPr="005D5E67">
        <w:rPr>
          <w:lang w:eastAsia="en-GB"/>
        </w:rPr>
        <w:tab/>
        <w:t>(per orientation).</w:t>
      </w:r>
    </w:p>
    <w:p w14:paraId="023808A6" w14:textId="5385CE18" w:rsidR="003749CF" w:rsidRPr="005D5E67" w:rsidRDefault="003749CF" w:rsidP="006F48CE">
      <w:pPr>
        <w:pStyle w:val="numericalroman"/>
        <w:rPr>
          <w:lang w:eastAsia="en-GB"/>
        </w:rPr>
      </w:pPr>
      <w:r w:rsidRPr="005D5E67">
        <w:rPr>
          <w:lang w:eastAsia="en-GB"/>
        </w:rPr>
        <w:t>Seal Test</w:t>
      </w:r>
    </w:p>
    <w:p w14:paraId="48E5BD18" w14:textId="7F7E635C" w:rsidR="003749CF" w:rsidRPr="005D5E67" w:rsidRDefault="003749CF" w:rsidP="006F48CE">
      <w:pPr>
        <w:pStyle w:val="numericalroman"/>
        <w:numPr>
          <w:ilvl w:val="0"/>
          <w:numId w:val="0"/>
        </w:numPr>
        <w:ind w:left="2325"/>
        <w:rPr>
          <w:lang w:eastAsia="en-GB"/>
        </w:rPr>
      </w:pPr>
      <w:r w:rsidRPr="005D5E67">
        <w:rPr>
          <w:lang w:eastAsia="en-GB"/>
        </w:rPr>
        <w:t>All</w:t>
      </w:r>
      <w:r w:rsidR="00C46C6E" w:rsidRPr="005D5E67">
        <w:rPr>
          <w:lang w:eastAsia="en-GB"/>
        </w:rPr>
        <w:t xml:space="preserve"> </w:t>
      </w:r>
      <w:r w:rsidRPr="005D5E67">
        <w:rPr>
          <w:lang w:eastAsia="en-GB"/>
        </w:rPr>
        <w:t>devices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C46C6E" w:rsidRPr="005D5E67">
        <w:rPr>
          <w:lang w:eastAsia="en-GB"/>
        </w:rPr>
        <w:t xml:space="preserve"> </w:t>
      </w:r>
      <w:r w:rsidR="00F852D7" w:rsidRPr="005D5E67">
        <w:rPr>
          <w:lang w:eastAsia="en-GB"/>
        </w:rPr>
        <w:t xml:space="preserve">defined in ESCC Generic </w:t>
      </w:r>
      <w:r w:rsidR="00F852D7" w:rsidRPr="005D5E67">
        <w:rPr>
          <w:lang w:eastAsia="en-GB"/>
        </w:rPr>
        <w:tab/>
        <w:t>Specification No. 9000.</w:t>
      </w:r>
    </w:p>
    <w:p w14:paraId="30940DC6" w14:textId="4E526C78" w:rsidR="003749CF" w:rsidRPr="005D5E67" w:rsidRDefault="001774D2" w:rsidP="006F48CE">
      <w:pPr>
        <w:pStyle w:val="numericalroman"/>
        <w:rPr>
          <w:lang w:eastAsia="en-GB"/>
        </w:rPr>
      </w:pPr>
      <w:r w:rsidRPr="005D5E67">
        <w:rPr>
          <w:lang w:eastAsia="en-GB"/>
        </w:rPr>
        <w:tab/>
      </w:r>
      <w:r w:rsidR="003749CF" w:rsidRPr="005D5E67">
        <w:rPr>
          <w:lang w:eastAsia="en-GB"/>
        </w:rPr>
        <w:t>Electrical Measurements</w:t>
      </w:r>
    </w:p>
    <w:p w14:paraId="0A9CD816" w14:textId="2EB6C7D2" w:rsidR="003749CF" w:rsidRPr="005D5E67" w:rsidRDefault="003749CF" w:rsidP="006F48CE">
      <w:pPr>
        <w:pStyle w:val="numericalroman"/>
        <w:numPr>
          <w:ilvl w:val="0"/>
          <w:numId w:val="0"/>
        </w:numPr>
        <w:ind w:left="2325"/>
        <w:rPr>
          <w:lang w:eastAsia="en-GB"/>
        </w:rPr>
      </w:pPr>
      <w:r w:rsidRPr="005D5E67">
        <w:rPr>
          <w:lang w:eastAsia="en-GB"/>
        </w:rPr>
        <w:t>These</w:t>
      </w:r>
      <w:r w:rsidR="00C46C6E" w:rsidRPr="005D5E67">
        <w:rPr>
          <w:lang w:eastAsia="en-GB"/>
        </w:rPr>
        <w:t xml:space="preserve"> </w:t>
      </w:r>
      <w:r w:rsidRPr="005D5E67">
        <w:rPr>
          <w:lang w:eastAsia="en-GB"/>
        </w:rPr>
        <w:t>measurements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 xml:space="preserve">Room Temperature Electrical Measurements in </w:t>
      </w:r>
      <w:r w:rsidRPr="005D5E67">
        <w:rPr>
          <w:lang w:eastAsia="en-GB"/>
        </w:rPr>
        <w:t>the</w:t>
      </w:r>
      <w:r w:rsidR="00C46C6E" w:rsidRPr="005D5E67">
        <w:rPr>
          <w:lang w:eastAsia="en-GB"/>
        </w:rPr>
        <w:t xml:space="preserve"> </w:t>
      </w:r>
      <w:r w:rsidRPr="005D5E67">
        <w:rPr>
          <w:lang w:eastAsia="en-GB"/>
        </w:rPr>
        <w:t>Detail</w:t>
      </w:r>
      <w:r w:rsidR="001774D2" w:rsidRPr="005D5E67">
        <w:rPr>
          <w:lang w:eastAsia="en-GB"/>
        </w:rPr>
        <w:t xml:space="preserve"> </w:t>
      </w:r>
      <w:r w:rsidR="001774D2" w:rsidRPr="005D5E67">
        <w:rPr>
          <w:lang w:eastAsia="en-GB"/>
        </w:rPr>
        <w:tab/>
        <w:t>Specification.</w:t>
      </w:r>
    </w:p>
    <w:p w14:paraId="3E1A8B8D" w14:textId="0CE88C40" w:rsidR="003749CF" w:rsidRPr="005D5E67" w:rsidRDefault="003749CF" w:rsidP="006F48CE">
      <w:pPr>
        <w:pStyle w:val="numericalroman"/>
        <w:rPr>
          <w:lang w:eastAsia="en-GB"/>
        </w:rPr>
      </w:pPr>
      <w:r w:rsidRPr="005D5E67">
        <w:rPr>
          <w:lang w:eastAsia="en-GB"/>
        </w:rPr>
        <w:t>Vibration</w:t>
      </w:r>
    </w:p>
    <w:p w14:paraId="45D34749" w14:textId="561A10AD" w:rsidR="003749CF" w:rsidRPr="005D5E67" w:rsidRDefault="003749CF" w:rsidP="006F48CE">
      <w:pPr>
        <w:pStyle w:val="numericalroman"/>
        <w:numPr>
          <w:ilvl w:val="0"/>
          <w:numId w:val="0"/>
        </w:numPr>
        <w:ind w:left="2325"/>
        <w:rPr>
          <w:lang w:eastAsia="en-GB"/>
        </w:rPr>
      </w:pPr>
      <w:r w:rsidRPr="005D5E67">
        <w:rPr>
          <w:lang w:eastAsia="en-GB"/>
        </w:rPr>
        <w:t>All</w:t>
      </w:r>
      <w:r w:rsidR="00C46C6E" w:rsidRPr="005D5E67">
        <w:rPr>
          <w:lang w:eastAsia="en-GB"/>
        </w:rPr>
        <w:t xml:space="preserve"> </w:t>
      </w:r>
      <w:r w:rsidRPr="005D5E67">
        <w:rPr>
          <w:lang w:eastAsia="en-GB"/>
        </w:rPr>
        <w:t>devices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C46C6E" w:rsidRPr="005D5E67">
        <w:rPr>
          <w:lang w:eastAsia="en-GB"/>
        </w:rPr>
        <w:t xml:space="preserve"> </w:t>
      </w:r>
      <w:r w:rsidR="00F852D7" w:rsidRPr="005D5E67">
        <w:rPr>
          <w:lang w:eastAsia="en-GB"/>
        </w:rPr>
        <w:t xml:space="preserve">defined in </w:t>
      </w:r>
      <w:r w:rsidR="00C46C6E" w:rsidRPr="005D5E67">
        <w:rPr>
          <w:lang w:eastAsia="en-GB"/>
        </w:rPr>
        <w:t>ESCC</w:t>
      </w:r>
      <w:r w:rsidRPr="005D5E67">
        <w:rPr>
          <w:lang w:eastAsia="en-GB"/>
        </w:rPr>
        <w:t xml:space="preserve"> Generic</w:t>
      </w:r>
      <w:r w:rsidR="005D5E67">
        <w:rPr>
          <w:lang w:eastAsia="en-GB"/>
        </w:rPr>
        <w:t xml:space="preserve"> </w:t>
      </w:r>
      <w:r w:rsidRPr="005D5E67">
        <w:rPr>
          <w:lang w:eastAsia="en-GB"/>
        </w:rPr>
        <w:t>Specification No. 9000</w:t>
      </w:r>
      <w:r w:rsidR="005D5E67">
        <w:rPr>
          <w:lang w:eastAsia="en-GB"/>
        </w:rPr>
        <w:t xml:space="preserve"> </w:t>
      </w:r>
      <w:r w:rsidRPr="005D5E67">
        <w:rPr>
          <w:lang w:eastAsia="en-GB"/>
        </w:rPr>
        <w:t>- 120 sweeps (total</w:t>
      </w:r>
      <w:r w:rsidR="001774D2" w:rsidRPr="005D5E67">
        <w:rPr>
          <w:lang w:eastAsia="en-GB"/>
        </w:rPr>
        <w:t>) instead of 12 sweeps (total).</w:t>
      </w:r>
    </w:p>
    <w:p w14:paraId="5562968E" w14:textId="2B85B5D6" w:rsidR="003749CF" w:rsidRPr="005D5E67" w:rsidRDefault="003749CF" w:rsidP="006F48CE">
      <w:pPr>
        <w:pStyle w:val="numericalroman"/>
        <w:rPr>
          <w:lang w:eastAsia="en-GB"/>
        </w:rPr>
      </w:pPr>
      <w:r w:rsidRPr="005D5E67">
        <w:rPr>
          <w:lang w:eastAsia="en-GB"/>
        </w:rPr>
        <w:t>Seal Test</w:t>
      </w:r>
    </w:p>
    <w:p w14:paraId="256309A5" w14:textId="1DB9F136" w:rsidR="003749CF" w:rsidRPr="005D5E67" w:rsidRDefault="003749CF" w:rsidP="006F48CE">
      <w:pPr>
        <w:pStyle w:val="numericalroman"/>
        <w:numPr>
          <w:ilvl w:val="0"/>
          <w:numId w:val="0"/>
        </w:numPr>
        <w:ind w:left="2325"/>
        <w:rPr>
          <w:lang w:eastAsia="en-GB"/>
        </w:rPr>
      </w:pPr>
      <w:r w:rsidRPr="005D5E67">
        <w:rPr>
          <w:lang w:eastAsia="en-GB"/>
        </w:rPr>
        <w:t>All</w:t>
      </w:r>
      <w:r w:rsidR="00C46C6E" w:rsidRPr="005D5E67">
        <w:rPr>
          <w:lang w:eastAsia="en-GB"/>
        </w:rPr>
        <w:t xml:space="preserve"> </w:t>
      </w:r>
      <w:r w:rsidRPr="005D5E67">
        <w:rPr>
          <w:lang w:eastAsia="en-GB"/>
        </w:rPr>
        <w:t>devices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C46C6E" w:rsidRPr="005D5E67">
        <w:rPr>
          <w:lang w:eastAsia="en-GB"/>
        </w:rPr>
        <w:t xml:space="preserve"> </w:t>
      </w:r>
      <w:r w:rsidR="00F852D7" w:rsidRPr="005D5E67">
        <w:rPr>
          <w:lang w:eastAsia="en-GB"/>
        </w:rPr>
        <w:t xml:space="preserve">defined in ESCC Generic </w:t>
      </w:r>
      <w:r w:rsidR="00F852D7" w:rsidRPr="005D5E67">
        <w:rPr>
          <w:lang w:eastAsia="en-GB"/>
        </w:rPr>
        <w:tab/>
        <w:t>Specification No. 9000.</w:t>
      </w:r>
    </w:p>
    <w:p w14:paraId="6375B8B6" w14:textId="57C30AF0" w:rsidR="003749CF" w:rsidRPr="005D5E67" w:rsidRDefault="003749CF" w:rsidP="006F48CE">
      <w:pPr>
        <w:pStyle w:val="numericalroman"/>
        <w:rPr>
          <w:lang w:eastAsia="en-GB"/>
        </w:rPr>
      </w:pPr>
      <w:r w:rsidRPr="005D5E67">
        <w:rPr>
          <w:lang w:eastAsia="en-GB"/>
        </w:rPr>
        <w:t>Electrical Measurements</w:t>
      </w:r>
    </w:p>
    <w:p w14:paraId="6218A0B8" w14:textId="0167540D" w:rsidR="003749CF" w:rsidRPr="003749CF" w:rsidRDefault="003749CF" w:rsidP="003918C4">
      <w:pPr>
        <w:pStyle w:val="numericalroman"/>
        <w:numPr>
          <w:ilvl w:val="0"/>
          <w:numId w:val="0"/>
        </w:numPr>
        <w:spacing w:after="120"/>
        <w:ind w:left="2325"/>
        <w:rPr>
          <w:lang w:eastAsia="en-GB"/>
        </w:rPr>
      </w:pPr>
      <w:r w:rsidRPr="005D5E67">
        <w:rPr>
          <w:lang w:eastAsia="en-GB"/>
        </w:rPr>
        <w:t>These</w:t>
      </w:r>
      <w:r w:rsidR="00C46C6E" w:rsidRPr="005D5E67">
        <w:rPr>
          <w:lang w:eastAsia="en-GB"/>
        </w:rPr>
        <w:t xml:space="preserve"> </w:t>
      </w:r>
      <w:r w:rsidRPr="005D5E67">
        <w:rPr>
          <w:lang w:eastAsia="en-GB"/>
        </w:rPr>
        <w:t>measurements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Room Temperature Electrical Measurements in</w:t>
      </w:r>
      <w:r w:rsidR="00C46C6E">
        <w:rPr>
          <w:lang w:eastAsia="en-GB"/>
        </w:rPr>
        <w:t xml:space="preserve"> </w:t>
      </w:r>
      <w:r w:rsidRPr="003749CF">
        <w:rPr>
          <w:lang w:eastAsia="en-GB"/>
        </w:rPr>
        <w:t>the</w:t>
      </w:r>
      <w:r w:rsidR="00C46C6E">
        <w:rPr>
          <w:lang w:eastAsia="en-GB"/>
        </w:rPr>
        <w:t xml:space="preserve"> </w:t>
      </w:r>
      <w:r w:rsidRPr="003749CF">
        <w:rPr>
          <w:lang w:eastAsia="en-GB"/>
        </w:rPr>
        <w:t>Detail</w:t>
      </w:r>
      <w:r w:rsidR="001774D2">
        <w:rPr>
          <w:lang w:eastAsia="en-GB"/>
        </w:rPr>
        <w:t xml:space="preserve"> </w:t>
      </w:r>
      <w:r w:rsidR="001774D2">
        <w:rPr>
          <w:lang w:eastAsia="en-GB"/>
        </w:rPr>
        <w:tab/>
      </w:r>
      <w:r w:rsidRPr="003749CF">
        <w:rPr>
          <w:lang w:eastAsia="en-GB"/>
        </w:rPr>
        <w:t>Specification.</w:t>
      </w:r>
    </w:p>
    <w:p w14:paraId="11A0AA35" w14:textId="49870BF7" w:rsidR="003749CF" w:rsidRDefault="003749CF" w:rsidP="003749CF">
      <w:pPr>
        <w:pStyle w:val="alphabeticallist"/>
      </w:pPr>
      <w:r w:rsidRPr="003749CF">
        <w:t>Tests that can be performed on electrical rejects</w:t>
      </w:r>
    </w:p>
    <w:p w14:paraId="5BAE71AB" w14:textId="7D23D599" w:rsidR="003749CF" w:rsidRPr="003749CF" w:rsidRDefault="003749CF" w:rsidP="00C15C93">
      <w:pPr>
        <w:pStyle w:val="numericalroman"/>
        <w:numPr>
          <w:ilvl w:val="0"/>
          <w:numId w:val="13"/>
        </w:numPr>
        <w:ind w:left="2325" w:hanging="454"/>
        <w:rPr>
          <w:lang w:eastAsia="en-GB"/>
        </w:rPr>
      </w:pPr>
      <w:proofErr w:type="spellStart"/>
      <w:r w:rsidRPr="003749CF">
        <w:rPr>
          <w:lang w:eastAsia="en-GB"/>
        </w:rPr>
        <w:t>Solderability</w:t>
      </w:r>
      <w:proofErr w:type="spellEnd"/>
    </w:p>
    <w:p w14:paraId="327E12DC" w14:textId="7E89FDC0" w:rsidR="003749CF" w:rsidRPr="005D5E67" w:rsidRDefault="003749CF" w:rsidP="006F48CE">
      <w:pPr>
        <w:pStyle w:val="numericalroman"/>
        <w:numPr>
          <w:ilvl w:val="0"/>
          <w:numId w:val="0"/>
        </w:numPr>
        <w:ind w:left="2325"/>
        <w:rPr>
          <w:lang w:eastAsia="en-GB"/>
        </w:rPr>
      </w:pPr>
      <w:r w:rsidRPr="003749CF">
        <w:rPr>
          <w:lang w:eastAsia="en-GB"/>
        </w:rPr>
        <w:t>All 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 to</w:t>
      </w:r>
      <w:r w:rsidR="00C46C6E">
        <w:rPr>
          <w:lang w:eastAsia="en-GB"/>
        </w:rPr>
        <w:t xml:space="preserve"> </w:t>
      </w:r>
      <w:r w:rsidR="001774D2">
        <w:rPr>
          <w:lang w:eastAsia="en-GB"/>
        </w:rPr>
        <w:t>the test</w:t>
      </w:r>
      <w:r w:rsidR="00C46C6E">
        <w:rPr>
          <w:lang w:eastAsia="en-GB"/>
        </w:rPr>
        <w:t xml:space="preserve"> </w:t>
      </w:r>
      <w:r w:rsidR="00F852D7" w:rsidRPr="005D5E67">
        <w:rPr>
          <w:lang w:eastAsia="en-GB"/>
        </w:rPr>
        <w:t xml:space="preserve">defined in </w:t>
      </w:r>
      <w:r w:rsidR="00C46C6E" w:rsidRPr="005D5E67">
        <w:rPr>
          <w:lang w:eastAsia="en-GB"/>
        </w:rPr>
        <w:t>ESCC</w:t>
      </w:r>
      <w:r w:rsidRPr="005D5E67">
        <w:rPr>
          <w:lang w:eastAsia="en-GB"/>
        </w:rPr>
        <w:t xml:space="preserve"> Generic</w:t>
      </w:r>
      <w:r w:rsidR="001774D2" w:rsidRPr="005D5E67">
        <w:rPr>
          <w:lang w:eastAsia="en-GB"/>
        </w:rPr>
        <w:t xml:space="preserve"> </w:t>
      </w:r>
      <w:r w:rsidR="001774D2" w:rsidRPr="005D5E67">
        <w:rPr>
          <w:lang w:eastAsia="en-GB"/>
        </w:rPr>
        <w:tab/>
      </w:r>
      <w:r w:rsidRPr="005D5E67">
        <w:rPr>
          <w:lang w:eastAsia="en-GB"/>
        </w:rPr>
        <w:t>Spec</w:t>
      </w:r>
      <w:r w:rsidR="001774D2" w:rsidRPr="005D5E67">
        <w:rPr>
          <w:lang w:eastAsia="en-GB"/>
        </w:rPr>
        <w:t>ification No. 9000.</w:t>
      </w:r>
    </w:p>
    <w:p w14:paraId="29A63E3E" w14:textId="1C3BFDFF" w:rsidR="003749CF" w:rsidRPr="005D5E67" w:rsidRDefault="003749CF" w:rsidP="006F48CE">
      <w:pPr>
        <w:pStyle w:val="numericalroman"/>
        <w:rPr>
          <w:lang w:eastAsia="en-GB"/>
        </w:rPr>
      </w:pPr>
      <w:r w:rsidRPr="005D5E67">
        <w:rPr>
          <w:lang w:eastAsia="en-GB"/>
        </w:rPr>
        <w:t>Permanence of Marking</w:t>
      </w:r>
    </w:p>
    <w:p w14:paraId="5062EE85" w14:textId="4720557E" w:rsidR="003749CF" w:rsidRPr="003749CF" w:rsidRDefault="003749CF" w:rsidP="006F48CE">
      <w:pPr>
        <w:pStyle w:val="numericalroman"/>
        <w:numPr>
          <w:ilvl w:val="0"/>
          <w:numId w:val="0"/>
        </w:numPr>
        <w:ind w:left="2325"/>
        <w:rPr>
          <w:lang w:eastAsia="en-GB"/>
        </w:rPr>
      </w:pPr>
      <w:r w:rsidRPr="005D5E67">
        <w:rPr>
          <w:lang w:eastAsia="en-GB"/>
        </w:rPr>
        <w:t>All devices</w:t>
      </w:r>
      <w:r w:rsidR="00C46C6E" w:rsidRPr="005D5E67">
        <w:rPr>
          <w:lang w:eastAsia="en-GB"/>
        </w:rPr>
        <w:t xml:space="preserve"> </w:t>
      </w:r>
      <w:r w:rsidRPr="005D5E67">
        <w:rPr>
          <w:lang w:eastAsia="en-GB"/>
        </w:rPr>
        <w:t>shall be</w:t>
      </w:r>
      <w:r w:rsidR="00C46C6E" w:rsidRPr="005D5E67">
        <w:rPr>
          <w:lang w:eastAsia="en-GB"/>
        </w:rPr>
        <w:t xml:space="preserve"> </w:t>
      </w:r>
      <w:r w:rsidRPr="005D5E67">
        <w:rPr>
          <w:lang w:eastAsia="en-GB"/>
        </w:rPr>
        <w:t>subjected to</w:t>
      </w:r>
      <w:r w:rsidR="00C46C6E" w:rsidRPr="005D5E67">
        <w:rPr>
          <w:lang w:eastAsia="en-GB"/>
        </w:rPr>
        <w:t xml:space="preserve"> </w:t>
      </w:r>
      <w:r w:rsidRPr="005D5E67">
        <w:rPr>
          <w:lang w:eastAsia="en-GB"/>
        </w:rPr>
        <w:t>the test</w:t>
      </w:r>
      <w:r w:rsidR="00C46C6E" w:rsidRPr="005D5E67">
        <w:rPr>
          <w:lang w:eastAsia="en-GB"/>
        </w:rPr>
        <w:t xml:space="preserve"> </w:t>
      </w:r>
      <w:r w:rsidR="00F852D7" w:rsidRPr="005D5E67">
        <w:rPr>
          <w:lang w:eastAsia="en-GB"/>
        </w:rPr>
        <w:t>defined</w:t>
      </w:r>
      <w:r w:rsidR="00F852D7">
        <w:rPr>
          <w:lang w:eastAsia="en-GB"/>
        </w:rPr>
        <w:t xml:space="preserve"> </w:t>
      </w:r>
      <w:r w:rsidR="00F852D7" w:rsidRPr="003749CF">
        <w:rPr>
          <w:lang w:eastAsia="en-GB"/>
        </w:rPr>
        <w:t>in</w:t>
      </w:r>
      <w:r w:rsidR="00F852D7">
        <w:rPr>
          <w:lang w:eastAsia="en-GB"/>
        </w:rPr>
        <w:t xml:space="preserve"> </w:t>
      </w:r>
      <w:r w:rsidR="00C46C6E">
        <w:rPr>
          <w:lang w:eastAsia="en-GB"/>
        </w:rPr>
        <w:t>ESCC</w:t>
      </w:r>
      <w:r w:rsidRPr="003749CF">
        <w:rPr>
          <w:lang w:eastAsia="en-GB"/>
        </w:rPr>
        <w:t xml:space="preserve"> Generic</w:t>
      </w:r>
      <w:r w:rsidR="001774D2">
        <w:rPr>
          <w:lang w:eastAsia="en-GB"/>
        </w:rPr>
        <w:t xml:space="preserve"> </w:t>
      </w:r>
      <w:r w:rsidR="001774D2">
        <w:rPr>
          <w:lang w:eastAsia="en-GB"/>
        </w:rPr>
        <w:tab/>
      </w:r>
      <w:r w:rsidRPr="003749CF">
        <w:rPr>
          <w:lang w:eastAsia="en-GB"/>
        </w:rPr>
        <w:t>Specification No. 9000</w:t>
      </w:r>
      <w:r w:rsidR="001774D2">
        <w:rPr>
          <w:lang w:eastAsia="en-GB"/>
        </w:rPr>
        <w:t>.</w:t>
      </w:r>
    </w:p>
    <w:p w14:paraId="7E653682" w14:textId="45FE74F7" w:rsidR="003749CF" w:rsidRPr="003749CF" w:rsidRDefault="001774D2" w:rsidP="006F48CE">
      <w:pPr>
        <w:pStyle w:val="numericalroman"/>
        <w:keepNext/>
        <w:rPr>
          <w:lang w:eastAsia="en-GB"/>
        </w:rPr>
      </w:pPr>
      <w:r>
        <w:rPr>
          <w:lang w:eastAsia="en-GB"/>
        </w:rPr>
        <w:lastRenderedPageBreak/>
        <w:tab/>
      </w:r>
      <w:r w:rsidR="003749CF" w:rsidRPr="003749CF">
        <w:rPr>
          <w:lang w:eastAsia="en-GB"/>
        </w:rPr>
        <w:t>Lid Torque</w:t>
      </w:r>
    </w:p>
    <w:p w14:paraId="09FFB170" w14:textId="4DD9F522" w:rsidR="003749CF" w:rsidRPr="003749CF" w:rsidRDefault="003749CF" w:rsidP="006F48CE">
      <w:pPr>
        <w:pStyle w:val="numericalroman"/>
        <w:numPr>
          <w:ilvl w:val="0"/>
          <w:numId w:val="0"/>
        </w:numPr>
        <w:ind w:left="2325"/>
        <w:rPr>
          <w:lang w:eastAsia="en-GB"/>
        </w:rPr>
      </w:pPr>
      <w:proofErr w:type="gramStart"/>
      <w:r w:rsidRPr="003749CF">
        <w:rPr>
          <w:lang w:eastAsia="en-GB"/>
        </w:rPr>
        <w:t>MIL-STD-883, Method 2024.</w:t>
      </w:r>
      <w:proofErr w:type="gramEnd"/>
    </w:p>
    <w:p w14:paraId="01E855B8" w14:textId="2D0815F5" w:rsidR="003749CF" w:rsidRPr="001774D2" w:rsidRDefault="003749CF" w:rsidP="00840CC8">
      <w:pPr>
        <w:pStyle w:val="Heading4"/>
        <w:rPr>
          <w:lang w:eastAsia="en-GB"/>
        </w:rPr>
      </w:pPr>
      <w:bookmarkStart w:id="49" w:name="_Toc418087827"/>
      <w:r w:rsidRPr="003749CF">
        <w:rPr>
          <w:lang w:eastAsia="en-GB"/>
        </w:rPr>
        <w:t>Resistance to Soldering Heat</w:t>
      </w:r>
      <w:bookmarkEnd w:id="49"/>
    </w:p>
    <w:p w14:paraId="492D3794" w14:textId="50C371C0" w:rsidR="003749CF" w:rsidRPr="003749CF" w:rsidRDefault="003749CF" w:rsidP="00840CC8">
      <w:pPr>
        <w:pStyle w:val="alphabeticallist"/>
        <w:keepNext/>
      </w:pPr>
      <w:r w:rsidRPr="003749CF">
        <w:t>Applicability</w:t>
      </w:r>
    </w:p>
    <w:p w14:paraId="0A2DCF8A" w14:textId="28417F9A" w:rsidR="003749CF" w:rsidRPr="003749CF" w:rsidRDefault="00996EE7" w:rsidP="003918C4">
      <w:pPr>
        <w:spacing w:after="120"/>
        <w:ind w:left="1871" w:hanging="567"/>
        <w:rPr>
          <w:lang w:eastAsia="en-GB"/>
        </w:rPr>
      </w:pPr>
      <w:r>
        <w:rPr>
          <w:lang w:eastAsia="en-GB"/>
        </w:rPr>
        <w:tab/>
      </w:r>
      <w:r w:rsidR="003749CF" w:rsidRPr="003749CF">
        <w:rPr>
          <w:lang w:eastAsia="en-GB"/>
        </w:rPr>
        <w:t>This test must be performed on electrically good devices.</w:t>
      </w:r>
    </w:p>
    <w:p w14:paraId="1A7F8480" w14:textId="73C8F0DD" w:rsidR="003749CF" w:rsidRPr="003749CF" w:rsidRDefault="003749CF" w:rsidP="00996EE7">
      <w:pPr>
        <w:pStyle w:val="alphabeticallist"/>
      </w:pPr>
      <w:r w:rsidRPr="003749CF">
        <w:t>Procedure</w:t>
      </w:r>
    </w:p>
    <w:p w14:paraId="07B285BA" w14:textId="31EBDB7D" w:rsidR="003749CF" w:rsidRPr="003749CF" w:rsidRDefault="003749CF" w:rsidP="006F48CE">
      <w:pPr>
        <w:ind w:left="1871"/>
        <w:rPr>
          <w:lang w:eastAsia="en-GB"/>
        </w:rPr>
      </w:pPr>
      <w:r w:rsidRPr="003749CF">
        <w:rPr>
          <w:lang w:eastAsia="en-GB"/>
        </w:rPr>
        <w:t>IEC Publication No.</w:t>
      </w:r>
      <w:r w:rsidR="00C10AA9">
        <w:rPr>
          <w:lang w:eastAsia="en-GB"/>
        </w:rPr>
        <w:t xml:space="preserve"> </w:t>
      </w:r>
      <w:r w:rsidRPr="003749CF">
        <w:rPr>
          <w:lang w:eastAsia="en-GB"/>
        </w:rPr>
        <w:t>68-2-20 Test 'Tb', Method '1A' with no thermal screen or flux for</w:t>
      </w:r>
      <w:r w:rsidR="00996EE7">
        <w:rPr>
          <w:lang w:eastAsia="en-GB"/>
        </w:rPr>
        <w:t xml:space="preserve"> </w:t>
      </w:r>
      <w:r w:rsidR="00840CC8">
        <w:rPr>
          <w:lang w:eastAsia="en-GB"/>
        </w:rPr>
        <w:t>10 ±</w:t>
      </w:r>
      <w:r w:rsidRPr="003749CF">
        <w:rPr>
          <w:lang w:eastAsia="en-GB"/>
        </w:rPr>
        <w:t xml:space="preserve">1s, </w:t>
      </w:r>
      <w:r w:rsidRPr="005D5E67">
        <w:rPr>
          <w:lang w:eastAsia="en-GB"/>
        </w:rPr>
        <w:t xml:space="preserve">or MIL-STD-750, Method 2031. Following each cycle, electrical measurements shall be performed </w:t>
      </w:r>
      <w:r w:rsidR="00F852D7" w:rsidRPr="005D5E67">
        <w:rPr>
          <w:lang w:eastAsia="en-GB"/>
        </w:rPr>
        <w:t xml:space="preserve">(go-no-go) </w:t>
      </w:r>
      <w:r w:rsidRPr="005D5E67">
        <w:rPr>
          <w:lang w:eastAsia="en-GB"/>
        </w:rPr>
        <w:t xml:space="preserve">in accordance with </w:t>
      </w:r>
      <w:r w:rsidR="00F852D7" w:rsidRPr="005D5E67">
        <w:rPr>
          <w:lang w:eastAsia="en-GB"/>
        </w:rPr>
        <w:t xml:space="preserve">Room Temperature Electrical Measurements in </w:t>
      </w:r>
      <w:r w:rsidRPr="005D5E67">
        <w:rPr>
          <w:lang w:eastAsia="en-GB"/>
        </w:rPr>
        <w:t>the Detail Specification</w:t>
      </w:r>
      <w:r w:rsidR="00996EE7" w:rsidRPr="005D5E67">
        <w:rPr>
          <w:lang w:eastAsia="en-GB"/>
        </w:rPr>
        <w:t xml:space="preserve"> </w:t>
      </w:r>
      <w:r w:rsidRPr="005D5E67">
        <w:rPr>
          <w:lang w:eastAsia="en-GB"/>
        </w:rPr>
        <w:t>and a seal test shall be performed in accordance with</w:t>
      </w:r>
      <w:r w:rsidR="00C46C6E" w:rsidRPr="005D5E67">
        <w:rPr>
          <w:lang w:eastAsia="en-GB"/>
        </w:rPr>
        <w:t xml:space="preserve"> </w:t>
      </w:r>
      <w:r w:rsidRPr="005D5E67">
        <w:rPr>
          <w:lang w:eastAsia="en-GB"/>
        </w:rPr>
        <w:t>Para. 7.3.5.2(</w:t>
      </w:r>
      <w:proofErr w:type="gramStart"/>
      <w:r w:rsidRPr="005D5E67">
        <w:rPr>
          <w:lang w:eastAsia="en-GB"/>
        </w:rPr>
        <w:t>iii</w:t>
      </w:r>
      <w:proofErr w:type="gramEnd"/>
      <w:r w:rsidRPr="005D5E67">
        <w:rPr>
          <w:lang w:eastAsia="en-GB"/>
        </w:rPr>
        <w:t>) above</w:t>
      </w:r>
      <w:r w:rsidRPr="003749CF">
        <w:rPr>
          <w:lang w:eastAsia="en-GB"/>
        </w:rPr>
        <w:t>. The test shall be repeated until the device has failed or 5 cycles have been performed whichever is the sooner.</w:t>
      </w:r>
    </w:p>
    <w:p w14:paraId="11A5EA46" w14:textId="5C3D2700" w:rsidR="003749CF" w:rsidRPr="00996EE7" w:rsidRDefault="003749CF" w:rsidP="003749CF">
      <w:pPr>
        <w:pStyle w:val="Heading4"/>
        <w:rPr>
          <w:lang w:eastAsia="en-GB"/>
        </w:rPr>
      </w:pPr>
      <w:bookmarkStart w:id="50" w:name="_Toc418087828"/>
      <w:r w:rsidRPr="003749CF">
        <w:rPr>
          <w:lang w:eastAsia="en-GB"/>
        </w:rPr>
        <w:t>Pin To Pin Isolation</w:t>
      </w:r>
      <w:bookmarkEnd w:id="50"/>
    </w:p>
    <w:p w14:paraId="251947BD" w14:textId="310E0357" w:rsidR="003749CF" w:rsidRPr="003749CF" w:rsidRDefault="003749CF" w:rsidP="00996EE7">
      <w:pPr>
        <w:pStyle w:val="alphabeticallist"/>
      </w:pPr>
      <w:r w:rsidRPr="003749CF">
        <w:t>Applicability</w:t>
      </w:r>
    </w:p>
    <w:p w14:paraId="29879281" w14:textId="7A87FB4E" w:rsidR="003749CF" w:rsidRPr="003749CF" w:rsidRDefault="00996EE7" w:rsidP="003918C4">
      <w:pPr>
        <w:spacing w:after="120"/>
        <w:ind w:left="1871"/>
        <w:rPr>
          <w:lang w:eastAsia="en-GB"/>
        </w:rPr>
      </w:pPr>
      <w:r>
        <w:rPr>
          <w:lang w:eastAsia="en-GB"/>
        </w:rPr>
        <w:tab/>
      </w:r>
      <w:r w:rsidR="003749CF" w:rsidRPr="003749CF">
        <w:rPr>
          <w:lang w:eastAsia="en-GB"/>
        </w:rPr>
        <w:t>This test must be performed on empty package(s) that have been through the normal</w:t>
      </w:r>
      <w:r>
        <w:rPr>
          <w:lang w:eastAsia="en-GB"/>
        </w:rPr>
        <w:t xml:space="preserve"> </w:t>
      </w:r>
      <w:r w:rsidR="003749CF" w:rsidRPr="003749CF">
        <w:rPr>
          <w:lang w:eastAsia="en-GB"/>
        </w:rPr>
        <w:t>assembly procedures up to sealing.</w:t>
      </w:r>
    </w:p>
    <w:p w14:paraId="7C49777F" w14:textId="50D56507" w:rsidR="00996EE7" w:rsidRDefault="00996EE7" w:rsidP="00996EE7">
      <w:pPr>
        <w:pStyle w:val="alphabeticallist"/>
      </w:pPr>
      <w:r>
        <w:t>Procedure</w:t>
      </w:r>
    </w:p>
    <w:p w14:paraId="55A3B515" w14:textId="4690E735" w:rsidR="003749CF" w:rsidRPr="003749CF" w:rsidRDefault="003749CF" w:rsidP="003918C4">
      <w:pPr>
        <w:ind w:left="1871"/>
        <w:rPr>
          <w:lang w:eastAsia="en-GB"/>
        </w:rPr>
      </w:pPr>
      <w:proofErr w:type="gramStart"/>
      <w:r w:rsidRPr="003749CF">
        <w:rPr>
          <w:lang w:eastAsia="en-GB"/>
        </w:rPr>
        <w:t>MIL-STD-883, Method 1003.</w:t>
      </w:r>
      <w:proofErr w:type="gramEnd"/>
    </w:p>
    <w:p w14:paraId="50221EE4" w14:textId="6D6DE8A7" w:rsidR="003749CF" w:rsidRPr="001B4573" w:rsidRDefault="003749CF" w:rsidP="003749CF">
      <w:pPr>
        <w:pStyle w:val="Heading3"/>
        <w:rPr>
          <w:lang w:eastAsia="en-GB"/>
        </w:rPr>
      </w:pPr>
      <w:bookmarkStart w:id="51" w:name="_Toc418087829"/>
      <w:r w:rsidRPr="003749CF">
        <w:rPr>
          <w:lang w:eastAsia="en-GB"/>
        </w:rPr>
        <w:t>Subgroup 2E</w:t>
      </w:r>
      <w:r w:rsidR="00C10AA9">
        <w:rPr>
          <w:lang w:eastAsia="en-GB"/>
        </w:rPr>
        <w:t xml:space="preserve"> </w:t>
      </w:r>
      <w:r w:rsidRPr="003749CF">
        <w:rPr>
          <w:lang w:eastAsia="en-GB"/>
        </w:rPr>
        <w:t>-</w:t>
      </w:r>
      <w:r w:rsidR="00C46C6E">
        <w:rPr>
          <w:lang w:eastAsia="en-GB"/>
        </w:rPr>
        <w:t xml:space="preserve"> </w:t>
      </w:r>
      <w:r w:rsidRPr="003749CF">
        <w:rPr>
          <w:lang w:eastAsia="en-GB"/>
        </w:rPr>
        <w:t>Electrical Tests</w:t>
      </w:r>
      <w:bookmarkEnd w:id="51"/>
    </w:p>
    <w:p w14:paraId="733B2E5C" w14:textId="15DDAB8D" w:rsidR="003749CF" w:rsidRPr="001B4573" w:rsidRDefault="003749CF" w:rsidP="003749CF">
      <w:pPr>
        <w:pStyle w:val="Heading4"/>
        <w:rPr>
          <w:lang w:eastAsia="en-GB"/>
        </w:rPr>
      </w:pPr>
      <w:bookmarkStart w:id="52" w:name="_Toc418087830"/>
      <w:r w:rsidRPr="003749CF">
        <w:rPr>
          <w:lang w:eastAsia="en-GB"/>
        </w:rPr>
        <w:t>General</w:t>
      </w:r>
      <w:bookmarkEnd w:id="52"/>
    </w:p>
    <w:p w14:paraId="67209187" w14:textId="642560D5" w:rsidR="003749CF" w:rsidRPr="003749CF" w:rsidRDefault="003749CF" w:rsidP="003749CF">
      <w:pPr>
        <w:rPr>
          <w:lang w:eastAsia="en-GB"/>
        </w:rPr>
      </w:pPr>
      <w:r w:rsidRPr="003749CF">
        <w:rPr>
          <w:lang w:eastAsia="en-GB"/>
        </w:rPr>
        <w:t xml:space="preserve">The components in this subgroup shall be randomly divided between those tests that </w:t>
      </w:r>
      <w:r w:rsidR="001B4573">
        <w:rPr>
          <w:lang w:eastAsia="en-GB"/>
        </w:rPr>
        <w:t>are performed.</w:t>
      </w:r>
    </w:p>
    <w:p w14:paraId="174D2D47" w14:textId="0E8FC739" w:rsidR="003749CF" w:rsidRPr="001B4573" w:rsidRDefault="003749CF" w:rsidP="003749CF">
      <w:pPr>
        <w:pStyle w:val="Heading4"/>
        <w:rPr>
          <w:lang w:eastAsia="en-GB"/>
        </w:rPr>
      </w:pPr>
      <w:bookmarkStart w:id="53" w:name="_Toc418087831"/>
      <w:r w:rsidRPr="003749CF">
        <w:rPr>
          <w:lang w:eastAsia="en-GB"/>
        </w:rPr>
        <w:t>Electrostatic Discharge Sensitivity (ESDS) Test</w:t>
      </w:r>
      <w:bookmarkEnd w:id="53"/>
    </w:p>
    <w:p w14:paraId="43B46893" w14:textId="6D9F1291" w:rsidR="003749CF" w:rsidRPr="003749CF" w:rsidRDefault="003749CF" w:rsidP="003749CF">
      <w:pPr>
        <w:rPr>
          <w:lang w:eastAsia="en-GB"/>
        </w:rPr>
      </w:pPr>
      <w:r w:rsidRPr="003749CF">
        <w:rPr>
          <w:lang w:eastAsia="en-GB"/>
        </w:rPr>
        <w:t>ESD</w:t>
      </w:r>
      <w:r w:rsidR="00C46C6E">
        <w:rPr>
          <w:lang w:eastAsia="en-GB"/>
        </w:rPr>
        <w:t xml:space="preserve"> </w:t>
      </w:r>
      <w:r w:rsidRPr="003749CF">
        <w:rPr>
          <w:lang w:eastAsia="en-GB"/>
        </w:rPr>
        <w:t>testing</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performed</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ESCC </w:t>
      </w:r>
      <w:r w:rsidRPr="003749CF">
        <w:rPr>
          <w:lang w:eastAsia="en-GB"/>
        </w:rPr>
        <w:t>Basic</w:t>
      </w:r>
      <w:r w:rsidR="00C46C6E">
        <w:rPr>
          <w:lang w:eastAsia="en-GB"/>
        </w:rPr>
        <w:t xml:space="preserve"> </w:t>
      </w:r>
      <w:r w:rsidRPr="003749CF">
        <w:rPr>
          <w:lang w:eastAsia="en-GB"/>
        </w:rPr>
        <w:t>Specification No. 23800.</w:t>
      </w:r>
      <w:r w:rsidR="00C46C6E">
        <w:rPr>
          <w:lang w:eastAsia="en-GB"/>
        </w:rPr>
        <w:t xml:space="preserve"> </w:t>
      </w:r>
      <w:r w:rsidRPr="003749CF">
        <w:rPr>
          <w:lang w:eastAsia="en-GB"/>
        </w:rPr>
        <w:t>If</w:t>
      </w:r>
      <w:r w:rsidR="00C46C6E">
        <w:rPr>
          <w:lang w:eastAsia="en-GB"/>
        </w:rPr>
        <w:t xml:space="preserve"> </w:t>
      </w:r>
      <w:r w:rsidRPr="003749CF">
        <w:rPr>
          <w:lang w:eastAsia="en-GB"/>
        </w:rPr>
        <w:t>the</w:t>
      </w:r>
      <w:r w:rsidR="00C46C6E">
        <w:rPr>
          <w:lang w:eastAsia="en-GB"/>
        </w:rPr>
        <w:t xml:space="preserve"> </w:t>
      </w:r>
      <w:r w:rsidRPr="003749CF">
        <w:rPr>
          <w:lang w:eastAsia="en-GB"/>
        </w:rPr>
        <w:t>component</w:t>
      </w:r>
      <w:r w:rsidR="00C46C6E">
        <w:rPr>
          <w:lang w:eastAsia="en-GB"/>
        </w:rPr>
        <w:t xml:space="preserve"> </w:t>
      </w:r>
      <w:r w:rsidRPr="003749CF">
        <w:rPr>
          <w:lang w:eastAsia="en-GB"/>
        </w:rPr>
        <w:t>under</w:t>
      </w:r>
      <w:r w:rsidR="00C46C6E">
        <w:rPr>
          <w:lang w:eastAsia="en-GB"/>
        </w:rPr>
        <w:t xml:space="preserve"> </w:t>
      </w:r>
      <w:r w:rsidRPr="003749CF">
        <w:rPr>
          <w:lang w:eastAsia="en-GB"/>
        </w:rPr>
        <w:t>examination is</w:t>
      </w:r>
      <w:r w:rsidR="00C46C6E">
        <w:rPr>
          <w:lang w:eastAsia="en-GB"/>
        </w:rPr>
        <w:t xml:space="preserve"> </w:t>
      </w:r>
      <w:r w:rsidRPr="003749CF">
        <w:rPr>
          <w:lang w:eastAsia="en-GB"/>
        </w:rPr>
        <w:t>not</w:t>
      </w:r>
      <w:r w:rsidR="00C46C6E">
        <w:rPr>
          <w:lang w:eastAsia="en-GB"/>
        </w:rPr>
        <w:t xml:space="preserve"> </w:t>
      </w:r>
      <w:r w:rsidRPr="003749CF">
        <w:rPr>
          <w:lang w:eastAsia="en-GB"/>
        </w:rPr>
        <w:t>categorised into</w:t>
      </w:r>
      <w:r w:rsidR="00C46C6E">
        <w:rPr>
          <w:lang w:eastAsia="en-GB"/>
        </w:rPr>
        <w:t xml:space="preserve"> </w:t>
      </w:r>
      <w:r w:rsidRPr="003749CF">
        <w:rPr>
          <w:lang w:eastAsia="en-GB"/>
        </w:rPr>
        <w:t>one</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 xml:space="preserve">3 classes listed, then the component </w:t>
      </w:r>
      <w:r w:rsidR="001B4573">
        <w:rPr>
          <w:lang w:eastAsia="en-GB"/>
        </w:rPr>
        <w:t>shall be termed "unclassified".</w:t>
      </w:r>
    </w:p>
    <w:p w14:paraId="130EBE4C" w14:textId="1E299407" w:rsidR="003749CF" w:rsidRPr="003749CF" w:rsidRDefault="003749CF" w:rsidP="003749CF">
      <w:pPr>
        <w:rPr>
          <w:lang w:eastAsia="en-GB"/>
        </w:rPr>
      </w:pPr>
      <w:r w:rsidRPr="003749CF">
        <w:rPr>
          <w:lang w:eastAsia="en-GB"/>
        </w:rPr>
        <w:t>When the evaluation covers a family or series of components, the types selected for this test shall be representative of all protection circuits within this family or series.</w:t>
      </w:r>
    </w:p>
    <w:p w14:paraId="21FF5C10" w14:textId="63C1A804" w:rsidR="003749CF" w:rsidRPr="003749CF" w:rsidRDefault="003749CF" w:rsidP="001B4573">
      <w:pPr>
        <w:pStyle w:val="Heading4"/>
        <w:rPr>
          <w:lang w:eastAsia="en-GB"/>
        </w:rPr>
      </w:pPr>
      <w:bookmarkStart w:id="54" w:name="_Toc418087832"/>
      <w:r w:rsidRPr="003749CF">
        <w:rPr>
          <w:lang w:eastAsia="en-GB"/>
        </w:rPr>
        <w:t>C</w:t>
      </w:r>
      <w:r w:rsidR="001B4573">
        <w:rPr>
          <w:lang w:eastAsia="en-GB"/>
        </w:rPr>
        <w:t>haracterisation</w:t>
      </w:r>
      <w:bookmarkEnd w:id="54"/>
    </w:p>
    <w:p w14:paraId="0ABDADA9" w14:textId="0CF324CB" w:rsidR="003749CF" w:rsidRPr="003749CF" w:rsidRDefault="003749CF" w:rsidP="001B4573">
      <w:pPr>
        <w:pStyle w:val="alphabeticallist"/>
      </w:pPr>
      <w:r w:rsidRPr="003749CF">
        <w:t>Safe Operating Area</w:t>
      </w:r>
    </w:p>
    <w:p w14:paraId="282378B4" w14:textId="77942A5D" w:rsidR="003749CF" w:rsidRPr="003749CF" w:rsidRDefault="001B4573" w:rsidP="00C15C93">
      <w:pPr>
        <w:pStyle w:val="numericalroman"/>
        <w:numPr>
          <w:ilvl w:val="0"/>
          <w:numId w:val="14"/>
        </w:numPr>
        <w:ind w:left="2325" w:hanging="454"/>
        <w:rPr>
          <w:lang w:eastAsia="en-GB"/>
        </w:rPr>
      </w:pPr>
      <w:r>
        <w:rPr>
          <w:lang w:eastAsia="en-GB"/>
        </w:rPr>
        <w:t>Applicability</w:t>
      </w:r>
    </w:p>
    <w:p w14:paraId="18A4BDE8" w14:textId="7A78E184" w:rsidR="003749CF" w:rsidRPr="003749CF" w:rsidRDefault="003749CF" w:rsidP="003918C4">
      <w:pPr>
        <w:pStyle w:val="numericalroman"/>
        <w:numPr>
          <w:ilvl w:val="0"/>
          <w:numId w:val="0"/>
        </w:numPr>
        <w:ind w:left="2325"/>
        <w:rPr>
          <w:lang w:eastAsia="en-GB"/>
        </w:rPr>
      </w:pPr>
      <w:r w:rsidRPr="003749CF">
        <w:rPr>
          <w:lang w:eastAsia="en-GB"/>
        </w:rPr>
        <w:t xml:space="preserve">This test is only applicable to devices where operation in circuits requiring transfer and </w:t>
      </w:r>
      <w:r w:rsidR="001B4573">
        <w:rPr>
          <w:lang w:eastAsia="en-GB"/>
        </w:rPr>
        <w:tab/>
      </w:r>
      <w:r w:rsidRPr="003749CF">
        <w:rPr>
          <w:lang w:eastAsia="en-GB"/>
        </w:rPr>
        <w:t xml:space="preserve">dissipation of significant and/or varying levels of power is an intended feature of their </w:t>
      </w:r>
      <w:r w:rsidR="001B4573">
        <w:rPr>
          <w:lang w:eastAsia="en-GB"/>
        </w:rPr>
        <w:tab/>
      </w:r>
      <w:r w:rsidRPr="003749CF">
        <w:rPr>
          <w:lang w:eastAsia="en-GB"/>
        </w:rPr>
        <w:t>design. Additionally, it</w:t>
      </w:r>
      <w:r w:rsidR="00C46C6E">
        <w:rPr>
          <w:lang w:eastAsia="en-GB"/>
        </w:rPr>
        <w:t xml:space="preserve"> </w:t>
      </w:r>
      <w:r w:rsidRPr="003749CF">
        <w:rPr>
          <w:lang w:eastAsia="en-GB"/>
        </w:rPr>
        <w:t xml:space="preserve">shall only be applied to integrated circuits that do not have </w:t>
      </w:r>
      <w:r w:rsidR="001B4573">
        <w:rPr>
          <w:lang w:eastAsia="en-GB"/>
        </w:rPr>
        <w:tab/>
      </w:r>
      <w:r w:rsidRPr="003749CF">
        <w:rPr>
          <w:lang w:eastAsia="en-GB"/>
        </w:rPr>
        <w:t xml:space="preserve">internal output protection circuitry. The </w:t>
      </w:r>
      <w:r w:rsidR="00C46C6E">
        <w:rPr>
          <w:lang w:eastAsia="en-GB"/>
        </w:rPr>
        <w:t>ESCC Executive</w:t>
      </w:r>
      <w:r w:rsidRPr="003749CF">
        <w:rPr>
          <w:lang w:eastAsia="en-GB"/>
        </w:rPr>
        <w:t xml:space="preserve"> shall review the component type and </w:t>
      </w:r>
      <w:r w:rsidR="001B4573">
        <w:rPr>
          <w:lang w:eastAsia="en-GB"/>
        </w:rPr>
        <w:tab/>
      </w:r>
      <w:r w:rsidRPr="003749CF">
        <w:rPr>
          <w:lang w:eastAsia="en-GB"/>
        </w:rPr>
        <w:t>technology to determine the applicability of the test.</w:t>
      </w:r>
    </w:p>
    <w:p w14:paraId="06D61768" w14:textId="2BE7DEA8" w:rsidR="003749CF" w:rsidRPr="003749CF" w:rsidRDefault="001B4573" w:rsidP="003918C4">
      <w:pPr>
        <w:pStyle w:val="numericalroman"/>
        <w:rPr>
          <w:lang w:eastAsia="en-GB"/>
        </w:rPr>
      </w:pPr>
      <w:r>
        <w:rPr>
          <w:lang w:eastAsia="en-GB"/>
        </w:rPr>
        <w:t>Procedure</w:t>
      </w:r>
    </w:p>
    <w:p w14:paraId="3C3DEC8A" w14:textId="7955AA8B" w:rsidR="003749CF" w:rsidRPr="003749CF" w:rsidRDefault="003749CF" w:rsidP="003918C4">
      <w:pPr>
        <w:pStyle w:val="numericalroman"/>
        <w:numPr>
          <w:ilvl w:val="0"/>
          <w:numId w:val="0"/>
        </w:numPr>
        <w:spacing w:after="120"/>
        <w:ind w:left="2325"/>
        <w:rPr>
          <w:lang w:eastAsia="en-GB"/>
        </w:rPr>
      </w:pPr>
      <w:proofErr w:type="gramStart"/>
      <w:r w:rsidRPr="003749CF">
        <w:rPr>
          <w:lang w:eastAsia="en-GB"/>
        </w:rPr>
        <w:t>IEC Publication No. 747-7, Para.</w:t>
      </w:r>
      <w:proofErr w:type="gramEnd"/>
      <w:r w:rsidRPr="003749CF">
        <w:rPr>
          <w:lang w:eastAsia="en-GB"/>
        </w:rPr>
        <w:t xml:space="preserve"> 11.3.4. The </w:t>
      </w:r>
      <w:r w:rsidR="00C46C6E">
        <w:rPr>
          <w:lang w:eastAsia="en-GB"/>
        </w:rPr>
        <w:t>ESCC Executive</w:t>
      </w:r>
      <w:r w:rsidRPr="003749CF">
        <w:rPr>
          <w:lang w:eastAsia="en-GB"/>
        </w:rPr>
        <w:t xml:space="preserve"> shall review the component type </w:t>
      </w:r>
      <w:r w:rsidR="001B4573">
        <w:rPr>
          <w:lang w:eastAsia="en-GB"/>
        </w:rPr>
        <w:tab/>
      </w:r>
      <w:r w:rsidRPr="003749CF">
        <w:rPr>
          <w:lang w:eastAsia="en-GB"/>
        </w:rPr>
        <w:t>and technology to determine the test conditions.</w:t>
      </w:r>
    </w:p>
    <w:p w14:paraId="09A0497C" w14:textId="3317968F" w:rsidR="003749CF" w:rsidRPr="003749CF" w:rsidRDefault="001B4573" w:rsidP="001B4573">
      <w:pPr>
        <w:pStyle w:val="alphabeticallist"/>
      </w:pPr>
      <w:r>
        <w:t>Current Limits</w:t>
      </w:r>
    </w:p>
    <w:p w14:paraId="75DDFFFF" w14:textId="5B8CCEDF" w:rsidR="003749CF" w:rsidRPr="003749CF" w:rsidRDefault="003749CF" w:rsidP="003918C4">
      <w:pPr>
        <w:pStyle w:val="alphabeticallist"/>
        <w:numPr>
          <w:ilvl w:val="0"/>
          <w:numId w:val="0"/>
        </w:numPr>
        <w:spacing w:after="120"/>
        <w:ind w:left="1871"/>
      </w:pPr>
      <w:r w:rsidRPr="003749CF">
        <w:t>The design of each device under investigation shall be examined to ensure that no part of the device carries more than the maximum current defined by the technology or process design rules.</w:t>
      </w:r>
    </w:p>
    <w:p w14:paraId="45A15E34" w14:textId="2AF7B634" w:rsidR="003749CF" w:rsidRDefault="003749CF" w:rsidP="003918C4">
      <w:pPr>
        <w:pStyle w:val="alphabeticallist"/>
        <w:keepNext/>
      </w:pPr>
      <w:r w:rsidRPr="003749CF">
        <w:lastRenderedPageBreak/>
        <w:t>Bre</w:t>
      </w:r>
      <w:r w:rsidR="001B4573">
        <w:t>akdown Voltage, Input or Output</w:t>
      </w:r>
    </w:p>
    <w:p w14:paraId="72A05386" w14:textId="47DB6559" w:rsidR="003749CF" w:rsidRPr="003749CF" w:rsidRDefault="003749CF" w:rsidP="00C15C93">
      <w:pPr>
        <w:pStyle w:val="numericalroman"/>
        <w:numPr>
          <w:ilvl w:val="0"/>
          <w:numId w:val="15"/>
        </w:numPr>
        <w:ind w:left="2325" w:hanging="454"/>
        <w:rPr>
          <w:lang w:eastAsia="en-GB"/>
        </w:rPr>
      </w:pPr>
      <w:r w:rsidRPr="003749CF">
        <w:rPr>
          <w:lang w:eastAsia="en-GB"/>
        </w:rPr>
        <w:t>Applicability</w:t>
      </w:r>
    </w:p>
    <w:p w14:paraId="702ACEA1" w14:textId="0394305F" w:rsidR="001B4573" w:rsidRDefault="003749CF" w:rsidP="003918C4">
      <w:pPr>
        <w:pStyle w:val="numericalroman"/>
        <w:numPr>
          <w:ilvl w:val="0"/>
          <w:numId w:val="0"/>
        </w:numPr>
        <w:ind w:left="2325"/>
        <w:rPr>
          <w:lang w:eastAsia="en-GB"/>
        </w:rPr>
      </w:pPr>
      <w:r w:rsidRPr="003749CF">
        <w:rPr>
          <w:lang w:eastAsia="en-GB"/>
        </w:rPr>
        <w:t xml:space="preserve">This test is only applicable to digital devices. </w:t>
      </w:r>
    </w:p>
    <w:p w14:paraId="0BB13990" w14:textId="44E92570" w:rsidR="003749CF" w:rsidRPr="003749CF" w:rsidRDefault="003749CF" w:rsidP="003918C4">
      <w:pPr>
        <w:pStyle w:val="numericalroman"/>
        <w:rPr>
          <w:lang w:eastAsia="en-GB"/>
        </w:rPr>
      </w:pPr>
      <w:r w:rsidRPr="003749CF">
        <w:rPr>
          <w:lang w:eastAsia="en-GB"/>
        </w:rPr>
        <w:t>Procedure</w:t>
      </w:r>
    </w:p>
    <w:p w14:paraId="1A4998B6" w14:textId="3F4E061D" w:rsidR="003749CF" w:rsidRPr="003749CF" w:rsidRDefault="003749CF" w:rsidP="003918C4">
      <w:pPr>
        <w:pStyle w:val="numericalroman"/>
        <w:numPr>
          <w:ilvl w:val="0"/>
          <w:numId w:val="0"/>
        </w:numPr>
        <w:spacing w:after="120"/>
        <w:ind w:left="2325"/>
        <w:rPr>
          <w:lang w:eastAsia="en-GB"/>
        </w:rPr>
      </w:pPr>
      <w:r w:rsidRPr="003749CF">
        <w:rPr>
          <w:lang w:eastAsia="en-GB"/>
        </w:rPr>
        <w:t>MIL-STD-883, Method 3008 shall be applied to find the limiting valu</w:t>
      </w:r>
      <w:r w:rsidR="001B4573">
        <w:rPr>
          <w:lang w:eastAsia="en-GB"/>
        </w:rPr>
        <w:t>e.</w:t>
      </w:r>
    </w:p>
    <w:p w14:paraId="4AE40BC4" w14:textId="13C44E91" w:rsidR="003749CF" w:rsidRDefault="003749CF" w:rsidP="00840CC8">
      <w:pPr>
        <w:pStyle w:val="alphabeticallist"/>
        <w:keepNext/>
      </w:pPr>
      <w:r w:rsidRPr="003749CF">
        <w:t>Input Interaction</w:t>
      </w:r>
    </w:p>
    <w:p w14:paraId="1DB03C88" w14:textId="09EB671E" w:rsidR="003749CF" w:rsidRPr="003749CF" w:rsidRDefault="00E57038" w:rsidP="00C15C93">
      <w:pPr>
        <w:pStyle w:val="numericalroman"/>
        <w:numPr>
          <w:ilvl w:val="0"/>
          <w:numId w:val="16"/>
        </w:numPr>
        <w:ind w:left="2325" w:hanging="454"/>
        <w:rPr>
          <w:lang w:eastAsia="en-GB"/>
        </w:rPr>
      </w:pPr>
      <w:r>
        <w:rPr>
          <w:lang w:eastAsia="en-GB"/>
        </w:rPr>
        <w:t>Applicability</w:t>
      </w:r>
    </w:p>
    <w:p w14:paraId="0F5A49D4" w14:textId="44CDF9AB" w:rsidR="003749CF" w:rsidRPr="003749CF" w:rsidRDefault="003749CF" w:rsidP="003918C4">
      <w:pPr>
        <w:pStyle w:val="numericalroman"/>
        <w:numPr>
          <w:ilvl w:val="0"/>
          <w:numId w:val="0"/>
        </w:numPr>
        <w:ind w:left="2325"/>
        <w:rPr>
          <w:lang w:eastAsia="en-GB"/>
        </w:rPr>
      </w:pPr>
      <w:r w:rsidRPr="003749CF">
        <w:rPr>
          <w:lang w:eastAsia="en-GB"/>
        </w:rPr>
        <w:t>This test is applicable to digital devices.</w:t>
      </w:r>
    </w:p>
    <w:p w14:paraId="41249957" w14:textId="0BC49612" w:rsidR="003749CF" w:rsidRPr="003749CF" w:rsidRDefault="00E57038" w:rsidP="003918C4">
      <w:pPr>
        <w:pStyle w:val="numericalroman"/>
        <w:rPr>
          <w:lang w:eastAsia="en-GB"/>
        </w:rPr>
      </w:pPr>
      <w:r>
        <w:rPr>
          <w:lang w:eastAsia="en-GB"/>
        </w:rPr>
        <w:t>Digital Devices Procedure</w:t>
      </w:r>
    </w:p>
    <w:p w14:paraId="341B882E" w14:textId="0FBDE60B" w:rsidR="003749CF" w:rsidRPr="003749CF" w:rsidRDefault="003749CF" w:rsidP="003918C4">
      <w:pPr>
        <w:pStyle w:val="numericalroman"/>
        <w:numPr>
          <w:ilvl w:val="0"/>
          <w:numId w:val="0"/>
        </w:numPr>
        <w:spacing w:after="120"/>
        <w:ind w:left="2325"/>
        <w:rPr>
          <w:lang w:eastAsia="en-GB"/>
        </w:rPr>
      </w:pPr>
      <w:r w:rsidRPr="003749CF">
        <w:rPr>
          <w:lang w:eastAsia="en-GB"/>
        </w:rPr>
        <w:t xml:space="preserve">The truth table shall be applied at the maximum operating frequency under the </w:t>
      </w:r>
      <w:r w:rsidR="00E57038">
        <w:rPr>
          <w:lang w:eastAsia="en-GB"/>
        </w:rPr>
        <w:tab/>
      </w:r>
      <w:r w:rsidRPr="003749CF">
        <w:rPr>
          <w:lang w:eastAsia="en-GB"/>
        </w:rPr>
        <w:t>conditions specified in the truth table.</w:t>
      </w:r>
    </w:p>
    <w:p w14:paraId="235F7069" w14:textId="2FF53110" w:rsidR="003749CF" w:rsidRPr="003E017D" w:rsidRDefault="003749CF" w:rsidP="003749CF">
      <w:pPr>
        <w:pStyle w:val="alphabeticallist"/>
      </w:pPr>
      <w:r w:rsidRPr="003749CF">
        <w:t>Verification of Functionality</w:t>
      </w:r>
    </w:p>
    <w:p w14:paraId="1F682D42" w14:textId="5D5B572E" w:rsidR="003749CF" w:rsidRDefault="003E017D" w:rsidP="003918C4">
      <w:pPr>
        <w:ind w:left="1871" w:hanging="567"/>
        <w:rPr>
          <w:lang w:eastAsia="en-GB"/>
        </w:rPr>
      </w:pPr>
      <w:r>
        <w:rPr>
          <w:lang w:eastAsia="en-GB"/>
        </w:rPr>
        <w:tab/>
      </w:r>
      <w:r w:rsidR="003749CF" w:rsidRPr="003749CF">
        <w:rPr>
          <w:lang w:eastAsia="en-GB"/>
        </w:rPr>
        <w:t>The</w:t>
      </w:r>
      <w:r w:rsidR="00C46C6E">
        <w:rPr>
          <w:lang w:eastAsia="en-GB"/>
        </w:rPr>
        <w:t xml:space="preserve"> </w:t>
      </w:r>
      <w:r w:rsidR="003749CF" w:rsidRPr="003749CF">
        <w:rPr>
          <w:lang w:eastAsia="en-GB"/>
        </w:rPr>
        <w:t>functionality of the device shall be explored over varying temperature ranges, levels</w:t>
      </w:r>
      <w:r w:rsidR="00C46C6E">
        <w:rPr>
          <w:lang w:eastAsia="en-GB"/>
        </w:rPr>
        <w:t xml:space="preserve"> </w:t>
      </w:r>
      <w:r w:rsidR="003749CF" w:rsidRPr="003749CF">
        <w:rPr>
          <w:lang w:eastAsia="en-GB"/>
        </w:rPr>
        <w:t>of</w:t>
      </w:r>
      <w:r w:rsidR="00C46C6E">
        <w:rPr>
          <w:lang w:eastAsia="en-GB"/>
        </w:rPr>
        <w:t xml:space="preserve"> </w:t>
      </w:r>
      <w:r w:rsidR="003749CF" w:rsidRPr="003749CF">
        <w:rPr>
          <w:lang w:eastAsia="en-GB"/>
        </w:rPr>
        <w:t>supply</w:t>
      </w:r>
      <w:r w:rsidR="00C46C6E">
        <w:rPr>
          <w:lang w:eastAsia="en-GB"/>
        </w:rPr>
        <w:t xml:space="preserve"> </w:t>
      </w:r>
      <w:r w:rsidR="003749CF" w:rsidRPr="003749CF">
        <w:rPr>
          <w:lang w:eastAsia="en-GB"/>
        </w:rPr>
        <w:t>voltage,</w:t>
      </w:r>
      <w:r w:rsidR="00C46C6E">
        <w:rPr>
          <w:lang w:eastAsia="en-GB"/>
        </w:rPr>
        <w:t xml:space="preserve"> </w:t>
      </w:r>
      <w:r w:rsidR="003749CF" w:rsidRPr="003749CF">
        <w:rPr>
          <w:lang w:eastAsia="en-GB"/>
        </w:rPr>
        <w:t>etc.</w:t>
      </w:r>
      <w:r w:rsidR="00C46C6E">
        <w:rPr>
          <w:lang w:eastAsia="en-GB"/>
        </w:rPr>
        <w:t xml:space="preserve"> </w:t>
      </w:r>
      <w:r w:rsidR="003749CF" w:rsidRPr="003749CF">
        <w:rPr>
          <w:lang w:eastAsia="en-GB"/>
        </w:rPr>
        <w:t>The</w:t>
      </w:r>
      <w:r w:rsidR="00C46C6E">
        <w:rPr>
          <w:lang w:eastAsia="en-GB"/>
        </w:rPr>
        <w:t xml:space="preserve"> ESCC Executive </w:t>
      </w:r>
      <w:r w:rsidR="003749CF" w:rsidRPr="003749CF">
        <w:rPr>
          <w:lang w:eastAsia="en-GB"/>
        </w:rPr>
        <w:t>shall</w:t>
      </w:r>
      <w:r w:rsidR="00C46C6E">
        <w:rPr>
          <w:lang w:eastAsia="en-GB"/>
        </w:rPr>
        <w:t xml:space="preserve"> </w:t>
      </w:r>
      <w:r w:rsidR="003749CF" w:rsidRPr="003749CF">
        <w:rPr>
          <w:lang w:eastAsia="en-GB"/>
        </w:rPr>
        <w:t>review</w:t>
      </w:r>
      <w:r w:rsidR="00C46C6E">
        <w:rPr>
          <w:lang w:eastAsia="en-GB"/>
        </w:rPr>
        <w:t xml:space="preserve"> </w:t>
      </w:r>
      <w:r w:rsidR="003749CF" w:rsidRPr="003749CF">
        <w:rPr>
          <w:lang w:eastAsia="en-GB"/>
        </w:rPr>
        <w:t>the</w:t>
      </w:r>
      <w:r w:rsidR="00C46C6E">
        <w:rPr>
          <w:lang w:eastAsia="en-GB"/>
        </w:rPr>
        <w:t xml:space="preserve"> </w:t>
      </w:r>
      <w:r w:rsidR="003749CF" w:rsidRPr="003749CF">
        <w:rPr>
          <w:lang w:eastAsia="en-GB"/>
        </w:rPr>
        <w:t>component</w:t>
      </w:r>
      <w:r w:rsidR="00C46C6E">
        <w:rPr>
          <w:lang w:eastAsia="en-GB"/>
        </w:rPr>
        <w:t xml:space="preserve"> </w:t>
      </w:r>
      <w:r w:rsidR="003749CF" w:rsidRPr="003749CF">
        <w:rPr>
          <w:lang w:eastAsia="en-GB"/>
        </w:rPr>
        <w:t>type</w:t>
      </w:r>
      <w:r w:rsidR="00C46C6E">
        <w:rPr>
          <w:lang w:eastAsia="en-GB"/>
        </w:rPr>
        <w:t xml:space="preserve"> </w:t>
      </w:r>
      <w:r w:rsidR="003749CF" w:rsidRPr="003749CF">
        <w:rPr>
          <w:lang w:eastAsia="en-GB"/>
        </w:rPr>
        <w:t xml:space="preserve">and technology to determine the exact procedure to be adopted. Data shall be presented, preferably, in a graphical form: </w:t>
      </w:r>
      <w:proofErr w:type="spellStart"/>
      <w:r w:rsidR="003749CF" w:rsidRPr="003749CF">
        <w:rPr>
          <w:lang w:eastAsia="en-GB"/>
        </w:rPr>
        <w:t>Schmoo</w:t>
      </w:r>
      <w:proofErr w:type="spellEnd"/>
      <w:r w:rsidR="003749CF" w:rsidRPr="003749CF">
        <w:rPr>
          <w:lang w:eastAsia="en-GB"/>
        </w:rPr>
        <w:t xml:space="preserve"> plots for example.</w:t>
      </w:r>
    </w:p>
    <w:p w14:paraId="28493B83" w14:textId="032EDBA3" w:rsidR="00922D8F" w:rsidRPr="00922D8F" w:rsidRDefault="00922D8F" w:rsidP="00840CC8">
      <w:pPr>
        <w:pStyle w:val="Heading2"/>
        <w:rPr>
          <w:lang w:eastAsia="en-GB"/>
        </w:rPr>
      </w:pPr>
      <w:r w:rsidRPr="00922D8F">
        <w:rPr>
          <w:lang w:eastAsia="en-GB"/>
        </w:rPr>
        <w:tab/>
      </w:r>
      <w:bookmarkStart w:id="55" w:name="_Toc418087833"/>
      <w:r w:rsidRPr="00922D8F">
        <w:rPr>
          <w:lang w:eastAsia="en-GB"/>
        </w:rPr>
        <w:t>GROUP 3</w:t>
      </w:r>
      <w:r w:rsidR="00C10AA9">
        <w:rPr>
          <w:lang w:eastAsia="en-GB"/>
        </w:rPr>
        <w:t xml:space="preserve"> </w:t>
      </w:r>
      <w:r w:rsidRPr="00922D8F">
        <w:rPr>
          <w:lang w:eastAsia="en-GB"/>
        </w:rPr>
        <w:t>- ENDURANCE TESTS</w:t>
      </w:r>
      <w:bookmarkEnd w:id="55"/>
    </w:p>
    <w:p w14:paraId="7EFB1279" w14:textId="4B5104B5" w:rsidR="00922D8F" w:rsidRPr="00922D8F" w:rsidRDefault="00922D8F" w:rsidP="00922D8F">
      <w:pPr>
        <w:pStyle w:val="Heading3"/>
        <w:rPr>
          <w:lang w:eastAsia="en-GB"/>
        </w:rPr>
      </w:pPr>
      <w:bookmarkStart w:id="56" w:name="_Toc418087834"/>
      <w:r w:rsidRPr="00922D8F">
        <w:rPr>
          <w:lang w:eastAsia="en-GB"/>
        </w:rPr>
        <w:t>General</w:t>
      </w:r>
      <w:bookmarkEnd w:id="56"/>
    </w:p>
    <w:p w14:paraId="13DEDB5E" w14:textId="6046751D" w:rsidR="00922D8F" w:rsidRPr="00922D8F" w:rsidRDefault="00922D8F" w:rsidP="00922D8F">
      <w:pPr>
        <w:ind w:left="1985" w:hanging="567"/>
        <w:rPr>
          <w:lang w:eastAsia="en-GB"/>
        </w:rPr>
      </w:pPr>
      <w:r w:rsidRPr="00922D8F">
        <w:rPr>
          <w:lang w:eastAsia="en-GB"/>
        </w:rPr>
        <w:t>This group shall be randomly divided into 3 subgroups in the</w:t>
      </w:r>
      <w:r>
        <w:rPr>
          <w:lang w:eastAsia="en-GB"/>
        </w:rPr>
        <w:t xml:space="preserve"> proportions indicated in Chart</w:t>
      </w:r>
      <w:r w:rsidRPr="00922D8F">
        <w:rPr>
          <w:lang w:eastAsia="en-GB"/>
        </w:rPr>
        <w:t xml:space="preserve"> </w:t>
      </w:r>
      <w:r>
        <w:rPr>
          <w:lang w:eastAsia="en-GB"/>
        </w:rPr>
        <w:t>I</w:t>
      </w:r>
      <w:r w:rsidRPr="00922D8F">
        <w:rPr>
          <w:lang w:eastAsia="en-GB"/>
        </w:rPr>
        <w:t>.</w:t>
      </w:r>
    </w:p>
    <w:p w14:paraId="736A7A4A" w14:textId="37ACB310" w:rsidR="00922D8F" w:rsidRPr="00922D8F" w:rsidRDefault="00922D8F" w:rsidP="00922D8F">
      <w:pPr>
        <w:pStyle w:val="Heading3"/>
        <w:rPr>
          <w:lang w:eastAsia="en-GB"/>
        </w:rPr>
      </w:pPr>
      <w:bookmarkStart w:id="57" w:name="_Toc418087835"/>
      <w:r w:rsidRPr="00922D8F">
        <w:rPr>
          <w:lang w:eastAsia="en-GB"/>
        </w:rPr>
        <w:t>Subgroup 3A</w:t>
      </w:r>
      <w:r w:rsidR="00C10AA9">
        <w:rPr>
          <w:lang w:eastAsia="en-GB"/>
        </w:rPr>
        <w:t xml:space="preserve"> </w:t>
      </w:r>
      <w:r w:rsidRPr="00922D8F">
        <w:rPr>
          <w:lang w:eastAsia="en-GB"/>
        </w:rPr>
        <w:t>- High Temperature Reverse Bias (HTRB) Test</w:t>
      </w:r>
      <w:bookmarkEnd w:id="57"/>
    </w:p>
    <w:p w14:paraId="440943A4" w14:textId="2A643A59" w:rsidR="00922D8F" w:rsidRPr="00922D8F" w:rsidRDefault="00922D8F" w:rsidP="00922D8F">
      <w:pPr>
        <w:rPr>
          <w:lang w:eastAsia="en-GB"/>
        </w:rPr>
      </w:pPr>
      <w:r w:rsidRPr="00922D8F">
        <w:rPr>
          <w:lang w:eastAsia="en-GB"/>
        </w:rPr>
        <w:t>Unless otherwise specified in the Detail Specification, all devices shall be subjected to the test</w:t>
      </w:r>
      <w:r w:rsidR="00F852D7">
        <w:rPr>
          <w:lang w:eastAsia="en-GB"/>
        </w:rPr>
        <w:t xml:space="preserve"> </w:t>
      </w:r>
      <w:r w:rsidR="00F852D7" w:rsidRPr="005D5E67">
        <w:rPr>
          <w:lang w:eastAsia="en-GB"/>
        </w:rPr>
        <w:t>defined</w:t>
      </w:r>
      <w:r w:rsidRPr="00922D8F">
        <w:rPr>
          <w:lang w:eastAsia="en-GB"/>
        </w:rPr>
        <w:t xml:space="preserve"> in </w:t>
      </w:r>
      <w:r w:rsidR="00C46C6E">
        <w:rPr>
          <w:lang w:eastAsia="en-GB"/>
        </w:rPr>
        <w:t>ESCC</w:t>
      </w:r>
      <w:r w:rsidRPr="00922D8F">
        <w:rPr>
          <w:lang w:eastAsia="en-GB"/>
        </w:rPr>
        <w:t xml:space="preserve"> Generic Specification No. 9000.</w:t>
      </w:r>
    </w:p>
    <w:p w14:paraId="46D09553" w14:textId="775E4527" w:rsidR="00922D8F" w:rsidRPr="00922D8F" w:rsidRDefault="00922D8F" w:rsidP="00922D8F">
      <w:pPr>
        <w:pStyle w:val="Heading3"/>
        <w:rPr>
          <w:lang w:eastAsia="en-GB"/>
        </w:rPr>
      </w:pPr>
      <w:r w:rsidRPr="00922D8F">
        <w:rPr>
          <w:lang w:eastAsia="en-GB"/>
        </w:rPr>
        <w:tab/>
      </w:r>
      <w:bookmarkStart w:id="58" w:name="_Toc418087836"/>
      <w:r w:rsidRPr="00922D8F">
        <w:rPr>
          <w:lang w:eastAsia="en-GB"/>
        </w:rPr>
        <w:t>Subgroup 3B</w:t>
      </w:r>
      <w:r w:rsidR="00C10AA9">
        <w:rPr>
          <w:lang w:eastAsia="en-GB"/>
        </w:rPr>
        <w:t xml:space="preserve"> </w:t>
      </w:r>
      <w:r w:rsidRPr="00922D8F">
        <w:rPr>
          <w:lang w:eastAsia="en-GB"/>
        </w:rPr>
        <w:t>- Accelerated Electrical Endurance Test</w:t>
      </w:r>
      <w:bookmarkEnd w:id="58"/>
    </w:p>
    <w:p w14:paraId="773AC13A" w14:textId="088E838F" w:rsidR="00922D8F" w:rsidRPr="00922D8F" w:rsidRDefault="00922D8F" w:rsidP="00922D8F">
      <w:pPr>
        <w:rPr>
          <w:lang w:eastAsia="en-GB"/>
        </w:rPr>
      </w:pPr>
      <w:r w:rsidRPr="00922D8F">
        <w:rPr>
          <w:lang w:eastAsia="en-GB"/>
        </w:rPr>
        <w:t>This group shall be randomly divided into 3 subgroups in the proportions indicated in C</w:t>
      </w:r>
      <w:r>
        <w:rPr>
          <w:lang w:eastAsia="en-GB"/>
        </w:rPr>
        <w:t>hart</w:t>
      </w:r>
      <w:r w:rsidR="00C46C6E">
        <w:rPr>
          <w:lang w:eastAsia="en-GB"/>
        </w:rPr>
        <w:t xml:space="preserve"> </w:t>
      </w:r>
      <w:r>
        <w:rPr>
          <w:lang w:eastAsia="en-GB"/>
        </w:rPr>
        <w:t xml:space="preserve">I. The applicable tests </w:t>
      </w:r>
      <w:r w:rsidRPr="00922D8F">
        <w:rPr>
          <w:lang w:eastAsia="en-GB"/>
        </w:rPr>
        <w:t>shall not be performed until the</w:t>
      </w:r>
      <w:r w:rsidR="00C46C6E">
        <w:rPr>
          <w:lang w:eastAsia="en-GB"/>
        </w:rPr>
        <w:t xml:space="preserve"> </w:t>
      </w:r>
      <w:r w:rsidRPr="00922D8F">
        <w:rPr>
          <w:lang w:eastAsia="en-GB"/>
        </w:rPr>
        <w:t>subgroup 2A tests</w:t>
      </w:r>
      <w:r w:rsidR="00C46C6E">
        <w:rPr>
          <w:lang w:eastAsia="en-GB"/>
        </w:rPr>
        <w:t xml:space="preserve"> </w:t>
      </w:r>
      <w:r w:rsidRPr="00922D8F">
        <w:rPr>
          <w:lang w:eastAsia="en-GB"/>
        </w:rPr>
        <w:t>have been completed</w:t>
      </w:r>
      <w:r w:rsidR="00C46C6E">
        <w:rPr>
          <w:lang w:eastAsia="en-GB"/>
        </w:rPr>
        <w:t xml:space="preserve"> </w:t>
      </w:r>
      <w:r w:rsidRPr="00922D8F">
        <w:rPr>
          <w:lang w:eastAsia="en-GB"/>
        </w:rPr>
        <w:t>and analysed, and 3 test conditions selected. The tests in this group shall be per</w:t>
      </w:r>
      <w:r>
        <w:rPr>
          <w:lang w:eastAsia="en-GB"/>
        </w:rPr>
        <w:t xml:space="preserve">formed as specified in Chart </w:t>
      </w:r>
      <w:r w:rsidR="00C10AA9">
        <w:rPr>
          <w:lang w:eastAsia="en-GB"/>
        </w:rPr>
        <w:t>IV</w:t>
      </w:r>
      <w:r>
        <w:rPr>
          <w:lang w:eastAsia="en-GB"/>
        </w:rPr>
        <w:t>.</w:t>
      </w:r>
    </w:p>
    <w:p w14:paraId="2413C402" w14:textId="07E10ABC" w:rsidR="00922D8F" w:rsidRPr="00922D8F" w:rsidRDefault="00922D8F" w:rsidP="00922D8F">
      <w:pPr>
        <w:rPr>
          <w:lang w:eastAsia="en-GB"/>
        </w:rPr>
      </w:pPr>
      <w:r>
        <w:rPr>
          <w:lang w:eastAsia="en-GB"/>
        </w:rPr>
        <w:t>The temperatures T</w:t>
      </w:r>
      <w:r w:rsidRPr="00C10AA9">
        <w:rPr>
          <w:vertAlign w:val="subscript"/>
          <w:lang w:eastAsia="en-GB"/>
        </w:rPr>
        <w:t>1</w:t>
      </w:r>
      <w:r>
        <w:rPr>
          <w:lang w:eastAsia="en-GB"/>
        </w:rPr>
        <w:t xml:space="preserve">, </w:t>
      </w:r>
      <w:r w:rsidRPr="00922D8F">
        <w:rPr>
          <w:lang w:eastAsia="en-GB"/>
        </w:rPr>
        <w:t>T</w:t>
      </w:r>
      <w:r w:rsidRPr="00C10AA9">
        <w:rPr>
          <w:vertAlign w:val="subscript"/>
          <w:lang w:eastAsia="en-GB"/>
        </w:rPr>
        <w:t>2</w:t>
      </w:r>
      <w:r w:rsidRPr="00922D8F">
        <w:rPr>
          <w:lang w:eastAsia="en-GB"/>
        </w:rPr>
        <w:t xml:space="preserve"> and T</w:t>
      </w:r>
      <w:r w:rsidRPr="00C10AA9">
        <w:rPr>
          <w:vertAlign w:val="subscript"/>
          <w:lang w:eastAsia="en-GB"/>
        </w:rPr>
        <w:t>3</w:t>
      </w:r>
      <w:r w:rsidRPr="00922D8F">
        <w:rPr>
          <w:lang w:eastAsia="en-GB"/>
        </w:rPr>
        <w:t xml:space="preserve"> shall be chosen such that within approximately 1000, 500 and 168 hours, the</w:t>
      </w:r>
      <w:r w:rsidR="00C46C6E">
        <w:rPr>
          <w:lang w:eastAsia="en-GB"/>
        </w:rPr>
        <w:t xml:space="preserve"> </w:t>
      </w:r>
      <w:r w:rsidRPr="00922D8F">
        <w:rPr>
          <w:lang w:eastAsia="en-GB"/>
        </w:rPr>
        <w:t>parameter(s) defined in</w:t>
      </w:r>
      <w:r w:rsidR="00C46C6E">
        <w:rPr>
          <w:lang w:eastAsia="en-GB"/>
        </w:rPr>
        <w:t xml:space="preserve"> </w:t>
      </w:r>
      <w:r w:rsidRPr="00922D8F">
        <w:rPr>
          <w:lang w:eastAsia="en-GB"/>
        </w:rPr>
        <w:t xml:space="preserve">Para. 7.3.2.3 </w:t>
      </w:r>
      <w:proofErr w:type="gramStart"/>
      <w:r w:rsidRPr="00922D8F">
        <w:rPr>
          <w:lang w:eastAsia="en-GB"/>
        </w:rPr>
        <w:t>above</w:t>
      </w:r>
      <w:proofErr w:type="gramEnd"/>
      <w:r w:rsidRPr="00922D8F">
        <w:rPr>
          <w:lang w:eastAsia="en-GB"/>
        </w:rPr>
        <w:t xml:space="preserve"> can be</w:t>
      </w:r>
      <w:r w:rsidR="00C46C6E">
        <w:rPr>
          <w:lang w:eastAsia="en-GB"/>
        </w:rPr>
        <w:t xml:space="preserve"> </w:t>
      </w:r>
      <w:r w:rsidRPr="00922D8F">
        <w:rPr>
          <w:lang w:eastAsia="en-GB"/>
        </w:rPr>
        <w:t>expected to</w:t>
      </w:r>
      <w:r w:rsidR="00C46C6E">
        <w:rPr>
          <w:lang w:eastAsia="en-GB"/>
        </w:rPr>
        <w:t xml:space="preserve"> </w:t>
      </w:r>
      <w:r w:rsidRPr="00922D8F">
        <w:rPr>
          <w:lang w:eastAsia="en-GB"/>
        </w:rPr>
        <w:t>have drifted to</w:t>
      </w:r>
      <w:r w:rsidR="00C46C6E">
        <w:rPr>
          <w:lang w:eastAsia="en-GB"/>
        </w:rPr>
        <w:t xml:space="preserve"> </w:t>
      </w:r>
      <w:r w:rsidRPr="00922D8F">
        <w:rPr>
          <w:lang w:eastAsia="en-GB"/>
        </w:rPr>
        <w:t>an extreme of the permitted range. A common applied power (if applicable) also determined from the Subgroup 2A tests, shall be used. If the power step-stress test was not performed, the devices shall be</w:t>
      </w:r>
      <w:r w:rsidR="00C46C6E">
        <w:rPr>
          <w:lang w:eastAsia="en-GB"/>
        </w:rPr>
        <w:t xml:space="preserve"> </w:t>
      </w:r>
      <w:r w:rsidRPr="00922D8F">
        <w:rPr>
          <w:lang w:eastAsia="en-GB"/>
        </w:rPr>
        <w:t>operated</w:t>
      </w:r>
      <w:r w:rsidR="00C46C6E">
        <w:rPr>
          <w:lang w:eastAsia="en-GB"/>
        </w:rPr>
        <w:t xml:space="preserve"> </w:t>
      </w:r>
      <w:r w:rsidRPr="00922D8F">
        <w:rPr>
          <w:lang w:eastAsia="en-GB"/>
        </w:rPr>
        <w:t>at their</w:t>
      </w:r>
      <w:r w:rsidR="00C46C6E">
        <w:rPr>
          <w:lang w:eastAsia="en-GB"/>
        </w:rPr>
        <w:t xml:space="preserve"> </w:t>
      </w:r>
      <w:r w:rsidRPr="00922D8F">
        <w:rPr>
          <w:lang w:eastAsia="en-GB"/>
        </w:rPr>
        <w:t>maximum rated</w:t>
      </w:r>
      <w:r w:rsidR="00C46C6E">
        <w:rPr>
          <w:lang w:eastAsia="en-GB"/>
        </w:rPr>
        <w:t xml:space="preserve"> </w:t>
      </w:r>
      <w:r w:rsidRPr="00922D8F">
        <w:rPr>
          <w:lang w:eastAsia="en-GB"/>
        </w:rPr>
        <w:t>dissipation. Intermediate electrical measurements shall be performed in accordance with</w:t>
      </w:r>
      <w:r w:rsidR="00C46C6E">
        <w:rPr>
          <w:lang w:eastAsia="en-GB"/>
        </w:rPr>
        <w:t xml:space="preserve"> </w:t>
      </w:r>
      <w:r w:rsidRPr="00922D8F">
        <w:rPr>
          <w:lang w:eastAsia="en-GB"/>
        </w:rPr>
        <w:t xml:space="preserve">Para. 7.3.2.3 </w:t>
      </w:r>
      <w:proofErr w:type="gramStart"/>
      <w:r w:rsidRPr="00922D8F">
        <w:rPr>
          <w:lang w:eastAsia="en-GB"/>
        </w:rPr>
        <w:t>above</w:t>
      </w:r>
      <w:proofErr w:type="gramEnd"/>
      <w:r w:rsidRPr="00922D8F">
        <w:rPr>
          <w:lang w:eastAsia="en-GB"/>
        </w:rPr>
        <w:t xml:space="preser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14:paraId="1BC65F3F" w14:textId="77777777" w:rsidTr="00DC3B70">
        <w:trPr>
          <w:trHeight w:val="283"/>
        </w:trPr>
        <w:tc>
          <w:tcPr>
            <w:tcW w:w="2154" w:type="dxa"/>
            <w:vAlign w:val="center"/>
          </w:tcPr>
          <w:p w14:paraId="7B97563F" w14:textId="0457D240" w:rsidR="0014092A" w:rsidRDefault="0014092A" w:rsidP="0014092A">
            <w:pPr>
              <w:pStyle w:val="Bodyjustified"/>
              <w:rPr>
                <w:lang w:eastAsia="en-GB"/>
              </w:rPr>
            </w:pPr>
            <w:r>
              <w:rPr>
                <w:lang w:eastAsia="en-GB"/>
              </w:rPr>
              <w:t>T</w:t>
            </w:r>
            <w:r w:rsidRPr="0014092A">
              <w:rPr>
                <w:vertAlign w:val="subscript"/>
                <w:lang w:eastAsia="en-GB"/>
              </w:rPr>
              <w:t>1</w:t>
            </w:r>
            <w:r>
              <w:rPr>
                <w:lang w:eastAsia="en-GB"/>
              </w:rPr>
              <w:t xml:space="preserve"> (1000 hrs)</w:t>
            </w:r>
          </w:p>
        </w:tc>
        <w:tc>
          <w:tcPr>
            <w:tcW w:w="2154" w:type="dxa"/>
            <w:vAlign w:val="center"/>
          </w:tcPr>
          <w:p w14:paraId="77D4B468" w14:textId="382990E8" w:rsidR="0014092A" w:rsidRDefault="0014092A" w:rsidP="0014092A">
            <w:pPr>
              <w:pStyle w:val="Bodyjustified"/>
              <w:rPr>
                <w:lang w:eastAsia="en-GB"/>
              </w:rPr>
            </w:pPr>
            <w:r>
              <w:rPr>
                <w:lang w:eastAsia="en-GB"/>
              </w:rPr>
              <w:t>T</w:t>
            </w:r>
            <w:r w:rsidRPr="0014092A">
              <w:rPr>
                <w:vertAlign w:val="subscript"/>
                <w:lang w:eastAsia="en-GB"/>
              </w:rPr>
              <w:t>2</w:t>
            </w:r>
            <w:r>
              <w:rPr>
                <w:lang w:eastAsia="en-GB"/>
              </w:rPr>
              <w:t xml:space="preserve"> (500 hrs)</w:t>
            </w:r>
          </w:p>
        </w:tc>
        <w:tc>
          <w:tcPr>
            <w:tcW w:w="2154" w:type="dxa"/>
            <w:vAlign w:val="center"/>
          </w:tcPr>
          <w:p w14:paraId="3619EDD9" w14:textId="2DA8EA36" w:rsidR="0014092A" w:rsidRDefault="0014092A" w:rsidP="0014092A">
            <w:pPr>
              <w:pStyle w:val="Bodyjustified"/>
              <w:rPr>
                <w:lang w:eastAsia="en-GB"/>
              </w:rPr>
            </w:pPr>
            <w:r>
              <w:rPr>
                <w:lang w:eastAsia="en-GB"/>
              </w:rPr>
              <w:t>T</w:t>
            </w:r>
            <w:r w:rsidRPr="0014092A">
              <w:rPr>
                <w:vertAlign w:val="subscript"/>
                <w:lang w:eastAsia="en-GB"/>
              </w:rPr>
              <w:t xml:space="preserve">3 </w:t>
            </w:r>
            <w:r>
              <w:rPr>
                <w:lang w:eastAsia="en-GB"/>
              </w:rPr>
              <w:t>(168 hrs)</w:t>
            </w:r>
          </w:p>
        </w:tc>
      </w:tr>
      <w:tr w:rsidR="0014092A" w14:paraId="222FF3D4" w14:textId="77777777" w:rsidTr="00DC3B70">
        <w:trPr>
          <w:trHeight w:val="283"/>
        </w:trPr>
        <w:tc>
          <w:tcPr>
            <w:tcW w:w="2154" w:type="dxa"/>
            <w:vAlign w:val="center"/>
          </w:tcPr>
          <w:p w14:paraId="2440BD52" w14:textId="442DE9B7" w:rsidR="0014092A" w:rsidRDefault="0014092A" w:rsidP="0014092A">
            <w:pPr>
              <w:pStyle w:val="Bodyjustified"/>
              <w:rPr>
                <w:lang w:eastAsia="en-GB"/>
              </w:rPr>
            </w:pPr>
            <w:r>
              <w:rPr>
                <w:lang w:eastAsia="en-GB"/>
              </w:rPr>
              <w:t>168 (+24 -0) hrs</w:t>
            </w:r>
          </w:p>
        </w:tc>
        <w:tc>
          <w:tcPr>
            <w:tcW w:w="2154" w:type="dxa"/>
            <w:vAlign w:val="center"/>
          </w:tcPr>
          <w:p w14:paraId="62ABA690" w14:textId="382F4EF4" w:rsidR="0014092A" w:rsidRDefault="0014092A" w:rsidP="0014092A">
            <w:pPr>
              <w:pStyle w:val="Bodyjustified"/>
              <w:rPr>
                <w:lang w:eastAsia="en-GB"/>
              </w:rPr>
            </w:pPr>
            <w:r>
              <w:rPr>
                <w:lang w:eastAsia="en-GB"/>
              </w:rPr>
              <w:t>168 (+24 -0) hrs</w:t>
            </w:r>
          </w:p>
        </w:tc>
        <w:tc>
          <w:tcPr>
            <w:tcW w:w="2154" w:type="dxa"/>
            <w:vAlign w:val="center"/>
          </w:tcPr>
          <w:p w14:paraId="6E21CFDB" w14:textId="09F4AA87" w:rsidR="0014092A" w:rsidRDefault="0014092A" w:rsidP="0014092A">
            <w:pPr>
              <w:pStyle w:val="Bodyjustified"/>
              <w:rPr>
                <w:lang w:eastAsia="en-GB"/>
              </w:rPr>
            </w:pPr>
            <w:r>
              <w:rPr>
                <w:lang w:eastAsia="en-GB"/>
              </w:rPr>
              <w:t>168 (+24 -0) hrs</w:t>
            </w:r>
          </w:p>
        </w:tc>
      </w:tr>
      <w:tr w:rsidR="0014092A" w14:paraId="46A0D5B5" w14:textId="77777777" w:rsidTr="00DC3B70">
        <w:trPr>
          <w:trHeight w:val="283"/>
        </w:trPr>
        <w:tc>
          <w:tcPr>
            <w:tcW w:w="2154" w:type="dxa"/>
            <w:vAlign w:val="center"/>
          </w:tcPr>
          <w:p w14:paraId="24A9DBD1" w14:textId="5A2DA1A4" w:rsidR="0014092A" w:rsidRDefault="0014092A" w:rsidP="0014092A">
            <w:pPr>
              <w:pStyle w:val="Bodyjustified"/>
              <w:rPr>
                <w:lang w:eastAsia="en-GB"/>
              </w:rPr>
            </w:pPr>
            <w:r>
              <w:rPr>
                <w:lang w:eastAsia="en-GB"/>
              </w:rPr>
              <w:t>500 (+24 -0) hrs</w:t>
            </w:r>
          </w:p>
        </w:tc>
        <w:tc>
          <w:tcPr>
            <w:tcW w:w="2154" w:type="dxa"/>
            <w:vAlign w:val="center"/>
          </w:tcPr>
          <w:p w14:paraId="2362A590" w14:textId="5E59AD2F" w:rsidR="0014092A" w:rsidRDefault="0014092A" w:rsidP="0014092A">
            <w:pPr>
              <w:pStyle w:val="Bodyjustified"/>
              <w:rPr>
                <w:lang w:eastAsia="en-GB"/>
              </w:rPr>
            </w:pPr>
            <w:r>
              <w:rPr>
                <w:lang w:eastAsia="en-GB"/>
              </w:rPr>
              <w:t>500</w:t>
            </w:r>
            <w:r w:rsidR="00C10AA9">
              <w:rPr>
                <w:lang w:eastAsia="en-GB"/>
              </w:rPr>
              <w:t xml:space="preserve"> </w:t>
            </w:r>
            <w:r>
              <w:rPr>
                <w:lang w:eastAsia="en-GB"/>
              </w:rPr>
              <w:t>(+24 -0) hrs</w:t>
            </w:r>
          </w:p>
        </w:tc>
        <w:tc>
          <w:tcPr>
            <w:tcW w:w="2154" w:type="dxa"/>
            <w:vAlign w:val="center"/>
          </w:tcPr>
          <w:p w14:paraId="1A76477A" w14:textId="1F2943BD" w:rsidR="0014092A" w:rsidRDefault="0014092A" w:rsidP="0014092A">
            <w:pPr>
              <w:pStyle w:val="Bodyjustified"/>
              <w:rPr>
                <w:lang w:eastAsia="en-GB"/>
              </w:rPr>
            </w:pPr>
            <w:r>
              <w:rPr>
                <w:lang w:eastAsia="en-GB"/>
              </w:rPr>
              <w:t>-</w:t>
            </w:r>
          </w:p>
        </w:tc>
      </w:tr>
      <w:tr w:rsidR="0014092A" w14:paraId="001A19AE" w14:textId="77777777" w:rsidTr="00DC3B70">
        <w:trPr>
          <w:trHeight w:val="283"/>
        </w:trPr>
        <w:tc>
          <w:tcPr>
            <w:tcW w:w="2154" w:type="dxa"/>
            <w:vAlign w:val="center"/>
          </w:tcPr>
          <w:p w14:paraId="2333580C" w14:textId="1C6567BF" w:rsidR="0014092A" w:rsidRDefault="006D3767" w:rsidP="0014092A">
            <w:pPr>
              <w:pStyle w:val="Bodyjustified"/>
              <w:rPr>
                <w:lang w:eastAsia="en-GB"/>
              </w:rPr>
            </w:pPr>
            <w:r>
              <w:rPr>
                <w:lang w:eastAsia="en-GB"/>
              </w:rPr>
              <w:t xml:space="preserve">1000 </w:t>
            </w:r>
            <w:r w:rsidR="0014092A">
              <w:rPr>
                <w:lang w:eastAsia="en-GB"/>
              </w:rPr>
              <w:t>(+24 -0) hrs</w:t>
            </w:r>
          </w:p>
        </w:tc>
        <w:tc>
          <w:tcPr>
            <w:tcW w:w="2154" w:type="dxa"/>
            <w:vAlign w:val="center"/>
          </w:tcPr>
          <w:p w14:paraId="03C58F4B" w14:textId="7C8E644E" w:rsidR="0014092A" w:rsidRDefault="0014092A" w:rsidP="0014092A">
            <w:pPr>
              <w:pStyle w:val="Bodyjustified"/>
              <w:rPr>
                <w:lang w:eastAsia="en-GB"/>
              </w:rPr>
            </w:pPr>
            <w:r>
              <w:rPr>
                <w:lang w:eastAsia="en-GB"/>
              </w:rPr>
              <w:t>-</w:t>
            </w:r>
          </w:p>
        </w:tc>
        <w:tc>
          <w:tcPr>
            <w:tcW w:w="2154" w:type="dxa"/>
            <w:vAlign w:val="center"/>
          </w:tcPr>
          <w:p w14:paraId="4D16D5EF" w14:textId="0D18695A" w:rsidR="0014092A" w:rsidRDefault="0014092A" w:rsidP="0014092A">
            <w:pPr>
              <w:pStyle w:val="Bodyjustified"/>
              <w:rPr>
                <w:lang w:eastAsia="en-GB"/>
              </w:rPr>
            </w:pPr>
            <w:r>
              <w:rPr>
                <w:lang w:eastAsia="en-GB"/>
              </w:rPr>
              <w:t>-</w:t>
            </w:r>
          </w:p>
        </w:tc>
      </w:tr>
    </w:tbl>
    <w:p w14:paraId="2D3AEA09" w14:textId="3BD74FF0" w:rsidR="00922D8F" w:rsidRPr="00922D8F" w:rsidRDefault="00922D8F" w:rsidP="00922D8F">
      <w:pPr>
        <w:ind w:left="1985" w:hanging="567"/>
        <w:rPr>
          <w:lang w:eastAsia="en-GB"/>
        </w:rPr>
      </w:pPr>
      <w:r w:rsidRPr="00922D8F">
        <w:rPr>
          <w:lang w:eastAsia="en-GB"/>
        </w:rPr>
        <w:t>Failed components shall be removed for anal</w:t>
      </w:r>
      <w:r w:rsidR="00E44D6A">
        <w:rPr>
          <w:lang w:eastAsia="en-GB"/>
        </w:rPr>
        <w:t>ysis as specified in Para. 7.1.</w:t>
      </w:r>
    </w:p>
    <w:p w14:paraId="23593EA3" w14:textId="3155D2AB" w:rsidR="00922D8F" w:rsidRPr="00E44D6A" w:rsidRDefault="00922D8F" w:rsidP="00E44D6A">
      <w:pPr>
        <w:pStyle w:val="Heading3"/>
        <w:rPr>
          <w:lang w:eastAsia="en-GB"/>
        </w:rPr>
      </w:pPr>
      <w:bookmarkStart w:id="59" w:name="_Toc418087837"/>
      <w:r w:rsidRPr="00922D8F">
        <w:rPr>
          <w:lang w:eastAsia="en-GB"/>
        </w:rPr>
        <w:t>Subgroup 3C</w:t>
      </w:r>
      <w:r w:rsidR="00C10AA9">
        <w:rPr>
          <w:lang w:eastAsia="en-GB"/>
        </w:rPr>
        <w:t xml:space="preserve"> </w:t>
      </w:r>
      <w:r w:rsidRPr="00922D8F">
        <w:rPr>
          <w:lang w:eastAsia="en-GB"/>
        </w:rPr>
        <w:t>- Extended Burn-in Test</w:t>
      </w:r>
      <w:bookmarkEnd w:id="59"/>
    </w:p>
    <w:p w14:paraId="65042EE1" w14:textId="2016F124" w:rsidR="00922D8F" w:rsidRPr="00922D8F" w:rsidRDefault="00922D8F" w:rsidP="00E44D6A">
      <w:pPr>
        <w:rPr>
          <w:lang w:eastAsia="en-GB"/>
        </w:rPr>
      </w:pPr>
      <w:r w:rsidRPr="00922D8F">
        <w:rPr>
          <w:lang w:eastAsia="en-GB"/>
        </w:rPr>
        <w:t>Th</w:t>
      </w:r>
      <w:r w:rsidR="00C10AA9">
        <w:rPr>
          <w:lang w:eastAsia="en-GB"/>
        </w:rPr>
        <w:t>e devices shall be tested for 1</w:t>
      </w:r>
      <w:r w:rsidRPr="00922D8F">
        <w:rPr>
          <w:lang w:eastAsia="en-GB"/>
        </w:rPr>
        <w:t>000 hours at the conditions defined in the Detail Specification for burn-in. Intermediate electrical measurements shall be performed in accordance with</w:t>
      </w:r>
      <w:r w:rsidR="00C46C6E">
        <w:rPr>
          <w:lang w:eastAsia="en-GB"/>
        </w:rPr>
        <w:t xml:space="preserve"> </w:t>
      </w:r>
      <w:r w:rsidRPr="00922D8F">
        <w:rPr>
          <w:lang w:eastAsia="en-GB"/>
        </w:rPr>
        <w:t xml:space="preserve">Para. 7.3.2.3 </w:t>
      </w:r>
      <w:proofErr w:type="gramStart"/>
      <w:r w:rsidRPr="00922D8F">
        <w:rPr>
          <w:lang w:eastAsia="en-GB"/>
        </w:rPr>
        <w:t>above</w:t>
      </w:r>
      <w:proofErr w:type="gramEnd"/>
      <w:r w:rsidRPr="00922D8F">
        <w:rPr>
          <w:lang w:eastAsia="en-GB"/>
        </w:rPr>
        <w:t xml:space="preserve"> at the following times: 168</w:t>
      </w:r>
      <w:r w:rsidR="00C10AA9">
        <w:rPr>
          <w:lang w:eastAsia="en-GB"/>
        </w:rPr>
        <w:t xml:space="preserve"> (+</w:t>
      </w:r>
      <w:r w:rsidRPr="00922D8F">
        <w:rPr>
          <w:lang w:eastAsia="en-GB"/>
        </w:rPr>
        <w:t>24 -0) hrs, 500</w:t>
      </w:r>
      <w:r w:rsidR="00C10AA9">
        <w:rPr>
          <w:lang w:eastAsia="en-GB"/>
        </w:rPr>
        <w:t xml:space="preserve"> (+24 -0) hrs and 1000 (+</w:t>
      </w:r>
      <w:r w:rsidRPr="00922D8F">
        <w:rPr>
          <w:lang w:eastAsia="en-GB"/>
        </w:rPr>
        <w:t xml:space="preserve">24 -0) hrs. If the </w:t>
      </w:r>
      <w:r w:rsidR="00C10AA9">
        <w:rPr>
          <w:lang w:eastAsia="en-GB"/>
        </w:rPr>
        <w:lastRenderedPageBreak/>
        <w:t>conditions determined for the 1</w:t>
      </w:r>
      <w:r w:rsidRPr="00922D8F">
        <w:rPr>
          <w:lang w:eastAsia="en-GB"/>
        </w:rPr>
        <w:t>000 hour subgroup in 7.4.3 above are identical to those defined for burn-in, this test shall not be performed.</w:t>
      </w:r>
    </w:p>
    <w:p w14:paraId="1E1F3B70" w14:textId="767B8B3F" w:rsidR="00922D8F" w:rsidRPr="00E44D6A" w:rsidRDefault="00922D8F" w:rsidP="00840CC8">
      <w:pPr>
        <w:pStyle w:val="Heading2"/>
        <w:rPr>
          <w:lang w:eastAsia="en-GB"/>
        </w:rPr>
      </w:pPr>
      <w:r w:rsidRPr="00922D8F">
        <w:rPr>
          <w:lang w:eastAsia="en-GB"/>
        </w:rPr>
        <w:tab/>
      </w:r>
      <w:bookmarkStart w:id="60" w:name="_Toc418087838"/>
      <w:r w:rsidRPr="00922D8F">
        <w:rPr>
          <w:lang w:eastAsia="en-GB"/>
        </w:rPr>
        <w:t>GROUP 4 - RESERVE</w:t>
      </w:r>
      <w:bookmarkEnd w:id="60"/>
    </w:p>
    <w:p w14:paraId="124D9904" w14:textId="7C99DE1A" w:rsidR="00922D8F" w:rsidRPr="00922D8F" w:rsidRDefault="00922D8F" w:rsidP="00922D8F">
      <w:pPr>
        <w:ind w:left="1985" w:hanging="567"/>
        <w:rPr>
          <w:lang w:eastAsia="en-GB"/>
        </w:rPr>
      </w:pPr>
      <w:r w:rsidRPr="00922D8F">
        <w:rPr>
          <w:lang w:eastAsia="en-GB"/>
        </w:rPr>
        <w:t xml:space="preserve">Should any additional tests be considered necessary, the devices in this subgroup shall be </w:t>
      </w:r>
      <w:proofErr w:type="gramStart"/>
      <w:r w:rsidRPr="00922D8F">
        <w:rPr>
          <w:lang w:eastAsia="en-GB"/>
        </w:rPr>
        <w:t>used.</w:t>
      </w:r>
      <w:proofErr w:type="gramEnd"/>
      <w:r w:rsidRPr="00922D8F">
        <w:rPr>
          <w:lang w:eastAsia="en-GB"/>
        </w:rPr>
        <w:t xml:space="preserve"> </w:t>
      </w:r>
    </w:p>
    <w:p w14:paraId="147C579E" w14:textId="7161DA3D" w:rsidR="00922D8F" w:rsidRPr="00E44D6A" w:rsidRDefault="00922D8F" w:rsidP="00E44D6A">
      <w:pPr>
        <w:pStyle w:val="Heading1"/>
        <w:rPr>
          <w:lang w:eastAsia="en-GB"/>
        </w:rPr>
      </w:pPr>
      <w:r w:rsidRPr="00922D8F">
        <w:rPr>
          <w:lang w:eastAsia="en-GB"/>
        </w:rPr>
        <w:tab/>
      </w:r>
      <w:bookmarkStart w:id="61" w:name="_Toc418087839"/>
      <w:r w:rsidRPr="00922D8F">
        <w:rPr>
          <w:lang w:eastAsia="en-GB"/>
        </w:rPr>
        <w:t>DATA DOCUMENTATION</w:t>
      </w:r>
      <w:bookmarkEnd w:id="61"/>
    </w:p>
    <w:p w14:paraId="2C0FC90D" w14:textId="358DC81A" w:rsidR="00922D8F" w:rsidRPr="00E44D6A" w:rsidRDefault="00922D8F" w:rsidP="00840CC8">
      <w:pPr>
        <w:pStyle w:val="Heading2"/>
        <w:rPr>
          <w:lang w:eastAsia="en-GB"/>
        </w:rPr>
      </w:pPr>
      <w:r w:rsidRPr="00922D8F">
        <w:rPr>
          <w:lang w:eastAsia="en-GB"/>
        </w:rPr>
        <w:tab/>
      </w:r>
      <w:bookmarkStart w:id="62" w:name="_Toc418087840"/>
      <w:r w:rsidRPr="00922D8F">
        <w:rPr>
          <w:lang w:eastAsia="en-GB"/>
        </w:rPr>
        <w:t>GENERAL REQUIREMENTS</w:t>
      </w:r>
      <w:bookmarkEnd w:id="62"/>
    </w:p>
    <w:p w14:paraId="1B4256A7" w14:textId="396543E1" w:rsidR="00E44D6A" w:rsidRDefault="00922D8F" w:rsidP="00922D8F">
      <w:pPr>
        <w:ind w:left="1985" w:hanging="567"/>
        <w:rPr>
          <w:lang w:eastAsia="en-GB"/>
        </w:rPr>
      </w:pPr>
      <w:r w:rsidRPr="00922D8F">
        <w:rPr>
          <w:lang w:eastAsia="en-GB"/>
        </w:rPr>
        <w:t>An evaluation test report shall be established.</w:t>
      </w:r>
      <w:r w:rsidR="00C46C6E">
        <w:rPr>
          <w:lang w:eastAsia="en-GB"/>
        </w:rPr>
        <w:t xml:space="preserve"> </w:t>
      </w:r>
      <w:r w:rsidRPr="00922D8F">
        <w:rPr>
          <w:lang w:eastAsia="en-GB"/>
        </w:rPr>
        <w:t xml:space="preserve">This shall comprise the following: </w:t>
      </w:r>
    </w:p>
    <w:p w14:paraId="74A0CF16" w14:textId="6734A4D5" w:rsidR="00922D8F" w:rsidRPr="00922D8F" w:rsidRDefault="00922D8F" w:rsidP="00E44D6A">
      <w:pPr>
        <w:pStyle w:val="alphabeticallist"/>
      </w:pPr>
      <w:r w:rsidRPr="00922D8F">
        <w:t>Cover sheet (or sheets).</w:t>
      </w:r>
    </w:p>
    <w:p w14:paraId="17E5FCA9" w14:textId="69A47670" w:rsidR="00922D8F" w:rsidRPr="00922D8F" w:rsidRDefault="00922D8F" w:rsidP="00E44D6A">
      <w:pPr>
        <w:pStyle w:val="alphabeticallist"/>
      </w:pPr>
      <w:r w:rsidRPr="00922D8F">
        <w:t>List of equ</w:t>
      </w:r>
      <w:r w:rsidR="00E44D6A">
        <w:t>ipment (testing and measuring).</w:t>
      </w:r>
    </w:p>
    <w:p w14:paraId="3F3E3C61" w14:textId="65609894" w:rsidR="00E44D6A" w:rsidRDefault="00922D8F" w:rsidP="00E44D6A">
      <w:pPr>
        <w:pStyle w:val="alphabeticallist"/>
      </w:pPr>
      <w:r w:rsidRPr="00922D8F">
        <w:t xml:space="preserve">List of test references. </w:t>
      </w:r>
    </w:p>
    <w:p w14:paraId="622BABF4" w14:textId="45CA4334" w:rsidR="00E44D6A" w:rsidRDefault="00922D8F" w:rsidP="00E44D6A">
      <w:pPr>
        <w:pStyle w:val="alphabeticallist"/>
      </w:pPr>
      <w:r w:rsidRPr="00922D8F">
        <w:t xml:space="preserve">Sample identification. </w:t>
      </w:r>
    </w:p>
    <w:p w14:paraId="6D1A8B00" w14:textId="7B80E8C5" w:rsidR="00922D8F" w:rsidRPr="00922D8F" w:rsidRDefault="00922D8F" w:rsidP="00E44D6A">
      <w:pPr>
        <w:pStyle w:val="alphabeticallist"/>
      </w:pPr>
      <w:r w:rsidRPr="00922D8F">
        <w:t>Production data.</w:t>
      </w:r>
    </w:p>
    <w:p w14:paraId="52A01285" w14:textId="1B6EC754" w:rsidR="00922D8F" w:rsidRPr="00922D8F" w:rsidRDefault="00E44D6A" w:rsidP="00E44D6A">
      <w:pPr>
        <w:pStyle w:val="alphabeticallist"/>
      </w:pPr>
      <w:r>
        <w:t>Inspection data.</w:t>
      </w:r>
    </w:p>
    <w:p w14:paraId="00C6A127" w14:textId="03E19B70" w:rsidR="00E44D6A" w:rsidRDefault="00922D8F" w:rsidP="00E44D6A">
      <w:pPr>
        <w:pStyle w:val="alphabeticallist"/>
      </w:pPr>
      <w:r w:rsidRPr="00922D8F">
        <w:t xml:space="preserve">Initial electrical measurements. </w:t>
      </w:r>
    </w:p>
    <w:p w14:paraId="61F34C89" w14:textId="0114DAD4" w:rsidR="00922D8F" w:rsidRPr="00922D8F" w:rsidRDefault="00922D8F" w:rsidP="00E44D6A">
      <w:pPr>
        <w:pStyle w:val="alphabeticallist"/>
      </w:pPr>
      <w:r w:rsidRPr="00922D8F">
        <w:t>Group 1 - Control Group data.</w:t>
      </w:r>
    </w:p>
    <w:p w14:paraId="26BE907B" w14:textId="181BA0E7" w:rsidR="00922D8F" w:rsidRPr="00922D8F" w:rsidRDefault="00922D8F" w:rsidP="00E44D6A">
      <w:pPr>
        <w:pStyle w:val="alphabeticallist"/>
      </w:pPr>
      <w:r w:rsidRPr="00922D8F">
        <w:t>Therma</w:t>
      </w:r>
      <w:r w:rsidR="00E44D6A">
        <w:t>l Resistance/Conductivity data.</w:t>
      </w:r>
    </w:p>
    <w:p w14:paraId="25E960AE" w14:textId="7FDEE43D" w:rsidR="00922D8F" w:rsidRPr="00922D8F" w:rsidRDefault="00C10AA9" w:rsidP="00E44D6A">
      <w:pPr>
        <w:pStyle w:val="alphabeticallist"/>
      </w:pPr>
      <w:r>
        <w:t xml:space="preserve">Subgroup </w:t>
      </w:r>
      <w:proofErr w:type="gramStart"/>
      <w:r>
        <w:t>2A</w:t>
      </w:r>
      <w:r w:rsidR="00922D8F" w:rsidRPr="00922D8F">
        <w:t>(</w:t>
      </w:r>
      <w:proofErr w:type="spellStart"/>
      <w:proofErr w:type="gramEnd"/>
      <w:r w:rsidR="00922D8F" w:rsidRPr="00922D8F">
        <w:t>i</w:t>
      </w:r>
      <w:proofErr w:type="spellEnd"/>
      <w:r w:rsidR="00922D8F" w:rsidRPr="00922D8F">
        <w:t>) -</w:t>
      </w:r>
      <w:r>
        <w:t xml:space="preserve"> </w:t>
      </w:r>
      <w:r w:rsidR="00922D8F" w:rsidRPr="00922D8F">
        <w:t>Temperature</w:t>
      </w:r>
      <w:r w:rsidR="00C46C6E">
        <w:t xml:space="preserve"> </w:t>
      </w:r>
      <w:r w:rsidR="00922D8F" w:rsidRPr="00922D8F">
        <w:t>Step-Stress test data.</w:t>
      </w:r>
    </w:p>
    <w:p w14:paraId="6199F31B" w14:textId="74B2D730" w:rsidR="00E44D6A" w:rsidRDefault="00C10AA9" w:rsidP="00E44D6A">
      <w:pPr>
        <w:pStyle w:val="alphabeticallist"/>
      </w:pPr>
      <w:r>
        <w:t xml:space="preserve">Subgroup </w:t>
      </w:r>
      <w:proofErr w:type="gramStart"/>
      <w:r>
        <w:t>2A</w:t>
      </w:r>
      <w:r w:rsidR="00922D8F" w:rsidRPr="00922D8F">
        <w:t>(</w:t>
      </w:r>
      <w:proofErr w:type="gramEnd"/>
      <w:r w:rsidR="00922D8F" w:rsidRPr="00922D8F">
        <w:t xml:space="preserve">ii) - Power Step-Stress test data (if applicable). </w:t>
      </w:r>
    </w:p>
    <w:p w14:paraId="052ECA0F" w14:textId="35552238" w:rsidR="00922D8F" w:rsidRPr="00922D8F" w:rsidRDefault="00922D8F" w:rsidP="00E44D6A">
      <w:pPr>
        <w:pStyle w:val="alphabeticallist"/>
      </w:pPr>
      <w:r w:rsidRPr="00922D8F">
        <w:t>Subgroup 2B - Radiation tests data.</w:t>
      </w:r>
    </w:p>
    <w:p w14:paraId="77A89974" w14:textId="24E6FF08" w:rsidR="00922D8F" w:rsidRPr="00922D8F" w:rsidRDefault="00922D8F" w:rsidP="00E44D6A">
      <w:pPr>
        <w:pStyle w:val="alphabeticallist"/>
      </w:pPr>
      <w:r w:rsidRPr="00922D8F">
        <w:t xml:space="preserve">Subgroup </w:t>
      </w:r>
      <w:r w:rsidR="00E44D6A">
        <w:t>2C</w:t>
      </w:r>
      <w:r w:rsidR="00C10AA9">
        <w:t xml:space="preserve"> </w:t>
      </w:r>
      <w:r w:rsidR="00E44D6A">
        <w:t>- Construction Analysis data.</w:t>
      </w:r>
    </w:p>
    <w:p w14:paraId="613165A9" w14:textId="2FCEC1CF" w:rsidR="00E44D6A" w:rsidRDefault="00922D8F" w:rsidP="00E44D6A">
      <w:pPr>
        <w:pStyle w:val="alphabeticallist"/>
      </w:pPr>
      <w:r w:rsidRPr="00922D8F">
        <w:t xml:space="preserve">Subgroup 2D - Package tests data. </w:t>
      </w:r>
    </w:p>
    <w:p w14:paraId="1A13DCD2" w14:textId="29EDF5D2" w:rsidR="00922D8F" w:rsidRPr="00922D8F" w:rsidRDefault="00922D8F" w:rsidP="00E44D6A">
      <w:pPr>
        <w:pStyle w:val="alphabeticallist"/>
      </w:pPr>
      <w:r w:rsidRPr="00922D8F">
        <w:t>Subgroup 2E - Electrical tests data.</w:t>
      </w:r>
    </w:p>
    <w:p w14:paraId="526A2B8B" w14:textId="0BF6386A" w:rsidR="00922D8F" w:rsidRPr="00922D8F" w:rsidRDefault="00922D8F" w:rsidP="00E44D6A">
      <w:pPr>
        <w:pStyle w:val="alphabeticallist"/>
      </w:pPr>
      <w:r w:rsidRPr="00922D8F">
        <w:t>Subgroup 3A</w:t>
      </w:r>
      <w:r w:rsidR="00C10AA9">
        <w:t xml:space="preserve"> </w:t>
      </w:r>
      <w:r w:rsidRPr="00922D8F">
        <w:t>- High Temperature Reverse Bias (H</w:t>
      </w:r>
      <w:r w:rsidR="00E44D6A">
        <w:t>TRB) test data (if applicable).</w:t>
      </w:r>
    </w:p>
    <w:p w14:paraId="25A351A6" w14:textId="4968072A" w:rsidR="00E44D6A" w:rsidRDefault="00922D8F" w:rsidP="00E44D6A">
      <w:pPr>
        <w:pStyle w:val="alphabeticallist"/>
      </w:pPr>
      <w:r w:rsidRPr="00922D8F">
        <w:t>Subgroup 3B</w:t>
      </w:r>
      <w:r w:rsidR="00C10AA9">
        <w:t xml:space="preserve"> </w:t>
      </w:r>
      <w:r w:rsidRPr="00922D8F">
        <w:t xml:space="preserve">- Accelerated Electrical Endurance test data. </w:t>
      </w:r>
    </w:p>
    <w:p w14:paraId="4E15526E" w14:textId="373AF6F7" w:rsidR="00922D8F" w:rsidRPr="00922D8F" w:rsidRDefault="00922D8F" w:rsidP="00E44D6A">
      <w:pPr>
        <w:pStyle w:val="alphabeticallist"/>
      </w:pPr>
      <w:r w:rsidRPr="00922D8F">
        <w:t>Subgroup 3C - Extended Burn-in test data.</w:t>
      </w:r>
    </w:p>
    <w:p w14:paraId="1FFA6D29" w14:textId="4CD2ADF2" w:rsidR="00E44D6A" w:rsidRDefault="00922D8F" w:rsidP="00E44D6A">
      <w:pPr>
        <w:pStyle w:val="alphabeticallist"/>
      </w:pPr>
      <w:r w:rsidRPr="00922D8F">
        <w:t>Group 4</w:t>
      </w:r>
      <w:r w:rsidR="00C10AA9">
        <w:t xml:space="preserve"> </w:t>
      </w:r>
      <w:r w:rsidRPr="00922D8F">
        <w:t xml:space="preserve">- Reserve data (if applicable). </w:t>
      </w:r>
    </w:p>
    <w:p w14:paraId="0A84E3F7" w14:textId="536CD0E6" w:rsidR="00922D8F" w:rsidRDefault="00922D8F" w:rsidP="00E44D6A">
      <w:pPr>
        <w:pStyle w:val="alphabeticallist"/>
      </w:pPr>
      <w:r w:rsidRPr="00922D8F">
        <w:t>Summary of results and conclusions.</w:t>
      </w:r>
    </w:p>
    <w:p w14:paraId="1A4F4101" w14:textId="1246FD0C" w:rsidR="00922D8F" w:rsidRPr="00922D8F" w:rsidRDefault="00922D8F" w:rsidP="00E44D6A">
      <w:pPr>
        <w:rPr>
          <w:lang w:eastAsia="en-GB"/>
        </w:rPr>
      </w:pPr>
      <w:r w:rsidRPr="00922D8F">
        <w:rPr>
          <w:lang w:eastAsia="en-GB"/>
        </w:rPr>
        <w:t>Items</w:t>
      </w:r>
      <w:r w:rsidR="00C46C6E">
        <w:rPr>
          <w:lang w:eastAsia="en-GB"/>
        </w:rPr>
        <w:t xml:space="preserve"> </w:t>
      </w:r>
      <w:r w:rsidRPr="00922D8F">
        <w:rPr>
          <w:lang w:eastAsia="en-GB"/>
        </w:rPr>
        <w:t>(a)</w:t>
      </w:r>
      <w:r w:rsidR="00C46C6E">
        <w:rPr>
          <w:lang w:eastAsia="en-GB"/>
        </w:rPr>
        <w:t xml:space="preserve"> </w:t>
      </w:r>
      <w:r w:rsidRPr="00922D8F">
        <w:rPr>
          <w:lang w:eastAsia="en-GB"/>
        </w:rPr>
        <w:t>to</w:t>
      </w:r>
      <w:r w:rsidR="00C46C6E">
        <w:rPr>
          <w:lang w:eastAsia="en-GB"/>
        </w:rPr>
        <w:t xml:space="preserve"> </w:t>
      </w:r>
      <w:r w:rsidRPr="00922D8F">
        <w:rPr>
          <w:lang w:eastAsia="en-GB"/>
        </w:rPr>
        <w:t>(t)</w:t>
      </w:r>
      <w:r w:rsidR="00C46C6E">
        <w:rPr>
          <w:lang w:eastAsia="en-GB"/>
        </w:rPr>
        <w:t xml:space="preserve"> </w:t>
      </w:r>
      <w:r w:rsidRPr="00922D8F">
        <w:rPr>
          <w:lang w:eastAsia="en-GB"/>
        </w:rPr>
        <w:t>inclusive</w:t>
      </w:r>
      <w:r w:rsidR="00C46C6E">
        <w:rPr>
          <w:lang w:eastAsia="en-GB"/>
        </w:rPr>
        <w:t xml:space="preserve"> </w:t>
      </w:r>
      <w:r w:rsidRPr="00922D8F">
        <w:rPr>
          <w:lang w:eastAsia="en-GB"/>
        </w:rPr>
        <w:t>shall</w:t>
      </w:r>
      <w:r w:rsidR="00C46C6E">
        <w:rPr>
          <w:lang w:eastAsia="en-GB"/>
        </w:rPr>
        <w:t xml:space="preserve"> </w:t>
      </w:r>
      <w:r w:rsidRPr="00922D8F">
        <w:rPr>
          <w:lang w:eastAsia="en-GB"/>
        </w:rPr>
        <w:t>be</w:t>
      </w:r>
      <w:r w:rsidR="00C46C6E">
        <w:rPr>
          <w:lang w:eastAsia="en-GB"/>
        </w:rPr>
        <w:t xml:space="preserve"> </w:t>
      </w:r>
      <w:r w:rsidRPr="00922D8F">
        <w:rPr>
          <w:lang w:eastAsia="en-GB"/>
        </w:rPr>
        <w:t>grouped,</w:t>
      </w:r>
      <w:r w:rsidR="00C46C6E">
        <w:rPr>
          <w:lang w:eastAsia="en-GB"/>
        </w:rPr>
        <w:t xml:space="preserve"> </w:t>
      </w:r>
      <w:r w:rsidRPr="00922D8F">
        <w:rPr>
          <w:lang w:eastAsia="en-GB"/>
        </w:rPr>
        <w:t>preferably as</w:t>
      </w:r>
      <w:r w:rsidR="00C46C6E">
        <w:rPr>
          <w:lang w:eastAsia="en-GB"/>
        </w:rPr>
        <w:t xml:space="preserve"> </w:t>
      </w:r>
      <w:proofErr w:type="spellStart"/>
      <w:r w:rsidRPr="00922D8F">
        <w:rPr>
          <w:lang w:eastAsia="en-GB"/>
        </w:rPr>
        <w:t>subpackages</w:t>
      </w:r>
      <w:proofErr w:type="spellEnd"/>
      <w:r w:rsidRPr="00922D8F">
        <w:rPr>
          <w:lang w:eastAsia="en-GB"/>
        </w:rPr>
        <w:t>, and</w:t>
      </w:r>
      <w:r w:rsidR="00C46C6E">
        <w:rPr>
          <w:lang w:eastAsia="en-GB"/>
        </w:rPr>
        <w:t xml:space="preserve"> </w:t>
      </w:r>
      <w:r w:rsidRPr="00922D8F">
        <w:rPr>
          <w:lang w:eastAsia="en-GB"/>
        </w:rPr>
        <w:t>for</w:t>
      </w:r>
      <w:r w:rsidR="00C46C6E">
        <w:rPr>
          <w:lang w:eastAsia="en-GB"/>
        </w:rPr>
        <w:t xml:space="preserve"> </w:t>
      </w:r>
      <w:r w:rsidRPr="00922D8F">
        <w:rPr>
          <w:lang w:eastAsia="en-GB"/>
        </w:rPr>
        <w:t>identification purposes, each page shall inc</w:t>
      </w:r>
      <w:r w:rsidR="00E44D6A">
        <w:rPr>
          <w:lang w:eastAsia="en-GB"/>
        </w:rPr>
        <w:t>lude the following information:</w:t>
      </w:r>
    </w:p>
    <w:p w14:paraId="07742FD1" w14:textId="77777777" w:rsidR="00E44D6A" w:rsidRDefault="00922D8F" w:rsidP="00E44D6A">
      <w:pPr>
        <w:pStyle w:val="Dashlist"/>
        <w:rPr>
          <w:lang w:eastAsia="en-GB"/>
        </w:rPr>
      </w:pPr>
      <w:r w:rsidRPr="00922D8F">
        <w:rPr>
          <w:lang w:eastAsia="en-GB"/>
        </w:rPr>
        <w:t xml:space="preserve">Manufacturer's/test house's name. </w:t>
      </w:r>
    </w:p>
    <w:p w14:paraId="6D7D7B42" w14:textId="0F5B0CDE" w:rsidR="00922D8F" w:rsidRPr="00922D8F" w:rsidRDefault="00922D8F" w:rsidP="00E44D6A">
      <w:pPr>
        <w:pStyle w:val="Dashlist"/>
        <w:rPr>
          <w:lang w:eastAsia="en-GB"/>
        </w:rPr>
      </w:pPr>
      <w:r w:rsidRPr="00922D8F">
        <w:rPr>
          <w:lang w:eastAsia="en-GB"/>
        </w:rPr>
        <w:t>Lot identification.</w:t>
      </w:r>
    </w:p>
    <w:p w14:paraId="33094D02" w14:textId="77777777" w:rsidR="00E44D6A" w:rsidRDefault="00922D8F" w:rsidP="00E44D6A">
      <w:pPr>
        <w:pStyle w:val="Dashlist"/>
        <w:rPr>
          <w:lang w:eastAsia="en-GB"/>
        </w:rPr>
      </w:pPr>
      <w:r w:rsidRPr="00922D8F">
        <w:rPr>
          <w:lang w:eastAsia="en-GB"/>
        </w:rPr>
        <w:t xml:space="preserve">Date of establishment of the document. </w:t>
      </w:r>
    </w:p>
    <w:p w14:paraId="4846E1A3" w14:textId="2A6E8723" w:rsidR="00922D8F" w:rsidRDefault="00922D8F" w:rsidP="00E44D6A">
      <w:pPr>
        <w:pStyle w:val="Dashlist"/>
        <w:rPr>
          <w:lang w:eastAsia="en-GB"/>
        </w:rPr>
      </w:pPr>
      <w:r w:rsidRPr="00922D8F">
        <w:rPr>
          <w:lang w:eastAsia="en-GB"/>
        </w:rPr>
        <w:t>Page number.</w:t>
      </w:r>
    </w:p>
    <w:p w14:paraId="713B1206" w14:textId="12270536" w:rsidR="00922D8F" w:rsidRPr="00E44D6A" w:rsidRDefault="00922D8F" w:rsidP="00840CC8">
      <w:pPr>
        <w:pStyle w:val="Heading2"/>
        <w:rPr>
          <w:lang w:eastAsia="en-GB"/>
        </w:rPr>
      </w:pPr>
      <w:bookmarkStart w:id="63" w:name="_Toc418087841"/>
      <w:r w:rsidRPr="00922D8F">
        <w:rPr>
          <w:lang w:eastAsia="en-GB"/>
        </w:rPr>
        <w:t>COVER SHEET(S)</w:t>
      </w:r>
      <w:bookmarkEnd w:id="63"/>
    </w:p>
    <w:p w14:paraId="6C4E51C1" w14:textId="77777777" w:rsidR="00E44D6A" w:rsidRDefault="00922D8F" w:rsidP="00E44D6A">
      <w:pPr>
        <w:rPr>
          <w:lang w:eastAsia="en-GB"/>
        </w:rPr>
      </w:pPr>
      <w:r w:rsidRPr="00922D8F">
        <w:rPr>
          <w:lang w:eastAsia="en-GB"/>
        </w:rPr>
        <w:t xml:space="preserve">The cover sheet (or sheets) of the evaluation test report shall include as a minimum: </w:t>
      </w:r>
    </w:p>
    <w:p w14:paraId="022F7029" w14:textId="7A4205A4" w:rsidR="00922D8F" w:rsidRPr="00922D8F" w:rsidRDefault="00922D8F" w:rsidP="00E44D6A">
      <w:pPr>
        <w:pStyle w:val="alphabeticallist"/>
      </w:pPr>
      <w:r w:rsidRPr="00922D8F">
        <w:t>Reference to this document, including issue and date.</w:t>
      </w:r>
    </w:p>
    <w:p w14:paraId="0B56E627" w14:textId="51DF5FC2" w:rsidR="00922D8F" w:rsidRPr="00922D8F" w:rsidRDefault="00E44D6A" w:rsidP="00E44D6A">
      <w:pPr>
        <w:pStyle w:val="alphabeticallist"/>
      </w:pPr>
      <w:r>
        <w:t>Component type and number.</w:t>
      </w:r>
    </w:p>
    <w:p w14:paraId="5C138F06" w14:textId="016986FF" w:rsidR="00922D8F" w:rsidRPr="00922D8F" w:rsidRDefault="00922D8F" w:rsidP="00E44D6A">
      <w:pPr>
        <w:pStyle w:val="alphabeticallist"/>
      </w:pPr>
      <w:r w:rsidRPr="00922D8F">
        <w:t>Lot identification.</w:t>
      </w:r>
    </w:p>
    <w:p w14:paraId="5FF1266E" w14:textId="486C9F3B" w:rsidR="00E44D6A" w:rsidRDefault="00922D8F" w:rsidP="00E44D6A">
      <w:pPr>
        <w:pStyle w:val="alphabeticallist"/>
      </w:pPr>
      <w:r w:rsidRPr="00922D8F">
        <w:t xml:space="preserve">Manufacturer's/test house's name and address. </w:t>
      </w:r>
    </w:p>
    <w:p w14:paraId="7562C18D" w14:textId="0A2575ED" w:rsidR="00922D8F" w:rsidRPr="00922D8F" w:rsidRDefault="00922D8F" w:rsidP="00E44D6A">
      <w:pPr>
        <w:pStyle w:val="alphabeticallist"/>
      </w:pPr>
      <w:r w:rsidRPr="00922D8F">
        <w:t>Location of the manufacturing plant/test house.</w:t>
      </w:r>
    </w:p>
    <w:p w14:paraId="07745A09" w14:textId="5A29BBB8" w:rsidR="00E44D6A" w:rsidRDefault="00922D8F" w:rsidP="00E44D6A">
      <w:pPr>
        <w:pStyle w:val="alphabeticallist"/>
      </w:pPr>
      <w:r w:rsidRPr="00922D8F">
        <w:t xml:space="preserve">Signature on behalf of the Manufacturer/test house. </w:t>
      </w:r>
    </w:p>
    <w:p w14:paraId="68A83F66" w14:textId="0E136BA5" w:rsidR="00922D8F" w:rsidRPr="00922D8F" w:rsidRDefault="00922D8F" w:rsidP="00E44D6A">
      <w:pPr>
        <w:pStyle w:val="alphabeticallist"/>
      </w:pPr>
      <w:r w:rsidRPr="00922D8F">
        <w:t>Total number of pages of the evaluation test report.</w:t>
      </w:r>
    </w:p>
    <w:p w14:paraId="0CF2AE5E" w14:textId="41A94EE7" w:rsidR="00922D8F" w:rsidRPr="005B73B4" w:rsidRDefault="00922D8F" w:rsidP="00840CC8">
      <w:pPr>
        <w:pStyle w:val="Heading2"/>
        <w:rPr>
          <w:lang w:eastAsia="en-GB"/>
        </w:rPr>
      </w:pPr>
      <w:r w:rsidRPr="00922D8F">
        <w:rPr>
          <w:lang w:eastAsia="en-GB"/>
        </w:rPr>
        <w:lastRenderedPageBreak/>
        <w:tab/>
      </w:r>
      <w:bookmarkStart w:id="64" w:name="_Toc418087842"/>
      <w:r w:rsidRPr="00922D8F">
        <w:rPr>
          <w:lang w:eastAsia="en-GB"/>
        </w:rPr>
        <w:t>LIST OF EQUIPMENT USED</w:t>
      </w:r>
      <w:bookmarkEnd w:id="64"/>
    </w:p>
    <w:p w14:paraId="5518107B" w14:textId="62F04A52" w:rsidR="00922D8F" w:rsidRPr="00922D8F" w:rsidRDefault="00922D8F" w:rsidP="005B73B4">
      <w:pPr>
        <w:rPr>
          <w:lang w:eastAsia="en-GB"/>
        </w:rPr>
      </w:pPr>
      <w:r w:rsidRPr="00922D8F">
        <w:rPr>
          <w:lang w:eastAsia="en-GB"/>
        </w:rPr>
        <w:t>A list of equipment used for tests and measurements shall be included in the evaluation test report. Where applicable, this</w:t>
      </w:r>
      <w:r w:rsidR="00C46C6E">
        <w:rPr>
          <w:lang w:eastAsia="en-GB"/>
        </w:rPr>
        <w:t xml:space="preserve"> </w:t>
      </w:r>
      <w:r w:rsidRPr="00922D8F">
        <w:rPr>
          <w:lang w:eastAsia="en-GB"/>
        </w:rPr>
        <w:t>list shall contain the inventory number, Manufacturer type number, serial number, calibration status data, etc.</w:t>
      </w:r>
      <w:r w:rsidR="00C46C6E">
        <w:rPr>
          <w:lang w:eastAsia="en-GB"/>
        </w:rPr>
        <w:t xml:space="preserve"> </w:t>
      </w:r>
      <w:r w:rsidRPr="00922D8F">
        <w:rPr>
          <w:lang w:eastAsia="en-GB"/>
        </w:rPr>
        <w:t>This list shall indicate for which tests such equipment was used.</w:t>
      </w:r>
    </w:p>
    <w:p w14:paraId="564CB759" w14:textId="6AB953A6" w:rsidR="00922D8F" w:rsidRPr="005B73B4" w:rsidRDefault="00922D8F" w:rsidP="00840CC8">
      <w:pPr>
        <w:pStyle w:val="Heading2"/>
        <w:rPr>
          <w:lang w:eastAsia="en-GB"/>
        </w:rPr>
      </w:pPr>
      <w:r w:rsidRPr="00922D8F">
        <w:rPr>
          <w:lang w:eastAsia="en-GB"/>
        </w:rPr>
        <w:tab/>
      </w:r>
      <w:bookmarkStart w:id="65" w:name="_Toc418087843"/>
      <w:r w:rsidRPr="00922D8F">
        <w:rPr>
          <w:lang w:eastAsia="en-GB"/>
        </w:rPr>
        <w:t>LIST OF TEST REFERENCES</w:t>
      </w:r>
      <w:bookmarkEnd w:id="65"/>
    </w:p>
    <w:p w14:paraId="44EDEA14" w14:textId="62CB08A1" w:rsidR="00922D8F" w:rsidRPr="00922D8F" w:rsidRDefault="00922D8F" w:rsidP="005B73B4">
      <w:pPr>
        <w:rPr>
          <w:lang w:eastAsia="en-GB"/>
        </w:rPr>
      </w:pPr>
      <w:r w:rsidRPr="00922D8F">
        <w:rPr>
          <w:lang w:eastAsia="en-GB"/>
        </w:rPr>
        <w:t>This list shall include all references or codes which are necessary to correlate the test data provided with the applicable tests.</w:t>
      </w:r>
    </w:p>
    <w:p w14:paraId="2591813B" w14:textId="14D40AEB" w:rsidR="00922D8F" w:rsidRPr="005B73B4" w:rsidRDefault="00922D8F" w:rsidP="00840CC8">
      <w:pPr>
        <w:pStyle w:val="Heading2"/>
        <w:rPr>
          <w:lang w:eastAsia="en-GB"/>
        </w:rPr>
      </w:pPr>
      <w:r w:rsidRPr="00922D8F">
        <w:rPr>
          <w:lang w:eastAsia="en-GB"/>
        </w:rPr>
        <w:tab/>
      </w:r>
      <w:bookmarkStart w:id="66" w:name="_Toc418087844"/>
      <w:r w:rsidRPr="00922D8F">
        <w:rPr>
          <w:lang w:eastAsia="en-GB"/>
        </w:rPr>
        <w:t>SAMPLE IDENTIFICATION (PARA. 4.1)</w:t>
      </w:r>
      <w:bookmarkEnd w:id="66"/>
    </w:p>
    <w:p w14:paraId="52AEBCA3" w14:textId="25B3A43A" w:rsidR="00922D8F" w:rsidRPr="00922D8F" w:rsidRDefault="00922D8F" w:rsidP="005B73B4">
      <w:pPr>
        <w:rPr>
          <w:lang w:eastAsia="en-GB"/>
        </w:rPr>
      </w:pPr>
      <w:r w:rsidRPr="00922D8F">
        <w:rPr>
          <w:lang w:eastAsia="en-GB"/>
        </w:rPr>
        <w:t>This shall identify the criteria used for the selection of the particular components used for the tests, when evaluating a range of components by means of representative samples.</w:t>
      </w:r>
    </w:p>
    <w:p w14:paraId="333AAE11" w14:textId="1A9B79A8" w:rsidR="00922D8F" w:rsidRPr="005B73B4" w:rsidRDefault="00922D8F" w:rsidP="00840CC8">
      <w:pPr>
        <w:pStyle w:val="Heading2"/>
        <w:rPr>
          <w:lang w:eastAsia="en-GB"/>
        </w:rPr>
      </w:pPr>
      <w:bookmarkStart w:id="67" w:name="_Toc418087845"/>
      <w:r w:rsidRPr="00922D8F">
        <w:rPr>
          <w:lang w:eastAsia="en-GB"/>
        </w:rPr>
        <w:t>PRODUCTION DATA</w:t>
      </w:r>
      <w:r w:rsidR="00C46C6E">
        <w:rPr>
          <w:lang w:eastAsia="en-GB"/>
        </w:rPr>
        <w:t xml:space="preserve"> </w:t>
      </w:r>
      <w:r w:rsidRPr="00922D8F">
        <w:rPr>
          <w:lang w:eastAsia="en-GB"/>
        </w:rPr>
        <w:t>(PARA. 4.4)</w:t>
      </w:r>
      <w:bookmarkEnd w:id="67"/>
    </w:p>
    <w:p w14:paraId="128682D7" w14:textId="6273E71D" w:rsidR="00922D8F" w:rsidRPr="00922D8F" w:rsidRDefault="00922D8F" w:rsidP="005B73B4">
      <w:pPr>
        <w:rPr>
          <w:lang w:eastAsia="en-GB"/>
        </w:rPr>
      </w:pPr>
      <w:r w:rsidRPr="00922D8F">
        <w:rPr>
          <w:lang w:eastAsia="en-GB"/>
        </w:rPr>
        <w:t>The progress of the components through the normal manufacturing processes shall be documented. The components failing a particular process shall be detailed, together wit</w:t>
      </w:r>
      <w:r w:rsidR="005B73B4">
        <w:rPr>
          <w:lang w:eastAsia="en-GB"/>
        </w:rPr>
        <w:t>h the reason for their removal.</w:t>
      </w:r>
    </w:p>
    <w:p w14:paraId="7EA18324" w14:textId="0CFF3194" w:rsidR="00922D8F" w:rsidRPr="005B73B4" w:rsidRDefault="00922D8F" w:rsidP="00840CC8">
      <w:pPr>
        <w:pStyle w:val="Heading2"/>
        <w:rPr>
          <w:lang w:eastAsia="en-GB"/>
        </w:rPr>
      </w:pPr>
      <w:r w:rsidRPr="00922D8F">
        <w:rPr>
          <w:lang w:eastAsia="en-GB"/>
        </w:rPr>
        <w:tab/>
      </w:r>
      <w:bookmarkStart w:id="68" w:name="_Toc418087846"/>
      <w:r w:rsidRPr="00922D8F">
        <w:rPr>
          <w:lang w:eastAsia="en-GB"/>
        </w:rPr>
        <w:t>INSPECTION DATA</w:t>
      </w:r>
      <w:r w:rsidR="00C46C6E">
        <w:rPr>
          <w:lang w:eastAsia="en-GB"/>
        </w:rPr>
        <w:t xml:space="preserve"> </w:t>
      </w:r>
      <w:r w:rsidRPr="00922D8F">
        <w:rPr>
          <w:lang w:eastAsia="en-GB"/>
        </w:rPr>
        <w:t>(PARA. 5)</w:t>
      </w:r>
      <w:bookmarkEnd w:id="68"/>
    </w:p>
    <w:p w14:paraId="1156FE69" w14:textId="515B938B" w:rsidR="00922D8F" w:rsidRPr="00922D8F" w:rsidRDefault="00922D8F" w:rsidP="005B73B4">
      <w:pPr>
        <w:rPr>
          <w:lang w:eastAsia="en-GB"/>
        </w:rPr>
      </w:pPr>
      <w:r w:rsidRPr="00922D8F">
        <w:rPr>
          <w:lang w:eastAsia="en-GB"/>
        </w:rPr>
        <w:t>The number of components subjected to each test shall be identified together with the number and reason for any rejects.</w:t>
      </w:r>
      <w:r w:rsidR="00C46C6E">
        <w:rPr>
          <w:lang w:eastAsia="en-GB"/>
        </w:rPr>
        <w:t xml:space="preserve"> </w:t>
      </w:r>
      <w:r w:rsidRPr="00922D8F">
        <w:rPr>
          <w:lang w:eastAsia="en-GB"/>
        </w:rPr>
        <w:t>Radiographs (if applicable) of any failed</w:t>
      </w:r>
      <w:r w:rsidR="005B73B4">
        <w:rPr>
          <w:lang w:eastAsia="en-GB"/>
        </w:rPr>
        <w:t xml:space="preserve"> components shall be presented.</w:t>
      </w:r>
    </w:p>
    <w:p w14:paraId="04FA4F9F" w14:textId="18390928" w:rsidR="00922D8F" w:rsidRPr="005B73B4" w:rsidRDefault="00922D8F" w:rsidP="00840CC8">
      <w:pPr>
        <w:pStyle w:val="Heading2"/>
        <w:rPr>
          <w:lang w:eastAsia="en-GB"/>
        </w:rPr>
      </w:pPr>
      <w:r w:rsidRPr="00922D8F">
        <w:rPr>
          <w:lang w:eastAsia="en-GB"/>
        </w:rPr>
        <w:tab/>
      </w:r>
      <w:bookmarkStart w:id="69" w:name="_Toc418087847"/>
      <w:r w:rsidRPr="00922D8F">
        <w:rPr>
          <w:lang w:eastAsia="en-GB"/>
        </w:rPr>
        <w:t>INITIAL ELECTRICAL MEASUREMENTS (PARA. 6)</w:t>
      </w:r>
      <w:bookmarkEnd w:id="69"/>
    </w:p>
    <w:p w14:paraId="0709C150" w14:textId="7E6ACD9E" w:rsidR="00922D8F" w:rsidRPr="00922D8F" w:rsidRDefault="00922D8F" w:rsidP="005B73B4">
      <w:pPr>
        <w:rPr>
          <w:lang w:eastAsia="en-GB"/>
        </w:rPr>
      </w:pPr>
      <w:r w:rsidRPr="00922D8F">
        <w:rPr>
          <w:lang w:eastAsia="en-GB"/>
        </w:rPr>
        <w:t>All data shall be recorded against serial numbers.</w:t>
      </w:r>
      <w:r w:rsidR="00C46C6E">
        <w:rPr>
          <w:lang w:eastAsia="en-GB"/>
        </w:rPr>
        <w:t xml:space="preserve"> </w:t>
      </w:r>
      <w:r w:rsidRPr="00922D8F">
        <w:rPr>
          <w:lang w:eastAsia="en-GB"/>
        </w:rPr>
        <w:t>A histogram of device parameters sh</w:t>
      </w:r>
      <w:r w:rsidR="005B73B4">
        <w:rPr>
          <w:lang w:eastAsia="en-GB"/>
        </w:rPr>
        <w:t>all be produced.</w:t>
      </w:r>
    </w:p>
    <w:p w14:paraId="3E29C73B" w14:textId="36E79F77" w:rsidR="005B73B4" w:rsidRDefault="00922D8F" w:rsidP="00840CC8">
      <w:pPr>
        <w:pStyle w:val="Heading2"/>
        <w:rPr>
          <w:lang w:eastAsia="en-GB"/>
        </w:rPr>
      </w:pPr>
      <w:r w:rsidRPr="00922D8F">
        <w:rPr>
          <w:lang w:eastAsia="en-GB"/>
        </w:rPr>
        <w:tab/>
      </w:r>
      <w:bookmarkStart w:id="70" w:name="_Toc418087848"/>
      <w:r w:rsidRPr="00922D8F">
        <w:rPr>
          <w:lang w:eastAsia="en-GB"/>
        </w:rPr>
        <w:t>GROUP 1 -</w:t>
      </w:r>
      <w:r w:rsidR="00C10AA9">
        <w:rPr>
          <w:lang w:eastAsia="en-GB"/>
        </w:rPr>
        <w:t xml:space="preserve"> </w:t>
      </w:r>
      <w:r w:rsidRPr="00922D8F">
        <w:rPr>
          <w:lang w:eastAsia="en-GB"/>
        </w:rPr>
        <w:t>CONTROL GROUP DATA</w:t>
      </w:r>
      <w:r w:rsidR="00C46C6E">
        <w:rPr>
          <w:lang w:eastAsia="en-GB"/>
        </w:rPr>
        <w:t xml:space="preserve"> </w:t>
      </w:r>
      <w:r w:rsidRPr="00922D8F">
        <w:rPr>
          <w:lang w:eastAsia="en-GB"/>
        </w:rPr>
        <w:t>(PARA. 7.2)</w:t>
      </w:r>
      <w:bookmarkEnd w:id="70"/>
      <w:r w:rsidRPr="00922D8F">
        <w:rPr>
          <w:lang w:eastAsia="en-GB"/>
        </w:rPr>
        <w:t xml:space="preserve"> </w:t>
      </w:r>
    </w:p>
    <w:p w14:paraId="573C4ED8" w14:textId="48A3AA5D" w:rsidR="00922D8F" w:rsidRPr="005B73B4" w:rsidRDefault="00922D8F" w:rsidP="005B73B4">
      <w:pPr>
        <w:rPr>
          <w:lang w:eastAsia="en-GB"/>
        </w:rPr>
      </w:pPr>
      <w:r w:rsidRPr="00922D8F">
        <w:rPr>
          <w:lang w:eastAsia="en-GB"/>
        </w:rPr>
        <w:t>All data shall be recorded against serial numbers.</w:t>
      </w:r>
    </w:p>
    <w:p w14:paraId="3FA9A9CF" w14:textId="6EDD5D76" w:rsidR="00922D8F" w:rsidRPr="00922D8F" w:rsidRDefault="00922D8F" w:rsidP="00840CC8">
      <w:pPr>
        <w:pStyle w:val="Heading2"/>
        <w:rPr>
          <w:lang w:eastAsia="en-GB"/>
        </w:rPr>
      </w:pPr>
      <w:bookmarkStart w:id="71" w:name="_Toc418087849"/>
      <w:r w:rsidRPr="00922D8F">
        <w:rPr>
          <w:lang w:eastAsia="en-GB"/>
        </w:rPr>
        <w:t>SUBGROUP 2A</w:t>
      </w:r>
      <w:r w:rsidR="00C10AA9">
        <w:rPr>
          <w:lang w:eastAsia="en-GB"/>
        </w:rPr>
        <w:t xml:space="preserve"> </w:t>
      </w:r>
      <w:r w:rsidRPr="00922D8F">
        <w:rPr>
          <w:lang w:eastAsia="en-GB"/>
        </w:rPr>
        <w:t>-</w:t>
      </w:r>
      <w:r w:rsidR="00C46C6E">
        <w:rPr>
          <w:lang w:eastAsia="en-GB"/>
        </w:rPr>
        <w:t xml:space="preserve"> </w:t>
      </w:r>
      <w:r w:rsidRPr="00922D8F">
        <w:rPr>
          <w:lang w:eastAsia="en-GB"/>
        </w:rPr>
        <w:t>STEP-STRESS TESTS DATA</w:t>
      </w:r>
      <w:bookmarkEnd w:id="71"/>
    </w:p>
    <w:p w14:paraId="41CB284E" w14:textId="77777777" w:rsidR="005B73B4" w:rsidRDefault="00922D8F" w:rsidP="005B73B4">
      <w:pPr>
        <w:pStyle w:val="Heading3"/>
        <w:rPr>
          <w:lang w:eastAsia="en-GB"/>
        </w:rPr>
      </w:pPr>
      <w:bookmarkStart w:id="72" w:name="_Toc418087850"/>
      <w:r w:rsidRPr="00922D8F">
        <w:rPr>
          <w:lang w:eastAsia="en-GB"/>
        </w:rPr>
        <w:t>Thermal Resistance/Conductivity Data (Para. 7.3.2.2)</w:t>
      </w:r>
      <w:bookmarkEnd w:id="72"/>
      <w:r w:rsidRPr="00922D8F">
        <w:rPr>
          <w:lang w:eastAsia="en-GB"/>
        </w:rPr>
        <w:t xml:space="preserve"> </w:t>
      </w:r>
    </w:p>
    <w:p w14:paraId="2BF8069E" w14:textId="1A54904E" w:rsidR="00922D8F" w:rsidRPr="005B73B4" w:rsidRDefault="00922D8F" w:rsidP="005B73B4">
      <w:pPr>
        <w:rPr>
          <w:lang w:eastAsia="en-GB"/>
        </w:rPr>
      </w:pPr>
      <w:r w:rsidRPr="00922D8F">
        <w:rPr>
          <w:lang w:eastAsia="en-GB"/>
        </w:rPr>
        <w:t>All data shall be recorded against serial numbers.</w:t>
      </w:r>
    </w:p>
    <w:p w14:paraId="3930D2C2" w14:textId="3D5771C7" w:rsidR="005B73B4" w:rsidRDefault="00922D8F" w:rsidP="005B73B4">
      <w:pPr>
        <w:pStyle w:val="Heading3"/>
        <w:rPr>
          <w:lang w:eastAsia="en-GB"/>
        </w:rPr>
      </w:pPr>
      <w:bookmarkStart w:id="73" w:name="_Toc418087851"/>
      <w:r w:rsidRPr="00922D8F">
        <w:rPr>
          <w:lang w:eastAsia="en-GB"/>
        </w:rPr>
        <w:t xml:space="preserve">Subgroup </w:t>
      </w:r>
      <w:proofErr w:type="gramStart"/>
      <w:r w:rsidRPr="00922D8F">
        <w:rPr>
          <w:lang w:eastAsia="en-GB"/>
        </w:rPr>
        <w:t>2A(</w:t>
      </w:r>
      <w:proofErr w:type="spellStart"/>
      <w:proofErr w:type="gramEnd"/>
      <w:r w:rsidRPr="00922D8F">
        <w:rPr>
          <w:lang w:eastAsia="en-GB"/>
        </w:rPr>
        <w:t>i</w:t>
      </w:r>
      <w:proofErr w:type="spellEnd"/>
      <w:r w:rsidRPr="00922D8F">
        <w:rPr>
          <w:lang w:eastAsia="en-GB"/>
        </w:rPr>
        <w:t>)</w:t>
      </w:r>
      <w:r w:rsidR="00C10AA9">
        <w:rPr>
          <w:lang w:eastAsia="en-GB"/>
        </w:rPr>
        <w:t xml:space="preserve"> </w:t>
      </w:r>
      <w:r w:rsidRPr="00922D8F">
        <w:rPr>
          <w:lang w:eastAsia="en-GB"/>
        </w:rPr>
        <w:t>-</w:t>
      </w:r>
      <w:r w:rsidR="00C46C6E">
        <w:rPr>
          <w:lang w:eastAsia="en-GB"/>
        </w:rPr>
        <w:t xml:space="preserve"> </w:t>
      </w:r>
      <w:r w:rsidRPr="00922D8F">
        <w:rPr>
          <w:lang w:eastAsia="en-GB"/>
        </w:rPr>
        <w:t>Temperature Step-Stress Test Data (Para. 7.3.2.4)</w:t>
      </w:r>
      <w:bookmarkEnd w:id="73"/>
      <w:r w:rsidRPr="00922D8F">
        <w:rPr>
          <w:lang w:eastAsia="en-GB"/>
        </w:rPr>
        <w:t xml:space="preserve"> </w:t>
      </w:r>
    </w:p>
    <w:p w14:paraId="4728A268" w14:textId="77777777" w:rsidR="005B73B4" w:rsidRDefault="00922D8F" w:rsidP="00922D8F">
      <w:pPr>
        <w:ind w:left="1985" w:hanging="567"/>
        <w:rPr>
          <w:lang w:eastAsia="en-GB"/>
        </w:rPr>
      </w:pPr>
      <w:r w:rsidRPr="00922D8F">
        <w:rPr>
          <w:lang w:eastAsia="en-GB"/>
        </w:rPr>
        <w:t xml:space="preserve">All data shall be recorded against serial numbers. This shall include: </w:t>
      </w:r>
    </w:p>
    <w:p w14:paraId="6522A2CE" w14:textId="01867FB1" w:rsidR="00922D8F" w:rsidRPr="00922D8F" w:rsidRDefault="00922D8F" w:rsidP="00193C99">
      <w:pPr>
        <w:pStyle w:val="alphabeticallist"/>
      </w:pPr>
      <w:r w:rsidRPr="00922D8F">
        <w:t>Starting temperature.</w:t>
      </w:r>
    </w:p>
    <w:p w14:paraId="4FBC21AA" w14:textId="1FDD4D92" w:rsidR="00922D8F" w:rsidRPr="00922D8F" w:rsidRDefault="00193C99" w:rsidP="00193C99">
      <w:pPr>
        <w:pStyle w:val="alphabeticallist"/>
      </w:pPr>
      <w:r>
        <w:t>Temperature steps.</w:t>
      </w:r>
    </w:p>
    <w:p w14:paraId="021C97FA" w14:textId="07F58A39" w:rsidR="00193C99" w:rsidRDefault="00922D8F" w:rsidP="00193C99">
      <w:pPr>
        <w:pStyle w:val="alphabeticallist"/>
      </w:pPr>
      <w:r w:rsidRPr="00922D8F">
        <w:t xml:space="preserve">Electrical measurements tabulated for each step. </w:t>
      </w:r>
    </w:p>
    <w:p w14:paraId="7F645BFB" w14:textId="71C463D0" w:rsidR="00922D8F" w:rsidRPr="00922D8F" w:rsidRDefault="00922D8F" w:rsidP="00193C99">
      <w:pPr>
        <w:pStyle w:val="alphabeticallist"/>
      </w:pPr>
      <w:r w:rsidRPr="00922D8F">
        <w:t>Graphical output as defined in Para. 7.3.2.6.</w:t>
      </w:r>
    </w:p>
    <w:p w14:paraId="040EA963" w14:textId="1636267A" w:rsidR="00922D8F" w:rsidRPr="00922D8F" w:rsidRDefault="00922D8F" w:rsidP="00F61C10">
      <w:pPr>
        <w:pStyle w:val="alphabeticallist"/>
      </w:pPr>
      <w:r w:rsidRPr="00922D8F">
        <w:t>Analysis of any failed components as defined in Para. 7.1.</w:t>
      </w:r>
    </w:p>
    <w:p w14:paraId="4184F569" w14:textId="366ED470" w:rsidR="00922D8F" w:rsidRPr="00922D8F" w:rsidRDefault="00922D8F" w:rsidP="00193C99">
      <w:pPr>
        <w:pStyle w:val="alphabeticallist"/>
      </w:pPr>
      <w:r w:rsidRPr="00922D8F">
        <w:t>Thermal resistance/conductivity measurements from surviving devices.</w:t>
      </w:r>
    </w:p>
    <w:p w14:paraId="140F5686" w14:textId="77777777" w:rsidR="00F61C10" w:rsidRDefault="00922D8F" w:rsidP="00DC3B70">
      <w:pPr>
        <w:pStyle w:val="Heading3"/>
        <w:rPr>
          <w:lang w:eastAsia="en-GB"/>
        </w:rPr>
      </w:pPr>
      <w:r w:rsidRPr="00922D8F">
        <w:rPr>
          <w:lang w:eastAsia="en-GB"/>
        </w:rPr>
        <w:lastRenderedPageBreak/>
        <w:tab/>
      </w:r>
      <w:r w:rsidRPr="00922D8F">
        <w:rPr>
          <w:lang w:eastAsia="en-GB"/>
        </w:rPr>
        <w:tab/>
      </w:r>
      <w:bookmarkStart w:id="74" w:name="_Toc418087852"/>
      <w:r w:rsidRPr="00922D8F">
        <w:rPr>
          <w:lang w:eastAsia="en-GB"/>
        </w:rPr>
        <w:t xml:space="preserve">Subgroup </w:t>
      </w:r>
      <w:proofErr w:type="gramStart"/>
      <w:r w:rsidRPr="00922D8F">
        <w:rPr>
          <w:lang w:eastAsia="en-GB"/>
        </w:rPr>
        <w:t>2A(</w:t>
      </w:r>
      <w:proofErr w:type="gramEnd"/>
      <w:r w:rsidRPr="00922D8F">
        <w:rPr>
          <w:lang w:eastAsia="en-GB"/>
        </w:rPr>
        <w:t>ii) - Power Step-Stress Test Data (Para. 7.3.2.5) (if applicable)</w:t>
      </w:r>
      <w:bookmarkEnd w:id="74"/>
      <w:r w:rsidRPr="00922D8F">
        <w:rPr>
          <w:lang w:eastAsia="en-GB"/>
        </w:rPr>
        <w:t xml:space="preserve"> </w:t>
      </w:r>
    </w:p>
    <w:p w14:paraId="1620A86E" w14:textId="2B770961" w:rsidR="00922D8F" w:rsidRPr="00922D8F" w:rsidRDefault="00922D8F" w:rsidP="00DC3B70">
      <w:pPr>
        <w:keepNext/>
        <w:rPr>
          <w:lang w:eastAsia="en-GB"/>
        </w:rPr>
      </w:pPr>
      <w:r w:rsidRPr="00922D8F">
        <w:rPr>
          <w:lang w:eastAsia="en-GB"/>
        </w:rPr>
        <w:t>All data shall be recorded against serial numbers. This shall include:</w:t>
      </w:r>
    </w:p>
    <w:p w14:paraId="10AF98A5" w14:textId="4499FCE3" w:rsidR="00F61C10" w:rsidRDefault="00922D8F" w:rsidP="00F61C10">
      <w:pPr>
        <w:pStyle w:val="alphabeticallist"/>
      </w:pPr>
      <w:r w:rsidRPr="00922D8F">
        <w:t xml:space="preserve">Starting power. </w:t>
      </w:r>
    </w:p>
    <w:p w14:paraId="7DEA4EA9" w14:textId="62876EA6" w:rsidR="00922D8F" w:rsidRPr="00922D8F" w:rsidRDefault="00922D8F" w:rsidP="00F61C10">
      <w:pPr>
        <w:pStyle w:val="alphabeticallist"/>
      </w:pPr>
      <w:r w:rsidRPr="00922D8F">
        <w:t>Power steps.</w:t>
      </w:r>
    </w:p>
    <w:p w14:paraId="337BFDEB" w14:textId="00ACBC83" w:rsidR="00922D8F" w:rsidRPr="00922D8F" w:rsidRDefault="00922D8F" w:rsidP="00F61C10">
      <w:pPr>
        <w:pStyle w:val="alphabeticallist"/>
      </w:pPr>
      <w:r w:rsidRPr="00922D8F">
        <w:t>Electrical measur</w:t>
      </w:r>
      <w:r w:rsidR="00F61C10">
        <w:t>ements tabulated for each step.</w:t>
      </w:r>
    </w:p>
    <w:p w14:paraId="559E6D86" w14:textId="7DC897C5" w:rsidR="00922D8F" w:rsidRPr="00922D8F" w:rsidRDefault="00922D8F" w:rsidP="00F61C10">
      <w:pPr>
        <w:pStyle w:val="alphabeticallist"/>
      </w:pPr>
      <w:r w:rsidRPr="00922D8F">
        <w:t>Graphical output as defined in Para. 7.3.2.6.</w:t>
      </w:r>
    </w:p>
    <w:p w14:paraId="5D0E2210" w14:textId="13736AE3" w:rsidR="00922D8F" w:rsidRPr="00922D8F" w:rsidRDefault="00922D8F" w:rsidP="00F61C10">
      <w:pPr>
        <w:pStyle w:val="alphabeticallist"/>
      </w:pPr>
      <w:r w:rsidRPr="00922D8F">
        <w:t>Analysis of any failed comp</w:t>
      </w:r>
      <w:r w:rsidR="00F61C10">
        <w:t>onents as defined in Para. 7.1.</w:t>
      </w:r>
    </w:p>
    <w:p w14:paraId="023DAFC2" w14:textId="4DD85151" w:rsidR="00922D8F" w:rsidRPr="00922D8F" w:rsidRDefault="00922D8F" w:rsidP="00F61C10">
      <w:pPr>
        <w:pStyle w:val="alphabeticallist"/>
      </w:pPr>
      <w:r w:rsidRPr="00922D8F">
        <w:t>Thermal resistance/conductivity measurements from surviving devices.</w:t>
      </w:r>
    </w:p>
    <w:p w14:paraId="470136AE" w14:textId="5EB4A726" w:rsidR="00922D8F" w:rsidRPr="00F61C10" w:rsidRDefault="00922D8F" w:rsidP="00840CC8">
      <w:pPr>
        <w:pStyle w:val="Heading2"/>
        <w:rPr>
          <w:lang w:eastAsia="en-GB"/>
        </w:rPr>
      </w:pPr>
      <w:r w:rsidRPr="00922D8F">
        <w:rPr>
          <w:lang w:eastAsia="en-GB"/>
        </w:rPr>
        <w:tab/>
      </w:r>
      <w:bookmarkStart w:id="75" w:name="_Toc418087853"/>
      <w:r w:rsidRPr="00922D8F">
        <w:rPr>
          <w:lang w:eastAsia="en-GB"/>
        </w:rPr>
        <w:t>SUBGROUP 2B</w:t>
      </w:r>
      <w:r w:rsidR="00C10AA9">
        <w:rPr>
          <w:lang w:eastAsia="en-GB"/>
        </w:rPr>
        <w:t xml:space="preserve"> </w:t>
      </w:r>
      <w:r w:rsidRPr="00922D8F">
        <w:rPr>
          <w:lang w:eastAsia="en-GB"/>
        </w:rPr>
        <w:t>- RADIATION TESTS DATA (PARA. 7.3.3)</w:t>
      </w:r>
      <w:bookmarkEnd w:id="75"/>
    </w:p>
    <w:p w14:paraId="27F59810" w14:textId="77777777" w:rsidR="00F61C10" w:rsidRDefault="00922D8F" w:rsidP="00922D8F">
      <w:pPr>
        <w:ind w:left="1985" w:hanging="567"/>
        <w:rPr>
          <w:lang w:eastAsia="en-GB"/>
        </w:rPr>
      </w:pPr>
      <w:r w:rsidRPr="00922D8F">
        <w:rPr>
          <w:lang w:eastAsia="en-GB"/>
        </w:rPr>
        <w:t xml:space="preserve">All data shall be recorded against serial numbers. This shall include: </w:t>
      </w:r>
    </w:p>
    <w:p w14:paraId="149B9731" w14:textId="477008E1" w:rsidR="00922D8F" w:rsidRPr="00922D8F" w:rsidRDefault="00922D8F" w:rsidP="00F61C10">
      <w:pPr>
        <w:pStyle w:val="alphabeticallist"/>
      </w:pPr>
      <w:r w:rsidRPr="00922D8F">
        <w:t>Total dose steady-state test data.</w:t>
      </w:r>
    </w:p>
    <w:p w14:paraId="2C1855EB" w14:textId="537D3E10" w:rsidR="00F61C10" w:rsidRDefault="00922D8F" w:rsidP="00840CC8">
      <w:pPr>
        <w:pStyle w:val="Heading2"/>
        <w:rPr>
          <w:lang w:eastAsia="en-GB"/>
        </w:rPr>
      </w:pPr>
      <w:r w:rsidRPr="00922D8F">
        <w:rPr>
          <w:lang w:eastAsia="en-GB"/>
        </w:rPr>
        <w:tab/>
      </w:r>
      <w:bookmarkStart w:id="76" w:name="_Toc418087854"/>
      <w:r w:rsidRPr="00922D8F">
        <w:rPr>
          <w:lang w:eastAsia="en-GB"/>
        </w:rPr>
        <w:t>SUBGROUP 2C</w:t>
      </w:r>
      <w:r w:rsidR="00C10AA9">
        <w:rPr>
          <w:lang w:eastAsia="en-GB"/>
        </w:rPr>
        <w:t xml:space="preserve"> </w:t>
      </w:r>
      <w:r w:rsidRPr="00922D8F">
        <w:rPr>
          <w:lang w:eastAsia="en-GB"/>
        </w:rPr>
        <w:t>- CONSTRUCTION ANALYSIS DATA</w:t>
      </w:r>
      <w:r w:rsidR="00C46C6E">
        <w:rPr>
          <w:lang w:eastAsia="en-GB"/>
        </w:rPr>
        <w:t xml:space="preserve"> </w:t>
      </w:r>
      <w:r w:rsidRPr="00922D8F">
        <w:rPr>
          <w:lang w:eastAsia="en-GB"/>
        </w:rPr>
        <w:t>(PARA. 7.3.4)</w:t>
      </w:r>
      <w:bookmarkEnd w:id="76"/>
      <w:r w:rsidRPr="00922D8F">
        <w:rPr>
          <w:lang w:eastAsia="en-GB"/>
        </w:rPr>
        <w:t xml:space="preserve"> </w:t>
      </w:r>
    </w:p>
    <w:p w14:paraId="1CD62B59" w14:textId="77777777" w:rsidR="00F61C10" w:rsidRDefault="00922D8F" w:rsidP="00F61C10">
      <w:pPr>
        <w:rPr>
          <w:lang w:eastAsia="en-GB"/>
        </w:rPr>
      </w:pPr>
      <w:r w:rsidRPr="00922D8F">
        <w:rPr>
          <w:lang w:eastAsia="en-GB"/>
        </w:rPr>
        <w:t xml:space="preserve">All data shall be recorded against serial numbers. This shall include: </w:t>
      </w:r>
    </w:p>
    <w:p w14:paraId="21DF555F" w14:textId="439818B1" w:rsidR="00922D8F" w:rsidRPr="00922D8F" w:rsidRDefault="00922D8F" w:rsidP="00F61C10">
      <w:pPr>
        <w:pStyle w:val="alphabeticallist"/>
      </w:pPr>
      <w:r w:rsidRPr="00922D8F">
        <w:t>Internal water vapour content data.</w:t>
      </w:r>
    </w:p>
    <w:p w14:paraId="5A2B5916" w14:textId="3CF819B7" w:rsidR="00922D8F" w:rsidRPr="00922D8F" w:rsidRDefault="00F61C10" w:rsidP="00F61C10">
      <w:pPr>
        <w:pStyle w:val="alphabeticallist"/>
      </w:pPr>
      <w:r>
        <w:t>Photographs.</w:t>
      </w:r>
    </w:p>
    <w:p w14:paraId="0CE0C58A" w14:textId="038D1944" w:rsidR="00922D8F" w:rsidRPr="00922D8F" w:rsidRDefault="00C46C6E" w:rsidP="00F61C10">
      <w:pPr>
        <w:pStyle w:val="alphabeticallist"/>
      </w:pPr>
      <w:r>
        <w:t>SEM photographs</w:t>
      </w:r>
      <w:r w:rsidR="00922D8F" w:rsidRPr="00922D8F">
        <w:t>.</w:t>
      </w:r>
    </w:p>
    <w:p w14:paraId="60573C66" w14:textId="2114C4D8" w:rsidR="00F61C10" w:rsidRDefault="00922D8F" w:rsidP="00F61C10">
      <w:pPr>
        <w:pStyle w:val="alphabeticallist"/>
      </w:pPr>
      <w:r w:rsidRPr="00922D8F">
        <w:t xml:space="preserve">Results of bond strength test. </w:t>
      </w:r>
    </w:p>
    <w:p w14:paraId="26070604" w14:textId="34D06890" w:rsidR="00922D8F" w:rsidRPr="00922D8F" w:rsidRDefault="00922D8F" w:rsidP="00F61C10">
      <w:pPr>
        <w:pStyle w:val="alphabeticallist"/>
      </w:pPr>
      <w:r w:rsidRPr="00922D8F">
        <w:t>Results of die shear test.</w:t>
      </w:r>
    </w:p>
    <w:p w14:paraId="7207570A" w14:textId="3A482AD7" w:rsidR="00922D8F" w:rsidRPr="00922D8F" w:rsidRDefault="00922D8F" w:rsidP="00F61C10">
      <w:pPr>
        <w:pStyle w:val="alphabeticallist"/>
      </w:pPr>
      <w:proofErr w:type="spellStart"/>
      <w:r w:rsidRPr="00922D8F">
        <w:t>Glassivation</w:t>
      </w:r>
      <w:proofErr w:type="spellEnd"/>
      <w:r w:rsidRPr="00922D8F">
        <w:t xml:space="preserve"> layer integ</w:t>
      </w:r>
      <w:r w:rsidR="00F61C10">
        <w:t>rity test data (if applicable).</w:t>
      </w:r>
    </w:p>
    <w:p w14:paraId="1EA2FD2A" w14:textId="770C6DC4" w:rsidR="00922D8F" w:rsidRPr="00922D8F" w:rsidRDefault="00922D8F" w:rsidP="00F61C10">
      <w:pPr>
        <w:pStyle w:val="alphabeticallist"/>
      </w:pPr>
      <w:proofErr w:type="spellStart"/>
      <w:r w:rsidRPr="00922D8F">
        <w:t>Mi</w:t>
      </w:r>
      <w:r w:rsidR="00C46C6E">
        <w:t>crosectioning</w:t>
      </w:r>
      <w:proofErr w:type="spellEnd"/>
      <w:r w:rsidR="00C46C6E">
        <w:t xml:space="preserve"> photographs</w:t>
      </w:r>
      <w:r w:rsidRPr="00922D8F">
        <w:t>.</w:t>
      </w:r>
    </w:p>
    <w:p w14:paraId="56F04B60" w14:textId="06C2BCD0" w:rsidR="00922D8F" w:rsidRPr="00F61C10" w:rsidRDefault="00922D8F" w:rsidP="00840CC8">
      <w:pPr>
        <w:pStyle w:val="Heading2"/>
        <w:rPr>
          <w:lang w:eastAsia="en-GB"/>
        </w:rPr>
      </w:pPr>
      <w:bookmarkStart w:id="77" w:name="_Toc418087855"/>
      <w:r w:rsidRPr="00922D8F">
        <w:rPr>
          <w:lang w:eastAsia="en-GB"/>
        </w:rPr>
        <w:t>SUBGROUP 2D</w:t>
      </w:r>
      <w:r w:rsidR="00C10AA9">
        <w:rPr>
          <w:lang w:eastAsia="en-GB"/>
        </w:rPr>
        <w:t xml:space="preserve"> </w:t>
      </w:r>
      <w:r w:rsidRPr="00922D8F">
        <w:rPr>
          <w:lang w:eastAsia="en-GB"/>
        </w:rPr>
        <w:t>- PACKAGE TESTS DATA (PARA. 7.3.5)</w:t>
      </w:r>
      <w:bookmarkEnd w:id="77"/>
    </w:p>
    <w:p w14:paraId="7CCF51EE" w14:textId="77777777" w:rsidR="00F61C10" w:rsidRDefault="00922D8F" w:rsidP="00922D8F">
      <w:pPr>
        <w:ind w:left="1985" w:hanging="567"/>
        <w:rPr>
          <w:lang w:eastAsia="en-GB"/>
        </w:rPr>
      </w:pPr>
      <w:r w:rsidRPr="00922D8F">
        <w:rPr>
          <w:lang w:eastAsia="en-GB"/>
        </w:rPr>
        <w:t xml:space="preserve">All data shall be recorded against serial numbers. This shall include: </w:t>
      </w:r>
    </w:p>
    <w:p w14:paraId="5B887B90" w14:textId="387CA409" w:rsidR="00922D8F" w:rsidRPr="00922D8F" w:rsidRDefault="00922D8F" w:rsidP="00F61C10">
      <w:pPr>
        <w:pStyle w:val="alphabeticallist"/>
      </w:pPr>
      <w:r w:rsidRPr="00922D8F">
        <w:t>Thermal tests data.</w:t>
      </w:r>
    </w:p>
    <w:p w14:paraId="7B4FF6C6" w14:textId="20ADC490" w:rsidR="00922D8F" w:rsidRPr="00922D8F" w:rsidRDefault="00F61C10" w:rsidP="00F61C10">
      <w:pPr>
        <w:pStyle w:val="alphabeticallist"/>
      </w:pPr>
      <w:r>
        <w:t>Mechanical tests data.</w:t>
      </w:r>
    </w:p>
    <w:p w14:paraId="57049B43" w14:textId="455A933E" w:rsidR="00F61C10" w:rsidRDefault="00922D8F" w:rsidP="00F61C10">
      <w:pPr>
        <w:pStyle w:val="alphabeticallist"/>
      </w:pPr>
      <w:r w:rsidRPr="00922D8F">
        <w:t xml:space="preserve">Resistance to soldering heat test data. </w:t>
      </w:r>
    </w:p>
    <w:p w14:paraId="45BAFDC5" w14:textId="3ECF7D93" w:rsidR="00922D8F" w:rsidRPr="00922D8F" w:rsidRDefault="00922D8F" w:rsidP="00F61C10">
      <w:pPr>
        <w:pStyle w:val="alphabeticallist"/>
      </w:pPr>
      <w:r w:rsidRPr="00922D8F">
        <w:t>Pin to pin isolation test data.</w:t>
      </w:r>
    </w:p>
    <w:p w14:paraId="7309C102" w14:textId="77D23899" w:rsidR="00922D8F" w:rsidRPr="00F61C10" w:rsidRDefault="00922D8F" w:rsidP="00840CC8">
      <w:pPr>
        <w:pStyle w:val="Heading2"/>
        <w:rPr>
          <w:lang w:eastAsia="en-GB"/>
        </w:rPr>
      </w:pPr>
      <w:bookmarkStart w:id="78" w:name="_Toc418087856"/>
      <w:r w:rsidRPr="00922D8F">
        <w:rPr>
          <w:lang w:eastAsia="en-GB"/>
        </w:rPr>
        <w:t>SUBGROUP 2E</w:t>
      </w:r>
      <w:r w:rsidR="00C10AA9">
        <w:rPr>
          <w:lang w:eastAsia="en-GB"/>
        </w:rPr>
        <w:t xml:space="preserve"> </w:t>
      </w:r>
      <w:r w:rsidRPr="00922D8F">
        <w:rPr>
          <w:lang w:eastAsia="en-GB"/>
        </w:rPr>
        <w:t>- ELECTRICAL TESTS DATA (PARA. 7.3.6)</w:t>
      </w:r>
      <w:bookmarkEnd w:id="78"/>
    </w:p>
    <w:p w14:paraId="2E5CC1DA" w14:textId="7D2EBFC2" w:rsidR="00F61C10" w:rsidRDefault="00922D8F" w:rsidP="00922D8F">
      <w:pPr>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 xml:space="preserve">This shall include: </w:t>
      </w:r>
    </w:p>
    <w:p w14:paraId="583E4E34" w14:textId="1BCE6EA5" w:rsidR="00922D8F" w:rsidRPr="00922D8F" w:rsidRDefault="00922D8F" w:rsidP="00F61C10">
      <w:pPr>
        <w:pStyle w:val="alphabeticallist"/>
      </w:pPr>
      <w:r w:rsidRPr="00922D8F">
        <w:t>ESDS test data.</w:t>
      </w:r>
    </w:p>
    <w:p w14:paraId="694B110E" w14:textId="59776524" w:rsidR="00922D8F" w:rsidRPr="00922D8F" w:rsidRDefault="00922D8F" w:rsidP="00F61C10">
      <w:pPr>
        <w:pStyle w:val="alphabeticallist"/>
      </w:pPr>
      <w:r w:rsidRPr="00922D8F">
        <w:t>Characterisation data.</w:t>
      </w:r>
    </w:p>
    <w:p w14:paraId="3B7C95C1" w14:textId="56D238E5" w:rsidR="00922D8F" w:rsidRPr="005411D4" w:rsidRDefault="00922D8F" w:rsidP="00840CC8">
      <w:pPr>
        <w:pStyle w:val="Heading2"/>
        <w:rPr>
          <w:lang w:eastAsia="en-GB"/>
        </w:rPr>
      </w:pPr>
      <w:bookmarkStart w:id="79" w:name="_Toc418087857"/>
      <w:r w:rsidRPr="00922D8F">
        <w:rPr>
          <w:lang w:eastAsia="en-GB"/>
        </w:rPr>
        <w:t>GROUP 3</w:t>
      </w:r>
      <w:r w:rsidR="00C10AA9">
        <w:rPr>
          <w:lang w:eastAsia="en-GB"/>
        </w:rPr>
        <w:t xml:space="preserve"> </w:t>
      </w:r>
      <w:r w:rsidRPr="00922D8F">
        <w:rPr>
          <w:lang w:eastAsia="en-GB"/>
        </w:rPr>
        <w:t>- ENDURANCE TESTS DATA</w:t>
      </w:r>
      <w:bookmarkEnd w:id="79"/>
    </w:p>
    <w:p w14:paraId="4E3E959F" w14:textId="251D775E" w:rsidR="005411D4" w:rsidRDefault="00922D8F" w:rsidP="005411D4">
      <w:pPr>
        <w:pStyle w:val="Heading3"/>
        <w:rPr>
          <w:lang w:eastAsia="en-GB"/>
        </w:rPr>
      </w:pPr>
      <w:bookmarkStart w:id="80" w:name="_Toc418087858"/>
      <w:r w:rsidRPr="00922D8F">
        <w:rPr>
          <w:lang w:eastAsia="en-GB"/>
        </w:rPr>
        <w:t>Subgroup 3A</w:t>
      </w:r>
      <w:r w:rsidR="00C10AA9">
        <w:rPr>
          <w:lang w:eastAsia="en-GB"/>
        </w:rPr>
        <w:t xml:space="preserve"> </w:t>
      </w:r>
      <w:r w:rsidRPr="00922D8F">
        <w:rPr>
          <w:lang w:eastAsia="en-GB"/>
        </w:rPr>
        <w:t>- High Temperature Reverse Bias (HTRB) Test Data (Para. 7.4.2)</w:t>
      </w:r>
      <w:r w:rsidR="00C10AA9">
        <w:rPr>
          <w:lang w:eastAsia="en-GB"/>
        </w:rPr>
        <w:t xml:space="preserve"> </w:t>
      </w:r>
      <w:r w:rsidRPr="00922D8F">
        <w:rPr>
          <w:lang w:eastAsia="en-GB"/>
        </w:rPr>
        <w:t>(if applicable)</w:t>
      </w:r>
      <w:bookmarkEnd w:id="80"/>
      <w:r w:rsidRPr="00922D8F">
        <w:rPr>
          <w:lang w:eastAsia="en-GB"/>
        </w:rPr>
        <w:t xml:space="preserve"> </w:t>
      </w:r>
    </w:p>
    <w:p w14:paraId="03549403" w14:textId="35B92D98" w:rsidR="00922D8F" w:rsidRPr="005411D4" w:rsidRDefault="00922D8F" w:rsidP="005411D4">
      <w:pPr>
        <w:rPr>
          <w:lang w:eastAsia="en-GB"/>
        </w:rPr>
      </w:pPr>
      <w:r w:rsidRPr="00922D8F">
        <w:rPr>
          <w:lang w:eastAsia="en-GB"/>
        </w:rPr>
        <w:t>All data shall be recorded against serial numbers.</w:t>
      </w:r>
    </w:p>
    <w:p w14:paraId="1C16F6FD" w14:textId="0D660023" w:rsidR="005411D4" w:rsidRDefault="00922D8F" w:rsidP="00DC3B70">
      <w:pPr>
        <w:pStyle w:val="Heading3"/>
        <w:rPr>
          <w:lang w:eastAsia="en-GB"/>
        </w:rPr>
      </w:pPr>
      <w:r w:rsidRPr="00922D8F">
        <w:rPr>
          <w:lang w:eastAsia="en-GB"/>
        </w:rPr>
        <w:lastRenderedPageBreak/>
        <w:tab/>
      </w:r>
      <w:bookmarkStart w:id="81" w:name="_Toc418087859"/>
      <w:r w:rsidRPr="00922D8F">
        <w:rPr>
          <w:lang w:eastAsia="en-GB"/>
        </w:rPr>
        <w:t>Subgroup 3B - Accelerated Electrical Endurance Test Data (Para. 7.4.3)</w:t>
      </w:r>
      <w:bookmarkEnd w:id="81"/>
      <w:r w:rsidRPr="00922D8F">
        <w:rPr>
          <w:lang w:eastAsia="en-GB"/>
        </w:rPr>
        <w:t xml:space="preserve"> </w:t>
      </w:r>
    </w:p>
    <w:p w14:paraId="5EBEDCA1" w14:textId="03710161" w:rsidR="00922D8F" w:rsidRPr="00922D8F" w:rsidRDefault="00922D8F" w:rsidP="00DC3B70">
      <w:pPr>
        <w:keepNext/>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B22E667" w14:textId="025B69F3" w:rsidR="00922D8F" w:rsidRPr="00922D8F" w:rsidRDefault="00922D8F" w:rsidP="00DC3B70">
      <w:pPr>
        <w:pStyle w:val="alphabeticallist"/>
        <w:keepNext/>
      </w:pPr>
      <w:r w:rsidRPr="00922D8F">
        <w:t>Temperatures T</w:t>
      </w:r>
      <w:r w:rsidRPr="00C10AA9">
        <w:rPr>
          <w:vertAlign w:val="subscript"/>
        </w:rPr>
        <w:t>1</w:t>
      </w:r>
      <w:r w:rsidRPr="00922D8F">
        <w:t>, T</w:t>
      </w:r>
      <w:r w:rsidRPr="00C10AA9">
        <w:rPr>
          <w:vertAlign w:val="subscript"/>
        </w:rPr>
        <w:t>2</w:t>
      </w:r>
      <w:r w:rsidRPr="00922D8F">
        <w:t xml:space="preserve"> and T</w:t>
      </w:r>
      <w:r w:rsidRPr="00C10AA9">
        <w:rPr>
          <w:vertAlign w:val="subscript"/>
        </w:rPr>
        <w:t>3</w:t>
      </w:r>
      <w:r w:rsidRPr="00922D8F">
        <w:t xml:space="preserve"> chosen.</w:t>
      </w:r>
    </w:p>
    <w:p w14:paraId="64EDED0F" w14:textId="07FC4262" w:rsidR="00922D8F" w:rsidRPr="00922D8F" w:rsidRDefault="00922D8F" w:rsidP="00DC3B70">
      <w:pPr>
        <w:pStyle w:val="alphabeticallist"/>
        <w:keepNext/>
      </w:pPr>
      <w:r w:rsidRPr="00922D8F">
        <w:t>Power chosen (if applicable).</w:t>
      </w:r>
    </w:p>
    <w:p w14:paraId="7A316A08" w14:textId="5D295ECF" w:rsidR="00922D8F" w:rsidRPr="00922D8F" w:rsidRDefault="00922D8F" w:rsidP="005411D4">
      <w:pPr>
        <w:pStyle w:val="alphabeticallist"/>
      </w:pPr>
      <w:r w:rsidRPr="00922D8F">
        <w:t>Electrical measurements tabulated and plotted for each interm</w:t>
      </w:r>
      <w:r w:rsidR="005411D4">
        <w:t>ediate time as defined in Para.</w:t>
      </w:r>
      <w:r w:rsidR="00DC3B70">
        <w:t> </w:t>
      </w:r>
      <w:r w:rsidRPr="00922D8F">
        <w:t>7.4.3.</w:t>
      </w:r>
    </w:p>
    <w:p w14:paraId="6B15C1BA" w14:textId="43CC78F3" w:rsidR="005411D4" w:rsidRDefault="00922D8F" w:rsidP="005411D4">
      <w:pPr>
        <w:pStyle w:val="alphabeticallist"/>
      </w:pPr>
      <w:r w:rsidRPr="00922D8F">
        <w:t xml:space="preserve">Drift values referred to the initial electrical measurements (Para. 6). </w:t>
      </w:r>
    </w:p>
    <w:p w14:paraId="54BDA2C0" w14:textId="1648DCB8" w:rsidR="00922D8F" w:rsidRPr="00922D8F" w:rsidRDefault="00922D8F" w:rsidP="005411D4">
      <w:pPr>
        <w:pStyle w:val="alphabeticallist"/>
      </w:pPr>
      <w:r w:rsidRPr="00922D8F">
        <w:t>Analysis of any failed components as defined in Para. 7.1.</w:t>
      </w:r>
    </w:p>
    <w:p w14:paraId="6220D58D" w14:textId="7679278A" w:rsidR="005411D4" w:rsidRDefault="00922D8F" w:rsidP="005411D4">
      <w:pPr>
        <w:pStyle w:val="Heading3"/>
        <w:rPr>
          <w:lang w:eastAsia="en-GB"/>
        </w:rPr>
      </w:pPr>
      <w:bookmarkStart w:id="82" w:name="_Toc418087860"/>
      <w:r w:rsidRPr="00922D8F">
        <w:rPr>
          <w:lang w:eastAsia="en-GB"/>
        </w:rPr>
        <w:t>Subgroup 3C</w:t>
      </w:r>
      <w:r w:rsidR="00C10AA9">
        <w:rPr>
          <w:lang w:eastAsia="en-GB"/>
        </w:rPr>
        <w:t xml:space="preserve"> </w:t>
      </w:r>
      <w:r w:rsidRPr="00922D8F">
        <w:rPr>
          <w:lang w:eastAsia="en-GB"/>
        </w:rPr>
        <w:t>- Extended Burn-in Test Data (Para. 7.4.4)</w:t>
      </w:r>
      <w:bookmarkEnd w:id="82"/>
      <w:r w:rsidRPr="00922D8F">
        <w:rPr>
          <w:lang w:eastAsia="en-GB"/>
        </w:rPr>
        <w:t xml:space="preserve"> </w:t>
      </w:r>
    </w:p>
    <w:p w14:paraId="216AE379" w14:textId="3A26D025" w:rsidR="00922D8F" w:rsidRPr="005411D4" w:rsidRDefault="00922D8F" w:rsidP="005411D4">
      <w:pPr>
        <w:rPr>
          <w:lang w:eastAsia="en-GB"/>
        </w:rPr>
      </w:pPr>
      <w:r w:rsidRPr="00922D8F">
        <w:rPr>
          <w:lang w:eastAsia="en-GB"/>
        </w:rPr>
        <w:t>All data shall be recorded against serial numbers.</w:t>
      </w:r>
    </w:p>
    <w:p w14:paraId="7E0BDC07" w14:textId="20EEC389" w:rsidR="005411D4" w:rsidRDefault="00922D8F" w:rsidP="00840CC8">
      <w:pPr>
        <w:pStyle w:val="Heading2"/>
        <w:rPr>
          <w:lang w:eastAsia="en-GB"/>
        </w:rPr>
      </w:pPr>
      <w:r w:rsidRPr="00922D8F">
        <w:rPr>
          <w:lang w:eastAsia="en-GB"/>
        </w:rPr>
        <w:tab/>
      </w:r>
      <w:bookmarkStart w:id="83" w:name="_Toc418087861"/>
      <w:r w:rsidRPr="00922D8F">
        <w:rPr>
          <w:lang w:eastAsia="en-GB"/>
        </w:rPr>
        <w:t>GROUP 4</w:t>
      </w:r>
      <w:r w:rsidR="00C10AA9">
        <w:rPr>
          <w:lang w:eastAsia="en-GB"/>
        </w:rPr>
        <w:t xml:space="preserve"> </w:t>
      </w:r>
      <w:r w:rsidRPr="00922D8F">
        <w:rPr>
          <w:lang w:eastAsia="en-GB"/>
        </w:rPr>
        <w:t>- RESERVE DATA (PARA. 7.5) (IF APPLICABLE)</w:t>
      </w:r>
      <w:bookmarkEnd w:id="83"/>
      <w:r w:rsidRPr="00922D8F">
        <w:rPr>
          <w:lang w:eastAsia="en-GB"/>
        </w:rPr>
        <w:t xml:space="preserve"> </w:t>
      </w:r>
    </w:p>
    <w:p w14:paraId="0D2727DA" w14:textId="56EE918B" w:rsidR="00922D8F" w:rsidRPr="005411D4" w:rsidRDefault="00922D8F" w:rsidP="005411D4">
      <w:pPr>
        <w:rPr>
          <w:lang w:eastAsia="en-GB"/>
        </w:rPr>
      </w:pPr>
      <w:r w:rsidRPr="00922D8F">
        <w:rPr>
          <w:lang w:eastAsia="en-GB"/>
        </w:rPr>
        <w:t>All data shall be recorded against serial numbers.</w:t>
      </w:r>
    </w:p>
    <w:p w14:paraId="0C632E8C" w14:textId="039C3440" w:rsidR="00922D8F" w:rsidRPr="005411D4" w:rsidRDefault="00922D8F" w:rsidP="00840CC8">
      <w:pPr>
        <w:pStyle w:val="Heading2"/>
        <w:rPr>
          <w:lang w:eastAsia="en-GB"/>
        </w:rPr>
      </w:pPr>
      <w:r w:rsidRPr="00922D8F">
        <w:rPr>
          <w:lang w:eastAsia="en-GB"/>
        </w:rPr>
        <w:tab/>
      </w:r>
      <w:bookmarkStart w:id="84" w:name="_Toc418087862"/>
      <w:r w:rsidRPr="00922D8F">
        <w:rPr>
          <w:lang w:eastAsia="en-GB"/>
        </w:rPr>
        <w:t>SUMMARY OF RESULTS AND CONCLUSIONS</w:t>
      </w:r>
      <w:bookmarkEnd w:id="84"/>
    </w:p>
    <w:p w14:paraId="53FD5E91" w14:textId="2D093FEB" w:rsidR="00922D8F" w:rsidRDefault="002024C1" w:rsidP="005411D4">
      <w:pPr>
        <w:rPr>
          <w:lang w:eastAsia="en-GB"/>
        </w:rPr>
      </w:pPr>
      <w:r>
        <w:rPr>
          <w:lang w:eastAsia="en-GB"/>
        </w:rPr>
        <w:t>The above shall be</w:t>
      </w:r>
      <w:r w:rsidR="00922D8F" w:rsidRPr="00922D8F">
        <w:rPr>
          <w:lang w:eastAsia="en-GB"/>
        </w:rPr>
        <w:t xml:space="preserve"> briefly reviewed, indicating the success</w:t>
      </w:r>
      <w:r w:rsidR="00C46C6E">
        <w:rPr>
          <w:lang w:eastAsia="en-GB"/>
        </w:rPr>
        <w:t xml:space="preserve"> </w:t>
      </w:r>
      <w:r w:rsidR="00922D8F" w:rsidRPr="00922D8F">
        <w:rPr>
          <w:lang w:eastAsia="en-GB"/>
        </w:rPr>
        <w:t xml:space="preserve">or otherwise of the evaluation test programme. Any production screens that need </w:t>
      </w:r>
      <w:r w:rsidR="00C46C6E">
        <w:rPr>
          <w:lang w:eastAsia="en-GB"/>
        </w:rPr>
        <w:t>to be introduced into the PID</w:t>
      </w:r>
      <w:r w:rsidR="00922D8F" w:rsidRPr="00922D8F">
        <w:rPr>
          <w:lang w:eastAsia="en-GB"/>
        </w:rPr>
        <w:t xml:space="preserve"> shall be outlined.</w:t>
      </w:r>
    </w:p>
    <w:p w14:paraId="383BBA68" w14:textId="666AF1CF" w:rsidR="00C64574" w:rsidRDefault="00C64574">
      <w:pPr>
        <w:spacing w:after="0" w:line="240" w:lineRule="auto"/>
        <w:ind w:left="0" w:right="0"/>
        <w:jc w:val="left"/>
        <w:rPr>
          <w:lang w:eastAsia="en-GB"/>
        </w:rPr>
      </w:pPr>
      <w:r>
        <w:rPr>
          <w:lang w:eastAsia="en-GB"/>
        </w:rPr>
        <w:br w:type="page"/>
      </w:r>
    </w:p>
    <w:p w14:paraId="2FCB7DB9" w14:textId="106613F3" w:rsidR="00C64574" w:rsidRDefault="00C64574" w:rsidP="00866FF7">
      <w:pPr>
        <w:pStyle w:val="FigureTitle"/>
        <w:outlineLvl w:val="1"/>
        <w:rPr>
          <w:lang w:eastAsia="en-GB"/>
        </w:rPr>
      </w:pPr>
      <w:bookmarkStart w:id="85" w:name="_Toc418087863"/>
      <w:r>
        <w:rPr>
          <w:lang w:eastAsia="en-GB"/>
        </w:rPr>
        <w:lastRenderedPageBreak/>
        <w:t>CHART I – EVALUATION TEST PROGRAMME</w:t>
      </w:r>
      <w:bookmarkEnd w:id="85"/>
    </w:p>
    <w:p w14:paraId="2A73A1BB" w14:textId="77777777" w:rsidR="007B0412" w:rsidRDefault="007B0412" w:rsidP="007B0412">
      <w:pPr>
        <w:pStyle w:val="Bodyjustified"/>
        <w:jc w:val="left"/>
      </w:pPr>
    </w:p>
    <w:tbl>
      <w:tblPr>
        <w:tblStyle w:val="TableGrid"/>
        <w:tblW w:w="0" w:type="auto"/>
        <w:tblInd w:w="3227" w:type="dxa"/>
        <w:tblLook w:val="04A0" w:firstRow="1" w:lastRow="0" w:firstColumn="1" w:lastColumn="0" w:noHBand="0" w:noVBand="1"/>
      </w:tblPr>
      <w:tblGrid>
        <w:gridCol w:w="1191"/>
        <w:gridCol w:w="3288"/>
        <w:gridCol w:w="1020"/>
      </w:tblGrid>
      <w:tr w:rsidR="007B0412" w14:paraId="58B04D09" w14:textId="77777777" w:rsidTr="00A24947">
        <w:trPr>
          <w:trHeight w:val="340"/>
        </w:trPr>
        <w:tc>
          <w:tcPr>
            <w:tcW w:w="5499" w:type="dxa"/>
            <w:gridSpan w:val="3"/>
            <w:tcBorders>
              <w:bottom w:val="single" w:sz="4" w:space="0" w:color="auto"/>
            </w:tcBorders>
            <w:vAlign w:val="center"/>
          </w:tcPr>
          <w:p w14:paraId="3110483E" w14:textId="77777777" w:rsidR="007B0412" w:rsidRDefault="007B0412" w:rsidP="00A24947">
            <w:pPr>
              <w:pStyle w:val="Bodyjustified"/>
              <w:ind w:left="283"/>
            </w:pPr>
            <w:r>
              <w:t>INSPECTION         Para. 5</w:t>
            </w:r>
          </w:p>
        </w:tc>
      </w:tr>
      <w:tr w:rsidR="007B0412" w14:paraId="24C3A3F2" w14:textId="77777777" w:rsidTr="00A24947">
        <w:tc>
          <w:tcPr>
            <w:tcW w:w="1191" w:type="dxa"/>
            <w:tcBorders>
              <w:bottom w:val="nil"/>
              <w:right w:val="nil"/>
            </w:tcBorders>
            <w:vAlign w:val="center"/>
          </w:tcPr>
          <w:p w14:paraId="7E883C4A" w14:textId="77777777" w:rsidR="007B0412" w:rsidRDefault="007B0412" w:rsidP="00A24947">
            <w:pPr>
              <w:pStyle w:val="Bodyjustified"/>
              <w:spacing w:after="40"/>
              <w:jc w:val="left"/>
            </w:pPr>
            <w:r>
              <w:t>Para. 5.2</w:t>
            </w:r>
          </w:p>
        </w:tc>
        <w:tc>
          <w:tcPr>
            <w:tcW w:w="3288" w:type="dxa"/>
            <w:tcBorders>
              <w:left w:val="nil"/>
              <w:bottom w:val="nil"/>
              <w:right w:val="nil"/>
            </w:tcBorders>
            <w:vAlign w:val="center"/>
          </w:tcPr>
          <w:p w14:paraId="4B7DE3E9" w14:textId="77777777" w:rsidR="007B0412" w:rsidRDefault="007B0412" w:rsidP="00A24947">
            <w:pPr>
              <w:pStyle w:val="Bodyjustified"/>
              <w:spacing w:after="40"/>
              <w:jc w:val="left"/>
            </w:pPr>
            <w:r>
              <w:t>Dimensions go-no-go</w:t>
            </w:r>
          </w:p>
        </w:tc>
        <w:tc>
          <w:tcPr>
            <w:tcW w:w="1020" w:type="dxa"/>
            <w:tcBorders>
              <w:left w:val="nil"/>
              <w:bottom w:val="nil"/>
            </w:tcBorders>
            <w:vAlign w:val="center"/>
          </w:tcPr>
          <w:p w14:paraId="379D333E" w14:textId="77777777" w:rsidR="007B0412" w:rsidRDefault="007B0412" w:rsidP="00A24947">
            <w:pPr>
              <w:pStyle w:val="Bodyjustified"/>
              <w:spacing w:after="40"/>
            </w:pPr>
            <w:r>
              <w:t>100%</w:t>
            </w:r>
          </w:p>
        </w:tc>
      </w:tr>
      <w:tr w:rsidR="007B0412" w14:paraId="1FF26299" w14:textId="77777777" w:rsidTr="00A24947">
        <w:tc>
          <w:tcPr>
            <w:tcW w:w="1191" w:type="dxa"/>
            <w:tcBorders>
              <w:top w:val="nil"/>
              <w:bottom w:val="nil"/>
              <w:right w:val="nil"/>
            </w:tcBorders>
            <w:vAlign w:val="center"/>
          </w:tcPr>
          <w:p w14:paraId="00754D44" w14:textId="77777777" w:rsidR="007B0412" w:rsidRDefault="007B0412" w:rsidP="00A24947">
            <w:pPr>
              <w:pStyle w:val="Bodyjustified"/>
              <w:spacing w:after="40"/>
              <w:jc w:val="left"/>
            </w:pPr>
            <w:r>
              <w:t>Para. 5.3</w:t>
            </w:r>
          </w:p>
        </w:tc>
        <w:tc>
          <w:tcPr>
            <w:tcW w:w="3288" w:type="dxa"/>
            <w:tcBorders>
              <w:top w:val="nil"/>
              <w:left w:val="nil"/>
              <w:bottom w:val="nil"/>
              <w:right w:val="nil"/>
            </w:tcBorders>
            <w:vAlign w:val="center"/>
          </w:tcPr>
          <w:p w14:paraId="2F21CEB8" w14:textId="19354BE1" w:rsidR="007B0412" w:rsidRDefault="007B0412" w:rsidP="00A24947">
            <w:pPr>
              <w:pStyle w:val="Bodyjustified"/>
              <w:spacing w:after="40"/>
              <w:jc w:val="left"/>
            </w:pPr>
            <w:r>
              <w:t>Mass</w:t>
            </w:r>
          </w:p>
        </w:tc>
        <w:tc>
          <w:tcPr>
            <w:tcW w:w="1020" w:type="dxa"/>
            <w:tcBorders>
              <w:top w:val="nil"/>
              <w:left w:val="nil"/>
              <w:bottom w:val="nil"/>
            </w:tcBorders>
            <w:vAlign w:val="center"/>
          </w:tcPr>
          <w:p w14:paraId="3F043858" w14:textId="77777777" w:rsidR="007B0412" w:rsidRDefault="007B0412" w:rsidP="00A24947">
            <w:pPr>
              <w:pStyle w:val="Bodyjustified"/>
              <w:spacing w:after="40"/>
            </w:pPr>
            <w:r>
              <w:t>100%</w:t>
            </w:r>
          </w:p>
        </w:tc>
      </w:tr>
      <w:tr w:rsidR="007B0412" w14:paraId="4B2F6F2B" w14:textId="77777777" w:rsidTr="00A24947">
        <w:tc>
          <w:tcPr>
            <w:tcW w:w="1191" w:type="dxa"/>
            <w:tcBorders>
              <w:top w:val="nil"/>
              <w:bottom w:val="nil"/>
              <w:right w:val="nil"/>
            </w:tcBorders>
            <w:vAlign w:val="center"/>
          </w:tcPr>
          <w:p w14:paraId="30BD428D" w14:textId="77777777" w:rsidR="007B0412" w:rsidRDefault="007B0412" w:rsidP="00A24947">
            <w:pPr>
              <w:pStyle w:val="Bodyjustified"/>
              <w:spacing w:after="40"/>
              <w:jc w:val="left"/>
            </w:pPr>
            <w:r>
              <w:t>Para. 5.4</w:t>
            </w:r>
          </w:p>
        </w:tc>
        <w:tc>
          <w:tcPr>
            <w:tcW w:w="3288" w:type="dxa"/>
            <w:tcBorders>
              <w:top w:val="nil"/>
              <w:left w:val="nil"/>
              <w:bottom w:val="nil"/>
              <w:right w:val="nil"/>
            </w:tcBorders>
            <w:vAlign w:val="center"/>
          </w:tcPr>
          <w:p w14:paraId="67AEF330" w14:textId="77777777" w:rsidR="007B0412" w:rsidRDefault="007B0412" w:rsidP="00A24947">
            <w:pPr>
              <w:pStyle w:val="Bodyjustified"/>
              <w:spacing w:after="40"/>
              <w:jc w:val="left"/>
            </w:pPr>
            <w:r>
              <w:t>Electrical Parameters go-no-go</w:t>
            </w:r>
          </w:p>
        </w:tc>
        <w:tc>
          <w:tcPr>
            <w:tcW w:w="1020" w:type="dxa"/>
            <w:tcBorders>
              <w:top w:val="nil"/>
              <w:left w:val="nil"/>
              <w:bottom w:val="nil"/>
            </w:tcBorders>
            <w:vAlign w:val="center"/>
          </w:tcPr>
          <w:p w14:paraId="3DB45BB8" w14:textId="77777777" w:rsidR="007B0412" w:rsidRDefault="007B0412" w:rsidP="00A24947">
            <w:pPr>
              <w:pStyle w:val="Bodyjustified"/>
              <w:spacing w:after="40"/>
            </w:pPr>
            <w:r>
              <w:t>100%</w:t>
            </w:r>
          </w:p>
        </w:tc>
      </w:tr>
      <w:tr w:rsidR="007B0412" w14:paraId="7F4F32F1" w14:textId="77777777" w:rsidTr="00A24947">
        <w:tc>
          <w:tcPr>
            <w:tcW w:w="1191" w:type="dxa"/>
            <w:tcBorders>
              <w:top w:val="nil"/>
              <w:bottom w:val="nil"/>
              <w:right w:val="nil"/>
            </w:tcBorders>
            <w:vAlign w:val="center"/>
          </w:tcPr>
          <w:p w14:paraId="75C8AFD7" w14:textId="77777777" w:rsidR="007B0412" w:rsidRDefault="007B0412" w:rsidP="00A24947">
            <w:pPr>
              <w:pStyle w:val="Bodyjustified"/>
              <w:spacing w:after="40"/>
              <w:jc w:val="left"/>
            </w:pPr>
            <w:r>
              <w:t>Para. 5.5</w:t>
            </w:r>
          </w:p>
        </w:tc>
        <w:tc>
          <w:tcPr>
            <w:tcW w:w="3288" w:type="dxa"/>
            <w:tcBorders>
              <w:top w:val="nil"/>
              <w:left w:val="nil"/>
              <w:bottom w:val="nil"/>
              <w:right w:val="nil"/>
            </w:tcBorders>
            <w:vAlign w:val="center"/>
          </w:tcPr>
          <w:p w14:paraId="2F0EC889" w14:textId="77777777" w:rsidR="007B0412" w:rsidRDefault="007B0412" w:rsidP="00A24947">
            <w:pPr>
              <w:pStyle w:val="Bodyjustified"/>
              <w:spacing w:after="40"/>
              <w:jc w:val="left"/>
            </w:pPr>
            <w:r>
              <w:t>External Visual Inspection</w:t>
            </w:r>
          </w:p>
        </w:tc>
        <w:tc>
          <w:tcPr>
            <w:tcW w:w="1020" w:type="dxa"/>
            <w:tcBorders>
              <w:top w:val="nil"/>
              <w:left w:val="nil"/>
              <w:bottom w:val="nil"/>
            </w:tcBorders>
            <w:vAlign w:val="center"/>
          </w:tcPr>
          <w:p w14:paraId="65300C27" w14:textId="77777777" w:rsidR="007B0412" w:rsidRDefault="007B0412" w:rsidP="00A24947">
            <w:pPr>
              <w:pStyle w:val="Bodyjustified"/>
              <w:spacing w:after="40"/>
            </w:pPr>
            <w:r>
              <w:t>100%</w:t>
            </w:r>
          </w:p>
        </w:tc>
      </w:tr>
      <w:tr w:rsidR="007B0412" w14:paraId="01C6B724" w14:textId="77777777" w:rsidTr="00A24947">
        <w:tc>
          <w:tcPr>
            <w:tcW w:w="1191" w:type="dxa"/>
            <w:tcBorders>
              <w:top w:val="nil"/>
              <w:bottom w:val="nil"/>
              <w:right w:val="nil"/>
            </w:tcBorders>
            <w:vAlign w:val="center"/>
          </w:tcPr>
          <w:p w14:paraId="1C6254A5" w14:textId="77777777" w:rsidR="007B0412" w:rsidRDefault="007B0412" w:rsidP="00A24947">
            <w:pPr>
              <w:pStyle w:val="Bodyjustified"/>
              <w:spacing w:after="40"/>
              <w:jc w:val="left"/>
            </w:pPr>
            <w:r>
              <w:t>Para. 5.6</w:t>
            </w:r>
          </w:p>
        </w:tc>
        <w:tc>
          <w:tcPr>
            <w:tcW w:w="3288" w:type="dxa"/>
            <w:tcBorders>
              <w:top w:val="nil"/>
              <w:left w:val="nil"/>
              <w:bottom w:val="nil"/>
              <w:right w:val="nil"/>
            </w:tcBorders>
            <w:vAlign w:val="center"/>
          </w:tcPr>
          <w:p w14:paraId="0355F29F" w14:textId="77777777" w:rsidR="007B0412" w:rsidRDefault="007B0412" w:rsidP="00A24947">
            <w:pPr>
              <w:pStyle w:val="Bodyjustified"/>
              <w:spacing w:after="40"/>
              <w:jc w:val="left"/>
            </w:pPr>
            <w:r>
              <w:t>PIND</w:t>
            </w:r>
          </w:p>
        </w:tc>
        <w:tc>
          <w:tcPr>
            <w:tcW w:w="1020" w:type="dxa"/>
            <w:tcBorders>
              <w:top w:val="nil"/>
              <w:left w:val="nil"/>
              <w:bottom w:val="nil"/>
            </w:tcBorders>
            <w:vAlign w:val="center"/>
          </w:tcPr>
          <w:p w14:paraId="1349657A" w14:textId="77777777" w:rsidR="007B0412" w:rsidRDefault="007B0412" w:rsidP="00A24947">
            <w:pPr>
              <w:pStyle w:val="Bodyjustified"/>
              <w:spacing w:after="40"/>
            </w:pPr>
            <w:r>
              <w:t>100%</w:t>
            </w:r>
          </w:p>
        </w:tc>
      </w:tr>
      <w:tr w:rsidR="007B0412" w14:paraId="38B40677" w14:textId="77777777" w:rsidTr="00A24947">
        <w:tc>
          <w:tcPr>
            <w:tcW w:w="1191" w:type="dxa"/>
            <w:tcBorders>
              <w:top w:val="nil"/>
              <w:bottom w:val="nil"/>
              <w:right w:val="nil"/>
            </w:tcBorders>
            <w:vAlign w:val="center"/>
          </w:tcPr>
          <w:p w14:paraId="3F6C8DEF" w14:textId="77777777" w:rsidR="007B0412" w:rsidRDefault="007B0412" w:rsidP="00A24947">
            <w:pPr>
              <w:pStyle w:val="Bodyjustified"/>
              <w:spacing w:after="40"/>
              <w:jc w:val="left"/>
            </w:pPr>
            <w:r>
              <w:t>Para. 5.7</w:t>
            </w:r>
          </w:p>
        </w:tc>
        <w:tc>
          <w:tcPr>
            <w:tcW w:w="3288" w:type="dxa"/>
            <w:tcBorders>
              <w:top w:val="nil"/>
              <w:left w:val="nil"/>
              <w:bottom w:val="nil"/>
              <w:right w:val="nil"/>
            </w:tcBorders>
            <w:vAlign w:val="center"/>
          </w:tcPr>
          <w:p w14:paraId="428DE9F6" w14:textId="77777777" w:rsidR="007B0412" w:rsidRDefault="007B0412" w:rsidP="00A24947">
            <w:pPr>
              <w:pStyle w:val="Bodyjustified"/>
              <w:spacing w:after="40"/>
              <w:jc w:val="left"/>
            </w:pPr>
            <w:r>
              <w:t>Radiographic Inspection</w:t>
            </w:r>
          </w:p>
        </w:tc>
        <w:tc>
          <w:tcPr>
            <w:tcW w:w="1020" w:type="dxa"/>
            <w:tcBorders>
              <w:top w:val="nil"/>
              <w:left w:val="nil"/>
              <w:bottom w:val="nil"/>
            </w:tcBorders>
            <w:vAlign w:val="center"/>
          </w:tcPr>
          <w:p w14:paraId="59554E91" w14:textId="77777777" w:rsidR="007B0412" w:rsidRDefault="007B0412" w:rsidP="00A24947">
            <w:pPr>
              <w:pStyle w:val="Bodyjustified"/>
              <w:spacing w:after="40"/>
            </w:pPr>
            <w:r>
              <w:t>100%</w:t>
            </w:r>
          </w:p>
        </w:tc>
      </w:tr>
      <w:tr w:rsidR="007B0412" w14:paraId="696BAD19" w14:textId="77777777" w:rsidTr="00A24947">
        <w:tc>
          <w:tcPr>
            <w:tcW w:w="1191" w:type="dxa"/>
            <w:tcBorders>
              <w:top w:val="nil"/>
              <w:bottom w:val="nil"/>
              <w:right w:val="nil"/>
            </w:tcBorders>
            <w:vAlign w:val="center"/>
          </w:tcPr>
          <w:p w14:paraId="6D68CB62" w14:textId="77777777" w:rsidR="007B0412" w:rsidRDefault="007B0412" w:rsidP="00A24947">
            <w:pPr>
              <w:pStyle w:val="Bodyjustified"/>
              <w:spacing w:after="40"/>
              <w:jc w:val="left"/>
            </w:pPr>
            <w:r>
              <w:t>Para. 5.8</w:t>
            </w:r>
          </w:p>
        </w:tc>
        <w:tc>
          <w:tcPr>
            <w:tcW w:w="3288" w:type="dxa"/>
            <w:tcBorders>
              <w:top w:val="nil"/>
              <w:left w:val="nil"/>
              <w:bottom w:val="nil"/>
              <w:right w:val="nil"/>
            </w:tcBorders>
            <w:vAlign w:val="center"/>
          </w:tcPr>
          <w:p w14:paraId="684F6BBB" w14:textId="77777777" w:rsidR="007B0412" w:rsidRDefault="007B0412" w:rsidP="00A24947">
            <w:pPr>
              <w:pStyle w:val="Bodyjustified"/>
              <w:spacing w:after="40"/>
              <w:jc w:val="left"/>
            </w:pPr>
            <w:proofErr w:type="spellStart"/>
            <w:r>
              <w:t>Hermeticity</w:t>
            </w:r>
            <w:proofErr w:type="spellEnd"/>
          </w:p>
        </w:tc>
        <w:tc>
          <w:tcPr>
            <w:tcW w:w="1020" w:type="dxa"/>
            <w:tcBorders>
              <w:top w:val="nil"/>
              <w:left w:val="nil"/>
              <w:bottom w:val="nil"/>
            </w:tcBorders>
            <w:vAlign w:val="center"/>
          </w:tcPr>
          <w:p w14:paraId="49E4CBCF" w14:textId="77777777" w:rsidR="007B0412" w:rsidRDefault="007B0412" w:rsidP="00A24947">
            <w:pPr>
              <w:pStyle w:val="Bodyjustified"/>
              <w:spacing w:after="40"/>
            </w:pPr>
            <w:r>
              <w:t>100%</w:t>
            </w:r>
          </w:p>
        </w:tc>
      </w:tr>
      <w:tr w:rsidR="007B0412" w14:paraId="684F7407" w14:textId="77777777" w:rsidTr="00A24947">
        <w:tc>
          <w:tcPr>
            <w:tcW w:w="1191" w:type="dxa"/>
            <w:tcBorders>
              <w:top w:val="nil"/>
              <w:right w:val="nil"/>
            </w:tcBorders>
            <w:vAlign w:val="center"/>
          </w:tcPr>
          <w:p w14:paraId="62DC7D4F" w14:textId="77777777" w:rsidR="007B0412" w:rsidRDefault="007B0412" w:rsidP="00A24947">
            <w:pPr>
              <w:pStyle w:val="Bodyjustified"/>
              <w:spacing w:after="40"/>
              <w:jc w:val="left"/>
            </w:pPr>
            <w:r>
              <w:t>Para. 5.9</w:t>
            </w:r>
          </w:p>
        </w:tc>
        <w:tc>
          <w:tcPr>
            <w:tcW w:w="3288" w:type="dxa"/>
            <w:tcBorders>
              <w:top w:val="nil"/>
              <w:left w:val="nil"/>
              <w:right w:val="nil"/>
            </w:tcBorders>
            <w:vAlign w:val="center"/>
          </w:tcPr>
          <w:p w14:paraId="3FC028C0" w14:textId="77777777" w:rsidR="007B0412" w:rsidRDefault="007B0412" w:rsidP="00A24947">
            <w:pPr>
              <w:pStyle w:val="Bodyjustified"/>
              <w:spacing w:after="40"/>
              <w:jc w:val="left"/>
            </w:pPr>
            <w:r>
              <w:t>Marking and Serialisation</w:t>
            </w:r>
          </w:p>
        </w:tc>
        <w:tc>
          <w:tcPr>
            <w:tcW w:w="1020" w:type="dxa"/>
            <w:tcBorders>
              <w:top w:val="nil"/>
              <w:left w:val="nil"/>
            </w:tcBorders>
            <w:vAlign w:val="center"/>
          </w:tcPr>
          <w:p w14:paraId="49E81A8D" w14:textId="77777777" w:rsidR="007B0412" w:rsidRDefault="007B0412" w:rsidP="00A24947">
            <w:pPr>
              <w:pStyle w:val="Bodyjustified"/>
              <w:spacing w:after="40"/>
            </w:pPr>
            <w:r>
              <w:t>100%</w:t>
            </w:r>
          </w:p>
        </w:tc>
      </w:tr>
    </w:tbl>
    <w:p w14:paraId="4B232475" w14:textId="1C3BA44D" w:rsidR="007B0412" w:rsidRDefault="007B0412" w:rsidP="007B0412">
      <w:pPr>
        <w:pStyle w:val="Bodyjustified"/>
        <w:spacing w:before="240" w:after="80"/>
        <w:ind w:left="6237"/>
        <w:jc w:val="left"/>
      </w:pPr>
      <w:r>
        <w:rPr>
          <w:noProof/>
          <w:w w:val="100"/>
          <w:lang w:eastAsia="en-GB"/>
        </w:rPr>
        <mc:AlternateContent>
          <mc:Choice Requires="wps">
            <w:drawing>
              <wp:anchor distT="0" distB="0" distL="114300" distR="114300" simplePos="0" relativeHeight="251659264" behindDoc="0" locked="0" layoutInCell="1" allowOverlap="1" wp14:anchorId="5CB191CE" wp14:editId="23337244">
                <wp:simplePos x="0" y="0"/>
                <wp:positionH relativeFrom="column">
                  <wp:posOffset>3762375</wp:posOffset>
                </wp:positionH>
                <wp:positionV relativeFrom="paragraph">
                  <wp:posOffset>-1905</wp:posOffset>
                </wp:positionV>
                <wp:extent cx="0" cy="360000"/>
                <wp:effectExtent l="76200" t="0" r="76200" b="59690"/>
                <wp:wrapNone/>
                <wp:docPr id="2" name="Straight Arrow Connector 2"/>
                <wp:cNvGraphicFramePr/>
                <a:graphic xmlns:a="http://schemas.openxmlformats.org/drawingml/2006/main">
                  <a:graphicData uri="http://schemas.microsoft.com/office/word/2010/wordprocessingShape">
                    <wps:wsp>
                      <wps:cNvCnPr/>
                      <wps:spPr>
                        <a:xfrm>
                          <a:off x="0" y="0"/>
                          <a:ext cx="0" cy="360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6.25pt;margin-top:-.15pt;width:0;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" strokecolor="windowText">
                <v:stroke endarrow="block"/>
              </v:shape>
            </w:pict>
          </mc:Fallback>
        </mc:AlternateContent>
      </w:r>
      <w:r>
        <w:t>n = 103</w:t>
      </w:r>
    </w:p>
    <w:tbl>
      <w:tblPr>
        <w:tblStyle w:val="TableGrid"/>
        <w:tblW w:w="0" w:type="auto"/>
        <w:tblInd w:w="3227" w:type="dxa"/>
        <w:tblLook w:val="04A0" w:firstRow="1" w:lastRow="0" w:firstColumn="1" w:lastColumn="0" w:noHBand="0" w:noVBand="1"/>
      </w:tblPr>
      <w:tblGrid>
        <w:gridCol w:w="5500"/>
      </w:tblGrid>
      <w:tr w:rsidR="007B0412" w14:paraId="43D7FFC5" w14:textId="77777777" w:rsidTr="00A24947">
        <w:trPr>
          <w:trHeight w:val="340"/>
        </w:trPr>
        <w:tc>
          <w:tcPr>
            <w:tcW w:w="5500" w:type="dxa"/>
            <w:tcBorders>
              <w:bottom w:val="single" w:sz="4" w:space="0" w:color="auto"/>
            </w:tcBorders>
            <w:vAlign w:val="center"/>
          </w:tcPr>
          <w:p w14:paraId="1E3A7645" w14:textId="77777777" w:rsidR="007B0412" w:rsidRDefault="007B0412" w:rsidP="00A24947">
            <w:pPr>
              <w:pStyle w:val="Bodyjustified"/>
              <w:ind w:left="113"/>
            </w:pPr>
            <w:r>
              <w:t>INITIAL MEASUREMENTS     Para. 6</w:t>
            </w:r>
          </w:p>
        </w:tc>
      </w:tr>
      <w:tr w:rsidR="007B0412" w14:paraId="405356AF" w14:textId="77777777" w:rsidTr="00A24947">
        <w:tc>
          <w:tcPr>
            <w:tcW w:w="5500" w:type="dxa"/>
          </w:tcPr>
          <w:p w14:paraId="040B7D2D" w14:textId="77777777" w:rsidR="007B0412" w:rsidRDefault="007B0412" w:rsidP="007B0412">
            <w:pPr>
              <w:pStyle w:val="Bodyjustified"/>
            </w:pPr>
            <w:r>
              <w:t>100% Read and Record</w:t>
            </w:r>
          </w:p>
          <w:p w14:paraId="47CDE191" w14:textId="4F6E1027" w:rsidR="007B0412" w:rsidRDefault="001A1ADF" w:rsidP="007B0412">
            <w:pPr>
              <w:pStyle w:val="Bodyjustified"/>
            </w:pPr>
            <w:r w:rsidRPr="005D5E67">
              <w:t>Room, High and Low Temperatures Electrical Measurements acc.</w:t>
            </w:r>
            <w:r>
              <w:t xml:space="preserve"> </w:t>
            </w:r>
            <w:r w:rsidR="007B0412">
              <w:t>ESCC Detail Specification</w:t>
            </w:r>
          </w:p>
        </w:tc>
      </w:tr>
    </w:tbl>
    <w:p w14:paraId="58315DB3" w14:textId="34D662A4" w:rsidR="007B0412" w:rsidRDefault="007B0412" w:rsidP="007B0412">
      <w:pPr>
        <w:pStyle w:val="Bodyjustified"/>
        <w:spacing w:before="360" w:after="80"/>
        <w:ind w:left="1985"/>
        <w:jc w:val="left"/>
      </w:pPr>
      <w:r>
        <w:rPr>
          <w:noProof/>
          <w:w w:val="100"/>
          <w:lang w:eastAsia="en-GB"/>
        </w:rPr>
        <mc:AlternateContent>
          <mc:Choice Requires="wps">
            <w:drawing>
              <wp:anchor distT="0" distB="0" distL="114300" distR="114300" simplePos="0" relativeHeight="251660288" behindDoc="0" locked="0" layoutInCell="1" allowOverlap="1" wp14:anchorId="07B359CC" wp14:editId="06889857">
                <wp:simplePos x="0" y="0"/>
                <wp:positionH relativeFrom="column">
                  <wp:posOffset>3747135</wp:posOffset>
                </wp:positionH>
                <wp:positionV relativeFrom="paragraph">
                  <wp:posOffset>5715</wp:posOffset>
                </wp:positionV>
                <wp:extent cx="0" cy="216000"/>
                <wp:effectExtent l="76200" t="0" r="57150" b="50800"/>
                <wp:wrapNone/>
                <wp:docPr id="4" name="Straight Arrow Connector 4"/>
                <wp:cNvGraphicFramePr/>
                <a:graphic xmlns:a="http://schemas.openxmlformats.org/drawingml/2006/main">
                  <a:graphicData uri="http://schemas.microsoft.com/office/word/2010/wordprocessingShape">
                    <wps:wsp>
                      <wps:cNvCnPr/>
                      <wps:spPr>
                        <a:xfrm>
                          <a:off x="0" y="0"/>
                          <a:ext cx="0" cy="216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95.05pt;margin-top:.45pt;width:0;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" strokecolor="windowText">
                <v:stroke endarrow="block"/>
              </v:shape>
            </w:pict>
          </mc:Fallback>
        </mc:AlternateContent>
      </w:r>
      <w:r>
        <w:rPr>
          <w:noProof/>
          <w:w w:val="100"/>
          <w:lang w:eastAsia="en-GB"/>
        </w:rPr>
        <mc:AlternateContent>
          <mc:Choice Requires="wps">
            <w:drawing>
              <wp:anchor distT="0" distB="0" distL="114300" distR="114300" simplePos="0" relativeHeight="251682816" behindDoc="0" locked="0" layoutInCell="1" allowOverlap="1" wp14:anchorId="4149020B" wp14:editId="28E041EE">
                <wp:simplePos x="0" y="0"/>
                <wp:positionH relativeFrom="column">
                  <wp:posOffset>1118235</wp:posOffset>
                </wp:positionH>
                <wp:positionV relativeFrom="paragraph">
                  <wp:posOffset>226695</wp:posOffset>
                </wp:positionV>
                <wp:extent cx="4815840" cy="0"/>
                <wp:effectExtent l="0" t="0" r="22860" b="19050"/>
                <wp:wrapNone/>
                <wp:docPr id="35" name="Straight Connector 35"/>
                <wp:cNvGraphicFramePr/>
                <a:graphic xmlns:a="http://schemas.openxmlformats.org/drawingml/2006/main">
                  <a:graphicData uri="http://schemas.microsoft.com/office/word/2010/wordprocessingShape">
                    <wps:wsp>
                      <wps:cNvCnPr/>
                      <wps:spPr>
                        <a:xfrm>
                          <a:off x="0" y="0"/>
                          <a:ext cx="48158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05pt,17.85pt" to="467.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64384" behindDoc="0" locked="0" layoutInCell="1" allowOverlap="1" wp14:anchorId="3E4E0A72" wp14:editId="52F3A017">
                <wp:simplePos x="0" y="0"/>
                <wp:positionH relativeFrom="column">
                  <wp:posOffset>5934075</wp:posOffset>
                </wp:positionH>
                <wp:positionV relativeFrom="paragraph">
                  <wp:posOffset>234315</wp:posOffset>
                </wp:positionV>
                <wp:extent cx="0" cy="198120"/>
                <wp:effectExtent l="76200" t="0" r="57150" b="49530"/>
                <wp:wrapNone/>
                <wp:docPr id="16" name="Straight Arrow Connector 1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67.25pt;margin-top:18.45pt;width:0;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" strokecolor="windowText">
                <v:stroke endarrow="block"/>
              </v:shape>
            </w:pict>
          </mc:Fallback>
        </mc:AlternateContent>
      </w:r>
      <w:r>
        <w:rPr>
          <w:noProof/>
          <w:w w:val="100"/>
          <w:lang w:eastAsia="en-GB"/>
        </w:rPr>
        <mc:AlternateContent>
          <mc:Choice Requires="wps">
            <w:drawing>
              <wp:anchor distT="0" distB="0" distL="114300" distR="114300" simplePos="0" relativeHeight="251661312" behindDoc="0" locked="0" layoutInCell="1" allowOverlap="1" wp14:anchorId="675162AD" wp14:editId="38437C43">
                <wp:simplePos x="0" y="0"/>
                <wp:positionH relativeFrom="column">
                  <wp:posOffset>4669155</wp:posOffset>
                </wp:positionH>
                <wp:positionV relativeFrom="paragraph">
                  <wp:posOffset>234315</wp:posOffset>
                </wp:positionV>
                <wp:extent cx="0" cy="198120"/>
                <wp:effectExtent l="76200" t="0" r="57150" b="49530"/>
                <wp:wrapNone/>
                <wp:docPr id="13" name="Straight Arrow Connector 1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367.65pt;margin-top:18.45pt;width:0;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rFN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" strokecolor="windowText">
                <v:stroke endarrow="block"/>
              </v:shape>
            </w:pict>
          </mc:Fallback>
        </mc:AlternateContent>
      </w:r>
      <w:r>
        <w:rPr>
          <w:noProof/>
          <w:w w:val="100"/>
          <w:lang w:eastAsia="en-GB"/>
        </w:rPr>
        <mc:AlternateContent>
          <mc:Choice Requires="wps">
            <w:drawing>
              <wp:anchor distT="0" distB="0" distL="114300" distR="114300" simplePos="0" relativeHeight="251662336" behindDoc="0" locked="0" layoutInCell="1" allowOverlap="1" wp14:anchorId="1002E205" wp14:editId="59A59ED3">
                <wp:simplePos x="0" y="0"/>
                <wp:positionH relativeFrom="column">
                  <wp:posOffset>2436495</wp:posOffset>
                </wp:positionH>
                <wp:positionV relativeFrom="paragraph">
                  <wp:posOffset>234315</wp:posOffset>
                </wp:positionV>
                <wp:extent cx="0" cy="198120"/>
                <wp:effectExtent l="76200" t="0" r="57150" b="49530"/>
                <wp:wrapNone/>
                <wp:docPr id="14" name="Straight Arrow Connector 1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91.85pt;margin-top:18.45pt;width:0;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4hH3QEAAKIDAAAOAAAAZHJzL2Uyb0RvYy54bWysU02P0zAQvSPxHyzfaZqK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63360" behindDoc="0" locked="0" layoutInCell="1" allowOverlap="1" wp14:anchorId="41CAE9A8" wp14:editId="2072A62E">
                <wp:simplePos x="0" y="0"/>
                <wp:positionH relativeFrom="column">
                  <wp:posOffset>1118235</wp:posOffset>
                </wp:positionH>
                <wp:positionV relativeFrom="paragraph">
                  <wp:posOffset>226695</wp:posOffset>
                </wp:positionV>
                <wp:extent cx="0" cy="198120"/>
                <wp:effectExtent l="76200" t="0" r="57150" b="49530"/>
                <wp:wrapNone/>
                <wp:docPr id="15" name="Straight Arrow Connector 1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88.05pt;margin-top:17.85pt;width:0;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DZE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" strokecolor="windowText">
                <v:stroke endarrow="block"/>
              </v:shape>
            </w:pict>
          </mc:Fallback>
        </mc:AlternateContent>
      </w:r>
      <w:r>
        <w:t>n = 5                              n = 53                                                     n = 10                        n = 5</w:t>
      </w:r>
    </w:p>
    <w:tbl>
      <w:tblPr>
        <w:tblStyle w:val="TableGrid"/>
        <w:tblW w:w="0" w:type="auto"/>
        <w:tblInd w:w="1101" w:type="dxa"/>
        <w:tblLook w:val="04A0" w:firstRow="1" w:lastRow="0" w:firstColumn="1" w:lastColumn="0" w:noHBand="0" w:noVBand="1"/>
      </w:tblPr>
      <w:tblGrid>
        <w:gridCol w:w="1474"/>
        <w:gridCol w:w="454"/>
        <w:gridCol w:w="1814"/>
        <w:gridCol w:w="1701"/>
        <w:gridCol w:w="1757"/>
        <w:gridCol w:w="454"/>
        <w:gridCol w:w="1361"/>
      </w:tblGrid>
      <w:tr w:rsidR="007B0412" w14:paraId="1024B936" w14:textId="77777777" w:rsidTr="00A24947">
        <w:trPr>
          <w:trHeight w:val="340"/>
        </w:trPr>
        <w:tc>
          <w:tcPr>
            <w:tcW w:w="1474" w:type="dxa"/>
            <w:vAlign w:val="center"/>
          </w:tcPr>
          <w:p w14:paraId="78E48BF8" w14:textId="77777777" w:rsidR="007B0412" w:rsidRDefault="007B0412" w:rsidP="00A24947">
            <w:pPr>
              <w:pStyle w:val="Bodyjustified"/>
            </w:pPr>
            <w:r>
              <w:t>GROUP 1</w:t>
            </w:r>
          </w:p>
        </w:tc>
        <w:tc>
          <w:tcPr>
            <w:tcW w:w="454" w:type="dxa"/>
            <w:tcBorders>
              <w:top w:val="nil"/>
              <w:bottom w:val="nil"/>
            </w:tcBorders>
            <w:vAlign w:val="center"/>
          </w:tcPr>
          <w:p w14:paraId="72DA912B" w14:textId="77777777" w:rsidR="007B0412" w:rsidRDefault="007B0412" w:rsidP="00A24947">
            <w:pPr>
              <w:pStyle w:val="Bodyjustified"/>
            </w:pPr>
          </w:p>
        </w:tc>
        <w:tc>
          <w:tcPr>
            <w:tcW w:w="1814" w:type="dxa"/>
            <w:vAlign w:val="center"/>
          </w:tcPr>
          <w:p w14:paraId="46000400" w14:textId="77777777" w:rsidR="007B0412" w:rsidRDefault="007B0412" w:rsidP="00A24947">
            <w:pPr>
              <w:pStyle w:val="Bodyjustified"/>
            </w:pPr>
            <w:r>
              <w:t>GROUP 2</w:t>
            </w:r>
          </w:p>
        </w:tc>
        <w:tc>
          <w:tcPr>
            <w:tcW w:w="1701" w:type="dxa"/>
            <w:tcBorders>
              <w:top w:val="nil"/>
              <w:bottom w:val="nil"/>
            </w:tcBorders>
            <w:vAlign w:val="center"/>
          </w:tcPr>
          <w:p w14:paraId="09A644B4" w14:textId="77777777" w:rsidR="007B0412" w:rsidRDefault="007B0412" w:rsidP="00A24947">
            <w:pPr>
              <w:pStyle w:val="Bodyjustified"/>
            </w:pPr>
          </w:p>
        </w:tc>
        <w:tc>
          <w:tcPr>
            <w:tcW w:w="1757" w:type="dxa"/>
            <w:vAlign w:val="center"/>
          </w:tcPr>
          <w:p w14:paraId="4AA6528E" w14:textId="77777777" w:rsidR="007B0412" w:rsidRDefault="007B0412" w:rsidP="00A24947">
            <w:pPr>
              <w:pStyle w:val="Bodyjustified"/>
            </w:pPr>
            <w:r>
              <w:t>GROUP 3</w:t>
            </w:r>
          </w:p>
        </w:tc>
        <w:tc>
          <w:tcPr>
            <w:tcW w:w="454" w:type="dxa"/>
            <w:tcBorders>
              <w:top w:val="nil"/>
              <w:bottom w:val="nil"/>
            </w:tcBorders>
            <w:vAlign w:val="center"/>
          </w:tcPr>
          <w:p w14:paraId="69B9EF05" w14:textId="77777777" w:rsidR="007B0412" w:rsidRDefault="007B0412" w:rsidP="00A24947">
            <w:pPr>
              <w:pStyle w:val="Bodyjustified"/>
            </w:pPr>
          </w:p>
        </w:tc>
        <w:tc>
          <w:tcPr>
            <w:tcW w:w="1361" w:type="dxa"/>
            <w:vAlign w:val="center"/>
          </w:tcPr>
          <w:p w14:paraId="1D138010" w14:textId="77777777" w:rsidR="007B0412" w:rsidRDefault="007B0412" w:rsidP="00A24947">
            <w:pPr>
              <w:pStyle w:val="Bodyjustified"/>
            </w:pPr>
            <w:r>
              <w:t>GROUP 4</w:t>
            </w:r>
          </w:p>
        </w:tc>
      </w:tr>
      <w:tr w:rsidR="007B0412" w14:paraId="7861E046" w14:textId="77777777" w:rsidTr="00A24947">
        <w:trPr>
          <w:trHeight w:val="340"/>
        </w:trPr>
        <w:tc>
          <w:tcPr>
            <w:tcW w:w="1474" w:type="dxa"/>
            <w:vAlign w:val="center"/>
          </w:tcPr>
          <w:p w14:paraId="6BE20676" w14:textId="32B374AD" w:rsidR="007B0412" w:rsidRDefault="007B0412" w:rsidP="007B0412">
            <w:pPr>
              <w:pStyle w:val="Bodyjustified"/>
            </w:pPr>
            <w:r>
              <w:t>Control Group Para. 7.2</w:t>
            </w:r>
          </w:p>
        </w:tc>
        <w:tc>
          <w:tcPr>
            <w:tcW w:w="454" w:type="dxa"/>
            <w:tcBorders>
              <w:top w:val="nil"/>
              <w:bottom w:val="nil"/>
            </w:tcBorders>
            <w:vAlign w:val="center"/>
          </w:tcPr>
          <w:p w14:paraId="591EBF66" w14:textId="77777777" w:rsidR="007B0412" w:rsidRDefault="007B0412" w:rsidP="00A24947">
            <w:pPr>
              <w:pStyle w:val="Bodyjustified"/>
            </w:pPr>
          </w:p>
        </w:tc>
        <w:tc>
          <w:tcPr>
            <w:tcW w:w="1814" w:type="dxa"/>
            <w:vAlign w:val="center"/>
          </w:tcPr>
          <w:p w14:paraId="0BA18081" w14:textId="77777777" w:rsidR="007B0412" w:rsidRDefault="007B0412" w:rsidP="00A24947">
            <w:pPr>
              <w:pStyle w:val="Bodyjustified"/>
            </w:pPr>
            <w:r>
              <w:t>Destructive Tests</w:t>
            </w:r>
          </w:p>
          <w:p w14:paraId="4DCB7D2D" w14:textId="05E795DA" w:rsidR="007B0412" w:rsidRDefault="007B0412" w:rsidP="007B0412">
            <w:pPr>
              <w:pStyle w:val="Bodyjustified"/>
            </w:pPr>
            <w:r>
              <w:t>Para. 7.3</w:t>
            </w:r>
          </w:p>
        </w:tc>
        <w:tc>
          <w:tcPr>
            <w:tcW w:w="1701" w:type="dxa"/>
            <w:tcBorders>
              <w:top w:val="nil"/>
              <w:bottom w:val="nil"/>
            </w:tcBorders>
            <w:vAlign w:val="center"/>
          </w:tcPr>
          <w:p w14:paraId="128DF68D" w14:textId="77777777" w:rsidR="007B0412" w:rsidRDefault="007B0412" w:rsidP="00A24947">
            <w:pPr>
              <w:pStyle w:val="Bodyjustified"/>
            </w:pPr>
          </w:p>
        </w:tc>
        <w:tc>
          <w:tcPr>
            <w:tcW w:w="1757" w:type="dxa"/>
            <w:vAlign w:val="center"/>
          </w:tcPr>
          <w:p w14:paraId="6B383279" w14:textId="77777777" w:rsidR="007B0412" w:rsidRDefault="007B0412" w:rsidP="00A24947">
            <w:pPr>
              <w:pStyle w:val="Bodyjustified"/>
            </w:pPr>
            <w:r>
              <w:t>Endurance Tests</w:t>
            </w:r>
          </w:p>
          <w:p w14:paraId="65F52F16" w14:textId="5F585B7A" w:rsidR="007B0412" w:rsidRDefault="007B0412" w:rsidP="007B0412">
            <w:pPr>
              <w:pStyle w:val="Bodyjustified"/>
            </w:pPr>
            <w:r>
              <w:t>Para. 7.4</w:t>
            </w:r>
          </w:p>
        </w:tc>
        <w:tc>
          <w:tcPr>
            <w:tcW w:w="454" w:type="dxa"/>
            <w:tcBorders>
              <w:top w:val="nil"/>
              <w:bottom w:val="nil"/>
            </w:tcBorders>
            <w:vAlign w:val="center"/>
          </w:tcPr>
          <w:p w14:paraId="0A1C44D3" w14:textId="77777777" w:rsidR="007B0412" w:rsidRDefault="007B0412" w:rsidP="00A24947">
            <w:pPr>
              <w:pStyle w:val="Bodyjustified"/>
            </w:pPr>
          </w:p>
        </w:tc>
        <w:tc>
          <w:tcPr>
            <w:tcW w:w="1361" w:type="dxa"/>
            <w:vAlign w:val="center"/>
          </w:tcPr>
          <w:p w14:paraId="7989005B" w14:textId="77777777" w:rsidR="007B0412" w:rsidRDefault="007B0412" w:rsidP="00A24947">
            <w:pPr>
              <w:pStyle w:val="Bodyjustified"/>
            </w:pPr>
            <w:r>
              <w:t>Reserve</w:t>
            </w:r>
          </w:p>
          <w:p w14:paraId="17DF9B9F" w14:textId="0E9BD9CF" w:rsidR="007B0412" w:rsidRDefault="007B0412" w:rsidP="007B0412">
            <w:pPr>
              <w:pStyle w:val="Bodyjustified"/>
            </w:pPr>
            <w:r>
              <w:t>Para. 7.5</w:t>
            </w:r>
          </w:p>
        </w:tc>
      </w:tr>
    </w:tbl>
    <w:p w14:paraId="5DE5E280" w14:textId="1F92FFB4" w:rsidR="007B0412" w:rsidRDefault="007B0412" w:rsidP="007B0412">
      <w:pPr>
        <w:pStyle w:val="Bodyjustified"/>
        <w:spacing w:before="240" w:after="80"/>
        <w:ind w:left="5387"/>
        <w:jc w:val="left"/>
      </w:pPr>
      <w:r>
        <w:rPr>
          <w:noProof/>
          <w:w w:val="100"/>
          <w:lang w:eastAsia="en-GB"/>
        </w:rPr>
        <mc:AlternateContent>
          <mc:Choice Requires="wps">
            <w:drawing>
              <wp:anchor distT="0" distB="0" distL="114300" distR="114300" simplePos="0" relativeHeight="251683840" behindDoc="0" locked="0" layoutInCell="1" allowOverlap="1" wp14:anchorId="695DE583" wp14:editId="523AB246">
                <wp:simplePos x="0" y="0"/>
                <wp:positionH relativeFrom="column">
                  <wp:posOffset>3251835</wp:posOffset>
                </wp:positionH>
                <wp:positionV relativeFrom="paragraph">
                  <wp:posOffset>146685</wp:posOffset>
                </wp:positionV>
                <wp:extent cx="2796540" cy="0"/>
                <wp:effectExtent l="0" t="0" r="22860" b="19050"/>
                <wp:wrapNone/>
                <wp:docPr id="36" name="Straight Connector 36"/>
                <wp:cNvGraphicFramePr/>
                <a:graphic xmlns:a="http://schemas.openxmlformats.org/drawingml/2006/main">
                  <a:graphicData uri="http://schemas.microsoft.com/office/word/2010/wordprocessingShape">
                    <wps:wsp>
                      <wps:cNvCnPr/>
                      <wps:spPr>
                        <a:xfrm>
                          <a:off x="0" y="0"/>
                          <a:ext cx="27965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05pt,11.55pt" to="476.2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73600" behindDoc="0" locked="0" layoutInCell="1" allowOverlap="1" wp14:anchorId="30D5FF8C" wp14:editId="1CB968B7">
                <wp:simplePos x="0" y="0"/>
                <wp:positionH relativeFrom="column">
                  <wp:posOffset>2428875</wp:posOffset>
                </wp:positionH>
                <wp:positionV relativeFrom="paragraph">
                  <wp:posOffset>1905</wp:posOffset>
                </wp:positionV>
                <wp:extent cx="0" cy="1782000"/>
                <wp:effectExtent l="76200" t="0" r="57150" b="66040"/>
                <wp:wrapNone/>
                <wp:docPr id="26" name="Straight Arrow Connector 26"/>
                <wp:cNvGraphicFramePr/>
                <a:graphic xmlns:a="http://schemas.openxmlformats.org/drawingml/2006/main">
                  <a:graphicData uri="http://schemas.microsoft.com/office/word/2010/wordprocessingShape">
                    <wps:wsp>
                      <wps:cNvCnPr/>
                      <wps:spPr>
                        <a:xfrm>
                          <a:off x="0" y="0"/>
                          <a:ext cx="0" cy="1782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91.25pt;margin-top:.15pt;width:0;height:140.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65408" behindDoc="0" locked="0" layoutInCell="1" allowOverlap="1" wp14:anchorId="0FF2F991" wp14:editId="775CF548">
                <wp:simplePos x="0" y="0"/>
                <wp:positionH relativeFrom="column">
                  <wp:posOffset>4608195</wp:posOffset>
                </wp:positionH>
                <wp:positionV relativeFrom="paragraph">
                  <wp:posOffset>1905</wp:posOffset>
                </wp:positionV>
                <wp:extent cx="0" cy="151200"/>
                <wp:effectExtent l="7620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62.85pt;margin-top:.15pt;width:0;height:1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" strokecolor="windowText">
                <v:stroke endarrow="block"/>
              </v:shape>
            </w:pict>
          </mc:Fallback>
        </mc:AlternateContent>
      </w:r>
      <w:r>
        <w:rPr>
          <w:noProof/>
          <w:w w:val="100"/>
          <w:lang w:eastAsia="en-GB"/>
        </w:rPr>
        <mc:AlternateContent>
          <mc:Choice Requires="wps">
            <w:drawing>
              <wp:anchor distT="0" distB="0" distL="114300" distR="114300" simplePos="0" relativeHeight="251667456" behindDoc="0" locked="0" layoutInCell="1" allowOverlap="1" wp14:anchorId="443AC18B" wp14:editId="1D1FCB0A">
                <wp:simplePos x="0" y="0"/>
                <wp:positionH relativeFrom="column">
                  <wp:posOffset>4608195</wp:posOffset>
                </wp:positionH>
                <wp:positionV relativeFrom="paragraph">
                  <wp:posOffset>154305</wp:posOffset>
                </wp:positionV>
                <wp:extent cx="0" cy="198120"/>
                <wp:effectExtent l="76200" t="0" r="57150" b="49530"/>
                <wp:wrapNone/>
                <wp:docPr id="19" name="Straight Arrow Connector 1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362.85pt;margin-top:12.15pt;width:0;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68480" behindDoc="0" locked="0" layoutInCell="1" allowOverlap="1" wp14:anchorId="67BCF46E" wp14:editId="56FA09D5">
                <wp:simplePos x="0" y="0"/>
                <wp:positionH relativeFrom="column">
                  <wp:posOffset>6048375</wp:posOffset>
                </wp:positionH>
                <wp:positionV relativeFrom="paragraph">
                  <wp:posOffset>146685</wp:posOffset>
                </wp:positionV>
                <wp:extent cx="0" cy="198120"/>
                <wp:effectExtent l="76200" t="0" r="57150" b="49530"/>
                <wp:wrapNone/>
                <wp:docPr id="20" name="Straight Arrow Connector 2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476.25pt;margin-top:11.55pt;width:0;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66432" behindDoc="0" locked="0" layoutInCell="1" allowOverlap="1" wp14:anchorId="51582378" wp14:editId="3D558C6F">
                <wp:simplePos x="0" y="0"/>
                <wp:positionH relativeFrom="column">
                  <wp:posOffset>3251835</wp:posOffset>
                </wp:positionH>
                <wp:positionV relativeFrom="paragraph">
                  <wp:posOffset>147955</wp:posOffset>
                </wp:positionV>
                <wp:extent cx="0" cy="198120"/>
                <wp:effectExtent l="76200" t="0" r="57150" b="49530"/>
                <wp:wrapNone/>
                <wp:docPr id="18" name="Straight Arrow Connector 1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256.05pt;margin-top:11.65pt;width:0;height:1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" strokecolor="windowText">
                <v:stroke endarrow="block"/>
              </v:shape>
            </w:pict>
          </mc:Fallback>
        </mc:AlternateContent>
      </w:r>
      <w:r>
        <w:t>n = 5                             n = 30                             n = 5</w:t>
      </w:r>
    </w:p>
    <w:tbl>
      <w:tblPr>
        <w:tblStyle w:val="TableGrid"/>
        <w:tblW w:w="6141" w:type="dxa"/>
        <w:tblInd w:w="4361" w:type="dxa"/>
        <w:tblLook w:val="04A0" w:firstRow="1" w:lastRow="0" w:firstColumn="1" w:lastColumn="0" w:noHBand="0" w:noVBand="1"/>
      </w:tblPr>
      <w:tblGrid>
        <w:gridCol w:w="1701"/>
        <w:gridCol w:w="236"/>
        <w:gridCol w:w="2154"/>
        <w:gridCol w:w="236"/>
        <w:gridCol w:w="1814"/>
      </w:tblGrid>
      <w:tr w:rsidR="007B0412" w14:paraId="18C8171C" w14:textId="77777777" w:rsidTr="00A24947">
        <w:trPr>
          <w:trHeight w:val="340"/>
        </w:trPr>
        <w:tc>
          <w:tcPr>
            <w:tcW w:w="1701" w:type="dxa"/>
            <w:vAlign w:val="center"/>
          </w:tcPr>
          <w:p w14:paraId="572F391E" w14:textId="77777777" w:rsidR="007B0412" w:rsidRDefault="007B0412" w:rsidP="00A24947">
            <w:pPr>
              <w:pStyle w:val="Bodyjustified"/>
            </w:pPr>
            <w:r>
              <w:t>SUBGROUP 3A</w:t>
            </w:r>
          </w:p>
        </w:tc>
        <w:tc>
          <w:tcPr>
            <w:tcW w:w="236" w:type="dxa"/>
            <w:tcBorders>
              <w:top w:val="nil"/>
              <w:bottom w:val="nil"/>
            </w:tcBorders>
            <w:vAlign w:val="center"/>
          </w:tcPr>
          <w:p w14:paraId="49AF0DF6" w14:textId="77777777" w:rsidR="007B0412" w:rsidRDefault="007B0412" w:rsidP="00A24947">
            <w:pPr>
              <w:pStyle w:val="Bodyjustified"/>
            </w:pPr>
          </w:p>
        </w:tc>
        <w:tc>
          <w:tcPr>
            <w:tcW w:w="2154" w:type="dxa"/>
            <w:vAlign w:val="center"/>
          </w:tcPr>
          <w:p w14:paraId="5BB77CF1" w14:textId="77777777" w:rsidR="007B0412" w:rsidRDefault="007B0412" w:rsidP="00A24947">
            <w:pPr>
              <w:pStyle w:val="Bodyjustified"/>
            </w:pPr>
            <w:r>
              <w:t>SUBGROUP 3B</w:t>
            </w:r>
          </w:p>
        </w:tc>
        <w:tc>
          <w:tcPr>
            <w:tcW w:w="236" w:type="dxa"/>
            <w:tcBorders>
              <w:top w:val="nil"/>
              <w:bottom w:val="nil"/>
            </w:tcBorders>
            <w:vAlign w:val="center"/>
          </w:tcPr>
          <w:p w14:paraId="29411CF1" w14:textId="77777777" w:rsidR="007B0412" w:rsidRDefault="007B0412" w:rsidP="00A24947">
            <w:pPr>
              <w:pStyle w:val="Bodyjustified"/>
            </w:pPr>
          </w:p>
        </w:tc>
        <w:tc>
          <w:tcPr>
            <w:tcW w:w="1814" w:type="dxa"/>
            <w:vAlign w:val="center"/>
          </w:tcPr>
          <w:p w14:paraId="420018E6" w14:textId="77777777" w:rsidR="007B0412" w:rsidRDefault="007B0412" w:rsidP="00A24947">
            <w:pPr>
              <w:pStyle w:val="Bodyjustified"/>
            </w:pPr>
            <w:r>
              <w:t>SUBGROUP 3C</w:t>
            </w:r>
          </w:p>
        </w:tc>
      </w:tr>
      <w:tr w:rsidR="007B0412" w14:paraId="112AA7F6" w14:textId="77777777" w:rsidTr="00A24947">
        <w:trPr>
          <w:trHeight w:val="340"/>
        </w:trPr>
        <w:tc>
          <w:tcPr>
            <w:tcW w:w="1701" w:type="dxa"/>
            <w:vAlign w:val="center"/>
          </w:tcPr>
          <w:p w14:paraId="4F2B41B2" w14:textId="77777777" w:rsidR="007B0412" w:rsidRDefault="007B0412" w:rsidP="00A24947">
            <w:pPr>
              <w:pStyle w:val="Bodyjustified"/>
            </w:pPr>
            <w:r>
              <w:t>HTRB Test</w:t>
            </w:r>
          </w:p>
          <w:p w14:paraId="4984302A" w14:textId="30E84BBA" w:rsidR="007B0412" w:rsidRDefault="007B0412" w:rsidP="007B0412">
            <w:pPr>
              <w:pStyle w:val="Bodyjustified"/>
            </w:pPr>
            <w:r>
              <w:t>Para. 7.4.2</w:t>
            </w:r>
          </w:p>
        </w:tc>
        <w:tc>
          <w:tcPr>
            <w:tcW w:w="236" w:type="dxa"/>
            <w:tcBorders>
              <w:top w:val="nil"/>
              <w:bottom w:val="nil"/>
            </w:tcBorders>
            <w:vAlign w:val="center"/>
          </w:tcPr>
          <w:p w14:paraId="6F38A7AD" w14:textId="77777777" w:rsidR="007B0412" w:rsidRDefault="007B0412" w:rsidP="00A24947">
            <w:pPr>
              <w:pStyle w:val="Bodyjustified"/>
            </w:pPr>
          </w:p>
        </w:tc>
        <w:tc>
          <w:tcPr>
            <w:tcW w:w="2154" w:type="dxa"/>
            <w:vAlign w:val="center"/>
          </w:tcPr>
          <w:p w14:paraId="6B8591AE" w14:textId="77777777" w:rsidR="007B0412" w:rsidRDefault="007B0412" w:rsidP="00A24947">
            <w:pPr>
              <w:pStyle w:val="Bodyjustified"/>
            </w:pPr>
            <w:r>
              <w:t>Accelerated Electrical Endurance Test</w:t>
            </w:r>
          </w:p>
          <w:p w14:paraId="7E32A762" w14:textId="5DC99534" w:rsidR="007B0412" w:rsidRDefault="007B0412" w:rsidP="007B0412">
            <w:pPr>
              <w:pStyle w:val="Bodyjustified"/>
            </w:pPr>
            <w:r>
              <w:t>Para. 7.4.3</w:t>
            </w:r>
          </w:p>
        </w:tc>
        <w:tc>
          <w:tcPr>
            <w:tcW w:w="236" w:type="dxa"/>
            <w:tcBorders>
              <w:top w:val="nil"/>
              <w:bottom w:val="nil"/>
            </w:tcBorders>
            <w:vAlign w:val="center"/>
          </w:tcPr>
          <w:p w14:paraId="784C5F72" w14:textId="77777777" w:rsidR="007B0412" w:rsidRDefault="007B0412" w:rsidP="00A24947">
            <w:pPr>
              <w:pStyle w:val="Bodyjustified"/>
            </w:pPr>
          </w:p>
        </w:tc>
        <w:tc>
          <w:tcPr>
            <w:tcW w:w="1814" w:type="dxa"/>
            <w:vAlign w:val="center"/>
          </w:tcPr>
          <w:p w14:paraId="24F69A91" w14:textId="77777777" w:rsidR="007B0412" w:rsidRDefault="007B0412" w:rsidP="00A24947">
            <w:pPr>
              <w:pStyle w:val="Bodyjustified"/>
            </w:pPr>
            <w:r>
              <w:t>Extended Burn-in Test</w:t>
            </w:r>
          </w:p>
          <w:p w14:paraId="239473C9" w14:textId="27B6D586" w:rsidR="007B0412" w:rsidRDefault="007B0412" w:rsidP="007B0412">
            <w:pPr>
              <w:pStyle w:val="Bodyjustified"/>
            </w:pPr>
            <w:r>
              <w:t>Para. 7.4.4</w:t>
            </w:r>
          </w:p>
        </w:tc>
      </w:tr>
    </w:tbl>
    <w:p w14:paraId="2C7A35DA" w14:textId="1F54B3CF" w:rsidR="007B0412" w:rsidRDefault="007B0412" w:rsidP="007B0412">
      <w:pPr>
        <w:pStyle w:val="Bodyjustified"/>
        <w:spacing w:before="240" w:after="80"/>
        <w:ind w:left="5954"/>
        <w:jc w:val="left"/>
      </w:pPr>
      <w:r>
        <w:rPr>
          <w:noProof/>
          <w:w w:val="100"/>
          <w:lang w:eastAsia="en-GB"/>
        </w:rPr>
        <mc:AlternateContent>
          <mc:Choice Requires="wps">
            <w:drawing>
              <wp:anchor distT="0" distB="0" distL="114300" distR="114300" simplePos="0" relativeHeight="251684864" behindDoc="0" locked="0" layoutInCell="1" allowOverlap="1" wp14:anchorId="15F95000" wp14:editId="187EC307">
                <wp:simplePos x="0" y="0"/>
                <wp:positionH relativeFrom="column">
                  <wp:posOffset>3648075</wp:posOffset>
                </wp:positionH>
                <wp:positionV relativeFrom="paragraph">
                  <wp:posOffset>142875</wp:posOffset>
                </wp:positionV>
                <wp:extent cx="1927860" cy="0"/>
                <wp:effectExtent l="0" t="0" r="15240" b="19050"/>
                <wp:wrapNone/>
                <wp:docPr id="37" name="Straight Connector 37"/>
                <wp:cNvGraphicFramePr/>
                <a:graphic xmlns:a="http://schemas.openxmlformats.org/drawingml/2006/main">
                  <a:graphicData uri="http://schemas.microsoft.com/office/word/2010/wordprocessingShape">
                    <wps:wsp>
                      <wps:cNvCnPr/>
                      <wps:spPr>
                        <a:xfrm>
                          <a:off x="0" y="0"/>
                          <a:ext cx="1927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11.25pt" to="439.0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71552" behindDoc="0" locked="0" layoutInCell="1" allowOverlap="1" wp14:anchorId="520CB1C4" wp14:editId="4C0C9E52">
                <wp:simplePos x="0" y="0"/>
                <wp:positionH relativeFrom="column">
                  <wp:posOffset>4608195</wp:posOffset>
                </wp:positionH>
                <wp:positionV relativeFrom="paragraph">
                  <wp:posOffset>-1905</wp:posOffset>
                </wp:positionV>
                <wp:extent cx="0" cy="151200"/>
                <wp:effectExtent l="76200" t="0" r="57150" b="58420"/>
                <wp:wrapNone/>
                <wp:docPr id="24" name="Straight Arrow Connector 24"/>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362.85pt;margin-top:-.15pt;width:0;height:1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" strokecolor="windowText">
                <v:stroke endarrow="block"/>
              </v:shape>
            </w:pict>
          </mc:Fallback>
        </mc:AlternateContent>
      </w:r>
      <w:r>
        <w:rPr>
          <w:noProof/>
          <w:w w:val="100"/>
          <w:lang w:eastAsia="en-GB"/>
        </w:rPr>
        <mc:AlternateContent>
          <mc:Choice Requires="wps">
            <w:drawing>
              <wp:anchor distT="0" distB="0" distL="114300" distR="114300" simplePos="0" relativeHeight="251672576" behindDoc="0" locked="0" layoutInCell="1" allowOverlap="1" wp14:anchorId="1B227BC5" wp14:editId="14F2EF17">
                <wp:simplePos x="0" y="0"/>
                <wp:positionH relativeFrom="column">
                  <wp:posOffset>5575935</wp:posOffset>
                </wp:positionH>
                <wp:positionV relativeFrom="paragraph">
                  <wp:posOffset>142875</wp:posOffset>
                </wp:positionV>
                <wp:extent cx="0" cy="198120"/>
                <wp:effectExtent l="76200" t="0" r="57150" b="49530"/>
                <wp:wrapNone/>
                <wp:docPr id="25" name="Straight Arrow Connector 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39.05pt;margin-top:11.25pt;width:0;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loT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69504" behindDoc="0" locked="0" layoutInCell="1" allowOverlap="1" wp14:anchorId="46CAF383" wp14:editId="72ECBE3B">
                <wp:simplePos x="0" y="0"/>
                <wp:positionH relativeFrom="column">
                  <wp:posOffset>4608195</wp:posOffset>
                </wp:positionH>
                <wp:positionV relativeFrom="paragraph">
                  <wp:posOffset>142875</wp:posOffset>
                </wp:positionV>
                <wp:extent cx="0" cy="198120"/>
                <wp:effectExtent l="76200" t="0" r="57150" b="49530"/>
                <wp:wrapNone/>
                <wp:docPr id="21" name="Straight Arrow Connector 2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362.85pt;margin-top:11.25pt;width:0;height:1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70528" behindDoc="0" locked="0" layoutInCell="1" allowOverlap="1" wp14:anchorId="7F4ACEDF" wp14:editId="73EF415C">
                <wp:simplePos x="0" y="0"/>
                <wp:positionH relativeFrom="column">
                  <wp:posOffset>3648075</wp:posOffset>
                </wp:positionH>
                <wp:positionV relativeFrom="paragraph">
                  <wp:posOffset>142875</wp:posOffset>
                </wp:positionV>
                <wp:extent cx="0" cy="198120"/>
                <wp:effectExtent l="76200" t="0" r="57150" b="49530"/>
                <wp:wrapNone/>
                <wp:docPr id="22" name="Straight Arrow Connector 22"/>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87.25pt;margin-top:11.25pt;width:0;height:1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" strokecolor="windowText">
                <v:stroke endarrow="block"/>
              </v:shape>
            </w:pict>
          </mc:Fallback>
        </mc:AlternateContent>
      </w:r>
      <w:r>
        <w:t>n = 10                  n = 10                n = 10</w:t>
      </w:r>
    </w:p>
    <w:tbl>
      <w:tblPr>
        <w:tblStyle w:val="TableGrid"/>
        <w:tblW w:w="0" w:type="auto"/>
        <w:tblInd w:w="5211" w:type="dxa"/>
        <w:tblLook w:val="04A0" w:firstRow="1" w:lastRow="0" w:firstColumn="1" w:lastColumn="0" w:noHBand="0" w:noVBand="1"/>
      </w:tblPr>
      <w:tblGrid>
        <w:gridCol w:w="1247"/>
        <w:gridCol w:w="283"/>
        <w:gridCol w:w="1247"/>
        <w:gridCol w:w="283"/>
        <w:gridCol w:w="1247"/>
      </w:tblGrid>
      <w:tr w:rsidR="007B0412" w14:paraId="50EDE71C" w14:textId="77777777" w:rsidTr="00A24947">
        <w:trPr>
          <w:trHeight w:val="340"/>
        </w:trPr>
        <w:tc>
          <w:tcPr>
            <w:tcW w:w="1247" w:type="dxa"/>
            <w:vAlign w:val="center"/>
          </w:tcPr>
          <w:p w14:paraId="6770A97C" w14:textId="77777777" w:rsidR="007B0412" w:rsidRDefault="007B0412" w:rsidP="00A24947">
            <w:pPr>
              <w:pStyle w:val="Bodyjustified"/>
            </w:pPr>
            <w:r>
              <w:t>T</w:t>
            </w:r>
            <w:r w:rsidRPr="0055330B">
              <w:rPr>
                <w:vertAlign w:val="subscript"/>
              </w:rPr>
              <w:t>1</w:t>
            </w:r>
            <w:r>
              <w:t xml:space="preserve"> °C</w:t>
            </w:r>
          </w:p>
          <w:p w14:paraId="6822EA36" w14:textId="77777777" w:rsidR="007B0412" w:rsidRDefault="007B0412" w:rsidP="00A24947">
            <w:pPr>
              <w:pStyle w:val="Bodyjustified"/>
            </w:pPr>
            <w:r>
              <w:t>1000 Hrs</w:t>
            </w:r>
          </w:p>
        </w:tc>
        <w:tc>
          <w:tcPr>
            <w:tcW w:w="283" w:type="dxa"/>
            <w:tcBorders>
              <w:top w:val="nil"/>
              <w:bottom w:val="nil"/>
            </w:tcBorders>
            <w:vAlign w:val="center"/>
          </w:tcPr>
          <w:p w14:paraId="1E80169A" w14:textId="77777777" w:rsidR="007B0412" w:rsidRDefault="007B0412" w:rsidP="00A24947">
            <w:pPr>
              <w:pStyle w:val="Bodyjustified"/>
            </w:pPr>
          </w:p>
        </w:tc>
        <w:tc>
          <w:tcPr>
            <w:tcW w:w="1247" w:type="dxa"/>
            <w:vAlign w:val="center"/>
          </w:tcPr>
          <w:p w14:paraId="32EFC486" w14:textId="77777777" w:rsidR="007B0412" w:rsidRDefault="007B0412" w:rsidP="00A24947">
            <w:pPr>
              <w:pStyle w:val="Bodyjustified"/>
            </w:pPr>
            <w:r>
              <w:t>T</w:t>
            </w:r>
            <w:r w:rsidRPr="0055330B">
              <w:rPr>
                <w:vertAlign w:val="subscript"/>
              </w:rPr>
              <w:t>2</w:t>
            </w:r>
            <w:r>
              <w:t xml:space="preserve"> °C</w:t>
            </w:r>
          </w:p>
          <w:p w14:paraId="33531376" w14:textId="77777777" w:rsidR="007B0412" w:rsidRDefault="007B0412" w:rsidP="00A24947">
            <w:pPr>
              <w:pStyle w:val="Bodyjustified"/>
            </w:pPr>
            <w:r>
              <w:t>500 Hrs</w:t>
            </w:r>
          </w:p>
        </w:tc>
        <w:tc>
          <w:tcPr>
            <w:tcW w:w="283" w:type="dxa"/>
            <w:tcBorders>
              <w:top w:val="nil"/>
              <w:bottom w:val="nil"/>
            </w:tcBorders>
            <w:vAlign w:val="center"/>
          </w:tcPr>
          <w:p w14:paraId="151E53FC" w14:textId="77777777" w:rsidR="007B0412" w:rsidRDefault="007B0412" w:rsidP="00A24947">
            <w:pPr>
              <w:pStyle w:val="Bodyjustified"/>
            </w:pPr>
          </w:p>
        </w:tc>
        <w:tc>
          <w:tcPr>
            <w:tcW w:w="1247" w:type="dxa"/>
            <w:vAlign w:val="center"/>
          </w:tcPr>
          <w:p w14:paraId="4788B447" w14:textId="77777777" w:rsidR="007B0412" w:rsidRDefault="007B0412" w:rsidP="00A24947">
            <w:pPr>
              <w:pStyle w:val="Bodyjustified"/>
            </w:pPr>
            <w:r>
              <w:t>T</w:t>
            </w:r>
            <w:r w:rsidRPr="0055330B">
              <w:rPr>
                <w:vertAlign w:val="subscript"/>
              </w:rPr>
              <w:t>3</w:t>
            </w:r>
            <w:r>
              <w:t xml:space="preserve"> °C</w:t>
            </w:r>
          </w:p>
          <w:p w14:paraId="6278D771" w14:textId="77777777" w:rsidR="007B0412" w:rsidRDefault="007B0412" w:rsidP="00A24947">
            <w:pPr>
              <w:pStyle w:val="Bodyjustified"/>
            </w:pPr>
            <w:r>
              <w:t>168 Hrs</w:t>
            </w:r>
          </w:p>
        </w:tc>
      </w:tr>
    </w:tbl>
    <w:p w14:paraId="51C80DF0" w14:textId="4DEE4B5D" w:rsidR="007B0412" w:rsidRDefault="007B0412" w:rsidP="007B0412">
      <w:pPr>
        <w:pStyle w:val="Bodyjustified"/>
        <w:spacing w:before="120" w:after="80"/>
        <w:ind w:left="1418"/>
        <w:jc w:val="left"/>
      </w:pPr>
      <w:r>
        <w:rPr>
          <w:noProof/>
          <w:w w:val="100"/>
          <w:lang w:eastAsia="en-GB"/>
        </w:rPr>
        <mc:AlternateContent>
          <mc:Choice Requires="wps">
            <w:drawing>
              <wp:anchor distT="0" distB="0" distL="114300" distR="114300" simplePos="0" relativeHeight="251677696" behindDoc="0" locked="0" layoutInCell="1" allowOverlap="1" wp14:anchorId="3CAB6C78" wp14:editId="176D0FCA">
                <wp:simplePos x="0" y="0"/>
                <wp:positionH relativeFrom="column">
                  <wp:posOffset>4432935</wp:posOffset>
                </wp:positionH>
                <wp:positionV relativeFrom="paragraph">
                  <wp:posOffset>71755</wp:posOffset>
                </wp:positionV>
                <wp:extent cx="0" cy="198120"/>
                <wp:effectExtent l="76200" t="0" r="57150" b="49530"/>
                <wp:wrapNone/>
                <wp:docPr id="30" name="Straight Arrow Connector 3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349.05pt;margin-top:5.65pt;width:0;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Us3A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85888" behindDoc="0" locked="0" layoutInCell="1" allowOverlap="1" wp14:anchorId="4E0363D7" wp14:editId="731A166E">
                <wp:simplePos x="0" y="0"/>
                <wp:positionH relativeFrom="column">
                  <wp:posOffset>729615</wp:posOffset>
                </wp:positionH>
                <wp:positionV relativeFrom="paragraph">
                  <wp:posOffset>71755</wp:posOffset>
                </wp:positionV>
                <wp:extent cx="4907280" cy="0"/>
                <wp:effectExtent l="0" t="0" r="26670" b="19050"/>
                <wp:wrapNone/>
                <wp:docPr id="38" name="Straight Connector 38"/>
                <wp:cNvGraphicFramePr/>
                <a:graphic xmlns:a="http://schemas.openxmlformats.org/drawingml/2006/main">
                  <a:graphicData uri="http://schemas.microsoft.com/office/word/2010/wordprocessingShape">
                    <wps:wsp>
                      <wps:cNvCnPr/>
                      <wps:spPr>
                        <a:xfrm>
                          <a:off x="0" y="0"/>
                          <a:ext cx="49072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5.65pt" to="443.8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74624" behindDoc="0" locked="0" layoutInCell="1" allowOverlap="1" wp14:anchorId="4ADB664F" wp14:editId="5DF0B133">
                <wp:simplePos x="0" y="0"/>
                <wp:positionH relativeFrom="column">
                  <wp:posOffset>729615</wp:posOffset>
                </wp:positionH>
                <wp:positionV relativeFrom="paragraph">
                  <wp:posOffset>71755</wp:posOffset>
                </wp:positionV>
                <wp:extent cx="0" cy="198120"/>
                <wp:effectExtent l="76200" t="0" r="57150" b="49530"/>
                <wp:wrapNone/>
                <wp:docPr id="27" name="Straight Arrow Connector 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57.45pt;margin-top:5.65pt;width:0;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78720" behindDoc="0" locked="0" layoutInCell="1" allowOverlap="1" wp14:anchorId="75CADCD2" wp14:editId="028668B1">
                <wp:simplePos x="0" y="0"/>
                <wp:positionH relativeFrom="column">
                  <wp:posOffset>5636895</wp:posOffset>
                </wp:positionH>
                <wp:positionV relativeFrom="paragraph">
                  <wp:posOffset>71755</wp:posOffset>
                </wp:positionV>
                <wp:extent cx="0" cy="198120"/>
                <wp:effectExtent l="76200" t="0" r="57150" b="49530"/>
                <wp:wrapNone/>
                <wp:docPr id="31" name="Straight Arrow Connector 3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443.85pt;margin-top:5.65pt;width:0;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sv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76672" behindDoc="0" locked="0" layoutInCell="1" allowOverlap="1" wp14:anchorId="796B0046" wp14:editId="18F6838E">
                <wp:simplePos x="0" y="0"/>
                <wp:positionH relativeFrom="column">
                  <wp:posOffset>3198495</wp:posOffset>
                </wp:positionH>
                <wp:positionV relativeFrom="paragraph">
                  <wp:posOffset>71755</wp:posOffset>
                </wp:positionV>
                <wp:extent cx="0" cy="198120"/>
                <wp:effectExtent l="76200" t="0" r="57150" b="49530"/>
                <wp:wrapNone/>
                <wp:docPr id="29" name="Straight Arrow Connector 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251.85pt;margin-top:5.65pt;width:0;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75648" behindDoc="0" locked="0" layoutInCell="1" allowOverlap="1" wp14:anchorId="4421AE3C" wp14:editId="5B2610DB">
                <wp:simplePos x="0" y="0"/>
                <wp:positionH relativeFrom="column">
                  <wp:posOffset>1971675</wp:posOffset>
                </wp:positionH>
                <wp:positionV relativeFrom="paragraph">
                  <wp:posOffset>73025</wp:posOffset>
                </wp:positionV>
                <wp:extent cx="0" cy="198120"/>
                <wp:effectExtent l="76200" t="0" r="57150" b="49530"/>
                <wp:wrapNone/>
                <wp:docPr id="28" name="Straight Arrow Connector 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155.25pt;margin-top:5.75pt;width:0;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OsD3Q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" strokecolor="windowText">
                <v:stroke endarrow="block"/>
              </v:shape>
            </w:pict>
          </mc:Fallback>
        </mc:AlternateContent>
      </w:r>
      <w:r>
        <w:t>n = 10                         n = 10                         n = 3                          n = 10                        n = 20</w:t>
      </w:r>
    </w:p>
    <w:tbl>
      <w:tblPr>
        <w:tblStyle w:val="TableGrid"/>
        <w:tblW w:w="0" w:type="auto"/>
        <w:tblInd w:w="392" w:type="dxa"/>
        <w:tblLook w:val="04A0" w:firstRow="1" w:lastRow="0" w:firstColumn="1" w:lastColumn="0" w:noHBand="0" w:noVBand="1"/>
      </w:tblPr>
      <w:tblGrid>
        <w:gridCol w:w="1701"/>
        <w:gridCol w:w="232"/>
        <w:gridCol w:w="1701"/>
        <w:gridCol w:w="232"/>
        <w:gridCol w:w="1701"/>
        <w:gridCol w:w="238"/>
        <w:gridCol w:w="1701"/>
        <w:gridCol w:w="238"/>
        <w:gridCol w:w="1701"/>
      </w:tblGrid>
      <w:tr w:rsidR="007B0412" w14:paraId="01CDFE9C" w14:textId="77777777" w:rsidTr="00A24947">
        <w:trPr>
          <w:trHeight w:val="340"/>
        </w:trPr>
        <w:tc>
          <w:tcPr>
            <w:tcW w:w="1701" w:type="dxa"/>
            <w:vAlign w:val="center"/>
          </w:tcPr>
          <w:p w14:paraId="02CB9831" w14:textId="77777777" w:rsidR="007B0412" w:rsidRDefault="007B0412" w:rsidP="00A24947">
            <w:pPr>
              <w:pStyle w:val="Bodyjustified"/>
            </w:pPr>
            <w:r>
              <w:t>SUBGROUP 2A</w:t>
            </w:r>
          </w:p>
        </w:tc>
        <w:tc>
          <w:tcPr>
            <w:tcW w:w="232" w:type="dxa"/>
            <w:tcBorders>
              <w:top w:val="nil"/>
              <w:bottom w:val="nil"/>
            </w:tcBorders>
            <w:vAlign w:val="center"/>
          </w:tcPr>
          <w:p w14:paraId="579A47C5" w14:textId="77777777" w:rsidR="007B0412" w:rsidRDefault="007B0412" w:rsidP="00A24947">
            <w:pPr>
              <w:pStyle w:val="Bodyjustified"/>
            </w:pPr>
          </w:p>
        </w:tc>
        <w:tc>
          <w:tcPr>
            <w:tcW w:w="1701" w:type="dxa"/>
            <w:vAlign w:val="center"/>
          </w:tcPr>
          <w:p w14:paraId="54C044B5" w14:textId="77777777" w:rsidR="007B0412" w:rsidRDefault="007B0412" w:rsidP="00A24947">
            <w:pPr>
              <w:pStyle w:val="Bodyjustified"/>
            </w:pPr>
            <w:r>
              <w:t>SUBGROUP 2B</w:t>
            </w:r>
          </w:p>
        </w:tc>
        <w:tc>
          <w:tcPr>
            <w:tcW w:w="232" w:type="dxa"/>
            <w:tcBorders>
              <w:top w:val="nil"/>
              <w:bottom w:val="nil"/>
            </w:tcBorders>
            <w:vAlign w:val="center"/>
          </w:tcPr>
          <w:p w14:paraId="6F18B30F" w14:textId="77777777" w:rsidR="007B0412" w:rsidRDefault="007B0412" w:rsidP="00A24947">
            <w:pPr>
              <w:pStyle w:val="Bodyjustified"/>
            </w:pPr>
          </w:p>
        </w:tc>
        <w:tc>
          <w:tcPr>
            <w:tcW w:w="1701" w:type="dxa"/>
            <w:vAlign w:val="center"/>
          </w:tcPr>
          <w:p w14:paraId="219A4874" w14:textId="77777777" w:rsidR="007B0412" w:rsidRDefault="007B0412" w:rsidP="00A24947">
            <w:pPr>
              <w:pStyle w:val="Bodyjustified"/>
            </w:pPr>
            <w:r>
              <w:t>SUBGROUP 2C</w:t>
            </w:r>
          </w:p>
        </w:tc>
        <w:tc>
          <w:tcPr>
            <w:tcW w:w="238" w:type="dxa"/>
            <w:tcBorders>
              <w:top w:val="nil"/>
              <w:bottom w:val="nil"/>
            </w:tcBorders>
          </w:tcPr>
          <w:p w14:paraId="36DA4350" w14:textId="77777777" w:rsidR="007B0412" w:rsidRDefault="007B0412" w:rsidP="00A24947">
            <w:pPr>
              <w:pStyle w:val="Bodyjustified"/>
            </w:pPr>
          </w:p>
        </w:tc>
        <w:tc>
          <w:tcPr>
            <w:tcW w:w="1701" w:type="dxa"/>
            <w:vAlign w:val="center"/>
          </w:tcPr>
          <w:p w14:paraId="6E551E3D" w14:textId="77777777" w:rsidR="007B0412" w:rsidRDefault="007B0412" w:rsidP="00A24947">
            <w:pPr>
              <w:pStyle w:val="Bodyjustified"/>
            </w:pPr>
            <w:r>
              <w:t>SUBGROUP 2D</w:t>
            </w:r>
          </w:p>
        </w:tc>
        <w:tc>
          <w:tcPr>
            <w:tcW w:w="238" w:type="dxa"/>
            <w:tcBorders>
              <w:top w:val="nil"/>
              <w:bottom w:val="nil"/>
            </w:tcBorders>
            <w:vAlign w:val="center"/>
          </w:tcPr>
          <w:p w14:paraId="5276039E" w14:textId="77777777" w:rsidR="007B0412" w:rsidRDefault="007B0412" w:rsidP="00A24947">
            <w:pPr>
              <w:pStyle w:val="Bodyjustified"/>
            </w:pPr>
          </w:p>
        </w:tc>
        <w:tc>
          <w:tcPr>
            <w:tcW w:w="1701" w:type="dxa"/>
            <w:vAlign w:val="center"/>
          </w:tcPr>
          <w:p w14:paraId="1475AF2D" w14:textId="77777777" w:rsidR="007B0412" w:rsidRDefault="007B0412" w:rsidP="00A24947">
            <w:pPr>
              <w:pStyle w:val="Bodyjustified"/>
            </w:pPr>
            <w:r>
              <w:t>SUBGROUP 2E</w:t>
            </w:r>
          </w:p>
        </w:tc>
      </w:tr>
      <w:tr w:rsidR="007B0412" w14:paraId="1067FD45" w14:textId="77777777" w:rsidTr="00A24947">
        <w:trPr>
          <w:trHeight w:val="340"/>
        </w:trPr>
        <w:tc>
          <w:tcPr>
            <w:tcW w:w="1701" w:type="dxa"/>
            <w:vAlign w:val="center"/>
          </w:tcPr>
          <w:p w14:paraId="56AD4F0F" w14:textId="77777777" w:rsidR="007B0412" w:rsidRDefault="007B0412" w:rsidP="00A24947">
            <w:pPr>
              <w:pStyle w:val="Bodyjustified"/>
            </w:pPr>
            <w:r>
              <w:t>Step-stress Tests</w:t>
            </w:r>
          </w:p>
          <w:p w14:paraId="51BEC89E" w14:textId="7FFFB5DD" w:rsidR="007B0412" w:rsidRDefault="007B0412" w:rsidP="007B0412">
            <w:pPr>
              <w:pStyle w:val="Bodyjustified"/>
            </w:pPr>
            <w:r>
              <w:t>Para. 7.3.2</w:t>
            </w:r>
          </w:p>
        </w:tc>
        <w:tc>
          <w:tcPr>
            <w:tcW w:w="232" w:type="dxa"/>
            <w:tcBorders>
              <w:top w:val="nil"/>
              <w:bottom w:val="nil"/>
            </w:tcBorders>
            <w:vAlign w:val="center"/>
          </w:tcPr>
          <w:p w14:paraId="1F2341E6" w14:textId="77777777" w:rsidR="007B0412" w:rsidRDefault="007B0412" w:rsidP="00A24947">
            <w:pPr>
              <w:pStyle w:val="Bodyjustified"/>
            </w:pPr>
          </w:p>
        </w:tc>
        <w:tc>
          <w:tcPr>
            <w:tcW w:w="1701" w:type="dxa"/>
            <w:vAlign w:val="center"/>
          </w:tcPr>
          <w:p w14:paraId="26A3C8A2" w14:textId="77777777" w:rsidR="007B0412" w:rsidRDefault="007B0412" w:rsidP="00A24947">
            <w:pPr>
              <w:pStyle w:val="Bodyjustified"/>
            </w:pPr>
            <w:r>
              <w:t>Radiation Tests</w:t>
            </w:r>
          </w:p>
          <w:p w14:paraId="7454AB8A" w14:textId="250B638F" w:rsidR="007B0412" w:rsidRDefault="007B0412" w:rsidP="007B0412">
            <w:pPr>
              <w:pStyle w:val="Bodyjustified"/>
            </w:pPr>
            <w:r>
              <w:t>Para. 7.3.3</w:t>
            </w:r>
          </w:p>
        </w:tc>
        <w:tc>
          <w:tcPr>
            <w:tcW w:w="232" w:type="dxa"/>
            <w:tcBorders>
              <w:top w:val="nil"/>
              <w:bottom w:val="nil"/>
            </w:tcBorders>
            <w:vAlign w:val="center"/>
          </w:tcPr>
          <w:p w14:paraId="6F45D247" w14:textId="77777777" w:rsidR="007B0412" w:rsidRDefault="007B0412" w:rsidP="00A24947">
            <w:pPr>
              <w:pStyle w:val="Bodyjustified"/>
            </w:pPr>
          </w:p>
        </w:tc>
        <w:tc>
          <w:tcPr>
            <w:tcW w:w="1701" w:type="dxa"/>
            <w:vAlign w:val="center"/>
          </w:tcPr>
          <w:p w14:paraId="64A0E574" w14:textId="77777777" w:rsidR="007B0412" w:rsidRDefault="007B0412" w:rsidP="00A24947">
            <w:pPr>
              <w:pStyle w:val="Bodyjustified"/>
            </w:pPr>
            <w:r>
              <w:t>Construction Analysis</w:t>
            </w:r>
          </w:p>
          <w:p w14:paraId="0B8F7021" w14:textId="6411AC84" w:rsidR="007B0412" w:rsidRDefault="007B0412" w:rsidP="007B0412">
            <w:pPr>
              <w:pStyle w:val="Bodyjustified"/>
            </w:pPr>
            <w:r>
              <w:t>Para. 7.3.4</w:t>
            </w:r>
          </w:p>
        </w:tc>
        <w:tc>
          <w:tcPr>
            <w:tcW w:w="238" w:type="dxa"/>
            <w:tcBorders>
              <w:top w:val="nil"/>
              <w:bottom w:val="nil"/>
            </w:tcBorders>
          </w:tcPr>
          <w:p w14:paraId="18CD656D" w14:textId="77777777" w:rsidR="007B0412" w:rsidRDefault="007B0412" w:rsidP="00A24947">
            <w:pPr>
              <w:pStyle w:val="Bodyjustified"/>
            </w:pPr>
          </w:p>
        </w:tc>
        <w:tc>
          <w:tcPr>
            <w:tcW w:w="1701" w:type="dxa"/>
            <w:vAlign w:val="center"/>
          </w:tcPr>
          <w:p w14:paraId="1AB8CC5C" w14:textId="77777777" w:rsidR="007B0412" w:rsidRDefault="007B0412" w:rsidP="00A24947">
            <w:pPr>
              <w:pStyle w:val="Bodyjustified"/>
            </w:pPr>
            <w:r>
              <w:t>Package Tests</w:t>
            </w:r>
          </w:p>
          <w:p w14:paraId="3E849D05" w14:textId="42264B21" w:rsidR="007B0412" w:rsidRDefault="007B0412" w:rsidP="007B0412">
            <w:pPr>
              <w:pStyle w:val="Bodyjustified"/>
            </w:pPr>
            <w:r>
              <w:t>Para. 7.3.5</w:t>
            </w:r>
          </w:p>
        </w:tc>
        <w:tc>
          <w:tcPr>
            <w:tcW w:w="238" w:type="dxa"/>
            <w:tcBorders>
              <w:top w:val="nil"/>
              <w:bottom w:val="nil"/>
            </w:tcBorders>
            <w:vAlign w:val="center"/>
          </w:tcPr>
          <w:p w14:paraId="00889A1E" w14:textId="77777777" w:rsidR="007B0412" w:rsidRDefault="007B0412" w:rsidP="00A24947">
            <w:pPr>
              <w:pStyle w:val="Bodyjustified"/>
            </w:pPr>
          </w:p>
        </w:tc>
        <w:tc>
          <w:tcPr>
            <w:tcW w:w="1701" w:type="dxa"/>
            <w:vAlign w:val="center"/>
          </w:tcPr>
          <w:p w14:paraId="138D2773" w14:textId="77777777" w:rsidR="007B0412" w:rsidRDefault="007B0412" w:rsidP="00A24947">
            <w:pPr>
              <w:pStyle w:val="Bodyjustified"/>
            </w:pPr>
            <w:r>
              <w:t>Electrical Tests</w:t>
            </w:r>
          </w:p>
          <w:p w14:paraId="292F233F" w14:textId="410F8359" w:rsidR="007B0412" w:rsidRDefault="007B0412" w:rsidP="007B0412">
            <w:pPr>
              <w:pStyle w:val="Bodyjustified"/>
            </w:pPr>
            <w:r>
              <w:t>Para. 7.3.6</w:t>
            </w:r>
          </w:p>
        </w:tc>
      </w:tr>
    </w:tbl>
    <w:p w14:paraId="006C05F1" w14:textId="6B8148A2" w:rsidR="007B0412" w:rsidRDefault="007B0412" w:rsidP="007B0412">
      <w:pPr>
        <w:pStyle w:val="Bodyjustified"/>
        <w:spacing w:before="240" w:after="80"/>
        <w:ind w:left="1418"/>
        <w:jc w:val="left"/>
      </w:pPr>
      <w:r>
        <w:rPr>
          <w:noProof/>
          <w:w w:val="100"/>
          <w:lang w:eastAsia="en-GB"/>
        </w:rPr>
        <mc:AlternateContent>
          <mc:Choice Requires="wps">
            <w:drawing>
              <wp:anchor distT="0" distB="0" distL="114300" distR="114300" simplePos="0" relativeHeight="251686912" behindDoc="0" locked="0" layoutInCell="1" allowOverlap="1" wp14:anchorId="5E619253" wp14:editId="60376227">
                <wp:simplePos x="0" y="0"/>
                <wp:positionH relativeFrom="column">
                  <wp:posOffset>744855</wp:posOffset>
                </wp:positionH>
                <wp:positionV relativeFrom="paragraph">
                  <wp:posOffset>151765</wp:posOffset>
                </wp:positionV>
                <wp:extent cx="140970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14097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5pt,11.95pt" to="169.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" strokecolor="windowText"/>
            </w:pict>
          </mc:Fallback>
        </mc:AlternateContent>
      </w:r>
      <w:r>
        <w:rPr>
          <w:noProof/>
          <w:w w:val="100"/>
          <w:lang w:eastAsia="en-GB"/>
        </w:rPr>
        <mc:AlternateContent>
          <mc:Choice Requires="wps">
            <w:drawing>
              <wp:anchor distT="0" distB="0" distL="114300" distR="114300" simplePos="0" relativeHeight="251679744" behindDoc="0" locked="0" layoutInCell="1" allowOverlap="1" wp14:anchorId="47BD5081" wp14:editId="44C632A4">
                <wp:simplePos x="0" y="0"/>
                <wp:positionH relativeFrom="column">
                  <wp:posOffset>745490</wp:posOffset>
                </wp:positionH>
                <wp:positionV relativeFrom="paragraph">
                  <wp:posOffset>3175</wp:posOffset>
                </wp:positionV>
                <wp:extent cx="0" cy="151130"/>
                <wp:effectExtent l="76200" t="0" r="57150" b="58420"/>
                <wp:wrapNone/>
                <wp:docPr id="32" name="Straight Arrow Connector 32"/>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58.7pt;margin-top:.25pt;width:0;height:11.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" strokecolor="windowText">
                <v:stroke endarrow="block"/>
              </v:shape>
            </w:pict>
          </mc:Fallback>
        </mc:AlternateContent>
      </w:r>
      <w:r>
        <w:rPr>
          <w:noProof/>
          <w:w w:val="100"/>
          <w:lang w:eastAsia="en-GB"/>
        </w:rPr>
        <mc:AlternateContent>
          <mc:Choice Requires="wps">
            <w:drawing>
              <wp:anchor distT="0" distB="0" distL="114300" distR="114300" simplePos="0" relativeHeight="251680768" behindDoc="0" locked="0" layoutInCell="1" allowOverlap="1" wp14:anchorId="029185E3" wp14:editId="23CA13CF">
                <wp:simplePos x="0" y="0"/>
                <wp:positionH relativeFrom="column">
                  <wp:posOffset>744855</wp:posOffset>
                </wp:positionH>
                <wp:positionV relativeFrom="paragraph">
                  <wp:posOffset>153035</wp:posOffset>
                </wp:positionV>
                <wp:extent cx="0" cy="198120"/>
                <wp:effectExtent l="76200" t="0" r="57150" b="49530"/>
                <wp:wrapNone/>
                <wp:docPr id="33" name="Straight Arrow Connector 3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58.65pt;margin-top:12.05pt;width:0;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81792" behindDoc="0" locked="0" layoutInCell="1" allowOverlap="1" wp14:anchorId="1A66A47A" wp14:editId="6EC0903E">
                <wp:simplePos x="0" y="0"/>
                <wp:positionH relativeFrom="column">
                  <wp:posOffset>2154555</wp:posOffset>
                </wp:positionH>
                <wp:positionV relativeFrom="paragraph">
                  <wp:posOffset>153035</wp:posOffset>
                </wp:positionV>
                <wp:extent cx="0" cy="198120"/>
                <wp:effectExtent l="76200" t="0" r="57150" b="49530"/>
                <wp:wrapNone/>
                <wp:docPr id="34" name="Straight Arrow Connector 3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169.65pt;margin-top:12.05pt;width:0;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" strokecolor="windowText">
                <v:stroke endarrow="block"/>
              </v:shape>
            </w:pict>
          </mc:Fallback>
        </mc:AlternateContent>
      </w:r>
      <w:r>
        <w:t>n = 5                              n = 5</w:t>
      </w:r>
    </w:p>
    <w:tbl>
      <w:tblPr>
        <w:tblStyle w:val="TableGrid"/>
        <w:tblW w:w="0" w:type="auto"/>
        <w:tblInd w:w="392" w:type="dxa"/>
        <w:tblLook w:val="04A0" w:firstRow="1" w:lastRow="0" w:firstColumn="1" w:lastColumn="0" w:noHBand="0" w:noVBand="1"/>
      </w:tblPr>
      <w:tblGrid>
        <w:gridCol w:w="1871"/>
        <w:gridCol w:w="236"/>
        <w:gridCol w:w="1928"/>
      </w:tblGrid>
      <w:tr w:rsidR="007B0412" w14:paraId="034AD56B" w14:textId="77777777" w:rsidTr="00A24947">
        <w:trPr>
          <w:trHeight w:val="340"/>
        </w:trPr>
        <w:tc>
          <w:tcPr>
            <w:tcW w:w="1871" w:type="dxa"/>
            <w:vAlign w:val="center"/>
          </w:tcPr>
          <w:p w14:paraId="4B2C9D6B" w14:textId="77777777" w:rsidR="007B0412" w:rsidRDefault="007B0412" w:rsidP="00A24947">
            <w:pPr>
              <w:pStyle w:val="Bodyjustified"/>
            </w:pPr>
            <w:r>
              <w:t>SUBGROUP 2A(</w:t>
            </w:r>
            <w:proofErr w:type="spellStart"/>
            <w:r>
              <w:t>i</w:t>
            </w:r>
            <w:proofErr w:type="spellEnd"/>
            <w:r>
              <w:t>)</w:t>
            </w:r>
          </w:p>
        </w:tc>
        <w:tc>
          <w:tcPr>
            <w:tcW w:w="236" w:type="dxa"/>
            <w:tcBorders>
              <w:top w:val="nil"/>
              <w:bottom w:val="nil"/>
            </w:tcBorders>
            <w:vAlign w:val="center"/>
          </w:tcPr>
          <w:p w14:paraId="099FF02C" w14:textId="77777777" w:rsidR="007B0412" w:rsidRDefault="007B0412" w:rsidP="00A24947">
            <w:pPr>
              <w:pStyle w:val="Bodyjustified"/>
            </w:pPr>
          </w:p>
        </w:tc>
        <w:tc>
          <w:tcPr>
            <w:tcW w:w="1928" w:type="dxa"/>
            <w:vAlign w:val="center"/>
          </w:tcPr>
          <w:p w14:paraId="57CD8A98" w14:textId="77777777" w:rsidR="007B0412" w:rsidRDefault="007B0412" w:rsidP="00A24947">
            <w:pPr>
              <w:pStyle w:val="Bodyjustified"/>
            </w:pPr>
            <w:r>
              <w:t>SUBGROUP 2A(ii)</w:t>
            </w:r>
          </w:p>
        </w:tc>
      </w:tr>
      <w:tr w:rsidR="007B0412" w14:paraId="46CA38AC" w14:textId="77777777" w:rsidTr="00A24947">
        <w:trPr>
          <w:trHeight w:val="340"/>
        </w:trPr>
        <w:tc>
          <w:tcPr>
            <w:tcW w:w="1871" w:type="dxa"/>
            <w:vAlign w:val="center"/>
          </w:tcPr>
          <w:p w14:paraId="68EA286F" w14:textId="77777777" w:rsidR="007B0412" w:rsidRDefault="007B0412" w:rsidP="00A24947">
            <w:pPr>
              <w:pStyle w:val="Bodyjustified"/>
            </w:pPr>
            <w:r>
              <w:t>Temperature Step-stress Test</w:t>
            </w:r>
          </w:p>
          <w:p w14:paraId="7A1E1DDD" w14:textId="1E1FC333" w:rsidR="007B0412" w:rsidRDefault="007B0412" w:rsidP="007B0412">
            <w:pPr>
              <w:pStyle w:val="Bodyjustified"/>
            </w:pPr>
            <w:r>
              <w:t>Para. 7.3.2.4</w:t>
            </w:r>
          </w:p>
        </w:tc>
        <w:tc>
          <w:tcPr>
            <w:tcW w:w="236" w:type="dxa"/>
            <w:tcBorders>
              <w:top w:val="nil"/>
              <w:bottom w:val="nil"/>
            </w:tcBorders>
            <w:vAlign w:val="center"/>
          </w:tcPr>
          <w:p w14:paraId="706C9B92" w14:textId="77777777" w:rsidR="007B0412" w:rsidRDefault="007B0412" w:rsidP="00A24947">
            <w:pPr>
              <w:pStyle w:val="Bodyjustified"/>
            </w:pPr>
          </w:p>
        </w:tc>
        <w:tc>
          <w:tcPr>
            <w:tcW w:w="1928" w:type="dxa"/>
            <w:vAlign w:val="center"/>
          </w:tcPr>
          <w:p w14:paraId="11992CA6" w14:textId="77777777" w:rsidR="007B0412" w:rsidRDefault="007B0412" w:rsidP="00A24947">
            <w:pPr>
              <w:pStyle w:val="Bodyjustified"/>
            </w:pPr>
            <w:r>
              <w:t>Power Step-stress Test</w:t>
            </w:r>
          </w:p>
          <w:p w14:paraId="3C52927A" w14:textId="1033CAD6" w:rsidR="007B0412" w:rsidRDefault="007B0412" w:rsidP="007B0412">
            <w:pPr>
              <w:pStyle w:val="Bodyjustified"/>
            </w:pPr>
            <w:r>
              <w:t>Para. 7.3.2.5</w:t>
            </w:r>
          </w:p>
        </w:tc>
      </w:tr>
    </w:tbl>
    <w:p w14:paraId="56ECFCF8" w14:textId="77777777" w:rsidR="007B0412" w:rsidRDefault="007B0412" w:rsidP="007B0412">
      <w:pPr>
        <w:pStyle w:val="Bodyjustified"/>
        <w:jc w:val="left"/>
      </w:pPr>
    </w:p>
    <w:p w14:paraId="323E51F9" w14:textId="6948D72C" w:rsidR="00C64574" w:rsidRPr="00922D8F" w:rsidRDefault="00C64574" w:rsidP="000B6F1C">
      <w:pPr>
        <w:pStyle w:val="Bodyjustified"/>
        <w:jc w:val="left"/>
        <w:rPr>
          <w:lang w:eastAsia="en-GB"/>
        </w:rPr>
      </w:pPr>
    </w:p>
    <w:p w14:paraId="15031E2F" w14:textId="77777777" w:rsidR="0025343D" w:rsidRDefault="0025343D">
      <w:pPr>
        <w:spacing w:after="0" w:line="240" w:lineRule="auto"/>
        <w:ind w:left="0" w:right="0"/>
        <w:jc w:val="left"/>
        <w:rPr>
          <w:b/>
          <w:caps/>
          <w:u w:val="single"/>
          <w:lang w:eastAsia="en-GB"/>
        </w:rPr>
      </w:pPr>
      <w:r>
        <w:rPr>
          <w:lang w:eastAsia="en-GB"/>
        </w:rPr>
        <w:br w:type="page"/>
      </w:r>
    </w:p>
    <w:p w14:paraId="191B5F95" w14:textId="77777777" w:rsidR="0025343D" w:rsidRDefault="0025343D" w:rsidP="0025343D">
      <w:pPr>
        <w:pStyle w:val="FigureTitle"/>
        <w:rPr>
          <w:lang w:eastAsia="en-GB"/>
        </w:rPr>
        <w:sectPr w:rsidR="0025343D" w:rsidSect="00840CC8">
          <w:headerReference w:type="default" r:id="rId17"/>
          <w:headerReference w:type="first" r:id="rId18"/>
          <w:pgSz w:w="11907" w:h="16839" w:code="9"/>
          <w:pgMar w:top="1674" w:right="1185" w:bottom="1440" w:left="567" w:header="720" w:footer="720" w:gutter="0"/>
          <w:cols w:space="720"/>
          <w:titlePg/>
          <w:docGrid w:linePitch="360"/>
        </w:sectPr>
      </w:pPr>
    </w:p>
    <w:p w14:paraId="60B1A83F" w14:textId="77777777" w:rsidR="00E010E1" w:rsidRDefault="0025343D" w:rsidP="00E17430">
      <w:pPr>
        <w:pStyle w:val="TableTitle"/>
        <w:outlineLvl w:val="1"/>
        <w:rPr>
          <w:lang w:val="en-GB"/>
        </w:rPr>
      </w:pPr>
      <w:bookmarkStart w:id="86" w:name="_Toc418087864"/>
      <w:r>
        <w:rPr>
          <w:lang w:eastAsia="en-GB"/>
        </w:rPr>
        <w:lastRenderedPageBreak/>
        <w:t>Chart II – Temperature Step-Stress Sequence</w:t>
      </w:r>
      <w:bookmarkEnd w:id="86"/>
    </w:p>
    <w:p w14:paraId="1A90745F" w14:textId="77777777" w:rsidR="00E010E1" w:rsidRDefault="00E010E1" w:rsidP="00E010E1">
      <w:pPr>
        <w:spacing w:after="0"/>
        <w:rPr>
          <w:b/>
          <w:caps/>
          <w:u w:val="single"/>
          <w:lang w:val="en-US" w:eastAsia="fr-FR"/>
        </w:rPr>
      </w:pPr>
      <w:r>
        <w:rPr>
          <w:noProof/>
          <w:lang w:eastAsia="en-GB"/>
        </w:rPr>
        <mc:AlternateContent>
          <mc:Choice Requires="wps">
            <w:drawing>
              <wp:anchor distT="0" distB="0" distL="114300" distR="114300" simplePos="0" relativeHeight="251701248" behindDoc="0" locked="0" layoutInCell="1" allowOverlap="1" wp14:anchorId="4BC6D446" wp14:editId="25CA6B3C">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3" o:spid="_x0000_s1026" type="#_x0000_t32" style="position:absolute;margin-left:191pt;margin-top:192.65pt;width:32.6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23776" behindDoc="0" locked="0" layoutInCell="1" allowOverlap="1" wp14:anchorId="61809331" wp14:editId="1C9BBA0F">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58029B" w:rsidRPr="00273887" w:rsidRDefault="0058029B" w:rsidP="00E010E1">
                            <w:pPr>
                              <w:pStyle w:val="NOTES"/>
                              <w:spacing w:before="0"/>
                              <w:ind w:firstLine="0"/>
                            </w:pPr>
                            <w:r w:rsidRPr="00273887">
                              <w:t>NOTES</w:t>
                            </w:r>
                          </w:p>
                          <w:p w14:paraId="1EDDAEC5" w14:textId="77777777" w:rsidR="0058029B" w:rsidRDefault="0058029B" w:rsidP="00E010E1">
                            <w:pPr>
                              <w:pStyle w:val="numericallist"/>
                              <w:spacing w:after="120"/>
                              <w:ind w:left="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58029B" w14:paraId="17918F27" w14:textId="77777777" w:rsidTr="00A24947">
                              <w:trPr>
                                <w:trHeight w:val="283"/>
                              </w:trPr>
                              <w:tc>
                                <w:tcPr>
                                  <w:tcW w:w="1191" w:type="dxa"/>
                                </w:tcPr>
                                <w:p w14:paraId="398680E0" w14:textId="77777777" w:rsidR="0058029B" w:rsidRDefault="0058029B" w:rsidP="00A24947">
                                  <w:pPr>
                                    <w:pStyle w:val="numericallist"/>
                                    <w:numPr>
                                      <w:ilvl w:val="0"/>
                                      <w:numId w:val="0"/>
                                    </w:numPr>
                                  </w:pPr>
                                  <w:r>
                                    <w:t>First step:</w:t>
                                  </w:r>
                                </w:p>
                              </w:tc>
                              <w:tc>
                                <w:tcPr>
                                  <w:tcW w:w="794" w:type="dxa"/>
                                </w:tcPr>
                                <w:p w14:paraId="780AEBE3" w14:textId="77777777" w:rsidR="0058029B" w:rsidRDefault="0058029B" w:rsidP="00A24947">
                                  <w:pPr>
                                    <w:pStyle w:val="numericallist"/>
                                    <w:numPr>
                                      <w:ilvl w:val="0"/>
                                      <w:numId w:val="0"/>
                                    </w:numPr>
                                  </w:pPr>
                                  <w:r>
                                    <w:t>T</w:t>
                                  </w:r>
                                  <w:r w:rsidRPr="00273887">
                                    <w:rPr>
                                      <w:vertAlign w:val="subscript"/>
                                    </w:rPr>
                                    <w:t>0</w:t>
                                  </w:r>
                                </w:p>
                              </w:tc>
                              <w:tc>
                                <w:tcPr>
                                  <w:tcW w:w="737" w:type="dxa"/>
                                </w:tcPr>
                                <w:p w14:paraId="56084D7D" w14:textId="77777777" w:rsidR="0058029B" w:rsidRDefault="0058029B" w:rsidP="00A24947">
                                  <w:pPr>
                                    <w:pStyle w:val="numericallist"/>
                                    <w:numPr>
                                      <w:ilvl w:val="0"/>
                                      <w:numId w:val="0"/>
                                    </w:numPr>
                                  </w:pPr>
                                  <w:r>
                                    <w:t>(°C)</w:t>
                                  </w:r>
                                </w:p>
                              </w:tc>
                            </w:tr>
                            <w:tr w:rsidR="0058029B" w14:paraId="25EF4961" w14:textId="77777777" w:rsidTr="00A24947">
                              <w:trPr>
                                <w:trHeight w:val="283"/>
                              </w:trPr>
                              <w:tc>
                                <w:tcPr>
                                  <w:tcW w:w="1191" w:type="dxa"/>
                                </w:tcPr>
                                <w:p w14:paraId="462D7D5F" w14:textId="77777777" w:rsidR="0058029B" w:rsidRDefault="0058029B" w:rsidP="00A24947">
                                  <w:pPr>
                                    <w:pStyle w:val="numericallist"/>
                                    <w:numPr>
                                      <w:ilvl w:val="0"/>
                                      <w:numId w:val="0"/>
                                    </w:numPr>
                                  </w:pPr>
                                </w:p>
                              </w:tc>
                              <w:tc>
                                <w:tcPr>
                                  <w:tcW w:w="794" w:type="dxa"/>
                                </w:tcPr>
                                <w:p w14:paraId="5A2F73CF" w14:textId="77777777" w:rsidR="0058029B" w:rsidRDefault="0058029B" w:rsidP="00A24947">
                                  <w:pPr>
                                    <w:pStyle w:val="numericallist"/>
                                    <w:numPr>
                                      <w:ilvl w:val="0"/>
                                      <w:numId w:val="0"/>
                                    </w:numPr>
                                  </w:pPr>
                                  <w:r>
                                    <w:t>T</w:t>
                                  </w:r>
                                  <w:r w:rsidRPr="00273887">
                                    <w:rPr>
                                      <w:vertAlign w:val="subscript"/>
                                    </w:rPr>
                                    <w:t>1</w:t>
                                  </w:r>
                                </w:p>
                              </w:tc>
                              <w:tc>
                                <w:tcPr>
                                  <w:tcW w:w="737" w:type="dxa"/>
                                </w:tcPr>
                                <w:p w14:paraId="697AC548" w14:textId="77777777" w:rsidR="0058029B" w:rsidRDefault="0058029B" w:rsidP="00A24947">
                                  <w:pPr>
                                    <w:pStyle w:val="numericallist"/>
                                    <w:numPr>
                                      <w:ilvl w:val="0"/>
                                      <w:numId w:val="0"/>
                                    </w:numPr>
                                  </w:pPr>
                                  <w:r>
                                    <w:t>(°C)</w:t>
                                  </w:r>
                                </w:p>
                              </w:tc>
                            </w:tr>
                            <w:tr w:rsidR="0058029B" w14:paraId="6936003F" w14:textId="77777777" w:rsidTr="00A24947">
                              <w:trPr>
                                <w:trHeight w:val="283"/>
                              </w:trPr>
                              <w:tc>
                                <w:tcPr>
                                  <w:tcW w:w="1191" w:type="dxa"/>
                                </w:tcPr>
                                <w:p w14:paraId="67DEC921" w14:textId="77777777" w:rsidR="0058029B" w:rsidRDefault="0058029B" w:rsidP="00A24947">
                                  <w:pPr>
                                    <w:pStyle w:val="numericallist"/>
                                    <w:numPr>
                                      <w:ilvl w:val="0"/>
                                      <w:numId w:val="0"/>
                                    </w:numPr>
                                  </w:pPr>
                                </w:p>
                              </w:tc>
                              <w:tc>
                                <w:tcPr>
                                  <w:tcW w:w="794" w:type="dxa"/>
                                </w:tcPr>
                                <w:p w14:paraId="68D6EE59" w14:textId="77777777" w:rsidR="0058029B" w:rsidRDefault="0058029B" w:rsidP="00A24947">
                                  <w:pPr>
                                    <w:pStyle w:val="numericallist"/>
                                    <w:numPr>
                                      <w:ilvl w:val="0"/>
                                      <w:numId w:val="0"/>
                                    </w:numPr>
                                  </w:pPr>
                                  <w:r>
                                    <w:t>T</w:t>
                                  </w:r>
                                  <w:r w:rsidRPr="00273887">
                                    <w:rPr>
                                      <w:vertAlign w:val="subscript"/>
                                    </w:rPr>
                                    <w:t>2</w:t>
                                  </w:r>
                                </w:p>
                              </w:tc>
                              <w:tc>
                                <w:tcPr>
                                  <w:tcW w:w="737" w:type="dxa"/>
                                </w:tcPr>
                                <w:p w14:paraId="1882B3BC" w14:textId="77777777" w:rsidR="0058029B" w:rsidRDefault="0058029B" w:rsidP="00A24947">
                                  <w:pPr>
                                    <w:pStyle w:val="numericallist"/>
                                    <w:numPr>
                                      <w:ilvl w:val="0"/>
                                      <w:numId w:val="0"/>
                                    </w:numPr>
                                  </w:pPr>
                                  <w:r>
                                    <w:t>(°C)</w:t>
                                  </w:r>
                                </w:p>
                              </w:tc>
                            </w:tr>
                            <w:tr w:rsidR="0058029B" w14:paraId="4E8D69CE" w14:textId="77777777" w:rsidTr="00A24947">
                              <w:trPr>
                                <w:trHeight w:val="283"/>
                              </w:trPr>
                              <w:tc>
                                <w:tcPr>
                                  <w:tcW w:w="1191" w:type="dxa"/>
                                </w:tcPr>
                                <w:p w14:paraId="57B45FA1" w14:textId="77777777" w:rsidR="0058029B" w:rsidRDefault="0058029B" w:rsidP="00A24947">
                                  <w:pPr>
                                    <w:pStyle w:val="numericallist"/>
                                    <w:numPr>
                                      <w:ilvl w:val="0"/>
                                      <w:numId w:val="0"/>
                                    </w:numPr>
                                  </w:pPr>
                                  <w:r>
                                    <w:t>Last step:</w:t>
                                  </w:r>
                                </w:p>
                              </w:tc>
                              <w:tc>
                                <w:tcPr>
                                  <w:tcW w:w="794" w:type="dxa"/>
                                </w:tcPr>
                                <w:p w14:paraId="3DC58F29" w14:textId="77777777" w:rsidR="0058029B" w:rsidRDefault="0058029B" w:rsidP="00A24947">
                                  <w:pPr>
                                    <w:pStyle w:val="numericallist"/>
                                    <w:numPr>
                                      <w:ilvl w:val="0"/>
                                      <w:numId w:val="0"/>
                                    </w:numPr>
                                  </w:pPr>
                                  <w:proofErr w:type="spellStart"/>
                                  <w:r>
                                    <w:t>T</w:t>
                                  </w:r>
                                  <w:r w:rsidRPr="00273887">
                                    <w:rPr>
                                      <w:vertAlign w:val="subscript"/>
                                    </w:rPr>
                                    <w:t>n</w:t>
                                  </w:r>
                                  <w:proofErr w:type="spellEnd"/>
                                </w:p>
                              </w:tc>
                              <w:tc>
                                <w:tcPr>
                                  <w:tcW w:w="737" w:type="dxa"/>
                                </w:tcPr>
                                <w:p w14:paraId="5F11F268" w14:textId="77777777" w:rsidR="0058029B" w:rsidRDefault="0058029B" w:rsidP="00A24947">
                                  <w:pPr>
                                    <w:pStyle w:val="numericallist"/>
                                    <w:numPr>
                                      <w:ilvl w:val="0"/>
                                      <w:numId w:val="0"/>
                                    </w:numPr>
                                  </w:pPr>
                                  <w:r>
                                    <w:t>(°C)</w:t>
                                  </w:r>
                                </w:p>
                              </w:tc>
                            </w:tr>
                          </w:tbl>
                          <w:p w14:paraId="2220DE80" w14:textId="77777777" w:rsidR="0058029B" w:rsidRDefault="0058029B" w:rsidP="00E010E1">
                            <w:pPr>
                              <w:pStyle w:val="numericallist"/>
                              <w:numPr>
                                <w:ilvl w:val="0"/>
                                <w:numId w:val="0"/>
                              </w:numPr>
                              <w:ind w:left="454"/>
                            </w:pPr>
                          </w:p>
                          <w:p w14:paraId="6204A618" w14:textId="77777777" w:rsidR="0058029B" w:rsidRDefault="0058029B" w:rsidP="00E010E1">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0.2pt;margin-top:437.2pt;width:195.7pt;height:127.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" stroked="f">
                <v:textbox>
                  <w:txbxContent>
                    <w:p w14:paraId="70A902CF" w14:textId="77777777" w:rsidR="0058029B" w:rsidRPr="00273887" w:rsidRDefault="0058029B" w:rsidP="00E010E1">
                      <w:pPr>
                        <w:pStyle w:val="NOTES"/>
                        <w:spacing w:before="0"/>
                        <w:ind w:firstLine="0"/>
                      </w:pPr>
                      <w:r w:rsidRPr="00273887">
                        <w:t>NOTES</w:t>
                      </w:r>
                    </w:p>
                    <w:p w14:paraId="1EDDAEC5" w14:textId="77777777" w:rsidR="0058029B" w:rsidRDefault="0058029B" w:rsidP="00E010E1">
                      <w:pPr>
                        <w:pStyle w:val="numericallist"/>
                        <w:spacing w:after="120"/>
                        <w:ind w:left="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58029B" w14:paraId="17918F27" w14:textId="77777777" w:rsidTr="00A24947">
                        <w:trPr>
                          <w:trHeight w:val="283"/>
                        </w:trPr>
                        <w:tc>
                          <w:tcPr>
                            <w:tcW w:w="1191" w:type="dxa"/>
                          </w:tcPr>
                          <w:p w14:paraId="398680E0" w14:textId="77777777" w:rsidR="0058029B" w:rsidRDefault="0058029B" w:rsidP="00A24947">
                            <w:pPr>
                              <w:pStyle w:val="numericallist"/>
                              <w:numPr>
                                <w:ilvl w:val="0"/>
                                <w:numId w:val="0"/>
                              </w:numPr>
                            </w:pPr>
                            <w:r>
                              <w:t>First step:</w:t>
                            </w:r>
                          </w:p>
                        </w:tc>
                        <w:tc>
                          <w:tcPr>
                            <w:tcW w:w="794" w:type="dxa"/>
                          </w:tcPr>
                          <w:p w14:paraId="780AEBE3" w14:textId="77777777" w:rsidR="0058029B" w:rsidRDefault="0058029B" w:rsidP="00A24947">
                            <w:pPr>
                              <w:pStyle w:val="numericallist"/>
                              <w:numPr>
                                <w:ilvl w:val="0"/>
                                <w:numId w:val="0"/>
                              </w:numPr>
                            </w:pPr>
                            <w:r>
                              <w:t>T</w:t>
                            </w:r>
                            <w:r w:rsidRPr="00273887">
                              <w:rPr>
                                <w:vertAlign w:val="subscript"/>
                              </w:rPr>
                              <w:t>0</w:t>
                            </w:r>
                          </w:p>
                        </w:tc>
                        <w:tc>
                          <w:tcPr>
                            <w:tcW w:w="737" w:type="dxa"/>
                          </w:tcPr>
                          <w:p w14:paraId="56084D7D" w14:textId="77777777" w:rsidR="0058029B" w:rsidRDefault="0058029B" w:rsidP="00A24947">
                            <w:pPr>
                              <w:pStyle w:val="numericallist"/>
                              <w:numPr>
                                <w:ilvl w:val="0"/>
                                <w:numId w:val="0"/>
                              </w:numPr>
                            </w:pPr>
                            <w:r>
                              <w:t>(°C)</w:t>
                            </w:r>
                          </w:p>
                        </w:tc>
                      </w:tr>
                      <w:tr w:rsidR="0058029B" w14:paraId="25EF4961" w14:textId="77777777" w:rsidTr="00A24947">
                        <w:trPr>
                          <w:trHeight w:val="283"/>
                        </w:trPr>
                        <w:tc>
                          <w:tcPr>
                            <w:tcW w:w="1191" w:type="dxa"/>
                          </w:tcPr>
                          <w:p w14:paraId="462D7D5F" w14:textId="77777777" w:rsidR="0058029B" w:rsidRDefault="0058029B" w:rsidP="00A24947">
                            <w:pPr>
                              <w:pStyle w:val="numericallist"/>
                              <w:numPr>
                                <w:ilvl w:val="0"/>
                                <w:numId w:val="0"/>
                              </w:numPr>
                            </w:pPr>
                          </w:p>
                        </w:tc>
                        <w:tc>
                          <w:tcPr>
                            <w:tcW w:w="794" w:type="dxa"/>
                          </w:tcPr>
                          <w:p w14:paraId="5A2F73CF" w14:textId="77777777" w:rsidR="0058029B" w:rsidRDefault="0058029B" w:rsidP="00A24947">
                            <w:pPr>
                              <w:pStyle w:val="numericallist"/>
                              <w:numPr>
                                <w:ilvl w:val="0"/>
                                <w:numId w:val="0"/>
                              </w:numPr>
                            </w:pPr>
                            <w:r>
                              <w:t>T</w:t>
                            </w:r>
                            <w:r w:rsidRPr="00273887">
                              <w:rPr>
                                <w:vertAlign w:val="subscript"/>
                              </w:rPr>
                              <w:t>1</w:t>
                            </w:r>
                          </w:p>
                        </w:tc>
                        <w:tc>
                          <w:tcPr>
                            <w:tcW w:w="737" w:type="dxa"/>
                          </w:tcPr>
                          <w:p w14:paraId="697AC548" w14:textId="77777777" w:rsidR="0058029B" w:rsidRDefault="0058029B" w:rsidP="00A24947">
                            <w:pPr>
                              <w:pStyle w:val="numericallist"/>
                              <w:numPr>
                                <w:ilvl w:val="0"/>
                                <w:numId w:val="0"/>
                              </w:numPr>
                            </w:pPr>
                            <w:r>
                              <w:t>(°C)</w:t>
                            </w:r>
                          </w:p>
                        </w:tc>
                      </w:tr>
                      <w:tr w:rsidR="0058029B" w14:paraId="6936003F" w14:textId="77777777" w:rsidTr="00A24947">
                        <w:trPr>
                          <w:trHeight w:val="283"/>
                        </w:trPr>
                        <w:tc>
                          <w:tcPr>
                            <w:tcW w:w="1191" w:type="dxa"/>
                          </w:tcPr>
                          <w:p w14:paraId="67DEC921" w14:textId="77777777" w:rsidR="0058029B" w:rsidRDefault="0058029B" w:rsidP="00A24947">
                            <w:pPr>
                              <w:pStyle w:val="numericallist"/>
                              <w:numPr>
                                <w:ilvl w:val="0"/>
                                <w:numId w:val="0"/>
                              </w:numPr>
                            </w:pPr>
                          </w:p>
                        </w:tc>
                        <w:tc>
                          <w:tcPr>
                            <w:tcW w:w="794" w:type="dxa"/>
                          </w:tcPr>
                          <w:p w14:paraId="68D6EE59" w14:textId="77777777" w:rsidR="0058029B" w:rsidRDefault="0058029B" w:rsidP="00A24947">
                            <w:pPr>
                              <w:pStyle w:val="numericallist"/>
                              <w:numPr>
                                <w:ilvl w:val="0"/>
                                <w:numId w:val="0"/>
                              </w:numPr>
                            </w:pPr>
                            <w:r>
                              <w:t>T</w:t>
                            </w:r>
                            <w:r w:rsidRPr="00273887">
                              <w:rPr>
                                <w:vertAlign w:val="subscript"/>
                              </w:rPr>
                              <w:t>2</w:t>
                            </w:r>
                          </w:p>
                        </w:tc>
                        <w:tc>
                          <w:tcPr>
                            <w:tcW w:w="737" w:type="dxa"/>
                          </w:tcPr>
                          <w:p w14:paraId="1882B3BC" w14:textId="77777777" w:rsidR="0058029B" w:rsidRDefault="0058029B" w:rsidP="00A24947">
                            <w:pPr>
                              <w:pStyle w:val="numericallist"/>
                              <w:numPr>
                                <w:ilvl w:val="0"/>
                                <w:numId w:val="0"/>
                              </w:numPr>
                            </w:pPr>
                            <w:r>
                              <w:t>(°C)</w:t>
                            </w:r>
                          </w:p>
                        </w:tc>
                      </w:tr>
                      <w:tr w:rsidR="0058029B" w14:paraId="4E8D69CE" w14:textId="77777777" w:rsidTr="00A24947">
                        <w:trPr>
                          <w:trHeight w:val="283"/>
                        </w:trPr>
                        <w:tc>
                          <w:tcPr>
                            <w:tcW w:w="1191" w:type="dxa"/>
                          </w:tcPr>
                          <w:p w14:paraId="57B45FA1" w14:textId="77777777" w:rsidR="0058029B" w:rsidRDefault="0058029B" w:rsidP="00A24947">
                            <w:pPr>
                              <w:pStyle w:val="numericallist"/>
                              <w:numPr>
                                <w:ilvl w:val="0"/>
                                <w:numId w:val="0"/>
                              </w:numPr>
                            </w:pPr>
                            <w:r>
                              <w:t>Last step:</w:t>
                            </w:r>
                          </w:p>
                        </w:tc>
                        <w:tc>
                          <w:tcPr>
                            <w:tcW w:w="794" w:type="dxa"/>
                          </w:tcPr>
                          <w:p w14:paraId="3DC58F29" w14:textId="77777777" w:rsidR="0058029B" w:rsidRDefault="0058029B" w:rsidP="00A24947">
                            <w:pPr>
                              <w:pStyle w:val="numericallist"/>
                              <w:numPr>
                                <w:ilvl w:val="0"/>
                                <w:numId w:val="0"/>
                              </w:numPr>
                            </w:pPr>
                            <w:proofErr w:type="spellStart"/>
                            <w:r>
                              <w:t>T</w:t>
                            </w:r>
                            <w:r w:rsidRPr="00273887">
                              <w:rPr>
                                <w:vertAlign w:val="subscript"/>
                              </w:rPr>
                              <w:t>n</w:t>
                            </w:r>
                            <w:proofErr w:type="spellEnd"/>
                          </w:p>
                        </w:tc>
                        <w:tc>
                          <w:tcPr>
                            <w:tcW w:w="737" w:type="dxa"/>
                          </w:tcPr>
                          <w:p w14:paraId="5F11F268" w14:textId="77777777" w:rsidR="0058029B" w:rsidRDefault="0058029B" w:rsidP="00A24947">
                            <w:pPr>
                              <w:pStyle w:val="numericallist"/>
                              <w:numPr>
                                <w:ilvl w:val="0"/>
                                <w:numId w:val="0"/>
                              </w:numPr>
                            </w:pPr>
                            <w:r>
                              <w:t>(°C)</w:t>
                            </w:r>
                          </w:p>
                        </w:tc>
                      </w:tr>
                    </w:tbl>
                    <w:p w14:paraId="2220DE80" w14:textId="77777777" w:rsidR="0058029B" w:rsidRDefault="0058029B" w:rsidP="00E010E1">
                      <w:pPr>
                        <w:pStyle w:val="numericallist"/>
                        <w:numPr>
                          <w:ilvl w:val="0"/>
                          <w:numId w:val="0"/>
                        </w:numPr>
                        <w:ind w:left="454"/>
                      </w:pPr>
                    </w:p>
                    <w:p w14:paraId="6204A618" w14:textId="77777777" w:rsidR="0058029B" w:rsidRDefault="0058029B" w:rsidP="00E010E1">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1D3DA393" wp14:editId="60B8F4E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58029B" w:rsidRPr="0092543E" w:rsidRDefault="0058029B"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1pt;margin-top:56.5pt;width:46.65pt;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" filled="f" stroked="f">
                <v:textbox>
                  <w:txbxContent>
                    <w:p w14:paraId="23DF2A36" w14:textId="77777777" w:rsidR="0058029B" w:rsidRPr="0092543E" w:rsidRDefault="0058029B" w:rsidP="00E010E1">
                      <w:pPr>
                        <w:spacing w:after="0"/>
                        <w:ind w:left="0"/>
                        <w:rPr>
                          <w:b/>
                          <w:sz w:val="18"/>
                          <w:szCs w:val="18"/>
                        </w:rPr>
                      </w:pPr>
                      <w:r w:rsidRPr="0092543E">
                        <w:rPr>
                          <w:b/>
                          <w:sz w:val="18"/>
                          <w:szCs w:val="18"/>
                        </w:rPr>
                        <w:t>START</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3297113D" wp14:editId="687D1F29">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58029B" w:rsidRPr="00B75651" w:rsidRDefault="0058029B"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15.85pt;margin-top:120.8pt;width:30.65pt;height:2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" stroked="f">
                <v:textbox>
                  <w:txbxContent>
                    <w:p w14:paraId="4D8F1A23" w14:textId="77777777" w:rsidR="0058029B" w:rsidRPr="00B75651" w:rsidRDefault="0058029B" w:rsidP="00E010E1">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07392" behindDoc="0" locked="0" layoutInCell="1" allowOverlap="1" wp14:anchorId="2321451B" wp14:editId="4E64F526">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58029B" w:rsidRPr="0002523B" w:rsidRDefault="0058029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23" o:spid="_x0000_s1030" type="#_x0000_t109" style="position:absolute;left:0;text-align:left;margin-left:80.8pt;margin-top:289.45pt;width:96pt;height:31.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">
                <v:textbox>
                  <w:txbxContent>
                    <w:p w14:paraId="10372DC1" w14:textId="77777777" w:rsidR="0058029B" w:rsidRPr="0002523B" w:rsidRDefault="0058029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121D9291" wp14:editId="138C7D66">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8" o:spid="_x0000_s1026" type="#_x0000_t32" style="position:absolute;margin-left:129.75pt;margin-top:228.65pt;width:0;height:6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20704" behindDoc="0" locked="0" layoutInCell="1" allowOverlap="1" wp14:anchorId="0FB378CA" wp14:editId="732DA2D7">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7" o:spid="_x0000_s1026" type="#_x0000_t32" style="position:absolute;margin-left:44.4pt;margin-top:132.65pt;width:71.3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15584" behindDoc="0" locked="0" layoutInCell="1" allowOverlap="1" wp14:anchorId="38CCFA8E" wp14:editId="2AB4FB5E">
                <wp:simplePos x="0" y="0"/>
                <wp:positionH relativeFrom="column">
                  <wp:posOffset>856615</wp:posOffset>
                </wp:positionH>
                <wp:positionV relativeFrom="paragraph">
                  <wp:posOffset>1979930</wp:posOffset>
                </wp:positionV>
                <wp:extent cx="1574165" cy="922655"/>
                <wp:effectExtent l="0" t="0" r="26035" b="10795"/>
                <wp:wrapNone/>
                <wp:docPr id="316" name="Flowchart: Decision 316"/>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36A1361" w14:textId="77777777" w:rsidR="0058029B" w:rsidRPr="0002523B" w:rsidRDefault="0058029B"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316" o:spid="_x0000_s1031" type="#_x0000_t110" style="position:absolute;left:0;text-align:left;margin-left:67.45pt;margin-top:155.9pt;width:123.95pt;height:7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" filled="f" strokecolor="windowText">
                <v:textbox>
                  <w:txbxContent>
                    <w:p w14:paraId="336A1361" w14:textId="77777777" w:rsidR="0058029B" w:rsidRPr="0002523B" w:rsidRDefault="0058029B"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11488" behindDoc="0" locked="0" layoutInCell="1" allowOverlap="1" wp14:anchorId="7C1C208F" wp14:editId="5E19FEDD">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5" o:spid="_x0000_s1026" type="#_x0000_t32" style="position:absolute;margin-left:177.75pt;margin-top:305.3pt;width:102.6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8416" behindDoc="0" locked="0" layoutInCell="1" allowOverlap="1" wp14:anchorId="26535A4D" wp14:editId="66BBF2AB">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58029B" w:rsidRPr="0002523B" w:rsidRDefault="0058029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14" o:spid="_x0000_s1032" type="#_x0000_t109" style="position:absolute;left:0;text-align:left;margin-left:280.75pt;margin-top:289pt;width:74.65pt;height:30.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">
                <v:textbox>
                  <w:txbxContent>
                    <w:p w14:paraId="5EA322D8" w14:textId="77777777" w:rsidR="0058029B" w:rsidRPr="0002523B" w:rsidRDefault="0058029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53597AE3" wp14:editId="2ACC3E78">
                <wp:simplePos x="0" y="0"/>
                <wp:positionH relativeFrom="column">
                  <wp:posOffset>4255135</wp:posOffset>
                </wp:positionH>
                <wp:positionV relativeFrom="paragraph">
                  <wp:posOffset>524510</wp:posOffset>
                </wp:positionV>
                <wp:extent cx="930910" cy="647700"/>
                <wp:effectExtent l="0" t="0" r="215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E2DC50D" w14:textId="77777777" w:rsidR="0058029B" w:rsidRPr="0002523B" w:rsidRDefault="0058029B" w:rsidP="00E010E1">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33" type="#_x0000_t109" style="position:absolute;left:0;text-align:left;margin-left:335.05pt;margin-top:41.3pt;width:73.3pt;height: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giLwIAAFk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">
                <v:textbox>
                  <w:txbxContent>
                    <w:p w14:paraId="4E2DC50D" w14:textId="77777777" w:rsidR="0058029B" w:rsidRPr="0002523B" w:rsidRDefault="0058029B" w:rsidP="00E010E1">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78853990" wp14:editId="29FE3D74">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58029B" w:rsidRPr="0002523B" w:rsidRDefault="0058029B"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4" type="#_x0000_t109" style="position:absolute;left:0;text-align:left;margin-left:210.4pt;margin-top:41.3pt;width:81.3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">
                <v:textbox>
                  <w:txbxContent>
                    <w:p w14:paraId="48BB1407" w14:textId="77777777" w:rsidR="0058029B" w:rsidRPr="0002523B" w:rsidRDefault="0058029B"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19885373" wp14:editId="1DF6211F">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58029B" w:rsidRPr="0002523B" w:rsidRDefault="0058029B"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35" type="#_x0000_t109" style="position:absolute;left:0;text-align:left;margin-left:97.75pt;margin-top:40.65pt;width:64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">
                <v:textbox>
                  <w:txbxContent>
                    <w:p w14:paraId="24F85782" w14:textId="77777777" w:rsidR="0058029B" w:rsidRPr="0002523B" w:rsidRDefault="0058029B"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06615A89" wp14:editId="5FDAFD0E">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1" o:spid="_x0000_s1026" type="#_x0000_t32" style="position:absolute;margin-left:74.85pt;margin-top:65.8pt;width:22.6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698176" behindDoc="0" locked="0" layoutInCell="1" allowOverlap="1" wp14:anchorId="6F2AE045" wp14:editId="5AEA9D44">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0" o:spid="_x0000_s1026" type="#_x0000_t32" style="position:absolute;margin-left:162.4pt;margin-top:65.95pt;width:48.6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5A0309D" wp14:editId="1D75DAFE">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61D21F8" w14:textId="77777777" w:rsidR="0058029B" w:rsidRDefault="0058029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58029B" w:rsidRPr="0002523B" w:rsidRDefault="0058029B"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2" o:spid="_x0000_s1036" type="#_x0000_t109" style="position:absolute;left:0;text-align:left;margin-left:334.35pt;margin-top:166.4pt;width:93.3pt;height:5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">
                <v:textbox>
                  <w:txbxContent>
                    <w:p w14:paraId="061D21F8" w14:textId="77777777" w:rsidR="0058029B" w:rsidRDefault="0058029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58029B" w:rsidRPr="0002523B" w:rsidRDefault="0058029B" w:rsidP="00E010E1">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4D5F0196" wp14:editId="50CCC3F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9" o:spid="_x0000_s1026" type="#_x0000_t32" style="position:absolute;margin-left:310.05pt;margin-top:193.3pt;width:23.9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A879B59" wp14:editId="1F5F8864">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58029B" w:rsidRDefault="0058029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58029B" w:rsidRPr="0002523B" w:rsidRDefault="0058029B"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 o:spid="_x0000_s1037" type="#_x0000_t109" style="position:absolute;left:0;text-align:left;margin-left:224.35pt;margin-top:167.2pt;width:85.3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">
                <v:textbox>
                  <w:txbxContent>
                    <w:p w14:paraId="572D19DF" w14:textId="3E17C5B6" w:rsidR="0058029B" w:rsidRDefault="0058029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58029B" w:rsidRPr="0002523B" w:rsidRDefault="0058029B" w:rsidP="00E010E1">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2F001CC0" wp14:editId="325BC2F9">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1" o:spid="_x0000_s1026" type="#_x0000_t32" style="position:absolute;margin-left:291.7pt;margin-top:65.95pt;width:43.3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18656" behindDoc="0" locked="0" layoutInCell="1" allowOverlap="1" wp14:anchorId="0553A067" wp14:editId="743D5001">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8" o:spid="_x0000_s1026" type="#_x0000_t32" style="position:absolute;margin-left:409.05pt;margin-top:66pt;width:36.6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6608" behindDoc="0" locked="0" layoutInCell="1" allowOverlap="1" wp14:anchorId="6F33263B" wp14:editId="184E869E">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6" o:spid="_x0000_s1026" type="#_x0000_t32" style="position:absolute;margin-left:427.55pt;margin-top:192.65pt;width:16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17632" behindDoc="0" locked="0" layoutInCell="1" allowOverlap="1" wp14:anchorId="178F2581" wp14:editId="699E91FD">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58029B" w:rsidRPr="0002523B" w:rsidRDefault="0058029B"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05" o:spid="_x0000_s1038" type="#_x0000_t109" style="position:absolute;left:0;text-align:left;margin-left:446pt;margin-top:41.3pt;width:68.65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">
                <v:textbox>
                  <w:txbxContent>
                    <w:p w14:paraId="2E40E5CB" w14:textId="77777777" w:rsidR="0058029B" w:rsidRPr="0002523B" w:rsidRDefault="0058029B" w:rsidP="00E010E1">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035385BC" wp14:editId="363E2336">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4" o:spid="_x0000_s1026" type="#_x0000_t32" style="position:absolute;margin-left:481.05pt;margin-top:92.65pt;width:0;height:7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00224" behindDoc="0" locked="0" layoutInCell="1" allowOverlap="1" wp14:anchorId="08D9A504" wp14:editId="209C3F21">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3" o:spid="_x0000_s1026" type="#_x0000_t32" style="position:absolute;margin-left:129.75pt;margin-top:92pt;width:0;height:63.9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12512" behindDoc="0" locked="0" layoutInCell="1" allowOverlap="1" wp14:anchorId="252EA311" wp14:editId="093280FF">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58029B" w:rsidRPr="00B75651" w:rsidRDefault="0058029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2.55pt;margin-top:241.2pt;width:36pt;height:2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" stroked="f">
                <v:textbox>
                  <w:txbxContent>
                    <w:p w14:paraId="7652C162" w14:textId="77777777" w:rsidR="0058029B" w:rsidRPr="00B75651" w:rsidRDefault="0058029B" w:rsidP="00E010E1">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14560" behindDoc="0" locked="0" layoutInCell="1" allowOverlap="1" wp14:anchorId="718B647D" wp14:editId="0B9B15E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58029B" w:rsidRPr="000E4B12" w:rsidRDefault="0058029B"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9.6pt;margin-top:272.6pt;width:82.65pt;height:3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B1cnNzIwIAACQEAAAOAAAAAAAAAAAAAAAAAC4CAABkcnMvZTJvRG9j&#10;LnhtbFBLAQItABQABgAIAAAAIQAsKjAz4AAAAAsBAAAPAAAAAAAAAAAAAAAAAH0EAABkcnMvZG93&#10;bnJldi54bWxQSwUGAAAAAAQABADzAAAAigUAAAAA&#10;" stroked="f">
                <v:textbox>
                  <w:txbxContent>
                    <w:p w14:paraId="0DD8F5F4" w14:textId="77777777" w:rsidR="0058029B" w:rsidRPr="000E4B12" w:rsidRDefault="0058029B"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57A440EB" wp14:editId="535B56D4">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1" o:spid="_x0000_s1026" type="#_x0000_t32" style="position:absolute;margin-left:129.75pt;margin-top:320.65pt;width:0;height:4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9440" behindDoc="0" locked="0" layoutInCell="1" allowOverlap="1" wp14:anchorId="721EEC96" wp14:editId="27673413">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24E4CD3" w14:textId="77777777" w:rsidR="0058029B" w:rsidRPr="0002523B" w:rsidRDefault="0058029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299" o:spid="_x0000_s1041" type="#_x0000_t110" style="position:absolute;left:0;text-align:left;margin-left:67.7pt;margin-top:360.5pt;width:123.95pt;height:7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GudA7XwCAADy&#10;BAAADgAAAAAAAAAAAAAAAAAuAgAAZHJzL2Uyb0RvYy54bWxQSwECLQAUAAYACAAAACEAIeylH98A&#10;AAALAQAADwAAAAAAAAAAAAAAAADWBAAAZHJzL2Rvd25yZXYueG1sUEsFBgAAAAAEAAQA8wAAAOIF&#10;AAAAAA==&#10;" filled="f" strokecolor="windowText">
                <v:textbox>
                  <w:txbxContent>
                    <w:p w14:paraId="224E4CD3" w14:textId="77777777" w:rsidR="0058029B" w:rsidRPr="0002523B" w:rsidRDefault="0058029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04320" behindDoc="0" locked="0" layoutInCell="1" allowOverlap="1" wp14:anchorId="3D4580DD" wp14:editId="2E6D6E76">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8" o:spid="_x0000_s1026" type="#_x0000_t32" style="position:absolute;margin-left:191.65pt;margin-top:396.6pt;width:89.3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10464" behindDoc="0" locked="0" layoutInCell="1" allowOverlap="1" wp14:anchorId="373365FB" wp14:editId="49DC221A">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58029B" w:rsidRPr="0092543E" w:rsidRDefault="0058029B"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297" o:spid="_x0000_s1042" type="#_x0000_t109" style="position:absolute;left:0;text-align:left;margin-left:281.5pt;margin-top:377.3pt;width:71.95pt;height:35.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AkYrHlOAIAAGcEAAAOAAAA&#10;AAAAAAAAAAAAAC4CAABkcnMvZTJvRG9jLnhtbFBLAQItABQABgAIAAAAIQDK8fxz4wAAAAsBAAAP&#10;AAAAAAAAAAAAAAAAAJIEAABkcnMvZG93bnJldi54bWxQSwUGAAAAAAQABADzAAAAogUAAAAA&#10;">
                <v:textbox>
                  <w:txbxContent>
                    <w:p w14:paraId="01D8C38D" w14:textId="77777777" w:rsidR="0058029B" w:rsidRPr="0092543E" w:rsidRDefault="0058029B"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1D152A12" wp14:editId="4FFBBA39">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6" o:spid="_x0000_s1026" type="#_x0000_t32" style="position:absolute;margin-left:319.05pt;margin-top:320.65pt;width:0;height:5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9680" behindDoc="0" locked="0" layoutInCell="1" allowOverlap="1" wp14:anchorId="0723F3B4" wp14:editId="0948EF73">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00"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Pr>
          <w:noProof/>
          <w:lang w:eastAsia="en-GB"/>
        </w:rPr>
        <mc:AlternateContent>
          <mc:Choice Requires="wps">
            <w:drawing>
              <wp:anchor distT="0" distB="0" distL="114300" distR="114300" simplePos="0" relativeHeight="251706368" behindDoc="0" locked="0" layoutInCell="1" allowOverlap="1" wp14:anchorId="4E16C4F3" wp14:editId="5A8E84A1">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58029B" w:rsidRPr="00B75651" w:rsidRDefault="0058029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208.6pt;margin-top:384.35pt;width:36pt;height:22.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29Ig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" stroked="f">
                <v:textbox>
                  <w:txbxContent>
                    <w:p w14:paraId="71E13CEB" w14:textId="77777777" w:rsidR="0058029B" w:rsidRPr="00B75651" w:rsidRDefault="0058029B" w:rsidP="00E010E1">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2882F2FA" wp14:editId="42B0162B">
                <wp:simplePos x="0" y="0"/>
                <wp:positionH relativeFrom="column">
                  <wp:posOffset>563880</wp:posOffset>
                </wp:positionH>
                <wp:positionV relativeFrom="paragraph">
                  <wp:posOffset>5037455</wp:posOffset>
                </wp:positionV>
                <wp:extent cx="2959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" strokecolor="windowText"/>
            </w:pict>
          </mc:Fallback>
        </mc:AlternateContent>
      </w:r>
      <w:r>
        <w:rPr>
          <w:noProof/>
          <w:lang w:eastAsia="en-GB"/>
        </w:rPr>
        <mc:AlternateContent>
          <mc:Choice Requires="wps">
            <w:drawing>
              <wp:anchor distT="0" distB="0" distL="114300" distR="114300" simplePos="0" relativeHeight="251721728" behindDoc="0" locked="0" layoutInCell="1" allowOverlap="1" wp14:anchorId="784F560C" wp14:editId="16A4EFD1">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58029B" w:rsidRPr="0002523B" w:rsidRDefault="0058029B"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109" style="position:absolute;left:0;text-align:left;margin-left:443.4pt;margin-top:167.15pt;width:73.3pt;height:5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">
                <v:textbox>
                  <w:txbxContent>
                    <w:p w14:paraId="1848CEEE" w14:textId="77777777" w:rsidR="0058029B" w:rsidRPr="0002523B" w:rsidRDefault="0058029B" w:rsidP="00E010E1">
                      <w:pPr>
                        <w:spacing w:after="0"/>
                        <w:ind w:left="0"/>
                        <w:jc w:val="center"/>
                        <w:rPr>
                          <w:sz w:val="16"/>
                          <w:szCs w:val="16"/>
                        </w:rPr>
                      </w:pPr>
                      <w:r>
                        <w:rPr>
                          <w:sz w:val="16"/>
                          <w:szCs w:val="16"/>
                        </w:rPr>
                        <w:t>Cool component(s) to +22 ±3°C, at specified time</w:t>
                      </w:r>
                    </w:p>
                  </w:txbxContent>
                </v:textbox>
              </v:shape>
            </w:pict>
          </mc:Fallback>
        </mc:AlternateContent>
      </w:r>
      <w:r>
        <w:br w:type="page"/>
      </w:r>
    </w:p>
    <w:p w14:paraId="716E5D65" w14:textId="77777777" w:rsidR="003F3848" w:rsidRDefault="003F3848" w:rsidP="003F3848">
      <w:pPr>
        <w:pStyle w:val="TableTitle"/>
        <w:outlineLvl w:val="1"/>
      </w:pPr>
      <w:bookmarkStart w:id="87" w:name="_Toc418087865"/>
      <w:r>
        <w:lastRenderedPageBreak/>
        <w:t>Chart III - Power step-stress sequence</w:t>
      </w:r>
      <w:bookmarkEnd w:id="87"/>
    </w:p>
    <w:p w14:paraId="5CEB4550" w14:textId="616A13B7" w:rsidR="003F3848" w:rsidRDefault="003F3848" w:rsidP="003F3848">
      <w:r w:rsidRPr="00B000CE">
        <w:rPr>
          <w:noProof/>
          <w:lang w:eastAsia="en-GB"/>
        </w:rPr>
        <mc:AlternateContent>
          <mc:Choice Requires="wps">
            <w:drawing>
              <wp:anchor distT="0" distB="0" distL="114300" distR="114300" simplePos="0" relativeHeight="251796480" behindDoc="0" locked="0" layoutInCell="1" allowOverlap="1" wp14:anchorId="0C707CA3" wp14:editId="526A354E">
                <wp:simplePos x="0" y="0"/>
                <wp:positionH relativeFrom="column">
                  <wp:posOffset>1244600</wp:posOffset>
                </wp:positionH>
                <wp:positionV relativeFrom="paragraph">
                  <wp:posOffset>5669857</wp:posOffset>
                </wp:positionV>
                <wp:extent cx="2485390" cy="162052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58029B" w:rsidRPr="00273887" w:rsidRDefault="0058029B" w:rsidP="003F3848">
                            <w:pPr>
                              <w:pStyle w:val="NOTES"/>
                              <w:spacing w:before="0"/>
                              <w:ind w:firstLine="0"/>
                            </w:pPr>
                            <w:r w:rsidRPr="00273887">
                              <w:t>NOTES</w:t>
                            </w:r>
                          </w:p>
                          <w:p w14:paraId="67D9F6C8" w14:textId="77777777" w:rsidR="0058029B" w:rsidRDefault="0058029B" w:rsidP="003F3848">
                            <w:pPr>
                              <w:pStyle w:val="numericallist"/>
                              <w:numPr>
                                <w:ilvl w:val="0"/>
                                <w:numId w:val="17"/>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58029B" w14:paraId="2CD02071" w14:textId="77777777" w:rsidTr="00A24947">
                              <w:trPr>
                                <w:trHeight w:val="283"/>
                              </w:trPr>
                              <w:tc>
                                <w:tcPr>
                                  <w:tcW w:w="1191" w:type="dxa"/>
                                </w:tcPr>
                                <w:p w14:paraId="2FDD3A3D" w14:textId="77777777" w:rsidR="0058029B" w:rsidRDefault="0058029B" w:rsidP="00A24947">
                                  <w:pPr>
                                    <w:pStyle w:val="numericallist"/>
                                    <w:numPr>
                                      <w:ilvl w:val="0"/>
                                      <w:numId w:val="0"/>
                                    </w:numPr>
                                  </w:pPr>
                                  <w:r>
                                    <w:t>First step:</w:t>
                                  </w:r>
                                </w:p>
                              </w:tc>
                              <w:tc>
                                <w:tcPr>
                                  <w:tcW w:w="794" w:type="dxa"/>
                                </w:tcPr>
                                <w:p w14:paraId="550FF8FF" w14:textId="77777777" w:rsidR="0058029B" w:rsidRDefault="0058029B" w:rsidP="00A24947">
                                  <w:pPr>
                                    <w:pStyle w:val="numericallist"/>
                                    <w:numPr>
                                      <w:ilvl w:val="0"/>
                                      <w:numId w:val="0"/>
                                    </w:numPr>
                                  </w:pPr>
                                  <w:r>
                                    <w:t>P</w:t>
                                  </w:r>
                                  <w:r w:rsidRPr="00273887">
                                    <w:rPr>
                                      <w:vertAlign w:val="subscript"/>
                                    </w:rPr>
                                    <w:t>0</w:t>
                                  </w:r>
                                </w:p>
                              </w:tc>
                              <w:tc>
                                <w:tcPr>
                                  <w:tcW w:w="737" w:type="dxa"/>
                                </w:tcPr>
                                <w:p w14:paraId="60D02960" w14:textId="77777777" w:rsidR="0058029B" w:rsidRDefault="0058029B" w:rsidP="00A24947">
                                  <w:pPr>
                                    <w:pStyle w:val="numericallist"/>
                                    <w:numPr>
                                      <w:ilvl w:val="0"/>
                                      <w:numId w:val="0"/>
                                    </w:numPr>
                                  </w:pPr>
                                  <w:r>
                                    <w:t>(W)</w:t>
                                  </w:r>
                                </w:p>
                              </w:tc>
                            </w:tr>
                            <w:tr w:rsidR="0058029B" w14:paraId="3D8228D4" w14:textId="77777777" w:rsidTr="00A24947">
                              <w:trPr>
                                <w:trHeight w:val="283"/>
                              </w:trPr>
                              <w:tc>
                                <w:tcPr>
                                  <w:tcW w:w="1191" w:type="dxa"/>
                                </w:tcPr>
                                <w:p w14:paraId="47795D5A" w14:textId="77777777" w:rsidR="0058029B" w:rsidRDefault="0058029B" w:rsidP="00A24947">
                                  <w:pPr>
                                    <w:pStyle w:val="numericallist"/>
                                    <w:numPr>
                                      <w:ilvl w:val="0"/>
                                      <w:numId w:val="0"/>
                                    </w:numPr>
                                  </w:pPr>
                                </w:p>
                              </w:tc>
                              <w:tc>
                                <w:tcPr>
                                  <w:tcW w:w="794" w:type="dxa"/>
                                </w:tcPr>
                                <w:p w14:paraId="15FF186B" w14:textId="77777777" w:rsidR="0058029B" w:rsidRDefault="0058029B" w:rsidP="00A24947">
                                  <w:pPr>
                                    <w:pStyle w:val="numericallist"/>
                                    <w:numPr>
                                      <w:ilvl w:val="0"/>
                                      <w:numId w:val="0"/>
                                    </w:numPr>
                                  </w:pPr>
                                  <w:r>
                                    <w:t>P</w:t>
                                  </w:r>
                                  <w:r w:rsidRPr="00273887">
                                    <w:rPr>
                                      <w:vertAlign w:val="subscript"/>
                                    </w:rPr>
                                    <w:t>1</w:t>
                                  </w:r>
                                </w:p>
                              </w:tc>
                              <w:tc>
                                <w:tcPr>
                                  <w:tcW w:w="737" w:type="dxa"/>
                                </w:tcPr>
                                <w:p w14:paraId="765888B9" w14:textId="77777777" w:rsidR="0058029B" w:rsidRDefault="0058029B" w:rsidP="00A24947">
                                  <w:pPr>
                                    <w:pStyle w:val="numericallist"/>
                                    <w:numPr>
                                      <w:ilvl w:val="0"/>
                                      <w:numId w:val="0"/>
                                    </w:numPr>
                                  </w:pPr>
                                  <w:r>
                                    <w:t>(W)</w:t>
                                  </w:r>
                                </w:p>
                              </w:tc>
                            </w:tr>
                            <w:tr w:rsidR="0058029B" w14:paraId="7CD61DF3" w14:textId="77777777" w:rsidTr="00A24947">
                              <w:trPr>
                                <w:trHeight w:val="283"/>
                              </w:trPr>
                              <w:tc>
                                <w:tcPr>
                                  <w:tcW w:w="1191" w:type="dxa"/>
                                </w:tcPr>
                                <w:p w14:paraId="45651E03" w14:textId="77777777" w:rsidR="0058029B" w:rsidRDefault="0058029B" w:rsidP="00A24947">
                                  <w:pPr>
                                    <w:pStyle w:val="numericallist"/>
                                    <w:numPr>
                                      <w:ilvl w:val="0"/>
                                      <w:numId w:val="0"/>
                                    </w:numPr>
                                  </w:pPr>
                                </w:p>
                              </w:tc>
                              <w:tc>
                                <w:tcPr>
                                  <w:tcW w:w="794" w:type="dxa"/>
                                </w:tcPr>
                                <w:p w14:paraId="533D407D" w14:textId="77777777" w:rsidR="0058029B" w:rsidRDefault="0058029B" w:rsidP="00A24947">
                                  <w:pPr>
                                    <w:pStyle w:val="numericallist"/>
                                    <w:numPr>
                                      <w:ilvl w:val="0"/>
                                      <w:numId w:val="0"/>
                                    </w:numPr>
                                  </w:pPr>
                                  <w:r>
                                    <w:t>P</w:t>
                                  </w:r>
                                  <w:r w:rsidRPr="00273887">
                                    <w:rPr>
                                      <w:vertAlign w:val="subscript"/>
                                    </w:rPr>
                                    <w:t>2</w:t>
                                  </w:r>
                                </w:p>
                              </w:tc>
                              <w:tc>
                                <w:tcPr>
                                  <w:tcW w:w="737" w:type="dxa"/>
                                </w:tcPr>
                                <w:p w14:paraId="6FDFEEB9" w14:textId="77777777" w:rsidR="0058029B" w:rsidRDefault="0058029B" w:rsidP="00A24947">
                                  <w:pPr>
                                    <w:pStyle w:val="numericallist"/>
                                    <w:numPr>
                                      <w:ilvl w:val="0"/>
                                      <w:numId w:val="0"/>
                                    </w:numPr>
                                  </w:pPr>
                                  <w:r>
                                    <w:t>(W)</w:t>
                                  </w:r>
                                </w:p>
                              </w:tc>
                            </w:tr>
                            <w:tr w:rsidR="0058029B" w14:paraId="17C6A757" w14:textId="77777777" w:rsidTr="00A24947">
                              <w:trPr>
                                <w:trHeight w:val="283"/>
                              </w:trPr>
                              <w:tc>
                                <w:tcPr>
                                  <w:tcW w:w="1191" w:type="dxa"/>
                                </w:tcPr>
                                <w:p w14:paraId="3D47DEF3" w14:textId="77777777" w:rsidR="0058029B" w:rsidRDefault="0058029B" w:rsidP="00A24947">
                                  <w:pPr>
                                    <w:pStyle w:val="numericallist"/>
                                    <w:numPr>
                                      <w:ilvl w:val="0"/>
                                      <w:numId w:val="0"/>
                                    </w:numPr>
                                  </w:pPr>
                                  <w:r>
                                    <w:t>Last step:</w:t>
                                  </w:r>
                                </w:p>
                              </w:tc>
                              <w:tc>
                                <w:tcPr>
                                  <w:tcW w:w="794" w:type="dxa"/>
                                </w:tcPr>
                                <w:p w14:paraId="0940EADF" w14:textId="77777777" w:rsidR="0058029B" w:rsidRDefault="0058029B"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58029B" w:rsidRDefault="0058029B" w:rsidP="00A24947">
                                  <w:pPr>
                                    <w:pStyle w:val="numericallist"/>
                                    <w:numPr>
                                      <w:ilvl w:val="0"/>
                                      <w:numId w:val="0"/>
                                    </w:numPr>
                                  </w:pPr>
                                  <w:r>
                                    <w:t>(W)</w:t>
                                  </w:r>
                                </w:p>
                              </w:tc>
                            </w:tr>
                          </w:tbl>
                          <w:p w14:paraId="3B0E6037" w14:textId="77777777" w:rsidR="0058029B" w:rsidRDefault="0058029B" w:rsidP="003F3848">
                            <w:pPr>
                              <w:pStyle w:val="numericallist"/>
                              <w:numPr>
                                <w:ilvl w:val="0"/>
                                <w:numId w:val="0"/>
                              </w:numPr>
                              <w:ind w:left="454"/>
                            </w:pPr>
                          </w:p>
                          <w:p w14:paraId="318DECE2" w14:textId="77777777" w:rsidR="0058029B" w:rsidRDefault="0058029B" w:rsidP="003F3848">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98pt;margin-top:446.45pt;width:195.7pt;height:127.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Pcf/2iUCAAAmBAAADgAAAAAAAAAAAAAAAAAuAgAAZHJzL2Uyb0Rv&#10;Yy54bWxQSwECLQAUAAYACAAAACEAIzJRCt8AAAAMAQAADwAAAAAAAAAAAAAAAAB/BAAAZHJzL2Rv&#10;d25yZXYueG1sUEsFBgAAAAAEAAQA8wAAAIsFAAAAAA==&#10;" stroked="f">
                <v:textbox>
                  <w:txbxContent>
                    <w:p w14:paraId="4DF5C02A" w14:textId="77777777" w:rsidR="0058029B" w:rsidRPr="00273887" w:rsidRDefault="0058029B" w:rsidP="003F3848">
                      <w:pPr>
                        <w:pStyle w:val="NOTES"/>
                        <w:spacing w:before="0"/>
                        <w:ind w:firstLine="0"/>
                      </w:pPr>
                      <w:r w:rsidRPr="00273887">
                        <w:t>NOTES</w:t>
                      </w:r>
                    </w:p>
                    <w:p w14:paraId="67D9F6C8" w14:textId="77777777" w:rsidR="0058029B" w:rsidRDefault="0058029B" w:rsidP="003F3848">
                      <w:pPr>
                        <w:pStyle w:val="numericallist"/>
                        <w:numPr>
                          <w:ilvl w:val="0"/>
                          <w:numId w:val="17"/>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58029B" w14:paraId="2CD02071" w14:textId="77777777" w:rsidTr="00A24947">
                        <w:trPr>
                          <w:trHeight w:val="283"/>
                        </w:trPr>
                        <w:tc>
                          <w:tcPr>
                            <w:tcW w:w="1191" w:type="dxa"/>
                          </w:tcPr>
                          <w:p w14:paraId="2FDD3A3D" w14:textId="77777777" w:rsidR="0058029B" w:rsidRDefault="0058029B" w:rsidP="00A24947">
                            <w:pPr>
                              <w:pStyle w:val="numericallist"/>
                              <w:numPr>
                                <w:ilvl w:val="0"/>
                                <w:numId w:val="0"/>
                              </w:numPr>
                            </w:pPr>
                            <w:r>
                              <w:t>First step:</w:t>
                            </w:r>
                          </w:p>
                        </w:tc>
                        <w:tc>
                          <w:tcPr>
                            <w:tcW w:w="794" w:type="dxa"/>
                          </w:tcPr>
                          <w:p w14:paraId="550FF8FF" w14:textId="77777777" w:rsidR="0058029B" w:rsidRDefault="0058029B" w:rsidP="00A24947">
                            <w:pPr>
                              <w:pStyle w:val="numericallist"/>
                              <w:numPr>
                                <w:ilvl w:val="0"/>
                                <w:numId w:val="0"/>
                              </w:numPr>
                            </w:pPr>
                            <w:r>
                              <w:t>P</w:t>
                            </w:r>
                            <w:r w:rsidRPr="00273887">
                              <w:rPr>
                                <w:vertAlign w:val="subscript"/>
                              </w:rPr>
                              <w:t>0</w:t>
                            </w:r>
                          </w:p>
                        </w:tc>
                        <w:tc>
                          <w:tcPr>
                            <w:tcW w:w="737" w:type="dxa"/>
                          </w:tcPr>
                          <w:p w14:paraId="60D02960" w14:textId="77777777" w:rsidR="0058029B" w:rsidRDefault="0058029B" w:rsidP="00A24947">
                            <w:pPr>
                              <w:pStyle w:val="numericallist"/>
                              <w:numPr>
                                <w:ilvl w:val="0"/>
                                <w:numId w:val="0"/>
                              </w:numPr>
                            </w:pPr>
                            <w:r>
                              <w:t>(W)</w:t>
                            </w:r>
                          </w:p>
                        </w:tc>
                      </w:tr>
                      <w:tr w:rsidR="0058029B" w14:paraId="3D8228D4" w14:textId="77777777" w:rsidTr="00A24947">
                        <w:trPr>
                          <w:trHeight w:val="283"/>
                        </w:trPr>
                        <w:tc>
                          <w:tcPr>
                            <w:tcW w:w="1191" w:type="dxa"/>
                          </w:tcPr>
                          <w:p w14:paraId="47795D5A" w14:textId="77777777" w:rsidR="0058029B" w:rsidRDefault="0058029B" w:rsidP="00A24947">
                            <w:pPr>
                              <w:pStyle w:val="numericallist"/>
                              <w:numPr>
                                <w:ilvl w:val="0"/>
                                <w:numId w:val="0"/>
                              </w:numPr>
                            </w:pPr>
                          </w:p>
                        </w:tc>
                        <w:tc>
                          <w:tcPr>
                            <w:tcW w:w="794" w:type="dxa"/>
                          </w:tcPr>
                          <w:p w14:paraId="15FF186B" w14:textId="77777777" w:rsidR="0058029B" w:rsidRDefault="0058029B" w:rsidP="00A24947">
                            <w:pPr>
                              <w:pStyle w:val="numericallist"/>
                              <w:numPr>
                                <w:ilvl w:val="0"/>
                                <w:numId w:val="0"/>
                              </w:numPr>
                            </w:pPr>
                            <w:r>
                              <w:t>P</w:t>
                            </w:r>
                            <w:r w:rsidRPr="00273887">
                              <w:rPr>
                                <w:vertAlign w:val="subscript"/>
                              </w:rPr>
                              <w:t>1</w:t>
                            </w:r>
                          </w:p>
                        </w:tc>
                        <w:tc>
                          <w:tcPr>
                            <w:tcW w:w="737" w:type="dxa"/>
                          </w:tcPr>
                          <w:p w14:paraId="765888B9" w14:textId="77777777" w:rsidR="0058029B" w:rsidRDefault="0058029B" w:rsidP="00A24947">
                            <w:pPr>
                              <w:pStyle w:val="numericallist"/>
                              <w:numPr>
                                <w:ilvl w:val="0"/>
                                <w:numId w:val="0"/>
                              </w:numPr>
                            </w:pPr>
                            <w:r>
                              <w:t>(W)</w:t>
                            </w:r>
                          </w:p>
                        </w:tc>
                      </w:tr>
                      <w:tr w:rsidR="0058029B" w14:paraId="7CD61DF3" w14:textId="77777777" w:rsidTr="00A24947">
                        <w:trPr>
                          <w:trHeight w:val="283"/>
                        </w:trPr>
                        <w:tc>
                          <w:tcPr>
                            <w:tcW w:w="1191" w:type="dxa"/>
                          </w:tcPr>
                          <w:p w14:paraId="45651E03" w14:textId="77777777" w:rsidR="0058029B" w:rsidRDefault="0058029B" w:rsidP="00A24947">
                            <w:pPr>
                              <w:pStyle w:val="numericallist"/>
                              <w:numPr>
                                <w:ilvl w:val="0"/>
                                <w:numId w:val="0"/>
                              </w:numPr>
                            </w:pPr>
                          </w:p>
                        </w:tc>
                        <w:tc>
                          <w:tcPr>
                            <w:tcW w:w="794" w:type="dxa"/>
                          </w:tcPr>
                          <w:p w14:paraId="533D407D" w14:textId="77777777" w:rsidR="0058029B" w:rsidRDefault="0058029B" w:rsidP="00A24947">
                            <w:pPr>
                              <w:pStyle w:val="numericallist"/>
                              <w:numPr>
                                <w:ilvl w:val="0"/>
                                <w:numId w:val="0"/>
                              </w:numPr>
                            </w:pPr>
                            <w:r>
                              <w:t>P</w:t>
                            </w:r>
                            <w:r w:rsidRPr="00273887">
                              <w:rPr>
                                <w:vertAlign w:val="subscript"/>
                              </w:rPr>
                              <w:t>2</w:t>
                            </w:r>
                          </w:p>
                        </w:tc>
                        <w:tc>
                          <w:tcPr>
                            <w:tcW w:w="737" w:type="dxa"/>
                          </w:tcPr>
                          <w:p w14:paraId="6FDFEEB9" w14:textId="77777777" w:rsidR="0058029B" w:rsidRDefault="0058029B" w:rsidP="00A24947">
                            <w:pPr>
                              <w:pStyle w:val="numericallist"/>
                              <w:numPr>
                                <w:ilvl w:val="0"/>
                                <w:numId w:val="0"/>
                              </w:numPr>
                            </w:pPr>
                            <w:r>
                              <w:t>(W)</w:t>
                            </w:r>
                          </w:p>
                        </w:tc>
                      </w:tr>
                      <w:tr w:rsidR="0058029B" w14:paraId="17C6A757" w14:textId="77777777" w:rsidTr="00A24947">
                        <w:trPr>
                          <w:trHeight w:val="283"/>
                        </w:trPr>
                        <w:tc>
                          <w:tcPr>
                            <w:tcW w:w="1191" w:type="dxa"/>
                          </w:tcPr>
                          <w:p w14:paraId="3D47DEF3" w14:textId="77777777" w:rsidR="0058029B" w:rsidRDefault="0058029B" w:rsidP="00A24947">
                            <w:pPr>
                              <w:pStyle w:val="numericallist"/>
                              <w:numPr>
                                <w:ilvl w:val="0"/>
                                <w:numId w:val="0"/>
                              </w:numPr>
                            </w:pPr>
                            <w:r>
                              <w:t>Last step:</w:t>
                            </w:r>
                          </w:p>
                        </w:tc>
                        <w:tc>
                          <w:tcPr>
                            <w:tcW w:w="794" w:type="dxa"/>
                          </w:tcPr>
                          <w:p w14:paraId="0940EADF" w14:textId="77777777" w:rsidR="0058029B" w:rsidRDefault="0058029B"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58029B" w:rsidRDefault="0058029B" w:rsidP="00A24947">
                            <w:pPr>
                              <w:pStyle w:val="numericallist"/>
                              <w:numPr>
                                <w:ilvl w:val="0"/>
                                <w:numId w:val="0"/>
                              </w:numPr>
                            </w:pPr>
                            <w:r>
                              <w:t>(W)</w:t>
                            </w:r>
                          </w:p>
                        </w:tc>
                      </w:tr>
                    </w:tbl>
                    <w:p w14:paraId="3B0E6037" w14:textId="77777777" w:rsidR="0058029B" w:rsidRDefault="0058029B" w:rsidP="003F3848">
                      <w:pPr>
                        <w:pStyle w:val="numericallist"/>
                        <w:numPr>
                          <w:ilvl w:val="0"/>
                          <w:numId w:val="0"/>
                        </w:numPr>
                        <w:ind w:left="454"/>
                      </w:pPr>
                    </w:p>
                    <w:p w14:paraId="318DECE2" w14:textId="77777777" w:rsidR="0058029B" w:rsidRDefault="0058029B" w:rsidP="003F3848">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778048" behindDoc="0" locked="0" layoutInCell="1" allowOverlap="1" wp14:anchorId="4F8BE519" wp14:editId="44E0E246">
                <wp:simplePos x="0" y="0"/>
                <wp:positionH relativeFrom="column">
                  <wp:posOffset>1438275</wp:posOffset>
                </wp:positionH>
                <wp:positionV relativeFrom="paragraph">
                  <wp:posOffset>1534160</wp:posOffset>
                </wp:positionV>
                <wp:extent cx="389255" cy="287655"/>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58029B" w:rsidRPr="00B75651" w:rsidRDefault="0058029B"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13.25pt;margin-top:120.8pt;width:30.65pt;height:22.6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JB0J/8kAgAAJAQAAA4AAAAAAAAAAAAAAAAALgIAAGRycy9lMm9Eb2Mu&#10;eG1sUEsBAi0AFAAGAAgAAAAhAHHSE2beAAAACwEAAA8AAAAAAAAAAAAAAAAAfgQAAGRycy9kb3du&#10;cmV2LnhtbFBLBQYAAAAABAAEAPMAAACJBQAAAAA=&#10;" stroked="f">
                <v:textbox>
                  <w:txbxContent>
                    <w:p w14:paraId="2CC557D8" w14:textId="77777777" w:rsidR="0058029B" w:rsidRPr="00B75651" w:rsidRDefault="0058029B" w:rsidP="003F3848">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80096" behindDoc="0" locked="0" layoutInCell="1" allowOverlap="1" wp14:anchorId="02556A61" wp14:editId="21DEC1A3">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58029B" w:rsidRPr="0002523B" w:rsidRDefault="0058029B"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2" o:spid="_x0000_s1047" type="#_x0000_t109" style="position:absolute;left:0;text-align:left;margin-left:78.2pt;margin-top:289.45pt;width:96pt;height:31.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">
                <v:textbox>
                  <w:txbxContent>
                    <w:p w14:paraId="29C7C6B9" w14:textId="77777777" w:rsidR="0058029B" w:rsidRPr="0002523B" w:rsidRDefault="0058029B"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79B75F1C" wp14:editId="0AC89E4D">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33" o:spid="_x0000_s1026" type="#_x0000_t32" style="position:absolute;margin-left:127.15pt;margin-top:228.65pt;width:0;height:60.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ehNi790BAACkAwAADgAAAAAAAAAAAAAAAAAuAgAAZHJzL2Uyb0RvYy54bWxQSwECLQAU&#10;AAYACAAAACEAqLdBz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93408" behindDoc="0" locked="0" layoutInCell="1" allowOverlap="1" wp14:anchorId="4D6D9D74" wp14:editId="013E4ECD">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4" o:spid="_x0000_s1026" type="#_x0000_t32" style="position:absolute;margin-left:41.8pt;margin-top:132.65pt;width:71.3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88288" behindDoc="0" locked="0" layoutInCell="1" allowOverlap="1" wp14:anchorId="4E61B1EA" wp14:editId="14F334A1">
                <wp:simplePos x="0" y="0"/>
                <wp:positionH relativeFrom="column">
                  <wp:posOffset>823595</wp:posOffset>
                </wp:positionH>
                <wp:positionV relativeFrom="paragraph">
                  <wp:posOffset>1979930</wp:posOffset>
                </wp:positionV>
                <wp:extent cx="1574165" cy="922655"/>
                <wp:effectExtent l="0" t="0" r="26035" b="10795"/>
                <wp:wrapNone/>
                <wp:docPr id="335" name="Flowchart: Decision 33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701F6518" w14:textId="77777777" w:rsidR="0058029B" w:rsidRPr="0002523B" w:rsidRDefault="0058029B"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35" o:spid="_x0000_s1048" type="#_x0000_t110" style="position:absolute;left:0;text-align:left;margin-left:64.85pt;margin-top:155.9pt;width:123.95pt;height:72.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" filled="f" strokecolor="windowText">
                <v:textbox>
                  <w:txbxContent>
                    <w:p w14:paraId="701F6518" w14:textId="77777777" w:rsidR="0058029B" w:rsidRPr="0002523B" w:rsidRDefault="0058029B"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84192" behindDoc="0" locked="0" layoutInCell="1" allowOverlap="1" wp14:anchorId="5136C287" wp14:editId="3CD19E2B">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6" o:spid="_x0000_s1026" type="#_x0000_t32" style="position:absolute;margin-left:175.15pt;margin-top:305.3pt;width:102.6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81120" behindDoc="0" locked="0" layoutInCell="1" allowOverlap="1" wp14:anchorId="50ADAB64" wp14:editId="3194F804">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58029B" w:rsidRPr="0002523B" w:rsidRDefault="0058029B"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7" o:spid="_x0000_s1049" type="#_x0000_t109" style="position:absolute;left:0;text-align:left;margin-left:278.15pt;margin-top:289pt;width:74.65pt;height:30.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">
                <v:textbox>
                  <w:txbxContent>
                    <w:p w14:paraId="7F764B44" w14:textId="77777777" w:rsidR="0058029B" w:rsidRPr="0002523B" w:rsidRDefault="0058029B"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64736" behindDoc="0" locked="0" layoutInCell="1" allowOverlap="1" wp14:anchorId="3AFB7F61" wp14:editId="5D52827B">
                <wp:simplePos x="0" y="0"/>
                <wp:positionH relativeFrom="column">
                  <wp:posOffset>4222115</wp:posOffset>
                </wp:positionH>
                <wp:positionV relativeFrom="paragraph">
                  <wp:posOffset>524510</wp:posOffset>
                </wp:positionV>
                <wp:extent cx="930910" cy="647700"/>
                <wp:effectExtent l="0" t="0" r="21590" b="19050"/>
                <wp:wrapNone/>
                <wp:docPr id="33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8327226" w14:textId="77777777" w:rsidR="0058029B" w:rsidRPr="0002523B" w:rsidRDefault="0058029B" w:rsidP="003F3848">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109" style="position:absolute;left:0;text-align:left;margin-left:332.45pt;margin-top:41.3pt;width:73.3pt;height:5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">
                <v:textbox>
                  <w:txbxContent>
                    <w:p w14:paraId="78327226" w14:textId="77777777" w:rsidR="0058029B" w:rsidRPr="0002523B" w:rsidRDefault="0058029B" w:rsidP="003F3848">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v:textbox>
              </v:shape>
            </w:pict>
          </mc:Fallback>
        </mc:AlternateContent>
      </w:r>
      <w:r>
        <w:rPr>
          <w:noProof/>
          <w:lang w:eastAsia="en-GB"/>
        </w:rPr>
        <mc:AlternateContent>
          <mc:Choice Requires="wps">
            <w:drawing>
              <wp:anchor distT="0" distB="0" distL="114300" distR="114300" simplePos="0" relativeHeight="251765760" behindDoc="0" locked="0" layoutInCell="1" allowOverlap="1" wp14:anchorId="41648525" wp14:editId="4854BBD3">
                <wp:simplePos x="0" y="0"/>
                <wp:positionH relativeFrom="column">
                  <wp:posOffset>2639060</wp:posOffset>
                </wp:positionH>
                <wp:positionV relativeFrom="paragraph">
                  <wp:posOffset>524510</wp:posOffset>
                </wp:positionV>
                <wp:extent cx="1032510" cy="647700"/>
                <wp:effectExtent l="0" t="0" r="15240" b="19050"/>
                <wp:wrapNone/>
                <wp:docPr id="33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58029B" w:rsidRPr="0002523B" w:rsidRDefault="0058029B"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109" style="position:absolute;left:0;text-align:left;margin-left:207.8pt;margin-top:41.3pt;width:81.3pt;height:5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">
                <v:textbox>
                  <w:txbxContent>
                    <w:p w14:paraId="42522526" w14:textId="77777777" w:rsidR="0058029B" w:rsidRPr="0002523B" w:rsidRDefault="0058029B"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63712" behindDoc="0" locked="0" layoutInCell="1" allowOverlap="1" wp14:anchorId="75B67041" wp14:editId="72FD6F50">
                <wp:simplePos x="0" y="0"/>
                <wp:positionH relativeFrom="column">
                  <wp:posOffset>1208405</wp:posOffset>
                </wp:positionH>
                <wp:positionV relativeFrom="paragraph">
                  <wp:posOffset>516255</wp:posOffset>
                </wp:positionV>
                <wp:extent cx="812800" cy="647700"/>
                <wp:effectExtent l="0" t="0" r="25400" b="19050"/>
                <wp:wrapNone/>
                <wp:docPr id="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58029B" w:rsidRPr="0002523B" w:rsidRDefault="0058029B"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109" style="position:absolute;left:0;text-align:left;margin-left:95.15pt;margin-top:40.65pt;width:64pt;height:51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">
                <v:textbox>
                  <w:txbxContent>
                    <w:p w14:paraId="6467FAB2" w14:textId="77777777" w:rsidR="0058029B" w:rsidRPr="0002523B" w:rsidRDefault="0058029B"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769856" behindDoc="0" locked="0" layoutInCell="1" allowOverlap="1" wp14:anchorId="7FA43A15" wp14:editId="5A5538BB">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1" o:spid="_x0000_s1026" type="#_x0000_t32" style="position:absolute;margin-left:72.25pt;margin-top:65.8pt;width:22.65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70880" behindDoc="0" locked="0" layoutInCell="1" allowOverlap="1" wp14:anchorId="126E3694" wp14:editId="29307AAC">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2" o:spid="_x0000_s1026" type="#_x0000_t32" style="position:absolute;margin-left:159.8pt;margin-top:65.95pt;width:48.65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66784" behindDoc="0" locked="0" layoutInCell="1" allowOverlap="1" wp14:anchorId="43DEE716" wp14:editId="5953FF39">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58029B" w:rsidRDefault="0058029B"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58029B" w:rsidRPr="0002523B" w:rsidRDefault="0058029B"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3" o:spid="_x0000_s1053" type="#_x0000_t109" style="position:absolute;left:0;text-align:left;margin-left:331.75pt;margin-top:166.4pt;width:93.3pt;height:5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">
                <v:textbox>
                  <w:txbxContent>
                    <w:p w14:paraId="04095AFB" w14:textId="77777777" w:rsidR="0058029B" w:rsidRDefault="0058029B"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58029B" w:rsidRPr="0002523B" w:rsidRDefault="0058029B" w:rsidP="003F3848">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74976" behindDoc="0" locked="0" layoutInCell="1" allowOverlap="1" wp14:anchorId="06730B72" wp14:editId="068AD0CF">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4" o:spid="_x0000_s1026" type="#_x0000_t32" style="position:absolute;margin-left:307.45pt;margin-top:193.3pt;width:23.95pt;height:0;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67808" behindDoc="0" locked="0" layoutInCell="1" allowOverlap="1" wp14:anchorId="1679581D" wp14:editId="48360BE1">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58029B" w:rsidRDefault="0058029B"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58029B" w:rsidRPr="0002523B" w:rsidRDefault="0058029B"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5" o:spid="_x0000_s1054" type="#_x0000_t109" style="position:absolute;left:0;text-align:left;margin-left:221.75pt;margin-top:167.2pt;width:85.3pt;height:51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">
                <v:textbox>
                  <w:txbxContent>
                    <w:p w14:paraId="2BD4ED8D" w14:textId="77777777" w:rsidR="0058029B" w:rsidRDefault="0058029B"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58029B" w:rsidRPr="0002523B" w:rsidRDefault="0058029B" w:rsidP="003F3848">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86240" behindDoc="0" locked="0" layoutInCell="1" allowOverlap="1" wp14:anchorId="5C728B2E" wp14:editId="315258C0">
                <wp:simplePos x="0" y="0"/>
                <wp:positionH relativeFrom="column">
                  <wp:posOffset>3671570</wp:posOffset>
                </wp:positionH>
                <wp:positionV relativeFrom="paragraph">
                  <wp:posOffset>837565</wp:posOffset>
                </wp:positionV>
                <wp:extent cx="549910" cy="0"/>
                <wp:effectExtent l="0" t="76200" r="21590" b="95250"/>
                <wp:wrapNone/>
                <wp:docPr id="346" name="Straight Arrow Connector 346"/>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6" o:spid="_x0000_s1026" type="#_x0000_t32" style="position:absolute;margin-left:289.1pt;margin-top:65.95pt;width:43.3pt;height: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91360" behindDoc="0" locked="0" layoutInCell="1" allowOverlap="1" wp14:anchorId="3F238CF3" wp14:editId="51E31FE4">
                <wp:simplePos x="0" y="0"/>
                <wp:positionH relativeFrom="column">
                  <wp:posOffset>5161915</wp:posOffset>
                </wp:positionH>
                <wp:positionV relativeFrom="paragraph">
                  <wp:posOffset>838200</wp:posOffset>
                </wp:positionV>
                <wp:extent cx="465455" cy="0"/>
                <wp:effectExtent l="0" t="76200" r="29845" b="95250"/>
                <wp:wrapNone/>
                <wp:docPr id="347" name="Straight Arrow Connector 347"/>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7" o:spid="_x0000_s1026" type="#_x0000_t32" style="position:absolute;margin-left:406.45pt;margin-top:66pt;width:36.65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89312" behindDoc="0" locked="0" layoutInCell="1" allowOverlap="1" wp14:anchorId="114B50F6" wp14:editId="116DACC2">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8" o:spid="_x0000_s1026" type="#_x0000_t32" style="position:absolute;margin-left:424.95pt;margin-top:192.65pt;width:16pt;height:0;flip:x;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90336" behindDoc="0" locked="0" layoutInCell="1" allowOverlap="1" wp14:anchorId="37895B94" wp14:editId="2B8B1316">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58029B" w:rsidRPr="0002523B" w:rsidRDefault="0058029B"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9" o:spid="_x0000_s1055" type="#_x0000_t109" style="position:absolute;left:0;text-align:left;margin-left:443.4pt;margin-top:41.3pt;width:68.65pt;height:51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MiTLFk3AgAAZwQAAA4AAAAAAAAA&#10;AAAAAAAALgIAAGRycy9lMm9Eb2MueG1sUEsBAi0AFAAGAAgAAAAhANWpnYbgAAAACwEAAA8AAAAA&#10;AAAAAAAAAAAAkQQAAGRycy9kb3ducmV2LnhtbFBLBQYAAAAABAAEAPMAAACeBQAAAAA=&#10;">
                <v:textbox>
                  <w:txbxContent>
                    <w:p w14:paraId="71ED3A30" w14:textId="77777777" w:rsidR="0058029B" w:rsidRPr="0002523B" w:rsidRDefault="0058029B" w:rsidP="003F3848">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71904" behindDoc="0" locked="0" layoutInCell="1" allowOverlap="1" wp14:anchorId="1167F010" wp14:editId="5B714AB6">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0" o:spid="_x0000_s1026" type="#_x0000_t32" style="position:absolute;margin-left:478.45pt;margin-top:92.65pt;width:0;height:74.6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72928" behindDoc="0" locked="0" layoutInCell="1" allowOverlap="1" wp14:anchorId="244C0B19" wp14:editId="145295E7">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1" o:spid="_x0000_s1026" type="#_x0000_t32" style="position:absolute;margin-left:127.15pt;margin-top:92pt;width:0;height:63.9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85216" behindDoc="0" locked="0" layoutInCell="1" allowOverlap="1" wp14:anchorId="3F4D6DE6" wp14:editId="187DE620">
                <wp:simplePos x="0" y="0"/>
                <wp:positionH relativeFrom="column">
                  <wp:posOffset>1396365</wp:posOffset>
                </wp:positionH>
                <wp:positionV relativeFrom="paragraph">
                  <wp:posOffset>3063240</wp:posOffset>
                </wp:positionV>
                <wp:extent cx="457200" cy="28765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58029B" w:rsidRPr="00B75651" w:rsidRDefault="0058029B"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109.95pt;margin-top:241.2pt;width:36pt;height:22.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" stroked="f">
                <v:textbox>
                  <w:txbxContent>
                    <w:p w14:paraId="34DE4058" w14:textId="77777777" w:rsidR="0058029B" w:rsidRPr="00B75651" w:rsidRDefault="0058029B" w:rsidP="003F3848">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87264" behindDoc="0" locked="0" layoutInCell="1" allowOverlap="1" wp14:anchorId="30F21DBC" wp14:editId="536B9368">
                <wp:simplePos x="0" y="0"/>
                <wp:positionH relativeFrom="column">
                  <wp:posOffset>2374900</wp:posOffset>
                </wp:positionH>
                <wp:positionV relativeFrom="paragraph">
                  <wp:posOffset>3462020</wp:posOffset>
                </wp:positionV>
                <wp:extent cx="1049655" cy="405765"/>
                <wp:effectExtent l="0" t="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58029B" w:rsidRPr="000E4B12" w:rsidRDefault="0058029B"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87pt;margin-top:272.6pt;width:82.65pt;height:3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tuchXSQCAAAlBAAADgAAAAAAAAAAAAAAAAAuAgAAZHJzL2Uyb0Rv&#10;Yy54bWxQSwECLQAUAAYACAAAACEAMbNODOAAAAALAQAADwAAAAAAAAAAAAAAAAB+BAAAZHJzL2Rv&#10;d25yZXYueG1sUEsFBgAAAAAEAAQA8wAAAIsFAAAAAA==&#10;" stroked="f">
                <v:textbox>
                  <w:txbxContent>
                    <w:p w14:paraId="4D574204" w14:textId="77777777" w:rsidR="0058029B" w:rsidRPr="000E4B12" w:rsidRDefault="0058029B"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761664" behindDoc="0" locked="0" layoutInCell="1" allowOverlap="1" wp14:anchorId="6102DC03" wp14:editId="45BF5A1F">
                <wp:simplePos x="0" y="0"/>
                <wp:positionH relativeFrom="column">
                  <wp:posOffset>1614805</wp:posOffset>
                </wp:positionH>
                <wp:positionV relativeFrom="paragraph">
                  <wp:posOffset>4072255</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4" o:spid="_x0000_s1026" type="#_x0000_t32" style="position:absolute;margin-left:127.15pt;margin-top:320.65pt;width:0;height:40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82144" behindDoc="0" locked="0" layoutInCell="1" allowOverlap="1" wp14:anchorId="58F13AD7" wp14:editId="396B334E">
                <wp:simplePos x="0" y="0"/>
                <wp:positionH relativeFrom="column">
                  <wp:posOffset>826770</wp:posOffset>
                </wp:positionH>
                <wp:positionV relativeFrom="paragraph">
                  <wp:posOffset>4578350</wp:posOffset>
                </wp:positionV>
                <wp:extent cx="1574165" cy="922655"/>
                <wp:effectExtent l="0" t="0" r="26035" b="10795"/>
                <wp:wrapNone/>
                <wp:docPr id="355" name="Flowchart: Decision 35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78C6953" w14:textId="77777777" w:rsidR="0058029B" w:rsidRPr="0002523B" w:rsidRDefault="0058029B"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55" o:spid="_x0000_s1058" type="#_x0000_t110" style="position:absolute;left:0;text-align:left;margin-left:65.1pt;margin-top:360.5pt;width:123.95pt;height:7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" filled="f" strokecolor="windowText">
                <v:textbox>
                  <w:txbxContent>
                    <w:p w14:paraId="278C6953" w14:textId="77777777" w:rsidR="0058029B" w:rsidRPr="0002523B" w:rsidRDefault="0058029B"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77024" behindDoc="0" locked="0" layoutInCell="1" allowOverlap="1" wp14:anchorId="609C1213" wp14:editId="5E6E3B77">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6" o:spid="_x0000_s1026" type="#_x0000_t32" style="position:absolute;margin-left:189.05pt;margin-top:396.6pt;width:89.3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83168" behindDoc="0" locked="0" layoutInCell="1" allowOverlap="1" wp14:anchorId="45EC38E5" wp14:editId="124F7BEA">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58029B" w:rsidRPr="0092543E" w:rsidRDefault="0058029B"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57" o:spid="_x0000_s1059" type="#_x0000_t109" style="position:absolute;left:0;text-align:left;margin-left:278.9pt;margin-top:377.3pt;width:71.95pt;height:35.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">
                <v:textbox>
                  <w:txbxContent>
                    <w:p w14:paraId="50B14EC6" w14:textId="77777777" w:rsidR="0058029B" w:rsidRPr="0092543E" w:rsidRDefault="0058029B"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76000" behindDoc="0" locked="0" layoutInCell="1" allowOverlap="1" wp14:anchorId="0E5187DE" wp14:editId="68D60A8A">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8" o:spid="_x0000_s1026" type="#_x0000_t32" style="position:absolute;margin-left:316.45pt;margin-top:320.65pt;width:0;height:56.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92384" behindDoc="0" locked="0" layoutInCell="1" allowOverlap="1" wp14:anchorId="765F477E" wp14:editId="4046942D">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9"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" strokecolor="windowText"/>
            </w:pict>
          </mc:Fallback>
        </mc:AlternateContent>
      </w:r>
      <w:r>
        <w:rPr>
          <w:noProof/>
          <w:lang w:eastAsia="en-GB"/>
        </w:rPr>
        <mc:AlternateContent>
          <mc:Choice Requires="wps">
            <w:drawing>
              <wp:anchor distT="0" distB="0" distL="114300" distR="114300" simplePos="0" relativeHeight="251779072" behindDoc="0" locked="0" layoutInCell="1" allowOverlap="1" wp14:anchorId="6EAF4F4C" wp14:editId="5682055A">
                <wp:simplePos x="0" y="0"/>
                <wp:positionH relativeFrom="column">
                  <wp:posOffset>2616200</wp:posOffset>
                </wp:positionH>
                <wp:positionV relativeFrom="paragraph">
                  <wp:posOffset>4881245</wp:posOffset>
                </wp:positionV>
                <wp:extent cx="457200" cy="287655"/>
                <wp:effectExtent l="0" t="0" r="0" b="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58029B" w:rsidRPr="00B75651" w:rsidRDefault="0058029B"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206pt;margin-top:384.35pt;width:36pt;height:2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" stroked="f">
                <v:textbox>
                  <w:txbxContent>
                    <w:p w14:paraId="3D27CF8E" w14:textId="77777777" w:rsidR="0058029B" w:rsidRPr="00B75651" w:rsidRDefault="0058029B" w:rsidP="003F3848">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95456" behindDoc="0" locked="0" layoutInCell="1" allowOverlap="1" wp14:anchorId="5514395E" wp14:editId="03E9A5AA">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1"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" strokecolor="windowText"/>
            </w:pict>
          </mc:Fallback>
        </mc:AlternateContent>
      </w:r>
      <w:r>
        <w:rPr>
          <w:noProof/>
          <w:lang w:eastAsia="en-GB"/>
        </w:rPr>
        <mc:AlternateContent>
          <mc:Choice Requires="wps">
            <w:drawing>
              <wp:anchor distT="0" distB="0" distL="114300" distR="114300" simplePos="0" relativeHeight="251794432" behindDoc="0" locked="0" layoutInCell="1" allowOverlap="1" wp14:anchorId="35852E6B" wp14:editId="51529989">
                <wp:simplePos x="0" y="0"/>
                <wp:positionH relativeFrom="column">
                  <wp:posOffset>5598160</wp:posOffset>
                </wp:positionH>
                <wp:positionV relativeFrom="paragraph">
                  <wp:posOffset>2122805</wp:posOffset>
                </wp:positionV>
                <wp:extent cx="930910" cy="647700"/>
                <wp:effectExtent l="0" t="0" r="21590" b="19050"/>
                <wp:wrapNone/>
                <wp:docPr id="3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58029B" w:rsidRPr="0002523B" w:rsidRDefault="0058029B"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109" style="position:absolute;left:0;text-align:left;margin-left:440.8pt;margin-top:167.15pt;width:73.3pt;height:51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ChmeKWMQIAAFwEAAAOAAAAAAAAAAAAAAAA&#10;AC4CAABkcnMvZTJvRG9jLnhtbFBLAQItABQABgAIAAAAIQCnyVDC4QAAAAwBAAAPAAAAAAAAAAAA&#10;AAAAAIsEAABkcnMvZG93bnJldi54bWxQSwUGAAAAAAQABADzAAAAmQUAAAAA&#10;">
                <v:textbox>
                  <w:txbxContent>
                    <w:p w14:paraId="3B525B52" w14:textId="77777777" w:rsidR="0058029B" w:rsidRPr="0002523B" w:rsidRDefault="0058029B" w:rsidP="003F3848">
                      <w:pPr>
                        <w:spacing w:after="0"/>
                        <w:ind w:left="0"/>
                        <w:jc w:val="center"/>
                        <w:rPr>
                          <w:sz w:val="16"/>
                          <w:szCs w:val="16"/>
                        </w:rPr>
                      </w:pPr>
                      <w:r>
                        <w:rPr>
                          <w:sz w:val="16"/>
                          <w:szCs w:val="16"/>
                        </w:rPr>
                        <w:t>Cool component(s) to +22 ±3°C, at specified time</w:t>
                      </w:r>
                    </w:p>
                  </w:txbxContent>
                </v:textbox>
              </v:shape>
            </w:pict>
          </mc:Fallback>
        </mc:AlternateContent>
      </w:r>
      <w:r>
        <w:rPr>
          <w:noProof/>
          <w:lang w:eastAsia="en-GB"/>
        </w:rPr>
        <mc:AlternateContent>
          <mc:Choice Requires="wps">
            <w:drawing>
              <wp:anchor distT="0" distB="0" distL="114300" distR="114300" simplePos="0" relativeHeight="251773952" behindDoc="0" locked="0" layoutInCell="1" allowOverlap="1" wp14:anchorId="68D8EE5D" wp14:editId="653D5E91">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3" o:spid="_x0000_s1026" type="#_x0000_t32" style="position:absolute;margin-left:188.4pt;margin-top:192.65pt;width:32.65pt;height:0;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" strokecolor="windowText">
                <v:stroke endarrow="block"/>
              </v:shape>
            </w:pict>
          </mc:Fallback>
        </mc:AlternateContent>
      </w:r>
      <w:r>
        <w:rPr>
          <w:noProof/>
          <w:lang w:eastAsia="en-GB"/>
        </w:rPr>
        <mc:AlternateContent>
          <mc:Choice Requires="wps">
            <w:drawing>
              <wp:anchor distT="0" distB="0" distL="114300" distR="114300" simplePos="0" relativeHeight="251768832" behindDoc="0" locked="0" layoutInCell="1" allowOverlap="1" wp14:anchorId="7E61D962" wp14:editId="0ADD7659">
                <wp:simplePos x="0" y="0"/>
                <wp:positionH relativeFrom="column">
                  <wp:posOffset>335973</wp:posOffset>
                </wp:positionH>
                <wp:positionV relativeFrom="paragraph">
                  <wp:posOffset>717550</wp:posOffset>
                </wp:positionV>
                <wp:extent cx="592455" cy="287655"/>
                <wp:effectExtent l="0" t="0" r="0" b="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58029B" w:rsidRPr="0092543E" w:rsidRDefault="0058029B"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6.45pt;margin-top:56.5pt;width:46.65pt;height:22.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" filled="f" stroked="f">
                <v:textbox>
                  <w:txbxContent>
                    <w:p w14:paraId="61861F5F" w14:textId="77777777" w:rsidR="0058029B" w:rsidRPr="0092543E" w:rsidRDefault="0058029B" w:rsidP="003F3848">
                      <w:pPr>
                        <w:spacing w:after="0"/>
                        <w:ind w:left="0"/>
                        <w:rPr>
                          <w:b/>
                          <w:sz w:val="18"/>
                          <w:szCs w:val="18"/>
                        </w:rPr>
                      </w:pPr>
                      <w:r w:rsidRPr="0092543E">
                        <w:rPr>
                          <w:b/>
                          <w:sz w:val="18"/>
                          <w:szCs w:val="18"/>
                        </w:rPr>
                        <w:t>START</w:t>
                      </w:r>
                    </w:p>
                  </w:txbxContent>
                </v:textbox>
              </v:shape>
            </w:pict>
          </mc:Fallback>
        </mc:AlternateContent>
      </w:r>
    </w:p>
    <w:p w14:paraId="2BC90A84" w14:textId="77777777" w:rsidR="003F3848" w:rsidRDefault="003F3848" w:rsidP="003F3848"/>
    <w:p w14:paraId="5AA523CC" w14:textId="77777777" w:rsidR="003F3848" w:rsidRDefault="003F3848" w:rsidP="003F3848"/>
    <w:p w14:paraId="0C5B2BA5" w14:textId="77777777" w:rsidR="003F3848" w:rsidRDefault="003F3848" w:rsidP="003F3848"/>
    <w:p w14:paraId="20A606F3" w14:textId="77777777" w:rsidR="003F3848" w:rsidRDefault="003F3848" w:rsidP="003F3848"/>
    <w:p w14:paraId="1C655FFC" w14:textId="77777777" w:rsidR="003F3848" w:rsidRDefault="003F3848" w:rsidP="003F3848"/>
    <w:p w14:paraId="782019DD" w14:textId="77777777" w:rsidR="003F3848" w:rsidRDefault="003F3848" w:rsidP="003F3848"/>
    <w:p w14:paraId="028D32E4" w14:textId="77777777" w:rsidR="003F3848" w:rsidRDefault="003F3848" w:rsidP="003F3848"/>
    <w:p w14:paraId="7DE61530" w14:textId="77777777" w:rsidR="003F3848" w:rsidRDefault="003F3848" w:rsidP="003F3848"/>
    <w:p w14:paraId="7EC7D3C3" w14:textId="77777777" w:rsidR="003F3848" w:rsidRDefault="003F3848" w:rsidP="003F3848"/>
    <w:p w14:paraId="5313E43D" w14:textId="77777777" w:rsidR="003F3848" w:rsidRDefault="003F3848" w:rsidP="003F3848"/>
    <w:p w14:paraId="3D27D080" w14:textId="77777777" w:rsidR="003F3848" w:rsidRDefault="003F3848" w:rsidP="003F3848"/>
    <w:p w14:paraId="3B769E42" w14:textId="77777777" w:rsidR="003F3848" w:rsidRDefault="003F3848" w:rsidP="003F3848"/>
    <w:p w14:paraId="50A2290F" w14:textId="77777777" w:rsidR="003F3848" w:rsidRDefault="003F3848" w:rsidP="003F3848"/>
    <w:p w14:paraId="780E118B" w14:textId="77777777" w:rsidR="003F3848" w:rsidRDefault="003F3848" w:rsidP="003F3848"/>
    <w:p w14:paraId="4EC3ED51" w14:textId="77777777" w:rsidR="003F3848" w:rsidRDefault="003F3848" w:rsidP="003F3848"/>
    <w:p w14:paraId="4D7424F3" w14:textId="77777777" w:rsidR="003F3848" w:rsidRDefault="003F3848" w:rsidP="003F3848"/>
    <w:p w14:paraId="7BBA6706" w14:textId="77777777" w:rsidR="003F3848" w:rsidRDefault="003F3848" w:rsidP="003F3848"/>
    <w:p w14:paraId="390F4ED6" w14:textId="77777777" w:rsidR="003F3848" w:rsidRDefault="003F3848" w:rsidP="003F3848"/>
    <w:p w14:paraId="1B5032BF" w14:textId="77777777" w:rsidR="003F3848" w:rsidRDefault="003F3848" w:rsidP="003F3848"/>
    <w:p w14:paraId="6EB79C68" w14:textId="77777777" w:rsidR="003F3848" w:rsidRDefault="003F3848" w:rsidP="003F3848"/>
    <w:p w14:paraId="14F82584" w14:textId="77777777" w:rsidR="003F3848" w:rsidRDefault="003F3848" w:rsidP="003F3848"/>
    <w:p w14:paraId="6E46C25C" w14:textId="77777777" w:rsidR="003F3848" w:rsidRDefault="003F3848">
      <w:pPr>
        <w:spacing w:after="0" w:line="240" w:lineRule="auto"/>
        <w:ind w:left="0" w:right="0"/>
        <w:jc w:val="left"/>
        <w:rPr>
          <w:b/>
          <w:caps/>
          <w:u w:val="single"/>
          <w:lang w:val="en-US" w:eastAsia="fr-FR"/>
        </w:rPr>
      </w:pPr>
      <w:r>
        <w:br w:type="page"/>
      </w:r>
    </w:p>
    <w:p w14:paraId="32CD212D" w14:textId="15505C5A" w:rsidR="00E010E1" w:rsidRDefault="00E010E1" w:rsidP="0058029B">
      <w:pPr>
        <w:pStyle w:val="TableTitle"/>
        <w:outlineLvl w:val="1"/>
      </w:pPr>
      <w:bookmarkStart w:id="88" w:name="_Toc418087866"/>
      <w:r>
        <w:lastRenderedPageBreak/>
        <w:t>Chart I</w:t>
      </w:r>
      <w:r w:rsidR="003F3848">
        <w:t>v</w:t>
      </w:r>
      <w:r>
        <w:t xml:space="preserve"> </w:t>
      </w:r>
      <w:r w:rsidR="003F3848">
        <w:t>–</w:t>
      </w:r>
      <w:r>
        <w:t xml:space="preserve"> </w:t>
      </w:r>
      <w:r w:rsidR="003F3848">
        <w:t>accelerated electrical endurance</w:t>
      </w:r>
      <w:r>
        <w:t xml:space="preserve"> </w:t>
      </w:r>
      <w:r w:rsidR="003F3848">
        <w:t>te</w:t>
      </w:r>
      <w:r>
        <w:t>st</w:t>
      </w:r>
      <w:bookmarkEnd w:id="88"/>
    </w:p>
    <w:p w14:paraId="027E8BD3" w14:textId="7104C172" w:rsidR="00E010E1" w:rsidRDefault="009C337F" w:rsidP="00E010E1">
      <w:bookmarkStart w:id="89" w:name="_GoBack"/>
      <w:bookmarkEnd w:id="89"/>
      <w:r>
        <w:rPr>
          <w:noProof/>
          <w:lang w:eastAsia="en-GB"/>
        </w:rPr>
        <mc:AlternateContent>
          <mc:Choice Requires="wps">
            <w:drawing>
              <wp:anchor distT="0" distB="0" distL="114300" distR="114300" simplePos="0" relativeHeight="251810816" behindDoc="0" locked="0" layoutInCell="1" allowOverlap="1" wp14:anchorId="5E7E2A4C" wp14:editId="1D1D1BE8">
                <wp:simplePos x="0" y="0"/>
                <wp:positionH relativeFrom="column">
                  <wp:posOffset>2171015</wp:posOffset>
                </wp:positionH>
                <wp:positionV relativeFrom="paragraph">
                  <wp:posOffset>3881018</wp:posOffset>
                </wp:positionV>
                <wp:extent cx="534009"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4009"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2" o:spid="_x0000_s1026" type="#_x0000_t32" style="position:absolute;margin-left:170.95pt;margin-top:305.6pt;width:42.05pt;height:0;flip:x;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" strokecolor="windowText">
                <v:stroke endarrow="block"/>
              </v:shape>
            </w:pict>
          </mc:Fallback>
        </mc:AlternateContent>
      </w:r>
      <w:r>
        <w:rPr>
          <w:noProof/>
          <w:lang w:eastAsia="en-GB"/>
        </w:rPr>
        <mc:AlternateContent>
          <mc:Choice Requires="wps">
            <w:drawing>
              <wp:anchor distT="0" distB="0" distL="114300" distR="114300" simplePos="0" relativeHeight="251653114" behindDoc="0" locked="0" layoutInCell="1" allowOverlap="1" wp14:anchorId="045E7FA7" wp14:editId="74360899">
                <wp:simplePos x="0" y="0"/>
                <wp:positionH relativeFrom="column">
                  <wp:posOffset>358140</wp:posOffset>
                </wp:positionH>
                <wp:positionV relativeFrom="paragraph">
                  <wp:posOffset>2158695</wp:posOffset>
                </wp:positionV>
                <wp:extent cx="457200" cy="287655"/>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58029B" w:rsidRPr="00B75651" w:rsidRDefault="0058029B"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28.2pt;margin-top:170pt;width:36pt;height:22.65pt;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" stroked="f">
                <v:textbox>
                  <w:txbxContent>
                    <w:p w14:paraId="3B61A259" w14:textId="77777777" w:rsidR="0058029B" w:rsidRPr="00B75651" w:rsidRDefault="0058029B" w:rsidP="0058029B">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4139" behindDoc="0" locked="0" layoutInCell="1" allowOverlap="1" wp14:anchorId="12EB1807" wp14:editId="1AF68E23">
                <wp:simplePos x="0" y="0"/>
                <wp:positionH relativeFrom="column">
                  <wp:posOffset>1349375</wp:posOffset>
                </wp:positionH>
                <wp:positionV relativeFrom="paragraph">
                  <wp:posOffset>1773250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58029B" w:rsidRPr="00B75651" w:rsidRDefault="0058029B"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106.25pt;margin-top:139.65pt;width:30.65pt;height:22.65pt;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" stroked="f">
                <v:textbox>
                  <w:txbxContent>
                    <w:p w14:paraId="1632427F" w14:textId="77777777" w:rsidR="0058029B" w:rsidRPr="00B75651" w:rsidRDefault="0058029B" w:rsidP="00E010E1">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55164" behindDoc="0" locked="0" layoutInCell="1" allowOverlap="1" wp14:anchorId="3BA9FF84" wp14:editId="1B0AD239">
                <wp:simplePos x="0" y="0"/>
                <wp:positionH relativeFrom="column">
                  <wp:posOffset>3143555</wp:posOffset>
                </wp:positionH>
                <wp:positionV relativeFrom="paragraph">
                  <wp:posOffset>2834640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58029B" w:rsidRPr="00B75651" w:rsidRDefault="0058029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247.5pt;margin-top:223.2pt;width:36pt;height:22.65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" stroked="f">
                <v:textbox>
                  <w:txbxContent>
                    <w:p w14:paraId="10CE9EC9" w14:textId="77777777" w:rsidR="0058029B" w:rsidRPr="00B75651" w:rsidRDefault="0058029B"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6189" behindDoc="0" locked="0" layoutInCell="1" allowOverlap="1" wp14:anchorId="7DE759F4" wp14:editId="1A72ED36">
                <wp:simplePos x="0" y="0"/>
                <wp:positionH relativeFrom="column">
                  <wp:posOffset>1371600</wp:posOffset>
                </wp:positionH>
                <wp:positionV relativeFrom="paragraph">
                  <wp:posOffset>4233215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58029B" w:rsidRPr="00B75651" w:rsidRDefault="0058029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108pt;margin-top:333.3pt;width:36pt;height:22.6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" stroked="f">
                <v:textbox>
                  <w:txbxContent>
                    <w:p w14:paraId="2609BE5A" w14:textId="77777777" w:rsidR="0058029B" w:rsidRPr="00B75651" w:rsidRDefault="0058029B"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7214" behindDoc="0" locked="0" layoutInCell="1" allowOverlap="1" wp14:anchorId="7EA691C6" wp14:editId="072D3FB3">
                <wp:simplePos x="0" y="0"/>
                <wp:positionH relativeFrom="column">
                  <wp:posOffset>1402080</wp:posOffset>
                </wp:positionH>
                <wp:positionV relativeFrom="paragraph">
                  <wp:posOffset>3212795</wp:posOffset>
                </wp:positionV>
                <wp:extent cx="3892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58029B" w:rsidRPr="00B75651" w:rsidRDefault="0058029B"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110.4pt;margin-top:253pt;width:30.65pt;height:22.6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" stroked="f">
                <v:textbox>
                  <w:txbxContent>
                    <w:p w14:paraId="2BFA4EDF" w14:textId="77777777" w:rsidR="0058029B" w:rsidRPr="00B75651" w:rsidRDefault="0058029B" w:rsidP="0058029B">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58239" behindDoc="0" locked="0" layoutInCell="1" allowOverlap="1" wp14:anchorId="69AD34E4" wp14:editId="6C106689">
                <wp:simplePos x="0" y="0"/>
                <wp:positionH relativeFrom="column">
                  <wp:posOffset>2213940</wp:posOffset>
                </wp:positionH>
                <wp:positionV relativeFrom="paragraph">
                  <wp:posOffset>2126615</wp:posOffset>
                </wp:positionV>
                <wp:extent cx="389255" cy="287655"/>
                <wp:effectExtent l="0" t="0" r="0" b="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58029B" w:rsidRPr="00B75651" w:rsidRDefault="0058029B"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174.35pt;margin-top:167.45pt;width:30.65pt;height:22.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" stroked="f">
                <v:textbox>
                  <w:txbxContent>
                    <w:p w14:paraId="21A3870A" w14:textId="77777777" w:rsidR="0058029B" w:rsidRPr="00B75651" w:rsidRDefault="0058029B" w:rsidP="006A1B9D">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808768" behindDoc="0" locked="0" layoutInCell="1" allowOverlap="1" wp14:anchorId="6CFFE1C3" wp14:editId="31155316">
                <wp:simplePos x="0" y="0"/>
                <wp:positionH relativeFrom="column">
                  <wp:posOffset>1380490</wp:posOffset>
                </wp:positionH>
                <wp:positionV relativeFrom="paragraph">
                  <wp:posOffset>2900375</wp:posOffset>
                </wp:positionV>
                <wp:extent cx="1" cy="518794"/>
                <wp:effectExtent l="76200" t="38100" r="57150" b="15240"/>
                <wp:wrapNone/>
                <wp:docPr id="370" name="Straight Arrow Connector 370"/>
                <wp:cNvGraphicFramePr/>
                <a:graphic xmlns:a="http://schemas.openxmlformats.org/drawingml/2006/main">
                  <a:graphicData uri="http://schemas.microsoft.com/office/word/2010/wordprocessingShape">
                    <wps:wsp>
                      <wps:cNvCnPr/>
                      <wps:spPr>
                        <a:xfrm flipV="1">
                          <a:off x="0" y="0"/>
                          <a:ext cx="1" cy="51879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0" o:spid="_x0000_s1026" type="#_x0000_t32" style="position:absolute;margin-left:108.7pt;margin-top:228.4pt;width:0;height:40.85pt;flip: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" strokecolor="windowText">
                <v:stroke endarrow="block"/>
              </v:shape>
            </w:pict>
          </mc:Fallback>
        </mc:AlternateContent>
      </w:r>
      <w:r w:rsidR="0058029B" w:rsidRPr="00B75651">
        <w:rPr>
          <w:noProof/>
          <w:lang w:eastAsia="en-GB"/>
        </w:rPr>
        <mc:AlternateContent>
          <mc:Choice Requires="wps">
            <w:drawing>
              <wp:anchor distT="0" distB="0" distL="114300" distR="114300" simplePos="0" relativeHeight="251750400" behindDoc="0" locked="0" layoutInCell="1" allowOverlap="1" wp14:anchorId="6A59FDE3" wp14:editId="2E86DAF4">
                <wp:simplePos x="0" y="0"/>
                <wp:positionH relativeFrom="column">
                  <wp:posOffset>3212135</wp:posOffset>
                </wp:positionH>
                <wp:positionV relativeFrom="paragraph">
                  <wp:posOffset>4286885</wp:posOffset>
                </wp:positionV>
                <wp:extent cx="1447800" cy="241300"/>
                <wp:effectExtent l="0" t="0" r="0" b="63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58029B" w:rsidRPr="000E4B12" w:rsidRDefault="0058029B"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252.9pt;margin-top:337.55pt;width:114pt;height:1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" stroked="f">
                <v:textbox>
                  <w:txbxContent>
                    <w:p w14:paraId="74DF649D" w14:textId="39EFD78A" w:rsidR="0058029B" w:rsidRPr="000E4B12" w:rsidRDefault="0058029B"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Pr>
          <w:noProof/>
          <w:lang w:eastAsia="en-GB"/>
        </w:rPr>
        <mc:AlternateContent>
          <mc:Choice Requires="wps">
            <w:drawing>
              <wp:anchor distT="0" distB="0" distL="114300" distR="114300" simplePos="0" relativeHeight="251724800" behindDoc="0" locked="0" layoutInCell="1" allowOverlap="1" wp14:anchorId="27ED7A2F" wp14:editId="3592680B">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249.85pt;margin-top:320.55pt;width:0;height:50.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" strokecolor="windowText">
                <v:stroke endarrow="block"/>
              </v:shape>
            </w:pict>
          </mc:Fallback>
        </mc:AlternateContent>
      </w:r>
      <w:r w:rsidR="0058029B">
        <w:rPr>
          <w:noProof/>
          <w:lang w:eastAsia="en-GB"/>
        </w:rPr>
        <mc:AlternateContent>
          <mc:Choice Requires="wps">
            <w:drawing>
              <wp:anchor distT="0" distB="0" distL="114300" distR="114300" simplePos="0" relativeHeight="251744256" behindDoc="0" locked="0" layoutInCell="1" allowOverlap="1" wp14:anchorId="79529B9E" wp14:editId="46BB055A">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58029B" w:rsidRPr="0002523B" w:rsidRDefault="0058029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3" o:spid="_x0000_s1070" type="#_x0000_t109" style="position:absolute;left:0;text-align:left;margin-left:213.05pt;margin-top:370.7pt;width:74.65pt;height:30.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">
                <v:textbox>
                  <w:txbxContent>
                    <w:p w14:paraId="3DE36972" w14:textId="77777777" w:rsidR="0058029B" w:rsidRPr="0002523B" w:rsidRDefault="0058029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Pr>
          <w:noProof/>
          <w:lang w:eastAsia="en-GB"/>
        </w:rPr>
        <mc:AlternateContent>
          <mc:Choice Requires="wps">
            <w:drawing>
              <wp:anchor distT="0" distB="0" distL="114300" distR="114300" simplePos="0" relativeHeight="251804672" behindDoc="0" locked="0" layoutInCell="1" allowOverlap="1" wp14:anchorId="02E14F3A" wp14:editId="3CDB0651">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8" o:spid="_x0000_s1026" type="#_x0000_t32" style="position:absolute;margin-left:146.2pt;margin-top:384.5pt;width:66.8pt;height:0;flip:x;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739136" behindDoc="0" locked="0" layoutInCell="1" allowOverlap="1" wp14:anchorId="3C58BC78" wp14:editId="5B3E9F5C">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108.75pt;margin-top:341.3pt;width:0;height:27.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34016" behindDoc="0" locked="0" layoutInCell="1" allowOverlap="1" wp14:anchorId="3F9A80C2" wp14:editId="76D6D182">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6" o:spid="_x0000_s1026" type="#_x0000_t32" style="position:absolute;margin-left:142.8pt;margin-top:66pt;width:45.9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31968" behindDoc="0" locked="0" layoutInCell="1" allowOverlap="1" wp14:anchorId="325F8748" wp14:editId="1BD56619">
                <wp:simplePos x="0" y="0"/>
                <wp:positionH relativeFrom="column">
                  <wp:posOffset>130175</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58029B" w:rsidRPr="0092543E" w:rsidRDefault="0058029B"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10.25pt;margin-top:56.5pt;width:46.65pt;height:22.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" filled="f" stroked="f">
                <v:textbox>
                  <w:txbxContent>
                    <w:p w14:paraId="234546DE" w14:textId="77777777" w:rsidR="0058029B" w:rsidRPr="0092543E" w:rsidRDefault="0058029B" w:rsidP="00E010E1">
                      <w:pPr>
                        <w:spacing w:after="0"/>
                        <w:ind w:left="0"/>
                        <w:rPr>
                          <w:b/>
                          <w:sz w:val="18"/>
                          <w:szCs w:val="18"/>
                        </w:rPr>
                      </w:pPr>
                      <w:r w:rsidRPr="0092543E">
                        <w:rPr>
                          <w:b/>
                          <w:sz w:val="18"/>
                          <w:szCs w:val="18"/>
                        </w:rPr>
                        <w:t>START</w:t>
                      </w:r>
                    </w:p>
                  </w:txbxContent>
                </v:textbox>
              </v:shape>
            </w:pict>
          </mc:Fallback>
        </mc:AlternateContent>
      </w:r>
      <w:r w:rsidR="001E1006">
        <w:rPr>
          <w:noProof/>
          <w:lang w:eastAsia="en-GB"/>
        </w:rPr>
        <mc:AlternateContent>
          <mc:Choice Requires="wps">
            <w:drawing>
              <wp:anchor distT="0" distB="0" distL="114300" distR="114300" simplePos="0" relativeHeight="251732992" behindDoc="0" locked="0" layoutInCell="1" allowOverlap="1" wp14:anchorId="2A672CA2" wp14:editId="5EEBEC4E">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7" o:spid="_x0000_s1026" type="#_x0000_t32" style="position:absolute;margin-left:56.05pt;margin-top:65.8pt;width:22.6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26848" behindDoc="0" locked="0" layoutInCell="1" allowOverlap="1" wp14:anchorId="29C94A36" wp14:editId="45381089">
                <wp:simplePos x="0" y="0"/>
                <wp:positionH relativeFrom="column">
                  <wp:posOffset>1002970</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58029B" w:rsidRPr="0002523B" w:rsidRDefault="0058029B"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109" style="position:absolute;left:0;text-align:left;margin-left:78.95pt;margin-top:40.65pt;width:64pt;height: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">
                <v:textbox>
                  <w:txbxContent>
                    <w:p w14:paraId="42D3EB22" w14:textId="77777777" w:rsidR="0058029B" w:rsidRPr="0002523B" w:rsidRDefault="0058029B"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Pr>
          <w:noProof/>
          <w:lang w:eastAsia="en-GB"/>
        </w:rPr>
        <mc:AlternateContent>
          <mc:Choice Requires="wps">
            <w:drawing>
              <wp:anchor distT="0" distB="0" distL="114300" distR="114300" simplePos="0" relativeHeight="251736064" behindDoc="0" locked="0" layoutInCell="1" allowOverlap="1" wp14:anchorId="2F3976D8" wp14:editId="45C420ED">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09.15pt;margin-top:92pt;width:0;height:63.9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45280" behindDoc="0" locked="0" layoutInCell="1" allowOverlap="1" wp14:anchorId="16782FD0" wp14:editId="6DA7F2F9">
                <wp:simplePos x="0" y="0"/>
                <wp:positionH relativeFrom="column">
                  <wp:posOffset>596900</wp:posOffset>
                </wp:positionH>
                <wp:positionV relativeFrom="paragraph">
                  <wp:posOffset>3414065</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FCC82D7" w14:textId="12FBAF79" w:rsidR="0058029B" w:rsidRPr="0002523B" w:rsidRDefault="0058029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73" o:spid="_x0000_s1073" type="#_x0000_t110" style="position:absolute;left:0;text-align:left;margin-left:47pt;margin-top:268.8pt;width:123.95pt;height:72.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" filled="f" strokecolor="windowText">
                <v:textbox>
                  <w:txbxContent>
                    <w:p w14:paraId="2FCC82D7" w14:textId="12FBAF79" w:rsidR="0058029B" w:rsidRPr="0002523B" w:rsidRDefault="0058029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001E1006">
        <w:rPr>
          <w:noProof/>
          <w:lang w:eastAsia="en-GB"/>
        </w:rPr>
        <mc:AlternateContent>
          <mc:Choice Requires="wps">
            <w:drawing>
              <wp:anchor distT="0" distB="0" distL="114300" distR="114300" simplePos="0" relativeHeight="251755520" behindDoc="0" locked="0" layoutInCell="1" allowOverlap="1" wp14:anchorId="315AF184" wp14:editId="4A965A34">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" strokecolor="windowText"/>
            </w:pict>
          </mc:Fallback>
        </mc:AlternateContent>
      </w:r>
      <w:r w:rsidR="001E1006">
        <w:rPr>
          <w:noProof/>
          <w:lang w:eastAsia="en-GB"/>
        </w:rPr>
        <mc:AlternateContent>
          <mc:Choice Requires="wps">
            <w:drawing>
              <wp:anchor distT="0" distB="0" distL="114300" distR="114300" simplePos="0" relativeHeight="251747328" behindDoc="0" locked="0" layoutInCell="1" allowOverlap="1" wp14:anchorId="17BE3D88" wp14:editId="1B219B3D">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31.55pt;margin-top:384.5pt;width:42.15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58592" behindDoc="0" locked="0" layoutInCell="1" allowOverlap="1" wp14:anchorId="65E86137" wp14:editId="22519A41">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" strokecolor="windowText"/>
            </w:pict>
          </mc:Fallback>
        </mc:AlternateContent>
      </w:r>
      <w:r w:rsidR="006A1B9D">
        <w:rPr>
          <w:noProof/>
          <w:lang w:eastAsia="en-GB"/>
        </w:rPr>
        <mc:AlternateContent>
          <mc:Choice Requires="wps">
            <w:drawing>
              <wp:anchor distT="0" distB="0" distL="114300" distR="114300" simplePos="0" relativeHeight="251800576" behindDoc="0" locked="0" layoutInCell="1" allowOverlap="1" wp14:anchorId="327EC6D4" wp14:editId="759AB9FA">
                <wp:simplePos x="0" y="0"/>
                <wp:positionH relativeFrom="column">
                  <wp:posOffset>2157095</wp:posOffset>
                </wp:positionH>
                <wp:positionV relativeFrom="paragraph">
                  <wp:posOffset>2452370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6" o:spid="_x0000_s1026" type="#_x0000_t32" style="position:absolute;margin-left:169.85pt;margin-top:193.1pt;width:19.95pt;height:0;flip:x;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98528" behindDoc="0" locked="0" layoutInCell="1" allowOverlap="1" wp14:anchorId="0F887D50" wp14:editId="318A45AF">
                <wp:simplePos x="0" y="0"/>
                <wp:positionH relativeFrom="column">
                  <wp:posOffset>593725</wp:posOffset>
                </wp:positionH>
                <wp:positionV relativeFrom="paragraph">
                  <wp:posOffset>1986280</wp:posOffset>
                </wp:positionV>
                <wp:extent cx="1574165" cy="922655"/>
                <wp:effectExtent l="0" t="0" r="26035" b="10795"/>
                <wp:wrapNone/>
                <wp:docPr id="365" name="Flowchart: Decision 36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1323857B" w14:textId="6ABF2B74" w:rsidR="0058029B" w:rsidRPr="0002523B" w:rsidRDefault="0058029B"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65" o:spid="_x0000_s1074" type="#_x0000_t110" style="position:absolute;left:0;text-align:left;margin-left:46.75pt;margin-top:156.4pt;width:123.95pt;height:72.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" filled="f" strokecolor="windowText">
                <v:textbox>
                  <w:txbxContent>
                    <w:p w14:paraId="1323857B" w14:textId="6ABF2B74" w:rsidR="0058029B" w:rsidRPr="0002523B" w:rsidRDefault="0058029B"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6A1B9D">
        <w:rPr>
          <w:noProof/>
          <w:lang w:eastAsia="en-GB"/>
        </w:rPr>
        <mc:AlternateContent>
          <mc:Choice Requires="wps">
            <w:drawing>
              <wp:anchor distT="0" distB="0" distL="114300" distR="114300" simplePos="0" relativeHeight="251746304" behindDoc="0" locked="0" layoutInCell="1" allowOverlap="1" wp14:anchorId="30830F96" wp14:editId="2DB10831">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58029B" w:rsidRPr="0092543E" w:rsidRDefault="0058029B"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1" o:spid="_x0000_s1075" type="#_x0000_t109" style="position:absolute;left:0;text-align:left;margin-left:74.15pt;margin-top:368.3pt;width:71.95pt;height:35.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">
                <v:textbox>
                  <w:txbxContent>
                    <w:p w14:paraId="297A98EE" w14:textId="77777777" w:rsidR="0058029B" w:rsidRPr="0092543E" w:rsidRDefault="0058029B"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Pr>
          <w:noProof/>
          <w:lang w:eastAsia="en-GB"/>
        </w:rPr>
        <mc:AlternateContent>
          <mc:Choice Requires="wps">
            <w:drawing>
              <wp:anchor distT="0" distB="0" distL="114300" distR="114300" simplePos="0" relativeHeight="251743232" behindDoc="0" locked="0" layoutInCell="1" allowOverlap="1" wp14:anchorId="4F2D2EB8" wp14:editId="571D4EB4">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58029B" w:rsidRPr="0002523B" w:rsidRDefault="0058029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22" o:spid="_x0000_s1076" type="#_x0000_t109" style="position:absolute;left:0;text-align:left;margin-left:212.75pt;margin-top:289.45pt;width:73.8pt;height:31.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">
                <v:textbox>
                  <w:txbxContent>
                    <w:p w14:paraId="74A536C9" w14:textId="77777777" w:rsidR="0058029B" w:rsidRPr="0002523B" w:rsidRDefault="0058029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Pr>
          <w:noProof/>
          <w:lang w:eastAsia="en-GB"/>
        </w:rPr>
        <mc:AlternateContent>
          <mc:Choice Requires="wps">
            <w:drawing>
              <wp:anchor distT="0" distB="0" distL="114300" distR="114300" simplePos="0" relativeHeight="251725824" behindDoc="0" locked="0" layoutInCell="1" allowOverlap="1" wp14:anchorId="4EE055AB" wp14:editId="604DD725">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1" o:spid="_x0000_s1026" type="#_x0000_t32" style="position:absolute;margin-left:250.35pt;margin-top:228.65pt;width:0;height:60.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" strokecolor="windowText">
                <v:stroke endarrow="block"/>
              </v:shape>
            </w:pict>
          </mc:Fallback>
        </mc:AlternateContent>
      </w:r>
      <w:r w:rsidR="006A1B9D" w:rsidRPr="001441E5">
        <w:rPr>
          <w:noProof/>
          <w:lang w:eastAsia="en-GB"/>
        </w:rPr>
        <mc:AlternateContent>
          <mc:Choice Requires="wps">
            <w:drawing>
              <wp:anchor distT="0" distB="0" distL="114300" distR="114300" simplePos="0" relativeHeight="251751424" behindDoc="0" locked="0" layoutInCell="1" allowOverlap="1" wp14:anchorId="6B9963E5" wp14:editId="45EFFD49">
                <wp:simplePos x="0" y="0"/>
                <wp:positionH relativeFrom="column">
                  <wp:posOffset>2387295</wp:posOffset>
                </wp:positionH>
                <wp:positionV relativeFrom="paragraph">
                  <wp:posOffset>1986915</wp:posOffset>
                </wp:positionV>
                <wp:extent cx="1574165" cy="922655"/>
                <wp:effectExtent l="0" t="0" r="26035" b="10795"/>
                <wp:wrapNone/>
                <wp:docPr id="95" name="Flowchart: Decision 9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8D8067D" w14:textId="77777777" w:rsidR="0058029B" w:rsidRPr="0002523B" w:rsidRDefault="0058029B"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95" o:spid="_x0000_s1077" type="#_x0000_t110" style="position:absolute;left:0;text-align:left;margin-left:188pt;margin-top:156.45pt;width:123.95pt;height:7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" filled="f" strokecolor="windowText">
                <v:textbox>
                  <w:txbxContent>
                    <w:p w14:paraId="38D8067D" w14:textId="77777777" w:rsidR="0058029B" w:rsidRPr="0002523B" w:rsidRDefault="0058029B"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6A1B9D">
        <w:rPr>
          <w:noProof/>
          <w:lang w:eastAsia="en-GB"/>
        </w:rPr>
        <mc:AlternateContent>
          <mc:Choice Requires="wps">
            <w:drawing>
              <wp:anchor distT="0" distB="0" distL="114300" distR="114300" simplePos="0" relativeHeight="251737088" behindDoc="0" locked="0" layoutInCell="1" allowOverlap="1" wp14:anchorId="42F63558" wp14:editId="1DB3C8AC">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311.55pt;margin-top:192.65pt;width:19.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30944" behindDoc="0" locked="0" layoutInCell="1" allowOverlap="1" wp14:anchorId="6FCDC411" wp14:editId="1526257C">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58029B" w:rsidRDefault="0058029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58029B" w:rsidRPr="0002523B" w:rsidRDefault="0058029B"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3" o:spid="_x0000_s1078" type="#_x0000_t109" style="position:absolute;left:0;text-align:left;margin-left:332.35pt;margin-top:167.2pt;width:85.3pt;height:5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">
                <v:textbox>
                  <w:txbxContent>
                    <w:p w14:paraId="34F63307" w14:textId="37A53E29" w:rsidR="0058029B" w:rsidRDefault="0058029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58029B" w:rsidRPr="0002523B" w:rsidRDefault="0058029B" w:rsidP="00E010E1">
                      <w:pPr>
                        <w:spacing w:after="0"/>
                        <w:ind w:left="0"/>
                        <w:jc w:val="center"/>
                        <w:rPr>
                          <w:sz w:val="16"/>
                          <w:szCs w:val="16"/>
                        </w:rPr>
                      </w:pPr>
                      <w:r>
                        <w:rPr>
                          <w:sz w:val="16"/>
                          <w:szCs w:val="16"/>
                        </w:rPr>
                        <w:t>+22 ±3°C</w:t>
                      </w:r>
                    </w:p>
                  </w:txbxContent>
                </v:textbox>
              </v:shape>
            </w:pict>
          </mc:Fallback>
        </mc:AlternateContent>
      </w:r>
      <w:r w:rsidR="006A1B9D">
        <w:rPr>
          <w:noProof/>
          <w:lang w:eastAsia="en-GB"/>
        </w:rPr>
        <mc:AlternateContent>
          <mc:Choice Requires="wps">
            <w:drawing>
              <wp:anchor distT="0" distB="0" distL="114300" distR="114300" simplePos="0" relativeHeight="251738112" behindDoc="0" locked="0" layoutInCell="1" allowOverlap="1" wp14:anchorId="541FAAD7" wp14:editId="53183244">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417.45pt;margin-top:193.25pt;width:14.7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" strokecolor="windowText">
                <v:stroke endarrow="block"/>
              </v:shape>
            </w:pict>
          </mc:Fallback>
        </mc:AlternateContent>
      </w:r>
      <w:r w:rsidR="00051EA1">
        <w:rPr>
          <w:noProof/>
          <w:lang w:eastAsia="en-GB"/>
        </w:rPr>
        <mc:AlternateContent>
          <mc:Choice Requires="wps">
            <w:drawing>
              <wp:anchor distT="0" distB="0" distL="114300" distR="114300" simplePos="0" relativeHeight="251729920" behindDoc="0" locked="0" layoutInCell="1" allowOverlap="1" wp14:anchorId="3027D3C2" wp14:editId="0B821D57">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58029B" w:rsidRDefault="0058029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58029B" w:rsidRPr="0002523B" w:rsidRDefault="0058029B"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5" o:spid="_x0000_s1079" type="#_x0000_t109" style="position:absolute;left:0;text-align:left;margin-left:431.8pt;margin-top:168.6pt;width:93.3pt;height:5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">
                <v:textbox>
                  <w:txbxContent>
                    <w:p w14:paraId="5E9AFD20" w14:textId="77777777" w:rsidR="0058029B" w:rsidRDefault="0058029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58029B" w:rsidRPr="0002523B" w:rsidRDefault="0058029B" w:rsidP="00E010E1">
                      <w:pPr>
                        <w:spacing w:after="0"/>
                        <w:ind w:left="0"/>
                        <w:jc w:val="center"/>
                        <w:rPr>
                          <w:sz w:val="16"/>
                          <w:szCs w:val="16"/>
                        </w:rPr>
                      </w:pPr>
                      <w:r w:rsidRPr="0002523B">
                        <w:rPr>
                          <w:sz w:val="16"/>
                          <w:szCs w:val="16"/>
                        </w:rPr>
                        <w:t>1 hour</w:t>
                      </w:r>
                    </w:p>
                  </w:txbxContent>
                </v:textbox>
              </v:shape>
            </w:pict>
          </mc:Fallback>
        </mc:AlternateContent>
      </w:r>
      <w:r w:rsidR="00051EA1">
        <w:rPr>
          <w:noProof/>
          <w:lang w:eastAsia="en-GB"/>
        </w:rPr>
        <mc:AlternateContent>
          <mc:Choice Requires="wps">
            <w:drawing>
              <wp:anchor distT="0" distB="0" distL="114300" distR="114300" simplePos="0" relativeHeight="251749376" behindDoc="0" locked="0" layoutInCell="1" allowOverlap="1" wp14:anchorId="2C000418" wp14:editId="35941839">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85.55pt;margin-top:66pt;width:30.5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" strokecolor="windowText">
                <v:stroke endarrow="block"/>
              </v:shape>
            </w:pict>
          </mc:Fallback>
        </mc:AlternateContent>
      </w:r>
      <w:r w:rsidR="00051EA1">
        <w:rPr>
          <w:noProof/>
          <w:lang w:eastAsia="en-GB"/>
        </w:rPr>
        <mc:AlternateContent>
          <mc:Choice Requires="wps">
            <w:drawing>
              <wp:anchor distT="0" distB="0" distL="114300" distR="114300" simplePos="0" relativeHeight="251728896" behindDoc="0" locked="0" layoutInCell="1" allowOverlap="1" wp14:anchorId="2391C10E" wp14:editId="124A29D2">
                <wp:simplePos x="0" y="0"/>
                <wp:positionH relativeFrom="column">
                  <wp:posOffset>2403145</wp:posOffset>
                </wp:positionH>
                <wp:positionV relativeFrom="paragraph">
                  <wp:posOffset>523240</wp:posOffset>
                </wp:positionV>
                <wp:extent cx="1215390" cy="647700"/>
                <wp:effectExtent l="0" t="0" r="2286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58029B" w:rsidRPr="0002523B" w:rsidRDefault="0058029B"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0" type="#_x0000_t109" style="position:absolute;left:0;text-align:left;margin-left:189.2pt;margin-top:41.2pt;width:95.7pt;height:5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">
                <v:textbox>
                  <w:txbxContent>
                    <w:p w14:paraId="40CB5A4F" w14:textId="09BE4120" w:rsidR="0058029B" w:rsidRPr="0002523B" w:rsidRDefault="0058029B"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Pr>
          <w:noProof/>
          <w:lang w:eastAsia="en-GB"/>
        </w:rPr>
        <mc:AlternateContent>
          <mc:Choice Requires="wps">
            <w:drawing>
              <wp:anchor distT="0" distB="0" distL="114300" distR="114300" simplePos="0" relativeHeight="251727872" behindDoc="0" locked="0" layoutInCell="1" allowOverlap="1" wp14:anchorId="48B51CA1" wp14:editId="6F684612">
                <wp:simplePos x="0" y="0"/>
                <wp:positionH relativeFrom="column">
                  <wp:posOffset>4013835</wp:posOffset>
                </wp:positionH>
                <wp:positionV relativeFrom="paragraph">
                  <wp:posOffset>523240</wp:posOffset>
                </wp:positionV>
                <wp:extent cx="1135380" cy="647700"/>
                <wp:effectExtent l="0" t="0" r="2667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58029B" w:rsidRDefault="0058029B" w:rsidP="00E010E1">
                            <w:pPr>
                              <w:spacing w:after="0"/>
                              <w:ind w:left="0"/>
                              <w:jc w:val="center"/>
                              <w:rPr>
                                <w:sz w:val="16"/>
                                <w:szCs w:val="16"/>
                              </w:rPr>
                            </w:pPr>
                            <w:r w:rsidRPr="00051EA1">
                              <w:rPr>
                                <w:sz w:val="16"/>
                                <w:szCs w:val="16"/>
                              </w:rPr>
                              <w:t>Periodically monitor component condition in test facility</w:t>
                            </w:r>
                          </w:p>
                          <w:p w14:paraId="3FA70E03" w14:textId="06D16D93" w:rsidR="0058029B" w:rsidRPr="0002523B" w:rsidRDefault="0058029B" w:rsidP="00E010E1">
                            <w:pPr>
                              <w:spacing w:after="0"/>
                              <w:ind w:left="0"/>
                              <w:jc w:val="center"/>
                              <w:rPr>
                                <w:sz w:val="16"/>
                                <w:szCs w:val="16"/>
                              </w:rPr>
                            </w:pPr>
                            <w:r>
                              <w:rPr>
                                <w:sz w:val="16"/>
                                <w:szCs w:val="16"/>
                              </w:rPr>
                              <w:t>(Para. 7.4.3)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1" type="#_x0000_t109" style="position:absolute;left:0;text-align:left;margin-left:316.05pt;margin-top:41.2pt;width:89.4pt;height:5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">
                <v:textbox>
                  <w:txbxContent>
                    <w:p w14:paraId="3A7A082A" w14:textId="31F0369A" w:rsidR="0058029B" w:rsidRDefault="0058029B" w:rsidP="00E010E1">
                      <w:pPr>
                        <w:spacing w:after="0"/>
                        <w:ind w:left="0"/>
                        <w:jc w:val="center"/>
                        <w:rPr>
                          <w:sz w:val="16"/>
                          <w:szCs w:val="16"/>
                        </w:rPr>
                      </w:pPr>
                      <w:r w:rsidRPr="00051EA1">
                        <w:rPr>
                          <w:sz w:val="16"/>
                          <w:szCs w:val="16"/>
                        </w:rPr>
                        <w:t>Periodically monitor component condition in test facility</w:t>
                      </w:r>
                    </w:p>
                    <w:p w14:paraId="3FA70E03" w14:textId="06D16D93" w:rsidR="0058029B" w:rsidRPr="0002523B" w:rsidRDefault="0058029B" w:rsidP="00E010E1">
                      <w:pPr>
                        <w:spacing w:after="0"/>
                        <w:ind w:left="0"/>
                        <w:jc w:val="center"/>
                        <w:rPr>
                          <w:sz w:val="16"/>
                          <w:szCs w:val="16"/>
                        </w:rPr>
                      </w:pPr>
                      <w:r>
                        <w:rPr>
                          <w:sz w:val="16"/>
                          <w:szCs w:val="16"/>
                        </w:rPr>
                        <w:t>(Para. 7.4.3)</w:t>
                      </w:r>
                    </w:p>
                  </w:txbxContent>
                </v:textbox>
              </v:shape>
            </w:pict>
          </mc:Fallback>
        </mc:AlternateContent>
      </w:r>
      <w:r w:rsidR="00E010E1">
        <w:rPr>
          <w:noProof/>
          <w:lang w:eastAsia="en-GB"/>
        </w:rPr>
        <mc:AlternateContent>
          <mc:Choice Requires="wps">
            <w:drawing>
              <wp:anchor distT="0" distB="0" distL="114300" distR="114300" simplePos="0" relativeHeight="251754496" behindDoc="0" locked="0" layoutInCell="1" allowOverlap="1" wp14:anchorId="69C88719" wp14:editId="0E5519ED">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406.45pt;margin-top:66pt;width:36.6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753472" behindDoc="0" locked="0" layoutInCell="1" allowOverlap="1" wp14:anchorId="5877EED2" wp14:editId="71D05676">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58029B" w:rsidRPr="0002523B" w:rsidRDefault="0058029B"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9" o:spid="_x0000_s1082" type="#_x0000_t109" style="position:absolute;left:0;text-align:left;margin-left:443.4pt;margin-top:41.3pt;width:68.65pt;height: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Ky82AU3AgAAZQQAAA4AAAAAAAAA&#10;AAAAAAAALgIAAGRycy9lMm9Eb2MueG1sUEsBAi0AFAAGAAgAAAAhANWpnYbgAAAACwEAAA8AAAAA&#10;AAAAAAAAAAAAkQQAAGRycy9kb3ducmV2LnhtbFBLBQYAAAAABAAEAPMAAACeBQAAAAA=&#10;">
                <v:textbox>
                  <w:txbxContent>
                    <w:p w14:paraId="0E355A5B" w14:textId="40299CB8" w:rsidR="0058029B" w:rsidRPr="0002523B" w:rsidRDefault="0058029B"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Pr>
          <w:noProof/>
          <w:lang w:eastAsia="en-GB"/>
        </w:rPr>
        <mc:AlternateContent>
          <mc:Choice Requires="wps">
            <w:drawing>
              <wp:anchor distT="0" distB="0" distL="114300" distR="114300" simplePos="0" relativeHeight="251735040" behindDoc="0" locked="0" layoutInCell="1" allowOverlap="1" wp14:anchorId="24762649" wp14:editId="6091E400">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478.45pt;margin-top:92.65pt;width:0;height:74.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p>
    <w:sectPr w:rsidR="00E010E1" w:rsidSect="009D7940">
      <w:pgSz w:w="11907" w:h="16839" w:code="9"/>
      <w:pgMar w:top="1985" w:right="1185" w:bottom="144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CB0F0" w14:textId="77777777" w:rsidR="009C3551" w:rsidRDefault="009C3551" w:rsidP="00546706">
      <w:r>
        <w:separator/>
      </w:r>
    </w:p>
    <w:p w14:paraId="67DCAB12" w14:textId="77777777" w:rsidR="009C3551" w:rsidRDefault="009C3551" w:rsidP="00546706"/>
    <w:p w14:paraId="179BC11C" w14:textId="77777777" w:rsidR="009C3551" w:rsidRDefault="009C3551" w:rsidP="00546706"/>
    <w:p w14:paraId="4D4C1468" w14:textId="77777777" w:rsidR="009C3551" w:rsidRDefault="009C3551" w:rsidP="00546706"/>
    <w:p w14:paraId="7AB7AD53" w14:textId="77777777" w:rsidR="009C3551" w:rsidRDefault="009C3551"/>
    <w:p w14:paraId="7381374B" w14:textId="77777777" w:rsidR="009C3551" w:rsidRDefault="009C3551"/>
    <w:p w14:paraId="3F3338E6" w14:textId="77777777" w:rsidR="009C3551" w:rsidRDefault="009C3551"/>
  </w:endnote>
  <w:endnote w:type="continuationSeparator" w:id="0">
    <w:p w14:paraId="382F2162" w14:textId="77777777" w:rsidR="009C3551" w:rsidRDefault="009C3551" w:rsidP="00546706">
      <w:r>
        <w:continuationSeparator/>
      </w:r>
    </w:p>
    <w:p w14:paraId="032078F5" w14:textId="77777777" w:rsidR="009C3551" w:rsidRDefault="009C3551" w:rsidP="00546706"/>
    <w:p w14:paraId="0FCD0601" w14:textId="77777777" w:rsidR="009C3551" w:rsidRDefault="009C3551" w:rsidP="00546706"/>
    <w:p w14:paraId="476C1448" w14:textId="77777777" w:rsidR="009C3551" w:rsidRDefault="009C3551" w:rsidP="00546706"/>
    <w:p w14:paraId="1852D651" w14:textId="77777777" w:rsidR="009C3551" w:rsidRDefault="009C3551"/>
    <w:p w14:paraId="3CF491D4" w14:textId="77777777" w:rsidR="009C3551" w:rsidRDefault="009C3551"/>
    <w:p w14:paraId="0D8B58E5" w14:textId="77777777" w:rsidR="009C3551" w:rsidRDefault="009C3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199C42" w14:textId="77777777" w:rsidR="009C3551" w:rsidRDefault="009C3551" w:rsidP="00546706">
      <w:r>
        <w:separator/>
      </w:r>
    </w:p>
    <w:p w14:paraId="1C8C49F9" w14:textId="77777777" w:rsidR="009C3551" w:rsidRDefault="009C3551" w:rsidP="00546706"/>
    <w:p w14:paraId="4CFE9F90" w14:textId="77777777" w:rsidR="009C3551" w:rsidRDefault="009C3551" w:rsidP="00546706"/>
    <w:p w14:paraId="5F3C2370" w14:textId="77777777" w:rsidR="009C3551" w:rsidRDefault="009C3551" w:rsidP="00546706"/>
    <w:p w14:paraId="21286E82" w14:textId="77777777" w:rsidR="009C3551" w:rsidRDefault="009C3551"/>
    <w:p w14:paraId="27243D81" w14:textId="77777777" w:rsidR="009C3551" w:rsidRDefault="009C3551"/>
    <w:p w14:paraId="34585442" w14:textId="77777777" w:rsidR="009C3551" w:rsidRDefault="009C3551"/>
  </w:footnote>
  <w:footnote w:type="continuationSeparator" w:id="0">
    <w:p w14:paraId="4A96463B" w14:textId="77777777" w:rsidR="009C3551" w:rsidRDefault="009C3551" w:rsidP="00546706">
      <w:r>
        <w:continuationSeparator/>
      </w:r>
    </w:p>
    <w:p w14:paraId="021128CB" w14:textId="77777777" w:rsidR="009C3551" w:rsidRDefault="009C3551" w:rsidP="00546706"/>
    <w:p w14:paraId="6756A1AD" w14:textId="77777777" w:rsidR="009C3551" w:rsidRDefault="009C3551" w:rsidP="00546706"/>
    <w:p w14:paraId="018550F5" w14:textId="77777777" w:rsidR="009C3551" w:rsidRDefault="009C3551" w:rsidP="00546706"/>
    <w:p w14:paraId="727F68B8" w14:textId="77777777" w:rsidR="009C3551" w:rsidRDefault="009C3551"/>
    <w:p w14:paraId="1CE15102" w14:textId="77777777" w:rsidR="009C3551" w:rsidRDefault="009C3551"/>
    <w:p w14:paraId="0AED89D4" w14:textId="77777777" w:rsidR="009C3551" w:rsidRDefault="009C35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79" w:type="dxa"/>
      <w:tblLook w:val="04A0" w:firstRow="1" w:lastRow="0" w:firstColumn="1" w:lastColumn="0" w:noHBand="0" w:noVBand="1"/>
    </w:tblPr>
    <w:tblGrid>
      <w:gridCol w:w="3838"/>
      <w:gridCol w:w="3786"/>
      <w:gridCol w:w="2855"/>
    </w:tblGrid>
    <w:tr w:rsidR="0058029B" w:rsidRPr="00AA2204" w14:paraId="012910C5" w14:textId="77777777" w:rsidTr="00840CC8">
      <w:trPr>
        <w:trHeight w:val="858"/>
      </w:trPr>
      <w:tc>
        <w:tcPr>
          <w:tcW w:w="3838" w:type="dxa"/>
          <w:shd w:val="clear" w:color="auto" w:fill="auto"/>
        </w:tcPr>
        <w:p w14:paraId="5324F60A" w14:textId="77777777" w:rsidR="0058029B" w:rsidRPr="00AA2204" w:rsidRDefault="0058029B" w:rsidP="00AA2204">
          <w:pPr>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58029B" w:rsidRPr="00AA2204" w:rsidRDefault="0058029B" w:rsidP="00AA2204">
          <w:pPr>
            <w:ind w:left="273"/>
            <w:jc w:val="center"/>
          </w:pPr>
          <w:r w:rsidRPr="00AA2204">
            <w:t xml:space="preserve">ESCC </w:t>
          </w:r>
          <w:r>
            <w:t xml:space="preserve">Basic </w:t>
          </w:r>
          <w:r w:rsidRPr="00AA2204">
            <w:t>Specification</w:t>
          </w:r>
        </w:p>
        <w:p w14:paraId="2C95E9FA" w14:textId="039EDE61" w:rsidR="0058029B" w:rsidRPr="00AA2204" w:rsidRDefault="0058029B" w:rsidP="00200976">
          <w:pPr>
            <w:ind w:left="273"/>
            <w:jc w:val="center"/>
          </w:pPr>
          <w:r>
            <w:t>No. 2269000</w:t>
          </w:r>
        </w:p>
      </w:tc>
      <w:tc>
        <w:tcPr>
          <w:tcW w:w="2855" w:type="dxa"/>
          <w:shd w:val="clear" w:color="auto" w:fill="auto"/>
        </w:tcPr>
        <w:p w14:paraId="0E3DD3F2" w14:textId="77777777" w:rsidR="0058029B" w:rsidRPr="00AA2204" w:rsidRDefault="0058029B"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9C337F">
            <w:rPr>
              <w:noProof/>
            </w:rPr>
            <w:t>2</w:t>
          </w:r>
          <w:r w:rsidRPr="00AA2204">
            <w:rPr>
              <w:noProof/>
            </w:rPr>
            <w:fldChar w:fldCharType="end"/>
          </w:r>
        </w:p>
        <w:p w14:paraId="74F8A043" w14:textId="435CCAAC" w:rsidR="0058029B" w:rsidRPr="00AA2204" w:rsidRDefault="0058029B" w:rsidP="00A00216">
          <w:pPr>
            <w:spacing w:after="0"/>
            <w:ind w:left="1165"/>
          </w:pPr>
          <w:r>
            <w:t xml:space="preserve">ISSUE 5 </w:t>
          </w:r>
          <w:proofErr w:type="spellStart"/>
          <w:r>
            <w:t>Dft</w:t>
          </w:r>
          <w:proofErr w:type="spellEnd"/>
          <w:r>
            <w:t xml:space="preserve"> A </w:t>
          </w:r>
        </w:p>
      </w:tc>
    </w:tr>
  </w:tbl>
  <w:p w14:paraId="01A62EAE" w14:textId="77777777" w:rsidR="0058029B" w:rsidRDefault="005802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051" w:type="dxa"/>
      <w:tblLook w:val="04A0" w:firstRow="1" w:lastRow="0" w:firstColumn="1" w:lastColumn="0" w:noHBand="0" w:noVBand="1"/>
    </w:tblPr>
    <w:tblGrid>
      <w:gridCol w:w="10695"/>
      <w:gridCol w:w="1952"/>
      <w:gridCol w:w="1952"/>
      <w:gridCol w:w="1952"/>
      <w:gridCol w:w="1500"/>
    </w:tblGrid>
    <w:tr w:rsidR="0058029B"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58029B" w:rsidRPr="00AA2204" w14:paraId="70123F31" w14:textId="77777777" w:rsidTr="00C46C6E">
            <w:trPr>
              <w:trHeight w:val="214"/>
            </w:trPr>
            <w:tc>
              <w:tcPr>
                <w:tcW w:w="3838" w:type="dxa"/>
                <w:shd w:val="clear" w:color="auto" w:fill="auto"/>
              </w:tcPr>
              <w:p w14:paraId="4B1B9C1F" w14:textId="6EBC4F7F" w:rsidR="0058029B" w:rsidRPr="00AA2204" w:rsidRDefault="0058029B" w:rsidP="00C46C6E">
                <w:pPr>
                  <w:ind w:left="142" w:right="206"/>
                </w:pPr>
              </w:p>
            </w:tc>
            <w:tc>
              <w:tcPr>
                <w:tcW w:w="3786" w:type="dxa"/>
                <w:shd w:val="clear" w:color="auto" w:fill="auto"/>
              </w:tcPr>
              <w:p w14:paraId="4B5B30DF" w14:textId="7F54AEA1" w:rsidR="0058029B" w:rsidRPr="00AA2204" w:rsidRDefault="0058029B" w:rsidP="00C46C6E">
                <w:pPr>
                  <w:ind w:left="273"/>
                  <w:jc w:val="center"/>
                </w:pPr>
              </w:p>
            </w:tc>
            <w:tc>
              <w:tcPr>
                <w:tcW w:w="2855" w:type="dxa"/>
                <w:shd w:val="clear" w:color="auto" w:fill="auto"/>
              </w:tcPr>
              <w:p w14:paraId="26679D82" w14:textId="1BFE216A" w:rsidR="0058029B" w:rsidRPr="00AA2204" w:rsidRDefault="0058029B" w:rsidP="00C46C6E">
                <w:pPr>
                  <w:spacing w:after="0"/>
                </w:pPr>
              </w:p>
            </w:tc>
          </w:tr>
        </w:tbl>
        <w:p w14:paraId="2299FD71" w14:textId="78D0A777" w:rsidR="0058029B" w:rsidRPr="00AA2204" w:rsidRDefault="0058029B" w:rsidP="0056217C">
          <w:pPr>
            <w:ind w:left="142" w:right="206"/>
          </w:pPr>
        </w:p>
      </w:tc>
      <w:tc>
        <w:tcPr>
          <w:tcW w:w="3786" w:type="dxa"/>
        </w:tcPr>
        <w:p w14:paraId="592C73A0" w14:textId="0A20E7A9" w:rsidR="0058029B" w:rsidRPr="00AA2204" w:rsidRDefault="0058029B" w:rsidP="0056217C">
          <w:pPr>
            <w:ind w:left="273"/>
            <w:jc w:val="center"/>
          </w:pPr>
        </w:p>
      </w:tc>
      <w:tc>
        <w:tcPr>
          <w:tcW w:w="3786" w:type="dxa"/>
        </w:tcPr>
        <w:p w14:paraId="195CAC93" w14:textId="77B5879F" w:rsidR="0058029B" w:rsidRPr="00AA2204" w:rsidRDefault="0058029B" w:rsidP="0056217C">
          <w:pPr>
            <w:ind w:left="273"/>
            <w:jc w:val="center"/>
          </w:pPr>
        </w:p>
      </w:tc>
      <w:tc>
        <w:tcPr>
          <w:tcW w:w="3786" w:type="dxa"/>
          <w:shd w:val="clear" w:color="auto" w:fill="auto"/>
        </w:tcPr>
        <w:p w14:paraId="79C6BE85" w14:textId="5105737D" w:rsidR="0058029B" w:rsidRPr="00AA2204" w:rsidRDefault="0058029B" w:rsidP="0056217C">
          <w:pPr>
            <w:ind w:left="273"/>
            <w:jc w:val="center"/>
          </w:pPr>
        </w:p>
      </w:tc>
      <w:tc>
        <w:tcPr>
          <w:tcW w:w="2855" w:type="dxa"/>
          <w:shd w:val="clear" w:color="auto" w:fill="auto"/>
        </w:tcPr>
        <w:p w14:paraId="72EA61FE" w14:textId="6A8CDF48" w:rsidR="0058029B" w:rsidRPr="00AA2204" w:rsidRDefault="0058029B" w:rsidP="0056217C">
          <w:pPr>
            <w:spacing w:after="0"/>
          </w:pPr>
        </w:p>
      </w:tc>
    </w:tr>
  </w:tbl>
  <w:p w14:paraId="72F783BA" w14:textId="77777777" w:rsidR="0058029B" w:rsidRDefault="005802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6"/>
  </w:num>
  <w:num w:numId="6">
    <w:abstractNumId w:val="17"/>
  </w:num>
  <w:num w:numId="7">
    <w:abstractNumId w:val="18"/>
  </w:num>
  <w:num w:numId="8">
    <w:abstractNumId w:val="14"/>
  </w:num>
  <w:num w:numId="9">
    <w:abstractNumId w:val="14"/>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14"/>
    <w:lvlOverride w:ilvl="0">
      <w:startOverride w:val="1"/>
    </w:lvlOverride>
  </w:num>
  <w:num w:numId="13">
    <w:abstractNumId w:val="14"/>
    <w:lvlOverride w:ilvl="0">
      <w:startOverride w:val="1"/>
    </w:lvlOverride>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20"/>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lvlOverride w:ilvl="0">
      <w:startOverride w:val="1"/>
    </w:lvlOverride>
  </w:num>
  <w:num w:numId="26">
    <w:abstractNumId w:val="25"/>
    <w:lvlOverride w:ilvl="0">
      <w:startOverride w:val="1"/>
    </w:lvlOverride>
  </w:num>
  <w:num w:numId="27">
    <w:abstractNumId w:val="25"/>
  </w:num>
  <w:num w:numId="28">
    <w:abstractNumId w:val="23"/>
  </w:num>
  <w:num w:numId="29">
    <w:abstractNumId w:val="24"/>
  </w:num>
  <w:num w:numId="30">
    <w:abstractNumId w:val="22"/>
  </w:num>
  <w:num w:numId="31">
    <w:abstractNumId w:val="0"/>
  </w:num>
  <w:num w:numId="32">
    <w:abstractNumId w:val="11"/>
  </w:num>
  <w:num w:numId="33">
    <w:abstractNumId w:val="16"/>
  </w:num>
  <w:num w:numId="34">
    <w:abstractNumId w:val="21"/>
  </w:num>
  <w:num w:numId="35">
    <w:abstractNumId w:val="19"/>
  </w:num>
  <w:num w:numId="36">
    <w:abstractNumId w:val="15"/>
  </w:num>
  <w:num w:numId="37">
    <w:abstractNumId w:val="10"/>
  </w:num>
  <w:num w:numId="38">
    <w:abstractNumId w:val="9"/>
  </w:num>
  <w:num w:numId="39">
    <w:abstractNumId w:val="7"/>
  </w:num>
  <w:num w:numId="40">
    <w:abstractNumId w:val="6"/>
  </w:num>
  <w:num w:numId="41">
    <w:abstractNumId w:val="5"/>
  </w:num>
  <w:num w:numId="42">
    <w:abstractNumId w:val="4"/>
  </w:num>
  <w:num w:numId="43">
    <w:abstractNumId w:val="2"/>
  </w:num>
  <w:num w:numId="44">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3AE4"/>
    <w:rsid w:val="0000439C"/>
    <w:rsid w:val="00005A52"/>
    <w:rsid w:val="000103AB"/>
    <w:rsid w:val="000207BC"/>
    <w:rsid w:val="0002095B"/>
    <w:rsid w:val="00025EDD"/>
    <w:rsid w:val="000278F6"/>
    <w:rsid w:val="00030CB1"/>
    <w:rsid w:val="000335CA"/>
    <w:rsid w:val="0003564C"/>
    <w:rsid w:val="0003657B"/>
    <w:rsid w:val="00037AA7"/>
    <w:rsid w:val="000433A1"/>
    <w:rsid w:val="00045B46"/>
    <w:rsid w:val="00046126"/>
    <w:rsid w:val="000475CD"/>
    <w:rsid w:val="000476EA"/>
    <w:rsid w:val="00050BCA"/>
    <w:rsid w:val="00051EA1"/>
    <w:rsid w:val="000524FE"/>
    <w:rsid w:val="000548D0"/>
    <w:rsid w:val="00055A7F"/>
    <w:rsid w:val="00056E52"/>
    <w:rsid w:val="00063090"/>
    <w:rsid w:val="00066146"/>
    <w:rsid w:val="000671EC"/>
    <w:rsid w:val="00067D29"/>
    <w:rsid w:val="000704C1"/>
    <w:rsid w:val="00073BCA"/>
    <w:rsid w:val="00075934"/>
    <w:rsid w:val="00077B47"/>
    <w:rsid w:val="00080CB0"/>
    <w:rsid w:val="00080FC5"/>
    <w:rsid w:val="00082F30"/>
    <w:rsid w:val="0008396F"/>
    <w:rsid w:val="00083F48"/>
    <w:rsid w:val="00084B24"/>
    <w:rsid w:val="00085EC7"/>
    <w:rsid w:val="000864D5"/>
    <w:rsid w:val="0008664B"/>
    <w:rsid w:val="00087F25"/>
    <w:rsid w:val="00090C11"/>
    <w:rsid w:val="00092DA4"/>
    <w:rsid w:val="00093F97"/>
    <w:rsid w:val="00094316"/>
    <w:rsid w:val="000950A5"/>
    <w:rsid w:val="00095C6F"/>
    <w:rsid w:val="00096DC6"/>
    <w:rsid w:val="000A5EC7"/>
    <w:rsid w:val="000A77E4"/>
    <w:rsid w:val="000B4302"/>
    <w:rsid w:val="000B4DEC"/>
    <w:rsid w:val="000B6F1C"/>
    <w:rsid w:val="000B7292"/>
    <w:rsid w:val="000C11E9"/>
    <w:rsid w:val="000C151B"/>
    <w:rsid w:val="000C195A"/>
    <w:rsid w:val="000C1DD7"/>
    <w:rsid w:val="000C1E12"/>
    <w:rsid w:val="000C2701"/>
    <w:rsid w:val="000C35C3"/>
    <w:rsid w:val="000C5041"/>
    <w:rsid w:val="000C52BE"/>
    <w:rsid w:val="000C793D"/>
    <w:rsid w:val="000D313F"/>
    <w:rsid w:val="000D3BA4"/>
    <w:rsid w:val="000D4966"/>
    <w:rsid w:val="000D5575"/>
    <w:rsid w:val="000D781D"/>
    <w:rsid w:val="000E52F9"/>
    <w:rsid w:val="000E7EAB"/>
    <w:rsid w:val="000F24BA"/>
    <w:rsid w:val="000F27FF"/>
    <w:rsid w:val="000F315F"/>
    <w:rsid w:val="000F3340"/>
    <w:rsid w:val="000F4755"/>
    <w:rsid w:val="000F4C22"/>
    <w:rsid w:val="000F5ED2"/>
    <w:rsid w:val="00103750"/>
    <w:rsid w:val="001038A1"/>
    <w:rsid w:val="00103B23"/>
    <w:rsid w:val="00106700"/>
    <w:rsid w:val="0011099A"/>
    <w:rsid w:val="00112EE0"/>
    <w:rsid w:val="0011385E"/>
    <w:rsid w:val="0011461F"/>
    <w:rsid w:val="00114702"/>
    <w:rsid w:val="001152C1"/>
    <w:rsid w:val="001162EA"/>
    <w:rsid w:val="00116BA1"/>
    <w:rsid w:val="0012267E"/>
    <w:rsid w:val="0012373B"/>
    <w:rsid w:val="00124329"/>
    <w:rsid w:val="00124946"/>
    <w:rsid w:val="0012548A"/>
    <w:rsid w:val="0012618B"/>
    <w:rsid w:val="0013176B"/>
    <w:rsid w:val="00132A00"/>
    <w:rsid w:val="00137215"/>
    <w:rsid w:val="00137A81"/>
    <w:rsid w:val="0014050D"/>
    <w:rsid w:val="0014092A"/>
    <w:rsid w:val="001424DC"/>
    <w:rsid w:val="00143A9B"/>
    <w:rsid w:val="00143ADE"/>
    <w:rsid w:val="001473B1"/>
    <w:rsid w:val="00151C40"/>
    <w:rsid w:val="00151C66"/>
    <w:rsid w:val="00152A90"/>
    <w:rsid w:val="00153BC4"/>
    <w:rsid w:val="0015525A"/>
    <w:rsid w:val="001560BA"/>
    <w:rsid w:val="00157303"/>
    <w:rsid w:val="00161792"/>
    <w:rsid w:val="0016404D"/>
    <w:rsid w:val="001644F4"/>
    <w:rsid w:val="00164D15"/>
    <w:rsid w:val="0016724C"/>
    <w:rsid w:val="001774D2"/>
    <w:rsid w:val="001807FF"/>
    <w:rsid w:val="0018153C"/>
    <w:rsid w:val="001833BC"/>
    <w:rsid w:val="00183844"/>
    <w:rsid w:val="00193C99"/>
    <w:rsid w:val="001A010B"/>
    <w:rsid w:val="001A1ADF"/>
    <w:rsid w:val="001A2144"/>
    <w:rsid w:val="001A333C"/>
    <w:rsid w:val="001A5CCA"/>
    <w:rsid w:val="001A6C8D"/>
    <w:rsid w:val="001A7198"/>
    <w:rsid w:val="001B4573"/>
    <w:rsid w:val="001B4CDC"/>
    <w:rsid w:val="001B4F51"/>
    <w:rsid w:val="001B6643"/>
    <w:rsid w:val="001B746F"/>
    <w:rsid w:val="001B7C3A"/>
    <w:rsid w:val="001C1F95"/>
    <w:rsid w:val="001C36C6"/>
    <w:rsid w:val="001C6E75"/>
    <w:rsid w:val="001C7582"/>
    <w:rsid w:val="001D500E"/>
    <w:rsid w:val="001D57FF"/>
    <w:rsid w:val="001E04D9"/>
    <w:rsid w:val="001E1006"/>
    <w:rsid w:val="001E1317"/>
    <w:rsid w:val="001E221F"/>
    <w:rsid w:val="001E4227"/>
    <w:rsid w:val="001E63C0"/>
    <w:rsid w:val="001E66FF"/>
    <w:rsid w:val="001F0C25"/>
    <w:rsid w:val="001F2460"/>
    <w:rsid w:val="001F4A35"/>
    <w:rsid w:val="001F4E22"/>
    <w:rsid w:val="001F54FA"/>
    <w:rsid w:val="001F695D"/>
    <w:rsid w:val="001F773B"/>
    <w:rsid w:val="0020029C"/>
    <w:rsid w:val="00200976"/>
    <w:rsid w:val="0020178F"/>
    <w:rsid w:val="002024C1"/>
    <w:rsid w:val="00205BB3"/>
    <w:rsid w:val="00205D35"/>
    <w:rsid w:val="0021205D"/>
    <w:rsid w:val="00212BCC"/>
    <w:rsid w:val="002134F2"/>
    <w:rsid w:val="00214116"/>
    <w:rsid w:val="00214BC8"/>
    <w:rsid w:val="002209BF"/>
    <w:rsid w:val="00222A1B"/>
    <w:rsid w:val="002237AC"/>
    <w:rsid w:val="002257A2"/>
    <w:rsid w:val="002301BF"/>
    <w:rsid w:val="00231000"/>
    <w:rsid w:val="002333CB"/>
    <w:rsid w:val="0023777A"/>
    <w:rsid w:val="00241FF4"/>
    <w:rsid w:val="002433E6"/>
    <w:rsid w:val="00244A4E"/>
    <w:rsid w:val="00246C00"/>
    <w:rsid w:val="00247454"/>
    <w:rsid w:val="0025343D"/>
    <w:rsid w:val="002550BE"/>
    <w:rsid w:val="002550CD"/>
    <w:rsid w:val="0025593E"/>
    <w:rsid w:val="002560CC"/>
    <w:rsid w:val="00256720"/>
    <w:rsid w:val="002651A3"/>
    <w:rsid w:val="00266DF9"/>
    <w:rsid w:val="00267544"/>
    <w:rsid w:val="00270DD7"/>
    <w:rsid w:val="00272BD0"/>
    <w:rsid w:val="002769FE"/>
    <w:rsid w:val="002854C2"/>
    <w:rsid w:val="00286B9E"/>
    <w:rsid w:val="00292F4A"/>
    <w:rsid w:val="00293026"/>
    <w:rsid w:val="00295DC0"/>
    <w:rsid w:val="00296C62"/>
    <w:rsid w:val="002A02FB"/>
    <w:rsid w:val="002A0A41"/>
    <w:rsid w:val="002A4C33"/>
    <w:rsid w:val="002A6C81"/>
    <w:rsid w:val="002A6D76"/>
    <w:rsid w:val="002A7591"/>
    <w:rsid w:val="002B0045"/>
    <w:rsid w:val="002B3234"/>
    <w:rsid w:val="002B510A"/>
    <w:rsid w:val="002C0D47"/>
    <w:rsid w:val="002C33CE"/>
    <w:rsid w:val="002C393A"/>
    <w:rsid w:val="002C637E"/>
    <w:rsid w:val="002C6E8F"/>
    <w:rsid w:val="002C7EC2"/>
    <w:rsid w:val="002D0A07"/>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432C"/>
    <w:rsid w:val="002F4426"/>
    <w:rsid w:val="002F50FE"/>
    <w:rsid w:val="002F6370"/>
    <w:rsid w:val="003040CF"/>
    <w:rsid w:val="003060C2"/>
    <w:rsid w:val="00306ACC"/>
    <w:rsid w:val="00313E84"/>
    <w:rsid w:val="00316BA8"/>
    <w:rsid w:val="003179E6"/>
    <w:rsid w:val="00322236"/>
    <w:rsid w:val="0032354A"/>
    <w:rsid w:val="00323DAD"/>
    <w:rsid w:val="003258B2"/>
    <w:rsid w:val="00325C1C"/>
    <w:rsid w:val="00330C31"/>
    <w:rsid w:val="00331976"/>
    <w:rsid w:val="00332B2D"/>
    <w:rsid w:val="00333ED8"/>
    <w:rsid w:val="003356D4"/>
    <w:rsid w:val="00341EDE"/>
    <w:rsid w:val="00342523"/>
    <w:rsid w:val="00342DCF"/>
    <w:rsid w:val="00343105"/>
    <w:rsid w:val="00344846"/>
    <w:rsid w:val="003448D9"/>
    <w:rsid w:val="00344F6A"/>
    <w:rsid w:val="00347C60"/>
    <w:rsid w:val="0035659C"/>
    <w:rsid w:val="0035716B"/>
    <w:rsid w:val="00357275"/>
    <w:rsid w:val="00362267"/>
    <w:rsid w:val="00364662"/>
    <w:rsid w:val="00365B17"/>
    <w:rsid w:val="00367EC4"/>
    <w:rsid w:val="0037029A"/>
    <w:rsid w:val="0037078B"/>
    <w:rsid w:val="003718EA"/>
    <w:rsid w:val="00372D32"/>
    <w:rsid w:val="003749CF"/>
    <w:rsid w:val="00374AAD"/>
    <w:rsid w:val="003753D2"/>
    <w:rsid w:val="0037570B"/>
    <w:rsid w:val="00376C97"/>
    <w:rsid w:val="0037771B"/>
    <w:rsid w:val="00382F64"/>
    <w:rsid w:val="00383ACE"/>
    <w:rsid w:val="00383EFC"/>
    <w:rsid w:val="0039160A"/>
    <w:rsid w:val="003918C4"/>
    <w:rsid w:val="0039436A"/>
    <w:rsid w:val="003A0780"/>
    <w:rsid w:val="003A1607"/>
    <w:rsid w:val="003A18C2"/>
    <w:rsid w:val="003A56C7"/>
    <w:rsid w:val="003A614F"/>
    <w:rsid w:val="003B0C69"/>
    <w:rsid w:val="003B4579"/>
    <w:rsid w:val="003B66D8"/>
    <w:rsid w:val="003C36F5"/>
    <w:rsid w:val="003C47CE"/>
    <w:rsid w:val="003C763E"/>
    <w:rsid w:val="003D0C7A"/>
    <w:rsid w:val="003D0E4E"/>
    <w:rsid w:val="003D2FA9"/>
    <w:rsid w:val="003D3049"/>
    <w:rsid w:val="003D3090"/>
    <w:rsid w:val="003D46C4"/>
    <w:rsid w:val="003D5224"/>
    <w:rsid w:val="003D67A9"/>
    <w:rsid w:val="003D6A2F"/>
    <w:rsid w:val="003E017D"/>
    <w:rsid w:val="003E0F7C"/>
    <w:rsid w:val="003E3B46"/>
    <w:rsid w:val="003E4D25"/>
    <w:rsid w:val="003E6DCA"/>
    <w:rsid w:val="003E7919"/>
    <w:rsid w:val="003F2CF9"/>
    <w:rsid w:val="003F3848"/>
    <w:rsid w:val="00400149"/>
    <w:rsid w:val="00401CC3"/>
    <w:rsid w:val="00403178"/>
    <w:rsid w:val="004040E4"/>
    <w:rsid w:val="0040702E"/>
    <w:rsid w:val="00407248"/>
    <w:rsid w:val="0041202E"/>
    <w:rsid w:val="004125E9"/>
    <w:rsid w:val="00412A5F"/>
    <w:rsid w:val="00413823"/>
    <w:rsid w:val="00420CE0"/>
    <w:rsid w:val="004211AF"/>
    <w:rsid w:val="00421A20"/>
    <w:rsid w:val="00422841"/>
    <w:rsid w:val="00422AD7"/>
    <w:rsid w:val="0042310A"/>
    <w:rsid w:val="00424D1B"/>
    <w:rsid w:val="0043071A"/>
    <w:rsid w:val="00431232"/>
    <w:rsid w:val="00431B27"/>
    <w:rsid w:val="00435DAC"/>
    <w:rsid w:val="0044205B"/>
    <w:rsid w:val="00451A0B"/>
    <w:rsid w:val="00452B1D"/>
    <w:rsid w:val="00453870"/>
    <w:rsid w:val="00453C9E"/>
    <w:rsid w:val="00456E16"/>
    <w:rsid w:val="00460B5D"/>
    <w:rsid w:val="0046550B"/>
    <w:rsid w:val="00476184"/>
    <w:rsid w:val="004816D3"/>
    <w:rsid w:val="00483669"/>
    <w:rsid w:val="004839AB"/>
    <w:rsid w:val="00483ED6"/>
    <w:rsid w:val="0048746A"/>
    <w:rsid w:val="00487681"/>
    <w:rsid w:val="00487E6C"/>
    <w:rsid w:val="00491775"/>
    <w:rsid w:val="00493472"/>
    <w:rsid w:val="00494366"/>
    <w:rsid w:val="0049640C"/>
    <w:rsid w:val="004A086A"/>
    <w:rsid w:val="004A0E76"/>
    <w:rsid w:val="004A1B2B"/>
    <w:rsid w:val="004A4CCB"/>
    <w:rsid w:val="004A6007"/>
    <w:rsid w:val="004B0A2F"/>
    <w:rsid w:val="004B12CD"/>
    <w:rsid w:val="004B2904"/>
    <w:rsid w:val="004C1599"/>
    <w:rsid w:val="004D01B4"/>
    <w:rsid w:val="004D1E63"/>
    <w:rsid w:val="004D4AD7"/>
    <w:rsid w:val="004D4AE8"/>
    <w:rsid w:val="004E0465"/>
    <w:rsid w:val="004E2492"/>
    <w:rsid w:val="004E50ED"/>
    <w:rsid w:val="004E606D"/>
    <w:rsid w:val="004F257F"/>
    <w:rsid w:val="004F3812"/>
    <w:rsid w:val="004F75C7"/>
    <w:rsid w:val="00501B6A"/>
    <w:rsid w:val="00510B92"/>
    <w:rsid w:val="00510E8F"/>
    <w:rsid w:val="005146D0"/>
    <w:rsid w:val="0051622D"/>
    <w:rsid w:val="00517DB4"/>
    <w:rsid w:val="005204EC"/>
    <w:rsid w:val="00521F43"/>
    <w:rsid w:val="005240B3"/>
    <w:rsid w:val="00526DDD"/>
    <w:rsid w:val="00527C68"/>
    <w:rsid w:val="00533B61"/>
    <w:rsid w:val="00535C1C"/>
    <w:rsid w:val="005373E2"/>
    <w:rsid w:val="005377DD"/>
    <w:rsid w:val="00537EB9"/>
    <w:rsid w:val="00540811"/>
    <w:rsid w:val="005411D4"/>
    <w:rsid w:val="0054256F"/>
    <w:rsid w:val="00542B67"/>
    <w:rsid w:val="00545BC4"/>
    <w:rsid w:val="00546706"/>
    <w:rsid w:val="005518F0"/>
    <w:rsid w:val="00552CC4"/>
    <w:rsid w:val="00553138"/>
    <w:rsid w:val="005532E1"/>
    <w:rsid w:val="00554A05"/>
    <w:rsid w:val="0056057A"/>
    <w:rsid w:val="005606A0"/>
    <w:rsid w:val="0056217C"/>
    <w:rsid w:val="00563184"/>
    <w:rsid w:val="00565F0B"/>
    <w:rsid w:val="00571FC1"/>
    <w:rsid w:val="00574742"/>
    <w:rsid w:val="0058029B"/>
    <w:rsid w:val="00581D9F"/>
    <w:rsid w:val="00582695"/>
    <w:rsid w:val="005835E7"/>
    <w:rsid w:val="005867BC"/>
    <w:rsid w:val="0059132F"/>
    <w:rsid w:val="0059475B"/>
    <w:rsid w:val="005A2BA9"/>
    <w:rsid w:val="005A437B"/>
    <w:rsid w:val="005B1A14"/>
    <w:rsid w:val="005B3BBE"/>
    <w:rsid w:val="005B4BF6"/>
    <w:rsid w:val="005B4D05"/>
    <w:rsid w:val="005B73B4"/>
    <w:rsid w:val="005B7CF2"/>
    <w:rsid w:val="005C090D"/>
    <w:rsid w:val="005C209A"/>
    <w:rsid w:val="005C28AF"/>
    <w:rsid w:val="005C4D4A"/>
    <w:rsid w:val="005C522C"/>
    <w:rsid w:val="005C5AE3"/>
    <w:rsid w:val="005D318F"/>
    <w:rsid w:val="005D3F79"/>
    <w:rsid w:val="005D50C1"/>
    <w:rsid w:val="005D52F9"/>
    <w:rsid w:val="005D5E67"/>
    <w:rsid w:val="005D6771"/>
    <w:rsid w:val="005D7047"/>
    <w:rsid w:val="005E000B"/>
    <w:rsid w:val="005E43AC"/>
    <w:rsid w:val="005E57D4"/>
    <w:rsid w:val="005E6707"/>
    <w:rsid w:val="005F1634"/>
    <w:rsid w:val="005F38D6"/>
    <w:rsid w:val="005F79B0"/>
    <w:rsid w:val="00603790"/>
    <w:rsid w:val="0060581B"/>
    <w:rsid w:val="00605D7C"/>
    <w:rsid w:val="00606D2A"/>
    <w:rsid w:val="0060751D"/>
    <w:rsid w:val="00607AF4"/>
    <w:rsid w:val="00607C4A"/>
    <w:rsid w:val="006109A9"/>
    <w:rsid w:val="00612372"/>
    <w:rsid w:val="00615817"/>
    <w:rsid w:val="00616619"/>
    <w:rsid w:val="006231A5"/>
    <w:rsid w:val="00623E52"/>
    <w:rsid w:val="00626C31"/>
    <w:rsid w:val="00631F1E"/>
    <w:rsid w:val="00637701"/>
    <w:rsid w:val="00643F4A"/>
    <w:rsid w:val="00645B69"/>
    <w:rsid w:val="006474F5"/>
    <w:rsid w:val="00647DC7"/>
    <w:rsid w:val="00652DFA"/>
    <w:rsid w:val="006537D6"/>
    <w:rsid w:val="0065675C"/>
    <w:rsid w:val="006579A4"/>
    <w:rsid w:val="006609B1"/>
    <w:rsid w:val="00662683"/>
    <w:rsid w:val="006648AF"/>
    <w:rsid w:val="0066662A"/>
    <w:rsid w:val="00667189"/>
    <w:rsid w:val="006765CE"/>
    <w:rsid w:val="00681314"/>
    <w:rsid w:val="00681E04"/>
    <w:rsid w:val="00683909"/>
    <w:rsid w:val="006845FD"/>
    <w:rsid w:val="0069089B"/>
    <w:rsid w:val="00691AA6"/>
    <w:rsid w:val="00691C67"/>
    <w:rsid w:val="00692DC9"/>
    <w:rsid w:val="00696FCB"/>
    <w:rsid w:val="006A037A"/>
    <w:rsid w:val="006A1B9D"/>
    <w:rsid w:val="006A2045"/>
    <w:rsid w:val="006A24CB"/>
    <w:rsid w:val="006A27C5"/>
    <w:rsid w:val="006A2F43"/>
    <w:rsid w:val="006A3DA7"/>
    <w:rsid w:val="006A6A96"/>
    <w:rsid w:val="006A71D9"/>
    <w:rsid w:val="006A743B"/>
    <w:rsid w:val="006B2B7D"/>
    <w:rsid w:val="006B3202"/>
    <w:rsid w:val="006B3E85"/>
    <w:rsid w:val="006B6E22"/>
    <w:rsid w:val="006C0DEB"/>
    <w:rsid w:val="006C1A09"/>
    <w:rsid w:val="006C2C34"/>
    <w:rsid w:val="006C3CA6"/>
    <w:rsid w:val="006C4BB8"/>
    <w:rsid w:val="006C4DD6"/>
    <w:rsid w:val="006C541D"/>
    <w:rsid w:val="006D20D2"/>
    <w:rsid w:val="006D23D3"/>
    <w:rsid w:val="006D24B2"/>
    <w:rsid w:val="006D3767"/>
    <w:rsid w:val="006D3B4E"/>
    <w:rsid w:val="006D55ED"/>
    <w:rsid w:val="006D64B7"/>
    <w:rsid w:val="006D681D"/>
    <w:rsid w:val="006D6823"/>
    <w:rsid w:val="006D6A95"/>
    <w:rsid w:val="006E08C5"/>
    <w:rsid w:val="006E6594"/>
    <w:rsid w:val="006F0A85"/>
    <w:rsid w:val="006F1399"/>
    <w:rsid w:val="006F2F5D"/>
    <w:rsid w:val="006F306D"/>
    <w:rsid w:val="006F48CE"/>
    <w:rsid w:val="006F6097"/>
    <w:rsid w:val="006F6A3F"/>
    <w:rsid w:val="006F75F5"/>
    <w:rsid w:val="007005C4"/>
    <w:rsid w:val="007017AD"/>
    <w:rsid w:val="00703DC0"/>
    <w:rsid w:val="0070450F"/>
    <w:rsid w:val="00706F27"/>
    <w:rsid w:val="007075EA"/>
    <w:rsid w:val="00707BCD"/>
    <w:rsid w:val="00713289"/>
    <w:rsid w:val="007137CF"/>
    <w:rsid w:val="00714B40"/>
    <w:rsid w:val="00715898"/>
    <w:rsid w:val="007171D4"/>
    <w:rsid w:val="00721196"/>
    <w:rsid w:val="0072244A"/>
    <w:rsid w:val="00724F08"/>
    <w:rsid w:val="00724FB5"/>
    <w:rsid w:val="0072763C"/>
    <w:rsid w:val="007336EE"/>
    <w:rsid w:val="007432B5"/>
    <w:rsid w:val="007444E8"/>
    <w:rsid w:val="00745064"/>
    <w:rsid w:val="00745CB9"/>
    <w:rsid w:val="00746BA9"/>
    <w:rsid w:val="0075055B"/>
    <w:rsid w:val="007527AE"/>
    <w:rsid w:val="0075478B"/>
    <w:rsid w:val="00755661"/>
    <w:rsid w:val="007625E0"/>
    <w:rsid w:val="007638F8"/>
    <w:rsid w:val="00765FC1"/>
    <w:rsid w:val="00766230"/>
    <w:rsid w:val="00774186"/>
    <w:rsid w:val="00776F19"/>
    <w:rsid w:val="007809C0"/>
    <w:rsid w:val="00780C8C"/>
    <w:rsid w:val="00781600"/>
    <w:rsid w:val="0078160B"/>
    <w:rsid w:val="00783083"/>
    <w:rsid w:val="00784003"/>
    <w:rsid w:val="00785998"/>
    <w:rsid w:val="00792A82"/>
    <w:rsid w:val="0079596A"/>
    <w:rsid w:val="007959BD"/>
    <w:rsid w:val="00795BDD"/>
    <w:rsid w:val="007A1190"/>
    <w:rsid w:val="007A19C9"/>
    <w:rsid w:val="007A2A1C"/>
    <w:rsid w:val="007A41EF"/>
    <w:rsid w:val="007A45A3"/>
    <w:rsid w:val="007A5F7B"/>
    <w:rsid w:val="007A60FC"/>
    <w:rsid w:val="007B0412"/>
    <w:rsid w:val="007B1529"/>
    <w:rsid w:val="007B3676"/>
    <w:rsid w:val="007B553A"/>
    <w:rsid w:val="007C115A"/>
    <w:rsid w:val="007C2A3F"/>
    <w:rsid w:val="007C4F6B"/>
    <w:rsid w:val="007C5CAB"/>
    <w:rsid w:val="007C7AE9"/>
    <w:rsid w:val="007D15C1"/>
    <w:rsid w:val="007D1956"/>
    <w:rsid w:val="007D1C77"/>
    <w:rsid w:val="007D2625"/>
    <w:rsid w:val="007D28EC"/>
    <w:rsid w:val="007D2B79"/>
    <w:rsid w:val="007D6258"/>
    <w:rsid w:val="007D77C5"/>
    <w:rsid w:val="007E0053"/>
    <w:rsid w:val="007E3CF9"/>
    <w:rsid w:val="007E571C"/>
    <w:rsid w:val="007E7497"/>
    <w:rsid w:val="007F0033"/>
    <w:rsid w:val="007F0891"/>
    <w:rsid w:val="007F4486"/>
    <w:rsid w:val="007F5AFE"/>
    <w:rsid w:val="007F6BDF"/>
    <w:rsid w:val="00804267"/>
    <w:rsid w:val="00806B6A"/>
    <w:rsid w:val="008071B7"/>
    <w:rsid w:val="00807709"/>
    <w:rsid w:val="0081025B"/>
    <w:rsid w:val="00814721"/>
    <w:rsid w:val="00814EBE"/>
    <w:rsid w:val="0081614E"/>
    <w:rsid w:val="00821C8C"/>
    <w:rsid w:val="0082409F"/>
    <w:rsid w:val="008263F2"/>
    <w:rsid w:val="008268DF"/>
    <w:rsid w:val="00830B59"/>
    <w:rsid w:val="00831569"/>
    <w:rsid w:val="008327A4"/>
    <w:rsid w:val="00832A13"/>
    <w:rsid w:val="0083600E"/>
    <w:rsid w:val="0083613E"/>
    <w:rsid w:val="00840CC8"/>
    <w:rsid w:val="00844D06"/>
    <w:rsid w:val="00852759"/>
    <w:rsid w:val="00855C0D"/>
    <w:rsid w:val="00857F1A"/>
    <w:rsid w:val="008604B2"/>
    <w:rsid w:val="00862678"/>
    <w:rsid w:val="00863C22"/>
    <w:rsid w:val="00863DB7"/>
    <w:rsid w:val="00866232"/>
    <w:rsid w:val="00866FF7"/>
    <w:rsid w:val="00871E47"/>
    <w:rsid w:val="00873BE4"/>
    <w:rsid w:val="00892CBF"/>
    <w:rsid w:val="00894164"/>
    <w:rsid w:val="008941ED"/>
    <w:rsid w:val="00897667"/>
    <w:rsid w:val="008A0E6C"/>
    <w:rsid w:val="008A4288"/>
    <w:rsid w:val="008A6574"/>
    <w:rsid w:val="008A7BB0"/>
    <w:rsid w:val="008B1A2E"/>
    <w:rsid w:val="008C0B99"/>
    <w:rsid w:val="008D0546"/>
    <w:rsid w:val="008D0CFB"/>
    <w:rsid w:val="008D128F"/>
    <w:rsid w:val="008D66C3"/>
    <w:rsid w:val="008E0269"/>
    <w:rsid w:val="008E0E39"/>
    <w:rsid w:val="008E0EEA"/>
    <w:rsid w:val="008E0FE0"/>
    <w:rsid w:val="008E11DB"/>
    <w:rsid w:val="008E3946"/>
    <w:rsid w:val="008E4AAB"/>
    <w:rsid w:val="008E5525"/>
    <w:rsid w:val="008E77CD"/>
    <w:rsid w:val="008F0B10"/>
    <w:rsid w:val="008F1412"/>
    <w:rsid w:val="008F18B8"/>
    <w:rsid w:val="008F1AD9"/>
    <w:rsid w:val="008F2538"/>
    <w:rsid w:val="008F4225"/>
    <w:rsid w:val="00900B7E"/>
    <w:rsid w:val="00901DF3"/>
    <w:rsid w:val="009029A7"/>
    <w:rsid w:val="00902AA0"/>
    <w:rsid w:val="00902BB7"/>
    <w:rsid w:val="009032CC"/>
    <w:rsid w:val="00903614"/>
    <w:rsid w:val="00907473"/>
    <w:rsid w:val="0091195C"/>
    <w:rsid w:val="00922D8F"/>
    <w:rsid w:val="0092590A"/>
    <w:rsid w:val="00936226"/>
    <w:rsid w:val="009378C5"/>
    <w:rsid w:val="009402E3"/>
    <w:rsid w:val="0094184D"/>
    <w:rsid w:val="00944C52"/>
    <w:rsid w:val="00945491"/>
    <w:rsid w:val="00945C81"/>
    <w:rsid w:val="00950054"/>
    <w:rsid w:val="00951B4A"/>
    <w:rsid w:val="00953864"/>
    <w:rsid w:val="00955F09"/>
    <w:rsid w:val="00956116"/>
    <w:rsid w:val="00962DE2"/>
    <w:rsid w:val="00963DEB"/>
    <w:rsid w:val="00970A11"/>
    <w:rsid w:val="00970F60"/>
    <w:rsid w:val="00974723"/>
    <w:rsid w:val="00974AAC"/>
    <w:rsid w:val="00976703"/>
    <w:rsid w:val="00977754"/>
    <w:rsid w:val="00985268"/>
    <w:rsid w:val="0098582C"/>
    <w:rsid w:val="00991AFF"/>
    <w:rsid w:val="00992521"/>
    <w:rsid w:val="00992F32"/>
    <w:rsid w:val="00993EAA"/>
    <w:rsid w:val="00995DCE"/>
    <w:rsid w:val="00995FE2"/>
    <w:rsid w:val="00996C18"/>
    <w:rsid w:val="00996EE7"/>
    <w:rsid w:val="009A09CE"/>
    <w:rsid w:val="009A1554"/>
    <w:rsid w:val="009A69C2"/>
    <w:rsid w:val="009A787F"/>
    <w:rsid w:val="009B2155"/>
    <w:rsid w:val="009B2432"/>
    <w:rsid w:val="009B3F3A"/>
    <w:rsid w:val="009C0B50"/>
    <w:rsid w:val="009C0B67"/>
    <w:rsid w:val="009C1E6C"/>
    <w:rsid w:val="009C3379"/>
    <w:rsid w:val="009C337F"/>
    <w:rsid w:val="009C342E"/>
    <w:rsid w:val="009C3551"/>
    <w:rsid w:val="009C49AA"/>
    <w:rsid w:val="009C4AFA"/>
    <w:rsid w:val="009C5D8A"/>
    <w:rsid w:val="009C674A"/>
    <w:rsid w:val="009D509B"/>
    <w:rsid w:val="009D6906"/>
    <w:rsid w:val="009D7725"/>
    <w:rsid w:val="009D7940"/>
    <w:rsid w:val="009E0FE3"/>
    <w:rsid w:val="009E2341"/>
    <w:rsid w:val="009E26FB"/>
    <w:rsid w:val="009E38B4"/>
    <w:rsid w:val="009E38DB"/>
    <w:rsid w:val="009E58BF"/>
    <w:rsid w:val="009E6E3D"/>
    <w:rsid w:val="009E7E5A"/>
    <w:rsid w:val="00A001BF"/>
    <w:rsid w:val="00A00216"/>
    <w:rsid w:val="00A00EE6"/>
    <w:rsid w:val="00A019E8"/>
    <w:rsid w:val="00A03020"/>
    <w:rsid w:val="00A05B5E"/>
    <w:rsid w:val="00A0662C"/>
    <w:rsid w:val="00A10B42"/>
    <w:rsid w:val="00A12E55"/>
    <w:rsid w:val="00A131C7"/>
    <w:rsid w:val="00A14E45"/>
    <w:rsid w:val="00A153EF"/>
    <w:rsid w:val="00A202ED"/>
    <w:rsid w:val="00A22730"/>
    <w:rsid w:val="00A24947"/>
    <w:rsid w:val="00A24DF8"/>
    <w:rsid w:val="00A268B8"/>
    <w:rsid w:val="00A27031"/>
    <w:rsid w:val="00A313F4"/>
    <w:rsid w:val="00A31B20"/>
    <w:rsid w:val="00A32BFB"/>
    <w:rsid w:val="00A34C6D"/>
    <w:rsid w:val="00A34F84"/>
    <w:rsid w:val="00A35366"/>
    <w:rsid w:val="00A35FAD"/>
    <w:rsid w:val="00A3714C"/>
    <w:rsid w:val="00A37A45"/>
    <w:rsid w:val="00A4372A"/>
    <w:rsid w:val="00A44693"/>
    <w:rsid w:val="00A44E6C"/>
    <w:rsid w:val="00A47B6C"/>
    <w:rsid w:val="00A5106F"/>
    <w:rsid w:val="00A51922"/>
    <w:rsid w:val="00A51C1A"/>
    <w:rsid w:val="00A52912"/>
    <w:rsid w:val="00A5431C"/>
    <w:rsid w:val="00A57644"/>
    <w:rsid w:val="00A61D6C"/>
    <w:rsid w:val="00A6210F"/>
    <w:rsid w:val="00A64A79"/>
    <w:rsid w:val="00A671AD"/>
    <w:rsid w:val="00A7154D"/>
    <w:rsid w:val="00A717F2"/>
    <w:rsid w:val="00A7722D"/>
    <w:rsid w:val="00A77643"/>
    <w:rsid w:val="00A80BE6"/>
    <w:rsid w:val="00A81082"/>
    <w:rsid w:val="00A81A43"/>
    <w:rsid w:val="00A81EF4"/>
    <w:rsid w:val="00A84D19"/>
    <w:rsid w:val="00A8501D"/>
    <w:rsid w:val="00A87B74"/>
    <w:rsid w:val="00A925F4"/>
    <w:rsid w:val="00A934D5"/>
    <w:rsid w:val="00A96811"/>
    <w:rsid w:val="00A96D01"/>
    <w:rsid w:val="00AA2204"/>
    <w:rsid w:val="00AA2393"/>
    <w:rsid w:val="00AA7198"/>
    <w:rsid w:val="00AB48F1"/>
    <w:rsid w:val="00AB4C14"/>
    <w:rsid w:val="00AB53DD"/>
    <w:rsid w:val="00AB5418"/>
    <w:rsid w:val="00AC06D8"/>
    <w:rsid w:val="00AC10C5"/>
    <w:rsid w:val="00AC1F0E"/>
    <w:rsid w:val="00AC6DF2"/>
    <w:rsid w:val="00AD14E6"/>
    <w:rsid w:val="00AD4460"/>
    <w:rsid w:val="00AE0C22"/>
    <w:rsid w:val="00AE24A5"/>
    <w:rsid w:val="00AE2B68"/>
    <w:rsid w:val="00AE2EDF"/>
    <w:rsid w:val="00AE7178"/>
    <w:rsid w:val="00AE7E22"/>
    <w:rsid w:val="00AF1B9C"/>
    <w:rsid w:val="00AF2BC9"/>
    <w:rsid w:val="00AF5059"/>
    <w:rsid w:val="00AF5BAF"/>
    <w:rsid w:val="00AF5D85"/>
    <w:rsid w:val="00AF622D"/>
    <w:rsid w:val="00B031F8"/>
    <w:rsid w:val="00B04A2F"/>
    <w:rsid w:val="00B052A8"/>
    <w:rsid w:val="00B05C2C"/>
    <w:rsid w:val="00B06859"/>
    <w:rsid w:val="00B074F0"/>
    <w:rsid w:val="00B079AF"/>
    <w:rsid w:val="00B113B3"/>
    <w:rsid w:val="00B13FC1"/>
    <w:rsid w:val="00B14B4D"/>
    <w:rsid w:val="00B16E23"/>
    <w:rsid w:val="00B217AD"/>
    <w:rsid w:val="00B22DBF"/>
    <w:rsid w:val="00B238AF"/>
    <w:rsid w:val="00B24793"/>
    <w:rsid w:val="00B25AA6"/>
    <w:rsid w:val="00B2765A"/>
    <w:rsid w:val="00B27BD0"/>
    <w:rsid w:val="00B27E27"/>
    <w:rsid w:val="00B30C28"/>
    <w:rsid w:val="00B3267C"/>
    <w:rsid w:val="00B3699C"/>
    <w:rsid w:val="00B36AA8"/>
    <w:rsid w:val="00B37187"/>
    <w:rsid w:val="00B40DB1"/>
    <w:rsid w:val="00B4190F"/>
    <w:rsid w:val="00B43ECB"/>
    <w:rsid w:val="00B45B07"/>
    <w:rsid w:val="00B500AE"/>
    <w:rsid w:val="00B56821"/>
    <w:rsid w:val="00B57472"/>
    <w:rsid w:val="00B57BD5"/>
    <w:rsid w:val="00B66CD6"/>
    <w:rsid w:val="00B67688"/>
    <w:rsid w:val="00B715A6"/>
    <w:rsid w:val="00B71A52"/>
    <w:rsid w:val="00B71AF0"/>
    <w:rsid w:val="00B74390"/>
    <w:rsid w:val="00B74C5F"/>
    <w:rsid w:val="00B75643"/>
    <w:rsid w:val="00B82E6A"/>
    <w:rsid w:val="00B84F03"/>
    <w:rsid w:val="00B86A5F"/>
    <w:rsid w:val="00B87AD1"/>
    <w:rsid w:val="00B87D8C"/>
    <w:rsid w:val="00BA55D8"/>
    <w:rsid w:val="00BA5E37"/>
    <w:rsid w:val="00BA7E86"/>
    <w:rsid w:val="00BB1E8E"/>
    <w:rsid w:val="00BB5E14"/>
    <w:rsid w:val="00BB7C92"/>
    <w:rsid w:val="00BC0DEC"/>
    <w:rsid w:val="00BC3AD3"/>
    <w:rsid w:val="00BC54CB"/>
    <w:rsid w:val="00BC622A"/>
    <w:rsid w:val="00BD3D05"/>
    <w:rsid w:val="00BD3ED4"/>
    <w:rsid w:val="00BD4FE4"/>
    <w:rsid w:val="00BD508D"/>
    <w:rsid w:val="00BD51DA"/>
    <w:rsid w:val="00BD701B"/>
    <w:rsid w:val="00BD7530"/>
    <w:rsid w:val="00BD7EC1"/>
    <w:rsid w:val="00BE0CA8"/>
    <w:rsid w:val="00BE0CAF"/>
    <w:rsid w:val="00BE1A50"/>
    <w:rsid w:val="00BE2FA0"/>
    <w:rsid w:val="00BE5026"/>
    <w:rsid w:val="00BE6068"/>
    <w:rsid w:val="00BE737D"/>
    <w:rsid w:val="00BE7EB9"/>
    <w:rsid w:val="00BF0134"/>
    <w:rsid w:val="00BF0CD6"/>
    <w:rsid w:val="00BF1CC3"/>
    <w:rsid w:val="00BF4135"/>
    <w:rsid w:val="00BF4D4A"/>
    <w:rsid w:val="00BF5E60"/>
    <w:rsid w:val="00BF632E"/>
    <w:rsid w:val="00C019B8"/>
    <w:rsid w:val="00C01BFE"/>
    <w:rsid w:val="00C031A4"/>
    <w:rsid w:val="00C034C0"/>
    <w:rsid w:val="00C035CB"/>
    <w:rsid w:val="00C03FB4"/>
    <w:rsid w:val="00C04C8B"/>
    <w:rsid w:val="00C04F59"/>
    <w:rsid w:val="00C05D44"/>
    <w:rsid w:val="00C05FAD"/>
    <w:rsid w:val="00C06F90"/>
    <w:rsid w:val="00C102B8"/>
    <w:rsid w:val="00C10AA9"/>
    <w:rsid w:val="00C12672"/>
    <w:rsid w:val="00C13489"/>
    <w:rsid w:val="00C13770"/>
    <w:rsid w:val="00C153E0"/>
    <w:rsid w:val="00C15C93"/>
    <w:rsid w:val="00C17753"/>
    <w:rsid w:val="00C2339D"/>
    <w:rsid w:val="00C2404C"/>
    <w:rsid w:val="00C252F8"/>
    <w:rsid w:val="00C25464"/>
    <w:rsid w:val="00C27021"/>
    <w:rsid w:val="00C327E1"/>
    <w:rsid w:val="00C33B8C"/>
    <w:rsid w:val="00C36845"/>
    <w:rsid w:val="00C36951"/>
    <w:rsid w:val="00C37E67"/>
    <w:rsid w:val="00C40CAA"/>
    <w:rsid w:val="00C420EE"/>
    <w:rsid w:val="00C44567"/>
    <w:rsid w:val="00C46C6E"/>
    <w:rsid w:val="00C47E78"/>
    <w:rsid w:val="00C54D15"/>
    <w:rsid w:val="00C573A2"/>
    <w:rsid w:val="00C60125"/>
    <w:rsid w:val="00C60580"/>
    <w:rsid w:val="00C61034"/>
    <w:rsid w:val="00C615DB"/>
    <w:rsid w:val="00C64574"/>
    <w:rsid w:val="00C64E6F"/>
    <w:rsid w:val="00C65723"/>
    <w:rsid w:val="00C6606E"/>
    <w:rsid w:val="00C66F7D"/>
    <w:rsid w:val="00C67E68"/>
    <w:rsid w:val="00C705B0"/>
    <w:rsid w:val="00C713E4"/>
    <w:rsid w:val="00C71FD6"/>
    <w:rsid w:val="00C7379D"/>
    <w:rsid w:val="00C73A04"/>
    <w:rsid w:val="00C75A6F"/>
    <w:rsid w:val="00C76484"/>
    <w:rsid w:val="00C7654A"/>
    <w:rsid w:val="00C7705B"/>
    <w:rsid w:val="00C776B6"/>
    <w:rsid w:val="00C77C23"/>
    <w:rsid w:val="00C8106D"/>
    <w:rsid w:val="00C857BE"/>
    <w:rsid w:val="00C907DF"/>
    <w:rsid w:val="00C911F2"/>
    <w:rsid w:val="00C94ECA"/>
    <w:rsid w:val="00C976C6"/>
    <w:rsid w:val="00CA192B"/>
    <w:rsid w:val="00CA4C9A"/>
    <w:rsid w:val="00CB7BC3"/>
    <w:rsid w:val="00CC0DD5"/>
    <w:rsid w:val="00CC1DEE"/>
    <w:rsid w:val="00CC2337"/>
    <w:rsid w:val="00CC5172"/>
    <w:rsid w:val="00CC5BE7"/>
    <w:rsid w:val="00CC73C5"/>
    <w:rsid w:val="00CC7F6E"/>
    <w:rsid w:val="00CD1EB1"/>
    <w:rsid w:val="00CD2B8A"/>
    <w:rsid w:val="00CD4AF6"/>
    <w:rsid w:val="00CD5C06"/>
    <w:rsid w:val="00CD6047"/>
    <w:rsid w:val="00CD6231"/>
    <w:rsid w:val="00CD63D5"/>
    <w:rsid w:val="00CE0851"/>
    <w:rsid w:val="00CE09F3"/>
    <w:rsid w:val="00CE338D"/>
    <w:rsid w:val="00CE6C13"/>
    <w:rsid w:val="00CF2197"/>
    <w:rsid w:val="00CF2B8C"/>
    <w:rsid w:val="00CF360F"/>
    <w:rsid w:val="00CF650D"/>
    <w:rsid w:val="00CF6C05"/>
    <w:rsid w:val="00CF711B"/>
    <w:rsid w:val="00CF7B0E"/>
    <w:rsid w:val="00D00C5D"/>
    <w:rsid w:val="00D025DF"/>
    <w:rsid w:val="00D02790"/>
    <w:rsid w:val="00D05E5F"/>
    <w:rsid w:val="00D1481E"/>
    <w:rsid w:val="00D14C46"/>
    <w:rsid w:val="00D158C5"/>
    <w:rsid w:val="00D15D78"/>
    <w:rsid w:val="00D16E37"/>
    <w:rsid w:val="00D22ED2"/>
    <w:rsid w:val="00D23547"/>
    <w:rsid w:val="00D23D5A"/>
    <w:rsid w:val="00D27272"/>
    <w:rsid w:val="00D315DE"/>
    <w:rsid w:val="00D330DA"/>
    <w:rsid w:val="00D336BF"/>
    <w:rsid w:val="00D34874"/>
    <w:rsid w:val="00D36683"/>
    <w:rsid w:val="00D3752E"/>
    <w:rsid w:val="00D4074C"/>
    <w:rsid w:val="00D44189"/>
    <w:rsid w:val="00D445A0"/>
    <w:rsid w:val="00D4597A"/>
    <w:rsid w:val="00D5207E"/>
    <w:rsid w:val="00D52294"/>
    <w:rsid w:val="00D527F1"/>
    <w:rsid w:val="00D52E59"/>
    <w:rsid w:val="00D555C2"/>
    <w:rsid w:val="00D561F4"/>
    <w:rsid w:val="00D5697C"/>
    <w:rsid w:val="00D56DF1"/>
    <w:rsid w:val="00D653D3"/>
    <w:rsid w:val="00D70E23"/>
    <w:rsid w:val="00D767B3"/>
    <w:rsid w:val="00D76F1B"/>
    <w:rsid w:val="00D80B0F"/>
    <w:rsid w:val="00D80EF1"/>
    <w:rsid w:val="00D82E9B"/>
    <w:rsid w:val="00D82F5F"/>
    <w:rsid w:val="00D85DAD"/>
    <w:rsid w:val="00D87110"/>
    <w:rsid w:val="00D91628"/>
    <w:rsid w:val="00D91710"/>
    <w:rsid w:val="00D92FA9"/>
    <w:rsid w:val="00DA45AA"/>
    <w:rsid w:val="00DA5F74"/>
    <w:rsid w:val="00DA65B2"/>
    <w:rsid w:val="00DA685A"/>
    <w:rsid w:val="00DB0610"/>
    <w:rsid w:val="00DB1F25"/>
    <w:rsid w:val="00DB2241"/>
    <w:rsid w:val="00DB4610"/>
    <w:rsid w:val="00DB49DC"/>
    <w:rsid w:val="00DB5F20"/>
    <w:rsid w:val="00DB63D0"/>
    <w:rsid w:val="00DC30C8"/>
    <w:rsid w:val="00DC3B70"/>
    <w:rsid w:val="00DC3F34"/>
    <w:rsid w:val="00DC7FEC"/>
    <w:rsid w:val="00DD13FD"/>
    <w:rsid w:val="00DD3A87"/>
    <w:rsid w:val="00DD3BAA"/>
    <w:rsid w:val="00DD433A"/>
    <w:rsid w:val="00DD624E"/>
    <w:rsid w:val="00DD7683"/>
    <w:rsid w:val="00DE0B61"/>
    <w:rsid w:val="00DE1931"/>
    <w:rsid w:val="00DE4FCF"/>
    <w:rsid w:val="00DE5353"/>
    <w:rsid w:val="00DE5D44"/>
    <w:rsid w:val="00DE5D5B"/>
    <w:rsid w:val="00DF14FD"/>
    <w:rsid w:val="00DF43BB"/>
    <w:rsid w:val="00DF4D8C"/>
    <w:rsid w:val="00DF6657"/>
    <w:rsid w:val="00DF78CE"/>
    <w:rsid w:val="00E010E1"/>
    <w:rsid w:val="00E01C13"/>
    <w:rsid w:val="00E0260A"/>
    <w:rsid w:val="00E040F8"/>
    <w:rsid w:val="00E07BE1"/>
    <w:rsid w:val="00E118C3"/>
    <w:rsid w:val="00E131C6"/>
    <w:rsid w:val="00E1354F"/>
    <w:rsid w:val="00E17430"/>
    <w:rsid w:val="00E17704"/>
    <w:rsid w:val="00E17AB9"/>
    <w:rsid w:val="00E21402"/>
    <w:rsid w:val="00E21F7E"/>
    <w:rsid w:val="00E24310"/>
    <w:rsid w:val="00E24C9E"/>
    <w:rsid w:val="00E25E5C"/>
    <w:rsid w:val="00E2624D"/>
    <w:rsid w:val="00E2772E"/>
    <w:rsid w:val="00E30CD9"/>
    <w:rsid w:val="00E31EC5"/>
    <w:rsid w:val="00E33C01"/>
    <w:rsid w:val="00E344A6"/>
    <w:rsid w:val="00E37996"/>
    <w:rsid w:val="00E400C4"/>
    <w:rsid w:val="00E41328"/>
    <w:rsid w:val="00E44D15"/>
    <w:rsid w:val="00E44D6A"/>
    <w:rsid w:val="00E47272"/>
    <w:rsid w:val="00E50179"/>
    <w:rsid w:val="00E52133"/>
    <w:rsid w:val="00E52D13"/>
    <w:rsid w:val="00E5485E"/>
    <w:rsid w:val="00E57038"/>
    <w:rsid w:val="00E60D78"/>
    <w:rsid w:val="00E63192"/>
    <w:rsid w:val="00E63FA4"/>
    <w:rsid w:val="00E66B03"/>
    <w:rsid w:val="00E70ABC"/>
    <w:rsid w:val="00E72754"/>
    <w:rsid w:val="00E72CE7"/>
    <w:rsid w:val="00E74122"/>
    <w:rsid w:val="00E754B3"/>
    <w:rsid w:val="00E76090"/>
    <w:rsid w:val="00E80044"/>
    <w:rsid w:val="00E80F0E"/>
    <w:rsid w:val="00E810B7"/>
    <w:rsid w:val="00E9056C"/>
    <w:rsid w:val="00E91435"/>
    <w:rsid w:val="00E932F4"/>
    <w:rsid w:val="00E96050"/>
    <w:rsid w:val="00E966CB"/>
    <w:rsid w:val="00EA09C2"/>
    <w:rsid w:val="00EA5C6C"/>
    <w:rsid w:val="00EB3CE6"/>
    <w:rsid w:val="00EB436F"/>
    <w:rsid w:val="00EB55E8"/>
    <w:rsid w:val="00EB5C81"/>
    <w:rsid w:val="00EC0559"/>
    <w:rsid w:val="00EC0B79"/>
    <w:rsid w:val="00EC2503"/>
    <w:rsid w:val="00EC3258"/>
    <w:rsid w:val="00EC3744"/>
    <w:rsid w:val="00EC4F58"/>
    <w:rsid w:val="00EC5440"/>
    <w:rsid w:val="00EC5887"/>
    <w:rsid w:val="00EC5908"/>
    <w:rsid w:val="00EC6AFB"/>
    <w:rsid w:val="00EC7FA9"/>
    <w:rsid w:val="00ED4171"/>
    <w:rsid w:val="00ED6E9E"/>
    <w:rsid w:val="00ED71BF"/>
    <w:rsid w:val="00EE031D"/>
    <w:rsid w:val="00EE0A29"/>
    <w:rsid w:val="00EE3F5A"/>
    <w:rsid w:val="00EE4939"/>
    <w:rsid w:val="00EE495F"/>
    <w:rsid w:val="00EE5B88"/>
    <w:rsid w:val="00EE5C51"/>
    <w:rsid w:val="00EE5F42"/>
    <w:rsid w:val="00EE6C59"/>
    <w:rsid w:val="00EE79F4"/>
    <w:rsid w:val="00EE7B86"/>
    <w:rsid w:val="00EF25A4"/>
    <w:rsid w:val="00EF2881"/>
    <w:rsid w:val="00EF31D1"/>
    <w:rsid w:val="00EF4B0B"/>
    <w:rsid w:val="00EF75FF"/>
    <w:rsid w:val="00F00394"/>
    <w:rsid w:val="00F006C9"/>
    <w:rsid w:val="00F01A7E"/>
    <w:rsid w:val="00F04B11"/>
    <w:rsid w:val="00F04CAE"/>
    <w:rsid w:val="00F051C9"/>
    <w:rsid w:val="00F10B98"/>
    <w:rsid w:val="00F125B0"/>
    <w:rsid w:val="00F136DF"/>
    <w:rsid w:val="00F16774"/>
    <w:rsid w:val="00F16B56"/>
    <w:rsid w:val="00F2111B"/>
    <w:rsid w:val="00F23B24"/>
    <w:rsid w:val="00F24D9C"/>
    <w:rsid w:val="00F26ADC"/>
    <w:rsid w:val="00F30EC8"/>
    <w:rsid w:val="00F33E42"/>
    <w:rsid w:val="00F35CAE"/>
    <w:rsid w:val="00F3617B"/>
    <w:rsid w:val="00F417D9"/>
    <w:rsid w:val="00F43DD6"/>
    <w:rsid w:val="00F441AD"/>
    <w:rsid w:val="00F50144"/>
    <w:rsid w:val="00F511C7"/>
    <w:rsid w:val="00F52C10"/>
    <w:rsid w:val="00F52C52"/>
    <w:rsid w:val="00F616EE"/>
    <w:rsid w:val="00F61C10"/>
    <w:rsid w:val="00F632E6"/>
    <w:rsid w:val="00F656EE"/>
    <w:rsid w:val="00F66C24"/>
    <w:rsid w:val="00F70A60"/>
    <w:rsid w:val="00F70BBC"/>
    <w:rsid w:val="00F72DF3"/>
    <w:rsid w:val="00F775C2"/>
    <w:rsid w:val="00F81138"/>
    <w:rsid w:val="00F83BA5"/>
    <w:rsid w:val="00F852D7"/>
    <w:rsid w:val="00F854C9"/>
    <w:rsid w:val="00F90888"/>
    <w:rsid w:val="00F926DF"/>
    <w:rsid w:val="00F95A04"/>
    <w:rsid w:val="00F97000"/>
    <w:rsid w:val="00FA2995"/>
    <w:rsid w:val="00FA3860"/>
    <w:rsid w:val="00FA56D2"/>
    <w:rsid w:val="00FA73D4"/>
    <w:rsid w:val="00FB24D8"/>
    <w:rsid w:val="00FB58D3"/>
    <w:rsid w:val="00FC0DF5"/>
    <w:rsid w:val="00FC140A"/>
    <w:rsid w:val="00FC282A"/>
    <w:rsid w:val="00FC3BD6"/>
    <w:rsid w:val="00FC3EF5"/>
    <w:rsid w:val="00FC491A"/>
    <w:rsid w:val="00FC49C8"/>
    <w:rsid w:val="00FC4A2B"/>
    <w:rsid w:val="00FC769C"/>
    <w:rsid w:val="00FD11DE"/>
    <w:rsid w:val="00FD2286"/>
    <w:rsid w:val="00FD3885"/>
    <w:rsid w:val="00FD54F4"/>
    <w:rsid w:val="00FD74B2"/>
    <w:rsid w:val="00FD7A3D"/>
    <w:rsid w:val="00FE38BD"/>
    <w:rsid w:val="00FE3E2F"/>
    <w:rsid w:val="00FF0C6C"/>
    <w:rsid w:val="00FF0FAB"/>
    <w:rsid w:val="00FF194B"/>
    <w:rsid w:val="00FF4E56"/>
    <w:rsid w:val="00FF4FEB"/>
    <w:rsid w:val="00FF5719"/>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62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00216"/>
    <w:pPr>
      <w:spacing w:after="240" w:line="276" w:lineRule="auto"/>
      <w:ind w:left="1418" w:right="-57"/>
      <w:jc w:val="both"/>
    </w:pPr>
    <w:rPr>
      <w:lang w:val="en-GB"/>
    </w:rPr>
  </w:style>
  <w:style w:type="paragraph" w:styleId="Heading1">
    <w:name w:val="heading 1"/>
    <w:basedOn w:val="Normal"/>
    <w:next w:val="Normal"/>
    <w:link w:val="Heading1Char"/>
    <w:autoRedefine/>
    <w:qFormat/>
    <w:rsid w:val="00A0021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0021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A0021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A0021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A0021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A0021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00216"/>
    <w:pPr>
      <w:spacing w:after="0"/>
      <w:ind w:left="0"/>
      <w:outlineLvl w:val="6"/>
    </w:pPr>
    <w:rPr>
      <w:i/>
      <w:iCs/>
    </w:rPr>
  </w:style>
  <w:style w:type="paragraph" w:styleId="Heading8">
    <w:name w:val="heading 8"/>
    <w:basedOn w:val="Normal"/>
    <w:next w:val="Normal"/>
    <w:link w:val="Heading8Char"/>
    <w:uiPriority w:val="9"/>
    <w:semiHidden/>
    <w:qFormat/>
    <w:rsid w:val="00A00216"/>
    <w:pPr>
      <w:numPr>
        <w:ilvl w:val="7"/>
        <w:numId w:val="1"/>
      </w:numPr>
      <w:spacing w:after="0"/>
      <w:outlineLvl w:val="7"/>
    </w:pPr>
  </w:style>
  <w:style w:type="paragraph" w:styleId="Heading9">
    <w:name w:val="heading 9"/>
    <w:basedOn w:val="Normal"/>
    <w:next w:val="Normal"/>
    <w:link w:val="Heading9Char"/>
    <w:uiPriority w:val="9"/>
    <w:semiHidden/>
    <w:qFormat/>
    <w:rsid w:val="00A00216"/>
    <w:pPr>
      <w:spacing w:after="0"/>
      <w:ind w:left="1584" w:hanging="1584"/>
      <w:outlineLvl w:val="8"/>
    </w:pPr>
    <w:rPr>
      <w:i/>
      <w:iCs/>
      <w:spacing w:val="5"/>
    </w:rPr>
  </w:style>
  <w:style w:type="character" w:default="1" w:styleId="DefaultParagraphFont">
    <w:name w:val="Default Paragraph Font"/>
    <w:uiPriority w:val="1"/>
    <w:semiHidden/>
    <w:unhideWhenUsed/>
    <w:rsid w:val="00A0021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0216"/>
  </w:style>
  <w:style w:type="character" w:customStyle="1" w:styleId="Heading1Char">
    <w:name w:val="Heading 1 Char"/>
    <w:link w:val="Heading1"/>
    <w:rsid w:val="00A00216"/>
    <w:rPr>
      <w:b/>
      <w:bCs/>
      <w:caps/>
      <w:u w:val="single"/>
      <w:lang w:val="en-GB"/>
    </w:rPr>
  </w:style>
  <w:style w:type="character" w:customStyle="1" w:styleId="Heading2Char">
    <w:name w:val="Heading 2 Char"/>
    <w:link w:val="Heading2"/>
    <w:rsid w:val="00A00216"/>
    <w:rPr>
      <w:bCs/>
      <w:caps/>
      <w:u w:val="single"/>
      <w:lang w:val="en-GB"/>
    </w:rPr>
  </w:style>
  <w:style w:type="character" w:customStyle="1" w:styleId="Heading3Char">
    <w:name w:val="Heading 3 Char"/>
    <w:link w:val="Heading3"/>
    <w:rsid w:val="00A00216"/>
    <w:rPr>
      <w:bCs/>
      <w:u w:val="single"/>
      <w:lang w:val="en-GB"/>
    </w:rPr>
  </w:style>
  <w:style w:type="character" w:customStyle="1" w:styleId="Heading4Char">
    <w:name w:val="Heading 4 Char"/>
    <w:link w:val="Heading4"/>
    <w:rsid w:val="00A00216"/>
    <w:rPr>
      <w:bCs/>
      <w:i/>
      <w:iCs/>
      <w:lang w:val="en-GB"/>
    </w:rPr>
  </w:style>
  <w:style w:type="character" w:customStyle="1" w:styleId="Heading5Char">
    <w:name w:val="Heading 5 Char"/>
    <w:link w:val="Heading5"/>
    <w:rsid w:val="00A00216"/>
    <w:rPr>
      <w:bCs/>
      <w:color w:val="000000"/>
      <w:lang w:val="en-GB"/>
    </w:rPr>
  </w:style>
  <w:style w:type="character" w:customStyle="1" w:styleId="Heading6Char">
    <w:name w:val="Heading 6 Char"/>
    <w:link w:val="Heading6"/>
    <w:uiPriority w:val="59"/>
    <w:semiHidden/>
    <w:rsid w:val="00A00216"/>
    <w:rPr>
      <w:b/>
      <w:bCs/>
      <w:i/>
      <w:iCs/>
      <w:color w:val="7F7F7F"/>
      <w:lang w:val="en-GB"/>
    </w:rPr>
  </w:style>
  <w:style w:type="character" w:customStyle="1" w:styleId="Heading7Char">
    <w:name w:val="Heading 7 Char"/>
    <w:link w:val="Heading7"/>
    <w:uiPriority w:val="9"/>
    <w:semiHidden/>
    <w:rsid w:val="00A00216"/>
    <w:rPr>
      <w:i/>
      <w:iCs/>
      <w:lang w:val="en-GB"/>
    </w:rPr>
  </w:style>
  <w:style w:type="character" w:customStyle="1" w:styleId="Heading8Char">
    <w:name w:val="Heading 8 Char"/>
    <w:link w:val="Heading8"/>
    <w:uiPriority w:val="9"/>
    <w:semiHidden/>
    <w:rsid w:val="00A00216"/>
    <w:rPr>
      <w:lang w:val="en-GB"/>
    </w:rPr>
  </w:style>
  <w:style w:type="character" w:customStyle="1" w:styleId="Heading9Char">
    <w:name w:val="Heading 9 Char"/>
    <w:link w:val="Heading9"/>
    <w:uiPriority w:val="9"/>
    <w:semiHidden/>
    <w:rsid w:val="00A00216"/>
    <w:rPr>
      <w:i/>
      <w:iCs/>
      <w:spacing w:val="5"/>
      <w:lang w:val="en-GB"/>
    </w:rPr>
  </w:style>
  <w:style w:type="paragraph" w:styleId="Title">
    <w:name w:val="Title"/>
    <w:aliases w:val="Title Bold"/>
    <w:basedOn w:val="Normal"/>
    <w:next w:val="Normal"/>
    <w:link w:val="TitleChar"/>
    <w:qFormat/>
    <w:rsid w:val="00A0021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00216"/>
    <w:rPr>
      <w:b/>
      <w:caps/>
      <w:spacing w:val="5"/>
      <w:u w:val="single"/>
      <w:lang w:val="en-GB"/>
    </w:rPr>
  </w:style>
  <w:style w:type="paragraph" w:styleId="Subtitle">
    <w:name w:val="Subtitle"/>
    <w:basedOn w:val="Normal"/>
    <w:next w:val="Normal"/>
    <w:link w:val="SubtitleChar"/>
    <w:qFormat/>
    <w:rsid w:val="00A00216"/>
    <w:pPr>
      <w:spacing w:after="600"/>
    </w:pPr>
    <w:rPr>
      <w:i/>
      <w:iCs/>
      <w:spacing w:val="13"/>
      <w:sz w:val="24"/>
      <w:szCs w:val="24"/>
    </w:rPr>
  </w:style>
  <w:style w:type="character" w:customStyle="1" w:styleId="SubtitleChar">
    <w:name w:val="Subtitle Char"/>
    <w:link w:val="Subtitle"/>
    <w:rsid w:val="00A00216"/>
    <w:rPr>
      <w:i/>
      <w:iCs/>
      <w:spacing w:val="13"/>
      <w:sz w:val="24"/>
      <w:szCs w:val="24"/>
      <w:lang w:val="en-GB"/>
    </w:rPr>
  </w:style>
  <w:style w:type="paragraph" w:customStyle="1" w:styleId="CoverPageTitle">
    <w:name w:val="Cover Page Title"/>
    <w:basedOn w:val="Normal"/>
    <w:link w:val="CoverPageTitleChar"/>
    <w:qFormat/>
    <w:rsid w:val="00A00216"/>
    <w:pPr>
      <w:spacing w:line="360" w:lineRule="auto"/>
      <w:ind w:left="1701" w:right="1650"/>
      <w:jc w:val="center"/>
    </w:pPr>
    <w:rPr>
      <w:rFonts w:cs="Arial"/>
      <w:b/>
      <w:sz w:val="28"/>
      <w:szCs w:val="28"/>
    </w:rPr>
  </w:style>
  <w:style w:type="character" w:customStyle="1" w:styleId="CoverPageTitleChar">
    <w:name w:val="Cover Page Title Char"/>
    <w:link w:val="CoverPageTitle"/>
    <w:rsid w:val="00A00216"/>
    <w:rPr>
      <w:rFonts w:cs="Arial"/>
      <w:b/>
      <w:sz w:val="28"/>
      <w:szCs w:val="28"/>
      <w:lang w:val="en-GB"/>
    </w:rPr>
  </w:style>
  <w:style w:type="paragraph" w:styleId="ListParagraph">
    <w:name w:val="List Paragraph"/>
    <w:basedOn w:val="Normal"/>
    <w:link w:val="ListParagraphChar"/>
    <w:uiPriority w:val="34"/>
    <w:rsid w:val="00A00216"/>
    <w:pPr>
      <w:ind w:left="720"/>
      <w:contextualSpacing/>
    </w:pPr>
  </w:style>
  <w:style w:type="character" w:customStyle="1" w:styleId="ListParagraphChar">
    <w:name w:val="List Paragraph Char"/>
    <w:link w:val="ListParagraph"/>
    <w:uiPriority w:val="34"/>
    <w:rsid w:val="00A00216"/>
    <w:rPr>
      <w:lang w:val="en-GB"/>
    </w:rPr>
  </w:style>
  <w:style w:type="table" w:styleId="TableGrid">
    <w:name w:val="Table Grid"/>
    <w:basedOn w:val="TableNormal"/>
    <w:uiPriority w:val="59"/>
    <w:rsid w:val="00A0021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0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216"/>
    <w:rPr>
      <w:rFonts w:ascii="Tahoma" w:hAnsi="Tahoma" w:cs="Tahoma"/>
      <w:sz w:val="16"/>
      <w:szCs w:val="16"/>
      <w:lang w:val="en-GB"/>
    </w:rPr>
  </w:style>
  <w:style w:type="character" w:styleId="Hyperlink">
    <w:name w:val="Hyperlink"/>
    <w:basedOn w:val="DefaultParagraphFont"/>
    <w:uiPriority w:val="99"/>
    <w:unhideWhenUsed/>
    <w:rsid w:val="00A00216"/>
    <w:rPr>
      <w:color w:val="0000FF" w:themeColor="hyperlink"/>
      <w:u w:val="single"/>
    </w:rPr>
  </w:style>
  <w:style w:type="paragraph" w:styleId="TOC1">
    <w:name w:val="toc 1"/>
    <w:basedOn w:val="Normal"/>
    <w:next w:val="Normal"/>
    <w:autoRedefine/>
    <w:uiPriority w:val="39"/>
    <w:unhideWhenUsed/>
    <w:rsid w:val="00A00216"/>
    <w:pPr>
      <w:spacing w:after="100"/>
      <w:ind w:left="0"/>
    </w:pPr>
    <w:rPr>
      <w:caps/>
    </w:rPr>
  </w:style>
  <w:style w:type="paragraph" w:styleId="TOC2">
    <w:name w:val="toc 2"/>
    <w:basedOn w:val="Normal"/>
    <w:next w:val="Normal"/>
    <w:autoRedefine/>
    <w:uiPriority w:val="39"/>
    <w:unhideWhenUsed/>
    <w:rsid w:val="00A0021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00216"/>
    <w:pPr>
      <w:spacing w:after="100"/>
      <w:ind w:left="0"/>
    </w:pPr>
  </w:style>
  <w:style w:type="paragraph" w:styleId="TOC4">
    <w:name w:val="toc 4"/>
    <w:basedOn w:val="Normal"/>
    <w:next w:val="Normal"/>
    <w:autoRedefine/>
    <w:uiPriority w:val="39"/>
    <w:unhideWhenUsed/>
    <w:rsid w:val="00A00216"/>
    <w:pPr>
      <w:spacing w:after="100"/>
      <w:ind w:left="0"/>
    </w:pPr>
  </w:style>
  <w:style w:type="paragraph" w:styleId="TOC5">
    <w:name w:val="toc 5"/>
    <w:basedOn w:val="Normal"/>
    <w:next w:val="Normal"/>
    <w:autoRedefine/>
    <w:uiPriority w:val="39"/>
    <w:unhideWhenUsed/>
    <w:rsid w:val="00A00216"/>
    <w:pPr>
      <w:spacing w:after="100"/>
      <w:ind w:left="0"/>
    </w:pPr>
  </w:style>
  <w:style w:type="paragraph" w:customStyle="1" w:styleId="Dashlist">
    <w:name w:val="Dash list"/>
    <w:basedOn w:val="Normal"/>
    <w:link w:val="DashlistChar"/>
    <w:qFormat/>
    <w:rsid w:val="00A00216"/>
    <w:pPr>
      <w:numPr>
        <w:numId w:val="5"/>
      </w:numPr>
      <w:spacing w:after="0" w:line="240" w:lineRule="auto"/>
      <w:ind w:left="1872" w:right="0" w:hanging="454"/>
    </w:pPr>
  </w:style>
  <w:style w:type="character" w:customStyle="1" w:styleId="DashlistChar">
    <w:name w:val="Dash list Char"/>
    <w:link w:val="Dashlist"/>
    <w:rsid w:val="00A00216"/>
    <w:rPr>
      <w:lang w:val="en-GB"/>
    </w:rPr>
  </w:style>
  <w:style w:type="paragraph" w:customStyle="1" w:styleId="Bodyjustified">
    <w:name w:val="Body justified"/>
    <w:link w:val="BodyjustifiedChar"/>
    <w:uiPriority w:val="99"/>
    <w:rsid w:val="00A0021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00216"/>
    <w:rPr>
      <w:rFonts w:eastAsia="Arial" w:cs="Helvetica"/>
      <w:color w:val="000000"/>
      <w:w w:val="0"/>
      <w:lang w:val="en-GB"/>
    </w:rPr>
  </w:style>
  <w:style w:type="paragraph" w:customStyle="1" w:styleId="BulletList">
    <w:name w:val="Bullet List"/>
    <w:basedOn w:val="ListParagraph"/>
    <w:link w:val="BulletListChar"/>
    <w:qFormat/>
    <w:rsid w:val="00A00216"/>
    <w:pPr>
      <w:numPr>
        <w:numId w:val="2"/>
      </w:numPr>
      <w:ind w:left="1872" w:right="0" w:hanging="454"/>
    </w:pPr>
  </w:style>
  <w:style w:type="character" w:customStyle="1" w:styleId="BulletListChar">
    <w:name w:val="Bullet List Char"/>
    <w:link w:val="BulletList"/>
    <w:rsid w:val="00A00216"/>
    <w:rPr>
      <w:lang w:val="en-GB"/>
    </w:rPr>
  </w:style>
  <w:style w:type="paragraph" w:customStyle="1" w:styleId="numericallist">
    <w:name w:val="numerical list"/>
    <w:basedOn w:val="Normal"/>
    <w:link w:val="numericallistChar"/>
    <w:qFormat/>
    <w:rsid w:val="00A00216"/>
    <w:pPr>
      <w:numPr>
        <w:ilvl w:val="6"/>
        <w:numId w:val="1"/>
      </w:numPr>
      <w:spacing w:after="0" w:line="240" w:lineRule="auto"/>
      <w:ind w:left="1872" w:hanging="454"/>
    </w:pPr>
  </w:style>
  <w:style w:type="character" w:customStyle="1" w:styleId="numericallistChar">
    <w:name w:val="numerical list Char"/>
    <w:link w:val="numericallist"/>
    <w:rsid w:val="00A00216"/>
    <w:rPr>
      <w:lang w:val="en-GB"/>
    </w:rPr>
  </w:style>
  <w:style w:type="character" w:styleId="PlaceholderText">
    <w:name w:val="Placeholder Text"/>
    <w:basedOn w:val="DefaultParagraphFont"/>
    <w:uiPriority w:val="99"/>
    <w:semiHidden/>
    <w:rsid w:val="00A00216"/>
    <w:rPr>
      <w:color w:val="808080"/>
    </w:rPr>
  </w:style>
  <w:style w:type="paragraph" w:customStyle="1" w:styleId="Leftalign">
    <w:name w:val="Left align"/>
    <w:basedOn w:val="Normal"/>
    <w:link w:val="LeftalignChar"/>
    <w:qFormat/>
    <w:rsid w:val="00A00216"/>
    <w:pPr>
      <w:spacing w:after="0" w:line="240" w:lineRule="auto"/>
      <w:ind w:left="0" w:right="0"/>
    </w:pPr>
    <w:rPr>
      <w:rFonts w:eastAsia="Arial" w:cs="Arial"/>
    </w:rPr>
  </w:style>
  <w:style w:type="character" w:customStyle="1" w:styleId="LeftalignChar">
    <w:name w:val="Left align Char"/>
    <w:link w:val="Leftalign"/>
    <w:rsid w:val="00A00216"/>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A00216"/>
    <w:pPr>
      <w:spacing w:before="360" w:after="480"/>
    </w:pPr>
    <w:rPr>
      <w:caps/>
    </w:rPr>
  </w:style>
  <w:style w:type="character" w:customStyle="1" w:styleId="BASEDONChar">
    <w:name w:val="BASED ON Char"/>
    <w:link w:val="BASEDON"/>
    <w:rsid w:val="00A00216"/>
    <w:rPr>
      <w:rFonts w:cs="Arial"/>
      <w:b/>
      <w:caps/>
      <w:sz w:val="28"/>
      <w:szCs w:val="28"/>
      <w:lang w:val="en-GB"/>
    </w:rPr>
  </w:style>
  <w:style w:type="paragraph" w:customStyle="1" w:styleId="NOTES">
    <w:name w:val="NOTES"/>
    <w:link w:val="NOTESChar"/>
    <w:qFormat/>
    <w:rsid w:val="00A00216"/>
    <w:pPr>
      <w:keepNext/>
      <w:spacing w:before="240"/>
      <w:ind w:firstLine="1440"/>
    </w:pPr>
    <w:rPr>
      <w:rFonts w:eastAsia="Arial" w:cs="Helvetica"/>
      <w:b/>
      <w:caps/>
      <w:color w:val="000000"/>
      <w:u w:val="single"/>
      <w:lang w:val="en-GB"/>
    </w:rPr>
  </w:style>
  <w:style w:type="character" w:customStyle="1" w:styleId="NOTESChar">
    <w:name w:val="NOTES Char"/>
    <w:link w:val="NOTES"/>
    <w:rsid w:val="00A0021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A0021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0021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00216"/>
    <w:rPr>
      <w:lang w:val="fr-FR" w:eastAsia="fr-FR"/>
    </w:rPr>
  </w:style>
  <w:style w:type="character" w:customStyle="1" w:styleId="TableTitleChar">
    <w:name w:val="Table Title Char"/>
    <w:link w:val="TableTitle"/>
    <w:rsid w:val="00A00216"/>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00216"/>
    <w:pPr>
      <w:numPr>
        <w:numId w:val="6"/>
      </w:numPr>
      <w:ind w:left="2325" w:hanging="454"/>
    </w:pPr>
    <w:rPr>
      <w:lang w:val="en-GB"/>
    </w:rPr>
  </w:style>
  <w:style w:type="paragraph" w:customStyle="1" w:styleId="Aligncenter">
    <w:name w:val="Align center"/>
    <w:basedOn w:val="Bodyjustified"/>
    <w:link w:val="AligncenterChar"/>
    <w:qFormat/>
    <w:rsid w:val="00A00216"/>
    <w:pPr>
      <w:keepNext/>
    </w:pPr>
  </w:style>
  <w:style w:type="character" w:customStyle="1" w:styleId="AligncenterChar">
    <w:name w:val="Align center Char"/>
    <w:link w:val="Aligncenter"/>
    <w:rsid w:val="00A00216"/>
    <w:rPr>
      <w:rFonts w:eastAsia="Arial" w:cs="Helvetica"/>
      <w:color w:val="000000"/>
      <w:w w:val="0"/>
      <w:lang w:val="en-GB"/>
    </w:rPr>
  </w:style>
  <w:style w:type="paragraph" w:customStyle="1" w:styleId="alphabeticallist">
    <w:name w:val="alphabetical list"/>
    <w:basedOn w:val="BodyText"/>
    <w:link w:val="alphabeticallistChar"/>
    <w:qFormat/>
    <w:rsid w:val="00A00216"/>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00216"/>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A00216"/>
    <w:pPr>
      <w:numPr>
        <w:numId w:val="3"/>
      </w:numPr>
      <w:contextualSpacing/>
    </w:pPr>
  </w:style>
  <w:style w:type="paragraph" w:styleId="ListNumber2">
    <w:name w:val="List Number 2"/>
    <w:basedOn w:val="Normal"/>
    <w:uiPriority w:val="99"/>
    <w:semiHidden/>
    <w:unhideWhenUsed/>
    <w:rsid w:val="00A00216"/>
    <w:pPr>
      <w:numPr>
        <w:numId w:val="4"/>
      </w:numPr>
      <w:contextualSpacing/>
    </w:pPr>
  </w:style>
  <w:style w:type="paragraph" w:customStyle="1" w:styleId="Title2">
    <w:name w:val="Title 2"/>
    <w:basedOn w:val="Normal"/>
    <w:link w:val="Title2Char"/>
    <w:qFormat/>
    <w:rsid w:val="00A0021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00216"/>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00216"/>
    <w:pPr>
      <w:keepNext/>
      <w:spacing w:before="240"/>
      <w:ind w:left="1418"/>
    </w:pPr>
    <w:rPr>
      <w:b/>
      <w:caps/>
      <w:u w:val="single"/>
      <w:lang w:val="en-GB"/>
    </w:rPr>
  </w:style>
  <w:style w:type="character" w:customStyle="1" w:styleId="NBChar">
    <w:name w:val="N.B. Char"/>
    <w:basedOn w:val="DefaultParagraphFont"/>
    <w:link w:val="NB"/>
    <w:rsid w:val="00A00216"/>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00216"/>
    <w:pPr>
      <w:keepNext/>
      <w:keepLines/>
      <w:spacing w:after="0"/>
      <w:jc w:val="center"/>
    </w:pPr>
    <w:rPr>
      <w:b/>
      <w:caps/>
      <w:spacing w:val="5"/>
      <w:u w:val="single"/>
    </w:rPr>
  </w:style>
  <w:style w:type="paragraph" w:styleId="Header">
    <w:name w:val="header"/>
    <w:basedOn w:val="Normal"/>
    <w:link w:val="HeaderChar"/>
    <w:uiPriority w:val="99"/>
    <w:unhideWhenUsed/>
    <w:rsid w:val="00A0021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00216"/>
    <w:rPr>
      <w:lang w:val="en-GB"/>
    </w:rPr>
  </w:style>
  <w:style w:type="paragraph" w:styleId="Footer">
    <w:name w:val="footer"/>
    <w:basedOn w:val="Normal"/>
    <w:link w:val="FooterChar"/>
    <w:uiPriority w:val="99"/>
    <w:unhideWhenUsed/>
    <w:rsid w:val="00A00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216"/>
    <w:rPr>
      <w:lang w:val="en-GB"/>
    </w:rPr>
  </w:style>
  <w:style w:type="paragraph" w:customStyle="1" w:styleId="Rightalign">
    <w:name w:val="Right align"/>
    <w:basedOn w:val="Normal"/>
    <w:link w:val="RightalignChar"/>
    <w:qFormat/>
    <w:rsid w:val="00A00216"/>
    <w:pPr>
      <w:spacing w:after="0" w:line="240" w:lineRule="auto"/>
      <w:ind w:left="0" w:right="0"/>
    </w:pPr>
    <w:rPr>
      <w:rFonts w:eastAsia="Arial" w:cs="Arial"/>
    </w:rPr>
  </w:style>
  <w:style w:type="character" w:customStyle="1" w:styleId="RightalignChar">
    <w:name w:val="Right align Char"/>
    <w:link w:val="Rightalign"/>
    <w:rsid w:val="00A00216"/>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00216"/>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A0021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00216"/>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A00216"/>
    <w:pPr>
      <w:spacing w:after="0" w:line="240" w:lineRule="auto"/>
      <w:ind w:left="0" w:right="0"/>
    </w:pPr>
    <w:rPr>
      <w:vertAlign w:val="superscript"/>
    </w:rPr>
  </w:style>
  <w:style w:type="character" w:customStyle="1" w:styleId="superscriptChar">
    <w:name w:val="superscript Char"/>
    <w:link w:val="superscript"/>
    <w:rsid w:val="00A00216"/>
    <w:rPr>
      <w:vertAlign w:val="superscript"/>
      <w:lang w:val="en-GB"/>
    </w:rPr>
  </w:style>
  <w:style w:type="paragraph" w:customStyle="1" w:styleId="subscript">
    <w:name w:val="subscript"/>
    <w:basedOn w:val="Normal"/>
    <w:link w:val="subscriptChar"/>
    <w:qFormat/>
    <w:rsid w:val="00A00216"/>
    <w:pPr>
      <w:spacing w:after="0" w:line="240" w:lineRule="auto"/>
      <w:ind w:left="0" w:right="0"/>
    </w:pPr>
    <w:rPr>
      <w:vertAlign w:val="subscript"/>
    </w:rPr>
  </w:style>
  <w:style w:type="character" w:customStyle="1" w:styleId="subscriptChar">
    <w:name w:val="subscript Char"/>
    <w:link w:val="subscript"/>
    <w:rsid w:val="00A00216"/>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A00216"/>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00216"/>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A00216"/>
    <w:pPr>
      <w:tabs>
        <w:tab w:val="left" w:pos="7920"/>
      </w:tabs>
    </w:pPr>
  </w:style>
  <w:style w:type="character" w:customStyle="1" w:styleId="rightindentChar">
    <w:name w:val="right indent Char"/>
    <w:link w:val="rightindent"/>
    <w:rsid w:val="00A00216"/>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A0021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A00216"/>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A00216"/>
    <w:pPr>
      <w:numPr>
        <w:numId w:val="7"/>
      </w:numPr>
      <w:ind w:left="2325" w:hanging="454"/>
    </w:pPr>
    <w:rPr>
      <w:lang w:val="en-GB"/>
    </w:rPr>
  </w:style>
  <w:style w:type="paragraph" w:customStyle="1" w:styleId="FigureTitle">
    <w:name w:val="Figure Title"/>
    <w:basedOn w:val="Normal"/>
    <w:link w:val="FigureTitleChar"/>
    <w:qFormat/>
    <w:rsid w:val="00A00216"/>
    <w:pPr>
      <w:keepNext/>
      <w:keepLines/>
      <w:spacing w:before="240" w:after="80"/>
      <w:jc w:val="center"/>
    </w:pPr>
    <w:rPr>
      <w:b/>
      <w:caps/>
      <w:u w:val="single"/>
    </w:rPr>
  </w:style>
  <w:style w:type="character" w:customStyle="1" w:styleId="FigureTitleChar">
    <w:name w:val="Figure Title Char"/>
    <w:basedOn w:val="DefaultParagraphFont"/>
    <w:link w:val="FigureTitle"/>
    <w:rsid w:val="00A00216"/>
    <w:rPr>
      <w:b/>
      <w:caps/>
      <w:u w:val="single"/>
      <w:lang w:val="en-GB"/>
    </w:rPr>
  </w:style>
  <w:style w:type="paragraph" w:customStyle="1" w:styleId="numericalroman">
    <w:name w:val="numerical roman"/>
    <w:basedOn w:val="ListParagraph"/>
    <w:qFormat/>
    <w:rsid w:val="00A00216"/>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00216"/>
    <w:pPr>
      <w:spacing w:after="240" w:line="276" w:lineRule="auto"/>
      <w:ind w:left="1418" w:right="-57"/>
      <w:jc w:val="both"/>
    </w:pPr>
    <w:rPr>
      <w:lang w:val="en-GB"/>
    </w:rPr>
  </w:style>
  <w:style w:type="paragraph" w:styleId="Heading1">
    <w:name w:val="heading 1"/>
    <w:basedOn w:val="Normal"/>
    <w:next w:val="Normal"/>
    <w:link w:val="Heading1Char"/>
    <w:autoRedefine/>
    <w:qFormat/>
    <w:rsid w:val="00A0021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0021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A0021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A0021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A0021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A0021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00216"/>
    <w:pPr>
      <w:spacing w:after="0"/>
      <w:ind w:left="0"/>
      <w:outlineLvl w:val="6"/>
    </w:pPr>
    <w:rPr>
      <w:i/>
      <w:iCs/>
    </w:rPr>
  </w:style>
  <w:style w:type="paragraph" w:styleId="Heading8">
    <w:name w:val="heading 8"/>
    <w:basedOn w:val="Normal"/>
    <w:next w:val="Normal"/>
    <w:link w:val="Heading8Char"/>
    <w:uiPriority w:val="9"/>
    <w:semiHidden/>
    <w:qFormat/>
    <w:rsid w:val="00A00216"/>
    <w:pPr>
      <w:numPr>
        <w:ilvl w:val="7"/>
        <w:numId w:val="1"/>
      </w:numPr>
      <w:spacing w:after="0"/>
      <w:outlineLvl w:val="7"/>
    </w:pPr>
  </w:style>
  <w:style w:type="paragraph" w:styleId="Heading9">
    <w:name w:val="heading 9"/>
    <w:basedOn w:val="Normal"/>
    <w:next w:val="Normal"/>
    <w:link w:val="Heading9Char"/>
    <w:uiPriority w:val="9"/>
    <w:semiHidden/>
    <w:qFormat/>
    <w:rsid w:val="00A00216"/>
    <w:pPr>
      <w:spacing w:after="0"/>
      <w:ind w:left="1584" w:hanging="1584"/>
      <w:outlineLvl w:val="8"/>
    </w:pPr>
    <w:rPr>
      <w:i/>
      <w:iCs/>
      <w:spacing w:val="5"/>
    </w:rPr>
  </w:style>
  <w:style w:type="character" w:default="1" w:styleId="DefaultParagraphFont">
    <w:name w:val="Default Paragraph Font"/>
    <w:uiPriority w:val="1"/>
    <w:semiHidden/>
    <w:unhideWhenUsed/>
    <w:rsid w:val="00A0021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0216"/>
  </w:style>
  <w:style w:type="character" w:customStyle="1" w:styleId="Heading1Char">
    <w:name w:val="Heading 1 Char"/>
    <w:link w:val="Heading1"/>
    <w:rsid w:val="00A00216"/>
    <w:rPr>
      <w:b/>
      <w:bCs/>
      <w:caps/>
      <w:u w:val="single"/>
      <w:lang w:val="en-GB"/>
    </w:rPr>
  </w:style>
  <w:style w:type="character" w:customStyle="1" w:styleId="Heading2Char">
    <w:name w:val="Heading 2 Char"/>
    <w:link w:val="Heading2"/>
    <w:rsid w:val="00A00216"/>
    <w:rPr>
      <w:bCs/>
      <w:caps/>
      <w:u w:val="single"/>
      <w:lang w:val="en-GB"/>
    </w:rPr>
  </w:style>
  <w:style w:type="character" w:customStyle="1" w:styleId="Heading3Char">
    <w:name w:val="Heading 3 Char"/>
    <w:link w:val="Heading3"/>
    <w:rsid w:val="00A00216"/>
    <w:rPr>
      <w:bCs/>
      <w:u w:val="single"/>
      <w:lang w:val="en-GB"/>
    </w:rPr>
  </w:style>
  <w:style w:type="character" w:customStyle="1" w:styleId="Heading4Char">
    <w:name w:val="Heading 4 Char"/>
    <w:link w:val="Heading4"/>
    <w:rsid w:val="00A00216"/>
    <w:rPr>
      <w:bCs/>
      <w:i/>
      <w:iCs/>
      <w:lang w:val="en-GB"/>
    </w:rPr>
  </w:style>
  <w:style w:type="character" w:customStyle="1" w:styleId="Heading5Char">
    <w:name w:val="Heading 5 Char"/>
    <w:link w:val="Heading5"/>
    <w:rsid w:val="00A00216"/>
    <w:rPr>
      <w:bCs/>
      <w:color w:val="000000"/>
      <w:lang w:val="en-GB"/>
    </w:rPr>
  </w:style>
  <w:style w:type="character" w:customStyle="1" w:styleId="Heading6Char">
    <w:name w:val="Heading 6 Char"/>
    <w:link w:val="Heading6"/>
    <w:uiPriority w:val="59"/>
    <w:semiHidden/>
    <w:rsid w:val="00A00216"/>
    <w:rPr>
      <w:b/>
      <w:bCs/>
      <w:i/>
      <w:iCs/>
      <w:color w:val="7F7F7F"/>
      <w:lang w:val="en-GB"/>
    </w:rPr>
  </w:style>
  <w:style w:type="character" w:customStyle="1" w:styleId="Heading7Char">
    <w:name w:val="Heading 7 Char"/>
    <w:link w:val="Heading7"/>
    <w:uiPriority w:val="9"/>
    <w:semiHidden/>
    <w:rsid w:val="00A00216"/>
    <w:rPr>
      <w:i/>
      <w:iCs/>
      <w:lang w:val="en-GB"/>
    </w:rPr>
  </w:style>
  <w:style w:type="character" w:customStyle="1" w:styleId="Heading8Char">
    <w:name w:val="Heading 8 Char"/>
    <w:link w:val="Heading8"/>
    <w:uiPriority w:val="9"/>
    <w:semiHidden/>
    <w:rsid w:val="00A00216"/>
    <w:rPr>
      <w:lang w:val="en-GB"/>
    </w:rPr>
  </w:style>
  <w:style w:type="character" w:customStyle="1" w:styleId="Heading9Char">
    <w:name w:val="Heading 9 Char"/>
    <w:link w:val="Heading9"/>
    <w:uiPriority w:val="9"/>
    <w:semiHidden/>
    <w:rsid w:val="00A00216"/>
    <w:rPr>
      <w:i/>
      <w:iCs/>
      <w:spacing w:val="5"/>
      <w:lang w:val="en-GB"/>
    </w:rPr>
  </w:style>
  <w:style w:type="paragraph" w:styleId="Title">
    <w:name w:val="Title"/>
    <w:aliases w:val="Title Bold"/>
    <w:basedOn w:val="Normal"/>
    <w:next w:val="Normal"/>
    <w:link w:val="TitleChar"/>
    <w:qFormat/>
    <w:rsid w:val="00A0021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00216"/>
    <w:rPr>
      <w:b/>
      <w:caps/>
      <w:spacing w:val="5"/>
      <w:u w:val="single"/>
      <w:lang w:val="en-GB"/>
    </w:rPr>
  </w:style>
  <w:style w:type="paragraph" w:styleId="Subtitle">
    <w:name w:val="Subtitle"/>
    <w:basedOn w:val="Normal"/>
    <w:next w:val="Normal"/>
    <w:link w:val="SubtitleChar"/>
    <w:qFormat/>
    <w:rsid w:val="00A00216"/>
    <w:pPr>
      <w:spacing w:after="600"/>
    </w:pPr>
    <w:rPr>
      <w:i/>
      <w:iCs/>
      <w:spacing w:val="13"/>
      <w:sz w:val="24"/>
      <w:szCs w:val="24"/>
    </w:rPr>
  </w:style>
  <w:style w:type="character" w:customStyle="1" w:styleId="SubtitleChar">
    <w:name w:val="Subtitle Char"/>
    <w:link w:val="Subtitle"/>
    <w:rsid w:val="00A00216"/>
    <w:rPr>
      <w:i/>
      <w:iCs/>
      <w:spacing w:val="13"/>
      <w:sz w:val="24"/>
      <w:szCs w:val="24"/>
      <w:lang w:val="en-GB"/>
    </w:rPr>
  </w:style>
  <w:style w:type="paragraph" w:customStyle="1" w:styleId="CoverPageTitle">
    <w:name w:val="Cover Page Title"/>
    <w:basedOn w:val="Normal"/>
    <w:link w:val="CoverPageTitleChar"/>
    <w:qFormat/>
    <w:rsid w:val="00A00216"/>
    <w:pPr>
      <w:spacing w:line="360" w:lineRule="auto"/>
      <w:ind w:left="1701" w:right="1650"/>
      <w:jc w:val="center"/>
    </w:pPr>
    <w:rPr>
      <w:rFonts w:cs="Arial"/>
      <w:b/>
      <w:sz w:val="28"/>
      <w:szCs w:val="28"/>
    </w:rPr>
  </w:style>
  <w:style w:type="character" w:customStyle="1" w:styleId="CoverPageTitleChar">
    <w:name w:val="Cover Page Title Char"/>
    <w:link w:val="CoverPageTitle"/>
    <w:rsid w:val="00A00216"/>
    <w:rPr>
      <w:rFonts w:cs="Arial"/>
      <w:b/>
      <w:sz w:val="28"/>
      <w:szCs w:val="28"/>
      <w:lang w:val="en-GB"/>
    </w:rPr>
  </w:style>
  <w:style w:type="paragraph" w:styleId="ListParagraph">
    <w:name w:val="List Paragraph"/>
    <w:basedOn w:val="Normal"/>
    <w:link w:val="ListParagraphChar"/>
    <w:uiPriority w:val="34"/>
    <w:rsid w:val="00A00216"/>
    <w:pPr>
      <w:ind w:left="720"/>
      <w:contextualSpacing/>
    </w:pPr>
  </w:style>
  <w:style w:type="character" w:customStyle="1" w:styleId="ListParagraphChar">
    <w:name w:val="List Paragraph Char"/>
    <w:link w:val="ListParagraph"/>
    <w:uiPriority w:val="34"/>
    <w:rsid w:val="00A00216"/>
    <w:rPr>
      <w:lang w:val="en-GB"/>
    </w:rPr>
  </w:style>
  <w:style w:type="table" w:styleId="TableGrid">
    <w:name w:val="Table Grid"/>
    <w:basedOn w:val="TableNormal"/>
    <w:uiPriority w:val="59"/>
    <w:rsid w:val="00A0021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0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216"/>
    <w:rPr>
      <w:rFonts w:ascii="Tahoma" w:hAnsi="Tahoma" w:cs="Tahoma"/>
      <w:sz w:val="16"/>
      <w:szCs w:val="16"/>
      <w:lang w:val="en-GB"/>
    </w:rPr>
  </w:style>
  <w:style w:type="character" w:styleId="Hyperlink">
    <w:name w:val="Hyperlink"/>
    <w:basedOn w:val="DefaultParagraphFont"/>
    <w:uiPriority w:val="99"/>
    <w:unhideWhenUsed/>
    <w:rsid w:val="00A00216"/>
    <w:rPr>
      <w:color w:val="0000FF" w:themeColor="hyperlink"/>
      <w:u w:val="single"/>
    </w:rPr>
  </w:style>
  <w:style w:type="paragraph" w:styleId="TOC1">
    <w:name w:val="toc 1"/>
    <w:basedOn w:val="Normal"/>
    <w:next w:val="Normal"/>
    <w:autoRedefine/>
    <w:uiPriority w:val="39"/>
    <w:unhideWhenUsed/>
    <w:rsid w:val="00A00216"/>
    <w:pPr>
      <w:spacing w:after="100"/>
      <w:ind w:left="0"/>
    </w:pPr>
    <w:rPr>
      <w:caps/>
    </w:rPr>
  </w:style>
  <w:style w:type="paragraph" w:styleId="TOC2">
    <w:name w:val="toc 2"/>
    <w:basedOn w:val="Normal"/>
    <w:next w:val="Normal"/>
    <w:autoRedefine/>
    <w:uiPriority w:val="39"/>
    <w:unhideWhenUsed/>
    <w:rsid w:val="00A0021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00216"/>
    <w:pPr>
      <w:spacing w:after="100"/>
      <w:ind w:left="0"/>
    </w:pPr>
  </w:style>
  <w:style w:type="paragraph" w:styleId="TOC4">
    <w:name w:val="toc 4"/>
    <w:basedOn w:val="Normal"/>
    <w:next w:val="Normal"/>
    <w:autoRedefine/>
    <w:uiPriority w:val="39"/>
    <w:unhideWhenUsed/>
    <w:rsid w:val="00A00216"/>
    <w:pPr>
      <w:spacing w:after="100"/>
      <w:ind w:left="0"/>
    </w:pPr>
  </w:style>
  <w:style w:type="paragraph" w:styleId="TOC5">
    <w:name w:val="toc 5"/>
    <w:basedOn w:val="Normal"/>
    <w:next w:val="Normal"/>
    <w:autoRedefine/>
    <w:uiPriority w:val="39"/>
    <w:unhideWhenUsed/>
    <w:rsid w:val="00A00216"/>
    <w:pPr>
      <w:spacing w:after="100"/>
      <w:ind w:left="0"/>
    </w:pPr>
  </w:style>
  <w:style w:type="paragraph" w:customStyle="1" w:styleId="Dashlist">
    <w:name w:val="Dash list"/>
    <w:basedOn w:val="Normal"/>
    <w:link w:val="DashlistChar"/>
    <w:qFormat/>
    <w:rsid w:val="00A00216"/>
    <w:pPr>
      <w:numPr>
        <w:numId w:val="5"/>
      </w:numPr>
      <w:spacing w:after="0" w:line="240" w:lineRule="auto"/>
      <w:ind w:left="1872" w:right="0" w:hanging="454"/>
    </w:pPr>
  </w:style>
  <w:style w:type="character" w:customStyle="1" w:styleId="DashlistChar">
    <w:name w:val="Dash list Char"/>
    <w:link w:val="Dashlist"/>
    <w:rsid w:val="00A00216"/>
    <w:rPr>
      <w:lang w:val="en-GB"/>
    </w:rPr>
  </w:style>
  <w:style w:type="paragraph" w:customStyle="1" w:styleId="Bodyjustified">
    <w:name w:val="Body justified"/>
    <w:link w:val="BodyjustifiedChar"/>
    <w:uiPriority w:val="99"/>
    <w:rsid w:val="00A0021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00216"/>
    <w:rPr>
      <w:rFonts w:eastAsia="Arial" w:cs="Helvetica"/>
      <w:color w:val="000000"/>
      <w:w w:val="0"/>
      <w:lang w:val="en-GB"/>
    </w:rPr>
  </w:style>
  <w:style w:type="paragraph" w:customStyle="1" w:styleId="BulletList">
    <w:name w:val="Bullet List"/>
    <w:basedOn w:val="ListParagraph"/>
    <w:link w:val="BulletListChar"/>
    <w:qFormat/>
    <w:rsid w:val="00A00216"/>
    <w:pPr>
      <w:numPr>
        <w:numId w:val="2"/>
      </w:numPr>
      <w:ind w:left="1872" w:right="0" w:hanging="454"/>
    </w:pPr>
  </w:style>
  <w:style w:type="character" w:customStyle="1" w:styleId="BulletListChar">
    <w:name w:val="Bullet List Char"/>
    <w:link w:val="BulletList"/>
    <w:rsid w:val="00A00216"/>
    <w:rPr>
      <w:lang w:val="en-GB"/>
    </w:rPr>
  </w:style>
  <w:style w:type="paragraph" w:customStyle="1" w:styleId="numericallist">
    <w:name w:val="numerical list"/>
    <w:basedOn w:val="Normal"/>
    <w:link w:val="numericallistChar"/>
    <w:qFormat/>
    <w:rsid w:val="00A00216"/>
    <w:pPr>
      <w:numPr>
        <w:ilvl w:val="6"/>
        <w:numId w:val="1"/>
      </w:numPr>
      <w:spacing w:after="0" w:line="240" w:lineRule="auto"/>
      <w:ind w:left="1872" w:hanging="454"/>
    </w:pPr>
  </w:style>
  <w:style w:type="character" w:customStyle="1" w:styleId="numericallistChar">
    <w:name w:val="numerical list Char"/>
    <w:link w:val="numericallist"/>
    <w:rsid w:val="00A00216"/>
    <w:rPr>
      <w:lang w:val="en-GB"/>
    </w:rPr>
  </w:style>
  <w:style w:type="character" w:styleId="PlaceholderText">
    <w:name w:val="Placeholder Text"/>
    <w:basedOn w:val="DefaultParagraphFont"/>
    <w:uiPriority w:val="99"/>
    <w:semiHidden/>
    <w:rsid w:val="00A00216"/>
    <w:rPr>
      <w:color w:val="808080"/>
    </w:rPr>
  </w:style>
  <w:style w:type="paragraph" w:customStyle="1" w:styleId="Leftalign">
    <w:name w:val="Left align"/>
    <w:basedOn w:val="Normal"/>
    <w:link w:val="LeftalignChar"/>
    <w:qFormat/>
    <w:rsid w:val="00A00216"/>
    <w:pPr>
      <w:spacing w:after="0" w:line="240" w:lineRule="auto"/>
      <w:ind w:left="0" w:right="0"/>
    </w:pPr>
    <w:rPr>
      <w:rFonts w:eastAsia="Arial" w:cs="Arial"/>
    </w:rPr>
  </w:style>
  <w:style w:type="character" w:customStyle="1" w:styleId="LeftalignChar">
    <w:name w:val="Left align Char"/>
    <w:link w:val="Leftalign"/>
    <w:rsid w:val="00A00216"/>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A00216"/>
    <w:pPr>
      <w:spacing w:before="360" w:after="480"/>
    </w:pPr>
    <w:rPr>
      <w:caps/>
    </w:rPr>
  </w:style>
  <w:style w:type="character" w:customStyle="1" w:styleId="BASEDONChar">
    <w:name w:val="BASED ON Char"/>
    <w:link w:val="BASEDON"/>
    <w:rsid w:val="00A00216"/>
    <w:rPr>
      <w:rFonts w:cs="Arial"/>
      <w:b/>
      <w:caps/>
      <w:sz w:val="28"/>
      <w:szCs w:val="28"/>
      <w:lang w:val="en-GB"/>
    </w:rPr>
  </w:style>
  <w:style w:type="paragraph" w:customStyle="1" w:styleId="NOTES">
    <w:name w:val="NOTES"/>
    <w:link w:val="NOTESChar"/>
    <w:qFormat/>
    <w:rsid w:val="00A00216"/>
    <w:pPr>
      <w:keepNext/>
      <w:spacing w:before="240"/>
      <w:ind w:firstLine="1440"/>
    </w:pPr>
    <w:rPr>
      <w:rFonts w:eastAsia="Arial" w:cs="Helvetica"/>
      <w:b/>
      <w:caps/>
      <w:color w:val="000000"/>
      <w:u w:val="single"/>
      <w:lang w:val="en-GB"/>
    </w:rPr>
  </w:style>
  <w:style w:type="character" w:customStyle="1" w:styleId="NOTESChar">
    <w:name w:val="NOTES Char"/>
    <w:link w:val="NOTES"/>
    <w:rsid w:val="00A0021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A0021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0021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00216"/>
    <w:rPr>
      <w:lang w:val="fr-FR" w:eastAsia="fr-FR"/>
    </w:rPr>
  </w:style>
  <w:style w:type="character" w:customStyle="1" w:styleId="TableTitleChar">
    <w:name w:val="Table Title Char"/>
    <w:link w:val="TableTitle"/>
    <w:rsid w:val="00A00216"/>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00216"/>
    <w:pPr>
      <w:numPr>
        <w:numId w:val="6"/>
      </w:numPr>
      <w:ind w:left="2325" w:hanging="454"/>
    </w:pPr>
    <w:rPr>
      <w:lang w:val="en-GB"/>
    </w:rPr>
  </w:style>
  <w:style w:type="paragraph" w:customStyle="1" w:styleId="Aligncenter">
    <w:name w:val="Align center"/>
    <w:basedOn w:val="Bodyjustified"/>
    <w:link w:val="AligncenterChar"/>
    <w:qFormat/>
    <w:rsid w:val="00A00216"/>
    <w:pPr>
      <w:keepNext/>
    </w:pPr>
  </w:style>
  <w:style w:type="character" w:customStyle="1" w:styleId="AligncenterChar">
    <w:name w:val="Align center Char"/>
    <w:link w:val="Aligncenter"/>
    <w:rsid w:val="00A00216"/>
    <w:rPr>
      <w:rFonts w:eastAsia="Arial" w:cs="Helvetica"/>
      <w:color w:val="000000"/>
      <w:w w:val="0"/>
      <w:lang w:val="en-GB"/>
    </w:rPr>
  </w:style>
  <w:style w:type="paragraph" w:customStyle="1" w:styleId="alphabeticallist">
    <w:name w:val="alphabetical list"/>
    <w:basedOn w:val="BodyText"/>
    <w:link w:val="alphabeticallistChar"/>
    <w:qFormat/>
    <w:rsid w:val="00A00216"/>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00216"/>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A00216"/>
    <w:pPr>
      <w:numPr>
        <w:numId w:val="3"/>
      </w:numPr>
      <w:contextualSpacing/>
    </w:pPr>
  </w:style>
  <w:style w:type="paragraph" w:styleId="ListNumber2">
    <w:name w:val="List Number 2"/>
    <w:basedOn w:val="Normal"/>
    <w:uiPriority w:val="99"/>
    <w:semiHidden/>
    <w:unhideWhenUsed/>
    <w:rsid w:val="00A00216"/>
    <w:pPr>
      <w:numPr>
        <w:numId w:val="4"/>
      </w:numPr>
      <w:contextualSpacing/>
    </w:pPr>
  </w:style>
  <w:style w:type="paragraph" w:customStyle="1" w:styleId="Title2">
    <w:name w:val="Title 2"/>
    <w:basedOn w:val="Normal"/>
    <w:link w:val="Title2Char"/>
    <w:qFormat/>
    <w:rsid w:val="00A0021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00216"/>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00216"/>
    <w:pPr>
      <w:keepNext/>
      <w:spacing w:before="240"/>
      <w:ind w:left="1418"/>
    </w:pPr>
    <w:rPr>
      <w:b/>
      <w:caps/>
      <w:u w:val="single"/>
      <w:lang w:val="en-GB"/>
    </w:rPr>
  </w:style>
  <w:style w:type="character" w:customStyle="1" w:styleId="NBChar">
    <w:name w:val="N.B. Char"/>
    <w:basedOn w:val="DefaultParagraphFont"/>
    <w:link w:val="NB"/>
    <w:rsid w:val="00A00216"/>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00216"/>
    <w:pPr>
      <w:keepNext/>
      <w:keepLines/>
      <w:spacing w:after="0"/>
      <w:jc w:val="center"/>
    </w:pPr>
    <w:rPr>
      <w:b/>
      <w:caps/>
      <w:spacing w:val="5"/>
      <w:u w:val="single"/>
    </w:rPr>
  </w:style>
  <w:style w:type="paragraph" w:styleId="Header">
    <w:name w:val="header"/>
    <w:basedOn w:val="Normal"/>
    <w:link w:val="HeaderChar"/>
    <w:uiPriority w:val="99"/>
    <w:unhideWhenUsed/>
    <w:rsid w:val="00A0021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00216"/>
    <w:rPr>
      <w:lang w:val="en-GB"/>
    </w:rPr>
  </w:style>
  <w:style w:type="paragraph" w:styleId="Footer">
    <w:name w:val="footer"/>
    <w:basedOn w:val="Normal"/>
    <w:link w:val="FooterChar"/>
    <w:uiPriority w:val="99"/>
    <w:unhideWhenUsed/>
    <w:rsid w:val="00A00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216"/>
    <w:rPr>
      <w:lang w:val="en-GB"/>
    </w:rPr>
  </w:style>
  <w:style w:type="paragraph" w:customStyle="1" w:styleId="Rightalign">
    <w:name w:val="Right align"/>
    <w:basedOn w:val="Normal"/>
    <w:link w:val="RightalignChar"/>
    <w:qFormat/>
    <w:rsid w:val="00A00216"/>
    <w:pPr>
      <w:spacing w:after="0" w:line="240" w:lineRule="auto"/>
      <w:ind w:left="0" w:right="0"/>
    </w:pPr>
    <w:rPr>
      <w:rFonts w:eastAsia="Arial" w:cs="Arial"/>
    </w:rPr>
  </w:style>
  <w:style w:type="character" w:customStyle="1" w:styleId="RightalignChar">
    <w:name w:val="Right align Char"/>
    <w:link w:val="Rightalign"/>
    <w:rsid w:val="00A00216"/>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00216"/>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A0021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00216"/>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A00216"/>
    <w:pPr>
      <w:spacing w:after="0" w:line="240" w:lineRule="auto"/>
      <w:ind w:left="0" w:right="0"/>
    </w:pPr>
    <w:rPr>
      <w:vertAlign w:val="superscript"/>
    </w:rPr>
  </w:style>
  <w:style w:type="character" w:customStyle="1" w:styleId="superscriptChar">
    <w:name w:val="superscript Char"/>
    <w:link w:val="superscript"/>
    <w:rsid w:val="00A00216"/>
    <w:rPr>
      <w:vertAlign w:val="superscript"/>
      <w:lang w:val="en-GB"/>
    </w:rPr>
  </w:style>
  <w:style w:type="paragraph" w:customStyle="1" w:styleId="subscript">
    <w:name w:val="subscript"/>
    <w:basedOn w:val="Normal"/>
    <w:link w:val="subscriptChar"/>
    <w:qFormat/>
    <w:rsid w:val="00A00216"/>
    <w:pPr>
      <w:spacing w:after="0" w:line="240" w:lineRule="auto"/>
      <w:ind w:left="0" w:right="0"/>
    </w:pPr>
    <w:rPr>
      <w:vertAlign w:val="subscript"/>
    </w:rPr>
  </w:style>
  <w:style w:type="character" w:customStyle="1" w:styleId="subscriptChar">
    <w:name w:val="subscript Char"/>
    <w:link w:val="subscript"/>
    <w:rsid w:val="00A00216"/>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A00216"/>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00216"/>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A00216"/>
    <w:pPr>
      <w:tabs>
        <w:tab w:val="left" w:pos="7920"/>
      </w:tabs>
    </w:pPr>
  </w:style>
  <w:style w:type="character" w:customStyle="1" w:styleId="rightindentChar">
    <w:name w:val="right indent Char"/>
    <w:link w:val="rightindent"/>
    <w:rsid w:val="00A00216"/>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A0021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A00216"/>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A00216"/>
    <w:pPr>
      <w:numPr>
        <w:numId w:val="7"/>
      </w:numPr>
      <w:ind w:left="2325" w:hanging="454"/>
    </w:pPr>
    <w:rPr>
      <w:lang w:val="en-GB"/>
    </w:rPr>
  </w:style>
  <w:style w:type="paragraph" w:customStyle="1" w:styleId="FigureTitle">
    <w:name w:val="Figure Title"/>
    <w:basedOn w:val="Normal"/>
    <w:link w:val="FigureTitleChar"/>
    <w:qFormat/>
    <w:rsid w:val="00A00216"/>
    <w:pPr>
      <w:keepNext/>
      <w:keepLines/>
      <w:spacing w:before="240" w:after="80"/>
      <w:jc w:val="center"/>
    </w:pPr>
    <w:rPr>
      <w:b/>
      <w:caps/>
      <w:u w:val="single"/>
    </w:rPr>
  </w:style>
  <w:style w:type="character" w:customStyle="1" w:styleId="FigureTitleChar">
    <w:name w:val="Figure Title Char"/>
    <w:basedOn w:val="DefaultParagraphFont"/>
    <w:link w:val="FigureTitle"/>
    <w:rsid w:val="00A00216"/>
    <w:rPr>
      <w:b/>
      <w:caps/>
      <w:u w:val="single"/>
      <w:lang w:val="en-GB"/>
    </w:rPr>
  </w:style>
  <w:style w:type="paragraph" w:customStyle="1" w:styleId="numericalroman">
    <w:name w:val="numerical roman"/>
    <w:basedOn w:val="ListParagraph"/>
    <w:qFormat/>
    <w:rsid w:val="00A00216"/>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C723E-7EC8-49BA-BA40-702611DA0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4.xml><?xml version="1.0" encoding="utf-8"?>
<ds:datastoreItem xmlns:ds="http://schemas.openxmlformats.org/officeDocument/2006/customXml" ds:itemID="{F848E9C3-F741-4BD6-9013-B7F54E9B6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42</TotalTime>
  <Pages>24</Pages>
  <Words>6108</Words>
  <Characters>34817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40844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Jeffery</cp:lastModifiedBy>
  <cp:revision>7</cp:revision>
  <cp:lastPrinted>2014-02-26T10:26:00Z</cp:lastPrinted>
  <dcterms:created xsi:type="dcterms:W3CDTF">2014-02-26T10:26:00Z</dcterms:created>
  <dcterms:modified xsi:type="dcterms:W3CDTF">2015-04-29T15:25:00Z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